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A2CF" w14:textId="575D1381" w:rsidR="008F3886" w:rsidRDefault="008F3886" w:rsidP="008F3886">
      <w:pPr>
        <w:spacing w:after="0"/>
        <w:jc w:val="center"/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en-US"/>
        </w:rPr>
      </w:pPr>
      <w:r w:rsidRPr="008F3886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uk-UA"/>
        </w:rPr>
        <w:t>Volume 3.</w:t>
      </w:r>
      <w:r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en-US"/>
        </w:rPr>
        <w:t>3</w:t>
      </w:r>
      <w:r w:rsidRPr="008F3886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uk-UA"/>
        </w:rPr>
        <w:t>_Terms of Reference</w:t>
      </w:r>
    </w:p>
    <w:p w14:paraId="48A722BB" w14:textId="77777777" w:rsidR="008F3886" w:rsidRDefault="008F3886" w:rsidP="008F3886">
      <w:pPr>
        <w:spacing w:after="0"/>
        <w:jc w:val="center"/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en-US"/>
        </w:rPr>
      </w:pPr>
    </w:p>
    <w:p w14:paraId="17705E7D" w14:textId="3AF79F4D" w:rsidR="004A379F" w:rsidRPr="004A379F" w:rsidRDefault="002329E1" w:rsidP="008F3886">
      <w:pPr>
        <w:spacing w:after="0"/>
        <w:jc w:val="center"/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uk-UA"/>
        </w:rPr>
        <w:t>Звуковий пристрій</w:t>
      </w:r>
      <w:r w:rsidR="002C49E7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uk-UA"/>
        </w:rPr>
        <w:t>.</w:t>
      </w:r>
    </w:p>
    <w:p w14:paraId="4CE593D6" w14:textId="77777777" w:rsidR="0083646A" w:rsidRPr="00EC56F2" w:rsidRDefault="008A6F3A" w:rsidP="008F3886">
      <w:pPr>
        <w:spacing w:after="0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</w:pPr>
      <w:r w:rsidRPr="00EC56F2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Основні технічні характеристики</w:t>
      </w:r>
      <w:r w:rsidR="0083646A" w:rsidRPr="00EC56F2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="0083646A" w:rsidRPr="00EC56F2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з</w:t>
      </w:r>
      <w:r w:rsidR="0083646A" w:rsidRPr="00EC56F2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вукового пристрою</w:t>
      </w:r>
      <w:r w:rsidR="002C49E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.</w:t>
      </w:r>
    </w:p>
    <w:p w14:paraId="1E655BF3" w14:textId="77777777" w:rsidR="0083646A" w:rsidRPr="0083646A" w:rsidRDefault="008A6F3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Напруга живлення 187 .. 242* В </w:t>
      </w:r>
    </w:p>
    <w:p w14:paraId="31853FA3" w14:textId="77777777" w:rsidR="0083646A" w:rsidRPr="0083646A" w:rsidRDefault="008A6F3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Частота напруги живлення 50 Гц </w:t>
      </w:r>
    </w:p>
    <w:p w14:paraId="5FE71932" w14:textId="77777777" w:rsidR="0083646A" w:rsidRPr="0083646A" w:rsidRDefault="008A6F3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Максимальна споживана потужність, не більше 10 Вт </w:t>
      </w:r>
    </w:p>
    <w:p w14:paraId="3FBE69DB" w14:textId="77777777" w:rsidR="0083646A" w:rsidRPr="0083646A" w:rsidRDefault="008A6F3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Максимальний розмір звукового файлу, що записується 10 Мбіт </w:t>
      </w:r>
    </w:p>
    <w:p w14:paraId="06EFD678" w14:textId="77777777" w:rsidR="0083646A" w:rsidRPr="0083646A" w:rsidRDefault="008A6F3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Ступінь захисту корпусу від зовнішніх впливів </w:t>
      </w: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IP</w:t>
      </w: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55 по </w:t>
      </w:r>
      <w:r w:rsidR="0083646A"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ДСТУ</w:t>
      </w: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14204-6 не більше 1,2 кг </w:t>
      </w:r>
    </w:p>
    <w:p w14:paraId="3A038040" w14:textId="77777777" w:rsidR="0083646A" w:rsidRPr="0083646A" w:rsidRDefault="008A6F3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Габаритні розміри, мм 240 х 220 х 95 </w:t>
      </w:r>
    </w:p>
    <w:p w14:paraId="335BFC1B" w14:textId="77777777" w:rsidR="0083646A" w:rsidRPr="0083646A" w:rsidRDefault="008A6F3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Клас захисту людини від ураження електричним струмом </w:t>
      </w: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II</w:t>
      </w:r>
      <w:r w:rsidR="0083646A"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за ДСТУ</w:t>
      </w: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12.2.007.0-87 * </w:t>
      </w:r>
    </w:p>
    <w:p w14:paraId="6AE35E04" w14:textId="77777777" w:rsidR="0083646A" w:rsidRPr="0083646A" w:rsidRDefault="008A6F3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Працездатність зберігається в діапазоні від 150 до 255 В</w:t>
      </w:r>
      <w:r w:rsidR="0083646A"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</w:t>
      </w:r>
    </w:p>
    <w:p w14:paraId="2F9AA0DC" w14:textId="77777777" w:rsid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Корпус виконаний з міцного </w:t>
      </w: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ABS</w:t>
      </w: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-пластику і має ступінь захисту від зовнішніх впливів не нижче за ІР55 за ДСТУ 14254 96.</w:t>
      </w:r>
    </w:p>
    <w:p w14:paraId="5A19F6DB" w14:textId="77777777" w:rsidR="00EC56F2" w:rsidRPr="00EC56F2" w:rsidRDefault="00EC56F2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EC56F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Звуковий пристрій </w:t>
      </w:r>
      <w:r w:rsidRPr="00EC56F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так само повинен відповідати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ДСТУ </w:t>
      </w:r>
      <w:r w:rsidRPr="00EC56F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4092</w:t>
      </w:r>
      <w:r w:rsidRPr="00EC56F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:</w:t>
      </w:r>
      <w:r w:rsidRPr="00EC56F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2024.</w:t>
      </w:r>
    </w:p>
    <w:p w14:paraId="31200EB8" w14:textId="77777777" w:rsidR="0083646A" w:rsidRPr="00EC56F2" w:rsidRDefault="00E42860" w:rsidP="008F3886">
      <w:pPr>
        <w:spacing w:after="0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</w:pPr>
      <w:r w:rsidRPr="00EC56F2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У комплект постачання</w:t>
      </w:r>
      <w:r w:rsidR="0083646A" w:rsidRPr="00EC56F2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входять:</w:t>
      </w:r>
    </w:p>
    <w:p w14:paraId="35E1768C" w14:textId="77777777" w:rsidR="0083646A" w:rsidRP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• Блок ПЗЗ; </w:t>
      </w:r>
    </w:p>
    <w:p w14:paraId="258D9A33" w14:textId="77777777" w:rsidR="0083646A" w:rsidRP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• Гучномовець динамічний; </w:t>
      </w:r>
    </w:p>
    <w:p w14:paraId="446158FD" w14:textId="77777777" w:rsidR="0083646A" w:rsidRP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• Перетворювач </w:t>
      </w: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USB</w:t>
      </w: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– </w:t>
      </w: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UART</w:t>
      </w: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; </w:t>
      </w:r>
    </w:p>
    <w:p w14:paraId="659FC02B" w14:textId="77777777" w:rsidR="0083646A" w:rsidRP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• ПО КОНФІГУРАТОР</w:t>
      </w:r>
    </w:p>
    <w:p w14:paraId="3C9C1ECB" w14:textId="77777777" w:rsidR="0083646A" w:rsidRPr="00EC56F2" w:rsidRDefault="0083646A" w:rsidP="008F3886">
      <w:pPr>
        <w:spacing w:after="0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</w:pPr>
      <w:r w:rsidRPr="00EC56F2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 xml:space="preserve">Функціональні можливості </w:t>
      </w:r>
      <w:r w:rsidR="002C49E7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забезпечують</w:t>
      </w:r>
      <w:r w:rsidRPr="00EC56F2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 xml:space="preserve"> виконання наступних функцій:</w:t>
      </w:r>
    </w:p>
    <w:p w14:paraId="4C561E2C" w14:textId="77777777" w:rsidR="0083646A" w:rsidRP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• Запис звукових файлів з</w:t>
      </w:r>
      <w:r w:rsidR="002C49E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 комп'ютера мікроконтролер</w:t>
      </w: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; </w:t>
      </w:r>
    </w:p>
    <w:p w14:paraId="1ED06251" w14:textId="77777777" w:rsidR="0083646A" w:rsidRP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• Стирання звукових повідомлень, раніше записаних у мікроконтролер; </w:t>
      </w:r>
    </w:p>
    <w:p w14:paraId="3B587938" w14:textId="77777777" w:rsidR="0083646A" w:rsidRP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• Автоматичне дискретне регулювання рівня гучності в діапазоні від 0 до 100% від максимального (12 рівнів гучності та відключення звуку); </w:t>
      </w:r>
    </w:p>
    <w:p w14:paraId="4C2F313C" w14:textId="77777777" w:rsidR="0083646A" w:rsidRP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• Читання та встановлення вбудованого годинника реального часу; </w:t>
      </w:r>
    </w:p>
    <w:p w14:paraId="4980A71C" w14:textId="77777777" w:rsidR="0083646A" w:rsidRP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• Встановлення дат переведення часу літо-зима; </w:t>
      </w:r>
    </w:p>
    <w:p w14:paraId="6797AE9E" w14:textId="77777777" w:rsidR="0083646A" w:rsidRP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• Встановлення тижневих та добових планів регулювання рівнів гучності; </w:t>
      </w:r>
    </w:p>
    <w:p w14:paraId="4112CE3F" w14:textId="77777777" w:rsidR="0083646A" w:rsidRP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83646A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• Встановлення інтервалу Т зміни частот імпульсних послідовностей (звук «біп»).</w:t>
      </w:r>
    </w:p>
    <w:p w14:paraId="097F217B" w14:textId="77777777" w:rsidR="0083646A" w:rsidRP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</w:p>
    <w:p w14:paraId="7CCDCF1E" w14:textId="5380309A" w:rsidR="008F3886" w:rsidRPr="00694F3C" w:rsidRDefault="00AA7C05" w:rsidP="008F3886">
      <w:pPr>
        <w:spacing w:after="0"/>
        <w:jc w:val="center"/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en-US"/>
        </w:rPr>
        <w:t>Audible Device</w:t>
      </w:r>
      <w:r w:rsidR="008F3886" w:rsidRPr="00694F3C">
        <w:rPr>
          <w:rFonts w:ascii="Times New Roman" w:hAnsi="Times New Roman" w:cs="Times New Roman"/>
          <w:b/>
          <w:i/>
          <w:color w:val="1F1F1F"/>
          <w:sz w:val="28"/>
          <w:szCs w:val="28"/>
          <w:shd w:val="clear" w:color="auto" w:fill="FFFFFF"/>
          <w:lang w:val="uk-UA"/>
        </w:rPr>
        <w:t>.</w:t>
      </w:r>
    </w:p>
    <w:p w14:paraId="72BD41B5" w14:textId="3C3CBA75" w:rsidR="008F3886" w:rsidRPr="00694F3C" w:rsidRDefault="008F3886" w:rsidP="008F3886">
      <w:pPr>
        <w:spacing w:after="0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en-US"/>
        </w:rPr>
        <w:t xml:space="preserve">Key technical specifications of the </w:t>
      </w:r>
      <w:r w:rsidR="00AA7C05" w:rsidRPr="00694F3C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en-US"/>
        </w:rPr>
        <w:t>audible device</w:t>
      </w:r>
      <w:r w:rsidRPr="00694F3C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en-US"/>
        </w:rPr>
        <w:t>.</w:t>
      </w:r>
    </w:p>
    <w:p w14:paraId="4F7E51A3" w14:textId="77777777" w:rsidR="008F3886" w:rsidRPr="00694F3C" w:rsidRDefault="008F3886" w:rsidP="008F3886">
      <w:pPr>
        <w:spacing w:after="0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Supply voltage: 187–242* V </w:t>
      </w:r>
    </w:p>
    <w:p w14:paraId="3C0EC80F" w14:textId="77777777" w:rsidR="008F3886" w:rsidRPr="00694F3C" w:rsidRDefault="008F3886" w:rsidP="008F3886">
      <w:pPr>
        <w:spacing w:after="0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Supply frequency: 50 Hz </w:t>
      </w:r>
    </w:p>
    <w:p w14:paraId="1E1DCC3B" w14:textId="77777777" w:rsidR="008F3886" w:rsidRPr="00694F3C" w:rsidRDefault="008F3886" w:rsidP="008F3886">
      <w:pPr>
        <w:spacing w:after="0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Maximum power consumption: no more than 10 W </w:t>
      </w:r>
    </w:p>
    <w:p w14:paraId="7830B2AC" w14:textId="77777777" w:rsidR="008F3886" w:rsidRPr="00694F3C" w:rsidRDefault="008F3886" w:rsidP="008F3886">
      <w:pPr>
        <w:spacing w:after="0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Maximum size of recorded audio file: 10 Mbit </w:t>
      </w:r>
    </w:p>
    <w:p w14:paraId="7F435602" w14:textId="77777777" w:rsidR="008F3886" w:rsidRPr="00694F3C" w:rsidRDefault="008F3886" w:rsidP="008F3886">
      <w:pPr>
        <w:spacing w:after="0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lastRenderedPageBreak/>
        <w:t xml:space="preserve">Enclosure protection rating against external influences: IP55 per DSTU 14204-6; weight: no more than 1.2 kg </w:t>
      </w:r>
    </w:p>
    <w:p w14:paraId="55478FB9" w14:textId="77777777" w:rsidR="008F3886" w:rsidRPr="00694F3C" w:rsidRDefault="008F3886" w:rsidP="008F3886">
      <w:pPr>
        <w:spacing w:after="0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Dimensions, mm: 240 × 220 × 95 </w:t>
      </w:r>
    </w:p>
    <w:p w14:paraId="356195EF" w14:textId="77777777" w:rsidR="008F3886" w:rsidRPr="00694F3C" w:rsidRDefault="008F3886" w:rsidP="008F3886">
      <w:pPr>
        <w:spacing w:after="0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Human protection class against electric shock: Class II per DSTU 12.2.007.0-87 * </w:t>
      </w:r>
    </w:p>
    <w:p w14:paraId="7BC1B09C" w14:textId="77777777" w:rsidR="008F3886" w:rsidRPr="00694F3C" w:rsidRDefault="008F3886" w:rsidP="008F3886">
      <w:pPr>
        <w:spacing w:after="0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 xml:space="preserve">Operational capability is maintained within the range of 150 to 255 V </w:t>
      </w:r>
    </w:p>
    <w:p w14:paraId="50A1591E" w14:textId="77777777" w:rsidR="008F3886" w:rsidRPr="00694F3C" w:rsidRDefault="008F3886" w:rsidP="008F3886">
      <w:pPr>
        <w:spacing w:after="0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The housing is made of durable ABS plastic and has a degree of protection against external influences of at least IP55 according to DSTU 14254-96.</w:t>
      </w:r>
    </w:p>
    <w:p w14:paraId="7233B02B" w14:textId="77777777" w:rsidR="008F3886" w:rsidRPr="00694F3C" w:rsidRDefault="008F3886" w:rsidP="008F3886">
      <w:pPr>
        <w:spacing w:after="0"/>
        <w:jc w:val="both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en-US"/>
        </w:rPr>
        <w:t>The audible alarm device must also comply with DSTU 4092:2024.</w:t>
      </w:r>
    </w:p>
    <w:p w14:paraId="3BC9AA5E" w14:textId="77777777" w:rsidR="008F3886" w:rsidRPr="00694F3C" w:rsidRDefault="008F3886" w:rsidP="008F3886">
      <w:pPr>
        <w:spacing w:after="0"/>
        <w:jc w:val="center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en-US"/>
        </w:rPr>
        <w:t>The package includes:</w:t>
      </w:r>
    </w:p>
    <w:p w14:paraId="4299A314" w14:textId="0611B1CB" w:rsidR="008F3886" w:rsidRPr="00694F3C" w:rsidRDefault="008F3886" w:rsidP="008F3886">
      <w:pPr>
        <w:spacing w:after="0"/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en-US"/>
        </w:rPr>
        <w:t>• PZ</w:t>
      </w:r>
      <w:r w:rsidR="00043B1D" w:rsidRPr="00694F3C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en-US"/>
        </w:rPr>
        <w:t>Z</w:t>
      </w:r>
      <w:r w:rsidRPr="00694F3C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en-US"/>
        </w:rPr>
        <w:t xml:space="preserve"> unit; </w:t>
      </w:r>
    </w:p>
    <w:p w14:paraId="1B120252" w14:textId="77777777" w:rsidR="008F3886" w:rsidRPr="00694F3C" w:rsidRDefault="008F3886" w:rsidP="008F3886">
      <w:pPr>
        <w:spacing w:after="0"/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en-US"/>
        </w:rPr>
        <w:t xml:space="preserve">• Dynamic loudspeaker; </w:t>
      </w:r>
    </w:p>
    <w:p w14:paraId="1CEFC547" w14:textId="77777777" w:rsidR="008F3886" w:rsidRPr="00694F3C" w:rsidRDefault="008F3886" w:rsidP="008F3886">
      <w:pPr>
        <w:spacing w:after="0"/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en-US"/>
        </w:rPr>
        <w:t xml:space="preserve">• USB–UART converter; </w:t>
      </w:r>
    </w:p>
    <w:p w14:paraId="53D385D8" w14:textId="77777777" w:rsidR="008F3886" w:rsidRPr="00694F3C" w:rsidRDefault="008F3886" w:rsidP="008F3886">
      <w:pPr>
        <w:spacing w:after="0"/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bCs/>
          <w:color w:val="1F1F1F"/>
          <w:sz w:val="28"/>
          <w:szCs w:val="28"/>
          <w:shd w:val="clear" w:color="auto" w:fill="FFFFFF"/>
          <w:lang w:val="en-US"/>
        </w:rPr>
        <w:t>• CONFIGURATOR software</w:t>
      </w:r>
    </w:p>
    <w:p w14:paraId="0D793B6D" w14:textId="77777777" w:rsidR="008F3886" w:rsidRPr="00694F3C" w:rsidRDefault="008F3886" w:rsidP="008F3886">
      <w:pPr>
        <w:spacing w:after="0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en-US"/>
        </w:rPr>
      </w:pPr>
      <w:r w:rsidRPr="00694F3C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  <w:lang w:val="uk-UA"/>
        </w:rPr>
        <w:t>The system's capabilities enable the following functions:</w:t>
      </w:r>
    </w:p>
    <w:p w14:paraId="6370FC98" w14:textId="77777777" w:rsidR="008F3886" w:rsidRPr="00694F3C" w:rsidRDefault="008F3886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• Recording audio files from a computer to the microcontroller;</w:t>
      </w:r>
    </w:p>
    <w:p w14:paraId="009741BE" w14:textId="77777777" w:rsidR="008F3886" w:rsidRPr="00694F3C" w:rsidRDefault="008F3886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• Deleting audio messages previously recorded on the microcontroller;</w:t>
      </w:r>
    </w:p>
    <w:p w14:paraId="45C1C66D" w14:textId="77777777" w:rsidR="008F3886" w:rsidRPr="00694F3C" w:rsidRDefault="008F3886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• Automatic discrete volume control in the range of 0 to 100% of maximum (12 volume levels and mute); </w:t>
      </w:r>
    </w:p>
    <w:p w14:paraId="35E62A7A" w14:textId="77777777" w:rsidR="008F3886" w:rsidRPr="00694F3C" w:rsidRDefault="008F3886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• Reading and setting the built-in real-time clock; </w:t>
      </w:r>
    </w:p>
    <w:p w14:paraId="59F85852" w14:textId="77777777" w:rsidR="008F3886" w:rsidRPr="00694F3C" w:rsidRDefault="008F3886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• Setting the dates for daylight saving time transitions; </w:t>
      </w:r>
    </w:p>
    <w:p w14:paraId="27611F00" w14:textId="77777777" w:rsidR="008F3886" w:rsidRPr="00694F3C" w:rsidRDefault="008F3886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 xml:space="preserve">• Setting weekly and daily volume control schedules; </w:t>
      </w:r>
    </w:p>
    <w:p w14:paraId="6E63167C" w14:textId="53EF1B57" w:rsidR="008F3886" w:rsidRPr="0083646A" w:rsidRDefault="008F3886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  <w:r w:rsidRPr="00694F3C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  <w:t>• Setting the T interval for changing the frequency of pulse sequences (beep sound).</w:t>
      </w:r>
    </w:p>
    <w:p w14:paraId="6D340FF2" w14:textId="77777777" w:rsidR="0083646A" w:rsidRPr="0083646A" w:rsidRDefault="0083646A" w:rsidP="008F3886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  <w:lang w:val="uk-UA"/>
        </w:rPr>
      </w:pPr>
    </w:p>
    <w:p w14:paraId="0154B3D3" w14:textId="77777777" w:rsidR="008A6F3A" w:rsidRPr="0083646A" w:rsidRDefault="008A6F3A" w:rsidP="008F388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6F3A" w:rsidRPr="0083646A" w:rsidSect="0009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C39D7"/>
    <w:multiLevelType w:val="multilevel"/>
    <w:tmpl w:val="3550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1C24F8"/>
    <w:multiLevelType w:val="multilevel"/>
    <w:tmpl w:val="FB32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1416933">
    <w:abstractNumId w:val="0"/>
  </w:num>
  <w:num w:numId="2" w16cid:durableId="1905136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8"/>
    <w:rsid w:val="00043B1D"/>
    <w:rsid w:val="0009323D"/>
    <w:rsid w:val="002329E1"/>
    <w:rsid w:val="002A7FC8"/>
    <w:rsid w:val="002C49E7"/>
    <w:rsid w:val="003E60CB"/>
    <w:rsid w:val="003F533E"/>
    <w:rsid w:val="004A379F"/>
    <w:rsid w:val="00694F3C"/>
    <w:rsid w:val="00704447"/>
    <w:rsid w:val="0083646A"/>
    <w:rsid w:val="008A6F3A"/>
    <w:rsid w:val="008F3886"/>
    <w:rsid w:val="00A16538"/>
    <w:rsid w:val="00A64AF8"/>
    <w:rsid w:val="00A807F8"/>
    <w:rsid w:val="00AA7C05"/>
    <w:rsid w:val="00E42860"/>
    <w:rsid w:val="00EC56F2"/>
    <w:rsid w:val="00EF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684E"/>
  <w15:docId w15:val="{1764E52F-BD60-4C97-A802-F3C02BFD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64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c7a56a3d-16e2-4b65-9c40-9ed138b763d7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Props1.xml><?xml version="1.0" encoding="utf-8"?>
<ds:datastoreItem xmlns:ds="http://schemas.openxmlformats.org/officeDocument/2006/customXml" ds:itemID="{109EA65E-9C52-4F2A-BB52-F99D363977CA}"/>
</file>

<file path=customXml/itemProps2.xml><?xml version="1.0" encoding="utf-8"?>
<ds:datastoreItem xmlns:ds="http://schemas.openxmlformats.org/officeDocument/2006/customXml" ds:itemID="{8EA22216-7255-4B67-8657-02AFD7680D70}"/>
</file>

<file path=customXml/itemProps3.xml><?xml version="1.0" encoding="utf-8"?>
<ds:datastoreItem xmlns:ds="http://schemas.openxmlformats.org/officeDocument/2006/customXml" ds:itemID="{4EF72599-FCFE-4507-B3E9-60F5831DAE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2387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ТехОтдел</dc:creator>
  <cp:lastModifiedBy>Anna Bachynska</cp:lastModifiedBy>
  <cp:revision>2</cp:revision>
  <dcterms:created xsi:type="dcterms:W3CDTF">2026-07-01T06:12:00Z</dcterms:created>
  <dcterms:modified xsi:type="dcterms:W3CDTF">2026-07-01T06:12:00Z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0x010100C66DDCE359699F43BC567D05A0F48266</vt:lpwstr>
  </property>
</Properties>
</file>