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01D9D" w14:textId="77777777"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79984E54" wp14:editId="6301F7CE">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85775" cy="685800"/>
                    </a:xfrm>
                    <a:prstGeom prst="rect">
                      <a:avLst/>
                    </a:prstGeom>
                    <a:ln/>
                  </pic:spPr>
                </pic:pic>
              </a:graphicData>
            </a:graphic>
          </wp:inline>
        </w:drawing>
      </w:r>
    </w:p>
    <w:p w14:paraId="5B0CE980"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1966A8B2"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12627C4C"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67473BF6" w14:textId="77777777"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вул. Ярославська, 41, м. Київ,  04071, </w:t>
      </w:r>
      <w:proofErr w:type="spellStart"/>
      <w:r w:rsidRPr="00254E30">
        <w:rPr>
          <w:rFonts w:ascii="Times New Roman" w:eastAsia="Times New Roman" w:hAnsi="Times New Roman" w:cs="Times New Roman"/>
          <w:sz w:val="24"/>
          <w:szCs w:val="24"/>
        </w:rPr>
        <w:t>тел</w:t>
      </w:r>
      <w:proofErr w:type="spellEnd"/>
      <w:r w:rsidRPr="00254E30">
        <w:rPr>
          <w:rFonts w:ascii="Times New Roman" w:eastAsia="Times New Roman" w:hAnsi="Times New Roman" w:cs="Times New Roman"/>
          <w:sz w:val="24"/>
          <w:szCs w:val="24"/>
        </w:rPr>
        <w:t>. (044) 334-56-89</w:t>
      </w:r>
    </w:p>
    <w:p w14:paraId="32D429BB" w14:textId="77777777"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14:paraId="1051AADA"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254E30" w14:paraId="5AD09CDD" w14:textId="77777777" w:rsidTr="5AE1370A">
        <w:tc>
          <w:tcPr>
            <w:tcW w:w="9602" w:type="dxa"/>
          </w:tcPr>
          <w:p w14:paraId="26DD1C2B"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ЗАТВЕРДЖЕНО</w:t>
            </w:r>
          </w:p>
          <w:p w14:paraId="0B8E5D50"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Рішенням тендерного комітету</w:t>
            </w:r>
          </w:p>
          <w:p w14:paraId="6F9E88AC" w14:textId="4BB16E15" w:rsidR="00903A00" w:rsidRPr="00254E30" w:rsidRDefault="006A2871">
            <w:pPr>
              <w:spacing w:after="0" w:line="240" w:lineRule="auto"/>
              <w:ind w:left="5553"/>
              <w:rPr>
                <w:rFonts w:ascii="Times New Roman" w:eastAsia="Times New Roman" w:hAnsi="Times New Roman" w:cs="Times New Roman"/>
                <w:sz w:val="24"/>
                <w:szCs w:val="24"/>
              </w:rPr>
            </w:pPr>
            <w:r w:rsidRPr="23553E64">
              <w:rPr>
                <w:rFonts w:ascii="Times New Roman" w:eastAsia="Times New Roman" w:hAnsi="Times New Roman" w:cs="Times New Roman"/>
                <w:sz w:val="24"/>
                <w:szCs w:val="24"/>
              </w:rPr>
              <w:t xml:space="preserve">від </w:t>
            </w:r>
            <w:r w:rsidR="00254E30" w:rsidRPr="00C23676">
              <w:rPr>
                <w:rFonts w:ascii="Times New Roman" w:eastAsia="Times New Roman" w:hAnsi="Times New Roman" w:cs="Times New Roman"/>
                <w:sz w:val="24"/>
                <w:szCs w:val="24"/>
              </w:rPr>
              <w:t>«</w:t>
            </w:r>
            <w:r w:rsidR="00FC063B">
              <w:rPr>
                <w:rFonts w:ascii="Times New Roman" w:eastAsia="Times New Roman" w:hAnsi="Times New Roman" w:cs="Times New Roman"/>
                <w:sz w:val="24"/>
                <w:szCs w:val="24"/>
              </w:rPr>
              <w:t>23</w:t>
            </w:r>
            <w:r w:rsidR="00254E30" w:rsidRPr="00C23676">
              <w:rPr>
                <w:rFonts w:ascii="Times New Roman" w:eastAsia="Times New Roman" w:hAnsi="Times New Roman" w:cs="Times New Roman"/>
                <w:sz w:val="24"/>
                <w:szCs w:val="24"/>
              </w:rPr>
              <w:t>»</w:t>
            </w:r>
            <w:r w:rsidRPr="00C23676">
              <w:rPr>
                <w:rFonts w:ascii="Times New Roman" w:eastAsia="Times New Roman" w:hAnsi="Times New Roman" w:cs="Times New Roman"/>
                <w:sz w:val="24"/>
                <w:szCs w:val="24"/>
              </w:rPr>
              <w:t xml:space="preserve"> </w:t>
            </w:r>
            <w:r w:rsidR="00285779">
              <w:rPr>
                <w:rFonts w:ascii="Times New Roman" w:eastAsia="Times New Roman" w:hAnsi="Times New Roman" w:cs="Times New Roman"/>
                <w:sz w:val="24"/>
                <w:szCs w:val="24"/>
              </w:rPr>
              <w:t>липня</w:t>
            </w:r>
            <w:r w:rsidRPr="23553E64">
              <w:rPr>
                <w:rFonts w:ascii="Times New Roman" w:eastAsia="Times New Roman" w:hAnsi="Times New Roman" w:cs="Times New Roman"/>
                <w:sz w:val="24"/>
                <w:szCs w:val="24"/>
              </w:rPr>
              <w:t xml:space="preserve"> 202</w:t>
            </w:r>
            <w:r w:rsidR="790CF070" w:rsidRPr="23553E64">
              <w:rPr>
                <w:rFonts w:ascii="Times New Roman" w:eastAsia="Times New Roman" w:hAnsi="Times New Roman" w:cs="Times New Roman"/>
                <w:sz w:val="24"/>
                <w:szCs w:val="24"/>
              </w:rPr>
              <w:t>6</w:t>
            </w:r>
            <w:r w:rsidRPr="23553E64">
              <w:rPr>
                <w:rFonts w:ascii="Times New Roman" w:eastAsia="Times New Roman" w:hAnsi="Times New Roman" w:cs="Times New Roman"/>
                <w:sz w:val="24"/>
                <w:szCs w:val="24"/>
              </w:rPr>
              <w:t xml:space="preserve"> року </w:t>
            </w:r>
            <w:r w:rsidRPr="005B460C">
              <w:rPr>
                <w:rFonts w:ascii="Times New Roman" w:eastAsia="Times New Roman" w:hAnsi="Times New Roman" w:cs="Times New Roman"/>
                <w:sz w:val="24"/>
                <w:szCs w:val="24"/>
              </w:rPr>
              <w:t>№</w:t>
            </w:r>
            <w:r w:rsidRPr="00B64468">
              <w:rPr>
                <w:rFonts w:ascii="Times New Roman" w:eastAsia="Times New Roman" w:hAnsi="Times New Roman" w:cs="Times New Roman"/>
                <w:sz w:val="24"/>
                <w:szCs w:val="24"/>
              </w:rPr>
              <w:t xml:space="preserve"> </w:t>
            </w:r>
            <w:r w:rsidR="005B460C">
              <w:rPr>
                <w:rFonts w:ascii="Times New Roman" w:eastAsia="Times New Roman" w:hAnsi="Times New Roman" w:cs="Times New Roman"/>
                <w:sz w:val="24"/>
                <w:szCs w:val="24"/>
              </w:rPr>
              <w:t>146</w:t>
            </w:r>
          </w:p>
          <w:p w14:paraId="2FEE1AAF" w14:textId="79BE9F25" w:rsidR="00903A00" w:rsidRPr="00254E30" w:rsidRDefault="005B5146">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r w:rsidR="006A2871" w:rsidRPr="00254E30">
              <w:rPr>
                <w:rFonts w:ascii="Times New Roman" w:eastAsia="Times New Roman" w:hAnsi="Times New Roman" w:cs="Times New Roman"/>
                <w:color w:val="000000"/>
                <w:sz w:val="24"/>
                <w:szCs w:val="24"/>
              </w:rPr>
              <w:t>олов</w:t>
            </w:r>
            <w:r>
              <w:rPr>
                <w:rFonts w:ascii="Times New Roman" w:eastAsia="Times New Roman" w:hAnsi="Times New Roman" w:cs="Times New Roman"/>
                <w:color w:val="000000"/>
                <w:sz w:val="24"/>
                <w:szCs w:val="24"/>
              </w:rPr>
              <w:t>а</w:t>
            </w:r>
            <w:r w:rsidR="006A2871" w:rsidRPr="00254E30">
              <w:rPr>
                <w:rFonts w:ascii="Times New Roman" w:eastAsia="Times New Roman" w:hAnsi="Times New Roman" w:cs="Times New Roman"/>
                <w:color w:val="000000"/>
                <w:sz w:val="24"/>
                <w:szCs w:val="24"/>
              </w:rPr>
              <w:t xml:space="preserve"> тендерного комітету</w:t>
            </w:r>
          </w:p>
          <w:p w14:paraId="5C826A23" w14:textId="77777777" w:rsidR="00903A00" w:rsidRPr="00254E30" w:rsidRDefault="00903A00">
            <w:pPr>
              <w:spacing w:after="0" w:line="240" w:lineRule="auto"/>
              <w:ind w:left="5553"/>
              <w:rPr>
                <w:rFonts w:ascii="Times New Roman" w:eastAsia="Times New Roman" w:hAnsi="Times New Roman" w:cs="Times New Roman"/>
                <w:sz w:val="24"/>
                <w:szCs w:val="24"/>
              </w:rPr>
            </w:pPr>
          </w:p>
          <w:p w14:paraId="122EB442" w14:textId="507DE9CA" w:rsidR="00903A00" w:rsidRPr="00254E30" w:rsidRDefault="006A2871">
            <w:pPr>
              <w:spacing w:after="0" w:line="240" w:lineRule="auto"/>
              <w:ind w:left="5553"/>
              <w:rPr>
                <w:rFonts w:ascii="Times New Roman" w:eastAsia="Times New Roman" w:hAnsi="Times New Roman" w:cs="Times New Roman"/>
                <w:sz w:val="24"/>
                <w:szCs w:val="24"/>
              </w:rPr>
            </w:pPr>
            <w:r w:rsidRPr="5AE1370A">
              <w:rPr>
                <w:rFonts w:ascii="Times New Roman" w:eastAsia="Times New Roman" w:hAnsi="Times New Roman" w:cs="Times New Roman"/>
                <w:sz w:val="24"/>
                <w:szCs w:val="24"/>
              </w:rPr>
              <w:t xml:space="preserve">_____________  </w:t>
            </w:r>
            <w:r w:rsidR="005B5146">
              <w:rPr>
                <w:rFonts w:ascii="Times New Roman" w:eastAsia="Times New Roman" w:hAnsi="Times New Roman" w:cs="Times New Roman"/>
                <w:sz w:val="24"/>
                <w:szCs w:val="24"/>
              </w:rPr>
              <w:t>О</w:t>
            </w:r>
            <w:r w:rsidRPr="00C23676">
              <w:rPr>
                <w:rFonts w:ascii="Times New Roman" w:eastAsia="Times New Roman" w:hAnsi="Times New Roman" w:cs="Times New Roman"/>
                <w:sz w:val="24"/>
                <w:szCs w:val="24"/>
              </w:rPr>
              <w:t>.</w:t>
            </w:r>
            <w:r w:rsidR="005B5146">
              <w:rPr>
                <w:rFonts w:ascii="Times New Roman" w:eastAsia="Times New Roman" w:hAnsi="Times New Roman" w:cs="Times New Roman"/>
                <w:sz w:val="24"/>
                <w:szCs w:val="24"/>
              </w:rPr>
              <w:t>Ю</w:t>
            </w:r>
            <w:r w:rsidRPr="00C23676">
              <w:rPr>
                <w:rFonts w:ascii="Times New Roman" w:eastAsia="Times New Roman" w:hAnsi="Times New Roman" w:cs="Times New Roman"/>
                <w:sz w:val="24"/>
                <w:szCs w:val="24"/>
              </w:rPr>
              <w:t xml:space="preserve">. </w:t>
            </w:r>
            <w:r w:rsidR="005B5146">
              <w:rPr>
                <w:rFonts w:ascii="Times New Roman" w:eastAsia="Times New Roman" w:hAnsi="Times New Roman" w:cs="Times New Roman"/>
                <w:sz w:val="24"/>
                <w:szCs w:val="24"/>
              </w:rPr>
              <w:t>Вовченко</w:t>
            </w:r>
          </w:p>
          <w:p w14:paraId="24C5FEE7" w14:textId="77777777" w:rsidR="00903A00" w:rsidRPr="00254E30" w:rsidRDefault="00903A00">
            <w:pPr>
              <w:spacing w:after="0" w:line="240" w:lineRule="auto"/>
              <w:ind w:left="5978" w:hanging="425"/>
              <w:jc w:val="right"/>
              <w:rPr>
                <w:rFonts w:ascii="Times New Roman" w:eastAsia="Times New Roman" w:hAnsi="Times New Roman" w:cs="Times New Roman"/>
                <w:sz w:val="24"/>
                <w:szCs w:val="24"/>
              </w:rPr>
            </w:pPr>
          </w:p>
        </w:tc>
      </w:tr>
    </w:tbl>
    <w:p w14:paraId="101EA5ED" w14:textId="0F919B1A"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ОГОЛОШЕННЯ </w:t>
      </w:r>
      <w:r w:rsidRPr="005B460C">
        <w:rPr>
          <w:rFonts w:ascii="Times New Roman" w:eastAsia="Times New Roman" w:hAnsi="Times New Roman" w:cs="Times New Roman"/>
          <w:b/>
          <w:sz w:val="24"/>
          <w:szCs w:val="24"/>
        </w:rPr>
        <w:t>№</w:t>
      </w:r>
      <w:r w:rsidRPr="00254E30">
        <w:rPr>
          <w:rFonts w:ascii="Times New Roman" w:eastAsia="Times New Roman" w:hAnsi="Times New Roman" w:cs="Times New Roman"/>
          <w:b/>
          <w:sz w:val="24"/>
          <w:szCs w:val="24"/>
        </w:rPr>
        <w:t xml:space="preserve"> </w:t>
      </w:r>
      <w:r w:rsidR="005B460C">
        <w:rPr>
          <w:rFonts w:ascii="Times New Roman" w:eastAsia="Times New Roman" w:hAnsi="Times New Roman" w:cs="Times New Roman"/>
          <w:b/>
          <w:sz w:val="24"/>
          <w:szCs w:val="24"/>
        </w:rPr>
        <w:t>146</w:t>
      </w:r>
    </w:p>
    <w:p w14:paraId="02D02E32"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про проведення процедури запиту цінових пропозицій</w:t>
      </w:r>
    </w:p>
    <w:p w14:paraId="0788F761"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2C86F518" w14:textId="2E494C3D"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5B5146" w:rsidRPr="005B5146">
        <w:rPr>
          <w:rFonts w:ascii="Times New Roman" w:hAnsi="Times New Roman" w:cs="Times New Roman"/>
          <w:b/>
          <w:bCs/>
          <w:sz w:val="24"/>
          <w:szCs w:val="24"/>
        </w:rPr>
        <w:t>ДК 021:</w:t>
      </w:r>
      <w:r w:rsidR="005B5146" w:rsidRPr="00CC5144">
        <w:rPr>
          <w:rFonts w:ascii="Times New Roman" w:hAnsi="Times New Roman" w:cs="Times New Roman"/>
          <w:b/>
          <w:bCs/>
          <w:sz w:val="24"/>
          <w:szCs w:val="24"/>
        </w:rPr>
        <w:t xml:space="preserve">2015: </w:t>
      </w:r>
      <w:r w:rsidR="00285779" w:rsidRPr="00285779">
        <w:rPr>
          <w:rFonts w:ascii="Times New Roman" w:eastAsia="Times New Roman" w:hAnsi="Times New Roman" w:cs="Times New Roman"/>
          <w:b/>
          <w:bCs/>
          <w:color w:val="000000"/>
          <w:sz w:val="24"/>
          <w:szCs w:val="24"/>
        </w:rPr>
        <w:t xml:space="preserve">38310000-1 </w:t>
      </w:r>
      <w:r w:rsidR="00285779">
        <w:rPr>
          <w:rFonts w:ascii="Times New Roman" w:eastAsia="Times New Roman" w:hAnsi="Times New Roman" w:cs="Times New Roman"/>
          <w:b/>
          <w:bCs/>
          <w:color w:val="000000"/>
          <w:sz w:val="24"/>
          <w:szCs w:val="24"/>
        </w:rPr>
        <w:t>–</w:t>
      </w:r>
      <w:r w:rsidR="00285779" w:rsidRPr="00285779">
        <w:rPr>
          <w:rFonts w:ascii="Times New Roman" w:eastAsia="Times New Roman" w:hAnsi="Times New Roman" w:cs="Times New Roman"/>
          <w:b/>
          <w:bCs/>
          <w:color w:val="000000"/>
          <w:sz w:val="24"/>
          <w:szCs w:val="24"/>
        </w:rPr>
        <w:t xml:space="preserve"> Високоточні терези (Ваги медичні)</w:t>
      </w:r>
      <w:r w:rsidR="005B5146" w:rsidRPr="005B5146">
        <w:rPr>
          <w:rFonts w:ascii="Times New Roman" w:eastAsia="Times New Roman" w:hAnsi="Times New Roman" w:cs="Times New Roman"/>
          <w:b/>
          <w:bCs/>
          <w:color w:val="000000"/>
          <w:sz w:val="24"/>
          <w:szCs w:val="24"/>
        </w:rPr>
        <w:t xml:space="preserve"> </w:t>
      </w:r>
      <w:r w:rsidRPr="00254E30">
        <w:rPr>
          <w:rFonts w:ascii="Times New Roman" w:eastAsia="Times New Roman" w:hAnsi="Times New Roman" w:cs="Times New Roman"/>
          <w:color w:val="000000"/>
          <w:sz w:val="24"/>
          <w:szCs w:val="24"/>
        </w:rPr>
        <w:t>(</w:t>
      </w:r>
      <w:r w:rsidRPr="00DB1171">
        <w:rPr>
          <w:rFonts w:ascii="Times New Roman" w:eastAsia="Times New Roman" w:hAnsi="Times New Roman" w:cs="Times New Roman"/>
          <w:color w:val="000000"/>
          <w:sz w:val="24"/>
          <w:szCs w:val="24"/>
        </w:rPr>
        <w:t>далі – Товар) в</w:t>
      </w:r>
      <w:r w:rsidRPr="00254E30">
        <w:rPr>
          <w:rFonts w:ascii="Times New Roman" w:eastAsia="Times New Roman" w:hAnsi="Times New Roman" w:cs="Times New Roman"/>
          <w:color w:val="000000"/>
          <w:sz w:val="24"/>
          <w:szCs w:val="24"/>
        </w:rPr>
        <w:t xml:space="preserve"> рамках реалізації </w:t>
      </w:r>
      <w:proofErr w:type="spellStart"/>
      <w:r w:rsidRPr="00254E30">
        <w:rPr>
          <w:rFonts w:ascii="Times New Roman" w:eastAsia="Times New Roman" w:hAnsi="Times New Roman" w:cs="Times New Roman"/>
          <w:color w:val="000000"/>
          <w:sz w:val="24"/>
          <w:szCs w:val="24"/>
        </w:rPr>
        <w:t>проекту</w:t>
      </w:r>
      <w:proofErr w:type="spellEnd"/>
      <w:r w:rsidRPr="00254E30">
        <w:rPr>
          <w:rFonts w:ascii="Times New Roman" w:eastAsia="Times New Roman" w:hAnsi="Times New Roman" w:cs="Times New Roman"/>
          <w:color w:val="000000"/>
          <w:sz w:val="24"/>
          <w:szCs w:val="24"/>
        </w:rPr>
        <w:t xml:space="preserve"> Глобального фонду для боротьби зі СНІДом, туберкульозом та малярією та запрошує Вас подати цінову пропозицію.</w:t>
      </w:r>
    </w:p>
    <w:p w14:paraId="507574AC"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 xml:space="preserve">за кошти Глобального фонду для боротьби зі СНІДом, туберкульозом та малярією, в рамках реалізації </w:t>
      </w:r>
      <w:proofErr w:type="spellStart"/>
      <w:r w:rsidRPr="00254E30">
        <w:rPr>
          <w:rFonts w:ascii="Times New Roman" w:eastAsia="Times New Roman" w:hAnsi="Times New Roman" w:cs="Times New Roman"/>
          <w:color w:val="000000"/>
          <w:sz w:val="24"/>
          <w:szCs w:val="24"/>
          <w:highlight w:val="white"/>
        </w:rPr>
        <w:t>проекту</w:t>
      </w:r>
      <w:proofErr w:type="spellEnd"/>
      <w:r w:rsidRPr="00254E30">
        <w:rPr>
          <w:rFonts w:ascii="Times New Roman" w:eastAsia="Times New Roman" w:hAnsi="Times New Roman" w:cs="Times New Roman"/>
          <w:color w:val="000000"/>
          <w:sz w:val="24"/>
          <w:szCs w:val="24"/>
          <w:highlight w:val="white"/>
        </w:rPr>
        <w:t xml:space="preserve">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4509C8B5"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23659E39" w14:textId="07CF4CDA"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w:t>
      </w:r>
      <w:r w:rsidR="00DB1171">
        <w:rPr>
          <w:rFonts w:ascii="Times New Roman" w:eastAsia="Times New Roman" w:hAnsi="Times New Roman" w:cs="Times New Roman"/>
          <w:color w:val="000000"/>
          <w:sz w:val="24"/>
          <w:szCs w:val="24"/>
        </w:rPr>
        <w:t> </w:t>
      </w:r>
      <w:r w:rsidRPr="00254E30">
        <w:rPr>
          <w:rFonts w:ascii="Times New Roman" w:eastAsia="Times New Roman" w:hAnsi="Times New Roman" w:cs="Times New Roman"/>
          <w:color w:val="000000"/>
          <w:sz w:val="24"/>
          <w:szCs w:val="24"/>
        </w:rPr>
        <w:t>Ярославська 41.</w:t>
      </w:r>
    </w:p>
    <w:p w14:paraId="0C73BBB7" w14:textId="4BB8F89F"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Назва предмету закупівлі: </w:t>
      </w:r>
      <w:r w:rsidR="00285779" w:rsidRPr="005B5146">
        <w:rPr>
          <w:rFonts w:ascii="Times New Roman" w:hAnsi="Times New Roman" w:cs="Times New Roman"/>
          <w:b/>
          <w:bCs/>
          <w:sz w:val="24"/>
          <w:szCs w:val="24"/>
        </w:rPr>
        <w:t>ДК 021:</w:t>
      </w:r>
      <w:r w:rsidR="00285779" w:rsidRPr="00CC5144">
        <w:rPr>
          <w:rFonts w:ascii="Times New Roman" w:hAnsi="Times New Roman" w:cs="Times New Roman"/>
          <w:b/>
          <w:bCs/>
          <w:sz w:val="24"/>
          <w:szCs w:val="24"/>
        </w:rPr>
        <w:t xml:space="preserve">2015: </w:t>
      </w:r>
      <w:r w:rsidR="00285779" w:rsidRPr="00285779">
        <w:rPr>
          <w:rFonts w:ascii="Times New Roman" w:eastAsia="Times New Roman" w:hAnsi="Times New Roman" w:cs="Times New Roman"/>
          <w:b/>
          <w:bCs/>
          <w:color w:val="000000"/>
          <w:sz w:val="24"/>
          <w:szCs w:val="24"/>
        </w:rPr>
        <w:t>38310000-1 - Високоточні терези (Ваги медичні)</w:t>
      </w:r>
      <w:r w:rsidRPr="00254E30">
        <w:rPr>
          <w:rFonts w:ascii="Times New Roman" w:eastAsia="Times New Roman" w:hAnsi="Times New Roman" w:cs="Times New Roman"/>
          <w:color w:val="000000"/>
          <w:sz w:val="24"/>
          <w:szCs w:val="24"/>
        </w:rPr>
        <w:t>.</w:t>
      </w:r>
    </w:p>
    <w:p w14:paraId="4EF50823" w14:textId="19AFFAC3"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xml:space="preserve">: визначені в Додатку № 1 </w:t>
      </w:r>
      <w:r w:rsidR="00CC5144" w:rsidRPr="00817E67">
        <w:rPr>
          <w:rFonts w:ascii="Times New Roman" w:eastAsia="Times New Roman" w:hAnsi="Times New Roman" w:cs="Times New Roman"/>
          <w:color w:val="000000"/>
          <w:sz w:val="24"/>
          <w:szCs w:val="24"/>
        </w:rPr>
        <w:t>«Медико-технічні вимоги»</w:t>
      </w:r>
      <w:r w:rsidRPr="00254E30">
        <w:rPr>
          <w:rFonts w:ascii="Times New Roman" w:eastAsia="Times New Roman" w:hAnsi="Times New Roman" w:cs="Times New Roman"/>
          <w:color w:val="000000"/>
          <w:sz w:val="24"/>
          <w:szCs w:val="24"/>
          <w:highlight w:val="white"/>
        </w:rPr>
        <w:t>.</w:t>
      </w:r>
    </w:p>
    <w:p w14:paraId="29460A72" w14:textId="5AEF4BF4" w:rsidR="00903A00" w:rsidRPr="005B5146"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w:t>
      </w:r>
      <w:r w:rsidR="005B5146" w:rsidRPr="005B5146">
        <w:rPr>
          <w:rFonts w:ascii="Times New Roman" w:hAnsi="Times New Roman" w:cs="Times New Roman"/>
          <w:sz w:val="24"/>
          <w:szCs w:val="24"/>
        </w:rPr>
        <w:t>м. Київ, вул. Святошинська, буд. 27</w:t>
      </w:r>
      <w:r w:rsidRPr="005B5146">
        <w:rPr>
          <w:rFonts w:ascii="Times New Roman" w:eastAsia="Times New Roman" w:hAnsi="Times New Roman" w:cs="Times New Roman"/>
          <w:color w:val="000000"/>
          <w:sz w:val="24"/>
          <w:szCs w:val="24"/>
        </w:rPr>
        <w:t>.</w:t>
      </w:r>
    </w:p>
    <w:p w14:paraId="7F0B882F" w14:textId="7F9292BE" w:rsidR="00903A00" w:rsidRPr="00254E30" w:rsidRDefault="006A2871">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xml:space="preserve">№ 1 </w:t>
      </w:r>
      <w:r w:rsidR="00CC5144" w:rsidRPr="00817E67">
        <w:rPr>
          <w:rFonts w:ascii="Times New Roman" w:eastAsia="Times New Roman" w:hAnsi="Times New Roman" w:cs="Times New Roman"/>
          <w:color w:val="000000"/>
          <w:sz w:val="24"/>
          <w:szCs w:val="24"/>
        </w:rPr>
        <w:t>«Медико-технічні вимоги»</w:t>
      </w:r>
      <w:r w:rsidRPr="00254E30">
        <w:rPr>
          <w:rFonts w:ascii="Times New Roman" w:eastAsia="Times New Roman" w:hAnsi="Times New Roman" w:cs="Times New Roman"/>
          <w:sz w:val="24"/>
          <w:szCs w:val="24"/>
          <w:highlight w:val="white"/>
        </w:rPr>
        <w:t>.</w:t>
      </w:r>
    </w:p>
    <w:p w14:paraId="78746BEE" w14:textId="63C34A93"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937858">
        <w:rPr>
          <w:rFonts w:ascii="Times New Roman" w:eastAsia="Times New Roman" w:hAnsi="Times New Roman" w:cs="Times New Roman"/>
          <w:color w:val="000000"/>
          <w:sz w:val="24"/>
          <w:szCs w:val="24"/>
        </w:rPr>
        <w:t>410</w:t>
      </w:r>
      <w:r w:rsidR="00DB1171">
        <w:rPr>
          <w:rFonts w:ascii="Times New Roman" w:eastAsia="Times New Roman" w:hAnsi="Times New Roman" w:cs="Times New Roman"/>
          <w:color w:val="000000"/>
          <w:sz w:val="24"/>
          <w:szCs w:val="24"/>
          <w:lang w:val="en-US"/>
        </w:rPr>
        <w:t> </w:t>
      </w:r>
      <w:r w:rsidR="00937858">
        <w:rPr>
          <w:rFonts w:ascii="Times New Roman" w:eastAsia="Times New Roman" w:hAnsi="Times New Roman" w:cs="Times New Roman"/>
          <w:color w:val="000000"/>
          <w:sz w:val="24"/>
          <w:szCs w:val="24"/>
        </w:rPr>
        <w:t>0</w:t>
      </w:r>
      <w:r w:rsidR="00CC5144">
        <w:rPr>
          <w:rFonts w:ascii="Times New Roman" w:eastAsia="Times New Roman" w:hAnsi="Times New Roman" w:cs="Times New Roman"/>
          <w:color w:val="000000"/>
          <w:sz w:val="24"/>
          <w:szCs w:val="24"/>
        </w:rPr>
        <w:t>00</w:t>
      </w:r>
      <w:r w:rsidR="00DB1171">
        <w:rPr>
          <w:rFonts w:ascii="Times New Roman" w:eastAsia="Times New Roman" w:hAnsi="Times New Roman" w:cs="Times New Roman"/>
          <w:color w:val="000000"/>
          <w:sz w:val="24"/>
          <w:szCs w:val="24"/>
        </w:rPr>
        <w:t>,00</w:t>
      </w:r>
      <w:r w:rsidRPr="00254E30">
        <w:rPr>
          <w:rFonts w:ascii="Times New Roman" w:eastAsia="Times New Roman" w:hAnsi="Times New Roman" w:cs="Times New Roman"/>
          <w:color w:val="000000"/>
          <w:sz w:val="24"/>
          <w:szCs w:val="24"/>
        </w:rPr>
        <w:t xml:space="preserve"> грн без ПДВ.</w:t>
      </w:r>
    </w:p>
    <w:p w14:paraId="255D8937" w14:textId="77777777" w:rsidR="00903A00" w:rsidRPr="00311FE0" w:rsidRDefault="006A2871">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w:t>
      </w:r>
      <w:r w:rsidRPr="00311FE0">
        <w:rPr>
          <w:rFonts w:ascii="Times New Roman" w:eastAsia="Times New Roman" w:hAnsi="Times New Roman" w:cs="Times New Roman"/>
          <w:sz w:val="24"/>
          <w:szCs w:val="24"/>
        </w:rPr>
        <w:t>рахунок грантів (</w:t>
      </w:r>
      <w:proofErr w:type="spellStart"/>
      <w:r w:rsidRPr="00311FE0">
        <w:rPr>
          <w:rFonts w:ascii="Times New Roman" w:eastAsia="Times New Roman" w:hAnsi="Times New Roman" w:cs="Times New Roman"/>
          <w:sz w:val="24"/>
          <w:szCs w:val="24"/>
        </w:rPr>
        <w:t>субгрантів</w:t>
      </w:r>
      <w:proofErr w:type="spellEnd"/>
      <w:r w:rsidRPr="00311FE0">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1065D149" w14:textId="6A3EB6A5" w:rsidR="00903A00" w:rsidRPr="00311FE0" w:rsidRDefault="006A2871" w:rsidP="393D391C">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311FE0">
        <w:rPr>
          <w:rFonts w:ascii="Times New Roman" w:eastAsia="Times New Roman" w:hAnsi="Times New Roman" w:cs="Times New Roman"/>
          <w:b/>
          <w:bCs/>
          <w:color w:val="000000"/>
          <w:sz w:val="24"/>
          <w:szCs w:val="24"/>
        </w:rPr>
        <w:t>Строк поставки Товару:</w:t>
      </w:r>
      <w:r w:rsidRPr="00311FE0">
        <w:rPr>
          <w:rFonts w:ascii="Times New Roman" w:eastAsia="Times New Roman" w:hAnsi="Times New Roman" w:cs="Times New Roman"/>
          <w:color w:val="000000"/>
          <w:sz w:val="24"/>
          <w:szCs w:val="24"/>
        </w:rPr>
        <w:t xml:space="preserve"> </w:t>
      </w:r>
      <w:r w:rsidR="00BE4B49">
        <w:rPr>
          <w:rFonts w:ascii="Times New Roman" w:eastAsia="Times New Roman" w:hAnsi="Times New Roman" w:cs="Times New Roman"/>
          <w:sz w:val="24"/>
          <w:szCs w:val="24"/>
          <w:lang w:eastAsia="ru-RU" w:bidi="en-US"/>
        </w:rPr>
        <w:t>90 календарних днів з дати укладення Договору</w:t>
      </w:r>
      <w:r w:rsidR="0FDA1FDB" w:rsidRPr="00311FE0">
        <w:rPr>
          <w:rFonts w:ascii="Times New Roman" w:eastAsia="Times New Roman" w:hAnsi="Times New Roman" w:cs="Times New Roman"/>
          <w:sz w:val="24"/>
          <w:szCs w:val="24"/>
          <w:lang w:eastAsia="en-US" w:bidi="en-US"/>
        </w:rPr>
        <w:t>.</w:t>
      </w:r>
    </w:p>
    <w:p w14:paraId="32541015" w14:textId="2AB5F860" w:rsidR="00966A9E" w:rsidRPr="00966A9E" w:rsidRDefault="006A2871" w:rsidP="00966A9E">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311FE0">
        <w:rPr>
          <w:rFonts w:ascii="Times New Roman" w:eastAsia="Times New Roman" w:hAnsi="Times New Roman" w:cs="Times New Roman"/>
          <w:b/>
          <w:color w:val="000000"/>
          <w:sz w:val="24"/>
          <w:szCs w:val="24"/>
        </w:rPr>
        <w:lastRenderedPageBreak/>
        <w:t xml:space="preserve">Кінцевий термін подання цінових пропозицій: </w:t>
      </w:r>
      <w:r w:rsidRPr="00311FE0">
        <w:rPr>
          <w:rFonts w:ascii="Times New Roman" w:eastAsia="Times New Roman" w:hAnsi="Times New Roman" w:cs="Times New Roman"/>
          <w:color w:val="000000"/>
          <w:sz w:val="24"/>
          <w:szCs w:val="24"/>
        </w:rPr>
        <w:t>«</w:t>
      </w:r>
      <w:r w:rsidR="00FC063B">
        <w:rPr>
          <w:rFonts w:ascii="Times New Roman" w:eastAsia="Times New Roman" w:hAnsi="Times New Roman" w:cs="Times New Roman"/>
          <w:color w:val="000000"/>
          <w:sz w:val="24"/>
          <w:szCs w:val="24"/>
        </w:rPr>
        <w:t>0</w:t>
      </w:r>
      <w:r w:rsidR="00937858">
        <w:rPr>
          <w:rFonts w:ascii="Times New Roman" w:eastAsia="Times New Roman" w:hAnsi="Times New Roman" w:cs="Times New Roman"/>
          <w:color w:val="000000"/>
          <w:sz w:val="24"/>
          <w:szCs w:val="24"/>
        </w:rPr>
        <w:t>5</w:t>
      </w:r>
      <w:r w:rsidRPr="00311FE0">
        <w:rPr>
          <w:rFonts w:ascii="Times New Roman" w:eastAsia="Times New Roman" w:hAnsi="Times New Roman" w:cs="Times New Roman"/>
          <w:color w:val="000000"/>
          <w:sz w:val="24"/>
          <w:szCs w:val="24"/>
        </w:rPr>
        <w:t xml:space="preserve">» </w:t>
      </w:r>
      <w:r w:rsidR="00FC063B">
        <w:rPr>
          <w:rFonts w:ascii="Times New Roman" w:eastAsia="Times New Roman" w:hAnsi="Times New Roman" w:cs="Times New Roman"/>
          <w:color w:val="000000"/>
          <w:sz w:val="24"/>
          <w:szCs w:val="24"/>
        </w:rPr>
        <w:t>серпня</w:t>
      </w:r>
      <w:r w:rsidRPr="00311FE0">
        <w:rPr>
          <w:rFonts w:ascii="Times New Roman" w:eastAsia="Times New Roman" w:hAnsi="Times New Roman" w:cs="Times New Roman"/>
          <w:color w:val="000000"/>
          <w:sz w:val="24"/>
          <w:szCs w:val="24"/>
        </w:rPr>
        <w:t xml:space="preserve"> 202</w:t>
      </w:r>
      <w:r w:rsidR="00DB1171" w:rsidRPr="00311FE0">
        <w:rPr>
          <w:rFonts w:ascii="Times New Roman" w:eastAsia="Times New Roman" w:hAnsi="Times New Roman" w:cs="Times New Roman"/>
          <w:color w:val="000000"/>
          <w:sz w:val="24"/>
          <w:szCs w:val="24"/>
        </w:rPr>
        <w:t>6</w:t>
      </w:r>
      <w:r w:rsidRPr="00311FE0">
        <w:rPr>
          <w:rFonts w:ascii="Times New Roman" w:eastAsia="Times New Roman" w:hAnsi="Times New Roman" w:cs="Times New Roman"/>
          <w:color w:val="000000"/>
          <w:sz w:val="24"/>
          <w:szCs w:val="24"/>
        </w:rPr>
        <w:t xml:space="preserve"> року до 12:00 (включно) за київським</w:t>
      </w:r>
      <w:r w:rsidRPr="00254E30">
        <w:rPr>
          <w:rFonts w:ascii="Times New Roman" w:eastAsia="Times New Roman" w:hAnsi="Times New Roman" w:cs="Times New Roman"/>
          <w:color w:val="000000"/>
          <w:sz w:val="24"/>
          <w:szCs w:val="24"/>
        </w:rPr>
        <w:t xml:space="preserve"> часом.</w:t>
      </w:r>
    </w:p>
    <w:p w14:paraId="6E284498"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19DC5C7A"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13">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4">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35D48578"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35111B92"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14:paraId="646FD54D" w14:textId="3099CE41" w:rsidR="00EB1FFC" w:rsidRPr="00254E30" w:rsidRDefault="00A6107B" w:rsidP="00EB1FFC">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proofErr w:type="spellStart"/>
      <w:r w:rsidRPr="00A6107B">
        <w:rPr>
          <w:rFonts w:ascii="Times New Roman" w:eastAsia="Times New Roman" w:hAnsi="Times New Roman" w:cs="Times New Roman"/>
          <w:color w:val="000000" w:themeColor="text1"/>
          <w:sz w:val="24"/>
          <w:szCs w:val="24"/>
        </w:rPr>
        <w:t>Ханюков</w:t>
      </w:r>
      <w:proofErr w:type="spellEnd"/>
      <w:r w:rsidRPr="00A6107B">
        <w:rPr>
          <w:rFonts w:ascii="Times New Roman" w:eastAsia="Times New Roman" w:hAnsi="Times New Roman" w:cs="Times New Roman"/>
          <w:color w:val="000000" w:themeColor="text1"/>
          <w:sz w:val="24"/>
          <w:szCs w:val="24"/>
        </w:rPr>
        <w:t xml:space="preserve"> Євген</w:t>
      </w:r>
      <w:r w:rsidR="00EB1FFC" w:rsidRPr="7F4858E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r w:rsidR="00EB1FFC" w:rsidRPr="7F4858E0">
        <w:rPr>
          <w:rFonts w:ascii="Times New Roman" w:eastAsia="Times New Roman" w:hAnsi="Times New Roman" w:cs="Times New Roman"/>
          <w:color w:val="000000" w:themeColor="text1"/>
          <w:sz w:val="24"/>
          <w:szCs w:val="24"/>
        </w:rPr>
        <w:t xml:space="preserve"> головний фахівець з управління </w:t>
      </w:r>
      <w:proofErr w:type="spellStart"/>
      <w:r>
        <w:rPr>
          <w:rFonts w:ascii="Times New Roman" w:eastAsia="Times New Roman" w:hAnsi="Times New Roman" w:cs="Times New Roman"/>
          <w:color w:val="000000" w:themeColor="text1"/>
          <w:sz w:val="24"/>
          <w:szCs w:val="24"/>
        </w:rPr>
        <w:t>проектами</w:t>
      </w:r>
      <w:proofErr w:type="spellEnd"/>
      <w:r w:rsidR="00EB1FFC" w:rsidRPr="7F4858E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та міжнародної співпраці </w:t>
      </w:r>
      <w:r w:rsidR="00C23676">
        <w:rPr>
          <w:rFonts w:ascii="Times New Roman" w:eastAsia="Times New Roman" w:hAnsi="Times New Roman" w:cs="Times New Roman"/>
          <w:color w:val="000000" w:themeColor="text1"/>
          <w:sz w:val="24"/>
          <w:szCs w:val="24"/>
        </w:rPr>
        <w:t>в</w:t>
      </w:r>
      <w:r w:rsidR="00EB1FFC" w:rsidRPr="7F4858E0">
        <w:rPr>
          <w:rFonts w:ascii="Times New Roman" w:eastAsia="Times New Roman" w:hAnsi="Times New Roman" w:cs="Times New Roman"/>
          <w:color w:val="000000" w:themeColor="text1"/>
          <w:sz w:val="24"/>
          <w:szCs w:val="24"/>
        </w:rPr>
        <w:t xml:space="preserve">ідділу управління </w:t>
      </w:r>
      <w:proofErr w:type="spellStart"/>
      <w:r>
        <w:rPr>
          <w:rFonts w:ascii="Times New Roman" w:eastAsia="Times New Roman" w:hAnsi="Times New Roman" w:cs="Times New Roman"/>
          <w:color w:val="000000" w:themeColor="text1"/>
          <w:sz w:val="24"/>
          <w:szCs w:val="24"/>
        </w:rPr>
        <w:t>проектами</w:t>
      </w:r>
      <w:proofErr w:type="spellEnd"/>
      <w:r>
        <w:rPr>
          <w:rFonts w:ascii="Times New Roman" w:eastAsia="Times New Roman" w:hAnsi="Times New Roman" w:cs="Times New Roman"/>
          <w:color w:val="000000" w:themeColor="text1"/>
          <w:sz w:val="24"/>
          <w:szCs w:val="24"/>
        </w:rPr>
        <w:t xml:space="preserve"> та міжнародної співпраці.</w:t>
      </w:r>
    </w:p>
    <w:p w14:paraId="0B9AB2E2" w14:textId="335354DD"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Телефон: </w:t>
      </w:r>
      <w:hyperlink r:id="rId15">
        <w:r w:rsidRPr="00EB1FFC">
          <w:rPr>
            <w:rFonts w:ascii="Times New Roman" w:eastAsia="Times New Roman" w:hAnsi="Times New Roman" w:cs="Times New Roman"/>
            <w:color w:val="000000"/>
            <w:sz w:val="24"/>
            <w:szCs w:val="24"/>
          </w:rPr>
          <w:t> +38(0</w:t>
        </w:r>
        <w:r w:rsidR="00A6107B">
          <w:rPr>
            <w:rFonts w:ascii="Times New Roman" w:eastAsia="Times New Roman" w:hAnsi="Times New Roman" w:cs="Times New Roman"/>
            <w:color w:val="000000"/>
            <w:sz w:val="24"/>
            <w:szCs w:val="24"/>
          </w:rPr>
          <w:t>67</w:t>
        </w:r>
        <w:r w:rsidRPr="00EB1FFC">
          <w:rPr>
            <w:rFonts w:ascii="Times New Roman" w:eastAsia="Times New Roman" w:hAnsi="Times New Roman" w:cs="Times New Roman"/>
            <w:color w:val="000000"/>
            <w:sz w:val="24"/>
            <w:szCs w:val="24"/>
          </w:rPr>
          <w:t xml:space="preserve">) </w:t>
        </w:r>
      </w:hyperlink>
      <w:r w:rsidR="00A6107B">
        <w:rPr>
          <w:rFonts w:ascii="Times New Roman" w:eastAsia="Times New Roman" w:hAnsi="Times New Roman" w:cs="Times New Roman"/>
          <w:color w:val="000000"/>
          <w:sz w:val="24"/>
          <w:szCs w:val="24"/>
        </w:rPr>
        <w:t>961</w:t>
      </w:r>
      <w:r w:rsidR="00EB1FFC">
        <w:rPr>
          <w:rFonts w:ascii="Times New Roman" w:eastAsia="Times New Roman" w:hAnsi="Times New Roman" w:cs="Times New Roman"/>
          <w:color w:val="000000"/>
          <w:sz w:val="24"/>
          <w:szCs w:val="24"/>
        </w:rPr>
        <w:t>-</w:t>
      </w:r>
      <w:r w:rsidR="00A6107B">
        <w:rPr>
          <w:rFonts w:ascii="Times New Roman" w:eastAsia="Times New Roman" w:hAnsi="Times New Roman" w:cs="Times New Roman"/>
          <w:color w:val="000000"/>
          <w:sz w:val="24"/>
          <w:szCs w:val="24"/>
        </w:rPr>
        <w:t>06</w:t>
      </w:r>
      <w:r w:rsidR="00EB1FFC">
        <w:rPr>
          <w:rFonts w:ascii="Times New Roman" w:eastAsia="Times New Roman" w:hAnsi="Times New Roman" w:cs="Times New Roman"/>
          <w:color w:val="000000"/>
          <w:sz w:val="24"/>
          <w:szCs w:val="24"/>
        </w:rPr>
        <w:t>-</w:t>
      </w:r>
      <w:r w:rsidR="00A6107B">
        <w:rPr>
          <w:rFonts w:ascii="Times New Roman" w:eastAsia="Times New Roman" w:hAnsi="Times New Roman" w:cs="Times New Roman"/>
          <w:color w:val="000000"/>
          <w:sz w:val="24"/>
          <w:szCs w:val="24"/>
        </w:rPr>
        <w:t>4</w:t>
      </w:r>
      <w:r w:rsidR="00EB1FFC">
        <w:rPr>
          <w:rFonts w:ascii="Times New Roman" w:eastAsia="Times New Roman" w:hAnsi="Times New Roman" w:cs="Times New Roman"/>
          <w:color w:val="000000"/>
          <w:sz w:val="24"/>
          <w:szCs w:val="24"/>
        </w:rPr>
        <w:t>1</w:t>
      </w:r>
    </w:p>
    <w:p w14:paraId="48CD465E"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14:paraId="06115BD2" w14:textId="68734084" w:rsidR="00903A00" w:rsidRPr="00254E30" w:rsidRDefault="00EB1FFC" w:rsidP="00EB1FFC">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4"/>
          <w:szCs w:val="24"/>
        </w:rPr>
      </w:pPr>
      <w:r w:rsidRPr="008435E7">
        <w:rPr>
          <w:rFonts w:ascii="Times New Roman" w:eastAsia="Times New Roman" w:hAnsi="Times New Roman" w:cs="Times New Roman"/>
          <w:color w:val="000000"/>
          <w:sz w:val="24"/>
          <w:szCs w:val="24"/>
        </w:rPr>
        <w:t xml:space="preserve">Гріцина Карина – </w:t>
      </w:r>
      <w:r>
        <w:rPr>
          <w:rFonts w:ascii="Times New Roman" w:eastAsia="Times New Roman" w:hAnsi="Times New Roman" w:cs="Times New Roman"/>
          <w:color w:val="000000"/>
          <w:sz w:val="24"/>
          <w:szCs w:val="24"/>
        </w:rPr>
        <w:t>ф</w:t>
      </w:r>
      <w:r w:rsidRPr="008435E7">
        <w:rPr>
          <w:rFonts w:ascii="Times New Roman" w:eastAsia="Times New Roman" w:hAnsi="Times New Roman" w:cs="Times New Roman"/>
          <w:color w:val="000000"/>
          <w:sz w:val="24"/>
          <w:szCs w:val="24"/>
        </w:rPr>
        <w:t xml:space="preserve">ахівець з </w:t>
      </w:r>
      <w:proofErr w:type="spellStart"/>
      <w:r w:rsidRPr="008435E7">
        <w:rPr>
          <w:rFonts w:ascii="Times New Roman" w:eastAsia="Times New Roman" w:hAnsi="Times New Roman" w:cs="Times New Roman"/>
          <w:color w:val="000000"/>
          <w:sz w:val="24"/>
          <w:szCs w:val="24"/>
        </w:rPr>
        <w:t>закупівель</w:t>
      </w:r>
      <w:proofErr w:type="spellEnd"/>
      <w:r w:rsidRPr="008435E7">
        <w:rPr>
          <w:rFonts w:ascii="Times New Roman" w:eastAsia="Times New Roman" w:hAnsi="Times New Roman" w:cs="Times New Roman"/>
          <w:color w:val="000000"/>
          <w:sz w:val="24"/>
          <w:szCs w:val="24"/>
        </w:rPr>
        <w:t xml:space="preserve"> та постачань </w:t>
      </w:r>
      <w:r w:rsidR="00C23676">
        <w:rPr>
          <w:rFonts w:ascii="Times New Roman" w:eastAsia="Times New Roman" w:hAnsi="Times New Roman" w:cs="Times New Roman"/>
          <w:color w:val="000000"/>
          <w:sz w:val="24"/>
          <w:szCs w:val="24"/>
        </w:rPr>
        <w:t>в</w:t>
      </w:r>
      <w:r w:rsidRPr="008435E7">
        <w:rPr>
          <w:rFonts w:ascii="Times New Roman" w:eastAsia="Times New Roman" w:hAnsi="Times New Roman" w:cs="Times New Roman"/>
          <w:color w:val="000000"/>
          <w:sz w:val="24"/>
          <w:szCs w:val="24"/>
        </w:rPr>
        <w:t>ідділу</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закупівель</w:t>
      </w:r>
      <w:proofErr w:type="spellEnd"/>
      <w:r>
        <w:rPr>
          <w:rFonts w:ascii="Times New Roman" w:eastAsia="Times New Roman" w:hAnsi="Times New Roman" w:cs="Times New Roman"/>
          <w:color w:val="000000"/>
          <w:sz w:val="24"/>
          <w:szCs w:val="24"/>
        </w:rPr>
        <w:t xml:space="preserve"> та постачань.</w:t>
      </w:r>
    </w:p>
    <w:p w14:paraId="62FC2855"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телефон:  +38 (044)334-53-16.</w:t>
      </w:r>
    </w:p>
    <w:p w14:paraId="7EA422B0"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6">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14:paraId="79D3A3A8"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473A6F9F" w14:textId="1B63FF30"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7">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937858" w:rsidRPr="00937858">
        <w:rPr>
          <w:rFonts w:ascii="Times New Roman" w:hAnsi="Times New Roman" w:cs="Times New Roman"/>
          <w:b/>
          <w:bCs/>
          <w:sz w:val="24"/>
          <w:szCs w:val="24"/>
        </w:rPr>
        <w:t>ДК 021:2015: 38310000-1 - Високоточні терези (Ваги медичні)</w:t>
      </w:r>
      <w:r w:rsidR="00CC5144">
        <w:rPr>
          <w:rFonts w:ascii="Times New Roman" w:eastAsia="Times New Roman" w:hAnsi="Times New Roman" w:cs="Times New Roman"/>
          <w:b/>
          <w:bCs/>
          <w:color w:val="000000"/>
          <w:sz w:val="24"/>
          <w:szCs w:val="24"/>
        </w:rPr>
        <w:t>»</w:t>
      </w:r>
      <w:r w:rsidRPr="00254E30">
        <w:rPr>
          <w:rFonts w:ascii="Times New Roman" w:eastAsia="Times New Roman" w:hAnsi="Times New Roman" w:cs="Times New Roman"/>
          <w:color w:val="000000"/>
          <w:sz w:val="24"/>
          <w:szCs w:val="24"/>
        </w:rPr>
        <w:t>.</w:t>
      </w:r>
    </w:p>
    <w:p w14:paraId="27D90FE3"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4D434B3C"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29AA197C"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7DA077F8"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102761B4"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51DBEC90" w14:textId="77777777" w:rsidR="00903A00" w:rsidRPr="00254E30" w:rsidRDefault="006A2871">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14:paraId="7D0F36A9" w14:textId="639A27C6" w:rsidR="00903A00" w:rsidRPr="008C7AF6"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заповнення та підписання  уповноваженим представником учасника форми «</w:t>
      </w:r>
      <w:r w:rsidR="00BB2884">
        <w:rPr>
          <w:rFonts w:ascii="Times New Roman" w:eastAsia="Times New Roman" w:hAnsi="Times New Roman" w:cs="Times New Roman"/>
          <w:color w:val="000000"/>
          <w:sz w:val="24"/>
          <w:szCs w:val="24"/>
        </w:rPr>
        <w:t>Медико-т</w:t>
      </w:r>
      <w:r w:rsidRPr="00254E30">
        <w:rPr>
          <w:rFonts w:ascii="Times New Roman" w:eastAsia="Times New Roman" w:hAnsi="Times New Roman" w:cs="Times New Roman"/>
          <w:color w:val="000000"/>
          <w:sz w:val="24"/>
          <w:szCs w:val="24"/>
        </w:rPr>
        <w:t xml:space="preserve">ехнічні вимоги», що викладена в Додатку № 1 до </w:t>
      </w:r>
      <w:r w:rsidRPr="008C7AF6">
        <w:rPr>
          <w:rFonts w:ascii="Times New Roman" w:eastAsia="Times New Roman" w:hAnsi="Times New Roman" w:cs="Times New Roman"/>
          <w:sz w:val="24"/>
          <w:szCs w:val="24"/>
        </w:rPr>
        <w:t>цього оголошення про закупівлю;</w:t>
      </w:r>
    </w:p>
    <w:p w14:paraId="1A31B4E5" w14:textId="6A486EB8" w:rsidR="00CA29E4" w:rsidRPr="008C7AF6" w:rsidRDefault="00CA29E4" w:rsidP="00CA29E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rPr>
      </w:pPr>
      <w:r w:rsidRPr="008C7AF6">
        <w:rPr>
          <w:rFonts w:ascii="Times New Roman" w:eastAsia="Times New Roman" w:hAnsi="Times New Roman" w:cs="Times New Roman"/>
          <w:sz w:val="24"/>
          <w:szCs w:val="24"/>
        </w:rPr>
        <w:t>копію технічного паспорту та/або довіднику (витягу) та/або інструкції або інший документ українською мовою, на який міститься посилання при заповненні Додатку № 1 «Медико-технічні вимоги»;</w:t>
      </w:r>
    </w:p>
    <w:p w14:paraId="5EE3844F" w14:textId="77777777" w:rsidR="00903A00" w:rsidRPr="00CA29E4" w:rsidRDefault="006A2871" w:rsidP="00CA29E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8C7AF6">
        <w:rPr>
          <w:rFonts w:ascii="Times New Roman" w:eastAsia="Times New Roman" w:hAnsi="Times New Roman" w:cs="Times New Roman"/>
          <w:sz w:val="24"/>
          <w:szCs w:val="24"/>
        </w:rPr>
        <w:t xml:space="preserve">інформації про ціну </w:t>
      </w:r>
      <w:r w:rsidRPr="00CA29E4">
        <w:rPr>
          <w:rFonts w:ascii="Times New Roman" w:eastAsia="Times New Roman" w:hAnsi="Times New Roman" w:cs="Times New Roman"/>
          <w:sz w:val="24"/>
          <w:szCs w:val="24"/>
        </w:rPr>
        <w:t>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153E520E" w14:textId="50564A33" w:rsidR="00903A00" w:rsidRPr="00840050" w:rsidRDefault="006A2871" w:rsidP="00840050">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i/>
          <w:iCs/>
        </w:rPr>
      </w:pPr>
      <w:r w:rsidRPr="00362076">
        <w:rPr>
          <w:rFonts w:ascii="Times New Roman" w:eastAsia="Times New Roman" w:hAnsi="Times New Roman" w:cs="Times New Roman"/>
          <w:sz w:val="24"/>
          <w:szCs w:val="24"/>
        </w:rPr>
        <w:t>завіреної</w:t>
      </w:r>
      <w:r w:rsidRPr="00840050">
        <w:rPr>
          <w:rFonts w:ascii="Times New Roman" w:eastAsia="Times New Roman" w:hAnsi="Times New Roman" w:cs="Times New Roman"/>
          <w:sz w:val="24"/>
          <w:szCs w:val="24"/>
        </w:rPr>
        <w:t xml:space="preserve">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w:t>
      </w:r>
      <w:r w:rsidRPr="00840050">
        <w:rPr>
          <w:rFonts w:ascii="Times New Roman" w:eastAsia="Times New Roman" w:hAnsi="Times New Roman" w:cs="Times New Roman"/>
          <w:sz w:val="24"/>
          <w:szCs w:val="24"/>
        </w:rPr>
        <w:lastRenderedPageBreak/>
        <w:t>інтересів учасника, який подає цінову пропозицію, що викладена в Додатку № 3 до оголошення про закупівлю;</w:t>
      </w:r>
    </w:p>
    <w:p w14:paraId="12DE94B1" w14:textId="63197C8C" w:rsidR="00903A00" w:rsidRPr="0084005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rPr>
      </w:pPr>
      <w:r w:rsidRPr="00840050">
        <w:rPr>
          <w:rFonts w:ascii="Times New Roman" w:eastAsia="Times New Roman" w:hAnsi="Times New Roman" w:cs="Times New Roman"/>
          <w:sz w:val="24"/>
          <w:szCs w:val="24"/>
        </w:rPr>
        <w:t xml:space="preserve">листа - згоди в довільній формі про те, що учасник погоджується з умовами </w:t>
      </w:r>
      <w:proofErr w:type="spellStart"/>
      <w:r w:rsidRPr="00840050">
        <w:rPr>
          <w:rFonts w:ascii="Times New Roman" w:eastAsia="Times New Roman" w:hAnsi="Times New Roman" w:cs="Times New Roman"/>
          <w:sz w:val="24"/>
          <w:szCs w:val="24"/>
        </w:rPr>
        <w:t>проекту</w:t>
      </w:r>
      <w:proofErr w:type="spellEnd"/>
      <w:r w:rsidRPr="00840050">
        <w:rPr>
          <w:rFonts w:ascii="Times New Roman" w:eastAsia="Times New Roman" w:hAnsi="Times New Roman" w:cs="Times New Roman"/>
          <w:sz w:val="24"/>
          <w:szCs w:val="24"/>
        </w:rPr>
        <w:t xml:space="preserve"> договору про закупівлю, викладеного в Додатку № </w:t>
      </w:r>
      <w:r w:rsidR="00840050">
        <w:rPr>
          <w:rFonts w:ascii="Times New Roman" w:eastAsia="Times New Roman" w:hAnsi="Times New Roman" w:cs="Times New Roman"/>
          <w:sz w:val="24"/>
          <w:szCs w:val="24"/>
        </w:rPr>
        <w:t>5</w:t>
      </w:r>
      <w:r w:rsidRPr="00840050">
        <w:rPr>
          <w:rFonts w:ascii="Times New Roman" w:eastAsia="Times New Roman" w:hAnsi="Times New Roman" w:cs="Times New Roman"/>
          <w:sz w:val="24"/>
          <w:szCs w:val="24"/>
        </w:rPr>
        <w:t xml:space="preserve"> до цього оголошення про закупівлю;</w:t>
      </w:r>
    </w:p>
    <w:p w14:paraId="7FFB0737" w14:textId="77777777" w:rsidR="00903A00" w:rsidRPr="0084005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rPr>
      </w:pPr>
      <w:r w:rsidRPr="00840050">
        <w:rPr>
          <w:rFonts w:ascii="Times New Roman" w:eastAsia="Times New Roman" w:hAnsi="Times New Roman" w:cs="Times New Roman"/>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5C50BCAB" w14:textId="77777777" w:rsidR="00903A00" w:rsidRPr="001D293F"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840050">
        <w:rPr>
          <w:rFonts w:ascii="Times New Roman" w:eastAsia="Times New Roman" w:hAnsi="Times New Roman" w:cs="Times New Roman"/>
          <w:sz w:val="24"/>
          <w:szCs w:val="24"/>
        </w:rPr>
        <w:t xml:space="preserve">статут або інший </w:t>
      </w:r>
      <w:r w:rsidRPr="00254E30">
        <w:rPr>
          <w:rFonts w:ascii="Times New Roman" w:eastAsia="Times New Roman" w:hAnsi="Times New Roman" w:cs="Times New Roman"/>
          <w:color w:val="000000"/>
          <w:sz w:val="24"/>
          <w:szCs w:val="24"/>
        </w:rPr>
        <w:t>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14:paraId="2062D759" w14:textId="77777777" w:rsidR="0016041D" w:rsidRPr="00146391" w:rsidRDefault="0016041D" w:rsidP="0016041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14:paraId="0AEC220A" w14:textId="77777777" w:rsidR="0016041D" w:rsidRPr="00146391" w:rsidRDefault="0016041D" w:rsidP="0016041D">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1FE28FA9" w14:textId="77777777" w:rsidR="0016041D" w:rsidRPr="00146391"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51ADF872" w14:textId="77777777" w:rsidR="0016041D"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1A211425"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020E840C"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01EC611B" w14:textId="77777777" w:rsidR="00903A00" w:rsidRPr="00254E30" w:rsidRDefault="006A2871">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64560ABF"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53E72C3B" w14:textId="1F6F651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6698A661"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0933B401"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1F8D38E5"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07CC7B51"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4AA388E6"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14:paraId="7EC7BB6A"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4F6DC5DF"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414CD94C" w14:textId="77777777" w:rsidR="00903A00" w:rsidRPr="00254E30" w:rsidRDefault="006A2871">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3C3917EB" w14:textId="77777777"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75576E01" w14:textId="77777777"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14:paraId="36242230" w14:textId="2742C8B2"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w:t>
      </w:r>
      <w:r w:rsidRPr="005B460C">
        <w:rPr>
          <w:rFonts w:ascii="Times New Roman" w:eastAsia="Times New Roman" w:hAnsi="Times New Roman" w:cs="Times New Roman"/>
          <w:sz w:val="24"/>
          <w:szCs w:val="24"/>
        </w:rPr>
        <w:t>закупівлю №</w:t>
      </w:r>
      <w:r w:rsidRPr="00254E30">
        <w:rPr>
          <w:rFonts w:ascii="Times New Roman" w:eastAsia="Times New Roman" w:hAnsi="Times New Roman" w:cs="Times New Roman"/>
          <w:sz w:val="24"/>
          <w:szCs w:val="24"/>
        </w:rPr>
        <w:t xml:space="preserve"> </w:t>
      </w:r>
      <w:r w:rsidR="005B460C">
        <w:rPr>
          <w:rFonts w:ascii="Times New Roman" w:eastAsia="Times New Roman" w:hAnsi="Times New Roman" w:cs="Times New Roman"/>
          <w:sz w:val="24"/>
          <w:szCs w:val="24"/>
        </w:rPr>
        <w:t>146</w:t>
      </w:r>
    </w:p>
    <w:p w14:paraId="23404ECD" w14:textId="77777777" w:rsidR="00903A00" w:rsidRPr="00254E30" w:rsidRDefault="00903A00">
      <w:pPr>
        <w:spacing w:after="0" w:line="240" w:lineRule="auto"/>
        <w:ind w:right="-93"/>
        <w:jc w:val="center"/>
        <w:rPr>
          <w:rFonts w:ascii="Times New Roman" w:eastAsia="Times New Roman" w:hAnsi="Times New Roman" w:cs="Times New Roman"/>
          <w:sz w:val="24"/>
          <w:szCs w:val="24"/>
        </w:rPr>
      </w:pPr>
    </w:p>
    <w:p w14:paraId="7C0C42F7" w14:textId="77777777" w:rsidR="00CC5144" w:rsidRDefault="00CC5144">
      <w:pPr>
        <w:spacing w:after="0" w:line="240" w:lineRule="auto"/>
        <w:ind w:right="-93"/>
        <w:jc w:val="center"/>
        <w:rPr>
          <w:rFonts w:ascii="Times New Roman" w:eastAsia="Times New Roman" w:hAnsi="Times New Roman" w:cs="Times New Roman"/>
          <w:b/>
          <w:sz w:val="24"/>
          <w:szCs w:val="24"/>
        </w:rPr>
      </w:pPr>
      <w:bookmarkStart w:id="1" w:name="_heading=h.gmesez6u7py1" w:colFirst="0" w:colLast="0"/>
      <w:bookmarkEnd w:id="1"/>
      <w:r w:rsidRPr="00CC5144">
        <w:rPr>
          <w:rFonts w:ascii="Times New Roman" w:eastAsia="Times New Roman" w:hAnsi="Times New Roman" w:cs="Times New Roman"/>
          <w:b/>
          <w:bCs/>
          <w:sz w:val="24"/>
          <w:szCs w:val="24"/>
        </w:rPr>
        <w:t>МЕДИКО-ТЕХНІЧНІ ВИМОГИ</w:t>
      </w:r>
      <w:r w:rsidRPr="00254E30">
        <w:rPr>
          <w:rFonts w:ascii="Times New Roman" w:eastAsia="Times New Roman" w:hAnsi="Times New Roman" w:cs="Times New Roman"/>
          <w:b/>
          <w:sz w:val="24"/>
          <w:szCs w:val="24"/>
        </w:rPr>
        <w:t xml:space="preserve"> </w:t>
      </w:r>
    </w:p>
    <w:p w14:paraId="45A5B13B" w14:textId="3B65E65D" w:rsidR="00903A00" w:rsidRPr="00254E30" w:rsidRDefault="006A2871" w:rsidP="0040304C">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49A3CDAE" w14:textId="77777777" w:rsidR="00362076" w:rsidRDefault="00362076" w:rsidP="00362076">
      <w:pPr>
        <w:spacing w:after="0" w:line="240" w:lineRule="auto"/>
        <w:jc w:val="center"/>
        <w:rPr>
          <w:rFonts w:ascii="Times New Roman" w:eastAsia="Times New Roman" w:hAnsi="Times New Roman" w:cs="Times New Roman"/>
          <w:b/>
          <w:sz w:val="24"/>
          <w:szCs w:val="24"/>
        </w:rPr>
      </w:pPr>
      <w:bookmarkStart w:id="2" w:name="_heading=h.6ymnp9hjl5v6" w:colFirst="0" w:colLast="0"/>
      <w:bookmarkEnd w:id="2"/>
    </w:p>
    <w:tbl>
      <w:tblPr>
        <w:tblW w:w="9773"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6"/>
        <w:gridCol w:w="2545"/>
        <w:gridCol w:w="1919"/>
        <w:gridCol w:w="2473"/>
      </w:tblGrid>
      <w:tr w:rsidR="0040304C" w:rsidRPr="0040304C" w14:paraId="5B4AC5D2" w14:textId="77777777" w:rsidTr="00017FB2">
        <w:trPr>
          <w:trHeight w:val="300"/>
        </w:trPr>
        <w:tc>
          <w:tcPr>
            <w:tcW w:w="2836" w:type="dxa"/>
            <w:tcBorders>
              <w:top w:val="single" w:sz="6" w:space="0" w:color="000000"/>
              <w:left w:val="single" w:sz="6" w:space="0" w:color="000000"/>
              <w:bottom w:val="single" w:sz="6" w:space="0" w:color="000000"/>
              <w:right w:val="single" w:sz="6" w:space="0" w:color="000000"/>
            </w:tcBorders>
            <w:vAlign w:val="center"/>
            <w:hideMark/>
          </w:tcPr>
          <w:p w14:paraId="7C9F6E96" w14:textId="77777777" w:rsidR="0040304C" w:rsidRPr="0040304C" w:rsidRDefault="0040304C" w:rsidP="0040304C">
            <w:pPr>
              <w:spacing w:after="0" w:line="240" w:lineRule="auto"/>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Назва предмету закупівлі: </w:t>
            </w:r>
          </w:p>
        </w:tc>
        <w:tc>
          <w:tcPr>
            <w:tcW w:w="6937" w:type="dxa"/>
            <w:gridSpan w:val="3"/>
            <w:tcBorders>
              <w:top w:val="single" w:sz="6" w:space="0" w:color="000000"/>
              <w:left w:val="nil"/>
              <w:bottom w:val="single" w:sz="6" w:space="0" w:color="000000"/>
              <w:right w:val="single" w:sz="6" w:space="0" w:color="000000"/>
            </w:tcBorders>
            <w:vAlign w:val="center"/>
            <w:hideMark/>
          </w:tcPr>
          <w:p w14:paraId="0B6275B8" w14:textId="77777777" w:rsidR="0040304C" w:rsidRPr="0040304C" w:rsidRDefault="0040304C" w:rsidP="0040304C">
            <w:pPr>
              <w:spacing w:after="0" w:line="240" w:lineRule="auto"/>
              <w:jc w:val="both"/>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ДК 021:2015 - 38310000-1 - Високоточні терези (Ваги медичні)</w:t>
            </w:r>
          </w:p>
        </w:tc>
      </w:tr>
      <w:tr w:rsidR="0040304C" w:rsidRPr="0040304C" w14:paraId="68FAEC25" w14:textId="77777777" w:rsidTr="00017FB2">
        <w:trPr>
          <w:trHeight w:val="300"/>
        </w:trPr>
        <w:tc>
          <w:tcPr>
            <w:tcW w:w="2836" w:type="dxa"/>
            <w:tcBorders>
              <w:top w:val="nil"/>
              <w:left w:val="single" w:sz="6" w:space="0" w:color="000000"/>
              <w:bottom w:val="single" w:sz="6" w:space="0" w:color="000000"/>
              <w:right w:val="single" w:sz="6" w:space="0" w:color="000000"/>
            </w:tcBorders>
            <w:vAlign w:val="center"/>
            <w:hideMark/>
          </w:tcPr>
          <w:p w14:paraId="5E93E90C" w14:textId="77777777" w:rsidR="0040304C" w:rsidRPr="0040304C" w:rsidRDefault="0040304C" w:rsidP="0040304C">
            <w:pPr>
              <w:spacing w:after="0" w:line="240" w:lineRule="auto"/>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Кількість: </w:t>
            </w:r>
          </w:p>
        </w:tc>
        <w:tc>
          <w:tcPr>
            <w:tcW w:w="6937" w:type="dxa"/>
            <w:gridSpan w:val="3"/>
            <w:tcBorders>
              <w:top w:val="single" w:sz="6" w:space="0" w:color="000000"/>
              <w:left w:val="nil"/>
              <w:bottom w:val="single" w:sz="6" w:space="0" w:color="000000"/>
              <w:right w:val="single" w:sz="6" w:space="0" w:color="000000"/>
            </w:tcBorders>
            <w:vAlign w:val="center"/>
            <w:hideMark/>
          </w:tcPr>
          <w:p w14:paraId="6B605071" w14:textId="77777777" w:rsidR="0040304C" w:rsidRPr="0040304C" w:rsidRDefault="0040304C" w:rsidP="0040304C">
            <w:pPr>
              <w:spacing w:after="0" w:line="240" w:lineRule="auto"/>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25 штук  </w:t>
            </w:r>
          </w:p>
        </w:tc>
      </w:tr>
      <w:tr w:rsidR="0040304C" w:rsidRPr="0040304C" w14:paraId="200E1C51" w14:textId="77777777" w:rsidTr="00017FB2">
        <w:trPr>
          <w:trHeight w:val="300"/>
        </w:trPr>
        <w:tc>
          <w:tcPr>
            <w:tcW w:w="2836" w:type="dxa"/>
            <w:tcBorders>
              <w:top w:val="nil"/>
              <w:left w:val="single" w:sz="6" w:space="0" w:color="000000"/>
              <w:bottom w:val="single" w:sz="6" w:space="0" w:color="000000"/>
              <w:right w:val="single" w:sz="6" w:space="0" w:color="000000"/>
            </w:tcBorders>
            <w:vAlign w:val="center"/>
            <w:hideMark/>
          </w:tcPr>
          <w:p w14:paraId="7D423343" w14:textId="77777777" w:rsidR="0040304C" w:rsidRPr="0040304C" w:rsidRDefault="0040304C" w:rsidP="0040304C">
            <w:pPr>
              <w:spacing w:after="0" w:line="240" w:lineRule="auto"/>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Строк поставки: </w:t>
            </w:r>
          </w:p>
        </w:tc>
        <w:tc>
          <w:tcPr>
            <w:tcW w:w="6937" w:type="dxa"/>
            <w:gridSpan w:val="3"/>
            <w:tcBorders>
              <w:top w:val="single" w:sz="6" w:space="0" w:color="000000"/>
              <w:left w:val="nil"/>
              <w:bottom w:val="single" w:sz="6" w:space="0" w:color="000000"/>
              <w:right w:val="single" w:sz="6" w:space="0" w:color="000000"/>
            </w:tcBorders>
            <w:vAlign w:val="center"/>
            <w:hideMark/>
          </w:tcPr>
          <w:p w14:paraId="6FB579CA" w14:textId="77777777" w:rsidR="0040304C" w:rsidRPr="0040304C" w:rsidRDefault="0040304C" w:rsidP="0040304C">
            <w:pPr>
              <w:spacing w:after="0" w:line="240" w:lineRule="auto"/>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90 календарних днів з дати укладення договору </w:t>
            </w:r>
          </w:p>
        </w:tc>
      </w:tr>
      <w:tr w:rsidR="0040304C" w:rsidRPr="0040304C" w14:paraId="1FB36881" w14:textId="77777777" w:rsidTr="00017FB2">
        <w:trPr>
          <w:trHeight w:val="300"/>
        </w:trPr>
        <w:tc>
          <w:tcPr>
            <w:tcW w:w="2836" w:type="dxa"/>
            <w:tcBorders>
              <w:top w:val="nil"/>
              <w:left w:val="single" w:sz="6" w:space="0" w:color="000000"/>
              <w:bottom w:val="single" w:sz="6" w:space="0" w:color="000000"/>
              <w:right w:val="single" w:sz="6" w:space="0" w:color="000000"/>
            </w:tcBorders>
            <w:vAlign w:val="center"/>
            <w:hideMark/>
          </w:tcPr>
          <w:p w14:paraId="5861127C" w14:textId="77777777" w:rsidR="0040304C" w:rsidRPr="0040304C" w:rsidRDefault="0040304C" w:rsidP="0040304C">
            <w:pPr>
              <w:spacing w:after="0" w:line="240" w:lineRule="auto"/>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Місце поставки товарів </w:t>
            </w:r>
          </w:p>
        </w:tc>
        <w:tc>
          <w:tcPr>
            <w:tcW w:w="6937" w:type="dxa"/>
            <w:gridSpan w:val="3"/>
            <w:tcBorders>
              <w:top w:val="single" w:sz="6" w:space="0" w:color="000000"/>
              <w:left w:val="nil"/>
              <w:bottom w:val="single" w:sz="6" w:space="0" w:color="000000"/>
              <w:right w:val="single" w:sz="6" w:space="0" w:color="000000"/>
            </w:tcBorders>
            <w:vAlign w:val="center"/>
            <w:hideMark/>
          </w:tcPr>
          <w:p w14:paraId="1F0F0EB1" w14:textId="77777777" w:rsidR="0040304C" w:rsidRPr="0040304C" w:rsidRDefault="0040304C" w:rsidP="0040304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м. Київ, вул. Святошинська 27 </w:t>
            </w:r>
          </w:p>
        </w:tc>
      </w:tr>
      <w:tr w:rsidR="0040304C" w:rsidRPr="0040304C" w14:paraId="6065A566" w14:textId="77777777" w:rsidTr="00017FB2">
        <w:trPr>
          <w:trHeight w:val="300"/>
        </w:trPr>
        <w:tc>
          <w:tcPr>
            <w:tcW w:w="2836" w:type="dxa"/>
            <w:tcBorders>
              <w:top w:val="nil"/>
              <w:left w:val="single" w:sz="6" w:space="0" w:color="000000"/>
              <w:bottom w:val="single" w:sz="6" w:space="0" w:color="000000"/>
              <w:right w:val="single" w:sz="6" w:space="0" w:color="000000"/>
            </w:tcBorders>
            <w:vAlign w:val="center"/>
            <w:hideMark/>
          </w:tcPr>
          <w:p w14:paraId="40BCEC4A" w14:textId="77777777" w:rsidR="0040304C" w:rsidRPr="0040304C" w:rsidRDefault="0040304C" w:rsidP="0040304C">
            <w:pPr>
              <w:spacing w:after="0" w:line="240" w:lineRule="auto"/>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Гарантійний термін </w:t>
            </w:r>
          </w:p>
        </w:tc>
        <w:tc>
          <w:tcPr>
            <w:tcW w:w="6937" w:type="dxa"/>
            <w:gridSpan w:val="3"/>
            <w:tcBorders>
              <w:top w:val="single" w:sz="6" w:space="0" w:color="000000"/>
              <w:left w:val="nil"/>
              <w:bottom w:val="single" w:sz="6" w:space="0" w:color="000000"/>
              <w:right w:val="single" w:sz="6" w:space="0" w:color="000000"/>
            </w:tcBorders>
            <w:vAlign w:val="center"/>
            <w:hideMark/>
          </w:tcPr>
          <w:p w14:paraId="2AC19B0A" w14:textId="77777777" w:rsidR="0040304C" w:rsidRPr="0040304C" w:rsidRDefault="0040304C" w:rsidP="0040304C">
            <w:pPr>
              <w:spacing w:after="0" w:line="240" w:lineRule="auto"/>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не менше 12 (дванадцяти) місяців з дати поставки товару </w:t>
            </w:r>
          </w:p>
        </w:tc>
      </w:tr>
      <w:tr w:rsidR="0040304C" w:rsidRPr="0040304C" w14:paraId="244A35A7" w14:textId="77777777" w:rsidTr="00017FB2">
        <w:trPr>
          <w:trHeight w:val="300"/>
        </w:trPr>
        <w:tc>
          <w:tcPr>
            <w:tcW w:w="2836" w:type="dxa"/>
            <w:tcBorders>
              <w:top w:val="nil"/>
              <w:left w:val="single" w:sz="6" w:space="0" w:color="000000"/>
              <w:bottom w:val="single" w:sz="6" w:space="0" w:color="000000"/>
              <w:right w:val="single" w:sz="6" w:space="0" w:color="000000"/>
            </w:tcBorders>
            <w:vAlign w:val="center"/>
            <w:hideMark/>
          </w:tcPr>
          <w:p w14:paraId="368720EF" w14:textId="77777777" w:rsidR="0040304C" w:rsidRPr="0040304C" w:rsidRDefault="0040304C" w:rsidP="0040304C">
            <w:pPr>
              <w:spacing w:after="0" w:line="240" w:lineRule="auto"/>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Торгівельна назва товару  </w:t>
            </w:r>
          </w:p>
        </w:tc>
        <w:tc>
          <w:tcPr>
            <w:tcW w:w="6937" w:type="dxa"/>
            <w:gridSpan w:val="3"/>
            <w:tcBorders>
              <w:top w:val="single" w:sz="6" w:space="0" w:color="000000"/>
              <w:left w:val="nil"/>
              <w:bottom w:val="single" w:sz="6" w:space="0" w:color="000000"/>
              <w:right w:val="single" w:sz="6" w:space="0" w:color="000000"/>
            </w:tcBorders>
            <w:shd w:val="clear" w:color="auto" w:fill="FFFFFF"/>
            <w:vAlign w:val="center"/>
            <w:hideMark/>
          </w:tcPr>
          <w:p w14:paraId="7907335B" w14:textId="77777777" w:rsidR="0040304C" w:rsidRPr="0040304C" w:rsidRDefault="0040304C" w:rsidP="0040304C">
            <w:pPr>
              <w:spacing w:after="0" w:line="240" w:lineRule="auto"/>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i/>
                <w:iCs/>
                <w:color w:val="EE0000"/>
                <w:sz w:val="24"/>
                <w:szCs w:val="24"/>
              </w:rPr>
              <w:t>Вказати марку і модель запропонованого товару</w:t>
            </w:r>
            <w:r w:rsidRPr="0040304C">
              <w:rPr>
                <w:rFonts w:ascii="Times New Roman" w:eastAsia="Times New Roman" w:hAnsi="Times New Roman" w:cs="Times New Roman"/>
                <w:color w:val="EE0000"/>
                <w:sz w:val="24"/>
                <w:szCs w:val="24"/>
              </w:rPr>
              <w:t> </w:t>
            </w:r>
          </w:p>
        </w:tc>
      </w:tr>
      <w:tr w:rsidR="0040304C" w:rsidRPr="0040304C" w14:paraId="59736F9E" w14:textId="77777777" w:rsidTr="00017FB2">
        <w:trPr>
          <w:trHeight w:val="300"/>
        </w:trPr>
        <w:tc>
          <w:tcPr>
            <w:tcW w:w="2836" w:type="dxa"/>
            <w:tcBorders>
              <w:top w:val="nil"/>
              <w:left w:val="single" w:sz="6" w:space="0" w:color="000000"/>
              <w:bottom w:val="single" w:sz="6" w:space="0" w:color="000000"/>
              <w:right w:val="single" w:sz="6" w:space="0" w:color="000000"/>
            </w:tcBorders>
            <w:vAlign w:val="center"/>
            <w:hideMark/>
          </w:tcPr>
          <w:p w14:paraId="4DF90A6E" w14:textId="77777777" w:rsidR="0040304C" w:rsidRPr="0040304C" w:rsidRDefault="0040304C" w:rsidP="0040304C">
            <w:pPr>
              <w:spacing w:after="0" w:line="240" w:lineRule="auto"/>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Назва виробника </w:t>
            </w:r>
          </w:p>
        </w:tc>
        <w:tc>
          <w:tcPr>
            <w:tcW w:w="6937" w:type="dxa"/>
            <w:gridSpan w:val="3"/>
            <w:tcBorders>
              <w:top w:val="single" w:sz="6" w:space="0" w:color="000000"/>
              <w:left w:val="nil"/>
              <w:bottom w:val="single" w:sz="6" w:space="0" w:color="000000"/>
              <w:right w:val="single" w:sz="6" w:space="0" w:color="000000"/>
            </w:tcBorders>
            <w:shd w:val="clear" w:color="auto" w:fill="FFFFFF"/>
            <w:vAlign w:val="center"/>
            <w:hideMark/>
          </w:tcPr>
          <w:p w14:paraId="6611F1BB" w14:textId="77777777" w:rsidR="0040304C" w:rsidRPr="0040304C" w:rsidRDefault="0040304C" w:rsidP="0040304C">
            <w:pPr>
              <w:spacing w:after="0" w:line="240" w:lineRule="auto"/>
              <w:textAlignment w:val="baseline"/>
              <w:rPr>
                <w:rFonts w:ascii="Times New Roman" w:eastAsia="Times New Roman" w:hAnsi="Times New Roman" w:cs="Times New Roman"/>
                <w:color w:val="EE0000"/>
                <w:sz w:val="24"/>
                <w:szCs w:val="24"/>
              </w:rPr>
            </w:pPr>
            <w:r w:rsidRPr="0040304C">
              <w:rPr>
                <w:rFonts w:ascii="Times New Roman" w:eastAsia="Times New Roman" w:hAnsi="Times New Roman" w:cs="Times New Roman"/>
                <w:i/>
                <w:iCs/>
                <w:color w:val="EE0000"/>
                <w:sz w:val="24"/>
                <w:szCs w:val="24"/>
              </w:rPr>
              <w:t>Вказати назву виробника запропонованого товару</w:t>
            </w:r>
            <w:r w:rsidRPr="0040304C">
              <w:rPr>
                <w:rFonts w:ascii="Times New Roman" w:eastAsia="Times New Roman" w:hAnsi="Times New Roman" w:cs="Times New Roman"/>
                <w:color w:val="EE0000"/>
                <w:sz w:val="24"/>
                <w:szCs w:val="24"/>
              </w:rPr>
              <w:t> </w:t>
            </w:r>
          </w:p>
        </w:tc>
      </w:tr>
      <w:tr w:rsidR="0040304C" w:rsidRPr="0040304C" w14:paraId="2EEEF32C" w14:textId="77777777" w:rsidTr="00017FB2">
        <w:trPr>
          <w:trHeight w:val="300"/>
        </w:trPr>
        <w:tc>
          <w:tcPr>
            <w:tcW w:w="2836" w:type="dxa"/>
            <w:tcBorders>
              <w:top w:val="nil"/>
              <w:left w:val="single" w:sz="6" w:space="0" w:color="000000"/>
              <w:bottom w:val="single" w:sz="6" w:space="0" w:color="000000"/>
              <w:right w:val="single" w:sz="6" w:space="0" w:color="000000"/>
            </w:tcBorders>
            <w:vAlign w:val="center"/>
            <w:hideMark/>
          </w:tcPr>
          <w:p w14:paraId="3C8DF4B0" w14:textId="77777777" w:rsidR="0040304C" w:rsidRPr="0040304C" w:rsidRDefault="0040304C" w:rsidP="0040304C">
            <w:pPr>
              <w:spacing w:after="0" w:line="240" w:lineRule="auto"/>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Країна виробництва </w:t>
            </w:r>
          </w:p>
        </w:tc>
        <w:tc>
          <w:tcPr>
            <w:tcW w:w="6937" w:type="dxa"/>
            <w:gridSpan w:val="3"/>
            <w:tcBorders>
              <w:top w:val="single" w:sz="6" w:space="0" w:color="000000"/>
              <w:left w:val="nil"/>
              <w:bottom w:val="single" w:sz="6" w:space="0" w:color="000000"/>
              <w:right w:val="single" w:sz="6" w:space="0" w:color="000000"/>
            </w:tcBorders>
            <w:shd w:val="clear" w:color="auto" w:fill="FFFFFF"/>
            <w:vAlign w:val="center"/>
            <w:hideMark/>
          </w:tcPr>
          <w:p w14:paraId="2CF0DA2E" w14:textId="77777777" w:rsidR="0040304C" w:rsidRPr="0040304C" w:rsidRDefault="0040304C" w:rsidP="0040304C">
            <w:pPr>
              <w:spacing w:after="0" w:line="240" w:lineRule="auto"/>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i/>
                <w:iCs/>
                <w:color w:val="EE0000"/>
                <w:sz w:val="24"/>
                <w:szCs w:val="24"/>
              </w:rPr>
              <w:t>Вказати країну виробництва запропонованого товару</w:t>
            </w:r>
            <w:r w:rsidRPr="0040304C">
              <w:rPr>
                <w:rFonts w:ascii="Times New Roman" w:eastAsia="Times New Roman" w:hAnsi="Times New Roman" w:cs="Times New Roman"/>
                <w:color w:val="EE0000"/>
                <w:sz w:val="24"/>
                <w:szCs w:val="24"/>
              </w:rPr>
              <w:t> </w:t>
            </w:r>
          </w:p>
        </w:tc>
      </w:tr>
      <w:tr w:rsidR="0040304C" w:rsidRPr="0040304C" w14:paraId="7C095943" w14:textId="77777777" w:rsidTr="00017FB2">
        <w:trPr>
          <w:trHeight w:val="300"/>
        </w:trPr>
        <w:tc>
          <w:tcPr>
            <w:tcW w:w="2836" w:type="dxa"/>
            <w:tcBorders>
              <w:top w:val="nil"/>
              <w:left w:val="single" w:sz="6" w:space="0" w:color="000000"/>
              <w:bottom w:val="single" w:sz="6" w:space="0" w:color="000000"/>
              <w:right w:val="single" w:sz="6" w:space="0" w:color="000000"/>
            </w:tcBorders>
            <w:vAlign w:val="center"/>
            <w:hideMark/>
          </w:tcPr>
          <w:p w14:paraId="1FF3BE5F" w14:textId="77777777" w:rsidR="0040304C" w:rsidRPr="0040304C" w:rsidRDefault="0040304C" w:rsidP="0040304C">
            <w:pPr>
              <w:spacing w:after="0" w:line="240" w:lineRule="auto"/>
              <w:jc w:val="center"/>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b/>
                <w:bCs/>
                <w:color w:val="000000"/>
                <w:sz w:val="24"/>
                <w:szCs w:val="24"/>
              </w:rPr>
              <w:t>Технічні характеристики</w:t>
            </w:r>
            <w:r w:rsidRPr="0040304C">
              <w:rPr>
                <w:rFonts w:ascii="Times New Roman" w:eastAsia="Times New Roman" w:hAnsi="Times New Roman" w:cs="Times New Roman"/>
                <w:color w:val="000000"/>
                <w:sz w:val="24"/>
                <w:szCs w:val="24"/>
              </w:rPr>
              <w:t> </w:t>
            </w:r>
          </w:p>
        </w:tc>
        <w:tc>
          <w:tcPr>
            <w:tcW w:w="2545" w:type="dxa"/>
            <w:tcBorders>
              <w:top w:val="nil"/>
              <w:left w:val="single" w:sz="6" w:space="0" w:color="000000"/>
              <w:bottom w:val="single" w:sz="6" w:space="0" w:color="000000"/>
              <w:right w:val="single" w:sz="6" w:space="0" w:color="000000"/>
            </w:tcBorders>
            <w:vAlign w:val="center"/>
            <w:hideMark/>
          </w:tcPr>
          <w:p w14:paraId="64DAFEC1" w14:textId="77777777" w:rsidR="0040304C" w:rsidRPr="0040304C" w:rsidRDefault="0040304C" w:rsidP="0040304C">
            <w:pPr>
              <w:spacing w:after="0" w:line="240" w:lineRule="auto"/>
              <w:jc w:val="center"/>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b/>
                <w:bCs/>
                <w:color w:val="000000"/>
                <w:sz w:val="24"/>
                <w:szCs w:val="24"/>
              </w:rPr>
              <w:t>Значення</w:t>
            </w:r>
            <w:r w:rsidRPr="0040304C">
              <w:rPr>
                <w:rFonts w:ascii="Times New Roman" w:eastAsia="Times New Roman" w:hAnsi="Times New Roman" w:cs="Times New Roman"/>
                <w:color w:val="000000"/>
                <w:sz w:val="24"/>
                <w:szCs w:val="24"/>
              </w:rPr>
              <w:t> </w:t>
            </w:r>
          </w:p>
        </w:tc>
        <w:tc>
          <w:tcPr>
            <w:tcW w:w="1919" w:type="dxa"/>
            <w:tcBorders>
              <w:top w:val="nil"/>
              <w:left w:val="single" w:sz="6" w:space="0" w:color="000000"/>
              <w:bottom w:val="single" w:sz="6" w:space="0" w:color="000000"/>
              <w:right w:val="single" w:sz="6" w:space="0" w:color="000000"/>
            </w:tcBorders>
            <w:vAlign w:val="center"/>
            <w:hideMark/>
          </w:tcPr>
          <w:p w14:paraId="406C0D73" w14:textId="77777777" w:rsidR="0040304C" w:rsidRPr="0040304C" w:rsidRDefault="0040304C" w:rsidP="0040304C">
            <w:pPr>
              <w:spacing w:after="0" w:line="240" w:lineRule="auto"/>
              <w:jc w:val="center"/>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b/>
                <w:bCs/>
                <w:color w:val="000000"/>
                <w:sz w:val="24"/>
                <w:szCs w:val="24"/>
              </w:rPr>
              <w:t>Відповідність (вказати так/ні)</w:t>
            </w:r>
            <w:r w:rsidRPr="0040304C">
              <w:rPr>
                <w:rFonts w:ascii="Times New Roman" w:eastAsia="Times New Roman" w:hAnsi="Times New Roman" w:cs="Times New Roman"/>
                <w:color w:val="000000"/>
                <w:sz w:val="24"/>
                <w:szCs w:val="24"/>
              </w:rPr>
              <w:t> </w:t>
            </w:r>
          </w:p>
        </w:tc>
        <w:tc>
          <w:tcPr>
            <w:tcW w:w="2473" w:type="dxa"/>
            <w:tcBorders>
              <w:top w:val="nil"/>
              <w:left w:val="single" w:sz="6" w:space="0" w:color="000000"/>
              <w:bottom w:val="single" w:sz="6" w:space="0" w:color="000000"/>
              <w:right w:val="single" w:sz="6" w:space="0" w:color="000000"/>
            </w:tcBorders>
            <w:vAlign w:val="center"/>
            <w:hideMark/>
          </w:tcPr>
          <w:p w14:paraId="0C4CDEBB" w14:textId="77777777" w:rsidR="0040304C" w:rsidRPr="0040304C" w:rsidRDefault="0040304C" w:rsidP="0040304C">
            <w:pPr>
              <w:spacing w:after="0" w:line="240" w:lineRule="auto"/>
              <w:jc w:val="center"/>
              <w:textAlignment w:val="baseline"/>
              <w:rPr>
                <w:rFonts w:ascii="Times New Roman" w:eastAsia="Times New Roman" w:hAnsi="Times New Roman" w:cs="Times New Roman"/>
                <w:sz w:val="24"/>
                <w:szCs w:val="24"/>
              </w:rPr>
            </w:pPr>
            <w:r w:rsidRPr="0040304C">
              <w:rPr>
                <w:rFonts w:ascii="Times New Roman" w:eastAsia="Times New Roman" w:hAnsi="Times New Roman" w:cs="Times New Roman"/>
                <w:b/>
                <w:bCs/>
                <w:color w:val="000000"/>
                <w:sz w:val="24"/>
                <w:szCs w:val="24"/>
              </w:rPr>
              <w:t>Вказати посилання на </w:t>
            </w:r>
            <w:r w:rsidRPr="0040304C">
              <w:rPr>
                <w:rFonts w:ascii="Times New Roman" w:eastAsia="Times New Roman" w:hAnsi="Times New Roman" w:cs="Times New Roman"/>
                <w:b/>
                <w:bCs/>
                <w:color w:val="000000"/>
                <w:sz w:val="24"/>
                <w:szCs w:val="24"/>
                <w:shd w:val="clear" w:color="auto" w:fill="FFFFFF"/>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r w:rsidRPr="0040304C">
              <w:rPr>
                <w:rFonts w:ascii="Times New Roman" w:eastAsia="Times New Roman" w:hAnsi="Times New Roman" w:cs="Times New Roman"/>
                <w:color w:val="000000"/>
                <w:sz w:val="24"/>
                <w:szCs w:val="24"/>
              </w:rPr>
              <w:t> </w:t>
            </w:r>
          </w:p>
        </w:tc>
      </w:tr>
      <w:tr w:rsidR="0040304C" w:rsidRPr="0040304C" w14:paraId="65B6F6E2" w14:textId="77777777" w:rsidTr="00017FB2">
        <w:trPr>
          <w:trHeight w:val="300"/>
        </w:trPr>
        <w:tc>
          <w:tcPr>
            <w:tcW w:w="2836" w:type="dxa"/>
            <w:tcBorders>
              <w:top w:val="single" w:sz="6" w:space="0" w:color="000000"/>
              <w:left w:val="single" w:sz="6" w:space="0" w:color="000000"/>
              <w:bottom w:val="single" w:sz="6" w:space="0" w:color="000000"/>
              <w:right w:val="single" w:sz="6" w:space="0" w:color="000000"/>
            </w:tcBorders>
            <w:vAlign w:val="center"/>
            <w:hideMark/>
          </w:tcPr>
          <w:p w14:paraId="0DB25B6D" w14:textId="77777777" w:rsidR="0040304C" w:rsidRPr="0040304C" w:rsidRDefault="0040304C" w:rsidP="0040304C">
            <w:pPr>
              <w:spacing w:after="0" w:line="240" w:lineRule="auto"/>
              <w:jc w:val="center"/>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Максимальна межа зважування Мах, кг </w:t>
            </w:r>
          </w:p>
        </w:tc>
        <w:tc>
          <w:tcPr>
            <w:tcW w:w="2545" w:type="dxa"/>
            <w:tcBorders>
              <w:top w:val="single" w:sz="6" w:space="0" w:color="000000"/>
              <w:left w:val="nil"/>
              <w:bottom w:val="single" w:sz="6" w:space="0" w:color="000000"/>
              <w:right w:val="single" w:sz="6" w:space="0" w:color="000000"/>
            </w:tcBorders>
            <w:vAlign w:val="center"/>
            <w:hideMark/>
          </w:tcPr>
          <w:p w14:paraId="0E6A1049" w14:textId="77777777" w:rsidR="0040304C" w:rsidRPr="0040304C" w:rsidRDefault="0040304C" w:rsidP="0040304C">
            <w:pPr>
              <w:spacing w:after="0" w:line="240" w:lineRule="auto"/>
              <w:jc w:val="center"/>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від 150 кг</w:t>
            </w:r>
          </w:p>
        </w:tc>
        <w:tc>
          <w:tcPr>
            <w:tcW w:w="1919" w:type="dxa"/>
            <w:tcBorders>
              <w:top w:val="nil"/>
              <w:left w:val="nil"/>
              <w:bottom w:val="single" w:sz="6" w:space="0" w:color="000000"/>
              <w:right w:val="single" w:sz="6" w:space="0" w:color="000000"/>
            </w:tcBorders>
            <w:shd w:val="clear" w:color="auto" w:fill="FFFF00"/>
            <w:vAlign w:val="center"/>
            <w:hideMark/>
          </w:tcPr>
          <w:p w14:paraId="15FF7007" w14:textId="77777777" w:rsidR="0040304C" w:rsidRPr="0040304C" w:rsidRDefault="0040304C" w:rsidP="00017FB2">
            <w:pPr>
              <w:spacing w:after="0" w:line="240" w:lineRule="auto"/>
              <w:jc w:val="center"/>
              <w:textAlignment w:val="baseline"/>
              <w:rPr>
                <w:rFonts w:ascii="Times New Roman" w:eastAsia="Times New Roman" w:hAnsi="Times New Roman" w:cs="Times New Roman"/>
                <w:color w:val="000000"/>
                <w:sz w:val="24"/>
                <w:szCs w:val="24"/>
              </w:rPr>
            </w:pPr>
          </w:p>
        </w:tc>
        <w:tc>
          <w:tcPr>
            <w:tcW w:w="2473" w:type="dxa"/>
            <w:tcBorders>
              <w:top w:val="nil"/>
              <w:left w:val="nil"/>
              <w:bottom w:val="single" w:sz="6" w:space="0" w:color="000000"/>
              <w:right w:val="single" w:sz="6" w:space="0" w:color="000000"/>
            </w:tcBorders>
            <w:shd w:val="clear" w:color="auto" w:fill="FFFF00"/>
            <w:vAlign w:val="center"/>
            <w:hideMark/>
          </w:tcPr>
          <w:p w14:paraId="0379762B" w14:textId="287438F7" w:rsidR="0040304C" w:rsidRPr="0040304C" w:rsidRDefault="0040304C" w:rsidP="00017FB2">
            <w:pPr>
              <w:spacing w:after="0" w:line="240" w:lineRule="auto"/>
              <w:jc w:val="center"/>
              <w:textAlignment w:val="baseline"/>
              <w:rPr>
                <w:rFonts w:ascii="Times New Roman" w:eastAsia="Times New Roman" w:hAnsi="Times New Roman" w:cs="Times New Roman"/>
                <w:sz w:val="24"/>
                <w:szCs w:val="24"/>
              </w:rPr>
            </w:pPr>
          </w:p>
        </w:tc>
      </w:tr>
      <w:tr w:rsidR="0040304C" w:rsidRPr="0040304C" w14:paraId="48F19566" w14:textId="77777777" w:rsidTr="00017FB2">
        <w:trPr>
          <w:trHeight w:val="300"/>
        </w:trPr>
        <w:tc>
          <w:tcPr>
            <w:tcW w:w="2836" w:type="dxa"/>
            <w:tcBorders>
              <w:top w:val="nil"/>
              <w:left w:val="single" w:sz="6" w:space="0" w:color="000000"/>
              <w:bottom w:val="single" w:sz="6" w:space="0" w:color="000000"/>
              <w:right w:val="single" w:sz="6" w:space="0" w:color="000000"/>
            </w:tcBorders>
            <w:vAlign w:val="center"/>
            <w:hideMark/>
          </w:tcPr>
          <w:p w14:paraId="372A1CD6" w14:textId="77777777" w:rsidR="0040304C" w:rsidRPr="0040304C" w:rsidRDefault="0040304C" w:rsidP="0040304C">
            <w:pPr>
              <w:spacing w:after="0" w:line="240" w:lineRule="auto"/>
              <w:jc w:val="center"/>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Мінімальна межа зважування </w:t>
            </w:r>
            <w:proofErr w:type="spellStart"/>
            <w:r w:rsidRPr="0040304C">
              <w:rPr>
                <w:rFonts w:ascii="Times New Roman" w:eastAsia="Times New Roman" w:hAnsi="Times New Roman" w:cs="Times New Roman"/>
                <w:color w:val="000000"/>
                <w:sz w:val="24"/>
                <w:szCs w:val="24"/>
              </w:rPr>
              <w:t>Min</w:t>
            </w:r>
            <w:proofErr w:type="spellEnd"/>
            <w:r w:rsidRPr="0040304C">
              <w:rPr>
                <w:rFonts w:ascii="Times New Roman" w:eastAsia="Times New Roman" w:hAnsi="Times New Roman" w:cs="Times New Roman"/>
                <w:color w:val="000000"/>
                <w:sz w:val="24"/>
                <w:szCs w:val="24"/>
              </w:rPr>
              <w:t>, кг </w:t>
            </w:r>
          </w:p>
        </w:tc>
        <w:tc>
          <w:tcPr>
            <w:tcW w:w="2545" w:type="dxa"/>
            <w:tcBorders>
              <w:top w:val="nil"/>
              <w:left w:val="nil"/>
              <w:bottom w:val="single" w:sz="6" w:space="0" w:color="000000"/>
              <w:right w:val="single" w:sz="6" w:space="0" w:color="000000"/>
            </w:tcBorders>
            <w:vAlign w:val="center"/>
            <w:hideMark/>
          </w:tcPr>
          <w:p w14:paraId="65A10453" w14:textId="77777777" w:rsidR="0040304C" w:rsidRPr="0040304C" w:rsidRDefault="0040304C" w:rsidP="0040304C">
            <w:pPr>
              <w:spacing w:after="0" w:line="240" w:lineRule="auto"/>
              <w:jc w:val="center"/>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sz w:val="24"/>
                <w:szCs w:val="24"/>
              </w:rPr>
              <w:t>до 2 кг </w:t>
            </w:r>
          </w:p>
        </w:tc>
        <w:tc>
          <w:tcPr>
            <w:tcW w:w="1919" w:type="dxa"/>
            <w:tcBorders>
              <w:top w:val="nil"/>
              <w:left w:val="nil"/>
              <w:bottom w:val="single" w:sz="6" w:space="0" w:color="000000"/>
              <w:right w:val="single" w:sz="6" w:space="0" w:color="000000"/>
            </w:tcBorders>
            <w:shd w:val="clear" w:color="auto" w:fill="FFFF00"/>
            <w:vAlign w:val="center"/>
            <w:hideMark/>
          </w:tcPr>
          <w:p w14:paraId="6D2FC209" w14:textId="77777777" w:rsidR="0040304C" w:rsidRPr="0040304C" w:rsidRDefault="0040304C" w:rsidP="00017FB2">
            <w:pPr>
              <w:spacing w:after="0" w:line="240" w:lineRule="auto"/>
              <w:jc w:val="center"/>
              <w:textAlignment w:val="baseline"/>
              <w:rPr>
                <w:rFonts w:ascii="Times New Roman" w:eastAsia="Times New Roman" w:hAnsi="Times New Roman" w:cs="Times New Roman"/>
                <w:sz w:val="24"/>
                <w:szCs w:val="24"/>
              </w:rPr>
            </w:pPr>
          </w:p>
        </w:tc>
        <w:tc>
          <w:tcPr>
            <w:tcW w:w="2473" w:type="dxa"/>
            <w:tcBorders>
              <w:top w:val="nil"/>
              <w:left w:val="nil"/>
              <w:bottom w:val="single" w:sz="6" w:space="0" w:color="000000"/>
              <w:right w:val="single" w:sz="6" w:space="0" w:color="000000"/>
            </w:tcBorders>
            <w:shd w:val="clear" w:color="auto" w:fill="FFFF00"/>
            <w:vAlign w:val="center"/>
            <w:hideMark/>
          </w:tcPr>
          <w:p w14:paraId="5C33C3F6" w14:textId="0DBA1F8B" w:rsidR="0040304C" w:rsidRPr="0040304C" w:rsidRDefault="0040304C" w:rsidP="00017FB2">
            <w:pPr>
              <w:spacing w:after="0" w:line="240" w:lineRule="auto"/>
              <w:jc w:val="center"/>
              <w:textAlignment w:val="baseline"/>
              <w:rPr>
                <w:rFonts w:ascii="Times New Roman" w:eastAsia="Times New Roman" w:hAnsi="Times New Roman" w:cs="Times New Roman"/>
                <w:sz w:val="24"/>
                <w:szCs w:val="24"/>
              </w:rPr>
            </w:pPr>
          </w:p>
        </w:tc>
      </w:tr>
      <w:tr w:rsidR="0040304C" w:rsidRPr="0040304C" w14:paraId="7B13E8D9" w14:textId="77777777" w:rsidTr="00017FB2">
        <w:trPr>
          <w:trHeight w:val="461"/>
        </w:trPr>
        <w:tc>
          <w:tcPr>
            <w:tcW w:w="2836" w:type="dxa"/>
            <w:tcBorders>
              <w:top w:val="nil"/>
              <w:left w:val="single" w:sz="6" w:space="0" w:color="000000"/>
              <w:bottom w:val="single" w:sz="6" w:space="0" w:color="000000"/>
              <w:right w:val="single" w:sz="6" w:space="0" w:color="000000"/>
            </w:tcBorders>
            <w:vAlign w:val="center"/>
            <w:hideMark/>
          </w:tcPr>
          <w:p w14:paraId="76FD4C82" w14:textId="77777777" w:rsidR="0040304C" w:rsidRPr="0040304C" w:rsidRDefault="0040304C" w:rsidP="0040304C">
            <w:pPr>
              <w:spacing w:after="0" w:line="240" w:lineRule="auto"/>
              <w:jc w:val="center"/>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Клас точності </w:t>
            </w:r>
          </w:p>
        </w:tc>
        <w:tc>
          <w:tcPr>
            <w:tcW w:w="2545" w:type="dxa"/>
            <w:tcBorders>
              <w:top w:val="nil"/>
              <w:left w:val="nil"/>
              <w:bottom w:val="single" w:sz="6" w:space="0" w:color="000000"/>
              <w:right w:val="single" w:sz="6" w:space="0" w:color="000000"/>
            </w:tcBorders>
            <w:vAlign w:val="center"/>
            <w:hideMark/>
          </w:tcPr>
          <w:p w14:paraId="6E6D0AFD" w14:textId="77777777" w:rsidR="0040304C" w:rsidRPr="0040304C" w:rsidRDefault="0040304C" w:rsidP="0040304C">
            <w:pPr>
              <w:spacing w:after="0" w:line="240" w:lineRule="auto"/>
              <w:ind w:left="-120"/>
              <w:jc w:val="center"/>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3 </w:t>
            </w:r>
          </w:p>
        </w:tc>
        <w:tc>
          <w:tcPr>
            <w:tcW w:w="1919" w:type="dxa"/>
            <w:tcBorders>
              <w:top w:val="nil"/>
              <w:left w:val="nil"/>
              <w:bottom w:val="single" w:sz="6" w:space="0" w:color="000000"/>
              <w:right w:val="single" w:sz="6" w:space="0" w:color="000000"/>
            </w:tcBorders>
            <w:shd w:val="clear" w:color="auto" w:fill="FFFF00"/>
            <w:vAlign w:val="center"/>
            <w:hideMark/>
          </w:tcPr>
          <w:p w14:paraId="684B7E2C" w14:textId="3858D9BC" w:rsidR="0040304C" w:rsidRPr="0040304C" w:rsidRDefault="0040304C" w:rsidP="00017FB2">
            <w:pPr>
              <w:spacing w:after="0" w:line="240" w:lineRule="auto"/>
              <w:jc w:val="center"/>
              <w:textAlignment w:val="baseline"/>
              <w:rPr>
                <w:rFonts w:ascii="Times New Roman" w:eastAsia="Times New Roman" w:hAnsi="Times New Roman" w:cs="Times New Roman"/>
                <w:sz w:val="24"/>
                <w:szCs w:val="24"/>
              </w:rPr>
            </w:pPr>
          </w:p>
        </w:tc>
        <w:tc>
          <w:tcPr>
            <w:tcW w:w="2473" w:type="dxa"/>
            <w:tcBorders>
              <w:top w:val="nil"/>
              <w:left w:val="nil"/>
              <w:bottom w:val="single" w:sz="6" w:space="0" w:color="000000"/>
              <w:right w:val="single" w:sz="6" w:space="0" w:color="000000"/>
            </w:tcBorders>
            <w:shd w:val="clear" w:color="auto" w:fill="FFFF00"/>
            <w:vAlign w:val="center"/>
            <w:hideMark/>
          </w:tcPr>
          <w:p w14:paraId="33345E56" w14:textId="43A5CAA7" w:rsidR="0040304C" w:rsidRPr="0040304C" w:rsidRDefault="0040304C" w:rsidP="00017FB2">
            <w:pPr>
              <w:spacing w:after="0" w:line="240" w:lineRule="auto"/>
              <w:jc w:val="center"/>
              <w:textAlignment w:val="baseline"/>
              <w:rPr>
                <w:rFonts w:ascii="Times New Roman" w:eastAsia="Times New Roman" w:hAnsi="Times New Roman" w:cs="Times New Roman"/>
                <w:sz w:val="24"/>
                <w:szCs w:val="24"/>
              </w:rPr>
            </w:pPr>
          </w:p>
        </w:tc>
      </w:tr>
      <w:tr w:rsidR="0040304C" w:rsidRPr="0040304C" w14:paraId="60DD0B85" w14:textId="77777777" w:rsidTr="00017FB2">
        <w:trPr>
          <w:trHeight w:val="300"/>
        </w:trPr>
        <w:tc>
          <w:tcPr>
            <w:tcW w:w="2836" w:type="dxa"/>
            <w:tcBorders>
              <w:top w:val="nil"/>
              <w:left w:val="single" w:sz="6" w:space="0" w:color="000000"/>
              <w:bottom w:val="single" w:sz="6" w:space="0" w:color="000000"/>
              <w:right w:val="single" w:sz="6" w:space="0" w:color="000000"/>
            </w:tcBorders>
            <w:vAlign w:val="center"/>
            <w:hideMark/>
          </w:tcPr>
          <w:p w14:paraId="45D8C458" w14:textId="77777777" w:rsidR="0040304C" w:rsidRPr="0040304C" w:rsidRDefault="0040304C" w:rsidP="0040304C">
            <w:pPr>
              <w:spacing w:after="0" w:line="240" w:lineRule="auto"/>
              <w:jc w:val="center"/>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Ціна поділки (дискретність), г </w:t>
            </w:r>
          </w:p>
        </w:tc>
        <w:tc>
          <w:tcPr>
            <w:tcW w:w="2545" w:type="dxa"/>
            <w:tcBorders>
              <w:top w:val="nil"/>
              <w:left w:val="nil"/>
              <w:bottom w:val="single" w:sz="6" w:space="0" w:color="000000"/>
              <w:right w:val="single" w:sz="6" w:space="0" w:color="000000"/>
            </w:tcBorders>
            <w:vAlign w:val="center"/>
            <w:hideMark/>
          </w:tcPr>
          <w:p w14:paraId="27F13305" w14:textId="77777777" w:rsidR="0040304C" w:rsidRPr="0040304C" w:rsidRDefault="0040304C" w:rsidP="0040304C">
            <w:pPr>
              <w:spacing w:after="0" w:line="240" w:lineRule="auto"/>
              <w:jc w:val="center"/>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sz w:val="24"/>
                <w:szCs w:val="24"/>
              </w:rPr>
              <w:t>не більше 100 г</w:t>
            </w:r>
          </w:p>
        </w:tc>
        <w:tc>
          <w:tcPr>
            <w:tcW w:w="1919" w:type="dxa"/>
            <w:tcBorders>
              <w:top w:val="nil"/>
              <w:left w:val="nil"/>
              <w:bottom w:val="single" w:sz="6" w:space="0" w:color="000000"/>
              <w:right w:val="single" w:sz="6" w:space="0" w:color="000000"/>
            </w:tcBorders>
            <w:shd w:val="clear" w:color="auto" w:fill="FFFF00"/>
            <w:vAlign w:val="center"/>
            <w:hideMark/>
          </w:tcPr>
          <w:p w14:paraId="6B3F127E" w14:textId="4A5C3BD7" w:rsidR="0040304C" w:rsidRPr="0040304C" w:rsidRDefault="0040304C" w:rsidP="00017FB2">
            <w:pPr>
              <w:spacing w:after="0" w:line="240" w:lineRule="auto"/>
              <w:jc w:val="center"/>
              <w:textAlignment w:val="baseline"/>
              <w:rPr>
                <w:rFonts w:ascii="Times New Roman" w:eastAsia="Times New Roman" w:hAnsi="Times New Roman" w:cs="Times New Roman"/>
                <w:sz w:val="24"/>
                <w:szCs w:val="24"/>
              </w:rPr>
            </w:pPr>
          </w:p>
        </w:tc>
        <w:tc>
          <w:tcPr>
            <w:tcW w:w="2473" w:type="dxa"/>
            <w:tcBorders>
              <w:top w:val="nil"/>
              <w:left w:val="nil"/>
              <w:bottom w:val="single" w:sz="6" w:space="0" w:color="000000"/>
              <w:right w:val="single" w:sz="6" w:space="0" w:color="000000"/>
            </w:tcBorders>
            <w:shd w:val="clear" w:color="auto" w:fill="FFFF00"/>
            <w:vAlign w:val="center"/>
            <w:hideMark/>
          </w:tcPr>
          <w:p w14:paraId="6DB55725" w14:textId="4F707268" w:rsidR="0040304C" w:rsidRPr="0040304C" w:rsidRDefault="0040304C" w:rsidP="00017FB2">
            <w:pPr>
              <w:spacing w:after="0" w:line="240" w:lineRule="auto"/>
              <w:jc w:val="center"/>
              <w:textAlignment w:val="baseline"/>
              <w:rPr>
                <w:rFonts w:ascii="Times New Roman" w:eastAsia="Times New Roman" w:hAnsi="Times New Roman" w:cs="Times New Roman"/>
                <w:sz w:val="24"/>
                <w:szCs w:val="24"/>
              </w:rPr>
            </w:pPr>
          </w:p>
        </w:tc>
      </w:tr>
      <w:tr w:rsidR="0040304C" w:rsidRPr="0040304C" w14:paraId="41A622FF" w14:textId="77777777" w:rsidTr="00017FB2">
        <w:trPr>
          <w:trHeight w:val="300"/>
        </w:trPr>
        <w:tc>
          <w:tcPr>
            <w:tcW w:w="2836" w:type="dxa"/>
            <w:tcBorders>
              <w:top w:val="nil"/>
              <w:left w:val="single" w:sz="6" w:space="0" w:color="000000"/>
              <w:bottom w:val="single" w:sz="6" w:space="0" w:color="000000"/>
              <w:right w:val="single" w:sz="6" w:space="0" w:color="000000"/>
            </w:tcBorders>
            <w:vAlign w:val="center"/>
            <w:hideMark/>
          </w:tcPr>
          <w:p w14:paraId="1B0FC882" w14:textId="77777777" w:rsidR="0040304C" w:rsidRPr="0040304C" w:rsidRDefault="0040304C" w:rsidP="0040304C">
            <w:pPr>
              <w:spacing w:after="0" w:line="240" w:lineRule="auto"/>
              <w:jc w:val="center"/>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Модуль індикації</w:t>
            </w:r>
          </w:p>
        </w:tc>
        <w:tc>
          <w:tcPr>
            <w:tcW w:w="2545" w:type="dxa"/>
            <w:tcBorders>
              <w:top w:val="nil"/>
              <w:left w:val="nil"/>
              <w:bottom w:val="single" w:sz="6" w:space="0" w:color="000000"/>
              <w:right w:val="single" w:sz="6" w:space="0" w:color="000000"/>
            </w:tcBorders>
            <w:vAlign w:val="center"/>
            <w:hideMark/>
          </w:tcPr>
          <w:p w14:paraId="478BD8E0" w14:textId="77777777" w:rsidR="0040304C" w:rsidRPr="0040304C" w:rsidRDefault="0040304C" w:rsidP="0040304C">
            <w:pPr>
              <w:spacing w:after="0" w:line="240" w:lineRule="auto"/>
              <w:jc w:val="center"/>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дисплей LCD або світлодіодний з підсвічуванням та функцією цифрового тарування </w:t>
            </w:r>
          </w:p>
        </w:tc>
        <w:tc>
          <w:tcPr>
            <w:tcW w:w="1919" w:type="dxa"/>
            <w:tcBorders>
              <w:top w:val="nil"/>
              <w:left w:val="nil"/>
              <w:bottom w:val="single" w:sz="6" w:space="0" w:color="000000"/>
              <w:right w:val="single" w:sz="6" w:space="0" w:color="000000"/>
            </w:tcBorders>
            <w:shd w:val="clear" w:color="auto" w:fill="FFFF00"/>
            <w:vAlign w:val="center"/>
            <w:hideMark/>
          </w:tcPr>
          <w:p w14:paraId="5B0BE550" w14:textId="27E1EEAD" w:rsidR="0040304C" w:rsidRPr="0040304C" w:rsidRDefault="0040304C" w:rsidP="00017FB2">
            <w:pPr>
              <w:spacing w:after="0" w:line="240" w:lineRule="auto"/>
              <w:jc w:val="center"/>
              <w:textAlignment w:val="baseline"/>
              <w:rPr>
                <w:rFonts w:ascii="Times New Roman" w:eastAsia="Times New Roman" w:hAnsi="Times New Roman" w:cs="Times New Roman"/>
                <w:color w:val="000000"/>
                <w:sz w:val="24"/>
                <w:szCs w:val="24"/>
              </w:rPr>
            </w:pPr>
          </w:p>
        </w:tc>
        <w:tc>
          <w:tcPr>
            <w:tcW w:w="2473" w:type="dxa"/>
            <w:tcBorders>
              <w:top w:val="nil"/>
              <w:left w:val="nil"/>
              <w:bottom w:val="single" w:sz="6" w:space="0" w:color="000000"/>
              <w:right w:val="single" w:sz="6" w:space="0" w:color="000000"/>
            </w:tcBorders>
            <w:shd w:val="clear" w:color="auto" w:fill="FFFF00"/>
            <w:vAlign w:val="center"/>
            <w:hideMark/>
          </w:tcPr>
          <w:p w14:paraId="72690307" w14:textId="77777777" w:rsidR="0040304C" w:rsidRPr="0040304C" w:rsidRDefault="0040304C" w:rsidP="00017FB2">
            <w:pPr>
              <w:spacing w:after="0" w:line="240" w:lineRule="auto"/>
              <w:jc w:val="center"/>
              <w:textAlignment w:val="baseline"/>
              <w:rPr>
                <w:rFonts w:ascii="Times New Roman" w:eastAsia="Times New Roman" w:hAnsi="Times New Roman" w:cs="Times New Roman"/>
                <w:sz w:val="24"/>
                <w:szCs w:val="24"/>
              </w:rPr>
            </w:pPr>
          </w:p>
        </w:tc>
      </w:tr>
      <w:tr w:rsidR="0040304C" w:rsidRPr="0040304C" w14:paraId="23DF8B23" w14:textId="77777777" w:rsidTr="00017FB2">
        <w:trPr>
          <w:trHeight w:val="300"/>
        </w:trPr>
        <w:tc>
          <w:tcPr>
            <w:tcW w:w="2836" w:type="dxa"/>
            <w:tcBorders>
              <w:top w:val="nil"/>
              <w:left w:val="single" w:sz="6" w:space="0" w:color="000000"/>
              <w:bottom w:val="single" w:sz="6" w:space="0" w:color="000000"/>
              <w:right w:val="single" w:sz="6" w:space="0" w:color="000000"/>
            </w:tcBorders>
            <w:vAlign w:val="center"/>
            <w:hideMark/>
          </w:tcPr>
          <w:p w14:paraId="1D99696E" w14:textId="77777777" w:rsidR="0040304C" w:rsidRPr="0040304C" w:rsidRDefault="0040304C" w:rsidP="0040304C">
            <w:pPr>
              <w:spacing w:after="0" w:line="240" w:lineRule="auto"/>
              <w:jc w:val="center"/>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Живлення </w:t>
            </w:r>
          </w:p>
        </w:tc>
        <w:tc>
          <w:tcPr>
            <w:tcW w:w="2545" w:type="dxa"/>
            <w:tcBorders>
              <w:top w:val="nil"/>
              <w:left w:val="nil"/>
              <w:bottom w:val="single" w:sz="6" w:space="0" w:color="000000"/>
              <w:right w:val="single" w:sz="6" w:space="0" w:color="000000"/>
            </w:tcBorders>
            <w:vAlign w:val="center"/>
            <w:hideMark/>
          </w:tcPr>
          <w:p w14:paraId="216E5DCE" w14:textId="77777777" w:rsidR="0040304C" w:rsidRPr="0040304C" w:rsidRDefault="0040304C" w:rsidP="0040304C">
            <w:pPr>
              <w:spacing w:after="0" w:line="240" w:lineRule="auto"/>
              <w:jc w:val="center"/>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від акумулятора та / або мережі 220 В</w:t>
            </w:r>
          </w:p>
        </w:tc>
        <w:tc>
          <w:tcPr>
            <w:tcW w:w="1919" w:type="dxa"/>
            <w:tcBorders>
              <w:top w:val="nil"/>
              <w:left w:val="nil"/>
              <w:bottom w:val="single" w:sz="6" w:space="0" w:color="000000"/>
              <w:right w:val="single" w:sz="6" w:space="0" w:color="000000"/>
            </w:tcBorders>
            <w:shd w:val="clear" w:color="auto" w:fill="FFFF00"/>
            <w:vAlign w:val="center"/>
            <w:hideMark/>
          </w:tcPr>
          <w:p w14:paraId="22116E32" w14:textId="77777777" w:rsidR="0040304C" w:rsidRPr="0040304C" w:rsidRDefault="0040304C" w:rsidP="00017FB2">
            <w:pPr>
              <w:spacing w:after="0" w:line="240" w:lineRule="auto"/>
              <w:jc w:val="center"/>
              <w:textAlignment w:val="baseline"/>
              <w:rPr>
                <w:rFonts w:ascii="Times New Roman" w:eastAsia="Times New Roman" w:hAnsi="Times New Roman" w:cs="Times New Roman"/>
                <w:color w:val="000000"/>
                <w:sz w:val="24"/>
                <w:szCs w:val="24"/>
              </w:rPr>
            </w:pPr>
          </w:p>
        </w:tc>
        <w:tc>
          <w:tcPr>
            <w:tcW w:w="2473" w:type="dxa"/>
            <w:tcBorders>
              <w:top w:val="nil"/>
              <w:left w:val="nil"/>
              <w:bottom w:val="single" w:sz="6" w:space="0" w:color="000000"/>
              <w:right w:val="single" w:sz="6" w:space="0" w:color="000000"/>
            </w:tcBorders>
            <w:shd w:val="clear" w:color="auto" w:fill="FFFF00"/>
            <w:vAlign w:val="center"/>
            <w:hideMark/>
          </w:tcPr>
          <w:p w14:paraId="11BD3D26" w14:textId="218E3618" w:rsidR="0040304C" w:rsidRPr="0040304C" w:rsidRDefault="0040304C" w:rsidP="00017FB2">
            <w:pPr>
              <w:spacing w:after="0" w:line="240" w:lineRule="auto"/>
              <w:jc w:val="center"/>
              <w:textAlignment w:val="baseline"/>
              <w:rPr>
                <w:rFonts w:ascii="Times New Roman" w:eastAsia="Times New Roman" w:hAnsi="Times New Roman" w:cs="Times New Roman"/>
                <w:sz w:val="24"/>
                <w:szCs w:val="24"/>
              </w:rPr>
            </w:pPr>
          </w:p>
        </w:tc>
      </w:tr>
      <w:tr w:rsidR="0040304C" w:rsidRPr="0040304C" w14:paraId="5BF89397" w14:textId="77777777" w:rsidTr="00017FB2">
        <w:trPr>
          <w:trHeight w:val="300"/>
        </w:trPr>
        <w:tc>
          <w:tcPr>
            <w:tcW w:w="2836" w:type="dxa"/>
            <w:tcBorders>
              <w:top w:val="single" w:sz="6" w:space="0" w:color="000000"/>
              <w:left w:val="single" w:sz="6" w:space="0" w:color="000000"/>
              <w:bottom w:val="single" w:sz="6" w:space="0" w:color="000000"/>
              <w:right w:val="single" w:sz="6" w:space="0" w:color="000000"/>
            </w:tcBorders>
            <w:vAlign w:val="center"/>
            <w:hideMark/>
          </w:tcPr>
          <w:p w14:paraId="51E97742" w14:textId="77777777" w:rsidR="0040304C" w:rsidRPr="0040304C" w:rsidRDefault="0040304C" w:rsidP="0040304C">
            <w:pPr>
              <w:spacing w:after="0" w:line="240" w:lineRule="auto"/>
              <w:ind w:left="-120"/>
              <w:jc w:val="center"/>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Розміри платформи </w:t>
            </w:r>
          </w:p>
        </w:tc>
        <w:tc>
          <w:tcPr>
            <w:tcW w:w="2545" w:type="dxa"/>
            <w:tcBorders>
              <w:top w:val="single" w:sz="6" w:space="0" w:color="000000"/>
              <w:left w:val="single" w:sz="6" w:space="0" w:color="000000"/>
              <w:bottom w:val="single" w:sz="6" w:space="0" w:color="000000"/>
              <w:right w:val="single" w:sz="6" w:space="0" w:color="000000"/>
            </w:tcBorders>
            <w:vAlign w:val="center"/>
            <w:hideMark/>
          </w:tcPr>
          <w:p w14:paraId="04910C00" w14:textId="77777777" w:rsidR="0040304C" w:rsidRPr="0040304C" w:rsidRDefault="0040304C" w:rsidP="0040304C">
            <w:pPr>
              <w:spacing w:after="0" w:line="240" w:lineRule="auto"/>
              <w:ind w:left="136"/>
              <w:jc w:val="center"/>
              <w:textAlignment w:val="baseline"/>
              <w:rPr>
                <w:rFonts w:ascii="Times New Roman" w:eastAsia="Times New Roman" w:hAnsi="Times New Roman" w:cs="Times New Roman"/>
                <w:sz w:val="24"/>
                <w:szCs w:val="24"/>
              </w:rPr>
            </w:pPr>
            <w:r w:rsidRPr="0040304C">
              <w:rPr>
                <w:rFonts w:ascii="Times New Roman" w:eastAsia="Times New Roman" w:hAnsi="Times New Roman" w:cs="Times New Roman"/>
                <w:sz w:val="24"/>
                <w:szCs w:val="24"/>
              </w:rPr>
              <w:t>діаметр або розмір однієї сторони не менше 400 мм</w:t>
            </w:r>
          </w:p>
        </w:tc>
        <w:tc>
          <w:tcPr>
            <w:tcW w:w="1919"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4B861A7D" w14:textId="67BE08FD" w:rsidR="0040304C" w:rsidRPr="0040304C" w:rsidRDefault="0040304C" w:rsidP="00017FB2">
            <w:pPr>
              <w:spacing w:after="0" w:line="240" w:lineRule="auto"/>
              <w:jc w:val="center"/>
              <w:textAlignment w:val="baseline"/>
              <w:rPr>
                <w:rFonts w:ascii="Times New Roman" w:eastAsia="Times New Roman" w:hAnsi="Times New Roman" w:cs="Times New Roman"/>
                <w:color w:val="000000"/>
                <w:sz w:val="24"/>
                <w:szCs w:val="24"/>
              </w:rPr>
            </w:pPr>
          </w:p>
        </w:tc>
        <w:tc>
          <w:tcPr>
            <w:tcW w:w="2473"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72B319FA" w14:textId="006BBCB0" w:rsidR="0040304C" w:rsidRPr="0040304C" w:rsidRDefault="0040304C" w:rsidP="00017FB2">
            <w:pPr>
              <w:spacing w:after="0" w:line="240" w:lineRule="auto"/>
              <w:jc w:val="center"/>
              <w:textAlignment w:val="baseline"/>
              <w:rPr>
                <w:rFonts w:ascii="Times New Roman" w:eastAsia="Times New Roman" w:hAnsi="Times New Roman" w:cs="Times New Roman"/>
                <w:sz w:val="24"/>
                <w:szCs w:val="24"/>
              </w:rPr>
            </w:pPr>
          </w:p>
        </w:tc>
      </w:tr>
      <w:tr w:rsidR="0040304C" w:rsidRPr="0040304C" w14:paraId="4BB6641C" w14:textId="77777777" w:rsidTr="00017FB2">
        <w:trPr>
          <w:trHeight w:val="531"/>
        </w:trPr>
        <w:tc>
          <w:tcPr>
            <w:tcW w:w="2836" w:type="dxa"/>
            <w:tcBorders>
              <w:top w:val="single" w:sz="6" w:space="0" w:color="000000"/>
              <w:left w:val="single" w:sz="6" w:space="0" w:color="000000"/>
              <w:bottom w:val="single" w:sz="6" w:space="0" w:color="000000"/>
              <w:right w:val="single" w:sz="6" w:space="0" w:color="000000"/>
            </w:tcBorders>
            <w:vAlign w:val="center"/>
            <w:hideMark/>
          </w:tcPr>
          <w:p w14:paraId="6A42E6CA" w14:textId="77777777" w:rsidR="0040304C" w:rsidRPr="0040304C" w:rsidRDefault="0040304C" w:rsidP="0040304C">
            <w:pPr>
              <w:spacing w:after="0" w:line="240" w:lineRule="auto"/>
              <w:jc w:val="center"/>
              <w:textAlignment w:val="baseline"/>
              <w:rPr>
                <w:rFonts w:ascii="Times New Roman" w:eastAsia="Times New Roman" w:hAnsi="Times New Roman" w:cs="Times New Roman"/>
                <w:color w:val="000000"/>
                <w:sz w:val="24"/>
                <w:szCs w:val="24"/>
              </w:rPr>
            </w:pPr>
            <w:r w:rsidRPr="0040304C">
              <w:rPr>
                <w:rFonts w:ascii="Times New Roman" w:eastAsia="Times New Roman" w:hAnsi="Times New Roman" w:cs="Times New Roman"/>
                <w:color w:val="000000"/>
                <w:sz w:val="24"/>
                <w:szCs w:val="24"/>
              </w:rPr>
              <w:t>Індикатор перенавантаження</w:t>
            </w:r>
          </w:p>
        </w:tc>
        <w:tc>
          <w:tcPr>
            <w:tcW w:w="2545" w:type="dxa"/>
            <w:tcBorders>
              <w:top w:val="single" w:sz="6" w:space="0" w:color="000000"/>
              <w:left w:val="single" w:sz="6" w:space="0" w:color="000000"/>
              <w:bottom w:val="single" w:sz="6" w:space="0" w:color="000000"/>
              <w:right w:val="single" w:sz="6" w:space="0" w:color="000000"/>
            </w:tcBorders>
            <w:vAlign w:val="center"/>
            <w:hideMark/>
          </w:tcPr>
          <w:p w14:paraId="239CB28B" w14:textId="77777777" w:rsidR="0040304C" w:rsidRPr="0040304C" w:rsidRDefault="0040304C" w:rsidP="0040304C">
            <w:pPr>
              <w:spacing w:after="0" w:line="240" w:lineRule="auto"/>
              <w:ind w:left="-120"/>
              <w:jc w:val="center"/>
              <w:textAlignment w:val="baseline"/>
              <w:rPr>
                <w:rFonts w:ascii="Times New Roman" w:eastAsia="Times New Roman" w:hAnsi="Times New Roman" w:cs="Times New Roman"/>
                <w:sz w:val="24"/>
                <w:szCs w:val="24"/>
              </w:rPr>
            </w:pPr>
            <w:r w:rsidRPr="0040304C">
              <w:rPr>
                <w:rFonts w:ascii="Times New Roman" w:eastAsia="Times New Roman" w:hAnsi="Times New Roman" w:cs="Times New Roman"/>
                <w:sz w:val="24"/>
                <w:szCs w:val="24"/>
              </w:rPr>
              <w:t>так </w:t>
            </w:r>
          </w:p>
        </w:tc>
        <w:tc>
          <w:tcPr>
            <w:tcW w:w="1919"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4D7A4C32" w14:textId="40325932" w:rsidR="0040304C" w:rsidRPr="0040304C" w:rsidRDefault="0040304C" w:rsidP="00017FB2">
            <w:pPr>
              <w:spacing w:after="0" w:line="240" w:lineRule="auto"/>
              <w:jc w:val="center"/>
              <w:textAlignment w:val="baseline"/>
              <w:rPr>
                <w:rFonts w:ascii="Times New Roman" w:eastAsia="Times New Roman" w:hAnsi="Times New Roman" w:cs="Times New Roman"/>
                <w:color w:val="000000"/>
                <w:sz w:val="24"/>
                <w:szCs w:val="24"/>
              </w:rPr>
            </w:pPr>
          </w:p>
        </w:tc>
        <w:tc>
          <w:tcPr>
            <w:tcW w:w="2473"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67CA01DD" w14:textId="6694A1EA" w:rsidR="0040304C" w:rsidRPr="0040304C" w:rsidRDefault="0040304C" w:rsidP="00017FB2">
            <w:pPr>
              <w:spacing w:after="0" w:line="240" w:lineRule="auto"/>
              <w:jc w:val="center"/>
              <w:textAlignment w:val="baseline"/>
              <w:rPr>
                <w:rFonts w:ascii="Times New Roman" w:eastAsia="Times New Roman" w:hAnsi="Times New Roman" w:cs="Times New Roman"/>
                <w:sz w:val="24"/>
                <w:szCs w:val="24"/>
              </w:rPr>
            </w:pPr>
          </w:p>
        </w:tc>
      </w:tr>
    </w:tbl>
    <w:p w14:paraId="1615DF06" w14:textId="3EA1283D" w:rsidR="00BB2884" w:rsidRPr="00BB2884" w:rsidRDefault="00BB2884" w:rsidP="00BB2884">
      <w:pPr>
        <w:spacing w:after="0" w:line="240" w:lineRule="auto"/>
        <w:ind w:firstLine="426"/>
        <w:jc w:val="both"/>
        <w:rPr>
          <w:rFonts w:ascii="Times New Roman" w:eastAsia="Times New Roman" w:hAnsi="Times New Roman" w:cs="Times New Roman"/>
          <w:sz w:val="24"/>
          <w:szCs w:val="24"/>
          <w:lang w:eastAsia="en-US"/>
        </w:rPr>
      </w:pPr>
    </w:p>
    <w:p w14:paraId="6B0CD864" w14:textId="77777777" w:rsidR="0040304C" w:rsidRPr="0040304C" w:rsidRDefault="0040304C" w:rsidP="0040304C">
      <w:pPr>
        <w:pBdr>
          <w:top w:val="none" w:sz="0" w:space="0" w:color="000000"/>
          <w:left w:val="none" w:sz="0" w:space="0" w:color="000000"/>
          <w:bottom w:val="none" w:sz="0" w:space="0" w:color="000000"/>
          <w:right w:val="none" w:sz="0" w:space="0" w:color="000000"/>
          <w:between w:val="none" w:sz="0" w:space="0" w:color="000000"/>
        </w:pBdr>
        <w:spacing w:after="160" w:line="259" w:lineRule="auto"/>
        <w:ind w:firstLine="709"/>
        <w:jc w:val="center"/>
        <w:rPr>
          <w:rFonts w:ascii="Times New Roman" w:hAnsi="Times New Roman" w:cs="Times New Roman"/>
          <w:sz w:val="24"/>
          <w:szCs w:val="24"/>
          <w:lang w:eastAsia="en-US"/>
        </w:rPr>
      </w:pPr>
      <w:r w:rsidRPr="0040304C">
        <w:rPr>
          <w:rFonts w:ascii="Times New Roman" w:hAnsi="Times New Roman" w:cs="Times New Roman"/>
          <w:b/>
          <w:sz w:val="24"/>
          <w:szCs w:val="24"/>
          <w:lang w:eastAsia="en-US"/>
        </w:rPr>
        <w:t>Загальні вимоги до предмету закупівлі:</w:t>
      </w:r>
    </w:p>
    <w:p w14:paraId="66D672A8" w14:textId="77777777" w:rsidR="0040304C" w:rsidRPr="0040304C" w:rsidRDefault="0040304C" w:rsidP="0040304C">
      <w:pPr>
        <w:numPr>
          <w:ilvl w:val="0"/>
          <w:numId w:val="43"/>
        </w:numPr>
        <w:pBdr>
          <w:top w:val="none" w:sz="0" w:space="0" w:color="000000"/>
          <w:left w:val="none" w:sz="0" w:space="0" w:color="000000"/>
          <w:bottom w:val="none" w:sz="0" w:space="0" w:color="000000"/>
          <w:right w:val="none" w:sz="0" w:space="0" w:color="000000"/>
          <w:between w:val="none" w:sz="0" w:space="0" w:color="000000"/>
          <w:bar w:val="nil"/>
        </w:pBdr>
        <w:spacing w:after="0" w:line="240" w:lineRule="auto"/>
        <w:ind w:left="0" w:firstLine="426"/>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 xml:space="preserve">Товар, запропонований Учасником, повинен відповідати </w:t>
      </w:r>
      <w:r w:rsidRPr="0040304C">
        <w:rPr>
          <w:rFonts w:ascii="Times New Roman" w:eastAsia="Times New Roman" w:hAnsi="Times New Roman" w:cs="Times New Roman"/>
          <w:color w:val="000000"/>
          <w:sz w:val="24"/>
          <w:szCs w:val="24"/>
          <w:lang w:eastAsia="en-US"/>
        </w:rPr>
        <w:t>медико–технічним</w:t>
      </w:r>
      <w:r w:rsidRPr="0040304C">
        <w:rPr>
          <w:rFonts w:ascii="Times New Roman" w:hAnsi="Times New Roman" w:cs="Times New Roman"/>
          <w:sz w:val="24"/>
          <w:szCs w:val="24"/>
          <w:lang w:eastAsia="en-US"/>
        </w:rPr>
        <w:t xml:space="preserve"> вимогам. Документальне підтвердження відповідності товару технічними, якісними та </w:t>
      </w:r>
      <w:r w:rsidRPr="0040304C">
        <w:rPr>
          <w:rFonts w:ascii="Times New Roman" w:hAnsi="Times New Roman" w:cs="Times New Roman"/>
          <w:sz w:val="24"/>
          <w:szCs w:val="24"/>
          <w:lang w:eastAsia="en-US"/>
        </w:rPr>
        <w:lastRenderedPageBreak/>
        <w:t>кількісними характеристиками має бути надане у складі цінової пропозиції, у вигляді заповненої таблиці з інформацією про запропонований товар.</w:t>
      </w:r>
    </w:p>
    <w:p w14:paraId="4BF97A76" w14:textId="77777777" w:rsidR="0040304C" w:rsidRPr="0040304C" w:rsidRDefault="0040304C" w:rsidP="0040304C">
      <w:pPr>
        <w:numPr>
          <w:ilvl w:val="0"/>
          <w:numId w:val="43"/>
        </w:numPr>
        <w:pBdr>
          <w:top w:val="none" w:sz="0" w:space="0" w:color="000000"/>
          <w:left w:val="none" w:sz="0" w:space="0" w:color="000000"/>
          <w:bottom w:val="none" w:sz="0" w:space="0" w:color="000000"/>
          <w:right w:val="none" w:sz="0" w:space="0" w:color="000000"/>
          <w:between w:val="none" w:sz="0" w:space="0" w:color="000000"/>
          <w:bar w:val="nil"/>
        </w:pBdr>
        <w:spacing w:after="0" w:line="240" w:lineRule="auto"/>
        <w:ind w:left="0" w:firstLine="426"/>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На товар повинна бути наявна інструкція щодо застосування виробу, викладена або перекладена українською мовою, яка надається під час поставки.</w:t>
      </w:r>
    </w:p>
    <w:p w14:paraId="3CDBDC21" w14:textId="77777777" w:rsidR="0040304C" w:rsidRPr="0040304C" w:rsidRDefault="0040304C" w:rsidP="0040304C">
      <w:pPr>
        <w:numPr>
          <w:ilvl w:val="0"/>
          <w:numId w:val="43"/>
        </w:numPr>
        <w:pBdr>
          <w:top w:val="none" w:sz="0" w:space="0" w:color="000000"/>
          <w:left w:val="none" w:sz="0" w:space="0" w:color="000000"/>
          <w:bottom w:val="none" w:sz="0" w:space="0" w:color="000000"/>
          <w:right w:val="none" w:sz="0" w:space="0" w:color="000000"/>
          <w:between w:val="none" w:sz="0" w:space="0" w:color="000000"/>
          <w:bar w:val="nil"/>
        </w:pBdr>
        <w:spacing w:after="0" w:line="240" w:lineRule="auto"/>
        <w:ind w:left="0" w:firstLine="426"/>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Доставка товару, завантажувальні-розвантажувальні роботи здійснюються транспортом Постачальника та за рахунок Постачальника до місця поставки.</w:t>
      </w:r>
    </w:p>
    <w:p w14:paraId="5998C0F8" w14:textId="77777777" w:rsidR="0040304C" w:rsidRPr="0040304C" w:rsidRDefault="0040304C" w:rsidP="0040304C">
      <w:pPr>
        <w:numPr>
          <w:ilvl w:val="0"/>
          <w:numId w:val="43"/>
        </w:numPr>
        <w:pBdr>
          <w:top w:val="none" w:sz="0" w:space="0" w:color="000000"/>
          <w:left w:val="none" w:sz="0" w:space="0" w:color="000000"/>
          <w:bottom w:val="none" w:sz="0" w:space="0" w:color="000000"/>
          <w:right w:val="none" w:sz="0" w:space="0" w:color="000000"/>
          <w:between w:val="none" w:sz="0" w:space="0" w:color="000000"/>
          <w:bar w:val="nil"/>
        </w:pBdr>
        <w:spacing w:after="0" w:line="240" w:lineRule="auto"/>
        <w:ind w:left="0" w:firstLine="426"/>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Тара та упаковка товару повинна відповідати вимогам, встановленим до даного виду товару, забезпечувати його цілісність та захист від механічних пошкоджень, впливу вологи, пилу під час перевезення (доставки). Упаковка має забезпечувати збереження експлуатаційних характеристик товару.</w:t>
      </w:r>
    </w:p>
    <w:p w14:paraId="542FC1E9" w14:textId="77777777" w:rsidR="0040304C" w:rsidRPr="0040304C" w:rsidRDefault="0040304C" w:rsidP="0040304C">
      <w:pPr>
        <w:numPr>
          <w:ilvl w:val="0"/>
          <w:numId w:val="43"/>
        </w:numPr>
        <w:pBdr>
          <w:top w:val="none" w:sz="0" w:space="0" w:color="000000"/>
          <w:left w:val="none" w:sz="0" w:space="0" w:color="000000"/>
          <w:bottom w:val="none" w:sz="0" w:space="0" w:color="000000"/>
          <w:right w:val="none" w:sz="0" w:space="0" w:color="000000"/>
          <w:between w:val="none" w:sz="0" w:space="0" w:color="000000"/>
          <w:bar w:val="nil"/>
        </w:pBdr>
        <w:spacing w:after="0" w:line="240" w:lineRule="auto"/>
        <w:ind w:left="0" w:firstLine="426"/>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У разі поставки товару неналежної якості або товару, що не буде відповідати медико-технічним вимогам, учасник зобов’язується за свій рахунок протягом трьох робочих днів після отримання повідомлення замовника замінити неякісний товар на товар належної якості.</w:t>
      </w:r>
    </w:p>
    <w:p w14:paraId="472EDCFD" w14:textId="77777777" w:rsidR="0040304C" w:rsidRPr="0040304C" w:rsidRDefault="0040304C" w:rsidP="0040304C">
      <w:pPr>
        <w:numPr>
          <w:ilvl w:val="0"/>
          <w:numId w:val="43"/>
        </w:numPr>
        <w:pBdr>
          <w:top w:val="none" w:sz="0" w:space="0" w:color="000000"/>
          <w:left w:val="none" w:sz="0" w:space="0" w:color="000000"/>
          <w:bottom w:val="none" w:sz="0" w:space="0" w:color="000000"/>
          <w:right w:val="none" w:sz="0" w:space="0" w:color="000000"/>
          <w:between w:val="none" w:sz="0" w:space="0" w:color="000000"/>
          <w:bar w:val="nil"/>
        </w:pBdr>
        <w:spacing w:after="0" w:line="240" w:lineRule="auto"/>
        <w:ind w:left="0" w:firstLine="426"/>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Учасник визначає ціни на товари, які він пропонує поставити з урахуванням податків і зборів, що сплачуються або мають бути сплачені, витрат на транспортування, страхування, навантаження, розвантаження, тощо.</w:t>
      </w:r>
    </w:p>
    <w:p w14:paraId="6BE0AB7A" w14:textId="77777777" w:rsidR="0040304C" w:rsidRPr="0040304C" w:rsidRDefault="0040304C" w:rsidP="0040304C">
      <w:pPr>
        <w:spacing w:after="0" w:line="240" w:lineRule="auto"/>
        <w:ind w:firstLine="426"/>
        <w:jc w:val="both"/>
        <w:rPr>
          <w:rFonts w:ascii="Times New Roman" w:eastAsia="Times New Roman" w:hAnsi="Times New Roman" w:cs="Times New Roman"/>
          <w:sz w:val="24"/>
          <w:szCs w:val="24"/>
          <w:lang w:eastAsia="en-US"/>
        </w:rPr>
      </w:pPr>
      <w:r w:rsidRPr="0040304C">
        <w:rPr>
          <w:rFonts w:ascii="Times New Roman" w:eastAsia="Times New Roman" w:hAnsi="Times New Roman" w:cs="Times New Roman"/>
          <w:sz w:val="24"/>
          <w:szCs w:val="24"/>
          <w:lang w:eastAsia="en-US"/>
        </w:rPr>
        <w:t>7. Учасник має право подати еквівалент товару запропонованого Замовником у медико-технічних вимогах. При подачі еквіваленту вказується назва еквіваленту, слово «еквівалент» та назва товару згідно з медико-технічними вимогами, на який подається еквівалент. Учасник подає у складі цінової пропозиції порівняльну таблицю еквівалентності у наступній формі:</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42"/>
        <w:gridCol w:w="1452"/>
        <w:gridCol w:w="1546"/>
        <w:gridCol w:w="784"/>
        <w:gridCol w:w="1001"/>
        <w:gridCol w:w="1452"/>
        <w:gridCol w:w="1256"/>
        <w:gridCol w:w="851"/>
        <w:gridCol w:w="992"/>
        <w:gridCol w:w="851"/>
      </w:tblGrid>
      <w:tr w:rsidR="0040304C" w:rsidRPr="0040304C" w14:paraId="42C8E1DA" w14:textId="77777777" w:rsidTr="00017FB2">
        <w:trPr>
          <w:trHeight w:val="476"/>
          <w:jc w:val="center"/>
        </w:trPr>
        <w:tc>
          <w:tcPr>
            <w:tcW w:w="442" w:type="dxa"/>
            <w:vMerge w:val="restart"/>
            <w:tcMar>
              <w:top w:w="0" w:type="dxa"/>
              <w:left w:w="100" w:type="dxa"/>
              <w:bottom w:w="0" w:type="dxa"/>
              <w:right w:w="100" w:type="dxa"/>
            </w:tcMar>
            <w:hideMark/>
          </w:tcPr>
          <w:p w14:paraId="251F51CC" w14:textId="77777777" w:rsidR="0040304C" w:rsidRPr="0040304C" w:rsidRDefault="0040304C" w:rsidP="0040304C">
            <w:pPr>
              <w:spacing w:after="0" w:line="240" w:lineRule="auto"/>
              <w:rPr>
                <w:rFonts w:ascii="Times New Roman" w:hAnsi="Times New Roman" w:cs="Times New Roman"/>
                <w:sz w:val="20"/>
                <w:szCs w:val="20"/>
                <w:lang w:eastAsia="en-US"/>
              </w:rPr>
            </w:pPr>
            <w:r w:rsidRPr="0040304C">
              <w:rPr>
                <w:rFonts w:ascii="Times New Roman" w:hAnsi="Times New Roman" w:cs="Times New Roman"/>
                <w:sz w:val="20"/>
                <w:szCs w:val="20"/>
                <w:lang w:eastAsia="en-US"/>
              </w:rPr>
              <w:t>№</w:t>
            </w:r>
          </w:p>
          <w:p w14:paraId="3D91B6EE" w14:textId="77777777" w:rsidR="0040304C" w:rsidRPr="0040304C" w:rsidRDefault="0040304C" w:rsidP="0040304C">
            <w:pPr>
              <w:spacing w:after="0" w:line="240" w:lineRule="auto"/>
              <w:rPr>
                <w:rFonts w:ascii="Times New Roman" w:hAnsi="Times New Roman" w:cs="Times New Roman"/>
                <w:sz w:val="20"/>
                <w:szCs w:val="20"/>
                <w:lang w:eastAsia="en-US"/>
              </w:rPr>
            </w:pPr>
            <w:r w:rsidRPr="0040304C">
              <w:rPr>
                <w:rFonts w:ascii="Times New Roman" w:hAnsi="Times New Roman" w:cs="Times New Roman"/>
                <w:sz w:val="20"/>
                <w:szCs w:val="20"/>
                <w:lang w:eastAsia="en-US"/>
              </w:rPr>
              <w:t>з/п</w:t>
            </w:r>
          </w:p>
        </w:tc>
        <w:tc>
          <w:tcPr>
            <w:tcW w:w="4783" w:type="dxa"/>
            <w:gridSpan w:val="4"/>
            <w:tcMar>
              <w:top w:w="0" w:type="dxa"/>
              <w:left w:w="100" w:type="dxa"/>
              <w:bottom w:w="0" w:type="dxa"/>
              <w:right w:w="100" w:type="dxa"/>
            </w:tcMar>
            <w:hideMark/>
          </w:tcPr>
          <w:p w14:paraId="1A23AEAA" w14:textId="77777777" w:rsidR="0040304C" w:rsidRPr="0040304C" w:rsidRDefault="0040304C" w:rsidP="0040304C">
            <w:pPr>
              <w:spacing w:after="0" w:line="240" w:lineRule="auto"/>
              <w:jc w:val="center"/>
              <w:rPr>
                <w:rFonts w:ascii="Times New Roman" w:hAnsi="Times New Roman" w:cs="Times New Roman"/>
                <w:sz w:val="20"/>
                <w:szCs w:val="20"/>
                <w:lang w:eastAsia="en-US"/>
              </w:rPr>
            </w:pPr>
            <w:r w:rsidRPr="0040304C">
              <w:rPr>
                <w:rFonts w:ascii="Times New Roman" w:hAnsi="Times New Roman" w:cs="Times New Roman"/>
                <w:sz w:val="20"/>
                <w:szCs w:val="20"/>
                <w:lang w:eastAsia="en-US"/>
              </w:rPr>
              <w:t>Предмет закупівлі відповідно</w:t>
            </w:r>
          </w:p>
          <w:p w14:paraId="65F0804E" w14:textId="77777777" w:rsidR="0040304C" w:rsidRPr="0040304C" w:rsidRDefault="0040304C" w:rsidP="0040304C">
            <w:pPr>
              <w:spacing w:after="0" w:line="240" w:lineRule="auto"/>
              <w:jc w:val="center"/>
              <w:rPr>
                <w:rFonts w:ascii="Times New Roman" w:hAnsi="Times New Roman" w:cs="Times New Roman"/>
                <w:sz w:val="20"/>
                <w:szCs w:val="20"/>
                <w:lang w:eastAsia="en-US"/>
              </w:rPr>
            </w:pPr>
            <w:r w:rsidRPr="0040304C">
              <w:rPr>
                <w:rFonts w:ascii="Times New Roman" w:hAnsi="Times New Roman" w:cs="Times New Roman"/>
                <w:sz w:val="20"/>
                <w:szCs w:val="20"/>
                <w:lang w:eastAsia="en-US"/>
              </w:rPr>
              <w:t>документації</w:t>
            </w:r>
          </w:p>
        </w:tc>
        <w:tc>
          <w:tcPr>
            <w:tcW w:w="4551" w:type="dxa"/>
            <w:gridSpan w:val="4"/>
            <w:tcMar>
              <w:top w:w="0" w:type="dxa"/>
              <w:left w:w="100" w:type="dxa"/>
              <w:bottom w:w="0" w:type="dxa"/>
              <w:right w:w="100" w:type="dxa"/>
            </w:tcMar>
            <w:hideMark/>
          </w:tcPr>
          <w:p w14:paraId="5677144A" w14:textId="77777777" w:rsidR="0040304C" w:rsidRPr="0040304C" w:rsidRDefault="0040304C" w:rsidP="0040304C">
            <w:pPr>
              <w:spacing w:after="0" w:line="240" w:lineRule="auto"/>
              <w:jc w:val="center"/>
              <w:rPr>
                <w:rFonts w:ascii="Times New Roman" w:hAnsi="Times New Roman" w:cs="Times New Roman"/>
                <w:sz w:val="20"/>
                <w:szCs w:val="20"/>
                <w:lang w:eastAsia="en-US"/>
              </w:rPr>
            </w:pPr>
            <w:r w:rsidRPr="0040304C">
              <w:rPr>
                <w:rFonts w:ascii="Times New Roman" w:hAnsi="Times New Roman" w:cs="Times New Roman"/>
                <w:sz w:val="20"/>
                <w:szCs w:val="20"/>
                <w:lang w:eastAsia="en-US"/>
              </w:rPr>
              <w:t>Предмет закупівлі відповідно</w:t>
            </w:r>
          </w:p>
          <w:p w14:paraId="31524090" w14:textId="77777777" w:rsidR="0040304C" w:rsidRPr="0040304C" w:rsidRDefault="0040304C" w:rsidP="0040304C">
            <w:pPr>
              <w:spacing w:after="0" w:line="240" w:lineRule="auto"/>
              <w:jc w:val="center"/>
              <w:rPr>
                <w:rFonts w:ascii="Times New Roman" w:hAnsi="Times New Roman" w:cs="Times New Roman"/>
                <w:sz w:val="20"/>
                <w:szCs w:val="20"/>
                <w:lang w:eastAsia="en-US"/>
              </w:rPr>
            </w:pPr>
            <w:r w:rsidRPr="0040304C">
              <w:rPr>
                <w:rFonts w:ascii="Times New Roman" w:hAnsi="Times New Roman" w:cs="Times New Roman"/>
                <w:sz w:val="20"/>
                <w:szCs w:val="20"/>
                <w:lang w:eastAsia="en-US"/>
              </w:rPr>
              <w:t>пропозиції</w:t>
            </w:r>
          </w:p>
        </w:tc>
        <w:tc>
          <w:tcPr>
            <w:tcW w:w="851" w:type="dxa"/>
            <w:tcMar>
              <w:top w:w="0" w:type="dxa"/>
              <w:left w:w="100" w:type="dxa"/>
              <w:bottom w:w="0" w:type="dxa"/>
              <w:right w:w="100" w:type="dxa"/>
            </w:tcMar>
            <w:hideMark/>
          </w:tcPr>
          <w:p w14:paraId="3B839A72" w14:textId="4771D196" w:rsidR="0040304C" w:rsidRPr="0040304C" w:rsidRDefault="0040304C" w:rsidP="0040304C">
            <w:pPr>
              <w:spacing w:after="0" w:line="240" w:lineRule="auto"/>
              <w:rPr>
                <w:rFonts w:ascii="Times New Roman" w:hAnsi="Times New Roman" w:cs="Times New Roman"/>
                <w:sz w:val="20"/>
                <w:szCs w:val="20"/>
                <w:lang w:eastAsia="en-US"/>
              </w:rPr>
            </w:pPr>
            <w:r w:rsidRPr="0040304C">
              <w:rPr>
                <w:rFonts w:ascii="Times New Roman" w:hAnsi="Times New Roman" w:cs="Times New Roman"/>
                <w:sz w:val="20"/>
                <w:szCs w:val="20"/>
                <w:lang w:eastAsia="en-US"/>
              </w:rPr>
              <w:t>Відпов</w:t>
            </w:r>
            <w:r w:rsidR="00017FB2">
              <w:rPr>
                <w:rFonts w:ascii="Times New Roman" w:hAnsi="Times New Roman" w:cs="Times New Roman"/>
                <w:sz w:val="20"/>
                <w:szCs w:val="20"/>
                <w:lang w:eastAsia="en-US"/>
              </w:rPr>
              <w:t>ід</w:t>
            </w:r>
            <w:r w:rsidRPr="0040304C">
              <w:rPr>
                <w:rFonts w:ascii="Times New Roman" w:hAnsi="Times New Roman" w:cs="Times New Roman"/>
                <w:sz w:val="20"/>
                <w:szCs w:val="20"/>
                <w:lang w:eastAsia="en-US"/>
              </w:rPr>
              <w:t>ність</w:t>
            </w:r>
          </w:p>
        </w:tc>
      </w:tr>
      <w:tr w:rsidR="0040304C" w:rsidRPr="0040304C" w14:paraId="46FE02B0" w14:textId="77777777" w:rsidTr="00017FB2">
        <w:trPr>
          <w:trHeight w:val="891"/>
          <w:jc w:val="center"/>
        </w:trPr>
        <w:tc>
          <w:tcPr>
            <w:tcW w:w="442" w:type="dxa"/>
            <w:vMerge/>
            <w:vAlign w:val="center"/>
            <w:hideMark/>
          </w:tcPr>
          <w:p w14:paraId="2F8D4B40" w14:textId="77777777" w:rsidR="0040304C" w:rsidRPr="0040304C" w:rsidRDefault="0040304C" w:rsidP="0040304C">
            <w:pPr>
              <w:spacing w:after="0" w:line="240" w:lineRule="auto"/>
              <w:rPr>
                <w:rFonts w:ascii="Times New Roman" w:hAnsi="Times New Roman" w:cs="Times New Roman"/>
                <w:sz w:val="20"/>
                <w:szCs w:val="20"/>
                <w:lang w:eastAsia="en-US"/>
              </w:rPr>
            </w:pPr>
          </w:p>
        </w:tc>
        <w:tc>
          <w:tcPr>
            <w:tcW w:w="1452" w:type="dxa"/>
            <w:tcMar>
              <w:top w:w="0" w:type="dxa"/>
              <w:left w:w="100" w:type="dxa"/>
              <w:bottom w:w="0" w:type="dxa"/>
              <w:right w:w="100" w:type="dxa"/>
            </w:tcMar>
            <w:hideMark/>
          </w:tcPr>
          <w:p w14:paraId="5A8CB508" w14:textId="77777777" w:rsidR="0040304C" w:rsidRPr="0040304C" w:rsidRDefault="0040304C" w:rsidP="0040304C">
            <w:pPr>
              <w:spacing w:after="0" w:line="240" w:lineRule="auto"/>
              <w:rPr>
                <w:rFonts w:ascii="Times New Roman" w:hAnsi="Times New Roman" w:cs="Times New Roman"/>
                <w:sz w:val="20"/>
                <w:szCs w:val="20"/>
                <w:lang w:eastAsia="en-US"/>
              </w:rPr>
            </w:pPr>
            <w:r w:rsidRPr="0040304C">
              <w:rPr>
                <w:rFonts w:ascii="Times New Roman" w:hAnsi="Times New Roman" w:cs="Times New Roman"/>
                <w:sz w:val="20"/>
                <w:szCs w:val="20"/>
                <w:lang w:eastAsia="en-US"/>
              </w:rPr>
              <w:t>Найменування товару</w:t>
            </w:r>
          </w:p>
        </w:tc>
        <w:tc>
          <w:tcPr>
            <w:tcW w:w="1546" w:type="dxa"/>
            <w:tcMar>
              <w:top w:w="0" w:type="dxa"/>
              <w:left w:w="100" w:type="dxa"/>
              <w:bottom w:w="0" w:type="dxa"/>
              <w:right w:w="100" w:type="dxa"/>
            </w:tcMar>
            <w:hideMark/>
          </w:tcPr>
          <w:p w14:paraId="6309EB7D" w14:textId="77777777" w:rsidR="0040304C" w:rsidRPr="0040304C" w:rsidRDefault="0040304C" w:rsidP="0040304C">
            <w:pPr>
              <w:spacing w:after="0" w:line="240" w:lineRule="auto"/>
              <w:rPr>
                <w:rFonts w:ascii="Times New Roman" w:hAnsi="Times New Roman" w:cs="Times New Roman"/>
                <w:sz w:val="20"/>
                <w:szCs w:val="20"/>
                <w:lang w:eastAsia="en-US"/>
              </w:rPr>
            </w:pPr>
            <w:r w:rsidRPr="0040304C">
              <w:rPr>
                <w:rFonts w:ascii="Times New Roman" w:hAnsi="Times New Roman" w:cs="Times New Roman"/>
                <w:sz w:val="20"/>
                <w:szCs w:val="20"/>
                <w:lang w:eastAsia="en-US"/>
              </w:rPr>
              <w:t>Технічні характеристики товару</w:t>
            </w:r>
          </w:p>
        </w:tc>
        <w:tc>
          <w:tcPr>
            <w:tcW w:w="784" w:type="dxa"/>
            <w:tcMar>
              <w:top w:w="0" w:type="dxa"/>
              <w:left w:w="100" w:type="dxa"/>
              <w:bottom w:w="0" w:type="dxa"/>
              <w:right w:w="100" w:type="dxa"/>
            </w:tcMar>
            <w:hideMark/>
          </w:tcPr>
          <w:p w14:paraId="0E9C16B8" w14:textId="77777777" w:rsidR="0040304C" w:rsidRPr="0040304C" w:rsidRDefault="0040304C" w:rsidP="0040304C">
            <w:pPr>
              <w:spacing w:after="0" w:line="240" w:lineRule="auto"/>
              <w:rPr>
                <w:rFonts w:ascii="Times New Roman" w:hAnsi="Times New Roman" w:cs="Times New Roman"/>
                <w:sz w:val="20"/>
                <w:szCs w:val="20"/>
                <w:lang w:eastAsia="en-US"/>
              </w:rPr>
            </w:pPr>
            <w:r w:rsidRPr="0040304C">
              <w:rPr>
                <w:rFonts w:ascii="Times New Roman" w:hAnsi="Times New Roman" w:cs="Times New Roman"/>
                <w:sz w:val="20"/>
                <w:szCs w:val="20"/>
                <w:lang w:eastAsia="en-US"/>
              </w:rPr>
              <w:t>Од.</w:t>
            </w:r>
          </w:p>
          <w:p w14:paraId="1520516F" w14:textId="77777777" w:rsidR="0040304C" w:rsidRPr="0040304C" w:rsidRDefault="0040304C" w:rsidP="0040304C">
            <w:pPr>
              <w:spacing w:after="0" w:line="240" w:lineRule="auto"/>
              <w:rPr>
                <w:rFonts w:ascii="Times New Roman" w:hAnsi="Times New Roman" w:cs="Times New Roman"/>
                <w:sz w:val="20"/>
                <w:szCs w:val="20"/>
                <w:lang w:eastAsia="en-US"/>
              </w:rPr>
            </w:pPr>
            <w:r w:rsidRPr="0040304C">
              <w:rPr>
                <w:rFonts w:ascii="Times New Roman" w:hAnsi="Times New Roman" w:cs="Times New Roman"/>
                <w:sz w:val="20"/>
                <w:szCs w:val="20"/>
                <w:lang w:eastAsia="en-US"/>
              </w:rPr>
              <w:t>виміру</w:t>
            </w:r>
          </w:p>
        </w:tc>
        <w:tc>
          <w:tcPr>
            <w:tcW w:w="1001" w:type="dxa"/>
            <w:tcMar>
              <w:top w:w="0" w:type="dxa"/>
              <w:left w:w="100" w:type="dxa"/>
              <w:bottom w:w="0" w:type="dxa"/>
              <w:right w:w="100" w:type="dxa"/>
            </w:tcMar>
            <w:hideMark/>
          </w:tcPr>
          <w:p w14:paraId="13E0D8D5" w14:textId="77777777" w:rsidR="0040304C" w:rsidRPr="0040304C" w:rsidRDefault="0040304C" w:rsidP="0040304C">
            <w:pPr>
              <w:spacing w:after="0" w:line="240" w:lineRule="auto"/>
              <w:rPr>
                <w:rFonts w:ascii="Times New Roman" w:hAnsi="Times New Roman" w:cs="Times New Roman"/>
                <w:sz w:val="20"/>
                <w:szCs w:val="20"/>
                <w:lang w:eastAsia="en-US"/>
              </w:rPr>
            </w:pPr>
            <w:r w:rsidRPr="0040304C">
              <w:rPr>
                <w:rFonts w:ascii="Times New Roman" w:hAnsi="Times New Roman" w:cs="Times New Roman"/>
                <w:sz w:val="20"/>
                <w:szCs w:val="20"/>
                <w:lang w:eastAsia="en-US"/>
              </w:rPr>
              <w:t>Кількість</w:t>
            </w:r>
          </w:p>
        </w:tc>
        <w:tc>
          <w:tcPr>
            <w:tcW w:w="1452" w:type="dxa"/>
            <w:tcMar>
              <w:top w:w="0" w:type="dxa"/>
              <w:left w:w="100" w:type="dxa"/>
              <w:bottom w:w="0" w:type="dxa"/>
              <w:right w:w="100" w:type="dxa"/>
            </w:tcMar>
            <w:hideMark/>
          </w:tcPr>
          <w:p w14:paraId="33EB1E20" w14:textId="77777777" w:rsidR="0040304C" w:rsidRPr="0040304C" w:rsidRDefault="0040304C" w:rsidP="0040304C">
            <w:pPr>
              <w:spacing w:after="0" w:line="240" w:lineRule="auto"/>
              <w:rPr>
                <w:rFonts w:ascii="Times New Roman" w:hAnsi="Times New Roman" w:cs="Times New Roman"/>
                <w:sz w:val="20"/>
                <w:szCs w:val="20"/>
                <w:lang w:eastAsia="en-US"/>
              </w:rPr>
            </w:pPr>
            <w:r w:rsidRPr="0040304C">
              <w:rPr>
                <w:rFonts w:ascii="Times New Roman" w:hAnsi="Times New Roman" w:cs="Times New Roman"/>
                <w:sz w:val="20"/>
                <w:szCs w:val="20"/>
                <w:lang w:eastAsia="en-US"/>
              </w:rPr>
              <w:t>Найменування товару</w:t>
            </w:r>
          </w:p>
        </w:tc>
        <w:tc>
          <w:tcPr>
            <w:tcW w:w="1256" w:type="dxa"/>
            <w:tcMar>
              <w:top w:w="0" w:type="dxa"/>
              <w:left w:w="100" w:type="dxa"/>
              <w:bottom w:w="0" w:type="dxa"/>
              <w:right w:w="100" w:type="dxa"/>
            </w:tcMar>
            <w:hideMark/>
          </w:tcPr>
          <w:p w14:paraId="5DEF74AF" w14:textId="77777777" w:rsidR="0040304C" w:rsidRPr="0040304C" w:rsidRDefault="0040304C" w:rsidP="0040304C">
            <w:pPr>
              <w:spacing w:after="0" w:line="240" w:lineRule="auto"/>
              <w:rPr>
                <w:rFonts w:ascii="Times New Roman" w:hAnsi="Times New Roman" w:cs="Times New Roman"/>
                <w:sz w:val="20"/>
                <w:szCs w:val="20"/>
                <w:lang w:eastAsia="en-US"/>
              </w:rPr>
            </w:pPr>
            <w:r w:rsidRPr="0040304C">
              <w:rPr>
                <w:rFonts w:ascii="Times New Roman" w:hAnsi="Times New Roman" w:cs="Times New Roman"/>
                <w:sz w:val="20"/>
                <w:szCs w:val="20"/>
                <w:lang w:eastAsia="en-US"/>
              </w:rPr>
              <w:t>Технічні характеристики товару</w:t>
            </w:r>
          </w:p>
        </w:tc>
        <w:tc>
          <w:tcPr>
            <w:tcW w:w="851" w:type="dxa"/>
            <w:tcMar>
              <w:top w:w="0" w:type="dxa"/>
              <w:left w:w="100" w:type="dxa"/>
              <w:bottom w:w="0" w:type="dxa"/>
              <w:right w:w="100" w:type="dxa"/>
            </w:tcMar>
            <w:hideMark/>
          </w:tcPr>
          <w:p w14:paraId="465C4D38" w14:textId="77777777" w:rsidR="0040304C" w:rsidRPr="0040304C" w:rsidRDefault="0040304C" w:rsidP="0040304C">
            <w:pPr>
              <w:spacing w:after="0" w:line="240" w:lineRule="auto"/>
              <w:rPr>
                <w:rFonts w:ascii="Times New Roman" w:hAnsi="Times New Roman" w:cs="Times New Roman"/>
                <w:sz w:val="20"/>
                <w:szCs w:val="20"/>
                <w:lang w:eastAsia="en-US"/>
              </w:rPr>
            </w:pPr>
            <w:r w:rsidRPr="0040304C">
              <w:rPr>
                <w:rFonts w:ascii="Times New Roman" w:hAnsi="Times New Roman" w:cs="Times New Roman"/>
                <w:sz w:val="20"/>
                <w:szCs w:val="20"/>
                <w:lang w:eastAsia="en-US"/>
              </w:rPr>
              <w:t>Од.</w:t>
            </w:r>
          </w:p>
          <w:p w14:paraId="5E0B298B" w14:textId="77777777" w:rsidR="0040304C" w:rsidRPr="0040304C" w:rsidRDefault="0040304C" w:rsidP="0040304C">
            <w:pPr>
              <w:spacing w:after="0" w:line="240" w:lineRule="auto"/>
              <w:rPr>
                <w:rFonts w:ascii="Times New Roman" w:hAnsi="Times New Roman" w:cs="Times New Roman"/>
                <w:sz w:val="20"/>
                <w:szCs w:val="20"/>
                <w:lang w:eastAsia="en-US"/>
              </w:rPr>
            </w:pPr>
            <w:r w:rsidRPr="0040304C">
              <w:rPr>
                <w:rFonts w:ascii="Times New Roman" w:hAnsi="Times New Roman" w:cs="Times New Roman"/>
                <w:sz w:val="20"/>
                <w:szCs w:val="20"/>
                <w:lang w:eastAsia="en-US"/>
              </w:rPr>
              <w:t>виміру</w:t>
            </w:r>
          </w:p>
        </w:tc>
        <w:tc>
          <w:tcPr>
            <w:tcW w:w="992" w:type="dxa"/>
            <w:tcMar>
              <w:top w:w="0" w:type="dxa"/>
              <w:left w:w="100" w:type="dxa"/>
              <w:bottom w:w="0" w:type="dxa"/>
              <w:right w:w="100" w:type="dxa"/>
            </w:tcMar>
            <w:hideMark/>
          </w:tcPr>
          <w:p w14:paraId="6D45AF48" w14:textId="77777777" w:rsidR="0040304C" w:rsidRPr="0040304C" w:rsidRDefault="0040304C" w:rsidP="0040304C">
            <w:pPr>
              <w:spacing w:after="0" w:line="240" w:lineRule="auto"/>
              <w:rPr>
                <w:rFonts w:ascii="Times New Roman" w:hAnsi="Times New Roman" w:cs="Times New Roman"/>
                <w:sz w:val="20"/>
                <w:szCs w:val="20"/>
                <w:lang w:eastAsia="en-US"/>
              </w:rPr>
            </w:pPr>
            <w:r w:rsidRPr="0040304C">
              <w:rPr>
                <w:rFonts w:ascii="Times New Roman" w:hAnsi="Times New Roman" w:cs="Times New Roman"/>
                <w:sz w:val="20"/>
                <w:szCs w:val="20"/>
                <w:lang w:eastAsia="en-US"/>
              </w:rPr>
              <w:t>Кількість</w:t>
            </w:r>
          </w:p>
        </w:tc>
        <w:tc>
          <w:tcPr>
            <w:tcW w:w="851" w:type="dxa"/>
            <w:tcMar>
              <w:top w:w="0" w:type="dxa"/>
              <w:left w:w="100" w:type="dxa"/>
              <w:bottom w:w="0" w:type="dxa"/>
              <w:right w:w="100" w:type="dxa"/>
            </w:tcMar>
            <w:hideMark/>
          </w:tcPr>
          <w:p w14:paraId="25624BAD" w14:textId="77777777" w:rsidR="0040304C" w:rsidRPr="0040304C" w:rsidRDefault="0040304C" w:rsidP="0040304C">
            <w:pPr>
              <w:spacing w:after="0" w:line="240" w:lineRule="auto"/>
              <w:rPr>
                <w:rFonts w:ascii="Times New Roman" w:hAnsi="Times New Roman" w:cs="Times New Roman"/>
                <w:sz w:val="20"/>
                <w:szCs w:val="20"/>
                <w:lang w:eastAsia="en-US"/>
              </w:rPr>
            </w:pPr>
          </w:p>
        </w:tc>
      </w:tr>
      <w:tr w:rsidR="0040304C" w:rsidRPr="0040304C" w14:paraId="4E040119" w14:textId="77777777" w:rsidTr="00017FB2">
        <w:trPr>
          <w:trHeight w:val="521"/>
          <w:jc w:val="center"/>
        </w:trPr>
        <w:tc>
          <w:tcPr>
            <w:tcW w:w="442" w:type="dxa"/>
            <w:tcMar>
              <w:top w:w="0" w:type="dxa"/>
              <w:left w:w="100" w:type="dxa"/>
              <w:bottom w:w="0" w:type="dxa"/>
              <w:right w:w="100" w:type="dxa"/>
            </w:tcMar>
            <w:hideMark/>
          </w:tcPr>
          <w:p w14:paraId="19BA07C9" w14:textId="47309CC6" w:rsidR="0040304C" w:rsidRPr="0040304C" w:rsidRDefault="0040304C" w:rsidP="0040304C">
            <w:pPr>
              <w:spacing w:after="0" w:line="240" w:lineRule="auto"/>
              <w:rPr>
                <w:rFonts w:ascii="Times New Roman" w:hAnsi="Times New Roman" w:cs="Times New Roman"/>
                <w:sz w:val="20"/>
                <w:szCs w:val="20"/>
                <w:lang w:eastAsia="en-US"/>
              </w:rPr>
            </w:pPr>
          </w:p>
        </w:tc>
        <w:tc>
          <w:tcPr>
            <w:tcW w:w="1452" w:type="dxa"/>
            <w:tcMar>
              <w:top w:w="0" w:type="dxa"/>
              <w:left w:w="100" w:type="dxa"/>
              <w:bottom w:w="0" w:type="dxa"/>
              <w:right w:w="100" w:type="dxa"/>
            </w:tcMar>
            <w:vAlign w:val="center"/>
            <w:hideMark/>
          </w:tcPr>
          <w:p w14:paraId="10C96870" w14:textId="77777777" w:rsidR="0040304C" w:rsidRPr="0040304C" w:rsidRDefault="0040304C" w:rsidP="0040304C">
            <w:pPr>
              <w:spacing w:after="0" w:line="240" w:lineRule="auto"/>
              <w:rPr>
                <w:rFonts w:ascii="Times New Roman" w:hAnsi="Times New Roman" w:cs="Times New Roman"/>
                <w:sz w:val="20"/>
                <w:szCs w:val="20"/>
                <w:lang w:eastAsia="en-US"/>
              </w:rPr>
            </w:pPr>
          </w:p>
        </w:tc>
        <w:tc>
          <w:tcPr>
            <w:tcW w:w="1546" w:type="dxa"/>
            <w:tcMar>
              <w:top w:w="0" w:type="dxa"/>
              <w:left w:w="100" w:type="dxa"/>
              <w:bottom w:w="0" w:type="dxa"/>
              <w:right w:w="100" w:type="dxa"/>
            </w:tcMar>
            <w:vAlign w:val="center"/>
            <w:hideMark/>
          </w:tcPr>
          <w:p w14:paraId="19B84FEE" w14:textId="77777777" w:rsidR="0040304C" w:rsidRPr="0040304C" w:rsidRDefault="0040304C" w:rsidP="0040304C">
            <w:pPr>
              <w:spacing w:after="0" w:line="240" w:lineRule="auto"/>
              <w:rPr>
                <w:rFonts w:ascii="Times New Roman" w:hAnsi="Times New Roman" w:cs="Times New Roman"/>
                <w:sz w:val="20"/>
                <w:szCs w:val="20"/>
                <w:lang w:eastAsia="en-US"/>
              </w:rPr>
            </w:pPr>
          </w:p>
        </w:tc>
        <w:tc>
          <w:tcPr>
            <w:tcW w:w="784" w:type="dxa"/>
            <w:tcMar>
              <w:top w:w="0" w:type="dxa"/>
              <w:left w:w="100" w:type="dxa"/>
              <w:bottom w:w="0" w:type="dxa"/>
              <w:right w:w="100" w:type="dxa"/>
            </w:tcMar>
            <w:vAlign w:val="center"/>
            <w:hideMark/>
          </w:tcPr>
          <w:p w14:paraId="4EDF1CA0" w14:textId="77777777" w:rsidR="0040304C" w:rsidRPr="0040304C" w:rsidRDefault="0040304C" w:rsidP="0040304C">
            <w:pPr>
              <w:spacing w:after="0" w:line="240" w:lineRule="auto"/>
              <w:rPr>
                <w:rFonts w:ascii="Times New Roman" w:hAnsi="Times New Roman" w:cs="Times New Roman"/>
                <w:sz w:val="20"/>
                <w:szCs w:val="20"/>
                <w:lang w:eastAsia="en-US"/>
              </w:rPr>
            </w:pPr>
          </w:p>
        </w:tc>
        <w:tc>
          <w:tcPr>
            <w:tcW w:w="1001" w:type="dxa"/>
            <w:tcMar>
              <w:top w:w="0" w:type="dxa"/>
              <w:left w:w="100" w:type="dxa"/>
              <w:bottom w:w="0" w:type="dxa"/>
              <w:right w:w="100" w:type="dxa"/>
            </w:tcMar>
            <w:vAlign w:val="center"/>
            <w:hideMark/>
          </w:tcPr>
          <w:p w14:paraId="605A04AF" w14:textId="77777777" w:rsidR="0040304C" w:rsidRPr="0040304C" w:rsidRDefault="0040304C" w:rsidP="0040304C">
            <w:pPr>
              <w:spacing w:after="0" w:line="240" w:lineRule="auto"/>
              <w:rPr>
                <w:rFonts w:ascii="Times New Roman" w:hAnsi="Times New Roman" w:cs="Times New Roman"/>
                <w:sz w:val="20"/>
                <w:szCs w:val="20"/>
                <w:lang w:eastAsia="en-US"/>
              </w:rPr>
            </w:pPr>
          </w:p>
        </w:tc>
        <w:tc>
          <w:tcPr>
            <w:tcW w:w="1452" w:type="dxa"/>
            <w:tcMar>
              <w:top w:w="0" w:type="dxa"/>
              <w:left w:w="100" w:type="dxa"/>
              <w:bottom w:w="0" w:type="dxa"/>
              <w:right w:w="100" w:type="dxa"/>
            </w:tcMar>
            <w:vAlign w:val="center"/>
            <w:hideMark/>
          </w:tcPr>
          <w:p w14:paraId="78729040" w14:textId="77777777" w:rsidR="0040304C" w:rsidRPr="0040304C" w:rsidRDefault="0040304C" w:rsidP="0040304C">
            <w:pPr>
              <w:spacing w:after="0" w:line="240" w:lineRule="auto"/>
              <w:rPr>
                <w:rFonts w:ascii="Times New Roman" w:hAnsi="Times New Roman" w:cs="Times New Roman"/>
                <w:sz w:val="20"/>
                <w:szCs w:val="20"/>
                <w:lang w:eastAsia="en-US"/>
              </w:rPr>
            </w:pPr>
          </w:p>
        </w:tc>
        <w:tc>
          <w:tcPr>
            <w:tcW w:w="1256" w:type="dxa"/>
            <w:tcMar>
              <w:top w:w="0" w:type="dxa"/>
              <w:left w:w="100" w:type="dxa"/>
              <w:bottom w:w="0" w:type="dxa"/>
              <w:right w:w="100" w:type="dxa"/>
            </w:tcMar>
            <w:vAlign w:val="center"/>
            <w:hideMark/>
          </w:tcPr>
          <w:p w14:paraId="5E14EFEB" w14:textId="77777777" w:rsidR="0040304C" w:rsidRPr="0040304C" w:rsidRDefault="0040304C" w:rsidP="0040304C">
            <w:pPr>
              <w:spacing w:after="0" w:line="240" w:lineRule="auto"/>
              <w:rPr>
                <w:rFonts w:ascii="Times New Roman" w:hAnsi="Times New Roman" w:cs="Times New Roman"/>
                <w:sz w:val="20"/>
                <w:szCs w:val="20"/>
                <w:lang w:eastAsia="en-US"/>
              </w:rPr>
            </w:pPr>
          </w:p>
        </w:tc>
        <w:tc>
          <w:tcPr>
            <w:tcW w:w="851" w:type="dxa"/>
            <w:tcMar>
              <w:top w:w="0" w:type="dxa"/>
              <w:left w:w="100" w:type="dxa"/>
              <w:bottom w:w="0" w:type="dxa"/>
              <w:right w:w="100" w:type="dxa"/>
            </w:tcMar>
            <w:vAlign w:val="center"/>
            <w:hideMark/>
          </w:tcPr>
          <w:p w14:paraId="6444F032" w14:textId="77777777" w:rsidR="0040304C" w:rsidRPr="0040304C" w:rsidRDefault="0040304C" w:rsidP="0040304C">
            <w:pPr>
              <w:spacing w:after="0" w:line="240" w:lineRule="auto"/>
              <w:rPr>
                <w:rFonts w:ascii="Times New Roman" w:hAnsi="Times New Roman" w:cs="Times New Roman"/>
                <w:sz w:val="20"/>
                <w:szCs w:val="20"/>
                <w:lang w:eastAsia="en-US"/>
              </w:rPr>
            </w:pPr>
          </w:p>
        </w:tc>
        <w:tc>
          <w:tcPr>
            <w:tcW w:w="992" w:type="dxa"/>
            <w:tcMar>
              <w:top w:w="0" w:type="dxa"/>
              <w:left w:w="100" w:type="dxa"/>
              <w:bottom w:w="0" w:type="dxa"/>
              <w:right w:w="100" w:type="dxa"/>
            </w:tcMar>
            <w:vAlign w:val="center"/>
            <w:hideMark/>
          </w:tcPr>
          <w:p w14:paraId="43BFA899" w14:textId="77777777" w:rsidR="0040304C" w:rsidRPr="0040304C" w:rsidRDefault="0040304C" w:rsidP="0040304C">
            <w:pPr>
              <w:spacing w:after="0" w:line="240" w:lineRule="auto"/>
              <w:rPr>
                <w:rFonts w:ascii="Times New Roman" w:hAnsi="Times New Roman" w:cs="Times New Roman"/>
                <w:sz w:val="20"/>
                <w:szCs w:val="20"/>
                <w:lang w:eastAsia="en-US"/>
              </w:rPr>
            </w:pPr>
          </w:p>
        </w:tc>
        <w:tc>
          <w:tcPr>
            <w:tcW w:w="851" w:type="dxa"/>
            <w:tcMar>
              <w:top w:w="0" w:type="dxa"/>
              <w:left w:w="100" w:type="dxa"/>
              <w:bottom w:w="0" w:type="dxa"/>
              <w:right w:w="100" w:type="dxa"/>
            </w:tcMar>
            <w:vAlign w:val="center"/>
            <w:hideMark/>
          </w:tcPr>
          <w:p w14:paraId="2AB3C7C8" w14:textId="77777777" w:rsidR="0040304C" w:rsidRPr="0040304C" w:rsidRDefault="0040304C" w:rsidP="0040304C">
            <w:pPr>
              <w:spacing w:after="0" w:line="240" w:lineRule="auto"/>
              <w:rPr>
                <w:rFonts w:ascii="Times New Roman" w:hAnsi="Times New Roman" w:cs="Times New Roman"/>
                <w:sz w:val="20"/>
                <w:szCs w:val="20"/>
                <w:lang w:eastAsia="en-US"/>
              </w:rPr>
            </w:pPr>
          </w:p>
        </w:tc>
      </w:tr>
    </w:tbl>
    <w:p w14:paraId="5B58B407" w14:textId="77777777" w:rsidR="0040304C" w:rsidRPr="0040304C" w:rsidRDefault="0040304C" w:rsidP="00017FB2">
      <w:pPr>
        <w:pBdr>
          <w:top w:val="none" w:sz="0" w:space="0" w:color="000000"/>
          <w:left w:val="none" w:sz="0" w:space="0" w:color="000000"/>
          <w:bottom w:val="none" w:sz="0" w:space="0" w:color="000000"/>
          <w:right w:val="none" w:sz="0" w:space="0" w:color="000000"/>
          <w:between w:val="none" w:sz="0" w:space="0" w:color="000000"/>
          <w:bar w:val="nil"/>
        </w:pBdr>
        <w:spacing w:after="0" w:line="240" w:lineRule="auto"/>
        <w:jc w:val="both"/>
        <w:rPr>
          <w:rFonts w:ascii="Times New Roman" w:hAnsi="Times New Roman" w:cs="Times New Roman"/>
          <w:sz w:val="24"/>
          <w:szCs w:val="24"/>
          <w:lang w:eastAsia="en-US"/>
        </w:rPr>
      </w:pPr>
    </w:p>
    <w:p w14:paraId="74FF4A3B" w14:textId="77777777" w:rsidR="0040304C" w:rsidRPr="0040304C" w:rsidRDefault="0040304C" w:rsidP="0040304C">
      <w:pPr>
        <w:spacing w:after="160" w:line="259" w:lineRule="auto"/>
        <w:jc w:val="center"/>
        <w:rPr>
          <w:rFonts w:cs="Times New Roman"/>
          <w:lang w:eastAsia="en-US"/>
        </w:rPr>
      </w:pPr>
      <w:r w:rsidRPr="0040304C">
        <w:rPr>
          <w:rFonts w:ascii="Times New Roman" w:hAnsi="Times New Roman" w:cs="Times New Roman"/>
          <w:b/>
          <w:sz w:val="24"/>
          <w:szCs w:val="24"/>
          <w:lang w:eastAsia="en-US"/>
        </w:rPr>
        <w:t>Зазначені вимоги повинні бути підтверджені наступними документами</w:t>
      </w:r>
    </w:p>
    <w:tbl>
      <w:tblPr>
        <w:tblW w:w="9975"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
        <w:gridCol w:w="3404"/>
        <w:gridCol w:w="5970"/>
      </w:tblGrid>
      <w:tr w:rsidR="0040304C" w:rsidRPr="0040304C" w14:paraId="5E25C3FD" w14:textId="77777777" w:rsidTr="00017FB2">
        <w:tc>
          <w:tcPr>
            <w:tcW w:w="601" w:type="dxa"/>
          </w:tcPr>
          <w:p w14:paraId="00CFA389" w14:textId="77777777" w:rsidR="0040304C" w:rsidRPr="0040304C" w:rsidRDefault="0040304C" w:rsidP="0040304C">
            <w:pPr>
              <w:tabs>
                <w:tab w:val="left" w:pos="5245"/>
              </w:tabs>
              <w:spacing w:after="0" w:line="240" w:lineRule="auto"/>
              <w:jc w:val="center"/>
              <w:rPr>
                <w:rFonts w:ascii="Times New Roman" w:hAnsi="Times New Roman" w:cs="Times New Roman"/>
                <w:sz w:val="24"/>
                <w:szCs w:val="24"/>
                <w:lang w:eastAsia="en-US"/>
              </w:rPr>
            </w:pPr>
            <w:r w:rsidRPr="0040304C">
              <w:rPr>
                <w:rFonts w:ascii="Times New Roman" w:hAnsi="Times New Roman" w:cs="Times New Roman"/>
                <w:sz w:val="24"/>
                <w:szCs w:val="24"/>
                <w:lang w:eastAsia="en-US"/>
              </w:rPr>
              <w:t>1.</w:t>
            </w:r>
          </w:p>
        </w:tc>
        <w:tc>
          <w:tcPr>
            <w:tcW w:w="3404" w:type="dxa"/>
          </w:tcPr>
          <w:p w14:paraId="38C17A0A" w14:textId="77777777" w:rsidR="0040304C" w:rsidRPr="0040304C" w:rsidRDefault="0040304C" w:rsidP="0040304C">
            <w:pPr>
              <w:tabs>
                <w:tab w:val="left" w:pos="5245"/>
              </w:tabs>
              <w:spacing w:after="0" w:line="240" w:lineRule="auto"/>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Документ, що підтверджує проходження процедури оцінки відповідності предмета закупівлі відповідно до вимог Технічного регламенту щодо медичних виробів, затвердженого постановою Кабінету Міністрів України від 02.10.2013 р. № 753 (далі – Технічний регламент щодо медичних виробів) та Технічного регламенту щодо неавтоматичних зважувальних приладів, затвердженого постановою Кабінету Міністрів України від 16.12.2015 № 1062 (далі – Технічний регламент щодо неавтоматичних зважувальних приладів)</w:t>
            </w:r>
          </w:p>
        </w:tc>
        <w:tc>
          <w:tcPr>
            <w:tcW w:w="5970" w:type="dxa"/>
          </w:tcPr>
          <w:p w14:paraId="71739F1B" w14:textId="77777777" w:rsidR="0040304C" w:rsidRPr="0040304C" w:rsidRDefault="0040304C" w:rsidP="0040304C">
            <w:pPr>
              <w:tabs>
                <w:tab w:val="left" w:pos="5245"/>
              </w:tabs>
              <w:spacing w:after="0" w:line="240" w:lineRule="auto"/>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Надати:</w:t>
            </w:r>
          </w:p>
          <w:p w14:paraId="7BABD36E" w14:textId="77777777" w:rsidR="0040304C" w:rsidRPr="0040304C" w:rsidRDefault="0040304C" w:rsidP="0040304C">
            <w:pPr>
              <w:tabs>
                <w:tab w:val="left" w:pos="5245"/>
              </w:tabs>
              <w:spacing w:after="0" w:line="240" w:lineRule="auto"/>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 xml:space="preserve">1.1. Копії декларацій про відповідність предмета закупівлі вимогам відповідно до Технічного регламенту щодо медичних виробів та Технічного регламенту щодо неавтоматичних зважувальних приладів у виданні (редакції), чинному на момент подання пропозиції, з урахуванням усіх змін, доповнень, оновлень, </w:t>
            </w:r>
            <w:proofErr w:type="spellStart"/>
            <w:r w:rsidRPr="0040304C">
              <w:rPr>
                <w:rFonts w:ascii="Times New Roman" w:hAnsi="Times New Roman" w:cs="Times New Roman"/>
                <w:sz w:val="24"/>
                <w:szCs w:val="24"/>
                <w:lang w:eastAsia="en-US"/>
              </w:rPr>
              <w:t>перевипуску</w:t>
            </w:r>
            <w:proofErr w:type="spellEnd"/>
            <w:r w:rsidRPr="0040304C">
              <w:rPr>
                <w:rFonts w:ascii="Times New Roman" w:hAnsi="Times New Roman" w:cs="Times New Roman"/>
                <w:sz w:val="24"/>
                <w:szCs w:val="24"/>
                <w:lang w:eastAsia="en-US"/>
              </w:rPr>
              <w:t xml:space="preserve"> тощо, які були внесені до такого документа.</w:t>
            </w:r>
          </w:p>
          <w:p w14:paraId="09DB1049" w14:textId="77777777" w:rsidR="0040304C" w:rsidRPr="0040304C" w:rsidRDefault="0040304C" w:rsidP="0040304C">
            <w:pPr>
              <w:tabs>
                <w:tab w:val="left" w:pos="5245"/>
              </w:tabs>
              <w:spacing w:after="0" w:line="240" w:lineRule="auto"/>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 xml:space="preserve">1.2. Копію сертифіката, що засвідчує відповідність предмета закупівлі вимогам Технічного регламенту щодо медичних виробів, складеного з дотриманням процедур оцінки відповідності (у разі якщо законодавством України передбачено обов’язкову наявність сертифіката для такого медичного виробу зокрема, залежно від класу медичного виробу), у виданні (редакції), чинному на момент подання пропозиції, з урахуванням усіх змін, доповнень, оновлень, </w:t>
            </w:r>
            <w:proofErr w:type="spellStart"/>
            <w:r w:rsidRPr="0040304C">
              <w:rPr>
                <w:rFonts w:ascii="Times New Roman" w:hAnsi="Times New Roman" w:cs="Times New Roman"/>
                <w:sz w:val="24"/>
                <w:szCs w:val="24"/>
                <w:lang w:eastAsia="en-US"/>
              </w:rPr>
              <w:t>перевипуску</w:t>
            </w:r>
            <w:proofErr w:type="spellEnd"/>
            <w:r w:rsidRPr="0040304C">
              <w:rPr>
                <w:rFonts w:ascii="Times New Roman" w:hAnsi="Times New Roman" w:cs="Times New Roman"/>
                <w:sz w:val="24"/>
                <w:szCs w:val="24"/>
                <w:lang w:eastAsia="en-US"/>
              </w:rPr>
              <w:t xml:space="preserve"> тощо, які були внесені до такого документа.</w:t>
            </w:r>
          </w:p>
          <w:p w14:paraId="340C7499" w14:textId="77777777" w:rsidR="0040304C" w:rsidRPr="0040304C" w:rsidRDefault="0040304C" w:rsidP="0040304C">
            <w:pPr>
              <w:tabs>
                <w:tab w:val="left" w:pos="5245"/>
              </w:tabs>
              <w:spacing w:after="0" w:line="240" w:lineRule="auto"/>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lastRenderedPageBreak/>
              <w:t xml:space="preserve">1.3. Копію сертифіката перевірки типу засобів вимірювальної техніки, що відповідає вимогам Технічного регламенту щодо неавтоматичних зважувальних приладів, у виданні (редакції), чинному на момент подання пропозиції, з урахуванням усіх змін, доповнень, оновлень, </w:t>
            </w:r>
            <w:proofErr w:type="spellStart"/>
            <w:r w:rsidRPr="0040304C">
              <w:rPr>
                <w:rFonts w:ascii="Times New Roman" w:hAnsi="Times New Roman" w:cs="Times New Roman"/>
                <w:sz w:val="24"/>
                <w:szCs w:val="24"/>
                <w:lang w:eastAsia="en-US"/>
              </w:rPr>
              <w:t>перевипуску</w:t>
            </w:r>
            <w:proofErr w:type="spellEnd"/>
            <w:r w:rsidRPr="0040304C">
              <w:rPr>
                <w:rFonts w:ascii="Times New Roman" w:hAnsi="Times New Roman" w:cs="Times New Roman"/>
                <w:sz w:val="24"/>
                <w:szCs w:val="24"/>
                <w:lang w:eastAsia="en-US"/>
              </w:rPr>
              <w:t xml:space="preserve"> тощо, які були внесені до такого документа.</w:t>
            </w:r>
          </w:p>
          <w:p w14:paraId="5CE1CE46" w14:textId="77777777" w:rsidR="0040304C" w:rsidRPr="0040304C" w:rsidRDefault="0040304C" w:rsidP="0040304C">
            <w:pPr>
              <w:tabs>
                <w:tab w:val="left" w:pos="5245"/>
              </w:tabs>
              <w:spacing w:after="0" w:line="240" w:lineRule="auto"/>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1.4. У разі, якщо на момент подання пропозиції, термін дії декларації про відповідність предмета закупівлі вимогам Технічного регламенту щодо медичних виробів</w:t>
            </w:r>
            <w:r w:rsidRPr="0040304C">
              <w:rPr>
                <w:rFonts w:ascii="Times New Roman" w:hAnsi="Times New Roman" w:cs="Times New Roman"/>
                <w:color w:val="EE0000"/>
                <w:sz w:val="24"/>
                <w:szCs w:val="24"/>
                <w:lang w:eastAsia="en-US"/>
              </w:rPr>
              <w:t xml:space="preserve"> </w:t>
            </w:r>
            <w:r w:rsidRPr="0040304C">
              <w:rPr>
                <w:rFonts w:ascii="Times New Roman" w:hAnsi="Times New Roman" w:cs="Times New Roman"/>
                <w:sz w:val="24"/>
                <w:szCs w:val="24"/>
                <w:lang w:eastAsia="en-US"/>
              </w:rPr>
              <w:t>та/або сертифіката відповідності, що засвідчує відповідність предмета закупівлі вимогам Технічного регламенту щодо медичних виробів, сплив (але на момент подання пропозиції не більше ніж на 180 днів) і при цьому подано заявку на проведення процедури оцінки відповідності до органу оцінки відповідності – Учасник повинен у складі своєї пропозиції надати:</w:t>
            </w:r>
          </w:p>
          <w:p w14:paraId="5DB33236" w14:textId="77777777" w:rsidR="0040304C" w:rsidRPr="0040304C" w:rsidRDefault="0040304C" w:rsidP="0040304C">
            <w:pPr>
              <w:tabs>
                <w:tab w:val="left" w:pos="5245"/>
              </w:tabs>
              <w:spacing w:after="0" w:line="240" w:lineRule="auto"/>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1.4.1. копію декларації про відповідність та/або сертифіката відповідності, термін дії якого(-</w:t>
            </w:r>
            <w:proofErr w:type="spellStart"/>
            <w:r w:rsidRPr="0040304C">
              <w:rPr>
                <w:rFonts w:ascii="Times New Roman" w:hAnsi="Times New Roman" w:cs="Times New Roman"/>
                <w:sz w:val="24"/>
                <w:szCs w:val="24"/>
                <w:lang w:eastAsia="en-US"/>
              </w:rPr>
              <w:t>ої</w:t>
            </w:r>
            <w:proofErr w:type="spellEnd"/>
            <w:r w:rsidRPr="0040304C">
              <w:rPr>
                <w:rFonts w:ascii="Times New Roman" w:hAnsi="Times New Roman" w:cs="Times New Roman"/>
                <w:sz w:val="24"/>
                <w:szCs w:val="24"/>
                <w:lang w:eastAsia="en-US"/>
              </w:rPr>
              <w:t>) сплив;</w:t>
            </w:r>
          </w:p>
          <w:p w14:paraId="3E9A3934" w14:textId="77777777" w:rsidR="0040304C" w:rsidRPr="0040304C" w:rsidRDefault="0040304C" w:rsidP="0040304C">
            <w:pPr>
              <w:tabs>
                <w:tab w:val="left" w:pos="5245"/>
              </w:tabs>
              <w:spacing w:after="0" w:line="240" w:lineRule="auto"/>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1.4.2. копію заяви, поданої до органу оцінки відповідності на проведення оцінки відповідності запропонованого медичного 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w:t>
            </w:r>
          </w:p>
          <w:p w14:paraId="3D9155D5" w14:textId="77777777" w:rsidR="0040304C" w:rsidRPr="0040304C" w:rsidRDefault="0040304C" w:rsidP="0040304C">
            <w:pPr>
              <w:tabs>
                <w:tab w:val="left" w:pos="5245"/>
              </w:tabs>
              <w:spacing w:after="0" w:line="240" w:lineRule="auto"/>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1.4.3. письмове зобов’язання (у довільній формі) Учасника / Уповноваженого представника / Виробника, що копія декларації про відповідність предмета закупівлі вимогам Технічного регламенту щодо медичних виробів та/або копія сертифіката відповідності, що засвідчує відповідність предмета закупівлі вимогам відповідного технічного регламенту, складеного з дотриманням процедур оцінки відповідності (у разі, якщо законодавством України передбачено обов’язкову наявність сертифіката для такого медичного виробу), будуть надані не пізніше дати укладення Договору про закупівлю.</w:t>
            </w:r>
          </w:p>
          <w:p w14:paraId="0B96B355" w14:textId="77777777" w:rsidR="0040304C" w:rsidRPr="0040304C" w:rsidRDefault="0040304C" w:rsidP="0040304C">
            <w:pPr>
              <w:tabs>
                <w:tab w:val="left" w:pos="5245"/>
              </w:tabs>
              <w:spacing w:after="0" w:line="240" w:lineRule="auto"/>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1.5. У разі, якщо на момент подання пропозиції відсутня декларація про відповідність, сертифікат відповідності предмета закупівлі вимогам Технічного регламенту щодо медичних виробів і при цьому подано заявку на проведення процедури оцінки відповідності до органу оцінки відповідності - Учасник повинен у складі своєї пропозиції надати:</w:t>
            </w:r>
          </w:p>
          <w:p w14:paraId="2F6A8D63" w14:textId="77777777" w:rsidR="0040304C" w:rsidRPr="0040304C" w:rsidRDefault="0040304C" w:rsidP="0040304C">
            <w:pPr>
              <w:tabs>
                <w:tab w:val="left" w:pos="5245"/>
              </w:tabs>
              <w:spacing w:after="0" w:line="240" w:lineRule="auto"/>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1.5.1. копію заяви, поданої до органу оцінки відповідності на проведення оцінки відповідності запропонованого медичного 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w:t>
            </w:r>
          </w:p>
          <w:p w14:paraId="25BEC9B6" w14:textId="77777777" w:rsidR="0040304C" w:rsidRPr="0040304C" w:rsidRDefault="0040304C" w:rsidP="0040304C">
            <w:pPr>
              <w:tabs>
                <w:tab w:val="left" w:pos="5245"/>
              </w:tabs>
              <w:spacing w:after="0" w:line="240" w:lineRule="auto"/>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 xml:space="preserve">1.5.2. письмове зобов’язання (у довільній формі) Учасника / Уповноваженого представника / Виробника, </w:t>
            </w:r>
            <w:r w:rsidRPr="0040304C">
              <w:rPr>
                <w:rFonts w:ascii="Times New Roman" w:hAnsi="Times New Roman" w:cs="Times New Roman"/>
                <w:sz w:val="24"/>
                <w:szCs w:val="24"/>
                <w:lang w:eastAsia="en-US"/>
              </w:rPr>
              <w:lastRenderedPageBreak/>
              <w:t>що копія декларації про відповідність предмета закупівлі вимогам Технічного регламенту щодо медичних виробів та/або копія сертифіката, що засвідчує відповідність предмета закупівлі вимогам відповідного технічного регламенту, складеного з дотриманням процедур оцінки відповідності (у разі, якщо законодавством України передбачено обов’язкову наявність сертифіката для такого медичного виробу), будуть надані не пізніше дати укладення Договору про закупівлю.</w:t>
            </w:r>
          </w:p>
          <w:p w14:paraId="234D0E2E" w14:textId="77777777" w:rsidR="0040304C" w:rsidRPr="0040304C" w:rsidRDefault="0040304C" w:rsidP="0040304C">
            <w:pPr>
              <w:tabs>
                <w:tab w:val="left" w:pos="5245"/>
              </w:tabs>
              <w:spacing w:after="0" w:line="240" w:lineRule="auto"/>
              <w:jc w:val="both"/>
              <w:rPr>
                <w:rFonts w:ascii="Times New Roman" w:hAnsi="Times New Roman" w:cs="Times New Roman"/>
                <w:sz w:val="24"/>
                <w:szCs w:val="24"/>
                <w:lang w:eastAsia="en-US"/>
              </w:rPr>
            </w:pPr>
          </w:p>
        </w:tc>
      </w:tr>
      <w:tr w:rsidR="0040304C" w:rsidRPr="0040304C" w14:paraId="4E99D7F7" w14:textId="77777777" w:rsidTr="00017FB2">
        <w:tc>
          <w:tcPr>
            <w:tcW w:w="601" w:type="dxa"/>
          </w:tcPr>
          <w:p w14:paraId="69DCB379" w14:textId="77777777" w:rsidR="0040304C" w:rsidRPr="0040304C" w:rsidRDefault="0040304C" w:rsidP="0040304C">
            <w:pPr>
              <w:tabs>
                <w:tab w:val="left" w:pos="5245"/>
              </w:tabs>
              <w:spacing w:after="0" w:line="240" w:lineRule="auto"/>
              <w:jc w:val="center"/>
              <w:rPr>
                <w:rFonts w:ascii="Times New Roman" w:hAnsi="Times New Roman" w:cs="Times New Roman"/>
                <w:b/>
                <w:sz w:val="24"/>
                <w:szCs w:val="24"/>
                <w:lang w:eastAsia="en-US"/>
              </w:rPr>
            </w:pPr>
            <w:r w:rsidRPr="0040304C">
              <w:rPr>
                <w:rFonts w:ascii="Times New Roman" w:hAnsi="Times New Roman" w:cs="Times New Roman"/>
                <w:sz w:val="24"/>
                <w:szCs w:val="24"/>
                <w:lang w:eastAsia="en-US"/>
              </w:rPr>
              <w:lastRenderedPageBreak/>
              <w:t>2.</w:t>
            </w:r>
          </w:p>
        </w:tc>
        <w:tc>
          <w:tcPr>
            <w:tcW w:w="3404" w:type="dxa"/>
          </w:tcPr>
          <w:p w14:paraId="52DE1EBE" w14:textId="77777777" w:rsidR="0040304C" w:rsidRPr="0040304C" w:rsidRDefault="0040304C" w:rsidP="0040304C">
            <w:pPr>
              <w:spacing w:after="0" w:line="240" w:lineRule="auto"/>
              <w:rPr>
                <w:rFonts w:ascii="Times New Roman" w:hAnsi="Times New Roman" w:cs="Times New Roman"/>
                <w:sz w:val="24"/>
                <w:szCs w:val="24"/>
                <w:lang w:eastAsia="en-US"/>
              </w:rPr>
            </w:pPr>
            <w:r w:rsidRPr="0040304C">
              <w:rPr>
                <w:rFonts w:ascii="Times New Roman" w:hAnsi="Times New Roman" w:cs="Times New Roman"/>
                <w:sz w:val="24"/>
                <w:szCs w:val="24"/>
                <w:lang w:eastAsia="en-US"/>
              </w:rPr>
              <w:t>Технічний документ виробника про застосування медичного виробу</w:t>
            </w:r>
          </w:p>
        </w:tc>
        <w:tc>
          <w:tcPr>
            <w:tcW w:w="5970" w:type="dxa"/>
          </w:tcPr>
          <w:p w14:paraId="2E4E4D8B" w14:textId="77777777" w:rsidR="0040304C" w:rsidRPr="0040304C" w:rsidRDefault="0040304C" w:rsidP="0040304C">
            <w:pPr>
              <w:keepNext/>
              <w:tabs>
                <w:tab w:val="left" w:pos="5245"/>
              </w:tabs>
              <w:spacing w:after="0" w:line="240" w:lineRule="auto"/>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Надати:</w:t>
            </w:r>
          </w:p>
          <w:p w14:paraId="0D01A444" w14:textId="77777777" w:rsidR="0040304C" w:rsidRPr="0040304C" w:rsidRDefault="0040304C" w:rsidP="0040304C">
            <w:pPr>
              <w:keepNext/>
              <w:shd w:val="clear" w:color="auto" w:fill="FFFFFF"/>
              <w:tabs>
                <w:tab w:val="left" w:pos="5245"/>
              </w:tabs>
              <w:spacing w:after="0" w:line="240" w:lineRule="auto"/>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2.1. Копію експлуатаційної документації та/або настанови з експлуатації, та/або інструкції, та/або керівництва, та/або технічної специфікації, та/або брошури від виробника та/або паспорту або іншого документа виробника про застосування Товару.</w:t>
            </w:r>
          </w:p>
          <w:p w14:paraId="13078538" w14:textId="77777777" w:rsidR="0040304C" w:rsidRPr="0040304C" w:rsidRDefault="0040304C" w:rsidP="0040304C">
            <w:pPr>
              <w:keepNext/>
              <w:shd w:val="clear" w:color="auto" w:fill="FFFFFF"/>
              <w:tabs>
                <w:tab w:val="left" w:pos="5245"/>
              </w:tabs>
              <w:spacing w:after="0" w:line="240" w:lineRule="auto"/>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2.2. Якщо в складі пропозиції надається документ, що складений іншою мовою, ніж українська, Учасник повинен надати 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p>
          <w:p w14:paraId="228E77E2" w14:textId="77777777" w:rsidR="0040304C" w:rsidRPr="0040304C" w:rsidRDefault="0040304C" w:rsidP="0040304C">
            <w:pPr>
              <w:tabs>
                <w:tab w:val="left" w:pos="5245"/>
              </w:tabs>
              <w:spacing w:after="0" w:line="240" w:lineRule="auto"/>
              <w:jc w:val="both"/>
              <w:rPr>
                <w:rFonts w:ascii="Times New Roman" w:hAnsi="Times New Roman" w:cs="Times New Roman"/>
                <w:sz w:val="24"/>
                <w:szCs w:val="24"/>
                <w:lang w:eastAsia="en-US"/>
              </w:rPr>
            </w:pPr>
          </w:p>
        </w:tc>
      </w:tr>
      <w:tr w:rsidR="0040304C" w:rsidRPr="0040304C" w14:paraId="589F253A" w14:textId="77777777" w:rsidTr="00017FB2">
        <w:trPr>
          <w:trHeight w:val="2211"/>
        </w:trPr>
        <w:tc>
          <w:tcPr>
            <w:tcW w:w="601" w:type="dxa"/>
          </w:tcPr>
          <w:p w14:paraId="7EFF07C7" w14:textId="77777777" w:rsidR="0040304C" w:rsidRPr="0040304C" w:rsidRDefault="0040304C" w:rsidP="0040304C">
            <w:pPr>
              <w:tabs>
                <w:tab w:val="left" w:pos="5245"/>
              </w:tabs>
              <w:spacing w:after="0" w:line="240" w:lineRule="auto"/>
              <w:jc w:val="center"/>
              <w:rPr>
                <w:rFonts w:ascii="Times New Roman" w:hAnsi="Times New Roman" w:cs="Times New Roman"/>
                <w:sz w:val="24"/>
                <w:szCs w:val="24"/>
                <w:lang w:eastAsia="en-US"/>
              </w:rPr>
            </w:pPr>
            <w:r w:rsidRPr="0040304C">
              <w:rPr>
                <w:rFonts w:ascii="Times New Roman" w:hAnsi="Times New Roman" w:cs="Times New Roman"/>
                <w:sz w:val="24"/>
                <w:szCs w:val="24"/>
                <w:lang w:eastAsia="en-US"/>
              </w:rPr>
              <w:t>3</w:t>
            </w:r>
          </w:p>
        </w:tc>
        <w:tc>
          <w:tcPr>
            <w:tcW w:w="3404" w:type="dxa"/>
          </w:tcPr>
          <w:p w14:paraId="18DA5076" w14:textId="77777777" w:rsidR="0040304C" w:rsidRPr="0040304C" w:rsidRDefault="0040304C" w:rsidP="0040304C">
            <w:pPr>
              <w:spacing w:after="0" w:line="240" w:lineRule="auto"/>
              <w:rPr>
                <w:rFonts w:ascii="Times New Roman" w:hAnsi="Times New Roman" w:cs="Times New Roman"/>
                <w:sz w:val="24"/>
                <w:szCs w:val="24"/>
                <w:lang w:eastAsia="en-US"/>
              </w:rPr>
            </w:pPr>
            <w:r w:rsidRPr="0040304C">
              <w:rPr>
                <w:rFonts w:ascii="Times New Roman" w:hAnsi="Times New Roman" w:cs="Times New Roman"/>
                <w:sz w:val="24"/>
                <w:szCs w:val="24"/>
                <w:lang w:eastAsia="en-US"/>
              </w:rPr>
              <w:t xml:space="preserve">Наявність в Учасника повноваження представляти обладнання виробника </w:t>
            </w:r>
          </w:p>
        </w:tc>
        <w:tc>
          <w:tcPr>
            <w:tcW w:w="5970" w:type="dxa"/>
          </w:tcPr>
          <w:p w14:paraId="0A4D7964" w14:textId="77777777" w:rsidR="0040304C" w:rsidRPr="0040304C" w:rsidRDefault="0040304C" w:rsidP="0040304C">
            <w:pPr>
              <w:tabs>
                <w:tab w:val="left" w:pos="5245"/>
              </w:tabs>
              <w:spacing w:after="0" w:line="240" w:lineRule="auto"/>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Надати:</w:t>
            </w:r>
          </w:p>
          <w:p w14:paraId="59369F7C" w14:textId="77777777" w:rsidR="0040304C" w:rsidRPr="0040304C" w:rsidRDefault="0040304C" w:rsidP="0040304C">
            <w:pPr>
              <w:tabs>
                <w:tab w:val="left" w:pos="5245"/>
              </w:tabs>
              <w:spacing w:after="0" w:line="240" w:lineRule="auto"/>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3.1. Гарантійний лист від виробника або його офіційного представника в Україні, підтверджуючий, що учасник спроможний виконати постачання запропонованого обладнання в кількості та строки, що вказані в оголошенні про проведення процедури запиту цінових пропозицій.</w:t>
            </w:r>
          </w:p>
          <w:p w14:paraId="1F912DB1" w14:textId="77777777" w:rsidR="0040304C" w:rsidRPr="0040304C" w:rsidRDefault="0040304C" w:rsidP="0040304C">
            <w:pPr>
              <w:tabs>
                <w:tab w:val="left" w:pos="5245"/>
              </w:tabs>
              <w:spacing w:after="0" w:line="240" w:lineRule="auto"/>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3.2. Документи, що підтверджують таке повноваження.</w:t>
            </w:r>
          </w:p>
          <w:p w14:paraId="1F92AA62" w14:textId="77777777" w:rsidR="0040304C" w:rsidRPr="0040304C" w:rsidRDefault="0040304C" w:rsidP="0040304C">
            <w:pPr>
              <w:tabs>
                <w:tab w:val="left" w:pos="5245"/>
              </w:tabs>
              <w:spacing w:after="0" w:line="240" w:lineRule="auto"/>
              <w:jc w:val="both"/>
              <w:rPr>
                <w:rFonts w:ascii="Times New Roman" w:hAnsi="Times New Roman" w:cs="Times New Roman"/>
                <w:sz w:val="24"/>
                <w:szCs w:val="24"/>
                <w:lang w:eastAsia="en-US"/>
              </w:rPr>
            </w:pPr>
          </w:p>
        </w:tc>
      </w:tr>
      <w:tr w:rsidR="0040304C" w:rsidRPr="0040304C" w14:paraId="72BC690A" w14:textId="77777777" w:rsidTr="00017FB2">
        <w:trPr>
          <w:trHeight w:val="2211"/>
        </w:trPr>
        <w:tc>
          <w:tcPr>
            <w:tcW w:w="601" w:type="dxa"/>
          </w:tcPr>
          <w:p w14:paraId="6C6401AD" w14:textId="77777777" w:rsidR="0040304C" w:rsidRPr="0040304C" w:rsidRDefault="0040304C" w:rsidP="0040304C">
            <w:pPr>
              <w:tabs>
                <w:tab w:val="left" w:pos="5245"/>
              </w:tabs>
              <w:spacing w:after="0" w:line="240" w:lineRule="auto"/>
              <w:jc w:val="center"/>
              <w:rPr>
                <w:rFonts w:ascii="Times New Roman" w:hAnsi="Times New Roman" w:cs="Times New Roman"/>
                <w:sz w:val="24"/>
                <w:szCs w:val="24"/>
                <w:lang w:eastAsia="en-US"/>
              </w:rPr>
            </w:pPr>
            <w:r w:rsidRPr="0040304C">
              <w:rPr>
                <w:rFonts w:ascii="Times New Roman" w:hAnsi="Times New Roman" w:cs="Times New Roman"/>
                <w:sz w:val="24"/>
                <w:szCs w:val="24"/>
                <w:lang w:eastAsia="en-US"/>
              </w:rPr>
              <w:t>4</w:t>
            </w:r>
          </w:p>
        </w:tc>
        <w:tc>
          <w:tcPr>
            <w:tcW w:w="3404" w:type="dxa"/>
          </w:tcPr>
          <w:p w14:paraId="53A1415B" w14:textId="77777777" w:rsidR="0040304C" w:rsidRPr="0040304C" w:rsidRDefault="0040304C" w:rsidP="0040304C">
            <w:pPr>
              <w:spacing w:after="0" w:line="240" w:lineRule="auto"/>
              <w:rPr>
                <w:rFonts w:ascii="Times New Roman" w:hAnsi="Times New Roman" w:cs="Times New Roman"/>
                <w:sz w:val="24"/>
                <w:szCs w:val="24"/>
                <w:lang w:eastAsia="en-US"/>
              </w:rPr>
            </w:pPr>
            <w:r w:rsidRPr="0040304C">
              <w:rPr>
                <w:rFonts w:ascii="Times New Roman" w:hAnsi="Times New Roman" w:cs="Times New Roman"/>
                <w:sz w:val="24"/>
                <w:szCs w:val="24"/>
                <w:lang w:eastAsia="en-US"/>
              </w:rPr>
              <w:t>Наявність сертифікатів  відповідності системи управління якістю виробника запропонованого товару</w:t>
            </w:r>
          </w:p>
        </w:tc>
        <w:tc>
          <w:tcPr>
            <w:tcW w:w="5970" w:type="dxa"/>
          </w:tcPr>
          <w:p w14:paraId="6C553578" w14:textId="77777777" w:rsidR="0040304C" w:rsidRPr="0040304C" w:rsidRDefault="0040304C" w:rsidP="0040304C">
            <w:pPr>
              <w:tabs>
                <w:tab w:val="left" w:pos="5245"/>
              </w:tabs>
              <w:spacing w:after="0" w:line="240" w:lineRule="auto"/>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Надати:</w:t>
            </w:r>
          </w:p>
          <w:p w14:paraId="1BF12EA3" w14:textId="77777777" w:rsidR="0040304C" w:rsidRPr="0040304C" w:rsidRDefault="0040304C" w:rsidP="0040304C">
            <w:pPr>
              <w:tabs>
                <w:tab w:val="left" w:pos="5245"/>
              </w:tabs>
              <w:spacing w:after="0" w:line="240" w:lineRule="auto"/>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4.1. Копії сертифікатів відповідності ДСТУ EN ISO 13485:2018 «Вироби медичні. Системи управління якістю. Вимоги щодо регулювання», ДСТУ EN ISO 9001:2018 «Системи управління якістю. Вимоги».</w:t>
            </w:r>
          </w:p>
          <w:p w14:paraId="0E96E861" w14:textId="77777777" w:rsidR="0040304C" w:rsidRPr="0040304C" w:rsidRDefault="0040304C" w:rsidP="0040304C">
            <w:pPr>
              <w:spacing w:after="0" w:line="240" w:lineRule="auto"/>
              <w:jc w:val="both"/>
              <w:rPr>
                <w:rFonts w:ascii="Times New Roman" w:hAnsi="Times New Roman" w:cs="Times New Roman"/>
                <w:sz w:val="24"/>
                <w:szCs w:val="24"/>
                <w:lang w:eastAsia="en-US"/>
              </w:rPr>
            </w:pPr>
            <w:r w:rsidRPr="0040304C">
              <w:rPr>
                <w:rFonts w:ascii="Times New Roman" w:hAnsi="Times New Roman" w:cs="Times New Roman"/>
                <w:sz w:val="24"/>
                <w:szCs w:val="24"/>
                <w:lang w:eastAsia="en-US"/>
              </w:rPr>
              <w:t xml:space="preserve">Якщо сертифікати викладені мовою, іншою ніж українська, їх копії повинні надаватися разом з автентичним перекладом на українську мову. </w:t>
            </w:r>
          </w:p>
          <w:p w14:paraId="4E5D7773" w14:textId="77777777" w:rsidR="0040304C" w:rsidRPr="0040304C" w:rsidRDefault="0040304C" w:rsidP="0040304C">
            <w:pPr>
              <w:tabs>
                <w:tab w:val="left" w:pos="5245"/>
              </w:tabs>
              <w:spacing w:after="0" w:line="240" w:lineRule="auto"/>
              <w:jc w:val="both"/>
              <w:rPr>
                <w:rFonts w:ascii="Times New Roman" w:hAnsi="Times New Roman" w:cs="Times New Roman"/>
                <w:sz w:val="24"/>
                <w:szCs w:val="24"/>
                <w:lang w:eastAsia="en-US"/>
              </w:rPr>
            </w:pPr>
          </w:p>
        </w:tc>
      </w:tr>
    </w:tbl>
    <w:p w14:paraId="69533DF3" w14:textId="77777777" w:rsidR="00903A00" w:rsidRPr="00254E30" w:rsidRDefault="00903A00" w:rsidP="00F32309">
      <w:pPr>
        <w:spacing w:after="0" w:line="240" w:lineRule="auto"/>
        <w:jc w:val="both"/>
        <w:rPr>
          <w:rFonts w:ascii="Times New Roman" w:eastAsia="Times New Roman" w:hAnsi="Times New Roman" w:cs="Times New Roman"/>
          <w:sz w:val="24"/>
          <w:szCs w:val="24"/>
        </w:rPr>
      </w:pPr>
    </w:p>
    <w:p w14:paraId="397C956E" w14:textId="77777777"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903A00" w:rsidRPr="00254E30" w14:paraId="75F076A5" w14:textId="77777777">
        <w:tc>
          <w:tcPr>
            <w:tcW w:w="5250" w:type="dxa"/>
          </w:tcPr>
          <w:p w14:paraId="7B7D63FD"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1471E89C"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70F55A59"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0F97F295"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5342077C"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2725F338"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250486D6"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39B592FD"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5D4C62F" w14:textId="77777777" w:rsidR="00903A00" w:rsidRPr="00254E30" w:rsidRDefault="006A2871" w:rsidP="00803ED8">
      <w:pPr>
        <w:spacing w:after="0" w:line="240" w:lineRule="auto"/>
        <w:ind w:right="-143" w:firstLine="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2 </w:t>
      </w:r>
    </w:p>
    <w:p w14:paraId="4EC3BD7C" w14:textId="1E1925AE" w:rsidR="00903A00" w:rsidRPr="00254E30" w:rsidRDefault="006A2871" w:rsidP="00803ED8">
      <w:pPr>
        <w:spacing w:after="0" w:line="240" w:lineRule="auto"/>
        <w:ind w:right="-143" w:firstLine="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w:t>
      </w:r>
      <w:r w:rsidRPr="00803ED8">
        <w:rPr>
          <w:rFonts w:ascii="Times New Roman" w:eastAsia="Times New Roman" w:hAnsi="Times New Roman" w:cs="Times New Roman"/>
          <w:sz w:val="24"/>
          <w:szCs w:val="24"/>
        </w:rPr>
        <w:t xml:space="preserve">закупівлю </w:t>
      </w:r>
      <w:r w:rsidRPr="005B460C">
        <w:rPr>
          <w:rFonts w:ascii="Times New Roman" w:eastAsia="Times New Roman" w:hAnsi="Times New Roman" w:cs="Times New Roman"/>
          <w:sz w:val="24"/>
          <w:szCs w:val="24"/>
        </w:rPr>
        <w:t>№</w:t>
      </w:r>
      <w:r w:rsidRPr="00254E30">
        <w:rPr>
          <w:rFonts w:ascii="Times New Roman" w:eastAsia="Times New Roman" w:hAnsi="Times New Roman" w:cs="Times New Roman"/>
          <w:sz w:val="24"/>
          <w:szCs w:val="24"/>
        </w:rPr>
        <w:t xml:space="preserve"> </w:t>
      </w:r>
      <w:r w:rsidR="005B460C">
        <w:rPr>
          <w:rFonts w:ascii="Times New Roman" w:eastAsia="Times New Roman" w:hAnsi="Times New Roman" w:cs="Times New Roman"/>
          <w:sz w:val="24"/>
          <w:szCs w:val="24"/>
        </w:rPr>
        <w:t>146</w:t>
      </w:r>
    </w:p>
    <w:p w14:paraId="464911AB"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7C379BDE" w14:textId="77777777"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7C63902D"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129F0A5B" w14:textId="77261699"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F32309" w:rsidRPr="005B5146">
        <w:rPr>
          <w:rFonts w:ascii="Times New Roman" w:hAnsi="Times New Roman" w:cs="Times New Roman"/>
          <w:b/>
          <w:bCs/>
          <w:sz w:val="24"/>
          <w:szCs w:val="24"/>
        </w:rPr>
        <w:t>ДК</w:t>
      </w:r>
      <w:r w:rsidR="00F32309">
        <w:rPr>
          <w:rFonts w:ascii="Times New Roman" w:hAnsi="Times New Roman" w:cs="Times New Roman"/>
          <w:b/>
          <w:bCs/>
          <w:sz w:val="24"/>
          <w:szCs w:val="24"/>
        </w:rPr>
        <w:t> </w:t>
      </w:r>
      <w:r w:rsidR="00F32309" w:rsidRPr="005B5146">
        <w:rPr>
          <w:rFonts w:ascii="Times New Roman" w:hAnsi="Times New Roman" w:cs="Times New Roman"/>
          <w:b/>
          <w:bCs/>
          <w:sz w:val="24"/>
          <w:szCs w:val="24"/>
        </w:rPr>
        <w:t>021:</w:t>
      </w:r>
      <w:r w:rsidR="00F32309" w:rsidRPr="00CC5144">
        <w:rPr>
          <w:rFonts w:ascii="Times New Roman" w:hAnsi="Times New Roman" w:cs="Times New Roman"/>
          <w:b/>
          <w:bCs/>
          <w:sz w:val="24"/>
          <w:szCs w:val="24"/>
        </w:rPr>
        <w:t>2015:</w:t>
      </w:r>
      <w:r w:rsidR="00F32309">
        <w:rPr>
          <w:rFonts w:ascii="Times New Roman" w:hAnsi="Times New Roman" w:cs="Times New Roman"/>
          <w:b/>
          <w:bCs/>
          <w:sz w:val="24"/>
          <w:szCs w:val="24"/>
        </w:rPr>
        <w:t> </w:t>
      </w:r>
      <w:r w:rsidR="00F32309" w:rsidRPr="00285779">
        <w:rPr>
          <w:rFonts w:ascii="Times New Roman" w:eastAsia="Times New Roman" w:hAnsi="Times New Roman" w:cs="Times New Roman"/>
          <w:b/>
          <w:bCs/>
          <w:color w:val="000000"/>
          <w:sz w:val="24"/>
          <w:szCs w:val="24"/>
        </w:rPr>
        <w:t>38310000-1 - Високоточні терези (Ваги медичні)</w:t>
      </w:r>
      <w:r w:rsidRPr="00A6107B">
        <w:rPr>
          <w:rFonts w:ascii="Times New Roman" w:eastAsia="Times New Roman" w:hAnsi="Times New Roman" w:cs="Times New Roman"/>
          <w:bCs/>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14:paraId="7A5D1035" w14:textId="77777777" w:rsidR="00903A00" w:rsidRPr="00254E3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1275"/>
        <w:gridCol w:w="1276"/>
        <w:gridCol w:w="1276"/>
      </w:tblGrid>
      <w:tr w:rsidR="00903A00" w:rsidRPr="00254E30" w14:paraId="5BACD328" w14:textId="77777777">
        <w:trPr>
          <w:trHeight w:val="892"/>
        </w:trPr>
        <w:tc>
          <w:tcPr>
            <w:tcW w:w="709" w:type="dxa"/>
            <w:tcBorders>
              <w:bottom w:val="single" w:sz="4" w:space="0" w:color="000000"/>
            </w:tcBorders>
            <w:shd w:val="clear" w:color="auto" w:fill="BFBFBF"/>
            <w:vAlign w:val="center"/>
          </w:tcPr>
          <w:p w14:paraId="5F43C893" w14:textId="77777777" w:rsidR="00903A00" w:rsidRPr="00254E30" w:rsidRDefault="00903A00">
            <w:pPr>
              <w:spacing w:after="0" w:line="240" w:lineRule="auto"/>
              <w:jc w:val="center"/>
              <w:rPr>
                <w:rFonts w:ascii="Times New Roman" w:eastAsia="Times New Roman" w:hAnsi="Times New Roman" w:cs="Times New Roman"/>
                <w:b/>
              </w:rPr>
            </w:pPr>
          </w:p>
          <w:p w14:paraId="46728B0A"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gridSpan w:val="3"/>
            <w:tcBorders>
              <w:bottom w:val="single" w:sz="4" w:space="0" w:color="000000"/>
            </w:tcBorders>
            <w:shd w:val="clear" w:color="auto" w:fill="BFBFBF"/>
            <w:vAlign w:val="center"/>
          </w:tcPr>
          <w:p w14:paraId="334CDE18" w14:textId="77777777" w:rsidR="00903A00" w:rsidRPr="00254E30" w:rsidRDefault="00903A00">
            <w:pPr>
              <w:spacing w:after="0" w:line="240" w:lineRule="auto"/>
              <w:jc w:val="center"/>
              <w:rPr>
                <w:rFonts w:ascii="Times New Roman" w:eastAsia="Times New Roman" w:hAnsi="Times New Roman" w:cs="Times New Roman"/>
                <w:b/>
              </w:rPr>
            </w:pPr>
          </w:p>
          <w:p w14:paraId="26F101EE"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Назва товару</w:t>
            </w:r>
          </w:p>
        </w:tc>
        <w:tc>
          <w:tcPr>
            <w:tcW w:w="1275" w:type="dxa"/>
            <w:tcBorders>
              <w:bottom w:val="single" w:sz="4" w:space="0" w:color="000000"/>
            </w:tcBorders>
            <w:shd w:val="clear" w:color="auto" w:fill="BFBFBF"/>
            <w:vAlign w:val="center"/>
          </w:tcPr>
          <w:p w14:paraId="06E3DEAE"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Кількість </w:t>
            </w:r>
            <w:proofErr w:type="spellStart"/>
            <w:r w:rsidRPr="00254E30">
              <w:rPr>
                <w:rFonts w:ascii="Times New Roman" w:eastAsia="Times New Roman" w:hAnsi="Times New Roman" w:cs="Times New Roman"/>
                <w:b/>
              </w:rPr>
              <w:t>шт</w:t>
            </w:r>
            <w:proofErr w:type="spellEnd"/>
          </w:p>
        </w:tc>
        <w:tc>
          <w:tcPr>
            <w:tcW w:w="1276" w:type="dxa"/>
            <w:tcBorders>
              <w:bottom w:val="single" w:sz="4" w:space="0" w:color="000000"/>
            </w:tcBorders>
            <w:shd w:val="clear" w:color="auto" w:fill="BFBFBF"/>
            <w:vAlign w:val="center"/>
          </w:tcPr>
          <w:p w14:paraId="6EE27D2B" w14:textId="2E192335"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Ціна за  одиницю,  грн без ПДВ</w:t>
            </w:r>
            <w:r w:rsidR="00F2765A">
              <w:rPr>
                <w:rFonts w:ascii="Times New Roman" w:eastAsia="Times New Roman" w:hAnsi="Times New Roman" w:cs="Times New Roman"/>
                <w:b/>
              </w:rPr>
              <w:t>**</w:t>
            </w:r>
          </w:p>
        </w:tc>
        <w:tc>
          <w:tcPr>
            <w:tcW w:w="1276" w:type="dxa"/>
            <w:tcBorders>
              <w:bottom w:val="single" w:sz="4" w:space="0" w:color="000000"/>
            </w:tcBorders>
            <w:shd w:val="clear" w:color="auto" w:fill="BFBFBF"/>
            <w:vAlign w:val="center"/>
          </w:tcPr>
          <w:p w14:paraId="01E8D129" w14:textId="15688492"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r w:rsidR="00F2765A">
              <w:rPr>
                <w:rFonts w:ascii="Times New Roman" w:eastAsia="Times New Roman" w:hAnsi="Times New Roman" w:cs="Times New Roman"/>
                <w:b/>
              </w:rPr>
              <w:t>**</w:t>
            </w:r>
          </w:p>
        </w:tc>
      </w:tr>
      <w:tr w:rsidR="00903A00" w:rsidRPr="00254E30" w14:paraId="2836E13A" w14:textId="77777777" w:rsidTr="00307547">
        <w:trPr>
          <w:trHeight w:val="480"/>
        </w:trPr>
        <w:tc>
          <w:tcPr>
            <w:tcW w:w="709" w:type="dxa"/>
            <w:shd w:val="clear" w:color="auto" w:fill="FFFFFF"/>
            <w:vAlign w:val="center"/>
          </w:tcPr>
          <w:p w14:paraId="102D8765"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gridSpan w:val="3"/>
            <w:tcBorders>
              <w:right w:val="single" w:sz="4" w:space="0" w:color="000000"/>
            </w:tcBorders>
            <w:vAlign w:val="center"/>
          </w:tcPr>
          <w:p w14:paraId="3DAFDA59" w14:textId="50C51E5A" w:rsidR="00903A00" w:rsidRPr="00307547" w:rsidRDefault="008B50B5">
            <w:pPr>
              <w:spacing w:after="0" w:line="240" w:lineRule="auto"/>
              <w:rPr>
                <w:rFonts w:ascii="Times New Roman" w:eastAsia="Times New Roman" w:hAnsi="Times New Roman" w:cs="Times New Roman"/>
              </w:rPr>
            </w:pPr>
            <w:r w:rsidRPr="00817E67">
              <w:rPr>
                <w:rFonts w:ascii="Times New Roman" w:eastAsia="Times New Roman" w:hAnsi="Times New Roman" w:cs="Times New Roman"/>
                <w:i/>
                <w:color w:val="FF0000"/>
                <w:sz w:val="24"/>
                <w:szCs w:val="24"/>
              </w:rPr>
              <w:t>Вказати назву запропонованого товару</w:t>
            </w:r>
          </w:p>
        </w:tc>
        <w:tc>
          <w:tcPr>
            <w:tcW w:w="1275" w:type="dxa"/>
            <w:tcBorders>
              <w:top w:val="single" w:sz="4" w:space="0" w:color="000000"/>
              <w:left w:val="single" w:sz="4" w:space="0" w:color="000000"/>
              <w:bottom w:val="single" w:sz="4" w:space="0" w:color="000000"/>
              <w:right w:val="single" w:sz="4" w:space="0" w:color="000000"/>
            </w:tcBorders>
            <w:vAlign w:val="center"/>
          </w:tcPr>
          <w:p w14:paraId="1E586C10" w14:textId="0FD48E95" w:rsidR="00903A00" w:rsidRPr="00307547" w:rsidRDefault="00F3230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1367296" w14:textId="77777777" w:rsidR="00903A00" w:rsidRPr="00254E30" w:rsidRDefault="00903A0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0D6B6FD" w14:textId="77777777" w:rsidR="00903A00" w:rsidRPr="00254E30" w:rsidRDefault="00903A00">
            <w:pPr>
              <w:spacing w:after="0" w:line="240" w:lineRule="auto"/>
              <w:jc w:val="center"/>
              <w:rPr>
                <w:rFonts w:ascii="Times New Roman" w:eastAsia="Times New Roman" w:hAnsi="Times New Roman" w:cs="Times New Roman"/>
                <w:b/>
                <w:highlight w:val="yellow"/>
              </w:rPr>
            </w:pPr>
          </w:p>
        </w:tc>
      </w:tr>
      <w:tr w:rsidR="00903A00" w:rsidRPr="00254E30" w14:paraId="1BA81F69" w14:textId="77777777" w:rsidTr="00307547">
        <w:trPr>
          <w:trHeight w:val="235"/>
        </w:trPr>
        <w:tc>
          <w:tcPr>
            <w:tcW w:w="709" w:type="dxa"/>
            <w:shd w:val="clear" w:color="auto" w:fill="FFFFFF"/>
          </w:tcPr>
          <w:p w14:paraId="5C6B3553" w14:textId="77777777" w:rsidR="00903A00" w:rsidRPr="00254E30" w:rsidRDefault="00903A00">
            <w:pPr>
              <w:spacing w:after="0" w:line="240" w:lineRule="auto"/>
              <w:jc w:val="center"/>
              <w:rPr>
                <w:rFonts w:ascii="Times New Roman" w:eastAsia="Times New Roman" w:hAnsi="Times New Roman" w:cs="Times New Roman"/>
                <w:b/>
              </w:rPr>
            </w:pPr>
          </w:p>
        </w:tc>
        <w:tc>
          <w:tcPr>
            <w:tcW w:w="5387" w:type="dxa"/>
            <w:gridSpan w:val="3"/>
            <w:tcBorders>
              <w:right w:val="single" w:sz="4" w:space="0" w:color="000000"/>
            </w:tcBorders>
            <w:shd w:val="clear" w:color="auto" w:fill="FFFFFF"/>
            <w:vAlign w:val="center"/>
          </w:tcPr>
          <w:p w14:paraId="17E9A764" w14:textId="3E288691" w:rsidR="00903A00" w:rsidRPr="00254E30" w:rsidRDefault="006A2871">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r w:rsidR="00F2765A">
              <w:rPr>
                <w:rFonts w:ascii="Times New Roman" w:eastAsia="Times New Roman" w:hAnsi="Times New Roman" w:cs="Times New Roman"/>
                <w:b/>
              </w:rPr>
              <w:t>*</w:t>
            </w:r>
            <w:r w:rsidRPr="00254E30">
              <w:rPr>
                <w:rFonts w:ascii="Times New Roman" w:eastAsia="Times New Roman" w:hAnsi="Times New Roman" w:cs="Times New Roman"/>
                <w:b/>
              </w:rPr>
              <w:t>):</w:t>
            </w:r>
          </w:p>
          <w:p w14:paraId="79C772ED" w14:textId="77777777" w:rsidR="00903A00" w:rsidRPr="00254E30" w:rsidRDefault="00903A00">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14:paraId="7390F8DD" w14:textId="77777777" w:rsidR="00903A00" w:rsidRPr="00254E30" w:rsidRDefault="00903A00">
            <w:pPr>
              <w:spacing w:after="0" w:line="240" w:lineRule="auto"/>
              <w:jc w:val="center"/>
              <w:rPr>
                <w:rFonts w:ascii="Times New Roman" w:eastAsia="Times New Roman" w:hAnsi="Times New Roman" w:cs="Times New Roman"/>
                <w:b/>
                <w:highlight w:val="yellow"/>
              </w:rPr>
            </w:pPr>
          </w:p>
        </w:tc>
      </w:tr>
      <w:tr w:rsidR="00903A00" w:rsidRPr="00254E30" w14:paraId="327E484D" w14:textId="77777777">
        <w:trPr>
          <w:trHeight w:val="765"/>
        </w:trPr>
        <w:tc>
          <w:tcPr>
            <w:tcW w:w="709" w:type="dxa"/>
            <w:shd w:val="clear" w:color="auto" w:fill="BFBFBF"/>
            <w:vAlign w:val="bottom"/>
          </w:tcPr>
          <w:p w14:paraId="1BC9D2FE" w14:textId="77777777"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28B01791" w14:textId="79950E9C"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r w:rsidR="00F2765A">
              <w:rPr>
                <w:rFonts w:ascii="Times New Roman" w:eastAsia="Times New Roman" w:hAnsi="Times New Roman" w:cs="Times New Roman"/>
                <w:b/>
                <w:color w:val="000000"/>
              </w:rPr>
              <w:t>**</w:t>
            </w:r>
          </w:p>
        </w:tc>
        <w:tc>
          <w:tcPr>
            <w:tcW w:w="3827" w:type="dxa"/>
            <w:gridSpan w:val="3"/>
            <w:tcBorders>
              <w:top w:val="single" w:sz="4" w:space="0" w:color="000000"/>
            </w:tcBorders>
            <w:shd w:val="clear" w:color="auto" w:fill="BFBFBF"/>
          </w:tcPr>
          <w:p w14:paraId="0684DF7C" w14:textId="77777777"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14:paraId="14F8ADB5" w14:textId="77777777" w:rsidTr="005A52A1">
        <w:trPr>
          <w:trHeight w:val="511"/>
        </w:trPr>
        <w:tc>
          <w:tcPr>
            <w:tcW w:w="709" w:type="dxa"/>
            <w:vMerge w:val="restart"/>
          </w:tcPr>
          <w:p w14:paraId="31A88AEA"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tcPr>
          <w:p w14:paraId="29E5FDCA"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tcPr>
          <w:p w14:paraId="7745EC7F"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p w14:paraId="508EB43B" w14:textId="77777777" w:rsidR="00903A00" w:rsidRPr="00254E30" w:rsidRDefault="00903A00">
            <w:pPr>
              <w:spacing w:after="0" w:line="240" w:lineRule="auto"/>
              <w:jc w:val="center"/>
              <w:rPr>
                <w:rFonts w:ascii="Times New Roman" w:eastAsia="Times New Roman" w:hAnsi="Times New Roman" w:cs="Times New Roman"/>
              </w:rPr>
            </w:pPr>
          </w:p>
        </w:tc>
        <w:tc>
          <w:tcPr>
            <w:tcW w:w="1560" w:type="dxa"/>
          </w:tcPr>
          <w:p w14:paraId="0DA50B16"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827" w:type="dxa"/>
            <w:gridSpan w:val="3"/>
            <w:vMerge w:val="restart"/>
            <w:shd w:val="clear" w:color="auto" w:fill="FFFF00"/>
          </w:tcPr>
          <w:p w14:paraId="0FA701B1"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3ACC2E99" w14:textId="77777777" w:rsidTr="00307547">
        <w:trPr>
          <w:trHeight w:val="407"/>
        </w:trPr>
        <w:tc>
          <w:tcPr>
            <w:tcW w:w="709" w:type="dxa"/>
            <w:vMerge/>
          </w:tcPr>
          <w:p w14:paraId="232CBA65"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tcPr>
          <w:p w14:paraId="05F76CAB"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tcPr>
          <w:p w14:paraId="0010838A"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З дати підписання договору</w:t>
            </w:r>
          </w:p>
        </w:tc>
        <w:tc>
          <w:tcPr>
            <w:tcW w:w="1560" w:type="dxa"/>
          </w:tcPr>
          <w:p w14:paraId="1492E714" w14:textId="7450B435" w:rsidR="00903A00" w:rsidRPr="00254E30" w:rsidRDefault="00C353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6A2871" w:rsidRPr="00254E30">
              <w:rPr>
                <w:rFonts w:ascii="Times New Roman" w:eastAsia="Times New Roman" w:hAnsi="Times New Roman" w:cs="Times New Roman"/>
              </w:rPr>
              <w:t>1.12.202</w:t>
            </w:r>
            <w:r>
              <w:rPr>
                <w:rFonts w:ascii="Times New Roman" w:eastAsia="Times New Roman" w:hAnsi="Times New Roman" w:cs="Times New Roman"/>
              </w:rPr>
              <w:t>6</w:t>
            </w:r>
          </w:p>
        </w:tc>
        <w:tc>
          <w:tcPr>
            <w:tcW w:w="3827" w:type="dxa"/>
            <w:gridSpan w:val="3"/>
            <w:vMerge/>
            <w:shd w:val="clear" w:color="auto" w:fill="FFFF00"/>
          </w:tcPr>
          <w:p w14:paraId="62B7A89B"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14:paraId="1B87A90F" w14:textId="77777777" w:rsidTr="005A52A1">
        <w:trPr>
          <w:trHeight w:val="633"/>
        </w:trPr>
        <w:tc>
          <w:tcPr>
            <w:tcW w:w="709" w:type="dxa"/>
          </w:tcPr>
          <w:p w14:paraId="4624879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tcPr>
          <w:p w14:paraId="02735852"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tcPr>
          <w:p w14:paraId="1E1003CE"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Розділу 4 Договору про закупівлю</w:t>
            </w:r>
          </w:p>
        </w:tc>
        <w:tc>
          <w:tcPr>
            <w:tcW w:w="3827" w:type="dxa"/>
            <w:gridSpan w:val="3"/>
            <w:shd w:val="clear" w:color="auto" w:fill="FFFF00"/>
          </w:tcPr>
          <w:p w14:paraId="676EAA49"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78728F57" w14:textId="77777777" w:rsidTr="00307547">
        <w:trPr>
          <w:trHeight w:val="255"/>
        </w:trPr>
        <w:tc>
          <w:tcPr>
            <w:tcW w:w="709" w:type="dxa"/>
          </w:tcPr>
          <w:p w14:paraId="3E6D6590"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tcPr>
          <w:p w14:paraId="05DE193C"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tcPr>
          <w:p w14:paraId="347AD70F"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gridSpan w:val="3"/>
            <w:shd w:val="clear" w:color="auto" w:fill="FFFF00"/>
          </w:tcPr>
          <w:p w14:paraId="67992021"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11E95A00" w14:textId="77777777" w:rsidTr="00307547">
        <w:trPr>
          <w:trHeight w:val="570"/>
        </w:trPr>
        <w:tc>
          <w:tcPr>
            <w:tcW w:w="709" w:type="dxa"/>
          </w:tcPr>
          <w:p w14:paraId="5DF1F863"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tcPr>
          <w:p w14:paraId="26D2CA81"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tcPr>
          <w:p w14:paraId="7FAF76D9"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gridSpan w:val="3"/>
            <w:shd w:val="clear" w:color="auto" w:fill="FFFF00"/>
          </w:tcPr>
          <w:p w14:paraId="096F67AF"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4F44D09C" w14:textId="77777777" w:rsidTr="00307547">
        <w:trPr>
          <w:trHeight w:val="405"/>
        </w:trPr>
        <w:tc>
          <w:tcPr>
            <w:tcW w:w="709" w:type="dxa"/>
          </w:tcPr>
          <w:p w14:paraId="402E7908"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tcPr>
          <w:p w14:paraId="51E6093D"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tcPr>
          <w:p w14:paraId="00FD4121"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14:paraId="0EB84BE9"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7CF31491" w14:textId="77777777" w:rsidTr="00307547">
        <w:trPr>
          <w:trHeight w:val="420"/>
        </w:trPr>
        <w:tc>
          <w:tcPr>
            <w:tcW w:w="709" w:type="dxa"/>
          </w:tcPr>
          <w:p w14:paraId="1E03C109"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tcPr>
          <w:p w14:paraId="111135A9"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tcPr>
          <w:p w14:paraId="5C44617F"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14:paraId="465D1B74"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71C187CE" w14:textId="77777777" w:rsidTr="00307547">
        <w:trPr>
          <w:trHeight w:val="563"/>
        </w:trPr>
        <w:tc>
          <w:tcPr>
            <w:tcW w:w="709" w:type="dxa"/>
          </w:tcPr>
          <w:p w14:paraId="1469004E"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126" w:type="dxa"/>
          </w:tcPr>
          <w:p w14:paraId="1B3D6D1B"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 xml:space="preserve">Дозволяється оплата ПДВ за </w:t>
            </w:r>
            <w:proofErr w:type="spellStart"/>
            <w:r w:rsidRPr="00254E30">
              <w:rPr>
                <w:rFonts w:ascii="Times New Roman" w:eastAsia="Times New Roman" w:hAnsi="Times New Roman" w:cs="Times New Roman"/>
                <w:b/>
              </w:rPr>
              <w:t>проектом</w:t>
            </w:r>
            <w:proofErr w:type="spellEnd"/>
            <w:r w:rsidRPr="00254E30">
              <w:rPr>
                <w:rFonts w:ascii="Times New Roman" w:eastAsia="Times New Roman" w:hAnsi="Times New Roman" w:cs="Times New Roman"/>
                <w:b/>
              </w:rPr>
              <w:t>:</w:t>
            </w:r>
          </w:p>
        </w:tc>
        <w:tc>
          <w:tcPr>
            <w:tcW w:w="3261" w:type="dxa"/>
            <w:gridSpan w:val="2"/>
          </w:tcPr>
          <w:p w14:paraId="1E8F6433"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rPr>
              <w:t>субгрантів</w:t>
            </w:r>
            <w:proofErr w:type="spellEnd"/>
            <w:r w:rsidRPr="00254E30">
              <w:rPr>
                <w:rFonts w:ascii="Times New Roman" w:eastAsia="Times New Roman" w:hAnsi="Times New Roman" w:cs="Times New Roman"/>
              </w:rPr>
              <w:t xml:space="preserve">) Глобального фонду для боротьби із СНІДом, туберкульозом та малярією в Україні»). Існуюче законодавство безперешкодно </w:t>
            </w:r>
            <w:r w:rsidRPr="00254E30">
              <w:rPr>
                <w:rFonts w:ascii="Times New Roman" w:eastAsia="Times New Roman" w:hAnsi="Times New Roman" w:cs="Times New Roman"/>
              </w:rPr>
              <w:lastRenderedPageBreak/>
              <w:t>дозволяє отримати звільнення від ПДВ для договорів.</w:t>
            </w:r>
          </w:p>
        </w:tc>
        <w:tc>
          <w:tcPr>
            <w:tcW w:w="3827" w:type="dxa"/>
            <w:gridSpan w:val="3"/>
            <w:shd w:val="clear" w:color="auto" w:fill="FFFF00"/>
          </w:tcPr>
          <w:p w14:paraId="7E03C5A0"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lastRenderedPageBreak/>
              <w:t> </w:t>
            </w:r>
          </w:p>
        </w:tc>
      </w:tr>
      <w:tr w:rsidR="00903A00" w:rsidRPr="00254E30" w14:paraId="0F79A973" w14:textId="77777777" w:rsidTr="00307547">
        <w:trPr>
          <w:trHeight w:val="765"/>
        </w:trPr>
        <w:tc>
          <w:tcPr>
            <w:tcW w:w="709" w:type="dxa"/>
          </w:tcPr>
          <w:p w14:paraId="2883CD44"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8</w:t>
            </w:r>
          </w:p>
        </w:tc>
        <w:tc>
          <w:tcPr>
            <w:tcW w:w="2126" w:type="dxa"/>
          </w:tcPr>
          <w:p w14:paraId="6366850A"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tcPr>
          <w:p w14:paraId="6F0ABA94"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gridSpan w:val="3"/>
            <w:shd w:val="clear" w:color="auto" w:fill="FFFF00"/>
          </w:tcPr>
          <w:p w14:paraId="09A4B9D4"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14:paraId="4966536E"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14:paraId="104B36CB" w14:textId="77777777" w:rsidTr="3CD280EC">
        <w:tc>
          <w:tcPr>
            <w:tcW w:w="709" w:type="dxa"/>
            <w:shd w:val="clear" w:color="auto" w:fill="D9D9D9" w:themeFill="background1" w:themeFillShade="D9"/>
          </w:tcPr>
          <w:p w14:paraId="759B74B4"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hemeFill="background1" w:themeFillShade="D9"/>
          </w:tcPr>
          <w:p w14:paraId="67D9241C" w14:textId="77777777"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14:paraId="506A6652" w14:textId="77777777" w:rsidTr="3CD280EC">
        <w:tc>
          <w:tcPr>
            <w:tcW w:w="709" w:type="dxa"/>
          </w:tcPr>
          <w:p w14:paraId="3081BD73"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14:paraId="7C4DA4FD"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00"/>
          </w:tcPr>
          <w:p w14:paraId="49BF714D" w14:textId="77777777"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14:paraId="7CA850D9" w14:textId="77777777" w:rsidTr="3CD280EC">
        <w:tc>
          <w:tcPr>
            <w:tcW w:w="709" w:type="dxa"/>
          </w:tcPr>
          <w:p w14:paraId="1CE43F58"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14:paraId="7B5EC77D"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00"/>
          </w:tcPr>
          <w:p w14:paraId="7E181346"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574045A2" w14:textId="77777777" w:rsidTr="3CD280EC">
        <w:tc>
          <w:tcPr>
            <w:tcW w:w="709" w:type="dxa"/>
          </w:tcPr>
          <w:p w14:paraId="60328EBD"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14:paraId="0E9AD6E2"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00"/>
          </w:tcPr>
          <w:p w14:paraId="653256FE"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98430E9" w14:textId="77777777" w:rsidTr="3CD280EC">
        <w:tc>
          <w:tcPr>
            <w:tcW w:w="709" w:type="dxa"/>
          </w:tcPr>
          <w:p w14:paraId="57BC3F40"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14:paraId="6BD36D90"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00"/>
          </w:tcPr>
          <w:p w14:paraId="291F1C0F"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08CD1BE" w14:textId="77777777" w:rsidTr="3CD280EC">
        <w:tc>
          <w:tcPr>
            <w:tcW w:w="709" w:type="dxa"/>
          </w:tcPr>
          <w:p w14:paraId="4F551CBB"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14:paraId="0F3C13B8"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00"/>
          </w:tcPr>
          <w:p w14:paraId="0ECD2EE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B4372BD" w14:textId="77777777" w:rsidTr="3CD280EC">
        <w:tc>
          <w:tcPr>
            <w:tcW w:w="709" w:type="dxa"/>
          </w:tcPr>
          <w:p w14:paraId="65575BF5"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14:paraId="636FC29C"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Номер </w:t>
            </w:r>
            <w:proofErr w:type="spellStart"/>
            <w:r w:rsidRPr="00254E30">
              <w:rPr>
                <w:rFonts w:ascii="Times New Roman" w:eastAsia="Times New Roman" w:hAnsi="Times New Roman" w:cs="Times New Roman"/>
                <w:color w:val="000000"/>
                <w:sz w:val="24"/>
                <w:szCs w:val="24"/>
              </w:rPr>
              <w:t>моб</w:t>
            </w:r>
            <w:proofErr w:type="spellEnd"/>
            <w:r w:rsidRPr="00254E30">
              <w:rPr>
                <w:rFonts w:ascii="Times New Roman" w:eastAsia="Times New Roman" w:hAnsi="Times New Roman" w:cs="Times New Roman"/>
                <w:color w:val="000000"/>
                <w:sz w:val="24"/>
                <w:szCs w:val="24"/>
              </w:rPr>
              <w:t>. телефону контактної особи:</w:t>
            </w:r>
          </w:p>
        </w:tc>
        <w:tc>
          <w:tcPr>
            <w:tcW w:w="4961" w:type="dxa"/>
            <w:shd w:val="clear" w:color="auto" w:fill="FFFF00"/>
          </w:tcPr>
          <w:p w14:paraId="5189B722"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546D6C02" w14:textId="77777777" w:rsidTr="3CD280EC">
        <w:tc>
          <w:tcPr>
            <w:tcW w:w="709" w:type="dxa"/>
          </w:tcPr>
          <w:p w14:paraId="559578E7"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14:paraId="624C1141"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00"/>
          </w:tcPr>
          <w:p w14:paraId="1B3ED491"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7773547" w14:textId="77777777" w:rsidTr="3CD280EC">
        <w:tc>
          <w:tcPr>
            <w:tcW w:w="709" w:type="dxa"/>
          </w:tcPr>
          <w:p w14:paraId="04D55E73"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14:paraId="08950D77"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00"/>
          </w:tcPr>
          <w:p w14:paraId="59323DBC"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9FDDB87" w14:textId="77777777" w:rsidTr="3CD280EC">
        <w:tc>
          <w:tcPr>
            <w:tcW w:w="709" w:type="dxa"/>
          </w:tcPr>
          <w:p w14:paraId="3343D8C8"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14:paraId="4CE05163"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00"/>
          </w:tcPr>
          <w:p w14:paraId="549F2FE9"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DB18D03" w14:textId="77777777" w:rsidTr="3CD280EC">
        <w:tc>
          <w:tcPr>
            <w:tcW w:w="709" w:type="dxa"/>
          </w:tcPr>
          <w:p w14:paraId="1ADBBABD"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14:paraId="7A979F53"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00"/>
          </w:tcPr>
          <w:p w14:paraId="25C83BF9"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378F12C" w14:textId="77777777" w:rsidTr="3CD280EC">
        <w:tc>
          <w:tcPr>
            <w:tcW w:w="709" w:type="dxa"/>
          </w:tcPr>
          <w:p w14:paraId="6F7B5F7D"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14:paraId="6B0B2F7A"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00"/>
          </w:tcPr>
          <w:p w14:paraId="272938E8"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14:paraId="1B7C616F" w14:textId="24BD664A" w:rsidR="00903A00" w:rsidRPr="00254E30" w:rsidRDefault="006A2871" w:rsidP="00C30760">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170447A9" w14:textId="062EC27E" w:rsidR="00903A00" w:rsidRPr="00254E30" w:rsidRDefault="006A2871" w:rsidP="006E1645">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1A3DCC2E"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3" w:name="_heading=h.nm50o5y3fy5" w:colFirst="0" w:colLast="0"/>
      <w:bookmarkEnd w:id="3"/>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4FCEB383" w14:textId="709568F5" w:rsidR="00903A00" w:rsidRPr="00254E30" w:rsidRDefault="006A2871">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5A52A1" w:rsidRPr="005A52A1">
        <w:rPr>
          <w:rFonts w:ascii="Times New Roman" w:hAnsi="Times New Roman" w:cs="Times New Roman"/>
          <w:sz w:val="24"/>
          <w:szCs w:val="24"/>
        </w:rPr>
        <w:t>ДК 021:2015: </w:t>
      </w:r>
      <w:r w:rsidR="005A52A1" w:rsidRPr="005A52A1">
        <w:rPr>
          <w:rFonts w:ascii="Times New Roman" w:eastAsia="Times New Roman" w:hAnsi="Times New Roman" w:cs="Times New Roman"/>
          <w:color w:val="000000"/>
          <w:sz w:val="24"/>
          <w:szCs w:val="24"/>
        </w:rPr>
        <w:t xml:space="preserve">38310000-1 - Високоточні терези (Ваги медичні) </w:t>
      </w:r>
      <w:r w:rsidRPr="005A52A1">
        <w:rPr>
          <w:rFonts w:ascii="Times New Roman" w:eastAsia="Times New Roman" w:hAnsi="Times New Roman" w:cs="Times New Roman"/>
          <w:color w:val="000000"/>
          <w:sz w:val="24"/>
          <w:szCs w:val="24"/>
        </w:rPr>
        <w:t>в</w:t>
      </w:r>
      <w:r w:rsidRPr="00254E30">
        <w:rPr>
          <w:rFonts w:ascii="Times New Roman" w:eastAsia="Times New Roman" w:hAnsi="Times New Roman" w:cs="Times New Roman"/>
          <w:color w:val="000000"/>
          <w:sz w:val="24"/>
          <w:szCs w:val="24"/>
        </w:rPr>
        <w:t xml:space="preserve"> рамках програми Глобального Фонду на умовах, які викладені у оголошенні про закупівлю та пропозиції;</w:t>
      </w:r>
    </w:p>
    <w:p w14:paraId="47C98846" w14:textId="77777777" w:rsidR="00903A00" w:rsidRPr="00254E30" w:rsidRDefault="006A2871">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197DBD8C" w14:textId="77777777" w:rsidR="00903A00" w:rsidRPr="00254E30"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7DD6EB7" w14:textId="77777777"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54ED2790"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2913AB49" w14:textId="27BE2D81"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що викладений в Додатку</w:t>
      </w:r>
      <w:r w:rsidR="005A52A1">
        <w:rPr>
          <w:rFonts w:ascii="Times New Roman" w:eastAsia="Times New Roman" w:hAnsi="Times New Roman" w:cs="Times New Roman"/>
          <w:color w:val="000000"/>
          <w:sz w:val="24"/>
          <w:szCs w:val="24"/>
        </w:rPr>
        <w:t> </w:t>
      </w:r>
      <w:r w:rsidR="0091157A" w:rsidRPr="00254E30">
        <w:rPr>
          <w:rFonts w:ascii="Times New Roman" w:eastAsia="Times New Roman" w:hAnsi="Times New Roman" w:cs="Times New Roman"/>
          <w:color w:val="000000"/>
          <w:sz w:val="24"/>
          <w:szCs w:val="24"/>
        </w:rPr>
        <w:t>№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729EDF8A"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53F2B109"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207E8282" w14:textId="7BE18679"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w:t>
      </w:r>
      <w:r w:rsidR="0015207C">
        <w:rPr>
          <w:rFonts w:ascii="Times New Roman" w:eastAsia="Times New Roman" w:hAnsi="Times New Roman" w:cs="Times New Roman"/>
          <w:sz w:val="24"/>
          <w:szCs w:val="24"/>
        </w:rPr>
        <w:t>6</w:t>
      </w:r>
      <w:r w:rsidRPr="00254E30">
        <w:rPr>
          <w:rFonts w:ascii="Times New Roman" w:eastAsia="Times New Roman" w:hAnsi="Times New Roman" w:cs="Times New Roman"/>
          <w:sz w:val="24"/>
          <w:szCs w:val="24"/>
        </w:rPr>
        <w:t xml:space="preserve"> р.</w:t>
      </w:r>
    </w:p>
    <w:p w14:paraId="30617FB5"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276D0B5C"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254E30" w14:paraId="07F865B7" w14:textId="77777777">
        <w:tc>
          <w:tcPr>
            <w:tcW w:w="4859" w:type="dxa"/>
          </w:tcPr>
          <w:p w14:paraId="1D59A2A3"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4" w:name="_heading=h.7ysk543197r" w:colFirst="0" w:colLast="0"/>
            <w:bookmarkEnd w:id="4"/>
          </w:p>
          <w:p w14:paraId="12C1155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145D7BF0"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61684FEC"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79CEF13D"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1309AF91"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75A111A2"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3F2E6A63"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72B43F97"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5F62D9A5"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6E4489AC"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662798E" w14:textId="77777777" w:rsidR="00903A00" w:rsidRPr="00254E30" w:rsidRDefault="006A2871" w:rsidP="0015207C">
      <w:pPr>
        <w:spacing w:after="0" w:line="228"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3</w:t>
      </w:r>
    </w:p>
    <w:p w14:paraId="1ADE0FFC" w14:textId="3F0273AE" w:rsidR="00903A00" w:rsidRPr="00254E30" w:rsidRDefault="006A2871" w:rsidP="0015207C">
      <w:pPr>
        <w:spacing w:after="0" w:line="228"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w:t>
      </w:r>
      <w:r w:rsidRPr="005B460C">
        <w:rPr>
          <w:rFonts w:ascii="Times New Roman" w:eastAsia="Times New Roman" w:hAnsi="Times New Roman" w:cs="Times New Roman"/>
          <w:sz w:val="24"/>
          <w:szCs w:val="24"/>
        </w:rPr>
        <w:t>№</w:t>
      </w:r>
      <w:r w:rsidRPr="00254E30">
        <w:rPr>
          <w:rFonts w:ascii="Times New Roman" w:eastAsia="Times New Roman" w:hAnsi="Times New Roman" w:cs="Times New Roman"/>
          <w:sz w:val="24"/>
          <w:szCs w:val="24"/>
        </w:rPr>
        <w:t xml:space="preserve"> </w:t>
      </w:r>
      <w:r w:rsidR="005B460C">
        <w:rPr>
          <w:rFonts w:ascii="Times New Roman" w:eastAsia="Times New Roman" w:hAnsi="Times New Roman" w:cs="Times New Roman"/>
          <w:sz w:val="24"/>
          <w:szCs w:val="24"/>
        </w:rPr>
        <w:t>146</w:t>
      </w:r>
    </w:p>
    <w:p w14:paraId="5417F064" w14:textId="77777777" w:rsidR="00617BA4" w:rsidRPr="0015207C" w:rsidRDefault="00617BA4" w:rsidP="0015207C">
      <w:pPr>
        <w:spacing w:after="0" w:line="228" w:lineRule="auto"/>
        <w:ind w:left="5103"/>
        <w:rPr>
          <w:rFonts w:ascii="Times New Roman" w:eastAsia="Times New Roman" w:hAnsi="Times New Roman" w:cs="Times New Roman"/>
          <w:sz w:val="20"/>
          <w:szCs w:val="20"/>
        </w:rPr>
      </w:pPr>
    </w:p>
    <w:p w14:paraId="356E0EDC" w14:textId="77777777" w:rsidR="00903A00" w:rsidRPr="00254E30" w:rsidRDefault="006A2871" w:rsidP="0015207C">
      <w:pPr>
        <w:spacing w:after="0" w:line="228"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5A3CE24A" w14:textId="77777777" w:rsidR="00903A00" w:rsidRPr="00254E30" w:rsidRDefault="00903A00" w:rsidP="0015207C">
      <w:pPr>
        <w:spacing w:after="0" w:line="228" w:lineRule="auto"/>
        <w:ind w:left="4820"/>
        <w:rPr>
          <w:rFonts w:ascii="Times New Roman" w:eastAsia="Times New Roman" w:hAnsi="Times New Roman" w:cs="Times New Roman"/>
          <w:sz w:val="24"/>
          <w:szCs w:val="24"/>
        </w:rPr>
      </w:pPr>
    </w:p>
    <w:p w14:paraId="6CC21EF3"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6E2A49F5"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67643B9B" w14:textId="4340C850" w:rsidR="00903A00" w:rsidRPr="00254E30" w:rsidRDefault="006A2871" w:rsidP="0015207C">
      <w:pPr>
        <w:keepLines/>
        <w:spacing w:line="228" w:lineRule="auto"/>
        <w:ind w:firstLine="567"/>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774751" w:rsidRPr="005A52A1">
        <w:rPr>
          <w:rFonts w:ascii="Times New Roman" w:hAnsi="Times New Roman" w:cs="Times New Roman"/>
          <w:sz w:val="24"/>
          <w:szCs w:val="24"/>
        </w:rPr>
        <w:t>ДК 021:2015: </w:t>
      </w:r>
      <w:r w:rsidR="00774751" w:rsidRPr="005A52A1">
        <w:rPr>
          <w:rFonts w:ascii="Times New Roman" w:eastAsia="Times New Roman" w:hAnsi="Times New Roman" w:cs="Times New Roman"/>
          <w:color w:val="000000"/>
          <w:sz w:val="24"/>
          <w:szCs w:val="24"/>
        </w:rPr>
        <w:t>38310000-1 - Високоточні терези (Ваги медичні)</w:t>
      </w:r>
      <w:r w:rsidRPr="00CC5144">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w:t>
      </w:r>
      <w:r w:rsidRPr="00254E30">
        <w:rPr>
          <w:rFonts w:ascii="Times New Roman" w:eastAsia="Times New Roman" w:hAnsi="Times New Roman" w:cs="Times New Roman"/>
          <w:sz w:val="24"/>
          <w:szCs w:val="24"/>
        </w:rPr>
        <w:t xml:space="preserve">туберкульозом та малярією </w:t>
      </w:r>
    </w:p>
    <w:p w14:paraId="0B4F900A" w14:textId="77777777" w:rsidR="00903A00" w:rsidRPr="00254E30" w:rsidRDefault="006A2871" w:rsidP="0015207C">
      <w:pPr>
        <w:keepLines/>
        <w:spacing w:line="228" w:lineRule="auto"/>
        <w:ind w:firstLine="567"/>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0655843C" w14:textId="77777777" w:rsidR="00903A00" w:rsidRPr="00254E30" w:rsidRDefault="006A2871" w:rsidP="0015207C">
      <w:pPr>
        <w:keepLines/>
        <w:pBdr>
          <w:top w:val="nil"/>
          <w:left w:val="nil"/>
          <w:bottom w:val="nil"/>
          <w:right w:val="nil"/>
          <w:between w:val="nil"/>
        </w:pBdr>
        <w:spacing w:after="0" w:line="228"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799"/>
        <w:gridCol w:w="1331"/>
        <w:gridCol w:w="1500"/>
      </w:tblGrid>
      <w:tr w:rsidR="00903A00" w:rsidRPr="00254E30" w14:paraId="6876D84B" w14:textId="77777777" w:rsidTr="0015207C">
        <w:trPr>
          <w:trHeight w:val="1005"/>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EB8E8"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85E38"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55D35E30" w14:textId="77777777" w:rsidR="00903A00" w:rsidRPr="0015207C"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pacing w:val="-20"/>
                <w:sz w:val="24"/>
                <w:szCs w:val="24"/>
              </w:rPr>
            </w:pPr>
            <w:r w:rsidRPr="0015207C">
              <w:rPr>
                <w:rFonts w:ascii="Times New Roman" w:eastAsia="Times New Roman" w:hAnsi="Times New Roman" w:cs="Times New Roman"/>
                <w:color w:val="000000"/>
                <w:spacing w:val="-2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13B18"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7DD4D185"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49CBDC7D" w14:textId="77777777" w:rsidTr="0015207C">
        <w:trPr>
          <w:trHeight w:val="300"/>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4B48D" w14:textId="77777777" w:rsidR="00903A00" w:rsidRPr="00254E30"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F5000" w14:textId="77777777" w:rsidR="00903A00" w:rsidRPr="00254E30" w:rsidRDefault="00903A00" w:rsidP="0015207C">
            <w:pPr>
              <w:spacing w:line="228" w:lineRule="auto"/>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CF47A" w14:textId="77777777" w:rsidR="00903A00" w:rsidRPr="00254E30" w:rsidRDefault="00903A00" w:rsidP="0015207C">
            <w:pPr>
              <w:spacing w:line="228" w:lineRule="auto"/>
              <w:rPr>
                <w:rFonts w:ascii="Times New Roman" w:eastAsia="Times New Roman" w:hAnsi="Times New Roman" w:cs="Times New Roman"/>
                <w:sz w:val="24"/>
                <w:szCs w:val="24"/>
              </w:rPr>
            </w:pPr>
          </w:p>
        </w:tc>
      </w:tr>
      <w:tr w:rsidR="00903A00" w:rsidRPr="00254E30" w14:paraId="45464922" w14:textId="77777777" w:rsidTr="0015207C">
        <w:trPr>
          <w:trHeight w:val="300"/>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67E07" w14:textId="77777777" w:rsidR="00903A00" w:rsidRPr="00254E30"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DAB7C" w14:textId="77777777" w:rsidR="00903A00" w:rsidRPr="00254E30" w:rsidRDefault="00903A00" w:rsidP="0015207C">
            <w:pPr>
              <w:spacing w:line="228" w:lineRule="auto"/>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87ED4" w14:textId="77777777" w:rsidR="00903A00" w:rsidRPr="00254E30" w:rsidRDefault="00903A00" w:rsidP="0015207C">
            <w:pPr>
              <w:spacing w:line="228" w:lineRule="auto"/>
              <w:rPr>
                <w:rFonts w:ascii="Times New Roman" w:eastAsia="Times New Roman" w:hAnsi="Times New Roman" w:cs="Times New Roman"/>
                <w:sz w:val="24"/>
                <w:szCs w:val="24"/>
              </w:rPr>
            </w:pPr>
          </w:p>
        </w:tc>
      </w:tr>
      <w:tr w:rsidR="00903A00" w:rsidRPr="00254E30" w14:paraId="7DC97BF5" w14:textId="77777777" w:rsidTr="0015207C">
        <w:trPr>
          <w:trHeight w:val="300"/>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06715" w14:textId="77777777" w:rsidR="00903A00" w:rsidRPr="00254E30"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F6047" w14:textId="77777777" w:rsidR="00903A00" w:rsidRPr="00254E30" w:rsidRDefault="00903A00" w:rsidP="0015207C">
            <w:pPr>
              <w:spacing w:line="228" w:lineRule="auto"/>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D60DA" w14:textId="77777777" w:rsidR="00903A00" w:rsidRPr="00254E30" w:rsidRDefault="00903A00" w:rsidP="0015207C">
            <w:pPr>
              <w:spacing w:line="228" w:lineRule="auto"/>
              <w:rPr>
                <w:rFonts w:ascii="Times New Roman" w:eastAsia="Times New Roman" w:hAnsi="Times New Roman" w:cs="Times New Roman"/>
                <w:sz w:val="24"/>
                <w:szCs w:val="24"/>
              </w:rPr>
            </w:pPr>
          </w:p>
        </w:tc>
      </w:tr>
    </w:tbl>
    <w:p w14:paraId="35A5745E" w14:textId="77777777" w:rsidR="00903A00" w:rsidRPr="0015207C"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18"/>
          <w:szCs w:val="18"/>
        </w:rPr>
      </w:pPr>
      <w:r w:rsidRPr="00254E30">
        <w:rPr>
          <w:rFonts w:ascii="Times New Roman" w:eastAsia="Times New Roman" w:hAnsi="Times New Roman" w:cs="Times New Roman"/>
          <w:b/>
          <w:color w:val="000000"/>
          <w:sz w:val="20"/>
          <w:szCs w:val="20"/>
          <w:highlight w:val="white"/>
        </w:rPr>
        <w:t>*</w:t>
      </w:r>
      <w:r w:rsidRPr="0015207C">
        <w:rPr>
          <w:rFonts w:ascii="Times New Roman" w:eastAsia="Times New Roman" w:hAnsi="Times New Roman" w:cs="Times New Roman"/>
          <w:color w:val="000000"/>
          <w:sz w:val="18"/>
          <w:szCs w:val="18"/>
          <w:highlight w:val="white"/>
        </w:rPr>
        <w:t>Якщо товари та послуги оплачуються за рахунок грантів (</w:t>
      </w:r>
      <w:proofErr w:type="spellStart"/>
      <w:r w:rsidRPr="0015207C">
        <w:rPr>
          <w:rFonts w:ascii="Times New Roman" w:eastAsia="Times New Roman" w:hAnsi="Times New Roman" w:cs="Times New Roman"/>
          <w:color w:val="000000"/>
          <w:sz w:val="18"/>
          <w:szCs w:val="18"/>
          <w:highlight w:val="white"/>
        </w:rPr>
        <w:t>субгрантів</w:t>
      </w:r>
      <w:proofErr w:type="spellEnd"/>
      <w:r w:rsidRPr="0015207C">
        <w:rPr>
          <w:rFonts w:ascii="Times New Roman" w:eastAsia="Times New Roman" w:hAnsi="Times New Roman" w:cs="Times New Roman"/>
          <w:color w:val="000000"/>
          <w:sz w:val="18"/>
          <w:szCs w:val="18"/>
          <w:highlight w:val="white"/>
        </w:rPr>
        <w:t>) Глобального фонду для боротьби із СНІДом, туберкульозом та малярією в Україні</w:t>
      </w:r>
    </w:p>
    <w:p w14:paraId="45AE1AD3" w14:textId="12214817" w:rsidR="000164F0"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18"/>
          <w:szCs w:val="18"/>
          <w:highlight w:val="white"/>
        </w:rPr>
      </w:pPr>
      <w:r w:rsidRPr="0015207C">
        <w:rPr>
          <w:rFonts w:ascii="Times New Roman" w:eastAsia="Times New Roman" w:hAnsi="Times New Roman" w:cs="Times New Roman"/>
          <w:b/>
          <w:color w:val="000000"/>
          <w:sz w:val="18"/>
          <w:szCs w:val="18"/>
          <w:highlight w:val="white"/>
        </w:rPr>
        <w:t>**</w:t>
      </w:r>
      <w:r w:rsidRPr="0015207C">
        <w:rPr>
          <w:rFonts w:ascii="Times New Roman" w:eastAsia="Times New Roman" w:hAnsi="Times New Roman" w:cs="Times New Roman"/>
          <w:color w:val="000000"/>
          <w:sz w:val="18"/>
          <w:szCs w:val="18"/>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8" w:anchor="n25">
        <w:r w:rsidRPr="0015207C">
          <w:rPr>
            <w:rFonts w:ascii="Times New Roman" w:eastAsia="Times New Roman" w:hAnsi="Times New Roman" w:cs="Times New Roman"/>
            <w:color w:val="000000"/>
            <w:sz w:val="18"/>
            <w:szCs w:val="18"/>
            <w:u w:val="single"/>
          </w:rPr>
          <w:t>частині першій</w:t>
        </w:r>
      </w:hyperlink>
      <w:r w:rsidRPr="0015207C">
        <w:rPr>
          <w:rFonts w:ascii="Times New Roman" w:eastAsia="Times New Roman" w:hAnsi="Times New Roman" w:cs="Times New Roman"/>
          <w:color w:val="000000"/>
          <w:sz w:val="18"/>
          <w:szCs w:val="18"/>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15207C">
        <w:rPr>
          <w:rFonts w:ascii="Times New Roman" w:eastAsia="Times New Roman" w:hAnsi="Times New Roman" w:cs="Times New Roman"/>
          <w:color w:val="000000"/>
          <w:sz w:val="18"/>
          <w:szCs w:val="18"/>
          <w:highlight w:val="white"/>
        </w:rPr>
        <w:t>усиновлювач</w:t>
      </w:r>
      <w:proofErr w:type="spellEnd"/>
      <w:r w:rsidRPr="0015207C">
        <w:rPr>
          <w:rFonts w:ascii="Times New Roman" w:eastAsia="Times New Roman" w:hAnsi="Times New Roman" w:cs="Times New Roman"/>
          <w:color w:val="000000"/>
          <w:sz w:val="18"/>
          <w:szCs w:val="18"/>
          <w:highlight w:val="white"/>
        </w:rPr>
        <w:t xml:space="preserve"> чи усиновлений, опікун чи піклувальник, особа, яка перебуває під опікою або піклуванням згаданого суб’єкта</w:t>
      </w:r>
    </w:p>
    <w:p w14:paraId="5E52B936" w14:textId="77777777" w:rsidR="0015207C" w:rsidRPr="0015207C" w:rsidRDefault="0015207C"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16"/>
          <w:szCs w:val="16"/>
          <w:highlight w:val="white"/>
        </w:rPr>
      </w:pPr>
    </w:p>
    <w:p w14:paraId="4347D8F5" w14:textId="77777777"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365B13B5" w14:textId="77777777"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5F0FE563" w14:textId="77777777" w:rsidR="000164F0" w:rsidRDefault="000164F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FDFF09C" w14:textId="77777777" w:rsidR="00903A00" w:rsidRPr="00254E30" w:rsidRDefault="006A2871" w:rsidP="00966A9E">
      <w:pPr>
        <w:spacing w:after="0" w:line="240" w:lineRule="auto"/>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4</w:t>
      </w:r>
    </w:p>
    <w:p w14:paraId="4D1E9538" w14:textId="5E640B14" w:rsidR="00903A00" w:rsidRPr="00254E30" w:rsidRDefault="006A2871" w:rsidP="00966A9E">
      <w:pPr>
        <w:spacing w:after="0" w:line="240" w:lineRule="auto"/>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w:t>
      </w:r>
      <w:r w:rsidRPr="005B460C">
        <w:rPr>
          <w:rFonts w:ascii="Times New Roman" w:eastAsia="Times New Roman" w:hAnsi="Times New Roman" w:cs="Times New Roman"/>
          <w:sz w:val="24"/>
          <w:szCs w:val="24"/>
        </w:rPr>
        <w:t>№</w:t>
      </w:r>
      <w:r w:rsidRPr="00254E30">
        <w:rPr>
          <w:rFonts w:ascii="Times New Roman" w:eastAsia="Times New Roman" w:hAnsi="Times New Roman" w:cs="Times New Roman"/>
          <w:sz w:val="24"/>
          <w:szCs w:val="24"/>
        </w:rPr>
        <w:t xml:space="preserve"> </w:t>
      </w:r>
      <w:r w:rsidR="005B460C">
        <w:rPr>
          <w:rFonts w:ascii="Times New Roman" w:eastAsia="Times New Roman" w:hAnsi="Times New Roman" w:cs="Times New Roman"/>
          <w:sz w:val="24"/>
          <w:szCs w:val="24"/>
        </w:rPr>
        <w:t>146</w:t>
      </w:r>
    </w:p>
    <w:p w14:paraId="294F6B9F" w14:textId="77777777" w:rsidR="00903A00" w:rsidRPr="00254E30" w:rsidRDefault="00903A00">
      <w:pPr>
        <w:spacing w:after="0"/>
        <w:ind w:left="5812"/>
        <w:jc w:val="right"/>
        <w:rPr>
          <w:rFonts w:ascii="Times New Roman" w:eastAsia="Times New Roman" w:hAnsi="Times New Roman" w:cs="Times New Roman"/>
          <w:sz w:val="24"/>
          <w:szCs w:val="24"/>
        </w:rPr>
      </w:pPr>
    </w:p>
    <w:p w14:paraId="66E08A47" w14:textId="77777777" w:rsidR="00903A00" w:rsidRPr="00254E30" w:rsidRDefault="00903A00">
      <w:pPr>
        <w:spacing w:after="0"/>
        <w:ind w:left="5812"/>
        <w:jc w:val="right"/>
        <w:rPr>
          <w:rFonts w:ascii="Times New Roman" w:eastAsia="Times New Roman" w:hAnsi="Times New Roman" w:cs="Times New Roman"/>
          <w:sz w:val="24"/>
          <w:szCs w:val="24"/>
        </w:rPr>
      </w:pPr>
    </w:p>
    <w:p w14:paraId="4F25A5A0" w14:textId="77777777"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5D8C8D73" wp14:editId="741B5907">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657225" cy="652145"/>
                    </a:xfrm>
                    <a:prstGeom prst="rect">
                      <a:avLst/>
                    </a:prstGeom>
                    <a:ln/>
                  </pic:spPr>
                </pic:pic>
              </a:graphicData>
            </a:graphic>
          </wp:anchor>
        </w:drawing>
      </w:r>
    </w:p>
    <w:p w14:paraId="724FD12D" w14:textId="77777777"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14:paraId="7B189452" w14:textId="77777777"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14:paraId="78FEFA0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CBFD6B"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74C5E85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676EE56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462DF02"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0012139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87373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6E5F0AC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F2C95A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14:paraId="7C763E7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F4880A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14:paraId="7B7B68F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75D83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14:paraId="6BF3A65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D414FF0"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4DA49F9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F8BA2B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6AED790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3347FC3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безпосереднім покупцям.</w:t>
      </w:r>
    </w:p>
    <w:p w14:paraId="6BA4D17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05384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w:t>
      </w:r>
      <w:r w:rsidRPr="00254E30">
        <w:rPr>
          <w:rFonts w:ascii="Times New Roman" w:eastAsia="Times New Roman" w:hAnsi="Times New Roman" w:cs="Times New Roman"/>
          <w:color w:val="000000"/>
          <w:sz w:val="24"/>
          <w:szCs w:val="24"/>
        </w:rPr>
        <w:lastRenderedPageBreak/>
        <w:t xml:space="preserve">відповідного Постачальника та/або Представника постачальника, призупинити виплату гранту його отримувачам або відмовити у фінансуванні. </w:t>
      </w:r>
    </w:p>
    <w:p w14:paraId="3C4D829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496CF0B"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14:paraId="28918EB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31D0BB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3C58959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6FE81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3928C96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6CC41E1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AC3E4E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0831256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074655D"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6C617A2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298DE92"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6D9F792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9F7BF96"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507D9F0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E4BB373"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39303B0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A55B6A4"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54C7A6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00D6E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w:t>
      </w:r>
      <w:r w:rsidRPr="00254E30">
        <w:rPr>
          <w:rFonts w:ascii="Times New Roman" w:eastAsia="Times New Roman" w:hAnsi="Times New Roman" w:cs="Times New Roman"/>
          <w:color w:val="000000"/>
          <w:sz w:val="24"/>
          <w:szCs w:val="24"/>
        </w:rPr>
        <w:lastRenderedPageBreak/>
        <w:t xml:space="preserve">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або виконання положень угоди. </w:t>
      </w:r>
    </w:p>
    <w:p w14:paraId="65411DB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A2B354B" w14:textId="11B331D7" w:rsidR="00903A00" w:rsidRPr="00966A9E"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14:paraId="06A8474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0C432A3"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01D74CA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BA3F69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1C38AB8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518438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4EE2D5A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2CC48A" w14:textId="336A57B3"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B7CC07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BF0895F"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15D2C9D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2953BA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421D6E1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E1684E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40F5BCD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E59F74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4C70CFC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EDF4BA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або реалізацією тієї чи іншої угоди. Глобальний Фонд </w:t>
      </w:r>
      <w:r w:rsidRPr="00254E30">
        <w:rPr>
          <w:rFonts w:ascii="Times New Roman" w:eastAsia="Times New Roman" w:hAnsi="Times New Roman" w:cs="Times New Roman"/>
          <w:color w:val="000000"/>
          <w:sz w:val="24"/>
          <w:szCs w:val="24"/>
        </w:rPr>
        <w:lastRenderedPageBreak/>
        <w:t xml:space="preserve">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7766EB8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266CFBF"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7D3C984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1BA9180" w14:textId="6D0351E9"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6D6C92C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94877E5"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6C2C909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4B3C93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003A630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AF4B6B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91166E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2BA5F33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70D83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3C231E7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0">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2A5420A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F4B17EB" w14:textId="05D3F276"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1">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6EE159E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643C4D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00E3741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0E9D6E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w:t>
      </w:r>
      <w:r w:rsidRPr="00254E30">
        <w:rPr>
          <w:rFonts w:ascii="Times New Roman" w:eastAsia="Times New Roman" w:hAnsi="Times New Roman" w:cs="Times New Roman"/>
          <w:color w:val="000000"/>
          <w:sz w:val="24"/>
          <w:szCs w:val="24"/>
        </w:rPr>
        <w:lastRenderedPageBreak/>
        <w:t xml:space="preserve">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15E6EE8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759B1B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27043EB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E6EAAA"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7DC56315"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187708FA"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29A02B79"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00B093D5"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112401D0"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2D663B37"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45FA8A3B"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3795C214"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3A8ABEFE" w14:textId="0019C5E0" w:rsidR="00903A00" w:rsidRPr="00966A9E" w:rsidRDefault="006A2871" w:rsidP="00966A9E">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77CDF07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8FB990"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4ECE8E2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531050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249BA01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15A2A9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2">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7B20A33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E22764F"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7B218758"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5052223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79F7A3D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C568093"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0D8F43DF"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C2B8BE4"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3DA2876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F31C254"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52F8DBAB"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30101014"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7345AAC0"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2B47FA2"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71915BA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0768596"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0DEFBD03"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132D6C2"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5665B2E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68E483A"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6B75A4E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B43DE8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15BBB15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6D035CE" w14:textId="228BC758"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2CAD236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344B7D"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3640B3CE"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6B3EC4E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621558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EFB90D"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29B102C"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41C849C4"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3BC2BFB1"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3940BAD3"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034BFC1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5136E4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257A64C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6379D02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5332830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7307F25" w14:textId="676B4452" w:rsidR="00903A00" w:rsidRPr="00966A9E" w:rsidRDefault="006A2871" w:rsidP="00966A9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0F55F946"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048A108" w14:textId="3563642A"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w:t>
      </w:r>
      <w:r w:rsidR="00A529DD">
        <w:rPr>
          <w:rFonts w:ascii="Times New Roman" w:eastAsia="Times New Roman" w:hAnsi="Times New Roman" w:cs="Times New Roman"/>
          <w:sz w:val="24"/>
          <w:szCs w:val="24"/>
        </w:rPr>
        <w:t>5</w:t>
      </w:r>
    </w:p>
    <w:p w14:paraId="2D56AF5C" w14:textId="4C6D7707"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w:t>
      </w:r>
      <w:r w:rsidRPr="00D134BB">
        <w:rPr>
          <w:rFonts w:ascii="Times New Roman" w:eastAsia="Times New Roman" w:hAnsi="Times New Roman" w:cs="Times New Roman"/>
          <w:sz w:val="24"/>
          <w:szCs w:val="24"/>
        </w:rPr>
        <w:t xml:space="preserve">закупівлю </w:t>
      </w:r>
      <w:r w:rsidRPr="005B460C">
        <w:rPr>
          <w:rFonts w:ascii="Times New Roman" w:eastAsia="Times New Roman" w:hAnsi="Times New Roman" w:cs="Times New Roman"/>
          <w:sz w:val="24"/>
          <w:szCs w:val="24"/>
        </w:rPr>
        <w:t>№</w:t>
      </w:r>
      <w:r w:rsidRPr="00254E30">
        <w:rPr>
          <w:rFonts w:ascii="Times New Roman" w:eastAsia="Times New Roman" w:hAnsi="Times New Roman" w:cs="Times New Roman"/>
          <w:sz w:val="24"/>
          <w:szCs w:val="24"/>
        </w:rPr>
        <w:t xml:space="preserve"> </w:t>
      </w:r>
      <w:r w:rsidR="005B460C">
        <w:rPr>
          <w:rFonts w:ascii="Times New Roman" w:eastAsia="Times New Roman" w:hAnsi="Times New Roman" w:cs="Times New Roman"/>
          <w:sz w:val="24"/>
          <w:szCs w:val="24"/>
        </w:rPr>
        <w:t>146</w:t>
      </w:r>
    </w:p>
    <w:p w14:paraId="481DDBCA" w14:textId="77777777" w:rsidR="00B4246C" w:rsidRPr="00B4246C" w:rsidRDefault="00B4246C" w:rsidP="00665BEE">
      <w:pPr>
        <w:tabs>
          <w:tab w:val="left" w:pos="6915"/>
        </w:tabs>
        <w:spacing w:after="0" w:line="240" w:lineRule="auto"/>
        <w:rPr>
          <w:rFonts w:ascii="Times New Roman" w:eastAsia="Times New Roman" w:hAnsi="Times New Roman" w:cs="Times New Roman"/>
          <w:b/>
          <w:sz w:val="28"/>
          <w:szCs w:val="28"/>
        </w:rPr>
      </w:pPr>
    </w:p>
    <w:p w14:paraId="36D3D403" w14:textId="77777777" w:rsidR="00903A00" w:rsidRPr="00254E30" w:rsidRDefault="006A2871">
      <w:pPr>
        <w:tabs>
          <w:tab w:val="left" w:pos="6915"/>
        </w:tabs>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ДОГОВІР ПРО ЗАКУПІВЛЮ № ______</w:t>
      </w:r>
    </w:p>
    <w:p w14:paraId="77794011" w14:textId="77777777" w:rsidR="00903A00" w:rsidRPr="00B4246C" w:rsidRDefault="00903A00">
      <w:pPr>
        <w:tabs>
          <w:tab w:val="left" w:pos="6915"/>
        </w:tabs>
        <w:spacing w:after="0" w:line="240" w:lineRule="auto"/>
        <w:ind w:firstLine="567"/>
        <w:jc w:val="center"/>
        <w:rPr>
          <w:rFonts w:ascii="Times New Roman" w:eastAsia="Times New Roman" w:hAnsi="Times New Roman" w:cs="Times New Roman"/>
          <w:b/>
          <w:sz w:val="28"/>
          <w:szCs w:val="28"/>
        </w:rPr>
      </w:pPr>
    </w:p>
    <w:p w14:paraId="019BC93C" w14:textId="2AA2F6EF" w:rsidR="00903A00" w:rsidRPr="00254E30" w:rsidRDefault="006A2871">
      <w:pPr>
        <w:tabs>
          <w:tab w:val="left" w:pos="6915"/>
        </w:tabs>
        <w:spacing w:after="0" w:line="240" w:lineRule="auto"/>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м. Київ                                                                                       </w:t>
      </w:r>
      <w:r w:rsidRPr="00254E30">
        <w:rPr>
          <w:rFonts w:ascii="Times New Roman" w:hAnsi="Times New Roman" w:cs="Times New Roman"/>
        </w:rPr>
        <w:t xml:space="preserve">     </w:t>
      </w:r>
      <w:r w:rsidRPr="00254E30">
        <w:rPr>
          <w:rFonts w:ascii="Times New Roman" w:eastAsia="Times New Roman" w:hAnsi="Times New Roman" w:cs="Times New Roman"/>
          <w:sz w:val="24"/>
          <w:szCs w:val="24"/>
        </w:rPr>
        <w:t xml:space="preserve"> «____»____________202</w:t>
      </w:r>
      <w:r w:rsidR="00665BEE">
        <w:rPr>
          <w:rFonts w:ascii="Times New Roman" w:eastAsia="Times New Roman" w:hAnsi="Times New Roman" w:cs="Times New Roman"/>
          <w:sz w:val="24"/>
          <w:szCs w:val="24"/>
        </w:rPr>
        <w:t>6</w:t>
      </w:r>
      <w:r w:rsidRPr="00254E30">
        <w:rPr>
          <w:rFonts w:ascii="Times New Roman" w:eastAsia="Times New Roman" w:hAnsi="Times New Roman" w:cs="Times New Roman"/>
          <w:sz w:val="24"/>
          <w:szCs w:val="24"/>
        </w:rPr>
        <w:t xml:space="preserve"> року</w:t>
      </w:r>
    </w:p>
    <w:p w14:paraId="69D1FD4C" w14:textId="77777777" w:rsidR="00966A9E" w:rsidRPr="00B0106C" w:rsidRDefault="00966A9E" w:rsidP="00C73BFA">
      <w:pPr>
        <w:spacing w:after="0" w:line="240" w:lineRule="auto"/>
        <w:ind w:firstLine="567"/>
        <w:jc w:val="both"/>
        <w:rPr>
          <w:rFonts w:ascii="Times New Roman" w:eastAsia="Times New Roman" w:hAnsi="Times New Roman" w:cs="Times New Roman"/>
          <w:b/>
          <w:bCs/>
          <w:sz w:val="28"/>
          <w:szCs w:val="28"/>
          <w:lang w:eastAsia="ja-JP"/>
        </w:rPr>
      </w:pPr>
    </w:p>
    <w:p w14:paraId="076AA68B" w14:textId="753ABF83" w:rsidR="00C73BFA" w:rsidRPr="00C73BFA" w:rsidRDefault="00C73BFA" w:rsidP="00C73BFA">
      <w:pPr>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C73BFA">
        <w:rPr>
          <w:rFonts w:ascii="Times New Roman" w:eastAsia="Times New Roman" w:hAnsi="Times New Roman" w:cs="Times New Roman"/>
          <w:sz w:val="24"/>
          <w:szCs w:val="24"/>
          <w:lang w:eastAsia="ja-JP"/>
        </w:rPr>
        <w:t xml:space="preserve">(далі – Покупець), в особі </w:t>
      </w:r>
      <w:r w:rsidRPr="00C73BFA">
        <w:rPr>
          <w:rFonts w:ascii="Times New Roman" w:eastAsia="Times New Roman" w:hAnsi="Times New Roman" w:cs="Times New Roman"/>
          <w:color w:val="4471C4"/>
          <w:sz w:val="24"/>
          <w:szCs w:val="24"/>
          <w:lang w:eastAsia="ja-JP"/>
        </w:rPr>
        <w:t>(зазначити посаду та ПІБ підписанта)</w:t>
      </w:r>
      <w:r w:rsidRPr="00C73BFA">
        <w:rPr>
          <w:rFonts w:ascii="Times New Roman" w:eastAsia="Times New Roman" w:hAnsi="Times New Roman" w:cs="Times New Roman"/>
          <w:color w:val="000000" w:themeColor="text1"/>
          <w:sz w:val="24"/>
          <w:szCs w:val="24"/>
          <w:lang w:eastAsia="ja-JP"/>
        </w:rPr>
        <w:t xml:space="preserve">, який/-а діє на підставі </w:t>
      </w:r>
      <w:r w:rsidRPr="00C73BFA">
        <w:rPr>
          <w:rFonts w:ascii="Times New Roman" w:eastAsia="Times New Roman" w:hAnsi="Times New Roman" w:cs="Times New Roman"/>
          <w:color w:val="4471C4"/>
          <w:sz w:val="24"/>
          <w:szCs w:val="24"/>
          <w:lang w:eastAsia="ja-JP"/>
        </w:rPr>
        <w:t>(зазначити документ та реквізити документа на право підпису)</w:t>
      </w:r>
      <w:r w:rsidRPr="00C73BFA">
        <w:rPr>
          <w:rFonts w:ascii="Times New Roman" w:eastAsia="Times New Roman" w:hAnsi="Times New Roman" w:cs="Times New Roman"/>
          <w:sz w:val="24"/>
          <w:szCs w:val="24"/>
          <w:lang w:eastAsia="ja-JP"/>
        </w:rPr>
        <w:t xml:space="preserve">, з однієї сторони, та </w:t>
      </w:r>
      <w:r w:rsidRPr="00C73BFA">
        <w:rPr>
          <w:rFonts w:ascii="Times New Roman" w:eastAsia="Times New Roman" w:hAnsi="Times New Roman" w:cs="Times New Roman"/>
          <w:color w:val="4471C4"/>
          <w:sz w:val="24"/>
          <w:szCs w:val="24"/>
          <w:lang w:eastAsia="ja-JP"/>
        </w:rPr>
        <w:t>(зазначити повну назву Постачальника)</w:t>
      </w:r>
      <w:r w:rsidRPr="00C73BFA">
        <w:rPr>
          <w:rFonts w:ascii="Times New Roman" w:eastAsia="Times New Roman" w:hAnsi="Times New Roman" w:cs="Times New Roman"/>
          <w:sz w:val="24"/>
          <w:szCs w:val="24"/>
          <w:lang w:eastAsia="ja-JP"/>
        </w:rPr>
        <w:t xml:space="preserve"> (далі – Постачальник), в особі </w:t>
      </w:r>
      <w:r w:rsidRPr="00C73BFA">
        <w:rPr>
          <w:rFonts w:ascii="Times New Roman" w:eastAsia="Times New Roman" w:hAnsi="Times New Roman" w:cs="Times New Roman"/>
          <w:color w:val="1F497D" w:themeColor="text2"/>
          <w:sz w:val="24"/>
          <w:szCs w:val="24"/>
          <w:lang w:eastAsia="ja-JP"/>
        </w:rPr>
        <w:t>(з</w:t>
      </w:r>
      <w:r w:rsidRPr="00C73BFA">
        <w:rPr>
          <w:rFonts w:ascii="Times New Roman" w:eastAsia="Times New Roman" w:hAnsi="Times New Roman" w:cs="Times New Roman"/>
          <w:color w:val="4471C4"/>
          <w:sz w:val="24"/>
          <w:szCs w:val="24"/>
          <w:lang w:eastAsia="ja-JP"/>
        </w:rPr>
        <w:t>азначити посаду та ПІБ підписанта)</w:t>
      </w:r>
      <w:r w:rsidRPr="00C73BFA">
        <w:rPr>
          <w:rFonts w:ascii="Times New Roman" w:eastAsia="Times New Roman" w:hAnsi="Times New Roman" w:cs="Times New Roman"/>
          <w:color w:val="000000" w:themeColor="text1"/>
          <w:sz w:val="24"/>
          <w:szCs w:val="24"/>
          <w:lang w:eastAsia="ja-JP"/>
        </w:rPr>
        <w:t xml:space="preserve">, який/-а діє на підставі </w:t>
      </w:r>
      <w:r w:rsidRPr="00C73BFA">
        <w:rPr>
          <w:rFonts w:ascii="Times New Roman" w:eastAsia="Times New Roman" w:hAnsi="Times New Roman" w:cs="Times New Roman"/>
          <w:color w:val="4471C4"/>
          <w:sz w:val="24"/>
          <w:szCs w:val="24"/>
          <w:lang w:eastAsia="ja-JP"/>
        </w:rPr>
        <w:t>(зазначити документ та реквізити документа на право підпису)</w:t>
      </w:r>
      <w:r w:rsidRPr="00C73BFA">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C73BFA">
        <w:rPr>
          <w:rFonts w:ascii="Times New Roman" w:eastAsia="Times New Roman" w:hAnsi="Times New Roman" w:cs="Times New Roman"/>
          <w:b/>
          <w:bCs/>
          <w:sz w:val="24"/>
          <w:szCs w:val="24"/>
          <w:lang w:eastAsia="ja-JP"/>
        </w:rPr>
        <w:t xml:space="preserve"> </w:t>
      </w:r>
      <w:r w:rsidRPr="00C73BFA">
        <w:rPr>
          <w:rFonts w:ascii="Times New Roman" w:eastAsia="Times New Roman" w:hAnsi="Times New Roman" w:cs="Times New Roman"/>
          <w:sz w:val="24"/>
          <w:szCs w:val="24"/>
          <w:lang w:eastAsia="ja-JP"/>
        </w:rPr>
        <w:t xml:space="preserve">уклали Договір про закупівлю </w:t>
      </w:r>
      <w:r w:rsidRPr="00C73BFA">
        <w:rPr>
          <w:rFonts w:ascii="Times New Roman" w:eastAsia="Times New Roman" w:hAnsi="Times New Roman" w:cs="Times New Roman"/>
          <w:color w:val="4471C4"/>
          <w:sz w:val="24"/>
          <w:szCs w:val="24"/>
          <w:lang w:eastAsia="ja-JP"/>
        </w:rPr>
        <w:t xml:space="preserve">(зазначити номер договору) </w:t>
      </w:r>
      <w:r w:rsidRPr="00C73BFA">
        <w:rPr>
          <w:rFonts w:ascii="Times New Roman" w:eastAsia="Times New Roman" w:hAnsi="Times New Roman" w:cs="Times New Roman"/>
          <w:color w:val="000000" w:themeColor="text1"/>
          <w:sz w:val="24"/>
          <w:szCs w:val="24"/>
          <w:lang w:eastAsia="ja-JP"/>
        </w:rPr>
        <w:t xml:space="preserve">від </w:t>
      </w:r>
      <w:r w:rsidRPr="00C73BFA">
        <w:rPr>
          <w:rFonts w:ascii="Times New Roman" w:eastAsia="Times New Roman" w:hAnsi="Times New Roman" w:cs="Times New Roman"/>
          <w:color w:val="4471C4"/>
          <w:sz w:val="24"/>
          <w:szCs w:val="24"/>
          <w:lang w:eastAsia="ja-JP"/>
        </w:rPr>
        <w:t>(зазначити дату договору у форматі «___» ________ 202__ року)</w:t>
      </w:r>
      <w:r w:rsidRPr="00C73BFA">
        <w:rPr>
          <w:rFonts w:ascii="Times New Roman" w:eastAsia="Times New Roman" w:hAnsi="Times New Roman" w:cs="Times New Roman"/>
          <w:sz w:val="24"/>
          <w:szCs w:val="24"/>
          <w:lang w:eastAsia="ja-JP"/>
        </w:rPr>
        <w:t xml:space="preserve"> (далі – Договір) про наступне:</w:t>
      </w:r>
    </w:p>
    <w:p w14:paraId="2183D167" w14:textId="77777777" w:rsidR="00C73BFA" w:rsidRPr="00B0106C" w:rsidRDefault="00C73BFA" w:rsidP="00C73BFA">
      <w:pPr>
        <w:spacing w:after="0" w:line="240" w:lineRule="auto"/>
        <w:ind w:firstLine="567"/>
        <w:jc w:val="both"/>
        <w:rPr>
          <w:rFonts w:ascii="Times New Roman" w:eastAsia="Times New Roman" w:hAnsi="Times New Roman" w:cs="Times New Roman"/>
          <w:sz w:val="28"/>
          <w:szCs w:val="28"/>
          <w:lang w:eastAsia="ja-JP"/>
        </w:rPr>
      </w:pPr>
    </w:p>
    <w:p w14:paraId="59052B04" w14:textId="77777777" w:rsidR="00C73BFA" w:rsidRPr="00C73BFA" w:rsidRDefault="00C73BFA" w:rsidP="00C73BFA">
      <w:pPr>
        <w:widowControl w:val="0"/>
        <w:numPr>
          <w:ilvl w:val="0"/>
          <w:numId w:val="39"/>
        </w:numPr>
        <w:pBdr>
          <w:top w:val="nil"/>
          <w:left w:val="nil"/>
          <w:bottom w:val="nil"/>
          <w:right w:val="nil"/>
          <w:between w:val="nil"/>
        </w:pBdr>
        <w:tabs>
          <w:tab w:val="left" w:pos="851"/>
        </w:tabs>
        <w:spacing w:after="0" w:line="240" w:lineRule="auto"/>
        <w:ind w:right="140"/>
        <w:jc w:val="center"/>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ПРЕДМЕТ ДОГОВОРУ</w:t>
      </w:r>
    </w:p>
    <w:p w14:paraId="3650270C" w14:textId="15995712" w:rsidR="00C73BFA" w:rsidRPr="00C73BFA" w:rsidRDefault="00C73BFA" w:rsidP="00C73BFA">
      <w:pPr>
        <w:numPr>
          <w:ilvl w:val="1"/>
          <w:numId w:val="33"/>
        </w:numPr>
        <w:tabs>
          <w:tab w:val="left" w:pos="710"/>
          <w:tab w:val="left" w:pos="993"/>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006A7F5F" w:rsidRPr="006A7F5F">
        <w:rPr>
          <w:rFonts w:ascii="Times New Roman" w:hAnsi="Times New Roman" w:cs="Times New Roman"/>
          <w:b/>
          <w:bCs/>
          <w:sz w:val="24"/>
          <w:szCs w:val="24"/>
        </w:rPr>
        <w:t>ДК 021:2015: </w:t>
      </w:r>
      <w:r w:rsidR="006A7F5F" w:rsidRPr="006A7F5F">
        <w:rPr>
          <w:rFonts w:ascii="Times New Roman" w:eastAsia="Times New Roman" w:hAnsi="Times New Roman" w:cs="Times New Roman"/>
          <w:b/>
          <w:bCs/>
          <w:color w:val="000000"/>
          <w:sz w:val="24"/>
          <w:szCs w:val="24"/>
        </w:rPr>
        <w:t xml:space="preserve">38310000-1 - Високоточні терези (Ваги медичні) </w:t>
      </w:r>
      <w:r w:rsidRPr="00C73BFA">
        <w:rPr>
          <w:rFonts w:ascii="Times New Roman" w:eastAsia="Times New Roman" w:hAnsi="Times New Roman" w:cs="Times New Roman"/>
          <w:color w:val="000000" w:themeColor="text1"/>
          <w:sz w:val="24"/>
          <w:szCs w:val="24"/>
          <w:lang w:eastAsia="ja-JP"/>
        </w:rPr>
        <w:t>(</w:t>
      </w:r>
      <w:r w:rsidRPr="00C73BFA">
        <w:rPr>
          <w:rFonts w:ascii="Times New Roman" w:eastAsia="Times New Roman" w:hAnsi="Times New Roman" w:cs="Times New Roman"/>
          <w:sz w:val="24"/>
          <w:szCs w:val="24"/>
          <w:lang w:eastAsia="ja-JP"/>
        </w:rPr>
        <w:t>далі – Товар), з найменуванням, технічними, функціональними та якісними</w:t>
      </w:r>
      <w:r w:rsidRPr="00C73BFA">
        <w:rPr>
          <w:rFonts w:cs="Times New Roman"/>
          <w:lang w:eastAsia="ja-JP"/>
        </w:rPr>
        <w:t xml:space="preserve"> </w:t>
      </w:r>
      <w:r w:rsidRPr="00C73BFA">
        <w:rPr>
          <w:rFonts w:ascii="Times New Roman" w:eastAsia="Times New Roman" w:hAnsi="Times New Roman" w:cs="Times New Roman"/>
          <w:sz w:val="24"/>
          <w:szCs w:val="24"/>
          <w:lang w:eastAsia="ja-JP"/>
        </w:rPr>
        <w:t>характеристиками, у кількості, асортименті та за цінами, що зазначені у Додатку 1 «Специфікація» та Додатку 2 «Медико-технічна специфікація», які є невід’ємними</w:t>
      </w:r>
      <w:r w:rsidRPr="00C73BFA">
        <w:rPr>
          <w:rFonts w:cs="Times New Roman"/>
          <w:lang w:eastAsia="ja-JP"/>
        </w:rPr>
        <w:t xml:space="preserve"> </w:t>
      </w:r>
      <w:r w:rsidRPr="00C73BFA">
        <w:rPr>
          <w:rFonts w:ascii="Times New Roman" w:eastAsia="Times New Roman" w:hAnsi="Times New Roman" w:cs="Times New Roman"/>
          <w:sz w:val="24"/>
          <w:szCs w:val="24"/>
          <w:lang w:eastAsia="ja-JP"/>
        </w:rPr>
        <w:t>частинами</w:t>
      </w:r>
      <w:r w:rsidRPr="00C73BFA">
        <w:rPr>
          <w:rFonts w:cs="Times New Roman"/>
          <w:lang w:eastAsia="ja-JP"/>
        </w:rPr>
        <w:t xml:space="preserve"> </w:t>
      </w:r>
      <w:r w:rsidRPr="00C73BFA">
        <w:rPr>
          <w:rFonts w:ascii="Times New Roman" w:eastAsia="Times New Roman" w:hAnsi="Times New Roman" w:cs="Times New Roman"/>
          <w:sz w:val="24"/>
          <w:szCs w:val="24"/>
          <w:lang w:eastAsia="ja-JP"/>
        </w:rPr>
        <w:t>Договору, а Покупець зобов’язується прийняти та оплатити такий Товар відповідно до умов Договору.</w:t>
      </w:r>
    </w:p>
    <w:p w14:paraId="3BF6D518" w14:textId="77777777" w:rsidR="00C73BFA" w:rsidRPr="00C73BFA" w:rsidRDefault="00C73BFA" w:rsidP="00C73BFA">
      <w:pPr>
        <w:tabs>
          <w:tab w:val="left" w:pos="6915"/>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0759DC7A" w14:textId="77777777" w:rsidR="00C73BFA" w:rsidRPr="00C73BFA" w:rsidRDefault="00C73BFA" w:rsidP="00C73BFA">
      <w:pPr>
        <w:tabs>
          <w:tab w:val="left" w:pos="6915"/>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1.3. Постачальник підтверджує, що укладання та виконання ним Договору не суперечить нормам чинного законодавства України</w:t>
      </w:r>
      <w:r w:rsidRPr="00C73BFA">
        <w:rPr>
          <w:rFonts w:cs="Times New Roman"/>
          <w:lang w:eastAsia="ja-JP"/>
        </w:rPr>
        <w:t xml:space="preserve"> </w:t>
      </w:r>
      <w:r w:rsidRPr="00C73BFA">
        <w:rPr>
          <w:rFonts w:ascii="Times New Roman" w:eastAsia="Times New Roman" w:hAnsi="Times New Roman" w:cs="Times New Roman"/>
          <w:sz w:val="24"/>
          <w:szCs w:val="24"/>
          <w:lang w:eastAsia="ja-JP"/>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1D6BF73C" w14:textId="77777777" w:rsidR="00C73BFA" w:rsidRPr="00C73BFA" w:rsidRDefault="00C73BFA" w:rsidP="00C73BFA">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 xml:space="preserve">1.4. </w:t>
      </w:r>
      <w:r w:rsidRPr="00C73BFA">
        <w:rPr>
          <w:rFonts w:ascii="Times New Roman" w:eastAsia="Times New Roman" w:hAnsi="Times New Roman"/>
          <w:color w:val="000000"/>
          <w:sz w:val="24"/>
          <w:szCs w:val="24"/>
          <w:lang w:eastAsia="ja-JP"/>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r w:rsidRPr="00C73BFA">
        <w:rPr>
          <w:rFonts w:ascii="Times New Roman" w:eastAsia="Times New Roman" w:hAnsi="Times New Roman" w:cs="Times New Roman"/>
          <w:color w:val="000000"/>
          <w:sz w:val="24"/>
          <w:szCs w:val="24"/>
          <w:lang w:eastAsia="ja-JP"/>
        </w:rPr>
        <w:t xml:space="preserve">. </w:t>
      </w:r>
    </w:p>
    <w:p w14:paraId="51F87424" w14:textId="77777777" w:rsidR="00C73BFA" w:rsidRPr="00B0106C" w:rsidRDefault="00C73BFA" w:rsidP="00C73BFA">
      <w:pPr>
        <w:tabs>
          <w:tab w:val="left" w:pos="6915"/>
        </w:tabs>
        <w:spacing w:after="0" w:line="240" w:lineRule="auto"/>
        <w:ind w:firstLine="567"/>
        <w:jc w:val="both"/>
        <w:rPr>
          <w:rFonts w:ascii="Times New Roman" w:eastAsia="Times New Roman" w:hAnsi="Times New Roman" w:cs="Times New Roman"/>
          <w:sz w:val="28"/>
          <w:szCs w:val="28"/>
          <w:lang w:eastAsia="ja-JP"/>
        </w:rPr>
      </w:pPr>
    </w:p>
    <w:p w14:paraId="438C5D86" w14:textId="77777777" w:rsidR="00C73BFA" w:rsidRPr="00C73BFA" w:rsidRDefault="00C73BFA" w:rsidP="00C73BFA">
      <w:pPr>
        <w:widowControl w:val="0"/>
        <w:numPr>
          <w:ilvl w:val="0"/>
          <w:numId w:val="39"/>
        </w:numPr>
        <w:pBdr>
          <w:top w:val="nil"/>
          <w:left w:val="nil"/>
          <w:bottom w:val="nil"/>
          <w:right w:val="nil"/>
          <w:between w:val="nil"/>
        </w:pBdr>
        <w:shd w:val="clear" w:color="auto" w:fill="FFFFFF"/>
        <w:tabs>
          <w:tab w:val="left" w:pos="851"/>
          <w:tab w:val="left" w:pos="1843"/>
          <w:tab w:val="left" w:pos="3544"/>
        </w:tabs>
        <w:spacing w:after="0" w:line="240" w:lineRule="auto"/>
        <w:ind w:left="0" w:firstLine="567"/>
        <w:jc w:val="center"/>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ПОРЯДОК ПОСТАВКИ ТОВАРУ</w:t>
      </w:r>
    </w:p>
    <w:p w14:paraId="7AECAC5A" w14:textId="77777777" w:rsidR="00C73BFA" w:rsidRPr="00C73BFA" w:rsidRDefault="00C73BFA" w:rsidP="00C73BFA">
      <w:pPr>
        <w:numPr>
          <w:ilvl w:val="1"/>
          <w:numId w:val="39"/>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Строк поставки Товару: 90 календарних днів з дати укладення Договору .</w:t>
      </w:r>
    </w:p>
    <w:p w14:paraId="649CEE42" w14:textId="29577126" w:rsidR="00C73BFA" w:rsidRPr="009B4470" w:rsidRDefault="00C73BFA" w:rsidP="00C73BFA">
      <w:pPr>
        <w:widowControl w:val="0"/>
        <w:tabs>
          <w:tab w:val="left" w:pos="993"/>
        </w:tabs>
        <w:spacing w:after="0" w:line="259" w:lineRule="auto"/>
        <w:ind w:firstLine="567"/>
        <w:jc w:val="both"/>
        <w:rPr>
          <w:rFonts w:ascii="Times New Roman" w:eastAsia="Times New Roman" w:hAnsi="Times New Roman" w:cs="Times New Roman"/>
          <w:sz w:val="24"/>
          <w:szCs w:val="24"/>
        </w:rPr>
      </w:pPr>
      <w:r w:rsidRPr="00C73BFA">
        <w:rPr>
          <w:rFonts w:ascii="Times New Roman" w:eastAsia="Times New Roman" w:hAnsi="Times New Roman" w:cs="Times New Roman"/>
          <w:sz w:val="24"/>
          <w:szCs w:val="24"/>
          <w:lang w:eastAsia="ja-JP"/>
        </w:rPr>
        <w:t xml:space="preserve">2.2. Місце поставки Товару: </w:t>
      </w:r>
      <w:r w:rsidR="00966A9E" w:rsidRPr="005B5146">
        <w:rPr>
          <w:rFonts w:ascii="Times New Roman" w:hAnsi="Times New Roman" w:cs="Times New Roman"/>
          <w:sz w:val="24"/>
          <w:szCs w:val="24"/>
        </w:rPr>
        <w:t>м. Київ, вул. Святошинська, буд. 27</w:t>
      </w:r>
      <w:r w:rsidRPr="00C73BFA">
        <w:rPr>
          <w:rFonts w:ascii="Times New Roman" w:eastAsia="Times New Roman" w:hAnsi="Times New Roman" w:cs="Times New Roman"/>
          <w:color w:val="4472C4"/>
          <w:sz w:val="24"/>
          <w:szCs w:val="24"/>
        </w:rPr>
        <w:t>.</w:t>
      </w:r>
    </w:p>
    <w:p w14:paraId="736D33AA" w14:textId="77777777" w:rsidR="00C73BFA" w:rsidRPr="00C73BFA" w:rsidRDefault="00C73BFA" w:rsidP="00C73BFA">
      <w:pPr>
        <w:widowControl w:val="0"/>
        <w:numPr>
          <w:ilvl w:val="1"/>
          <w:numId w:val="39"/>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3F63EADB" w14:textId="77777777" w:rsidR="00C73BFA" w:rsidRPr="00C73BFA" w:rsidRDefault="00C73BFA" w:rsidP="00C73BFA">
      <w:pPr>
        <w:widowControl w:val="0"/>
        <w:numPr>
          <w:ilvl w:val="1"/>
          <w:numId w:val="39"/>
        </w:numPr>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Постачальник зобов’язується не пізніше, ніж за 5 (п’ять) робочих днів до </w:t>
      </w:r>
      <w:r w:rsidRPr="00C73BFA">
        <w:rPr>
          <w:rFonts w:ascii="Times New Roman" w:eastAsia="Times New Roman" w:hAnsi="Times New Roman" w:cs="Times New Roman"/>
          <w:sz w:val="24"/>
          <w:szCs w:val="24"/>
          <w:lang w:eastAsia="ja-JP"/>
        </w:rPr>
        <w:lastRenderedPageBreak/>
        <w:t>запланованої дати поставки Товару:</w:t>
      </w:r>
    </w:p>
    <w:p w14:paraId="7735B530" w14:textId="77777777" w:rsidR="00C73BFA" w:rsidRPr="00C73BFA" w:rsidRDefault="00C73BFA" w:rsidP="00C73BFA">
      <w:pPr>
        <w:widowControl w:val="0"/>
        <w:numPr>
          <w:ilvl w:val="0"/>
          <w:numId w:val="31"/>
        </w:numPr>
        <w:spacing w:after="0" w:line="240" w:lineRule="auto"/>
        <w:ind w:left="0" w:firstLine="540"/>
        <w:contextualSpacing/>
        <w:jc w:val="both"/>
        <w:rPr>
          <w:rFonts w:ascii="Times New Roman" w:eastAsia="Times New Roman" w:hAnsi="Times New Roman" w:cs="Times New Roman"/>
          <w:noProof/>
          <w:sz w:val="24"/>
          <w:szCs w:val="24"/>
          <w:lang w:eastAsia="ja-JP"/>
        </w:rPr>
      </w:pPr>
      <w:r w:rsidRPr="00C73BFA">
        <w:rPr>
          <w:rFonts w:ascii="Times New Roman" w:eastAsia="Times New Roman" w:hAnsi="Times New Roman" w:cs="Times New Roman"/>
          <w:noProof/>
          <w:sz w:val="24"/>
          <w:szCs w:val="24"/>
          <w:lang w:eastAsia="ja-JP"/>
        </w:rPr>
        <w:t xml:space="preserve">повідомити Покупця засобами </w:t>
      </w:r>
      <w:r w:rsidRPr="00C73BFA">
        <w:rPr>
          <w:rFonts w:ascii="Times New Roman" w:eastAsia="Times New Roman" w:hAnsi="Times New Roman" w:cs="Times New Roman"/>
          <w:noProof/>
          <w:color w:val="000000" w:themeColor="text1"/>
          <w:sz w:val="24"/>
          <w:szCs w:val="24"/>
        </w:rPr>
        <w:t xml:space="preserve">електронного поштового зв’язку на електронну адресу: </w:t>
      </w:r>
      <w:r w:rsidRPr="00C73BFA">
        <w:rPr>
          <w:rFonts w:ascii="Times New Roman" w:eastAsia="Times New Roman" w:hAnsi="Times New Roman" w:cs="Times New Roman"/>
          <w:noProof/>
          <w:color w:val="0078D4"/>
          <w:sz w:val="24"/>
          <w:szCs w:val="24"/>
        </w:rPr>
        <w:t xml:space="preserve">____________________ </w:t>
      </w:r>
      <w:r w:rsidRPr="00C73BFA">
        <w:rPr>
          <w:rFonts w:ascii="Times New Roman" w:eastAsia="Times New Roman" w:hAnsi="Times New Roman" w:cs="Times New Roman"/>
          <w:noProof/>
          <w:color w:val="4F81BD" w:themeColor="accent1"/>
          <w:sz w:val="24"/>
          <w:szCs w:val="24"/>
        </w:rPr>
        <w:t>(зазначити електрону адресу Покупця) або за допомогою застосунків</w:t>
      </w:r>
      <w:r w:rsidRPr="00C73BFA">
        <w:rPr>
          <w:rFonts w:ascii="Times New Roman" w:eastAsia="Times New Roman" w:hAnsi="Times New Roman" w:cs="Times New Roman"/>
          <w:noProof/>
          <w:color w:val="4F81BD" w:themeColor="accent1"/>
          <w:sz w:val="24"/>
          <w:szCs w:val="24"/>
          <w:u w:val="single"/>
        </w:rPr>
        <w:t xml:space="preserve"> </w:t>
      </w:r>
      <w:r w:rsidRPr="00C73BFA">
        <w:rPr>
          <w:rFonts w:ascii="Times New Roman" w:eastAsia="Times New Roman" w:hAnsi="Times New Roman" w:cs="Times New Roman"/>
          <w:noProof/>
          <w:color w:val="000000" w:themeColor="text1"/>
          <w:sz w:val="24"/>
          <w:szCs w:val="24"/>
        </w:rPr>
        <w:t xml:space="preserve">(месенджерів), що не заборонені для використання, на телефонний/-і номер/-и: </w:t>
      </w:r>
      <w:r w:rsidRPr="00C73BFA">
        <w:rPr>
          <w:rFonts w:ascii="Times New Roman" w:eastAsia="Times New Roman" w:hAnsi="Times New Roman" w:cs="Times New Roman"/>
          <w:noProof/>
          <w:color w:val="4F81BD" w:themeColor="accent1"/>
          <w:sz w:val="24"/>
          <w:szCs w:val="24"/>
        </w:rPr>
        <w:t>(зазначити телефонний/-і номер/-и Покупця у форматі +38(____)___________)</w:t>
      </w:r>
      <w:r w:rsidRPr="00C73BFA">
        <w:rPr>
          <w:noProof/>
          <w:color w:val="4F81BD" w:themeColor="accent1"/>
        </w:rPr>
        <w:t xml:space="preserve"> </w:t>
      </w:r>
      <w:r w:rsidRPr="00C73BFA">
        <w:rPr>
          <w:rFonts w:ascii="Times New Roman" w:eastAsia="Times New Roman" w:hAnsi="Times New Roman" w:cs="Times New Roman"/>
          <w:noProof/>
          <w:sz w:val="24"/>
          <w:szCs w:val="24"/>
          <w:lang w:eastAsia="ja-JP"/>
        </w:rPr>
        <w:t xml:space="preserve"> про заплановану дату поставки, а також її обсяг (у разі якщо поставка здійснюється партіями), та узгодити з Покупцем конкретну дату поставки Товару та її обсяг; </w:t>
      </w:r>
    </w:p>
    <w:p w14:paraId="6274E646" w14:textId="6F5199A4" w:rsidR="00C73BFA" w:rsidRPr="00C73BFA" w:rsidRDefault="00C73BFA" w:rsidP="00C73BFA">
      <w:pPr>
        <w:widowControl w:val="0"/>
        <w:numPr>
          <w:ilvl w:val="0"/>
          <w:numId w:val="31"/>
        </w:numPr>
        <w:spacing w:after="0" w:line="240" w:lineRule="auto"/>
        <w:ind w:left="0" w:firstLine="540"/>
        <w:contextualSpacing/>
        <w:jc w:val="both"/>
        <w:rPr>
          <w:rFonts w:ascii="Times New Roman" w:eastAsia="Times New Roman" w:hAnsi="Times New Roman" w:cs="Times New Roman"/>
          <w:noProof/>
          <w:sz w:val="24"/>
          <w:szCs w:val="24"/>
          <w:lang w:eastAsia="ja-JP"/>
        </w:rPr>
      </w:pPr>
      <w:r w:rsidRPr="00C73BFA">
        <w:rPr>
          <w:rFonts w:ascii="Times New Roman" w:eastAsia="Times New Roman" w:hAnsi="Times New Roman" w:cs="Times New Roman"/>
          <w:noProof/>
          <w:sz w:val="24"/>
          <w:szCs w:val="24"/>
          <w:lang w:eastAsia="ja-JP"/>
        </w:rPr>
        <w:t>надати для попереднього ознайомлення Покупцю документи, визначені пунктом 2.</w:t>
      </w:r>
      <w:r w:rsidR="00AE1570">
        <w:rPr>
          <w:rFonts w:ascii="Times New Roman" w:eastAsia="Times New Roman" w:hAnsi="Times New Roman" w:cs="Times New Roman"/>
          <w:noProof/>
          <w:sz w:val="24"/>
          <w:szCs w:val="24"/>
          <w:lang w:eastAsia="ja-JP"/>
        </w:rPr>
        <w:t>9</w:t>
      </w:r>
      <w:r w:rsidRPr="00C73BFA">
        <w:rPr>
          <w:rFonts w:ascii="Times New Roman" w:eastAsia="Times New Roman" w:hAnsi="Times New Roman" w:cs="Times New Roman"/>
          <w:noProof/>
          <w:sz w:val="24"/>
          <w:szCs w:val="24"/>
          <w:lang w:eastAsia="ja-JP"/>
        </w:rPr>
        <w:t xml:space="preserve"> Договору.</w:t>
      </w:r>
    </w:p>
    <w:p w14:paraId="39B304BD" w14:textId="77777777" w:rsidR="00C73BFA" w:rsidRPr="00C73BFA" w:rsidRDefault="00C73BFA" w:rsidP="00C73BFA">
      <w:pPr>
        <w:widowControl w:val="0"/>
        <w:numPr>
          <w:ilvl w:val="1"/>
          <w:numId w:val="39"/>
        </w:numPr>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color w:val="000000"/>
          <w:sz w:val="24"/>
          <w:szCs w:val="24"/>
          <w:lang w:eastAsia="ja-JP"/>
        </w:rPr>
        <w:t xml:space="preserve">Одержання і перевірка Товару на відповідність Додатку 1 «Специфікація» та Додатку 2 </w:t>
      </w:r>
      <w:r w:rsidRPr="00C73BFA">
        <w:rPr>
          <w:rFonts w:ascii="Times New Roman" w:eastAsia="Times New Roman" w:hAnsi="Times New Roman" w:cs="Times New Roman"/>
          <w:sz w:val="24"/>
          <w:szCs w:val="24"/>
          <w:lang w:eastAsia="ja-JP"/>
        </w:rPr>
        <w:t>«Медико-технічна специфікація»</w:t>
      </w:r>
      <w:r w:rsidRPr="00C73BFA">
        <w:rPr>
          <w:rFonts w:ascii="Times New Roman" w:eastAsia="Times New Roman" w:hAnsi="Times New Roman" w:cs="Times New Roman"/>
          <w:color w:val="000000"/>
          <w:sz w:val="24"/>
          <w:szCs w:val="24"/>
          <w:lang w:eastAsia="ja-JP"/>
        </w:rPr>
        <w:t xml:space="preserve"> до Договору, а також перевірка на відсутність механічних й інших </w:t>
      </w:r>
      <w:r w:rsidRPr="00C73BFA">
        <w:rPr>
          <w:rFonts w:ascii="Times New Roman" w:eastAsia="Times New Roman" w:hAnsi="Times New Roman" w:cs="Times New Roman"/>
          <w:sz w:val="24"/>
          <w:szCs w:val="24"/>
          <w:lang w:eastAsia="ja-JP"/>
        </w:rPr>
        <w:t>пошкоджень</w:t>
      </w:r>
      <w:r w:rsidRPr="00C73BFA">
        <w:rPr>
          <w:rFonts w:ascii="Times New Roman" w:eastAsia="Times New Roman" w:hAnsi="Times New Roman" w:cs="Times New Roman"/>
          <w:color w:val="000000"/>
          <w:sz w:val="24"/>
          <w:szCs w:val="24"/>
          <w:lang w:eastAsia="ja-JP"/>
        </w:rPr>
        <w:t xml:space="preserve">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23C9A36C" w14:textId="77777777" w:rsidR="00C73BFA" w:rsidRPr="00C73BFA" w:rsidRDefault="00C73BFA" w:rsidP="00C73BFA">
      <w:pPr>
        <w:widowControl w:val="0"/>
        <w:numPr>
          <w:ilvl w:val="1"/>
          <w:numId w:val="39"/>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098F3B22" w14:textId="77777777" w:rsidR="00C73BFA" w:rsidRPr="00C73BFA" w:rsidRDefault="00C73BFA" w:rsidP="00C73BFA">
      <w:pPr>
        <w:widowControl w:val="0"/>
        <w:numPr>
          <w:ilvl w:val="1"/>
          <w:numId w:val="39"/>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56DC331C" w14:textId="105A4DAA" w:rsidR="00C73BFA" w:rsidRPr="00AE1570" w:rsidRDefault="00C73BFA" w:rsidP="00C73BFA">
      <w:pPr>
        <w:widowControl w:val="0"/>
        <w:numPr>
          <w:ilvl w:val="1"/>
          <w:numId w:val="39"/>
        </w:numPr>
        <w:tabs>
          <w:tab w:val="left" w:pos="360"/>
          <w:tab w:val="left" w:pos="993"/>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ja-JP"/>
        </w:rPr>
      </w:pPr>
      <w:r w:rsidRPr="00C73BFA">
        <w:rPr>
          <w:rFonts w:ascii="Times New Roman" w:eastAsia="Times New Roman" w:hAnsi="Times New Roman" w:cs="Times New Roman"/>
          <w:sz w:val="24"/>
          <w:szCs w:val="24"/>
          <w:lang w:eastAsia="ja-JP"/>
        </w:rPr>
        <w:t>Товар повинен бути введений в обіг та/або експлуатацію (застосування) відповідно до чинного законодавства України. Ця вимога засвідчується завіреною копією документа, що підтверджує проходження процедури оцінки відповідності та маркування національним знаком відповідності згідно з вимогами відповідного технічного регламенту, за виключенням продукції (товару), на яку технічні регламенти не розповсюджуються. Медичн</w:t>
      </w:r>
      <w:r w:rsidR="008C7AF6">
        <w:rPr>
          <w:rFonts w:ascii="Times New Roman" w:eastAsia="Times New Roman" w:hAnsi="Times New Roman" w:cs="Times New Roman"/>
          <w:sz w:val="24"/>
          <w:szCs w:val="24"/>
          <w:lang w:eastAsia="ja-JP"/>
        </w:rPr>
        <w:t>і</w:t>
      </w:r>
      <w:r w:rsidRPr="00C73BFA">
        <w:rPr>
          <w:rFonts w:ascii="Times New Roman" w:eastAsia="Times New Roman" w:hAnsi="Times New Roman" w:cs="Times New Roman"/>
          <w:sz w:val="24"/>
          <w:szCs w:val="24"/>
          <w:lang w:eastAsia="ja-JP"/>
        </w:rPr>
        <w:t xml:space="preserve"> вироби повинні відповідати умовам </w:t>
      </w:r>
      <w:r w:rsidRPr="00AE1570">
        <w:rPr>
          <w:rFonts w:ascii="Times New Roman" w:eastAsia="Times New Roman" w:hAnsi="Times New Roman" w:cs="Times New Roman"/>
          <w:color w:val="000000" w:themeColor="text1"/>
          <w:sz w:val="24"/>
          <w:szCs w:val="24"/>
        </w:rPr>
        <w:t>Технічного регламенту щодо медичних виробів, затвердженого постановою Кабінету Міністрів України від 02.10.2013 р. № 753</w:t>
      </w:r>
      <w:r w:rsidRPr="00AE1570">
        <w:rPr>
          <w:rFonts w:ascii="Times New Roman" w:eastAsia="Times New Roman" w:hAnsi="Times New Roman" w:cs="Times New Roman"/>
          <w:color w:val="000000" w:themeColor="text1"/>
          <w:sz w:val="24"/>
          <w:szCs w:val="24"/>
          <w:lang w:eastAsia="ja-JP"/>
        </w:rPr>
        <w:t>.</w:t>
      </w:r>
    </w:p>
    <w:p w14:paraId="58A19602" w14:textId="77777777" w:rsidR="00C73BFA" w:rsidRPr="00C73BFA" w:rsidRDefault="00C73BFA" w:rsidP="00C73BFA">
      <w:pPr>
        <w:widowControl w:val="0"/>
        <w:numPr>
          <w:ilvl w:val="1"/>
          <w:numId w:val="39"/>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Товар, що поставляє Постачальник за Договором, поставляється в упаковці й тарі, які повинні гарантувати цілісність і повне збереження такого Товару на момент підписання видаткових накладних.</w:t>
      </w:r>
    </w:p>
    <w:p w14:paraId="4A04A697" w14:textId="77777777" w:rsidR="00C73BFA" w:rsidRPr="00C73BFA" w:rsidRDefault="00C73BFA" w:rsidP="00C73BFA">
      <w:pPr>
        <w:widowControl w:val="0"/>
        <w:numPr>
          <w:ilvl w:val="1"/>
          <w:numId w:val="39"/>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Разом з Товаром Постачальник надає товаросупровідні документи (видаткову накладну), документи (викладені та/або перекладені українською мовою) на Товар (паспорт/свідоцтва якості/сертифікат якості/сертифікат аналізу, сертифікат оцінки відповідності на медичний виріб/декларації відповідності, інструкцію щодо застосування (використання) Товару, документи, що підтверджують країну походження Товару тощо),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2F77BCDB" w14:textId="77777777" w:rsidR="00C73BFA" w:rsidRPr="00C73BFA" w:rsidRDefault="00C73BFA" w:rsidP="00C73BFA">
      <w:pPr>
        <w:widowControl w:val="0"/>
        <w:numPr>
          <w:ilvl w:val="1"/>
          <w:numId w:val="39"/>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lang w:eastAsia="ja-JP"/>
        </w:rPr>
      </w:pPr>
      <w:r w:rsidRPr="00C73BFA">
        <w:rPr>
          <w:rFonts w:ascii="Times New Roman" w:eastAsia="Times New Roman" w:hAnsi="Times New Roman" w:cs="Times New Roman"/>
          <w:sz w:val="24"/>
          <w:szCs w:val="24"/>
          <w:lang w:eastAsia="ja-JP"/>
        </w:rPr>
        <w:t xml:space="preserve">У випадку виявлення дефекту, непридатності, будь-яких пошкоджень або нестачі Товару, Покупець зобов’язаний повідомити про це Постачальника та скласти відповідний акт. </w:t>
      </w:r>
    </w:p>
    <w:p w14:paraId="1F94FAC6" w14:textId="3F3FA054" w:rsidR="00C73BFA" w:rsidRPr="00C73BFA" w:rsidRDefault="00C73BFA" w:rsidP="00C73BFA">
      <w:pPr>
        <w:widowControl w:val="0"/>
        <w:numPr>
          <w:ilvl w:val="1"/>
          <w:numId w:val="39"/>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themeColor="text1"/>
          <w:sz w:val="24"/>
          <w:szCs w:val="24"/>
          <w:lang w:eastAsia="ja-JP"/>
        </w:rPr>
        <w:t>Повідомлення з актом, передбачені в пункті 2.1</w:t>
      </w:r>
      <w:r w:rsidR="00F92F7D">
        <w:rPr>
          <w:rFonts w:ascii="Times New Roman" w:eastAsia="Times New Roman" w:hAnsi="Times New Roman" w:cs="Times New Roman"/>
          <w:color w:val="000000" w:themeColor="text1"/>
          <w:sz w:val="24"/>
          <w:szCs w:val="24"/>
          <w:lang w:eastAsia="ja-JP"/>
        </w:rPr>
        <w:t>0</w:t>
      </w:r>
      <w:r w:rsidRPr="00C73BFA">
        <w:rPr>
          <w:rFonts w:ascii="Times New Roman" w:eastAsia="Times New Roman" w:hAnsi="Times New Roman" w:cs="Times New Roman"/>
          <w:color w:val="000000" w:themeColor="text1"/>
          <w:sz w:val="24"/>
          <w:szCs w:val="24"/>
          <w:lang w:eastAsia="ja-JP"/>
        </w:rPr>
        <w:t xml:space="preserve"> Договору, направляються Покупцем засобами електронного поштового зв’язку на електронну адресу: </w:t>
      </w:r>
      <w:r w:rsidRPr="00C73BFA">
        <w:rPr>
          <w:rFonts w:ascii="Times New Roman" w:eastAsia="Times New Roman" w:hAnsi="Times New Roman" w:cs="Times New Roman"/>
          <w:color w:val="4472C4"/>
          <w:sz w:val="24"/>
          <w:szCs w:val="24"/>
          <w:lang w:eastAsia="ja-JP"/>
        </w:rPr>
        <w:t>(зазначити електронну адресу Постачальника)</w:t>
      </w:r>
      <w:r w:rsidRPr="00C73BFA">
        <w:rPr>
          <w:rFonts w:ascii="Times New Roman" w:eastAsia="Times New Roman" w:hAnsi="Times New Roman" w:cs="Times New Roman"/>
          <w:color w:val="000000" w:themeColor="text1"/>
          <w:sz w:val="24"/>
          <w:szCs w:val="24"/>
          <w:lang w:eastAsia="ja-JP"/>
        </w:rPr>
        <w:t xml:space="preserve"> в строк не пізніше 10 (десяти) робочих днів з дати приймання Товару.</w:t>
      </w:r>
      <w:r w:rsidRPr="00C73BFA">
        <w:rPr>
          <w:rFonts w:ascii="Times New Roman" w:eastAsia="Times New Roman" w:hAnsi="Times New Roman" w:cs="Times New Roman"/>
          <w:sz w:val="24"/>
          <w:szCs w:val="24"/>
          <w:lang w:eastAsia="ja-JP"/>
        </w:rPr>
        <w:t xml:space="preserve"> </w:t>
      </w:r>
    </w:p>
    <w:p w14:paraId="31652FE8" w14:textId="77777777" w:rsidR="00C73BFA" w:rsidRPr="00C73BFA" w:rsidRDefault="00C73BFA" w:rsidP="00C73BFA">
      <w:pPr>
        <w:widowControl w:val="0"/>
        <w:numPr>
          <w:ilvl w:val="1"/>
          <w:numId w:val="39"/>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11EBB70B" w14:textId="77777777" w:rsidR="00C73BFA" w:rsidRPr="00C73BFA" w:rsidRDefault="00C73BFA" w:rsidP="00C73BFA">
      <w:pPr>
        <w:widowControl w:val="0"/>
        <w:numPr>
          <w:ilvl w:val="1"/>
          <w:numId w:val="39"/>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lastRenderedPageBreak/>
        <w:t xml:space="preserve">У разі неможливості Покупця прийняти Товар у зв’язку із, зокрема, але не виключно, прийняттям рішення донора за проєктом, зазначеним в пункті 1.4 Договору, органом влади України або держави донора про неможливість здійснювати діяльність за проєктом,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r w:rsidRPr="00F654F4">
        <w:rPr>
          <w:rFonts w:ascii="Times New Roman" w:eastAsia="Times New Roman" w:hAnsi="Times New Roman" w:cs="Times New Roman"/>
          <w:color w:val="8DB3E2" w:themeColor="text2" w:themeTint="66"/>
          <w:sz w:val="24"/>
          <w:szCs w:val="24"/>
          <w:lang w:eastAsia="ja-JP"/>
        </w:rPr>
        <w:t>(зазначити електронну адресу Постачальника)</w:t>
      </w:r>
      <w:r w:rsidRPr="00C73BFA">
        <w:rPr>
          <w:rFonts w:ascii="Times New Roman" w:eastAsia="Times New Roman" w:hAnsi="Times New Roman" w:cs="Times New Roman"/>
          <w:sz w:val="24"/>
          <w:szCs w:val="24"/>
          <w:lang w:eastAsia="ja-JP"/>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1AD9D9B8" w14:textId="51EE3C5B" w:rsidR="00C73BFA" w:rsidRPr="006930A1" w:rsidRDefault="00C73BFA" w:rsidP="00C73BFA">
      <w:pPr>
        <w:widowControl w:val="0"/>
        <w:numPr>
          <w:ilvl w:val="2"/>
          <w:numId w:val="39"/>
        </w:numPr>
        <w:pBdr>
          <w:top w:val="nil"/>
          <w:left w:val="nil"/>
          <w:bottom w:val="nil"/>
          <w:right w:val="nil"/>
          <w:between w:val="nil"/>
        </w:pBd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color w:val="000000" w:themeColor="text1"/>
          <w:sz w:val="24"/>
          <w:szCs w:val="24"/>
          <w:lang w:eastAsia="ja-JP"/>
        </w:rPr>
      </w:pPr>
      <w:r w:rsidRPr="00C73BFA">
        <w:rPr>
          <w:rFonts w:ascii="Times New Roman" w:eastAsia="Times New Roman" w:hAnsi="Times New Roman" w:cs="Times New Roman"/>
          <w:color w:val="000000" w:themeColor="text1"/>
          <w:sz w:val="24"/>
          <w:szCs w:val="24"/>
          <w:lang w:eastAsia="ja-JP"/>
        </w:rPr>
        <w:t xml:space="preserve">Повідомлення, передбачене </w:t>
      </w:r>
      <w:r w:rsidRPr="006930A1">
        <w:rPr>
          <w:rFonts w:ascii="Times New Roman" w:eastAsia="Times New Roman" w:hAnsi="Times New Roman" w:cs="Times New Roman"/>
          <w:color w:val="000000" w:themeColor="text1"/>
          <w:sz w:val="24"/>
          <w:szCs w:val="24"/>
          <w:lang w:eastAsia="ja-JP"/>
        </w:rPr>
        <w:t>пунктом 2.1</w:t>
      </w:r>
      <w:r w:rsidR="00B039C6" w:rsidRPr="006930A1">
        <w:rPr>
          <w:rFonts w:ascii="Times New Roman" w:eastAsia="Times New Roman" w:hAnsi="Times New Roman" w:cs="Times New Roman"/>
          <w:color w:val="000000" w:themeColor="text1"/>
          <w:sz w:val="24"/>
          <w:szCs w:val="24"/>
          <w:lang w:eastAsia="ja-JP"/>
        </w:rPr>
        <w:t>3</w:t>
      </w:r>
      <w:r w:rsidRPr="006930A1">
        <w:rPr>
          <w:rFonts w:ascii="Times New Roman" w:eastAsia="Times New Roman" w:hAnsi="Times New Roman" w:cs="Times New Roman"/>
          <w:color w:val="000000" w:themeColor="text1"/>
          <w:sz w:val="24"/>
          <w:szCs w:val="24"/>
          <w:lang w:eastAsia="ja-JP"/>
        </w:rPr>
        <w:t xml:space="preserve">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32822E94" w14:textId="2F91E738" w:rsidR="00C73BFA" w:rsidRPr="006930A1" w:rsidRDefault="00C73BFA" w:rsidP="00C73BFA">
      <w:pPr>
        <w:widowControl w:val="0"/>
        <w:numPr>
          <w:ilvl w:val="0"/>
          <w:numId w:val="34"/>
        </w:numPr>
        <w:pBdr>
          <w:top w:val="nil"/>
          <w:left w:val="nil"/>
          <w:bottom w:val="nil"/>
          <w:right w:val="nil"/>
          <w:between w:val="nil"/>
        </w:pBd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color w:val="000000" w:themeColor="text1"/>
          <w:sz w:val="24"/>
          <w:szCs w:val="24"/>
          <w:lang w:eastAsia="ja-JP"/>
        </w:rPr>
      </w:pPr>
      <w:r w:rsidRPr="006930A1">
        <w:rPr>
          <w:rFonts w:ascii="Times New Roman" w:eastAsia="Times New Roman" w:hAnsi="Times New Roman" w:cs="Times New Roman"/>
          <w:color w:val="000000" w:themeColor="text1"/>
          <w:sz w:val="24"/>
          <w:szCs w:val="24"/>
          <w:lang w:eastAsia="ja-JP"/>
        </w:rPr>
        <w:t>отримання повідомлення від Покупця про припинення дії обставин, визначених пунктом 2.1</w:t>
      </w:r>
      <w:r w:rsidR="00B039C6" w:rsidRPr="006930A1">
        <w:rPr>
          <w:rFonts w:ascii="Times New Roman" w:eastAsia="Times New Roman" w:hAnsi="Times New Roman" w:cs="Times New Roman"/>
          <w:color w:val="000000" w:themeColor="text1"/>
          <w:sz w:val="24"/>
          <w:szCs w:val="24"/>
          <w:lang w:eastAsia="ja-JP"/>
        </w:rPr>
        <w:t>3</w:t>
      </w:r>
      <w:r w:rsidRPr="006930A1">
        <w:rPr>
          <w:rFonts w:ascii="Times New Roman" w:eastAsia="Times New Roman" w:hAnsi="Times New Roman" w:cs="Times New Roman"/>
          <w:color w:val="000000" w:themeColor="text1"/>
          <w:sz w:val="24"/>
          <w:szCs w:val="24"/>
          <w:lang w:eastAsia="ja-JP"/>
        </w:rPr>
        <w:t xml:space="preserve"> Договору, на умовах, визначених пунктом 2.1</w:t>
      </w:r>
      <w:r w:rsidR="00B039C6" w:rsidRPr="006930A1">
        <w:rPr>
          <w:rFonts w:ascii="Times New Roman" w:eastAsia="Times New Roman" w:hAnsi="Times New Roman" w:cs="Times New Roman"/>
          <w:color w:val="000000" w:themeColor="text1"/>
          <w:sz w:val="24"/>
          <w:szCs w:val="24"/>
          <w:lang w:eastAsia="ja-JP"/>
        </w:rPr>
        <w:t>4</w:t>
      </w:r>
      <w:r w:rsidRPr="006930A1">
        <w:rPr>
          <w:rFonts w:ascii="Times New Roman" w:eastAsia="Times New Roman" w:hAnsi="Times New Roman" w:cs="Times New Roman"/>
          <w:color w:val="000000" w:themeColor="text1"/>
          <w:sz w:val="24"/>
          <w:szCs w:val="24"/>
          <w:lang w:eastAsia="ja-JP"/>
        </w:rPr>
        <w:t xml:space="preserve"> Договору;</w:t>
      </w:r>
    </w:p>
    <w:p w14:paraId="4741A939" w14:textId="77777777" w:rsidR="00C73BFA" w:rsidRPr="006930A1" w:rsidRDefault="00C73BFA" w:rsidP="00C73BFA">
      <w:pPr>
        <w:widowControl w:val="0"/>
        <w:tabs>
          <w:tab w:val="left" w:pos="360"/>
          <w:tab w:val="left" w:pos="993"/>
          <w:tab w:val="left" w:pos="1134"/>
          <w:tab w:val="left" w:pos="1276"/>
        </w:tabs>
        <w:spacing w:after="0" w:line="240" w:lineRule="auto"/>
        <w:ind w:firstLine="567"/>
        <w:jc w:val="both"/>
        <w:rPr>
          <w:rFonts w:cs="Times New Roman"/>
          <w:color w:val="000000" w:themeColor="text1"/>
          <w:lang w:eastAsia="ja-JP"/>
        </w:rPr>
      </w:pPr>
      <w:r w:rsidRPr="006930A1">
        <w:rPr>
          <w:rFonts w:ascii="Times New Roman" w:eastAsia="Times New Roman" w:hAnsi="Times New Roman" w:cs="Times New Roman"/>
          <w:color w:val="000000" w:themeColor="text1"/>
          <w:sz w:val="24"/>
          <w:szCs w:val="24"/>
          <w:lang w:eastAsia="ja-JP"/>
        </w:rPr>
        <w:t xml:space="preserve">2) отримання повідомлення від Покупця про прийняте рішення щодо односторонньої відмови від Договору. </w:t>
      </w:r>
    </w:p>
    <w:p w14:paraId="3D05D828" w14:textId="61361DAB" w:rsidR="00C73BFA" w:rsidRPr="006930A1" w:rsidRDefault="00C73BFA" w:rsidP="00C73BFA">
      <w:pPr>
        <w:widowControl w:val="0"/>
        <w:numPr>
          <w:ilvl w:val="2"/>
          <w:numId w:val="39"/>
        </w:numPr>
        <w:pBdr>
          <w:top w:val="nil"/>
          <w:left w:val="nil"/>
          <w:bottom w:val="nil"/>
          <w:right w:val="nil"/>
          <w:between w:val="nil"/>
        </w:pBd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color w:val="000000" w:themeColor="text1"/>
          <w:sz w:val="24"/>
          <w:szCs w:val="24"/>
          <w:lang w:eastAsia="ja-JP"/>
        </w:rPr>
      </w:pPr>
      <w:r w:rsidRPr="006930A1">
        <w:rPr>
          <w:rFonts w:ascii="Times New Roman" w:eastAsia="Times New Roman" w:hAnsi="Times New Roman" w:cs="Times New Roman"/>
          <w:color w:val="000000" w:themeColor="text1"/>
          <w:sz w:val="24"/>
          <w:szCs w:val="24"/>
          <w:lang w:eastAsia="ja-JP"/>
        </w:rPr>
        <w:t>Товари, поставлені після направлення повідомлення, передбаченого пунктом 2.1</w:t>
      </w:r>
      <w:r w:rsidR="00B039C6" w:rsidRPr="006930A1">
        <w:rPr>
          <w:rFonts w:ascii="Times New Roman" w:eastAsia="Times New Roman" w:hAnsi="Times New Roman" w:cs="Times New Roman"/>
          <w:color w:val="000000" w:themeColor="text1"/>
          <w:sz w:val="24"/>
          <w:szCs w:val="24"/>
          <w:lang w:eastAsia="ja-JP"/>
        </w:rPr>
        <w:t>3</w:t>
      </w:r>
      <w:r w:rsidRPr="006930A1">
        <w:rPr>
          <w:rFonts w:ascii="Times New Roman" w:eastAsia="Times New Roman" w:hAnsi="Times New Roman" w:cs="Times New Roman"/>
          <w:color w:val="000000" w:themeColor="text1"/>
          <w:sz w:val="24"/>
          <w:szCs w:val="24"/>
          <w:lang w:eastAsia="ja-JP"/>
        </w:rPr>
        <w:t xml:space="preserve">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w:t>
      </w:r>
      <w:r w:rsidR="00B039C6" w:rsidRPr="006930A1">
        <w:rPr>
          <w:rFonts w:ascii="Times New Roman" w:eastAsia="Times New Roman" w:hAnsi="Times New Roman" w:cs="Times New Roman"/>
          <w:color w:val="000000" w:themeColor="text1"/>
          <w:sz w:val="24"/>
          <w:szCs w:val="24"/>
          <w:lang w:eastAsia="ja-JP"/>
        </w:rPr>
        <w:t>3</w:t>
      </w:r>
      <w:r w:rsidRPr="006930A1">
        <w:rPr>
          <w:rFonts w:ascii="Times New Roman" w:eastAsia="Times New Roman" w:hAnsi="Times New Roman" w:cs="Times New Roman"/>
          <w:color w:val="000000" w:themeColor="text1"/>
          <w:sz w:val="24"/>
          <w:szCs w:val="24"/>
          <w:lang w:eastAsia="ja-JP"/>
        </w:rPr>
        <w:t xml:space="preserve"> Договору, але щодо яких не може бути здійснена оплата у зв’язку з настанням обставин, визначених пунктом 2.1</w:t>
      </w:r>
      <w:r w:rsidR="00B039C6" w:rsidRPr="006930A1">
        <w:rPr>
          <w:rFonts w:ascii="Times New Roman" w:eastAsia="Times New Roman" w:hAnsi="Times New Roman" w:cs="Times New Roman"/>
          <w:color w:val="000000" w:themeColor="text1"/>
          <w:sz w:val="24"/>
          <w:szCs w:val="24"/>
          <w:lang w:eastAsia="ja-JP"/>
        </w:rPr>
        <w:t>3</w:t>
      </w:r>
      <w:r w:rsidRPr="006930A1">
        <w:rPr>
          <w:rFonts w:ascii="Times New Roman" w:eastAsia="Times New Roman" w:hAnsi="Times New Roman" w:cs="Times New Roman"/>
          <w:color w:val="000000" w:themeColor="text1"/>
          <w:sz w:val="24"/>
          <w:szCs w:val="24"/>
          <w:lang w:eastAsia="ja-JP"/>
        </w:rPr>
        <w:t xml:space="preserve"> Договору, підлягають поверненню Постачальнику на умовах, визначених Договором.</w:t>
      </w:r>
    </w:p>
    <w:p w14:paraId="24425851" w14:textId="065F5EDF" w:rsidR="00C73BFA" w:rsidRPr="006930A1" w:rsidRDefault="00C73BFA" w:rsidP="00C73BFA">
      <w:pPr>
        <w:widowControl w:val="0"/>
        <w:numPr>
          <w:ilvl w:val="1"/>
          <w:numId w:val="39"/>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color w:val="000000" w:themeColor="text1"/>
          <w:sz w:val="24"/>
          <w:szCs w:val="24"/>
          <w:lang w:eastAsia="ja-JP"/>
        </w:rPr>
      </w:pPr>
      <w:r w:rsidRPr="006930A1">
        <w:rPr>
          <w:rFonts w:ascii="Times New Roman" w:eastAsia="Times New Roman" w:hAnsi="Times New Roman" w:cs="Times New Roman"/>
          <w:color w:val="000000" w:themeColor="text1"/>
          <w:sz w:val="24"/>
          <w:szCs w:val="24"/>
          <w:lang w:eastAsia="ja-JP"/>
        </w:rPr>
        <w:t>Про припинення дії обставин, визначених у пункті 2.1</w:t>
      </w:r>
      <w:r w:rsidR="00B039C6" w:rsidRPr="006930A1">
        <w:rPr>
          <w:rFonts w:ascii="Times New Roman" w:eastAsia="Times New Roman" w:hAnsi="Times New Roman" w:cs="Times New Roman"/>
          <w:color w:val="000000" w:themeColor="text1"/>
          <w:sz w:val="24"/>
          <w:szCs w:val="24"/>
          <w:lang w:eastAsia="ja-JP"/>
        </w:rPr>
        <w:t>3</w:t>
      </w:r>
      <w:r w:rsidRPr="006930A1">
        <w:rPr>
          <w:rFonts w:ascii="Times New Roman" w:eastAsia="Times New Roman" w:hAnsi="Times New Roman" w:cs="Times New Roman"/>
          <w:color w:val="000000" w:themeColor="text1"/>
          <w:sz w:val="24"/>
          <w:szCs w:val="24"/>
          <w:lang w:eastAsia="ja-JP"/>
        </w:rPr>
        <w:t xml:space="preserve"> Договору, Покупець повідомляє Постачальника протягом 3 (трьох) робочих днів з дня отримання відповідного повідомлення від донора /органу влади тощо, шляхом направлення листа засобами електронного зв’язку на електронну адресу Постачальника, зазначену в пункті 2.1</w:t>
      </w:r>
      <w:r w:rsidR="00B039C6" w:rsidRPr="006930A1">
        <w:rPr>
          <w:rFonts w:ascii="Times New Roman" w:eastAsia="Times New Roman" w:hAnsi="Times New Roman" w:cs="Times New Roman"/>
          <w:color w:val="000000" w:themeColor="text1"/>
          <w:sz w:val="24"/>
          <w:szCs w:val="24"/>
          <w:lang w:eastAsia="ja-JP"/>
        </w:rPr>
        <w:t>3</w:t>
      </w:r>
      <w:r w:rsidRPr="006930A1">
        <w:rPr>
          <w:rFonts w:ascii="Times New Roman" w:eastAsia="Times New Roman" w:hAnsi="Times New Roman" w:cs="Times New Roman"/>
          <w:color w:val="000000" w:themeColor="text1"/>
          <w:sz w:val="24"/>
          <w:szCs w:val="24"/>
          <w:lang w:eastAsia="ja-JP"/>
        </w:rPr>
        <w:t xml:space="preserve"> Договору,</w:t>
      </w:r>
      <w:r w:rsidRPr="006930A1">
        <w:rPr>
          <w:rFonts w:cs="Times New Roman"/>
          <w:color w:val="000000" w:themeColor="text1"/>
          <w:lang w:eastAsia="ja-JP"/>
        </w:rPr>
        <w:t xml:space="preserve"> </w:t>
      </w:r>
      <w:r w:rsidRPr="006930A1">
        <w:rPr>
          <w:rFonts w:ascii="Times New Roman" w:eastAsia="Times New Roman" w:hAnsi="Times New Roman" w:cs="Times New Roman"/>
          <w:color w:val="000000" w:themeColor="text1"/>
          <w:sz w:val="24"/>
          <w:szCs w:val="24"/>
          <w:lang w:eastAsia="ja-JP"/>
        </w:rPr>
        <w:t>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r w:rsidRPr="006930A1">
        <w:rPr>
          <w:rFonts w:cs="Times New Roman"/>
          <w:color w:val="000000" w:themeColor="text1"/>
          <w:lang w:eastAsia="ja-JP"/>
        </w:rPr>
        <w:t xml:space="preserve">   </w:t>
      </w:r>
    </w:p>
    <w:p w14:paraId="2042D07A" w14:textId="77777777" w:rsidR="00C73BFA" w:rsidRPr="00C73BFA" w:rsidRDefault="00C73BFA" w:rsidP="00C73BFA">
      <w:pPr>
        <w:widowControl w:val="0"/>
        <w:numPr>
          <w:ilvl w:val="1"/>
          <w:numId w:val="39"/>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Покупець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Договору та не тягне за собою застосування штрафних санкцій до Покупця.</w:t>
      </w:r>
    </w:p>
    <w:p w14:paraId="3E44A2E0" w14:textId="77777777" w:rsidR="00C73BFA" w:rsidRPr="00B4246C" w:rsidRDefault="00C73BFA" w:rsidP="00C73BFA">
      <w:pPr>
        <w:widowControl w:val="0"/>
        <w:tabs>
          <w:tab w:val="left" w:pos="360"/>
          <w:tab w:val="left" w:pos="993"/>
          <w:tab w:val="left" w:pos="1134"/>
        </w:tabs>
        <w:spacing w:after="0" w:line="240" w:lineRule="auto"/>
        <w:ind w:firstLine="567"/>
        <w:jc w:val="both"/>
        <w:rPr>
          <w:rFonts w:ascii="Times New Roman" w:eastAsia="Arial" w:hAnsi="Times New Roman" w:cs="Times New Roman"/>
          <w:color w:val="000000"/>
          <w:sz w:val="28"/>
          <w:szCs w:val="28"/>
          <w:lang w:eastAsia="ja-JP"/>
        </w:rPr>
      </w:pPr>
      <w:bookmarkStart w:id="5" w:name="_heading=h.94n8tajjxapq" w:colFirst="0" w:colLast="0"/>
      <w:bookmarkEnd w:id="5"/>
    </w:p>
    <w:p w14:paraId="6A293AF2" w14:textId="77777777" w:rsidR="00C73BFA" w:rsidRPr="00C73BFA" w:rsidRDefault="00C73BFA" w:rsidP="00C73BFA">
      <w:pPr>
        <w:widowControl w:val="0"/>
        <w:numPr>
          <w:ilvl w:val="0"/>
          <w:numId w:val="37"/>
        </w:numPr>
        <w:tabs>
          <w:tab w:val="left" w:pos="0"/>
          <w:tab w:val="left" w:pos="426"/>
          <w:tab w:val="left" w:pos="567"/>
          <w:tab w:val="left" w:pos="851"/>
        </w:tabs>
        <w:spacing w:after="0" w:line="240" w:lineRule="auto"/>
        <w:ind w:left="0" w:firstLine="567"/>
        <w:jc w:val="center"/>
        <w:rPr>
          <w:rFonts w:ascii="Times New Roman" w:eastAsia="Times New Roman" w:hAnsi="Times New Roman" w:cs="Times New Roman"/>
          <w:b/>
          <w:sz w:val="24"/>
          <w:szCs w:val="24"/>
          <w:lang w:eastAsia="ja-JP"/>
        </w:rPr>
      </w:pPr>
      <w:r w:rsidRPr="00C73BFA">
        <w:rPr>
          <w:rFonts w:ascii="Times New Roman" w:eastAsia="Times New Roman" w:hAnsi="Times New Roman" w:cs="Times New Roman"/>
          <w:b/>
          <w:sz w:val="24"/>
          <w:szCs w:val="24"/>
          <w:lang w:eastAsia="ja-JP"/>
        </w:rPr>
        <w:t>ЦІНА ДОГОВОРУ</w:t>
      </w:r>
    </w:p>
    <w:p w14:paraId="4AC7525F" w14:textId="77777777" w:rsidR="00C73BFA" w:rsidRPr="00C73BFA" w:rsidRDefault="00C73BFA" w:rsidP="00C73BFA">
      <w:pPr>
        <w:widowControl w:val="0"/>
        <w:numPr>
          <w:ilvl w:val="1"/>
          <w:numId w:val="37"/>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Постачальник постачає Товар за цінами, які зазначені у Додатку 1 «Специфікація», який є невід’ємною частиною Договору.</w:t>
      </w:r>
    </w:p>
    <w:p w14:paraId="5BAFD509" w14:textId="77777777" w:rsidR="00C73BFA" w:rsidRPr="00C73BFA" w:rsidRDefault="00C73BFA" w:rsidP="00C73BFA">
      <w:pPr>
        <w:widowControl w:val="0"/>
        <w:numPr>
          <w:ilvl w:val="1"/>
          <w:numId w:val="37"/>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 Загальна ціна Договору складає: </w:t>
      </w:r>
      <w:r w:rsidRPr="00C73BFA">
        <w:rPr>
          <w:rFonts w:ascii="Times New Roman" w:eastAsia="Times New Roman" w:hAnsi="Times New Roman" w:cs="Times New Roman"/>
          <w:b/>
          <w:bCs/>
          <w:color w:val="4F81BD" w:themeColor="accent1"/>
          <w:sz w:val="24"/>
          <w:szCs w:val="24"/>
          <w:lang w:eastAsia="ja-JP"/>
        </w:rPr>
        <w:t>______ грн (__________гривень _________ копійок)</w:t>
      </w:r>
      <w:r w:rsidRPr="00C73BFA">
        <w:rPr>
          <w:rFonts w:ascii="Times New Roman" w:eastAsia="Times New Roman" w:hAnsi="Times New Roman" w:cs="Times New Roman"/>
          <w:b/>
          <w:bCs/>
          <w:sz w:val="24"/>
          <w:szCs w:val="24"/>
          <w:lang w:eastAsia="ja-JP"/>
        </w:rPr>
        <w:t xml:space="preserve"> </w:t>
      </w:r>
      <w:r w:rsidRPr="00C73BFA">
        <w:rPr>
          <w:rFonts w:ascii="Times New Roman" w:eastAsia="Times New Roman" w:hAnsi="Times New Roman" w:cs="Times New Roman"/>
          <w:sz w:val="24"/>
          <w:szCs w:val="24"/>
          <w:lang w:eastAsia="ja-JP"/>
        </w:rPr>
        <w:t>без ПДВ</w:t>
      </w:r>
      <w:r w:rsidRPr="00C73BFA">
        <w:rPr>
          <w:rFonts w:ascii="Times New Roman" w:eastAsia="Times New Roman" w:hAnsi="Times New Roman" w:cs="Times New Roman"/>
          <w:b/>
          <w:bCs/>
          <w:sz w:val="24"/>
          <w:szCs w:val="24"/>
          <w:lang w:eastAsia="ja-JP"/>
        </w:rPr>
        <w:t>.</w:t>
      </w:r>
    </w:p>
    <w:p w14:paraId="038CA1E6" w14:textId="77777777" w:rsidR="00C73BFA" w:rsidRPr="00C73BFA" w:rsidRDefault="00C73BFA" w:rsidP="00C73BFA">
      <w:pPr>
        <w:numPr>
          <w:ilvl w:val="1"/>
          <w:numId w:val="3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ja-JP"/>
        </w:rPr>
      </w:pPr>
      <w:r w:rsidRPr="00C73BFA">
        <w:rPr>
          <w:rFonts w:ascii="Times New Roman" w:eastAsia="Times New Roman" w:hAnsi="Times New Roman" w:cs="Times New Roman"/>
          <w:color w:val="000000" w:themeColor="text1"/>
          <w:sz w:val="24"/>
          <w:szCs w:val="24"/>
          <w:lang w:eastAsia="ja-JP"/>
        </w:rPr>
        <w:t xml:space="preserve">Ціна Договору включає </w:t>
      </w:r>
      <w:r w:rsidRPr="00C73BFA">
        <w:rPr>
          <w:rFonts w:ascii="Times New Roman" w:eastAsia="Times New Roman" w:hAnsi="Times New Roman" w:cs="Times New Roman"/>
          <w:sz w:val="24"/>
          <w:szCs w:val="24"/>
          <w:lang w:eastAsia="ja-JP"/>
        </w:rPr>
        <w:t xml:space="preserve">ціну за </w:t>
      </w:r>
      <w:r w:rsidRPr="00C73BFA">
        <w:rPr>
          <w:rFonts w:ascii="Times New Roman" w:eastAsia="Times New Roman" w:hAnsi="Times New Roman" w:cs="Times New Roman"/>
          <w:color w:val="000000" w:themeColor="text1"/>
          <w:sz w:val="24"/>
          <w:szCs w:val="24"/>
          <w:lang w:eastAsia="ja-JP"/>
        </w:rPr>
        <w:t>одиниц</w:t>
      </w:r>
      <w:r w:rsidRPr="00C73BFA">
        <w:rPr>
          <w:rFonts w:ascii="Times New Roman" w:eastAsia="Times New Roman" w:hAnsi="Times New Roman" w:cs="Times New Roman"/>
          <w:sz w:val="24"/>
          <w:szCs w:val="24"/>
          <w:lang w:eastAsia="ja-JP"/>
        </w:rPr>
        <w:t>ю</w:t>
      </w:r>
      <w:r w:rsidRPr="00C73BFA">
        <w:rPr>
          <w:rFonts w:ascii="Times New Roman" w:eastAsia="Times New Roman" w:hAnsi="Times New Roman" w:cs="Times New Roman"/>
          <w:color w:val="000000" w:themeColor="text1"/>
          <w:sz w:val="24"/>
          <w:szCs w:val="24"/>
          <w:lang w:eastAsia="ja-JP"/>
        </w:rPr>
        <w:t xml:space="preserve"> Товару з найменуванням, технічними, функціональними та якісними характеристиками, у кількості, асортименті та</w:t>
      </w:r>
      <w:r w:rsidRPr="00C73BFA">
        <w:rPr>
          <w:rFonts w:ascii="Times New Roman" w:eastAsia="Times New Roman" w:hAnsi="Times New Roman" w:cs="Times New Roman"/>
          <w:color w:val="4472C4"/>
          <w:sz w:val="24"/>
          <w:szCs w:val="24"/>
          <w:lang w:eastAsia="ja-JP"/>
        </w:rPr>
        <w:t xml:space="preserve"> </w:t>
      </w:r>
      <w:r w:rsidRPr="00C73BFA">
        <w:rPr>
          <w:rFonts w:ascii="Times New Roman" w:eastAsia="Times New Roman" w:hAnsi="Times New Roman" w:cs="Times New Roman"/>
          <w:sz w:val="24"/>
          <w:szCs w:val="24"/>
          <w:lang w:eastAsia="ja-JP"/>
        </w:rPr>
        <w:t xml:space="preserve">комплектації, </w:t>
      </w:r>
      <w:r w:rsidRPr="00C73BFA">
        <w:rPr>
          <w:rFonts w:ascii="Times New Roman" w:eastAsia="Times New Roman" w:hAnsi="Times New Roman" w:cs="Times New Roman"/>
          <w:color w:val="000000" w:themeColor="text1"/>
          <w:sz w:val="24"/>
          <w:szCs w:val="24"/>
          <w:lang w:eastAsia="ja-JP"/>
        </w:rPr>
        <w:t xml:space="preserve">що визначені у Додатку 1 «Специфікація» та Додатку 2 </w:t>
      </w:r>
      <w:r w:rsidRPr="00C73BFA">
        <w:rPr>
          <w:rFonts w:ascii="Times New Roman" w:eastAsia="Times New Roman" w:hAnsi="Times New Roman" w:cs="Times New Roman"/>
          <w:sz w:val="24"/>
          <w:szCs w:val="24"/>
          <w:lang w:eastAsia="ja-JP"/>
        </w:rPr>
        <w:t xml:space="preserve">«Медико-технічна специфікація» до </w:t>
      </w:r>
      <w:r w:rsidRPr="00C73BFA">
        <w:rPr>
          <w:rFonts w:ascii="Times New Roman" w:eastAsia="Times New Roman" w:hAnsi="Times New Roman" w:cs="Times New Roman"/>
          <w:color w:val="000000" w:themeColor="text1"/>
          <w:sz w:val="24"/>
          <w:szCs w:val="24"/>
          <w:lang w:eastAsia="ja-JP"/>
        </w:rPr>
        <w:t>Договору, вартість 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452BB00C" w14:textId="77777777" w:rsidR="00C73BFA" w:rsidRPr="00C73BFA" w:rsidRDefault="00C73BFA" w:rsidP="00C73BFA">
      <w:pPr>
        <w:widowControl w:val="0"/>
        <w:numPr>
          <w:ilvl w:val="1"/>
          <w:numId w:val="37"/>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Постачальник не вправі змінювати ціну Договору в односторонньому порядку.</w:t>
      </w:r>
    </w:p>
    <w:p w14:paraId="7D8FA574" w14:textId="77777777" w:rsidR="00C73BFA" w:rsidRPr="00C73BFA" w:rsidRDefault="00C73BFA" w:rsidP="00C73BFA">
      <w:pPr>
        <w:widowControl w:val="0"/>
        <w:spacing w:after="0" w:line="240" w:lineRule="auto"/>
        <w:ind w:firstLine="567"/>
        <w:jc w:val="center"/>
        <w:rPr>
          <w:rFonts w:ascii="Times New Roman" w:eastAsia="Times New Roman" w:hAnsi="Times New Roman" w:cs="Times New Roman"/>
          <w:b/>
          <w:sz w:val="24"/>
          <w:szCs w:val="24"/>
          <w:lang w:eastAsia="ja-JP"/>
        </w:rPr>
      </w:pPr>
      <w:r w:rsidRPr="00C73BFA">
        <w:rPr>
          <w:rFonts w:ascii="Times New Roman" w:eastAsia="Times New Roman" w:hAnsi="Times New Roman" w:cs="Times New Roman"/>
          <w:b/>
          <w:sz w:val="24"/>
          <w:szCs w:val="24"/>
          <w:lang w:eastAsia="ja-JP"/>
        </w:rPr>
        <w:lastRenderedPageBreak/>
        <w:t>4. ПОРЯДОК ЗДІЙСНЕННЯ РОЗРАХУНКІВ ЗА ДОГОВОРОМ</w:t>
      </w:r>
    </w:p>
    <w:p w14:paraId="0ACB4975" w14:textId="77777777" w:rsidR="00C73BFA" w:rsidRPr="00C73BFA" w:rsidRDefault="00C73BFA" w:rsidP="00C73BFA">
      <w:pPr>
        <w:widowControl w:val="0"/>
        <w:tabs>
          <w:tab w:val="left" w:pos="284"/>
          <w:tab w:val="left" w:pos="1134"/>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4.1. Покупець здійснює оплату за Товар в безготівковому порядку за фактом його постачання. Датою здійснення будь-яких платежів Покупцем за Договором є дата списання відповідних коштів з реєстраційного рахунку Покупця.</w:t>
      </w:r>
    </w:p>
    <w:p w14:paraId="33CDB9CA" w14:textId="77777777" w:rsidR="00C73BFA" w:rsidRPr="00C73BFA" w:rsidRDefault="00C73BFA" w:rsidP="00C73BFA">
      <w:pPr>
        <w:widowControl w:val="0"/>
        <w:tabs>
          <w:tab w:val="left" w:pos="265"/>
          <w:tab w:val="left" w:pos="1134"/>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4.2. 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sidRPr="00C73BFA">
        <w:rPr>
          <w:rFonts w:ascii="Times New Roman" w:eastAsia="Times New Roman" w:hAnsi="Times New Roman" w:cs="Times New Roman"/>
          <w:sz w:val="24"/>
          <w:szCs w:val="24"/>
          <w:lang w:eastAsia="ja-JP"/>
        </w:rPr>
        <w:t>пропорційно</w:t>
      </w:r>
      <w:proofErr w:type="spellEnd"/>
      <w:r w:rsidRPr="00C73BFA">
        <w:rPr>
          <w:rFonts w:ascii="Times New Roman" w:eastAsia="Times New Roman" w:hAnsi="Times New Roman" w:cs="Times New Roman"/>
          <w:sz w:val="24"/>
          <w:szCs w:val="24"/>
          <w:lang w:eastAsia="ja-JP"/>
        </w:rPr>
        <w:t xml:space="preserve"> за фактично поставлену кількість Товару.</w:t>
      </w:r>
    </w:p>
    <w:p w14:paraId="765D3B45" w14:textId="77777777" w:rsidR="00C73BFA" w:rsidRPr="00C73BFA" w:rsidRDefault="00C73BFA" w:rsidP="00C73BFA">
      <w:pPr>
        <w:widowControl w:val="0"/>
        <w:tabs>
          <w:tab w:val="left" w:pos="284"/>
          <w:tab w:val="left" w:pos="1134"/>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4.3. 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71B7AB71" w14:textId="77777777" w:rsidR="00C73BFA" w:rsidRPr="00C73BFA" w:rsidRDefault="00C73BFA" w:rsidP="00C73BFA">
      <w:pPr>
        <w:widowControl w:val="0"/>
        <w:tabs>
          <w:tab w:val="left" w:pos="265"/>
          <w:tab w:val="left" w:pos="1134"/>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4.4. 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2E39051D" w14:textId="77777777" w:rsidR="00C73BFA" w:rsidRPr="00C73BFA" w:rsidRDefault="00C73BFA" w:rsidP="00C73BFA">
      <w:pPr>
        <w:widowControl w:val="0"/>
        <w:tabs>
          <w:tab w:val="left" w:pos="265"/>
          <w:tab w:val="left" w:pos="1134"/>
        </w:tabs>
        <w:spacing w:after="0" w:line="240" w:lineRule="auto"/>
        <w:ind w:firstLine="567"/>
        <w:jc w:val="both"/>
        <w:rPr>
          <w:rFonts w:cs="Times New Roman"/>
          <w:lang w:eastAsia="ja-JP"/>
        </w:rPr>
      </w:pPr>
      <w:r w:rsidRPr="00C73BFA">
        <w:rPr>
          <w:rFonts w:ascii="Times New Roman" w:eastAsia="Times New Roman" w:hAnsi="Times New Roman" w:cs="Times New Roman"/>
          <w:sz w:val="24"/>
          <w:szCs w:val="24"/>
          <w:lang w:eastAsia="ja-JP"/>
        </w:rPr>
        <w:t>4.5. 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w:t>
      </w:r>
    </w:p>
    <w:p w14:paraId="5C85F523" w14:textId="77777777" w:rsidR="00C73BFA" w:rsidRPr="00C73BFA" w:rsidRDefault="00C73BFA" w:rsidP="00C73BFA">
      <w:pPr>
        <w:widowControl w:val="0"/>
        <w:tabs>
          <w:tab w:val="left" w:pos="284"/>
          <w:tab w:val="left" w:pos="1134"/>
        </w:tabs>
        <w:spacing w:after="0" w:line="240" w:lineRule="auto"/>
        <w:ind w:firstLine="567"/>
        <w:jc w:val="both"/>
        <w:rPr>
          <w:rFonts w:cs="Times New Roman"/>
          <w:lang w:eastAsia="ja-JP"/>
        </w:rPr>
      </w:pPr>
      <w:r w:rsidRPr="00C73BFA">
        <w:rPr>
          <w:rFonts w:ascii="Times New Roman" w:eastAsia="Times New Roman" w:hAnsi="Times New Roman" w:cs="Times New Roman"/>
          <w:sz w:val="24"/>
          <w:szCs w:val="24"/>
          <w:lang w:eastAsia="ja-JP"/>
        </w:rPr>
        <w:t>4.6.</w:t>
      </w:r>
      <w:r w:rsidRPr="00C73BFA">
        <w:rPr>
          <w:rFonts w:ascii="Times New Roman" w:eastAsia="Times New Roman" w:hAnsi="Times New Roman" w:cs="Times New Roman"/>
          <w:color w:val="4472C4"/>
          <w:sz w:val="24"/>
          <w:szCs w:val="24"/>
          <w:lang w:eastAsia="ja-JP"/>
        </w:rPr>
        <w:t xml:space="preserve"> </w:t>
      </w:r>
      <w:r w:rsidRPr="00C73BFA">
        <w:rPr>
          <w:rFonts w:ascii="Times New Roman" w:eastAsia="Times New Roman" w:hAnsi="Times New Roman" w:cs="Times New Roman"/>
          <w:color w:val="000000" w:themeColor="text1"/>
          <w:sz w:val="24"/>
          <w:szCs w:val="24"/>
          <w:lang w:eastAsia="ja-JP"/>
        </w:rPr>
        <w:t>Сторони дійшли згоди, що у зв’язку з тим, що оплата за цим Договором здійснюється за рахунок бюджетних коштів, датою виникнення податкових зобов’язань у Постачальника є дата зарахування зазначених коштів на його банківський рахунок відповідно до пункту 187.7 статті 187 Податкового кодексу України.</w:t>
      </w:r>
    </w:p>
    <w:p w14:paraId="1A1A241F" w14:textId="77777777" w:rsidR="00C73BFA" w:rsidRPr="00C73BFA" w:rsidRDefault="00C73BFA" w:rsidP="00C73BFA">
      <w:pPr>
        <w:widowControl w:val="0"/>
        <w:tabs>
          <w:tab w:val="left" w:pos="284"/>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4.7. Операції з оплати Товару звільняються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C73BFA">
        <w:rPr>
          <w:rFonts w:ascii="Times New Roman" w:eastAsia="Times New Roman" w:hAnsi="Times New Roman" w:cs="Times New Roman"/>
          <w:sz w:val="24"/>
          <w:szCs w:val="24"/>
          <w:lang w:eastAsia="ja-JP"/>
        </w:rPr>
        <w:t>субгрантів</w:t>
      </w:r>
      <w:proofErr w:type="spellEnd"/>
      <w:r w:rsidRPr="00C73BFA">
        <w:rPr>
          <w:rFonts w:ascii="Times New Roman" w:eastAsia="Times New Roman" w:hAnsi="Times New Roman" w:cs="Times New Roman"/>
          <w:sz w:val="24"/>
          <w:szCs w:val="24"/>
          <w:lang w:eastAsia="ja-JP"/>
        </w:rPr>
        <w:t>) Глобального фонду для боротьби із СНІДом, туберкульозом та малярією в Україні».</w:t>
      </w:r>
    </w:p>
    <w:p w14:paraId="77E87C05" w14:textId="226F5FD3" w:rsidR="00C73BFA" w:rsidRPr="00C73BFA" w:rsidRDefault="00C73BFA" w:rsidP="00C73BFA">
      <w:pPr>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4.8. У разі затримки фінансування, що не зумовлене дією обставин, визначених у пункті 2.1</w:t>
      </w:r>
      <w:r w:rsidR="00321DE4">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 xml:space="preserve">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09.06.2021 № 590, черговості. Затримка оплати за Товар з підстав затримки бюджетного фінансування Покупця не є порушенням умов Договору.</w:t>
      </w:r>
    </w:p>
    <w:p w14:paraId="2CEAC5F3" w14:textId="78EDE40C" w:rsidR="00C73BFA" w:rsidRPr="00C73BFA" w:rsidRDefault="00C73BFA" w:rsidP="00C73BFA">
      <w:pPr>
        <w:widowControl w:val="0"/>
        <w:tabs>
          <w:tab w:val="left" w:pos="284"/>
          <w:tab w:val="left" w:pos="1134"/>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4.9. У разі неможливості прийняти та/або оплатити Товар за наявності дії обставин, зазначених в пункті 2.1</w:t>
      </w:r>
      <w:r w:rsidR="00321DE4">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 xml:space="preserve"> Договору, Покупець здійснює оплату за Товар протягом 10 (десяти) робочих днів з дати отримання Покупцем відповідного повідомлення від донора / </w:t>
      </w:r>
      <w:r w:rsidRPr="00C73BFA">
        <w:rPr>
          <w:rFonts w:ascii="Times New Roman" w:eastAsia="Times New Roman" w:hAnsi="Times New Roman" w:cs="Times New Roman"/>
          <w:sz w:val="24"/>
          <w:szCs w:val="24"/>
          <w:lang w:eastAsia="ja-JP"/>
        </w:rPr>
        <w:lastRenderedPageBreak/>
        <w:t>партнера з розвитку/органу влади тощо, який наділений відповідною компетенцією про припинення дії обставин, зазначених у пункті 2.1</w:t>
      </w:r>
      <w:r w:rsidR="00321DE4">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 xml:space="preserve">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w:t>
      </w:r>
      <w:r w:rsidR="00380D85">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 xml:space="preserve"> Договору, не є порушенням Покупцем умов Договору. </w:t>
      </w:r>
    </w:p>
    <w:p w14:paraId="45B8D81D" w14:textId="77777777" w:rsidR="00C73BFA" w:rsidRPr="00B4246C" w:rsidRDefault="00C73BFA" w:rsidP="00C73BFA">
      <w:pPr>
        <w:widowControl w:val="0"/>
        <w:tabs>
          <w:tab w:val="left" w:pos="284"/>
          <w:tab w:val="left" w:pos="1134"/>
        </w:tabs>
        <w:spacing w:after="0" w:line="240" w:lineRule="auto"/>
        <w:jc w:val="both"/>
        <w:rPr>
          <w:rFonts w:ascii="Times New Roman" w:eastAsia="Arial" w:hAnsi="Times New Roman" w:cs="Times New Roman"/>
          <w:color w:val="000000"/>
          <w:sz w:val="28"/>
          <w:szCs w:val="28"/>
          <w:lang w:eastAsia="ja-JP"/>
        </w:rPr>
      </w:pPr>
      <w:bookmarkStart w:id="6" w:name="_heading=h.x1zzwzpumlwi" w:colFirst="0" w:colLast="0"/>
      <w:bookmarkEnd w:id="6"/>
    </w:p>
    <w:p w14:paraId="5F47AC65" w14:textId="77777777" w:rsidR="00C73BFA" w:rsidRPr="00C73BFA" w:rsidRDefault="00C73BFA" w:rsidP="00C73BFA">
      <w:pPr>
        <w:widowControl w:val="0"/>
        <w:tabs>
          <w:tab w:val="left" w:pos="0"/>
          <w:tab w:val="left" w:pos="1134"/>
        </w:tabs>
        <w:spacing w:after="0" w:line="240" w:lineRule="auto"/>
        <w:ind w:firstLine="567"/>
        <w:jc w:val="center"/>
        <w:rPr>
          <w:rFonts w:ascii="Times New Roman" w:eastAsia="Times New Roman" w:hAnsi="Times New Roman" w:cs="Times New Roman"/>
          <w:b/>
          <w:sz w:val="24"/>
          <w:szCs w:val="24"/>
          <w:lang w:eastAsia="ja-JP"/>
        </w:rPr>
      </w:pPr>
      <w:r w:rsidRPr="00C73BFA">
        <w:rPr>
          <w:rFonts w:ascii="Times New Roman" w:eastAsia="Times New Roman" w:hAnsi="Times New Roman" w:cs="Times New Roman"/>
          <w:b/>
          <w:sz w:val="24"/>
          <w:szCs w:val="24"/>
          <w:lang w:eastAsia="ja-JP"/>
        </w:rPr>
        <w:t>5. ЯКІСТЬ, КОМПЛЕКТНІСТЬ ТА АСОРТИМЕНТ. УПАКОВКА ТА МАРКУВАННЯ</w:t>
      </w:r>
    </w:p>
    <w:p w14:paraId="5BAD930E" w14:textId="77777777" w:rsidR="00C73BFA" w:rsidRPr="00C73BFA" w:rsidRDefault="00C73BFA" w:rsidP="00C73BFA">
      <w:pPr>
        <w:tabs>
          <w:tab w:val="left" w:pos="851"/>
          <w:tab w:val="left" w:pos="1134"/>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5.1.</w:t>
      </w:r>
      <w:r w:rsidRPr="00C73BFA">
        <w:rPr>
          <w:rFonts w:cs="Times New Roman"/>
          <w:lang w:eastAsia="ja-JP"/>
        </w:rPr>
        <w:tab/>
      </w:r>
      <w:r w:rsidRPr="00C73BFA">
        <w:rPr>
          <w:rFonts w:ascii="Times New Roman" w:eastAsia="Times New Roman" w:hAnsi="Times New Roman" w:cs="Times New Roman"/>
          <w:sz w:val="24"/>
          <w:szCs w:val="24"/>
          <w:lang w:eastAsia="ja-JP"/>
        </w:rPr>
        <w:t xml:space="preserve">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«Медико-технічна специфікація» до Договору можуть встановлювати додаткові вимоги до Товару. </w:t>
      </w:r>
    </w:p>
    <w:p w14:paraId="2CEF5D4C" w14:textId="77777777" w:rsidR="00C73BFA" w:rsidRPr="00C73BFA" w:rsidRDefault="00C73BFA" w:rsidP="00C73BFA">
      <w:pPr>
        <w:tabs>
          <w:tab w:val="left" w:pos="851"/>
          <w:tab w:val="left" w:pos="1134"/>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5.2.</w:t>
      </w:r>
      <w:r w:rsidRPr="00C73BFA">
        <w:rPr>
          <w:rFonts w:cs="Times New Roman"/>
          <w:lang w:eastAsia="ja-JP"/>
        </w:rPr>
        <w:tab/>
      </w:r>
      <w:r w:rsidRPr="00C73BFA">
        <w:rPr>
          <w:rFonts w:ascii="Times New Roman" w:eastAsia="Times New Roman" w:hAnsi="Times New Roman" w:cs="Times New Roman"/>
          <w:sz w:val="24"/>
          <w:szCs w:val="24"/>
          <w:lang w:eastAsia="ja-JP"/>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w:t>
      </w:r>
      <w:proofErr w:type="spellStart"/>
      <w:r w:rsidRPr="00C73BFA">
        <w:rPr>
          <w:rFonts w:ascii="Times New Roman" w:eastAsia="Times New Roman" w:hAnsi="Times New Roman" w:cs="Times New Roman"/>
          <w:sz w:val="24"/>
          <w:szCs w:val="24"/>
          <w:lang w:eastAsia="ja-JP"/>
        </w:rPr>
        <w:t>ими</w:t>
      </w:r>
      <w:proofErr w:type="spellEnd"/>
      <w:r w:rsidRPr="00C73BFA">
        <w:rPr>
          <w:rFonts w:ascii="Times New Roman" w:eastAsia="Times New Roman" w:hAnsi="Times New Roman" w:cs="Times New Roman"/>
          <w:sz w:val="24"/>
          <w:szCs w:val="24"/>
          <w:lang w:eastAsia="ja-JP"/>
        </w:rPr>
        <w:t xml:space="preserve"> документом/-</w:t>
      </w:r>
      <w:proofErr w:type="spellStart"/>
      <w:r w:rsidRPr="00C73BFA">
        <w:rPr>
          <w:rFonts w:ascii="Times New Roman" w:eastAsia="Times New Roman" w:hAnsi="Times New Roman" w:cs="Times New Roman"/>
          <w:sz w:val="24"/>
          <w:szCs w:val="24"/>
          <w:lang w:eastAsia="ja-JP"/>
        </w:rPr>
        <w:t>ами</w:t>
      </w:r>
      <w:proofErr w:type="spellEnd"/>
      <w:r w:rsidRPr="00C73BFA">
        <w:rPr>
          <w:rFonts w:ascii="Times New Roman" w:eastAsia="Times New Roman" w:hAnsi="Times New Roman" w:cs="Times New Roman"/>
          <w:sz w:val="24"/>
          <w:szCs w:val="24"/>
          <w:lang w:eastAsia="ja-JP"/>
        </w:rPr>
        <w:t xml:space="preserve">: паспортом/сертифікатом якості, </w:t>
      </w:r>
      <w:r w:rsidRPr="00C73BFA">
        <w:rPr>
          <w:rFonts w:ascii="Times New Roman" w:hAnsi="Times New Roman" w:cs="Times New Roman"/>
          <w:sz w:val="24"/>
          <w:szCs w:val="24"/>
          <w:lang w:eastAsia="ja-JP"/>
        </w:rPr>
        <w:t xml:space="preserve">сертифікатом оцінки відповідності на медичний виріб/декларацією відповідності, документами, що підтверджують країну походження Товару, </w:t>
      </w:r>
      <w:r w:rsidRPr="00C73BFA">
        <w:rPr>
          <w:rFonts w:ascii="Times New Roman" w:eastAsia="Times New Roman" w:hAnsi="Times New Roman" w:cs="Times New Roman"/>
          <w:sz w:val="24"/>
          <w:szCs w:val="24"/>
          <w:lang w:eastAsia="ja-JP"/>
        </w:rPr>
        <w:t>інструкцією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r w:rsidRPr="00C73BFA">
        <w:rPr>
          <w:rFonts w:cs="Times New Roman"/>
          <w:lang w:eastAsia="ja-JP"/>
        </w:rPr>
        <w:t xml:space="preserve"> </w:t>
      </w:r>
      <w:r w:rsidRPr="00C73BFA">
        <w:rPr>
          <w:rFonts w:ascii="Times New Roman" w:eastAsia="Times New Roman" w:hAnsi="Times New Roman" w:cs="Times New Roman"/>
          <w:sz w:val="24"/>
          <w:szCs w:val="24"/>
          <w:lang w:eastAsia="ja-JP"/>
        </w:rPr>
        <w:t>вимогам, зазначеним у Додатку 1 «Специфікація» та Додатку 2 «Медико-технічна специфікація» до Договору.</w:t>
      </w:r>
    </w:p>
    <w:p w14:paraId="75DB04F2" w14:textId="77777777" w:rsidR="00C73BFA" w:rsidRPr="00C73BFA" w:rsidRDefault="00C73BFA" w:rsidP="00C73BFA">
      <w:pPr>
        <w:tabs>
          <w:tab w:val="left" w:pos="851"/>
          <w:tab w:val="left" w:pos="1134"/>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5.3.</w:t>
      </w:r>
      <w:r w:rsidRPr="00C73BFA">
        <w:rPr>
          <w:rFonts w:cs="Times New Roman"/>
          <w:lang w:eastAsia="ja-JP"/>
        </w:rPr>
        <w:tab/>
      </w:r>
      <w:r w:rsidRPr="00C73BFA">
        <w:rPr>
          <w:rFonts w:ascii="Times New Roman" w:eastAsia="Times New Roman" w:hAnsi="Times New Roman" w:cs="Times New Roman"/>
          <w:color w:val="000000"/>
          <w:sz w:val="24"/>
          <w:szCs w:val="24"/>
          <w:lang w:eastAsia="ja-JP"/>
        </w:rPr>
        <w:t>Найменування, технічні, функціональні та якісні характеристики, а</w:t>
      </w:r>
      <w:r w:rsidRPr="00C73BFA">
        <w:rPr>
          <w:rFonts w:ascii="Times New Roman" w:eastAsia="Times New Roman" w:hAnsi="Times New Roman" w:cs="Times New Roman"/>
          <w:sz w:val="24"/>
          <w:szCs w:val="24"/>
          <w:lang w:eastAsia="ja-JP"/>
        </w:rPr>
        <w:t>сортимент та кількість Товару, що поставляється, повинні відповідати умовам Додатку 1 «Специфікація» та Додатку 2 «Медико-технічна специфікація» до Договору.</w:t>
      </w:r>
    </w:p>
    <w:p w14:paraId="6E59BE09" w14:textId="77777777" w:rsidR="00C73BFA" w:rsidRPr="00C73BFA" w:rsidRDefault="00C73BFA" w:rsidP="00C73BFA">
      <w:pPr>
        <w:tabs>
          <w:tab w:val="left" w:pos="851"/>
          <w:tab w:val="left" w:pos="1134"/>
        </w:tabs>
        <w:spacing w:after="0" w:line="240" w:lineRule="auto"/>
        <w:ind w:firstLine="567"/>
        <w:jc w:val="both"/>
        <w:rPr>
          <w:rFonts w:cs="Times New Roman"/>
          <w:lang w:eastAsia="ja-JP"/>
        </w:rPr>
      </w:pPr>
      <w:r w:rsidRPr="00C73BFA">
        <w:rPr>
          <w:rFonts w:ascii="Times New Roman" w:eastAsia="Times New Roman" w:hAnsi="Times New Roman" w:cs="Times New Roman"/>
          <w:sz w:val="24"/>
          <w:szCs w:val="24"/>
          <w:lang w:eastAsia="ja-JP"/>
        </w:rPr>
        <w:t>5.4.</w:t>
      </w:r>
      <w:r w:rsidRPr="00C73BFA">
        <w:rPr>
          <w:rFonts w:ascii="Times New Roman" w:eastAsia="Times New Roman" w:hAnsi="Times New Roman" w:cs="Times New Roman"/>
          <w:sz w:val="24"/>
          <w:szCs w:val="24"/>
          <w:lang w:eastAsia="ja-JP"/>
        </w:rPr>
        <w:tab/>
        <w:t>Товар, що поставляється Постачальником, повинен бути новим, якісним, без дефектів, недоліків та будь-яких пошкоджень.</w:t>
      </w:r>
    </w:p>
    <w:p w14:paraId="03DC3E82" w14:textId="77777777" w:rsidR="00C73BFA" w:rsidRPr="00C73BFA" w:rsidRDefault="00C73BFA" w:rsidP="00C73BFA">
      <w:pPr>
        <w:tabs>
          <w:tab w:val="left" w:pos="851"/>
          <w:tab w:val="left" w:pos="1134"/>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3356AF9C" w14:textId="77777777" w:rsidR="00C73BFA" w:rsidRPr="00C73BFA" w:rsidRDefault="00C73BFA" w:rsidP="00C73BFA">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5.5.1. Упаковка і маркування Товару повинні відповідати вимогам Додатку 1 «Специфікація» та Додатку 2 «Медико-технічна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 </w:t>
      </w:r>
    </w:p>
    <w:p w14:paraId="1F9BB7DC" w14:textId="77777777" w:rsidR="00C73BFA" w:rsidRPr="00C73BFA" w:rsidRDefault="00C73BFA" w:rsidP="00C73BFA">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43F15423" w14:textId="10718E61" w:rsidR="00B4246C" w:rsidRPr="009921DD" w:rsidRDefault="00C73BFA" w:rsidP="009921DD">
      <w:pPr>
        <w:tabs>
          <w:tab w:val="left" w:pos="851"/>
        </w:tabs>
        <w:spacing w:after="0" w:line="240" w:lineRule="auto"/>
        <w:ind w:firstLine="567"/>
        <w:jc w:val="both"/>
        <w:rPr>
          <w:rFonts w:ascii="Times New Roman" w:eastAsia="Times New Roman" w:hAnsi="Times New Roman" w:cs="Times New Roman"/>
          <w:sz w:val="24"/>
          <w:szCs w:val="24"/>
          <w:lang w:val="en-US" w:eastAsia="ja-JP"/>
        </w:rPr>
      </w:pPr>
      <w:r w:rsidRPr="00C73BFA">
        <w:rPr>
          <w:rFonts w:ascii="Times New Roman" w:eastAsia="Times New Roman" w:hAnsi="Times New Roman" w:cs="Times New Roman"/>
          <w:sz w:val="24"/>
          <w:szCs w:val="24"/>
          <w:lang w:eastAsia="ja-JP"/>
        </w:rPr>
        <w:t xml:space="preserve">5.5.3. У разі відсутності на тарі, упаковці або </w:t>
      </w:r>
      <w:proofErr w:type="spellStart"/>
      <w:r w:rsidRPr="00C73BFA">
        <w:rPr>
          <w:rFonts w:ascii="Times New Roman" w:eastAsia="Times New Roman" w:hAnsi="Times New Roman" w:cs="Times New Roman"/>
          <w:sz w:val="24"/>
          <w:szCs w:val="24"/>
          <w:lang w:eastAsia="ja-JP"/>
        </w:rPr>
        <w:t>бірці</w:t>
      </w:r>
      <w:proofErr w:type="spellEnd"/>
      <w:r w:rsidRPr="00C73BFA">
        <w:rPr>
          <w:rFonts w:ascii="Times New Roman" w:eastAsia="Times New Roman" w:hAnsi="Times New Roman" w:cs="Times New Roman"/>
          <w:sz w:val="24"/>
          <w:szCs w:val="24"/>
          <w:lang w:eastAsia="ja-JP"/>
        </w:rPr>
        <w:t xml:space="preserve"> маркування зазначення країни-виробника та дати виготовлення,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7A990C8E" w14:textId="345DB633" w:rsidR="00C73BFA" w:rsidRPr="00C73BFA" w:rsidRDefault="00C73BFA" w:rsidP="00CE69E9">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5.6.</w:t>
      </w:r>
      <w:r w:rsidR="00CE69E9">
        <w:rPr>
          <w:rFonts w:ascii="Times New Roman" w:eastAsia="Times New Roman" w:hAnsi="Times New Roman" w:cs="Times New Roman"/>
          <w:sz w:val="24"/>
          <w:szCs w:val="24"/>
          <w:lang w:eastAsia="ja-JP"/>
        </w:rPr>
        <w:t xml:space="preserve"> </w:t>
      </w:r>
      <w:r w:rsidRPr="00C73BFA">
        <w:rPr>
          <w:rFonts w:ascii="Times New Roman" w:eastAsia="Times New Roman" w:hAnsi="Times New Roman" w:cs="Times New Roman"/>
          <w:sz w:val="24"/>
          <w:szCs w:val="24"/>
          <w:lang w:eastAsia="ja-JP"/>
        </w:rPr>
        <w:t>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повідомлення та акту відповідно до пункт</w:t>
      </w:r>
      <w:r w:rsidRPr="00C73BFA">
        <w:rPr>
          <w:rFonts w:ascii="Times New Roman" w:eastAsia="Times New Roman" w:hAnsi="Times New Roman" w:cs="Times New Roman"/>
          <w:color w:val="000000" w:themeColor="text1"/>
          <w:sz w:val="24"/>
          <w:szCs w:val="24"/>
          <w:lang w:eastAsia="ja-JP"/>
        </w:rPr>
        <w:t>у 2.12 Договору.</w:t>
      </w:r>
      <w:r w:rsidRPr="00C73BFA">
        <w:rPr>
          <w:rFonts w:ascii="Times New Roman" w:eastAsia="Times New Roman" w:hAnsi="Times New Roman" w:cs="Times New Roman"/>
          <w:sz w:val="24"/>
          <w:szCs w:val="24"/>
          <w:lang w:eastAsia="ja-JP"/>
        </w:rPr>
        <w:t xml:space="preserve"> Всі витрати, пов’язані із заміною Товару неналежної якості, несе Постачальник.</w:t>
      </w:r>
    </w:p>
    <w:p w14:paraId="5C83AA02" w14:textId="33EB134C" w:rsidR="00C73BFA" w:rsidRPr="00C73BFA" w:rsidRDefault="00C73BFA" w:rsidP="00C73BFA">
      <w:pPr>
        <w:pBdr>
          <w:top w:val="nil"/>
          <w:left w:val="nil"/>
          <w:bottom w:val="nil"/>
          <w:right w:val="nil"/>
          <w:between w:val="nil"/>
        </w:pBdr>
        <w:tabs>
          <w:tab w:val="left" w:pos="993"/>
        </w:tabs>
        <w:spacing w:after="0" w:line="240" w:lineRule="auto"/>
        <w:ind w:firstLine="567"/>
        <w:jc w:val="both"/>
        <w:rPr>
          <w:rFonts w:cs="Times New Roman"/>
          <w:lang w:eastAsia="ja-JP"/>
        </w:rPr>
      </w:pPr>
      <w:r w:rsidRPr="00C73BFA">
        <w:rPr>
          <w:rFonts w:ascii="Times New Roman" w:eastAsia="Times New Roman" w:hAnsi="Times New Roman" w:cs="Times New Roman"/>
          <w:color w:val="000000" w:themeColor="text1"/>
          <w:sz w:val="24"/>
          <w:szCs w:val="24"/>
          <w:lang w:eastAsia="ja-JP"/>
        </w:rPr>
        <w:t>5.</w:t>
      </w:r>
      <w:r w:rsidR="00CE69E9">
        <w:rPr>
          <w:rFonts w:ascii="Times New Roman" w:eastAsia="Times New Roman" w:hAnsi="Times New Roman" w:cs="Times New Roman"/>
          <w:color w:val="000000" w:themeColor="text1"/>
          <w:sz w:val="24"/>
          <w:szCs w:val="24"/>
          <w:lang w:eastAsia="ja-JP"/>
        </w:rPr>
        <w:t>7</w:t>
      </w:r>
      <w:r w:rsidRPr="00C73BFA">
        <w:rPr>
          <w:rFonts w:ascii="Times New Roman" w:eastAsia="Times New Roman" w:hAnsi="Times New Roman" w:cs="Times New Roman"/>
          <w:color w:val="000000" w:themeColor="text1"/>
          <w:sz w:val="24"/>
          <w:szCs w:val="24"/>
          <w:lang w:eastAsia="ja-JP"/>
        </w:rPr>
        <w:t xml:space="preserve">. </w:t>
      </w:r>
      <w:r w:rsidRPr="00C73BFA">
        <w:rPr>
          <w:rFonts w:ascii="Times New Roman" w:eastAsia="Times New Roman" w:hAnsi="Times New Roman" w:cs="Times New Roman"/>
          <w:sz w:val="24"/>
          <w:szCs w:val="24"/>
          <w:lang w:eastAsia="ja-JP"/>
        </w:rPr>
        <w:t>Зберігання та постачання Товару повинно здійснюватися відповідно до вимог інструкції з використання (застосування) /паспорт/сертифікат якості.</w:t>
      </w:r>
      <w:r w:rsidRPr="00C73BFA">
        <w:rPr>
          <w:rFonts w:cs="Times New Roman"/>
          <w:lang w:eastAsia="ja-JP"/>
        </w:rPr>
        <w:t xml:space="preserve"> </w:t>
      </w:r>
    </w:p>
    <w:p w14:paraId="421DE378" w14:textId="77777777" w:rsidR="00C73BFA" w:rsidRPr="00B4246C" w:rsidRDefault="00C73BFA" w:rsidP="00C73BFA">
      <w:pPr>
        <w:pBdr>
          <w:top w:val="nil"/>
          <w:left w:val="nil"/>
          <w:bottom w:val="nil"/>
          <w:right w:val="nil"/>
          <w:between w:val="nil"/>
        </w:pBdr>
        <w:tabs>
          <w:tab w:val="left" w:pos="993"/>
        </w:tabs>
        <w:spacing w:after="0" w:line="240" w:lineRule="auto"/>
        <w:ind w:left="360"/>
        <w:jc w:val="both"/>
        <w:rPr>
          <w:rFonts w:ascii="Times New Roman" w:eastAsia="Arial" w:hAnsi="Times New Roman" w:cs="Times New Roman"/>
          <w:sz w:val="28"/>
          <w:szCs w:val="28"/>
          <w:lang w:eastAsia="ja-JP"/>
        </w:rPr>
      </w:pPr>
    </w:p>
    <w:p w14:paraId="0FAC5D25" w14:textId="77777777" w:rsidR="00C73BFA" w:rsidRPr="00C73BFA" w:rsidRDefault="00C73BFA" w:rsidP="00C73BFA">
      <w:pPr>
        <w:widowControl w:val="0"/>
        <w:numPr>
          <w:ilvl w:val="0"/>
          <w:numId w:val="41"/>
        </w:numPr>
        <w:tabs>
          <w:tab w:val="left" w:pos="851"/>
          <w:tab w:val="left" w:pos="1276"/>
          <w:tab w:val="left" w:pos="1843"/>
        </w:tabs>
        <w:spacing w:after="0" w:line="240" w:lineRule="auto"/>
        <w:ind w:left="0" w:firstLine="709"/>
        <w:jc w:val="center"/>
        <w:rPr>
          <w:rFonts w:ascii="Times New Roman" w:eastAsia="Times New Roman" w:hAnsi="Times New Roman" w:cs="Times New Roman"/>
          <w:sz w:val="24"/>
          <w:szCs w:val="24"/>
          <w:lang w:eastAsia="ja-JP"/>
        </w:rPr>
      </w:pPr>
      <w:r w:rsidRPr="00C73BFA">
        <w:rPr>
          <w:rFonts w:ascii="Times New Roman" w:eastAsia="Times New Roman" w:hAnsi="Times New Roman" w:cs="Times New Roman"/>
          <w:b/>
          <w:bCs/>
          <w:sz w:val="24"/>
          <w:szCs w:val="24"/>
          <w:lang w:eastAsia="ja-JP"/>
        </w:rPr>
        <w:lastRenderedPageBreak/>
        <w:t>ПРАВА ТА ОБОВ’ЯЗКИ СТОРІН</w:t>
      </w:r>
    </w:p>
    <w:p w14:paraId="627E1328" w14:textId="77777777" w:rsidR="00C73BFA" w:rsidRPr="00C73BFA" w:rsidRDefault="00C73BFA" w:rsidP="00C73BFA">
      <w:pPr>
        <w:widowControl w:val="0"/>
        <w:numPr>
          <w:ilvl w:val="1"/>
          <w:numId w:val="24"/>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bCs/>
          <w:sz w:val="24"/>
          <w:szCs w:val="24"/>
          <w:lang w:eastAsia="ja-JP"/>
        </w:rPr>
      </w:pPr>
      <w:r w:rsidRPr="00C73BFA">
        <w:rPr>
          <w:rFonts w:ascii="Times New Roman" w:eastAsia="Times New Roman" w:hAnsi="Times New Roman" w:cs="Times New Roman"/>
          <w:b/>
          <w:bCs/>
          <w:sz w:val="24"/>
          <w:szCs w:val="24"/>
          <w:lang w:eastAsia="ja-JP"/>
        </w:rPr>
        <w:t xml:space="preserve">Постачальник зобов’язується: </w:t>
      </w:r>
    </w:p>
    <w:p w14:paraId="19B1C0A6" w14:textId="77777777" w:rsidR="00C73BFA" w:rsidRPr="00C73BFA" w:rsidRDefault="00C73BFA" w:rsidP="00C73BFA">
      <w:pPr>
        <w:widowControl w:val="0"/>
        <w:tabs>
          <w:tab w:val="left" w:pos="851"/>
          <w:tab w:val="left" w:pos="1276"/>
          <w:tab w:val="left" w:pos="1843"/>
        </w:tabs>
        <w:spacing w:after="0" w:line="240" w:lineRule="auto"/>
        <w:ind w:firstLine="567"/>
        <w:jc w:val="both"/>
        <w:rPr>
          <w:rFonts w:cs="Times New Roman"/>
          <w:lang w:eastAsia="ja-JP"/>
        </w:rPr>
      </w:pPr>
      <w:r w:rsidRPr="00C73BFA">
        <w:rPr>
          <w:rFonts w:ascii="Times New Roman" w:eastAsia="Times New Roman" w:hAnsi="Times New Roman" w:cs="Times New Roman"/>
          <w:sz w:val="24"/>
          <w:szCs w:val="24"/>
          <w:lang w:eastAsia="ja-JP"/>
        </w:rPr>
        <w:t>6.1.1. Постачати Покупцю Товар</w:t>
      </w:r>
      <w:r w:rsidRPr="00C73BFA">
        <w:rPr>
          <w:rFonts w:cs="Times New Roman"/>
          <w:lang w:eastAsia="ja-JP"/>
        </w:rPr>
        <w:t xml:space="preserve"> </w:t>
      </w:r>
      <w:r w:rsidRPr="00C73BFA">
        <w:rPr>
          <w:rFonts w:ascii="Times New Roman" w:eastAsia="Times New Roman" w:hAnsi="Times New Roman" w:cs="Times New Roman"/>
          <w:sz w:val="24"/>
          <w:szCs w:val="24"/>
          <w:lang w:eastAsia="ja-JP"/>
        </w:rPr>
        <w:t>в кількості, строк та на умовах, визначених  Договором.</w:t>
      </w:r>
    </w:p>
    <w:p w14:paraId="53384EFC" w14:textId="77777777" w:rsidR="00C73BFA" w:rsidRPr="00C73BFA" w:rsidRDefault="00C73BFA" w:rsidP="00C73BFA">
      <w:pPr>
        <w:widowControl w:val="0"/>
        <w:tabs>
          <w:tab w:val="left" w:pos="851"/>
          <w:tab w:val="left" w:pos="1276"/>
          <w:tab w:val="left" w:pos="1843"/>
        </w:tabs>
        <w:spacing w:after="0" w:line="240" w:lineRule="auto"/>
        <w:ind w:firstLine="567"/>
        <w:jc w:val="both"/>
        <w:rPr>
          <w:rFonts w:cs="Times New Roman"/>
          <w:lang w:eastAsia="ja-JP"/>
        </w:rPr>
      </w:pPr>
      <w:r w:rsidRPr="00C73BFA">
        <w:rPr>
          <w:rFonts w:ascii="Times New Roman" w:eastAsia="Times New Roman" w:hAnsi="Times New Roman" w:cs="Times New Roman"/>
          <w:sz w:val="24"/>
          <w:szCs w:val="24"/>
          <w:lang w:eastAsia="ja-JP"/>
        </w:rPr>
        <w:t>6.1.2. Забезпечувати поставку Покупцю якісного Товару.</w:t>
      </w:r>
    </w:p>
    <w:p w14:paraId="323AF99B"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6.1.3. Постачати Товар у відповідній упаковці, що виключає псування та/або знищення його під час поставки до прийняття Товару Покупцем. </w:t>
      </w:r>
    </w:p>
    <w:p w14:paraId="1B8683E8"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127F1188"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6.1.5. Своєчасно підготувати, передати Покупцю та підписати належним чином оформлені документи, що передбачені Договором.</w:t>
      </w:r>
    </w:p>
    <w:p w14:paraId="2FD0555D" w14:textId="525F40A0" w:rsidR="00C73BFA" w:rsidRPr="00C73BFA" w:rsidRDefault="00C73BFA" w:rsidP="00C73BFA">
      <w:pPr>
        <w:widowControl w:val="0"/>
        <w:tabs>
          <w:tab w:val="left" w:pos="851"/>
          <w:tab w:val="left" w:pos="1276"/>
          <w:tab w:val="left" w:pos="1843"/>
        </w:tabs>
        <w:spacing w:after="0" w:line="240" w:lineRule="auto"/>
        <w:ind w:firstLine="567"/>
        <w:jc w:val="both"/>
        <w:rPr>
          <w:rFonts w:cs="Times New Roman"/>
          <w:lang w:eastAsia="ja-JP"/>
        </w:rPr>
      </w:pPr>
      <w:r w:rsidRPr="00C73BFA">
        <w:rPr>
          <w:rFonts w:ascii="Times New Roman" w:eastAsia="Times New Roman" w:hAnsi="Times New Roman" w:cs="Times New Roman"/>
          <w:sz w:val="24"/>
          <w:szCs w:val="24"/>
          <w:lang w:eastAsia="ja-JP"/>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w:t>
      </w:r>
      <w:r w:rsidR="00380D85">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 xml:space="preserve">  Договору.</w:t>
      </w:r>
      <w:r w:rsidRPr="00C73BFA">
        <w:rPr>
          <w:rFonts w:cs="Times New Roman"/>
          <w:lang w:eastAsia="ja-JP"/>
        </w:rPr>
        <w:t xml:space="preserve"> </w:t>
      </w:r>
    </w:p>
    <w:p w14:paraId="6667AB26" w14:textId="689119D4"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6.1.7. Забезпечити за власний рахунок вивезення Товару, який був поставлений, у разі дострокового припинення Договору з підстав, визначених пунктом 2.1</w:t>
      </w:r>
      <w:r w:rsidR="00380D85">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 xml:space="preserve"> Договору, в порядку визначеному пунктом 1</w:t>
      </w:r>
      <w:r w:rsidR="007F2C70">
        <w:rPr>
          <w:rFonts w:ascii="Times New Roman" w:eastAsia="Times New Roman" w:hAnsi="Times New Roman" w:cs="Times New Roman"/>
          <w:sz w:val="24"/>
          <w:szCs w:val="24"/>
          <w:lang w:eastAsia="ja-JP"/>
        </w:rPr>
        <w:t>2</w:t>
      </w:r>
      <w:r w:rsidRPr="00C73BFA">
        <w:rPr>
          <w:rFonts w:ascii="Times New Roman" w:eastAsia="Times New Roman" w:hAnsi="Times New Roman" w:cs="Times New Roman"/>
          <w:sz w:val="24"/>
          <w:szCs w:val="24"/>
          <w:lang w:eastAsia="ja-JP"/>
        </w:rPr>
        <w:t xml:space="preserve">.5  Договору. </w:t>
      </w:r>
    </w:p>
    <w:p w14:paraId="321DACE5"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377E89BC"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C76C226" w14:textId="2B4B8410"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6.1.10. Дотримуватись Кодексу поведінки постачальників, викладених згідно посилання: </w:t>
      </w:r>
      <w:hyperlink r:id="rId23" w:history="1">
        <w:r w:rsidRPr="0096268C">
          <w:rPr>
            <w:rStyle w:val="a6"/>
            <w:rFonts w:ascii="Times New Roman" w:eastAsia="Times New Roman" w:hAnsi="Times New Roman"/>
            <w:sz w:val="24"/>
            <w:szCs w:val="24"/>
            <w:lang w:eastAsia="ja-JP"/>
          </w:rPr>
          <w:t>https://www.theglobalfund.org/media/3275/corporate_codeofconductforsuppliers_policy_en.pdf</w:t>
        </w:r>
      </w:hyperlink>
      <w:r w:rsidRPr="00C73BFA">
        <w:rPr>
          <w:rFonts w:ascii="Times New Roman" w:eastAsia="Times New Roman" w:hAnsi="Times New Roman" w:cs="Times New Roman"/>
          <w:sz w:val="24"/>
          <w:szCs w:val="24"/>
          <w:lang w:eastAsia="ja-JP"/>
        </w:rPr>
        <w:t>.6.1.11.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4302DEE8"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6.1.12. Не розголошувати інформацію про Покупця, отриману при виконанні умов  Договору. </w:t>
      </w:r>
    </w:p>
    <w:p w14:paraId="5BBAB981" w14:textId="6F6FD02A" w:rsidR="00B4246C" w:rsidRPr="009921DD" w:rsidRDefault="00C73BFA" w:rsidP="009921DD">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val="en-US" w:eastAsia="ja-JP"/>
        </w:rPr>
      </w:pPr>
      <w:r w:rsidRPr="00C73BFA">
        <w:rPr>
          <w:rFonts w:ascii="Times New Roman" w:eastAsia="Times New Roman" w:hAnsi="Times New Roman" w:cs="Times New Roman"/>
          <w:sz w:val="24"/>
          <w:szCs w:val="24"/>
          <w:lang w:eastAsia="ja-JP"/>
        </w:rPr>
        <w:t xml:space="preserve">6.1.13. При виконанні своїх зобов’язань керуватися Договором та вимогами чинного законодавства України. </w:t>
      </w:r>
    </w:p>
    <w:p w14:paraId="6945F2F3" w14:textId="77777777" w:rsidR="00C73BFA" w:rsidRPr="00C73BFA" w:rsidRDefault="00C73BFA" w:rsidP="00C73BFA">
      <w:pPr>
        <w:widowControl w:val="0"/>
        <w:numPr>
          <w:ilvl w:val="1"/>
          <w:numId w:val="24"/>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lang w:eastAsia="ja-JP"/>
        </w:rPr>
      </w:pPr>
      <w:r w:rsidRPr="00C73BFA">
        <w:rPr>
          <w:rFonts w:ascii="Times New Roman" w:eastAsia="Times New Roman" w:hAnsi="Times New Roman" w:cs="Times New Roman"/>
          <w:b/>
          <w:sz w:val="24"/>
          <w:szCs w:val="24"/>
          <w:lang w:eastAsia="ja-JP"/>
        </w:rPr>
        <w:t xml:space="preserve">Постачальник має право: </w:t>
      </w:r>
    </w:p>
    <w:p w14:paraId="3B8646FE"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6.2.1. Знайомитись з документацією, отримувати у Покупця інформацію, що необхідні для укладання та виконання Договору. </w:t>
      </w:r>
    </w:p>
    <w:p w14:paraId="295E5BA3"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6.2.2. Вимагати від Покупця своєчасної оплати за поставлений Товар.</w:t>
      </w:r>
    </w:p>
    <w:p w14:paraId="23EE3C21"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6.2.3. Вимагати від Покупця належного виконання умов Договору. </w:t>
      </w:r>
    </w:p>
    <w:p w14:paraId="05859582" w14:textId="77777777" w:rsidR="00C73BFA" w:rsidRPr="00C73BFA" w:rsidRDefault="00C73BFA" w:rsidP="00C73BFA">
      <w:pPr>
        <w:widowControl w:val="0"/>
        <w:numPr>
          <w:ilvl w:val="1"/>
          <w:numId w:val="24"/>
        </w:numPr>
        <w:tabs>
          <w:tab w:val="left" w:pos="851"/>
          <w:tab w:val="left" w:pos="1276"/>
          <w:tab w:val="left" w:pos="1843"/>
        </w:tabs>
        <w:suppressAutoHyphens/>
        <w:autoSpaceDN w:val="0"/>
        <w:spacing w:after="0" w:line="240" w:lineRule="auto"/>
        <w:ind w:left="0" w:firstLine="567"/>
        <w:jc w:val="both"/>
        <w:textAlignment w:val="baseline"/>
        <w:rPr>
          <w:rFonts w:cs="Times New Roman"/>
          <w:lang w:eastAsia="ja-JP"/>
        </w:rPr>
      </w:pPr>
      <w:r w:rsidRPr="00C73BFA">
        <w:rPr>
          <w:rFonts w:ascii="Times New Roman" w:eastAsia="Times New Roman" w:hAnsi="Times New Roman" w:cs="Times New Roman"/>
          <w:b/>
          <w:bCs/>
          <w:sz w:val="24"/>
          <w:szCs w:val="24"/>
          <w:lang w:eastAsia="ja-JP"/>
        </w:rPr>
        <w:t>Покупець зобов’язаний:</w:t>
      </w:r>
      <w:r w:rsidRPr="00C73BFA">
        <w:rPr>
          <w:rFonts w:ascii="Times New Roman" w:eastAsia="Times New Roman" w:hAnsi="Times New Roman" w:cs="Times New Roman"/>
          <w:sz w:val="24"/>
          <w:szCs w:val="24"/>
          <w:lang w:eastAsia="ja-JP"/>
        </w:rPr>
        <w:t xml:space="preserve"> </w:t>
      </w:r>
    </w:p>
    <w:p w14:paraId="70C555B2" w14:textId="77777777" w:rsidR="00C73BFA" w:rsidRPr="00C73BFA" w:rsidRDefault="00C73BFA" w:rsidP="00C73BFA">
      <w:pPr>
        <w:widowControl w:val="0"/>
        <w:numPr>
          <w:ilvl w:val="2"/>
          <w:numId w:val="24"/>
        </w:numPr>
        <w:tabs>
          <w:tab w:val="left" w:pos="1134"/>
        </w:tabs>
        <w:suppressAutoHyphens/>
        <w:autoSpaceDN w:val="0"/>
        <w:spacing w:after="0" w:line="240" w:lineRule="auto"/>
        <w:ind w:left="0" w:firstLine="556"/>
        <w:jc w:val="both"/>
        <w:textAlignment w:val="baseline"/>
        <w:rPr>
          <w:rFonts w:cs="Times New Roman"/>
          <w:lang w:eastAsia="ja-JP"/>
        </w:rPr>
      </w:pPr>
      <w:r w:rsidRPr="00C73BFA">
        <w:rPr>
          <w:rFonts w:ascii="Times New Roman" w:eastAsia="Times New Roman" w:hAnsi="Times New Roman" w:cs="Times New Roman"/>
          <w:color w:val="000000" w:themeColor="text1"/>
          <w:sz w:val="24"/>
          <w:szCs w:val="24"/>
          <w:lang w:eastAsia="ja-JP"/>
        </w:rPr>
        <w:t xml:space="preserve">Прийняти та оплатити поставлений Товар відповідно до вимог  Договору. </w:t>
      </w:r>
    </w:p>
    <w:p w14:paraId="5D7573B7"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6.3.2. При виконанні своїх зобов’язань керуватися  Договором та вимогами чинного законодавства України.</w:t>
      </w:r>
    </w:p>
    <w:p w14:paraId="7DE51C9A" w14:textId="77777777" w:rsidR="00C73BFA" w:rsidRPr="00C73BFA" w:rsidRDefault="00C73BFA" w:rsidP="006930A1">
      <w:pPr>
        <w:widowControl w:val="0"/>
        <w:numPr>
          <w:ilvl w:val="1"/>
          <w:numId w:val="24"/>
        </w:numPr>
        <w:tabs>
          <w:tab w:val="left" w:pos="851"/>
          <w:tab w:val="left" w:pos="1276"/>
          <w:tab w:val="left" w:pos="1843"/>
        </w:tabs>
        <w:suppressAutoHyphens/>
        <w:autoSpaceDN w:val="0"/>
        <w:spacing w:after="0" w:line="240" w:lineRule="auto"/>
        <w:ind w:left="851"/>
        <w:jc w:val="both"/>
        <w:textAlignment w:val="baseline"/>
        <w:rPr>
          <w:rFonts w:ascii="Times New Roman" w:eastAsia="Times New Roman" w:hAnsi="Times New Roman" w:cs="Times New Roman"/>
          <w:b/>
          <w:bCs/>
          <w:sz w:val="24"/>
          <w:szCs w:val="24"/>
          <w:lang w:eastAsia="ja-JP"/>
        </w:rPr>
      </w:pPr>
      <w:r w:rsidRPr="00C73BFA">
        <w:rPr>
          <w:rFonts w:ascii="Times New Roman" w:eastAsia="Times New Roman" w:hAnsi="Times New Roman" w:cs="Times New Roman"/>
          <w:b/>
          <w:bCs/>
          <w:sz w:val="24"/>
          <w:szCs w:val="24"/>
          <w:lang w:eastAsia="ja-JP"/>
        </w:rPr>
        <w:t xml:space="preserve">Покупець має право: </w:t>
      </w:r>
    </w:p>
    <w:p w14:paraId="59873A14" w14:textId="77777777" w:rsidR="00C73BFA" w:rsidRPr="00C73BFA" w:rsidRDefault="00C73BFA" w:rsidP="00C73BFA">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6.4.1. Вимагати від Постачальника поставки якісного Товару в кількості, в строк та на умовах, що передбачені  Договором. </w:t>
      </w:r>
    </w:p>
    <w:p w14:paraId="33CBEE1A" w14:textId="77777777" w:rsidR="00C73BFA" w:rsidRPr="00C73BFA" w:rsidRDefault="00C73BFA" w:rsidP="00C73BFA">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6.4.2. Вимагати від Постачальника належного виконання його обов’язків, визначених Договором та чинним законодавством України.</w:t>
      </w:r>
    </w:p>
    <w:p w14:paraId="317A374F" w14:textId="77777777" w:rsidR="00C73BFA" w:rsidRPr="00C73BFA" w:rsidRDefault="00C73BFA" w:rsidP="00C73BFA">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6.4.3. 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38A89FB3" w14:textId="735A6B5E"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lastRenderedPageBreak/>
        <w:t>6.4.4.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w:t>
      </w:r>
      <w:r w:rsidR="009F32E5">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 xml:space="preserve"> цього Договору. </w:t>
      </w:r>
    </w:p>
    <w:p w14:paraId="3803733D" w14:textId="36B4C368" w:rsidR="00C73BFA" w:rsidRPr="00C73BFA" w:rsidRDefault="00C73BFA" w:rsidP="00C73BFA">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6.4.5. Відмовитись від прийняття та оплати Товару або частини (партії) Товару у випадках, передбачених пунктом 2.1</w:t>
      </w:r>
      <w:r w:rsidR="009F32E5">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 xml:space="preserve"> Договору, причому така відмова не вважається порушенням Покупцем  умов цього Договору.</w:t>
      </w:r>
    </w:p>
    <w:p w14:paraId="7768C37F" w14:textId="7D730B63" w:rsidR="00C73BFA" w:rsidRPr="00C73BFA" w:rsidRDefault="00C73BFA" w:rsidP="00C73BFA">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6.4.6. Відмовитись від підписання видаткових накладних у разі настання обставин, визначених у пункті 2.1</w:t>
      </w:r>
      <w:r w:rsidR="009F32E5">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 xml:space="preserve">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0920E543" w14:textId="6317CFC8" w:rsidR="00C73BFA" w:rsidRPr="00C73BFA" w:rsidRDefault="00C73BFA" w:rsidP="00C73BFA">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6.4.7. На дострокове припинення Договору шляхом односторонньої відмови, з урахуванням положень пунктів 1</w:t>
      </w:r>
      <w:r w:rsidR="007F2C70">
        <w:rPr>
          <w:rFonts w:ascii="Times New Roman" w:eastAsia="Times New Roman" w:hAnsi="Times New Roman" w:cs="Times New Roman"/>
          <w:sz w:val="24"/>
          <w:szCs w:val="24"/>
          <w:lang w:eastAsia="ja-JP"/>
        </w:rPr>
        <w:t>2</w:t>
      </w:r>
      <w:r w:rsidRPr="00C73BFA">
        <w:rPr>
          <w:rFonts w:ascii="Times New Roman" w:eastAsia="Times New Roman" w:hAnsi="Times New Roman" w:cs="Times New Roman"/>
          <w:sz w:val="24"/>
          <w:szCs w:val="24"/>
          <w:lang w:eastAsia="ja-JP"/>
        </w:rPr>
        <w:t>.3 та 1</w:t>
      </w:r>
      <w:r w:rsidR="007F2C70">
        <w:rPr>
          <w:rFonts w:ascii="Times New Roman" w:eastAsia="Times New Roman" w:hAnsi="Times New Roman" w:cs="Times New Roman"/>
          <w:sz w:val="24"/>
          <w:szCs w:val="24"/>
          <w:lang w:eastAsia="ja-JP"/>
        </w:rPr>
        <w:t>2</w:t>
      </w:r>
      <w:r w:rsidRPr="00C73BFA">
        <w:rPr>
          <w:rFonts w:ascii="Times New Roman" w:eastAsia="Times New Roman" w:hAnsi="Times New Roman" w:cs="Times New Roman"/>
          <w:sz w:val="24"/>
          <w:szCs w:val="24"/>
          <w:lang w:eastAsia="ja-JP"/>
        </w:rPr>
        <w:t>.4 Договору.</w:t>
      </w:r>
    </w:p>
    <w:p w14:paraId="4E07F436" w14:textId="77777777" w:rsidR="00C73BFA" w:rsidRPr="00C73BFA" w:rsidRDefault="00C73BFA" w:rsidP="00C73BFA">
      <w:pPr>
        <w:widowControl w:val="0"/>
        <w:tabs>
          <w:tab w:val="left" w:pos="567"/>
          <w:tab w:val="left" w:pos="993"/>
          <w:tab w:val="left" w:pos="1843"/>
        </w:tabs>
        <w:spacing w:after="0" w:line="240" w:lineRule="auto"/>
        <w:ind w:firstLine="567"/>
        <w:jc w:val="both"/>
        <w:rPr>
          <w:rFonts w:cs="Times New Roman"/>
          <w:lang w:eastAsia="ja-JP"/>
        </w:rPr>
      </w:pPr>
      <w:r w:rsidRPr="00C73BFA">
        <w:rPr>
          <w:rFonts w:ascii="Times New Roman" w:eastAsia="Times New Roman" w:hAnsi="Times New Roman" w:cs="Times New Roman"/>
          <w:sz w:val="24"/>
          <w:szCs w:val="24"/>
          <w:lang w:eastAsia="ja-JP"/>
        </w:rPr>
        <w:t xml:space="preserve">6.4.8. Вимагати від Постачальника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2230904A" w14:textId="77777777" w:rsidR="00C73BFA" w:rsidRPr="00C73BFA" w:rsidRDefault="00C73BFA" w:rsidP="00C73BFA">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3C1C241A" w14:textId="77777777" w:rsidR="00C73BFA" w:rsidRPr="00B0106C" w:rsidRDefault="00C73BFA" w:rsidP="00C73BFA">
      <w:pPr>
        <w:widowControl w:val="0"/>
        <w:numPr>
          <w:ilvl w:val="1"/>
          <w:numId w:val="24"/>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bCs/>
          <w:sz w:val="24"/>
          <w:szCs w:val="24"/>
          <w:lang w:eastAsia="ja-JP"/>
        </w:rPr>
      </w:pPr>
      <w:r w:rsidRPr="00B0106C">
        <w:rPr>
          <w:rFonts w:ascii="Times New Roman" w:eastAsia="Times New Roman" w:hAnsi="Times New Roman" w:cs="Times New Roman"/>
          <w:b/>
          <w:bCs/>
          <w:sz w:val="24"/>
          <w:szCs w:val="24"/>
          <w:lang w:eastAsia="ja-JP"/>
        </w:rPr>
        <w:t xml:space="preserve">Сторони зобов’язуються: </w:t>
      </w:r>
    </w:p>
    <w:p w14:paraId="1EA1BC49"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3DC0F0E5"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2DE659C2" w14:textId="77777777" w:rsidR="00C73BFA" w:rsidRPr="00C73BFA" w:rsidRDefault="00C73BFA" w:rsidP="00C73BFA">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6.5.3. При виконанні умов Договору дотримуватись правил ділового обороту та не допускати порушень договірних зобов’язань.</w:t>
      </w:r>
    </w:p>
    <w:p w14:paraId="790E35C6" w14:textId="77777777" w:rsidR="00C73BFA" w:rsidRPr="00B4246C" w:rsidRDefault="00C73BFA" w:rsidP="00C73BFA">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8"/>
          <w:szCs w:val="28"/>
          <w:lang w:eastAsia="ja-JP"/>
        </w:rPr>
      </w:pPr>
    </w:p>
    <w:p w14:paraId="3131E604" w14:textId="77777777" w:rsidR="00C73BFA" w:rsidRPr="00C73BFA" w:rsidRDefault="00C73BFA" w:rsidP="00C73BFA">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C73BFA">
        <w:rPr>
          <w:rFonts w:ascii="Times New Roman" w:eastAsia="Times New Roman" w:hAnsi="Times New Roman" w:cs="Times New Roman"/>
          <w:b/>
          <w:sz w:val="24"/>
          <w:szCs w:val="24"/>
          <w:lang w:eastAsia="ja-JP"/>
        </w:rPr>
        <w:t>7. ВІДПОВІДАЛЬНІСТЬ СТОРІН</w:t>
      </w:r>
    </w:p>
    <w:p w14:paraId="6251EF4F" w14:textId="77777777" w:rsidR="00C73BFA" w:rsidRPr="00C73BFA" w:rsidRDefault="00C73BFA" w:rsidP="00C73BFA">
      <w:pPr>
        <w:numPr>
          <w:ilvl w:val="1"/>
          <w:numId w:val="36"/>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w:t>
      </w:r>
    </w:p>
    <w:p w14:paraId="7C568AF4" w14:textId="77777777" w:rsidR="00C73BFA" w:rsidRPr="00C73BFA" w:rsidRDefault="00C73BFA" w:rsidP="00C73BFA">
      <w:pPr>
        <w:numPr>
          <w:ilvl w:val="1"/>
          <w:numId w:val="36"/>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1F1DAA01" w14:textId="5AA33555" w:rsidR="00C73BFA" w:rsidRPr="00C73BFA" w:rsidRDefault="00C73BFA" w:rsidP="00C73BFA">
      <w:pPr>
        <w:numPr>
          <w:ilvl w:val="1"/>
          <w:numId w:val="36"/>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500FA97A" w14:textId="1033165B" w:rsidR="00C73BFA" w:rsidRPr="00C73BFA" w:rsidRDefault="00C73BFA" w:rsidP="00C73BFA">
      <w:pPr>
        <w:numPr>
          <w:ilvl w:val="1"/>
          <w:numId w:val="36"/>
        </w:numPr>
        <w:tabs>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xml:space="preserve"> Якщо впродовж зазначеного у пункті 5.</w:t>
      </w:r>
      <w:r w:rsidR="00CE69E9">
        <w:rPr>
          <w:rFonts w:ascii="Times New Roman" w:eastAsia="Times New Roman" w:hAnsi="Times New Roman" w:cs="Times New Roman"/>
          <w:sz w:val="24"/>
          <w:szCs w:val="24"/>
          <w:lang w:eastAsia="ja-JP"/>
        </w:rPr>
        <w:t>6</w:t>
      </w:r>
      <w:r w:rsidRPr="00C73BFA">
        <w:rPr>
          <w:rFonts w:ascii="Times New Roman" w:eastAsia="Times New Roman" w:hAnsi="Times New Roman" w:cs="Times New Roman"/>
          <w:sz w:val="24"/>
          <w:szCs w:val="24"/>
          <w:lang w:eastAsia="ja-JP"/>
        </w:rPr>
        <w:t xml:space="preserve">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03E5813E" w14:textId="77777777" w:rsidR="00C73BFA" w:rsidRPr="00C73BFA" w:rsidRDefault="00C73BFA" w:rsidP="00C73BFA">
      <w:pPr>
        <w:numPr>
          <w:ilvl w:val="1"/>
          <w:numId w:val="36"/>
        </w:numPr>
        <w:tabs>
          <w:tab w:val="left" w:pos="993"/>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169BEBC9" w14:textId="77777777" w:rsidR="00C73BFA" w:rsidRPr="00C73BFA" w:rsidRDefault="00C73BFA" w:rsidP="00C73BFA">
      <w:pPr>
        <w:numPr>
          <w:ilvl w:val="1"/>
          <w:numId w:val="36"/>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lastRenderedPageBreak/>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76B143B3" w14:textId="77777777" w:rsidR="00C73BFA" w:rsidRPr="00C73BFA" w:rsidRDefault="00C73BFA" w:rsidP="00C73BFA">
      <w:pPr>
        <w:numPr>
          <w:ilvl w:val="1"/>
          <w:numId w:val="36"/>
        </w:numPr>
        <w:tabs>
          <w:tab w:val="left" w:pos="1134"/>
        </w:tabs>
        <w:spacing w:after="0" w:line="240" w:lineRule="auto"/>
        <w:ind w:left="0" w:firstLine="567"/>
        <w:jc w:val="both"/>
        <w:rPr>
          <w:rFonts w:ascii="Times New Roman" w:eastAsia="Times New Roman" w:hAnsi="Times New Roman" w:cs="Times New Roman"/>
          <w:lang w:eastAsia="ja-JP"/>
        </w:rPr>
      </w:pPr>
      <w:r w:rsidRPr="00C73BFA">
        <w:rPr>
          <w:rFonts w:ascii="Times New Roman" w:eastAsia="Times New Roman" w:hAnsi="Times New Roman" w:cs="Times New Roman"/>
          <w:sz w:val="24"/>
          <w:szCs w:val="24"/>
          <w:lang w:eastAsia="ja-JP"/>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w:t>
      </w:r>
    </w:p>
    <w:p w14:paraId="097F2763" w14:textId="118F36AB" w:rsidR="00C73BFA" w:rsidRPr="00C73BFA" w:rsidRDefault="00C73BFA" w:rsidP="00C73BFA">
      <w:pPr>
        <w:numPr>
          <w:ilvl w:val="1"/>
          <w:numId w:val="36"/>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w:t>
      </w:r>
      <w:r w:rsidR="009F32E5">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 xml:space="preserve"> Договору. </w:t>
      </w:r>
    </w:p>
    <w:p w14:paraId="6E16B018" w14:textId="77777777" w:rsidR="00C73BFA" w:rsidRPr="00C73BFA" w:rsidRDefault="00C73BFA" w:rsidP="00C73BFA">
      <w:pPr>
        <w:numPr>
          <w:ilvl w:val="1"/>
          <w:numId w:val="36"/>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776E6C38" w14:textId="77777777" w:rsidR="00C73BFA" w:rsidRPr="00C73BFA" w:rsidRDefault="00C73BFA" w:rsidP="00C73BFA">
      <w:pPr>
        <w:spacing w:after="0" w:line="240" w:lineRule="auto"/>
        <w:ind w:firstLine="567"/>
        <w:jc w:val="both"/>
        <w:rPr>
          <w:rFonts w:ascii="Times New Roman" w:eastAsia="Times New Roman" w:hAnsi="Times New Roman" w:cs="Times New Roman"/>
          <w:sz w:val="24"/>
          <w:szCs w:val="24"/>
          <w:lang w:eastAsia="ja-JP"/>
        </w:rPr>
      </w:pPr>
      <w:bookmarkStart w:id="7" w:name="_heading=h.3whwml4"/>
      <w:bookmarkEnd w:id="7"/>
      <w:r w:rsidRPr="00C73BFA">
        <w:rPr>
          <w:rFonts w:ascii="Times New Roman" w:eastAsia="Times New Roman" w:hAnsi="Times New Roman" w:cs="Times New Roman"/>
          <w:sz w:val="24"/>
          <w:szCs w:val="24"/>
          <w:lang w:eastAsia="ja-JP"/>
        </w:rPr>
        <w:t>7.10. Сплата штрафних санкцій не звільняє Сторону від виконання прийнятих на себе зобов’язань за Договором.</w:t>
      </w:r>
    </w:p>
    <w:p w14:paraId="011E773D" w14:textId="77777777" w:rsidR="009C6483" w:rsidRDefault="009C6483" w:rsidP="009C6483">
      <w:pPr>
        <w:jc w:val="both"/>
        <w:rPr>
          <w:rFonts w:ascii="Times New Roman" w:eastAsia="Times New Roman" w:hAnsi="Times New Roman" w:cs="Times New Roman"/>
          <w:sz w:val="24"/>
          <w:szCs w:val="24"/>
          <w:lang w:eastAsia="ja-JP"/>
        </w:rPr>
      </w:pPr>
    </w:p>
    <w:p w14:paraId="08D10A06" w14:textId="77777777" w:rsidR="009C6483" w:rsidRDefault="009C6483" w:rsidP="009C6483">
      <w:pPr>
        <w:pStyle w:val="paragraph"/>
        <w:numPr>
          <w:ilvl w:val="0"/>
          <w:numId w:val="36"/>
        </w:numPr>
        <w:shd w:val="clear" w:color="auto" w:fill="FFFFFF"/>
        <w:spacing w:before="0" w:beforeAutospacing="0" w:after="0" w:afterAutospacing="0"/>
        <w:jc w:val="center"/>
        <w:textAlignment w:val="baseline"/>
      </w:pPr>
      <w:r>
        <w:rPr>
          <w:rStyle w:val="normaltextrun"/>
          <w:b/>
          <w:bCs/>
          <w:color w:val="000000"/>
        </w:rPr>
        <w:t>ГАРАНТІЙНІ ЗОБОВ’ЯЗАННЯ</w:t>
      </w:r>
      <w:r>
        <w:rPr>
          <w:rStyle w:val="eop"/>
          <w:color w:val="000000"/>
        </w:rPr>
        <w:t> </w:t>
      </w:r>
    </w:p>
    <w:p w14:paraId="567A37C2" w14:textId="0DAA22ED" w:rsidR="009C6483" w:rsidRDefault="009C6483" w:rsidP="0038617C">
      <w:pPr>
        <w:pStyle w:val="paragraph"/>
        <w:numPr>
          <w:ilvl w:val="1"/>
          <w:numId w:val="36"/>
        </w:numPr>
        <w:shd w:val="clear" w:color="auto" w:fill="FFFFFF"/>
        <w:tabs>
          <w:tab w:val="left" w:pos="993"/>
        </w:tabs>
        <w:spacing w:before="0" w:beforeAutospacing="0" w:after="0" w:afterAutospacing="0"/>
        <w:ind w:left="0" w:firstLine="567"/>
        <w:jc w:val="both"/>
        <w:textAlignment w:val="baseline"/>
      </w:pPr>
      <w:r>
        <w:rPr>
          <w:rStyle w:val="normaltextrun"/>
          <w:color w:val="000000"/>
        </w:rPr>
        <w:t xml:space="preserve"> </w:t>
      </w:r>
      <w:r w:rsidRPr="00B1614E">
        <w:rPr>
          <w:rStyle w:val="normaltextrun"/>
          <w:color w:val="000000"/>
        </w:rPr>
        <w:t xml:space="preserve">Гарантійний строк (термін) на Товар становить не менше гарантійного строку (терміну), визначеного виробником на Товар, але в будь-якому разі не менше </w:t>
      </w:r>
      <w:r w:rsidR="0038617C" w:rsidRPr="00A256D4">
        <w:rPr>
          <w:rStyle w:val="normaltextrun"/>
          <w:color w:val="000000"/>
          <w:u w:val="single"/>
        </w:rPr>
        <w:t>12 </w:t>
      </w:r>
      <w:r w:rsidRPr="00A256D4">
        <w:rPr>
          <w:rStyle w:val="normaltextrun"/>
          <w:color w:val="000000"/>
          <w:u w:val="single"/>
        </w:rPr>
        <w:t>(</w:t>
      </w:r>
      <w:r w:rsidR="0038617C" w:rsidRPr="00A256D4">
        <w:rPr>
          <w:rStyle w:val="normaltextrun"/>
          <w:color w:val="000000"/>
          <w:u w:val="single"/>
        </w:rPr>
        <w:t>дванадцяти</w:t>
      </w:r>
      <w:r w:rsidRPr="00A256D4">
        <w:rPr>
          <w:rStyle w:val="normaltextrun"/>
          <w:color w:val="000000"/>
          <w:u w:val="single"/>
        </w:rPr>
        <w:t>)</w:t>
      </w:r>
      <w:r w:rsidR="00A256D4">
        <w:rPr>
          <w:rStyle w:val="normaltextrun"/>
          <w:color w:val="000000"/>
        </w:rPr>
        <w:t xml:space="preserve"> </w:t>
      </w:r>
      <w:r w:rsidRPr="004C607E">
        <w:rPr>
          <w:rStyle w:val="normaltextrun"/>
        </w:rPr>
        <w:t>місяців</w:t>
      </w:r>
      <w:r w:rsidR="004C607E">
        <w:rPr>
          <w:rStyle w:val="normaltextrun"/>
        </w:rPr>
        <w:t xml:space="preserve"> </w:t>
      </w:r>
      <w:r w:rsidRPr="004C607E">
        <w:rPr>
          <w:rStyle w:val="normaltextrun"/>
        </w:rPr>
        <w:t>з дати поставки Товару</w:t>
      </w:r>
      <w:r w:rsidRPr="00B1614E">
        <w:rPr>
          <w:rStyle w:val="normaltextrun"/>
          <w:color w:val="000000"/>
        </w:rPr>
        <w:t>. 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є довшим. Виконання гарантійних зобов’язань забезпечує Постачальник. </w:t>
      </w:r>
      <w:r w:rsidRPr="00B1614E">
        <w:rPr>
          <w:rStyle w:val="eop"/>
          <w:color w:val="000000"/>
        </w:rPr>
        <w:t> </w:t>
      </w:r>
    </w:p>
    <w:p w14:paraId="29B9FFEE" w14:textId="542B0C51" w:rsidR="009C6483" w:rsidRDefault="009C6483" w:rsidP="0038617C">
      <w:pPr>
        <w:pStyle w:val="paragraph"/>
        <w:numPr>
          <w:ilvl w:val="1"/>
          <w:numId w:val="36"/>
        </w:numPr>
        <w:shd w:val="clear" w:color="auto" w:fill="FFFFFF"/>
        <w:tabs>
          <w:tab w:val="left" w:pos="993"/>
        </w:tabs>
        <w:spacing w:before="0" w:beforeAutospacing="0" w:after="0" w:afterAutospacing="0"/>
        <w:ind w:left="0" w:firstLine="567"/>
        <w:jc w:val="both"/>
        <w:textAlignment w:val="baseline"/>
      </w:pPr>
      <w:r>
        <w:rPr>
          <w:rStyle w:val="normaltextrun"/>
          <w:color w:val="000000"/>
        </w:rPr>
        <w:t xml:space="preserve"> У випадку, якщо протягом гарантійного строку (терміну) на Товар, вихід з ладу його складових частин / комплектуючих та / або приховані недоліки унеможливили належне використання Товару, Постачальник зобов'язаний протягом </w:t>
      </w:r>
      <w:r w:rsidR="004C607E" w:rsidRPr="004C607E">
        <w:rPr>
          <w:rStyle w:val="normaltextrun"/>
          <w:color w:val="000000"/>
          <w:u w:val="single"/>
        </w:rPr>
        <w:t>10</w:t>
      </w:r>
      <w:r w:rsidRPr="004C607E">
        <w:rPr>
          <w:rStyle w:val="normaltextrun"/>
          <w:color w:val="000000"/>
          <w:u w:val="single"/>
        </w:rPr>
        <w:t xml:space="preserve"> (</w:t>
      </w:r>
      <w:r w:rsidR="004C607E" w:rsidRPr="004C607E">
        <w:rPr>
          <w:rStyle w:val="normaltextrun"/>
          <w:color w:val="000000"/>
          <w:u w:val="single"/>
        </w:rPr>
        <w:t>десяти</w:t>
      </w:r>
      <w:r w:rsidRPr="004C607E">
        <w:rPr>
          <w:rStyle w:val="normaltextrun"/>
          <w:color w:val="000000"/>
          <w:u w:val="single"/>
        </w:rPr>
        <w:t>)</w:t>
      </w:r>
      <w:r>
        <w:rPr>
          <w:rStyle w:val="normaltextrun"/>
          <w:color w:val="000000"/>
        </w:rPr>
        <w:t xml:space="preserve"> робочих днів з моменту пред’явлення до нього відповідної письмової вимоги Покупцем за свій рахунок усунути дефекти Товару, виявлені протягом гарантійного строку (терміну), або замінити Товар (на вибір Покупця), якщо не доведе, що дефекти виникли внаслідок </w:t>
      </w:r>
      <w:r w:rsidRPr="0038617C">
        <w:rPr>
          <w:rStyle w:val="normaltextrun"/>
        </w:rPr>
        <w:t xml:space="preserve">порушення Покупцем правил </w:t>
      </w:r>
      <w:r>
        <w:rPr>
          <w:rStyle w:val="normaltextrun"/>
          <w:color w:val="000000"/>
        </w:rPr>
        <w:t>експлуатації або зберігання Товару. </w:t>
      </w:r>
      <w:r>
        <w:rPr>
          <w:rStyle w:val="eop"/>
          <w:color w:val="000000"/>
        </w:rPr>
        <w:t> </w:t>
      </w:r>
    </w:p>
    <w:p w14:paraId="5F9C2593" w14:textId="77777777" w:rsidR="009C6483" w:rsidRDefault="009C6483" w:rsidP="0038617C">
      <w:pPr>
        <w:pStyle w:val="paragraph"/>
        <w:numPr>
          <w:ilvl w:val="1"/>
          <w:numId w:val="36"/>
        </w:numPr>
        <w:shd w:val="clear" w:color="auto" w:fill="FFFFFF"/>
        <w:tabs>
          <w:tab w:val="left" w:pos="993"/>
        </w:tabs>
        <w:spacing w:before="0" w:beforeAutospacing="0" w:after="0" w:afterAutospacing="0"/>
        <w:ind w:left="0" w:firstLine="567"/>
        <w:jc w:val="both"/>
        <w:textAlignment w:val="baseline"/>
      </w:pPr>
      <w:r>
        <w:rPr>
          <w:rStyle w:val="normaltextrun"/>
          <w:color w:val="000000"/>
        </w:rPr>
        <w:t xml:space="preserve"> 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використовувався через дефекти, а при заміні Товару гарантійний строк (термін) обчислюється заново від дня заміни.</w:t>
      </w:r>
      <w:r>
        <w:rPr>
          <w:rStyle w:val="eop"/>
          <w:color w:val="000000"/>
        </w:rPr>
        <w:t> </w:t>
      </w:r>
    </w:p>
    <w:p w14:paraId="045A699F" w14:textId="77777777" w:rsidR="009C6483" w:rsidRDefault="009C6483" w:rsidP="0038617C">
      <w:pPr>
        <w:pStyle w:val="paragraph"/>
        <w:numPr>
          <w:ilvl w:val="1"/>
          <w:numId w:val="36"/>
        </w:numPr>
        <w:shd w:val="clear" w:color="auto" w:fill="FFFFFF"/>
        <w:tabs>
          <w:tab w:val="left" w:pos="851"/>
        </w:tabs>
        <w:spacing w:before="0" w:beforeAutospacing="0" w:after="0" w:afterAutospacing="0"/>
        <w:ind w:left="0" w:firstLine="426"/>
        <w:jc w:val="both"/>
        <w:textAlignment w:val="baseline"/>
      </w:pPr>
      <w:r>
        <w:rPr>
          <w:rStyle w:val="normaltextrun"/>
          <w:color w:val="000000"/>
        </w:rPr>
        <w:lastRenderedPageBreak/>
        <w:t xml:space="preserve"> Про виконання гарантійних зобов’язань Постачальником робляться відмітки у гарантійному талоні або в експлуатаційному документі у розділі «Гарантійні зобов’язання».</w:t>
      </w:r>
      <w:r>
        <w:rPr>
          <w:rStyle w:val="eop"/>
          <w:color w:val="000000"/>
        </w:rPr>
        <w:t> </w:t>
      </w:r>
    </w:p>
    <w:p w14:paraId="1B92BDD9" w14:textId="77777777" w:rsidR="009C6483" w:rsidRPr="0038617C" w:rsidRDefault="009C6483" w:rsidP="0038617C">
      <w:pPr>
        <w:pStyle w:val="paragraph"/>
        <w:numPr>
          <w:ilvl w:val="1"/>
          <w:numId w:val="36"/>
        </w:numPr>
        <w:shd w:val="clear" w:color="auto" w:fill="FFFFFF"/>
        <w:tabs>
          <w:tab w:val="left" w:pos="851"/>
        </w:tabs>
        <w:spacing w:before="0" w:beforeAutospacing="0" w:after="0" w:afterAutospacing="0"/>
        <w:ind w:left="0" w:firstLine="426"/>
        <w:jc w:val="both"/>
        <w:textAlignment w:val="baseline"/>
      </w:pPr>
      <w:r>
        <w:rPr>
          <w:rStyle w:val="normaltextrun"/>
          <w:color w:val="000000"/>
        </w:rPr>
        <w:t xml:space="preserve">Гарантія поширюється на весь </w:t>
      </w:r>
      <w:r w:rsidRPr="0038617C">
        <w:rPr>
          <w:rStyle w:val="normaltextrun"/>
        </w:rPr>
        <w:t>Товар (включаючи всі комплектуючі вироби і складові частини Товару) за умови дотримання Покупцем встановлених вимог і норм експлуатації відповідного Товару. </w:t>
      </w:r>
      <w:r w:rsidRPr="0038617C">
        <w:rPr>
          <w:rStyle w:val="eop"/>
        </w:rPr>
        <w:t> </w:t>
      </w:r>
    </w:p>
    <w:p w14:paraId="6789F370" w14:textId="77777777" w:rsidR="009C6483" w:rsidRDefault="009C6483" w:rsidP="0038617C">
      <w:pPr>
        <w:pStyle w:val="paragraph"/>
        <w:numPr>
          <w:ilvl w:val="1"/>
          <w:numId w:val="36"/>
        </w:numPr>
        <w:shd w:val="clear" w:color="auto" w:fill="FFFFFF"/>
        <w:tabs>
          <w:tab w:val="left" w:pos="851"/>
        </w:tabs>
        <w:spacing w:before="0" w:beforeAutospacing="0" w:after="0" w:afterAutospacing="0"/>
        <w:ind w:left="0" w:firstLine="426"/>
        <w:jc w:val="both"/>
        <w:textAlignment w:val="baseline"/>
      </w:pPr>
      <w:r>
        <w:rPr>
          <w:rStyle w:val="normaltextrun"/>
          <w:color w:val="000000"/>
        </w:rPr>
        <w:t>Транспортування, здійснення вантажно-розвантажувальних робіт, доставка Товару до Покупця у відповідності до визначених Договором умов поставки, інші витрати, пов’язані з виникненням необхідності усунення дефектів або прихованих недоліків протягом гарантійного строку (терміну), здійснюються за рахунок Постачальника.</w:t>
      </w:r>
      <w:r>
        <w:rPr>
          <w:rStyle w:val="eop"/>
          <w:color w:val="000000"/>
        </w:rPr>
        <w:t> </w:t>
      </w:r>
    </w:p>
    <w:p w14:paraId="324D0613" w14:textId="77777777" w:rsidR="009C6483" w:rsidRPr="0038617C" w:rsidRDefault="009C6483" w:rsidP="0038617C">
      <w:pPr>
        <w:pStyle w:val="paragraph"/>
        <w:numPr>
          <w:ilvl w:val="1"/>
          <w:numId w:val="36"/>
        </w:numPr>
        <w:shd w:val="clear" w:color="auto" w:fill="FFFFFF"/>
        <w:tabs>
          <w:tab w:val="left" w:pos="851"/>
        </w:tabs>
        <w:spacing w:before="0" w:beforeAutospacing="0" w:after="0" w:afterAutospacing="0"/>
        <w:ind w:left="0" w:firstLine="426"/>
        <w:jc w:val="both"/>
        <w:textAlignment w:val="baseline"/>
      </w:pPr>
      <w:r>
        <w:rPr>
          <w:rStyle w:val="normaltextrun"/>
          <w:color w:val="000000"/>
        </w:rPr>
        <w:t xml:space="preserve">Якщо усунення дефектів або прихованих недоліків </w:t>
      </w:r>
      <w:r w:rsidRPr="0038617C">
        <w:rPr>
          <w:rStyle w:val="normaltextrun"/>
        </w:rPr>
        <w:t>здійснюється Покупцем, Постачальник зобов'язаний відшкодувати йому пов'язані з цим витрати.  </w:t>
      </w:r>
      <w:r w:rsidRPr="0038617C">
        <w:rPr>
          <w:rStyle w:val="eop"/>
        </w:rPr>
        <w:t> </w:t>
      </w:r>
    </w:p>
    <w:p w14:paraId="4FEEE071" w14:textId="77777777" w:rsidR="009C6483" w:rsidRDefault="009C6483" w:rsidP="0038617C">
      <w:pPr>
        <w:pStyle w:val="paragraph"/>
        <w:numPr>
          <w:ilvl w:val="1"/>
          <w:numId w:val="36"/>
        </w:numPr>
        <w:shd w:val="clear" w:color="auto" w:fill="FFFFFF"/>
        <w:tabs>
          <w:tab w:val="left" w:pos="851"/>
        </w:tabs>
        <w:spacing w:before="0" w:beforeAutospacing="0" w:after="0" w:afterAutospacing="0"/>
        <w:ind w:left="0" w:firstLine="426"/>
        <w:jc w:val="both"/>
        <w:textAlignment w:val="baseline"/>
      </w:pPr>
      <w:r>
        <w:rPr>
          <w:rStyle w:val="normaltextrun"/>
          <w:color w:val="000000"/>
        </w:rPr>
        <w:t xml:space="preserve">Ремонт або заміна Товару в період гарантійного строку (терміну) підтверджується відповідним Актом, складеним та підписаним повноважними представниками Постачальника </w:t>
      </w:r>
      <w:r w:rsidRPr="0038617C">
        <w:rPr>
          <w:rStyle w:val="normaltextrun"/>
        </w:rPr>
        <w:t>та Покупця.</w:t>
      </w:r>
      <w:r w:rsidRPr="0038617C">
        <w:rPr>
          <w:rStyle w:val="eop"/>
        </w:rPr>
        <w:t> </w:t>
      </w:r>
    </w:p>
    <w:p w14:paraId="2C32A9CB" w14:textId="77777777" w:rsidR="009C6483" w:rsidRPr="00C72AFE" w:rsidRDefault="009C6483" w:rsidP="00C72AFE">
      <w:pPr>
        <w:spacing w:after="0" w:line="240" w:lineRule="auto"/>
        <w:jc w:val="both"/>
        <w:rPr>
          <w:rFonts w:ascii="Times New Roman" w:eastAsia="Times New Roman" w:hAnsi="Times New Roman" w:cs="Times New Roman"/>
          <w:sz w:val="28"/>
          <w:szCs w:val="28"/>
          <w:lang w:eastAsia="ja-JP"/>
        </w:rPr>
      </w:pPr>
    </w:p>
    <w:p w14:paraId="7F6FDE1E" w14:textId="3ED659D5" w:rsidR="00C73BFA" w:rsidRPr="00C73BFA" w:rsidRDefault="009C6483" w:rsidP="00C73BFA">
      <w:pPr>
        <w:widowControl w:val="0"/>
        <w:spacing w:after="0" w:line="240" w:lineRule="auto"/>
        <w:ind w:firstLine="709"/>
        <w:jc w:val="center"/>
        <w:rPr>
          <w:rFonts w:ascii="Times New Roman" w:eastAsia="Times New Roman" w:hAnsi="Times New Roman" w:cs="Times New Roman"/>
          <w:b/>
          <w:sz w:val="24"/>
          <w:szCs w:val="24"/>
          <w:lang w:eastAsia="ja-JP"/>
        </w:rPr>
      </w:pPr>
      <w:r>
        <w:rPr>
          <w:rFonts w:ascii="Times New Roman" w:eastAsia="Times New Roman" w:hAnsi="Times New Roman" w:cs="Times New Roman"/>
          <w:b/>
          <w:sz w:val="24"/>
          <w:szCs w:val="24"/>
          <w:lang w:eastAsia="ja-JP"/>
        </w:rPr>
        <w:t>9</w:t>
      </w:r>
      <w:r w:rsidR="00C73BFA" w:rsidRPr="00C73BFA">
        <w:rPr>
          <w:rFonts w:ascii="Times New Roman" w:eastAsia="Times New Roman" w:hAnsi="Times New Roman" w:cs="Times New Roman"/>
          <w:b/>
          <w:sz w:val="24"/>
          <w:szCs w:val="24"/>
          <w:lang w:eastAsia="ja-JP"/>
        </w:rPr>
        <w:t>. ПОРЯДОК ВИРІШЕННЯ СПОРІВ</w:t>
      </w:r>
    </w:p>
    <w:p w14:paraId="069A13B4" w14:textId="77777777" w:rsidR="009C6483" w:rsidRPr="00817E67" w:rsidRDefault="009C6483" w:rsidP="009C6483">
      <w:pPr>
        <w:tabs>
          <w:tab w:val="left" w:pos="1134"/>
        </w:tabs>
        <w:spacing w:after="0" w:line="240" w:lineRule="auto"/>
        <w:ind w:firstLine="567"/>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9.1. </w:t>
      </w:r>
      <w:r w:rsidRPr="00817E67">
        <w:rPr>
          <w:rFonts w:ascii="Times New Roman" w:eastAsia="Times New Roman" w:hAnsi="Times New Roman" w:cs="Times New Roman"/>
          <w:sz w:val="24"/>
          <w:szCs w:val="24"/>
          <w:lang w:eastAsia="ja-JP"/>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5FF2845B" w14:textId="77777777" w:rsidR="009C6483" w:rsidRPr="00817E67" w:rsidRDefault="009C6483" w:rsidP="009C6483">
      <w:pPr>
        <w:tabs>
          <w:tab w:val="left" w:pos="1134"/>
        </w:tabs>
        <w:spacing w:after="0" w:line="240" w:lineRule="auto"/>
        <w:ind w:firstLine="567"/>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9.2. </w:t>
      </w:r>
      <w:r w:rsidRPr="00817E67">
        <w:rPr>
          <w:rFonts w:ascii="Times New Roman" w:eastAsia="Times New Roman" w:hAnsi="Times New Roman" w:cs="Times New Roman"/>
          <w:sz w:val="24"/>
          <w:szCs w:val="24"/>
          <w:lang w:eastAsia="ja-JP"/>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49F9FE44" w14:textId="77777777" w:rsidR="00C73BFA" w:rsidRPr="00C73BFA" w:rsidRDefault="00C73BFA" w:rsidP="00C73BFA">
      <w:pPr>
        <w:spacing w:after="0" w:line="240" w:lineRule="auto"/>
        <w:ind w:left="709"/>
        <w:jc w:val="both"/>
        <w:rPr>
          <w:rFonts w:ascii="Times New Roman" w:eastAsia="Times New Roman" w:hAnsi="Times New Roman" w:cs="Times New Roman"/>
          <w:sz w:val="24"/>
          <w:szCs w:val="24"/>
          <w:lang w:eastAsia="ja-JP"/>
        </w:rPr>
      </w:pPr>
    </w:p>
    <w:p w14:paraId="169C62C1" w14:textId="3EF3379D" w:rsidR="00C73BFA" w:rsidRPr="00C73BFA" w:rsidRDefault="009C6483" w:rsidP="00C73BFA">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Pr>
          <w:rFonts w:ascii="Times New Roman" w:eastAsia="Times New Roman" w:hAnsi="Times New Roman" w:cs="Times New Roman"/>
          <w:b/>
          <w:sz w:val="24"/>
          <w:szCs w:val="24"/>
          <w:lang w:eastAsia="ja-JP"/>
        </w:rPr>
        <w:t>10</w:t>
      </w:r>
      <w:r w:rsidR="00C73BFA" w:rsidRPr="00C73BFA">
        <w:rPr>
          <w:rFonts w:ascii="Times New Roman" w:eastAsia="Times New Roman" w:hAnsi="Times New Roman" w:cs="Times New Roman"/>
          <w:b/>
          <w:sz w:val="24"/>
          <w:szCs w:val="24"/>
          <w:lang w:eastAsia="ja-JP"/>
        </w:rPr>
        <w:t>. ФОРС-МАЖОРНІ ОБСТАВИНИ (ОБСТАВИНИ НЕПЕРЕБОРНОЇ СИЛИ)</w:t>
      </w:r>
    </w:p>
    <w:p w14:paraId="75A49E27" w14:textId="77777777" w:rsidR="009C6483" w:rsidRPr="009C6483" w:rsidRDefault="009C6483" w:rsidP="009C6483">
      <w:pPr>
        <w:pStyle w:val="aa"/>
        <w:numPr>
          <w:ilvl w:val="1"/>
          <w:numId w:val="44"/>
        </w:numPr>
        <w:tabs>
          <w:tab w:val="left" w:pos="851"/>
          <w:tab w:val="left" w:pos="1134"/>
        </w:tabs>
        <w:ind w:left="0" w:firstLine="567"/>
        <w:jc w:val="both"/>
        <w:rPr>
          <w:rFonts w:ascii="Times New Roman" w:eastAsia="Times New Roman" w:hAnsi="Times New Roman" w:cs="Times New Roman"/>
          <w:sz w:val="24"/>
          <w:szCs w:val="24"/>
          <w:lang w:val="uk-UA" w:eastAsia="ja-JP"/>
        </w:rPr>
      </w:pPr>
      <w:r w:rsidRPr="009C6483">
        <w:rPr>
          <w:rFonts w:ascii="Times New Roman" w:eastAsia="Times New Roman" w:hAnsi="Times New Roman" w:cs="Times New Roman"/>
          <w:sz w:val="24"/>
          <w:szCs w:val="24"/>
          <w:lang w:val="uk-UA" w:eastAsia="ja-JP"/>
        </w:rPr>
        <w:t>Сторони звільняються від відповідальності за невиконання чи неналежне виконання зобов’язань, передбачених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Договору.</w:t>
      </w:r>
    </w:p>
    <w:p w14:paraId="475435AE" w14:textId="77777777" w:rsidR="009C6483" w:rsidRPr="009C6483" w:rsidRDefault="009C6483" w:rsidP="009C6483">
      <w:pPr>
        <w:pStyle w:val="aa"/>
        <w:numPr>
          <w:ilvl w:val="1"/>
          <w:numId w:val="44"/>
        </w:numPr>
        <w:tabs>
          <w:tab w:val="left" w:pos="851"/>
          <w:tab w:val="left" w:pos="1134"/>
        </w:tabs>
        <w:ind w:left="0" w:firstLine="567"/>
        <w:jc w:val="both"/>
        <w:rPr>
          <w:rFonts w:ascii="Times New Roman" w:eastAsia="Times New Roman" w:hAnsi="Times New Roman" w:cs="Times New Roman"/>
          <w:sz w:val="24"/>
          <w:szCs w:val="24"/>
          <w:lang w:val="uk-UA" w:eastAsia="ja-JP"/>
        </w:rPr>
      </w:pPr>
      <w:bookmarkStart w:id="8" w:name="_heading=h.4d34og8"/>
      <w:bookmarkEnd w:id="8"/>
      <w:r w:rsidRPr="009C6483">
        <w:rPr>
          <w:rFonts w:ascii="Times New Roman" w:eastAsia="Times New Roman" w:hAnsi="Times New Roman" w:cs="Times New Roman"/>
          <w:sz w:val="24"/>
          <w:szCs w:val="24"/>
          <w:lang w:val="uk-UA" w:eastAsia="ja-JP"/>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049C2344" w14:textId="77777777" w:rsidR="009C6483" w:rsidRPr="00817E67" w:rsidRDefault="009C6483" w:rsidP="009C6483">
      <w:pPr>
        <w:numPr>
          <w:ilvl w:val="1"/>
          <w:numId w:val="44"/>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3D34C4DB">
        <w:rPr>
          <w:rFonts w:ascii="Times New Roman" w:eastAsia="Times New Roman" w:hAnsi="Times New Roman" w:cs="Times New Roman"/>
          <w:sz w:val="24"/>
          <w:szCs w:val="24"/>
          <w:lang w:eastAsia="ja-JP"/>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3D34C4DB">
        <w:rPr>
          <w:rFonts w:ascii="Times New Roman" w:eastAsia="Times New Roman" w:hAnsi="Times New Roman" w:cs="Times New Roman"/>
          <w:sz w:val="24"/>
          <w:szCs w:val="24"/>
          <w:lang w:eastAsia="ja-JP"/>
        </w:rPr>
        <w:t>проток</w:t>
      </w:r>
      <w:proofErr w:type="spellEnd"/>
      <w:r w:rsidRPr="3D34C4DB">
        <w:rPr>
          <w:rFonts w:ascii="Times New Roman" w:eastAsia="Times New Roman" w:hAnsi="Times New Roman" w:cs="Times New Roman"/>
          <w:sz w:val="24"/>
          <w:szCs w:val="24"/>
          <w:lang w:eastAsia="ja-JP"/>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3D34C4DB">
        <w:rPr>
          <w:rFonts w:ascii="Times New Roman" w:eastAsia="Times New Roman" w:hAnsi="Times New Roman" w:cs="Times New Roman"/>
          <w:sz w:val="24"/>
          <w:szCs w:val="24"/>
          <w:lang w:eastAsia="ja-JP"/>
        </w:rPr>
        <w:t>проток</w:t>
      </w:r>
      <w:proofErr w:type="spellEnd"/>
      <w:r w:rsidRPr="3D34C4DB">
        <w:rPr>
          <w:rFonts w:ascii="Times New Roman" w:eastAsia="Times New Roman" w:hAnsi="Times New Roman" w:cs="Times New Roman"/>
          <w:sz w:val="24"/>
          <w:szCs w:val="24"/>
          <w:lang w:eastAsia="ja-JP"/>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75018D04" w14:textId="77777777" w:rsidR="009C6483" w:rsidRPr="00817E67" w:rsidRDefault="009C6483" w:rsidP="009C6483">
      <w:pPr>
        <w:numPr>
          <w:ilvl w:val="1"/>
          <w:numId w:val="44"/>
        </w:numPr>
        <w:tabs>
          <w:tab w:val="left" w:pos="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lastRenderedPageBreak/>
        <w:t>Форс-мажорними обставинами (обставинами непереборної сили)</w:t>
      </w:r>
      <w:r w:rsidRPr="00817E67">
        <w:rPr>
          <w:rFonts w:cs="Times New Roman"/>
          <w:lang w:eastAsia="ja-JP"/>
        </w:rPr>
        <w:t xml:space="preserve"> </w:t>
      </w:r>
      <w:r w:rsidRPr="00817E67">
        <w:rPr>
          <w:rFonts w:ascii="Times New Roman" w:eastAsia="Times New Roman" w:hAnsi="Times New Roman" w:cs="Times New Roman"/>
          <w:sz w:val="24"/>
          <w:szCs w:val="24"/>
          <w:lang w:eastAsia="ja-JP"/>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578BBDD3" w14:textId="77777777" w:rsidR="009C6483" w:rsidRPr="00817E67" w:rsidRDefault="009C6483" w:rsidP="009C6483">
      <w:pPr>
        <w:numPr>
          <w:ilvl w:val="1"/>
          <w:numId w:val="44"/>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26FE2CBC" w14:textId="77777777" w:rsidR="009C6483" w:rsidRPr="00817E67" w:rsidRDefault="009C6483" w:rsidP="009C6483">
      <w:pPr>
        <w:numPr>
          <w:ilvl w:val="1"/>
          <w:numId w:val="44"/>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3D34C4DB">
        <w:rPr>
          <w:rFonts w:ascii="Times New Roman" w:eastAsia="Times New Roman" w:hAnsi="Times New Roman" w:cs="Times New Roman"/>
          <w:sz w:val="24"/>
          <w:szCs w:val="24"/>
          <w:lang w:eastAsia="ja-JP"/>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0006DD0D" w14:textId="77777777" w:rsidR="009C6483" w:rsidRPr="00817E67" w:rsidRDefault="009C6483" w:rsidP="009C6483">
      <w:pPr>
        <w:numPr>
          <w:ilvl w:val="1"/>
          <w:numId w:val="44"/>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3D34C4DB">
        <w:rPr>
          <w:rFonts w:ascii="Times New Roman" w:eastAsia="Times New Roman" w:hAnsi="Times New Roman" w:cs="Times New Roman"/>
          <w:sz w:val="24"/>
          <w:szCs w:val="24"/>
          <w:lang w:eastAsia="ja-JP"/>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225AEA68" w14:textId="77777777" w:rsidR="009C6483" w:rsidRPr="00817E67" w:rsidRDefault="009C6483" w:rsidP="009C6483">
      <w:pPr>
        <w:numPr>
          <w:ilvl w:val="1"/>
          <w:numId w:val="44"/>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3D34C4DB">
        <w:rPr>
          <w:rFonts w:ascii="Times New Roman" w:eastAsia="Times New Roman" w:hAnsi="Times New Roman" w:cs="Times New Roman"/>
          <w:sz w:val="24"/>
          <w:szCs w:val="24"/>
          <w:lang w:eastAsia="ja-JP"/>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14DF517B" w14:textId="77777777" w:rsidR="009C6483" w:rsidRPr="00817E67" w:rsidRDefault="009C6483" w:rsidP="009C6483">
      <w:pPr>
        <w:numPr>
          <w:ilvl w:val="1"/>
          <w:numId w:val="44"/>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3D34C4DB">
        <w:rPr>
          <w:rFonts w:ascii="Times New Roman" w:eastAsia="Times New Roman" w:hAnsi="Times New Roman" w:cs="Times New Roman"/>
          <w:sz w:val="24"/>
          <w:szCs w:val="24"/>
          <w:lang w:eastAsia="ja-JP"/>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3D34C4DB">
        <w:rPr>
          <w:rFonts w:ascii="Times New Roman" w:eastAsia="Times New Roman" w:hAnsi="Times New Roman" w:cs="Times New Roman"/>
          <w:sz w:val="24"/>
          <w:szCs w:val="24"/>
          <w:lang w:eastAsia="ja-JP"/>
        </w:rPr>
        <w:t>спливом</w:t>
      </w:r>
      <w:proofErr w:type="spellEnd"/>
      <w:r w:rsidRPr="3D34C4DB">
        <w:rPr>
          <w:rFonts w:ascii="Times New Roman" w:eastAsia="Times New Roman" w:hAnsi="Times New Roman" w:cs="Times New Roman"/>
          <w:sz w:val="24"/>
          <w:szCs w:val="24"/>
          <w:lang w:eastAsia="ja-JP"/>
        </w:rPr>
        <w:t xml:space="preserve"> 5 (п’ятого) робочого дня з дати надсилання письмового повідомлення.</w:t>
      </w:r>
    </w:p>
    <w:p w14:paraId="5645978D" w14:textId="77777777" w:rsidR="009C6483" w:rsidRPr="00817E67" w:rsidRDefault="009C6483" w:rsidP="009C6483">
      <w:pPr>
        <w:numPr>
          <w:ilvl w:val="1"/>
          <w:numId w:val="44"/>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3D34C4DB">
        <w:rPr>
          <w:rFonts w:ascii="Times New Roman" w:eastAsia="Times New Roman" w:hAnsi="Times New Roman" w:cs="Times New Roman"/>
          <w:sz w:val="24"/>
          <w:szCs w:val="24"/>
          <w:lang w:eastAsia="ja-JP"/>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681F759D" w14:textId="77777777" w:rsidR="00C73BFA" w:rsidRPr="00C73BFA" w:rsidRDefault="00C73BFA" w:rsidP="00C73BFA">
      <w:pPr>
        <w:tabs>
          <w:tab w:val="left" w:pos="0"/>
        </w:tabs>
        <w:spacing w:after="0" w:line="240" w:lineRule="auto"/>
        <w:ind w:left="709"/>
        <w:jc w:val="both"/>
        <w:rPr>
          <w:rFonts w:ascii="Times New Roman" w:eastAsia="Times New Roman" w:hAnsi="Times New Roman" w:cs="Times New Roman"/>
          <w:sz w:val="24"/>
          <w:szCs w:val="24"/>
          <w:lang w:eastAsia="ja-JP"/>
        </w:rPr>
      </w:pPr>
    </w:p>
    <w:p w14:paraId="19EFEBD8" w14:textId="73D32678" w:rsidR="00C73BFA" w:rsidRPr="00C73BFA" w:rsidRDefault="009C6483" w:rsidP="00C73BFA">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Pr>
          <w:rFonts w:ascii="Times New Roman" w:eastAsia="Times New Roman" w:hAnsi="Times New Roman" w:cs="Times New Roman"/>
          <w:b/>
          <w:sz w:val="24"/>
          <w:szCs w:val="24"/>
          <w:lang w:eastAsia="ja-JP"/>
        </w:rPr>
        <w:t>11</w:t>
      </w:r>
      <w:r w:rsidR="00C73BFA" w:rsidRPr="00C73BFA">
        <w:rPr>
          <w:rFonts w:ascii="Times New Roman" w:eastAsia="Times New Roman" w:hAnsi="Times New Roman" w:cs="Times New Roman"/>
          <w:b/>
          <w:sz w:val="24"/>
          <w:szCs w:val="24"/>
          <w:lang w:eastAsia="ja-JP"/>
        </w:rPr>
        <w:t>. АНТИКОРУПЦІЙНІ ЗАСТЕРЕЖЕННЯ</w:t>
      </w:r>
    </w:p>
    <w:p w14:paraId="41754353" w14:textId="77777777" w:rsidR="009C6483" w:rsidRPr="009C6483" w:rsidRDefault="009C6483" w:rsidP="009C6483">
      <w:pPr>
        <w:pStyle w:val="aa"/>
        <w:widowControl w:val="0"/>
        <w:numPr>
          <w:ilvl w:val="1"/>
          <w:numId w:val="45"/>
        </w:numPr>
        <w:tabs>
          <w:tab w:val="left" w:pos="851"/>
          <w:tab w:val="left" w:pos="993"/>
          <w:tab w:val="left" w:pos="1276"/>
        </w:tabs>
        <w:ind w:left="0" w:firstLine="567"/>
        <w:jc w:val="both"/>
        <w:rPr>
          <w:rFonts w:ascii="Times New Roman" w:eastAsia="Times New Roman" w:hAnsi="Times New Roman" w:cs="Times New Roman"/>
          <w:sz w:val="24"/>
          <w:szCs w:val="24"/>
          <w:lang w:val="uk-UA" w:eastAsia="ja-JP"/>
        </w:rPr>
      </w:pPr>
      <w:r w:rsidRPr="009C6483">
        <w:rPr>
          <w:rFonts w:ascii="Times New Roman" w:eastAsia="Times New Roman" w:hAnsi="Times New Roman" w:cs="Times New Roman"/>
          <w:sz w:val="24"/>
          <w:szCs w:val="24"/>
          <w:lang w:val="uk-UA" w:eastAsia="ja-JP"/>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4AA4A6C3" w14:textId="77777777" w:rsidR="009C6483" w:rsidRPr="009C6483" w:rsidRDefault="009C6483" w:rsidP="009C6483">
      <w:pPr>
        <w:pStyle w:val="aa"/>
        <w:numPr>
          <w:ilvl w:val="1"/>
          <w:numId w:val="45"/>
        </w:numPr>
        <w:tabs>
          <w:tab w:val="left" w:pos="549"/>
        </w:tabs>
        <w:ind w:left="0" w:firstLine="567"/>
        <w:jc w:val="both"/>
        <w:rPr>
          <w:rFonts w:ascii="Times New Roman" w:eastAsia="Times New Roman" w:hAnsi="Times New Roman" w:cs="Times New Roman"/>
          <w:sz w:val="24"/>
          <w:szCs w:val="24"/>
          <w:lang w:val="uk-UA" w:eastAsia="ja-JP"/>
        </w:rPr>
      </w:pPr>
      <w:r w:rsidRPr="009C6483">
        <w:rPr>
          <w:rFonts w:ascii="Times New Roman" w:eastAsia="Times New Roman" w:hAnsi="Times New Roman" w:cs="Times New Roman"/>
          <w:sz w:val="24"/>
          <w:szCs w:val="24"/>
          <w:lang w:val="uk-UA" w:eastAsia="ja-JP"/>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299E57FD" w14:textId="77777777" w:rsidR="009C6483" w:rsidRPr="00817E67" w:rsidRDefault="009C6483" w:rsidP="009C6483">
      <w:pPr>
        <w:tabs>
          <w:tab w:val="left" w:pos="549"/>
        </w:tabs>
        <w:spacing w:after="0" w:line="240" w:lineRule="auto"/>
        <w:ind w:firstLine="567"/>
        <w:jc w:val="both"/>
        <w:rPr>
          <w:rFonts w:ascii="Times New Roman" w:eastAsia="Times New Roman" w:hAnsi="Times New Roman" w:cs="Times New Roman"/>
          <w:sz w:val="24"/>
          <w:szCs w:val="24"/>
          <w:lang w:eastAsia="ja-JP"/>
        </w:rPr>
      </w:pPr>
      <w:r w:rsidRPr="3D34C4DB">
        <w:rPr>
          <w:rFonts w:ascii="Times New Roman" w:eastAsia="Times New Roman" w:hAnsi="Times New Roman" w:cs="Times New Roman"/>
          <w:sz w:val="24"/>
          <w:szCs w:val="24"/>
          <w:lang w:eastAsia="ja-JP"/>
        </w:rPr>
        <w:t xml:space="preserve">1) не вчиняли/не вчинятимуть корупційних правопорушень або правопорушень, пов’язаних з корупцією, не брали та не будуть брати участь у будь-якій формі вимагання, </w:t>
      </w:r>
      <w:r w:rsidRPr="3D34C4DB">
        <w:rPr>
          <w:rFonts w:ascii="Times New Roman" w:eastAsia="Times New Roman" w:hAnsi="Times New Roman" w:cs="Times New Roman"/>
          <w:sz w:val="24"/>
          <w:szCs w:val="24"/>
          <w:lang w:eastAsia="ja-JP"/>
        </w:rPr>
        <w:lastRenderedPageBreak/>
        <w:t>або привласнення, розтрати майна або заволодіння ним шляхом зловживання службовим становищем, або інших незаконних діях;</w:t>
      </w:r>
    </w:p>
    <w:p w14:paraId="3AA253E3" w14:textId="77777777" w:rsidR="009C6483" w:rsidRPr="00817E67" w:rsidRDefault="009C6483" w:rsidP="009C6483">
      <w:pPr>
        <w:tabs>
          <w:tab w:val="left" w:pos="549"/>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0078F02E" w14:textId="77777777" w:rsidR="009C6483" w:rsidRPr="00817E67" w:rsidRDefault="009C6483" w:rsidP="009C6483">
      <w:pPr>
        <w:tabs>
          <w:tab w:val="left" w:pos="549"/>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3AA2B77A" w14:textId="77777777" w:rsidR="009C6483" w:rsidRPr="00817E67" w:rsidRDefault="009C6483" w:rsidP="009C6483">
      <w:pPr>
        <w:widowControl w:val="0"/>
        <w:numPr>
          <w:ilvl w:val="1"/>
          <w:numId w:val="45"/>
        </w:numPr>
        <w:tabs>
          <w:tab w:val="left" w:pos="0"/>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3D34C4DB">
        <w:rPr>
          <w:rFonts w:ascii="Times New Roman" w:eastAsia="Times New Roman" w:hAnsi="Times New Roman" w:cs="Times New Roman"/>
          <w:sz w:val="24"/>
          <w:szCs w:val="24"/>
          <w:lang w:eastAsia="ja-JP"/>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0F65A7F4" w14:textId="77777777" w:rsidR="009C6483" w:rsidRPr="00817E67" w:rsidRDefault="009C6483" w:rsidP="009C6483">
      <w:pPr>
        <w:widowControl w:val="0"/>
        <w:numPr>
          <w:ilvl w:val="1"/>
          <w:numId w:val="45"/>
        </w:numPr>
        <w:tabs>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3D34C4DB">
        <w:rPr>
          <w:rFonts w:ascii="Times New Roman" w:eastAsia="Times New Roman" w:hAnsi="Times New Roman" w:cs="Times New Roman"/>
          <w:sz w:val="24"/>
          <w:szCs w:val="24"/>
          <w:lang w:eastAsia="ja-JP"/>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49E8F868" w14:textId="77777777" w:rsidR="009C6483" w:rsidRPr="00817E67" w:rsidRDefault="009C6483" w:rsidP="009C6483">
      <w:pPr>
        <w:widowControl w:val="0"/>
        <w:numPr>
          <w:ilvl w:val="1"/>
          <w:numId w:val="45"/>
        </w:numPr>
        <w:tabs>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098E938A" w14:textId="77777777" w:rsidR="009C6483" w:rsidRPr="00817E67" w:rsidRDefault="009C6483" w:rsidP="009C6483">
      <w:pPr>
        <w:widowControl w:val="0"/>
        <w:numPr>
          <w:ilvl w:val="1"/>
          <w:numId w:val="45"/>
        </w:numPr>
        <w:shd w:val="clear" w:color="auto" w:fill="FFFFFF" w:themeFill="background1"/>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lang w:eastAsia="ja-JP"/>
        </w:rPr>
      </w:pPr>
      <w:r w:rsidRPr="3D34C4DB">
        <w:rPr>
          <w:rFonts w:ascii="Times New Roman" w:eastAsia="Times New Roman" w:hAnsi="Times New Roman" w:cs="Times New Roman"/>
          <w:sz w:val="24"/>
          <w:szCs w:val="24"/>
          <w:lang w:eastAsia="ja-JP"/>
        </w:rPr>
        <w:t xml:space="preserve">Сторони погоджуються невідкладно повідомляти одна одну про існування будь-яких особистих, сімейних або дружніх </w:t>
      </w:r>
      <w:proofErr w:type="spellStart"/>
      <w:r w:rsidRPr="3D34C4DB">
        <w:rPr>
          <w:rFonts w:ascii="Times New Roman" w:eastAsia="Times New Roman" w:hAnsi="Times New Roman" w:cs="Times New Roman"/>
          <w:sz w:val="24"/>
          <w:szCs w:val="24"/>
          <w:lang w:eastAsia="ja-JP"/>
        </w:rPr>
        <w:t>зв’язків</w:t>
      </w:r>
      <w:proofErr w:type="spellEnd"/>
      <w:r w:rsidRPr="3D34C4DB">
        <w:rPr>
          <w:rFonts w:ascii="Times New Roman" w:eastAsia="Times New Roman" w:hAnsi="Times New Roman" w:cs="Times New Roman"/>
          <w:sz w:val="24"/>
          <w:szCs w:val="24"/>
          <w:lang w:eastAsia="ja-JP"/>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3DBEBBDF" w14:textId="2F9C1B65" w:rsidR="009C6483" w:rsidRPr="00817E67" w:rsidRDefault="009C6483" w:rsidP="009C6483">
      <w:pPr>
        <w:widowControl w:val="0"/>
        <w:numPr>
          <w:ilvl w:val="1"/>
          <w:numId w:val="45"/>
        </w:numPr>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color w:val="000000"/>
          <w:sz w:val="24"/>
          <w:szCs w:val="24"/>
          <w:lang w:eastAsia="ja-JP"/>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w:t>
      </w:r>
      <w:r w:rsidR="00CE4865">
        <w:rPr>
          <w:rFonts w:ascii="Times New Roman" w:eastAsia="Times New Roman" w:hAnsi="Times New Roman" w:cs="Times New Roman"/>
          <w:color w:val="000000"/>
          <w:sz w:val="24"/>
          <w:szCs w:val="24"/>
          <w:lang w:eastAsia="ja-JP"/>
        </w:rPr>
        <w:t>2</w:t>
      </w:r>
      <w:r w:rsidRPr="00817E67">
        <w:rPr>
          <w:rFonts w:ascii="Times New Roman" w:eastAsia="Times New Roman" w:hAnsi="Times New Roman" w:cs="Times New Roman"/>
          <w:color w:val="000000"/>
          <w:sz w:val="24"/>
          <w:szCs w:val="24"/>
          <w:lang w:eastAsia="ja-JP"/>
        </w:rPr>
        <w:t>.3, 1</w:t>
      </w:r>
      <w:r w:rsidR="00CE4865">
        <w:rPr>
          <w:rFonts w:ascii="Times New Roman" w:eastAsia="Times New Roman" w:hAnsi="Times New Roman" w:cs="Times New Roman"/>
          <w:color w:val="000000"/>
          <w:sz w:val="24"/>
          <w:szCs w:val="24"/>
          <w:lang w:eastAsia="ja-JP"/>
        </w:rPr>
        <w:t>2</w:t>
      </w:r>
      <w:r w:rsidRPr="00817E67">
        <w:rPr>
          <w:rFonts w:ascii="Times New Roman" w:eastAsia="Times New Roman" w:hAnsi="Times New Roman" w:cs="Times New Roman"/>
          <w:color w:val="000000"/>
          <w:sz w:val="24"/>
          <w:szCs w:val="24"/>
          <w:lang w:eastAsia="ja-JP"/>
        </w:rPr>
        <w:t>.4 Договору.</w:t>
      </w:r>
    </w:p>
    <w:p w14:paraId="5FA058F9" w14:textId="77777777" w:rsidR="00B4246C" w:rsidRPr="0060040B" w:rsidRDefault="00B4246C" w:rsidP="00C73BFA">
      <w:pPr>
        <w:widowControl w:val="0"/>
        <w:pBdr>
          <w:top w:val="nil"/>
          <w:left w:val="nil"/>
          <w:bottom w:val="nil"/>
          <w:right w:val="nil"/>
          <w:between w:val="nil"/>
        </w:pBdr>
        <w:tabs>
          <w:tab w:val="left" w:pos="851"/>
          <w:tab w:val="left" w:pos="1134"/>
          <w:tab w:val="left" w:pos="1843"/>
        </w:tabs>
        <w:spacing w:after="0" w:line="240" w:lineRule="auto"/>
        <w:jc w:val="both"/>
        <w:rPr>
          <w:rFonts w:ascii="Times New Roman" w:eastAsia="Times New Roman" w:hAnsi="Times New Roman" w:cs="Times New Roman"/>
          <w:color w:val="000000"/>
          <w:sz w:val="20"/>
          <w:szCs w:val="20"/>
          <w:lang w:eastAsia="ja-JP"/>
        </w:rPr>
      </w:pPr>
    </w:p>
    <w:p w14:paraId="4635FD3E" w14:textId="7D3E143D" w:rsidR="00C73BFA" w:rsidRPr="008113D0" w:rsidRDefault="00C73BFA" w:rsidP="008113D0">
      <w:pPr>
        <w:pStyle w:val="aa"/>
        <w:widowControl w:val="0"/>
        <w:numPr>
          <w:ilvl w:val="0"/>
          <w:numId w:val="46"/>
        </w:numPr>
        <w:tabs>
          <w:tab w:val="left" w:pos="851"/>
          <w:tab w:val="left" w:pos="993"/>
        </w:tabs>
        <w:jc w:val="center"/>
        <w:rPr>
          <w:rFonts w:ascii="Times New Roman" w:eastAsia="Times New Roman" w:hAnsi="Times New Roman" w:cs="Times New Roman"/>
          <w:sz w:val="24"/>
          <w:szCs w:val="24"/>
          <w:lang w:eastAsia="ja-JP"/>
        </w:rPr>
      </w:pPr>
      <w:r w:rsidRPr="008113D0">
        <w:rPr>
          <w:rFonts w:ascii="Times New Roman" w:eastAsia="Times New Roman" w:hAnsi="Times New Roman" w:cs="Times New Roman"/>
          <w:b/>
          <w:sz w:val="24"/>
          <w:szCs w:val="24"/>
          <w:lang w:eastAsia="ja-JP"/>
        </w:rPr>
        <w:t>СТРОК ДІЇ ДОГОВОРУ</w:t>
      </w:r>
    </w:p>
    <w:p w14:paraId="5DD5514E" w14:textId="7572743A" w:rsidR="008113D0" w:rsidRPr="008113D0" w:rsidRDefault="008113D0" w:rsidP="008113D0">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12.1 </w:t>
      </w:r>
      <w:r w:rsidRPr="008113D0">
        <w:rPr>
          <w:rFonts w:ascii="Times New Roman" w:eastAsia="Times New Roman" w:hAnsi="Times New Roman" w:cs="Times New Roman"/>
          <w:sz w:val="24"/>
          <w:szCs w:val="24"/>
          <w:lang w:eastAsia="ja-JP"/>
        </w:rPr>
        <w:t xml:space="preserve">Договір вважається укладеним з моменту підписання Сторонами та діє до </w:t>
      </w:r>
      <w:r>
        <w:rPr>
          <w:rFonts w:ascii="Times New Roman" w:eastAsia="Times New Roman" w:hAnsi="Times New Roman" w:cs="Times New Roman"/>
          <w:sz w:val="24"/>
          <w:szCs w:val="24"/>
          <w:lang w:eastAsia="ja-JP"/>
        </w:rPr>
        <w:t>«</w:t>
      </w:r>
      <w:r w:rsidRPr="008113D0">
        <w:rPr>
          <w:rFonts w:ascii="Times New Roman" w:eastAsia="Times New Roman" w:hAnsi="Times New Roman" w:cs="Times New Roman"/>
          <w:sz w:val="24"/>
          <w:szCs w:val="24"/>
          <w:lang w:eastAsia="ja-JP"/>
        </w:rPr>
        <w:t>31</w:t>
      </w:r>
      <w:r>
        <w:rPr>
          <w:rFonts w:ascii="Times New Roman" w:eastAsia="Times New Roman" w:hAnsi="Times New Roman" w:cs="Times New Roman"/>
          <w:sz w:val="24"/>
          <w:szCs w:val="24"/>
          <w:lang w:eastAsia="ja-JP"/>
        </w:rPr>
        <w:t>» </w:t>
      </w:r>
      <w:r w:rsidRPr="008113D0">
        <w:rPr>
          <w:rFonts w:ascii="Times New Roman" w:eastAsia="Times New Roman" w:hAnsi="Times New Roman" w:cs="Times New Roman"/>
          <w:sz w:val="24"/>
          <w:szCs w:val="24"/>
          <w:lang w:eastAsia="ja-JP"/>
        </w:rPr>
        <w:t xml:space="preserve">грудня 2026 року, але у будь-якому випадку до повного виконання Сторонами своїх зобов’язань за ним. </w:t>
      </w:r>
    </w:p>
    <w:p w14:paraId="5B9D06FC" w14:textId="590C0FC0" w:rsidR="008113D0" w:rsidRPr="008113D0" w:rsidRDefault="008113D0" w:rsidP="008113D0">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12.2 </w:t>
      </w:r>
      <w:r w:rsidRPr="008113D0">
        <w:rPr>
          <w:rFonts w:ascii="Times New Roman" w:eastAsia="Times New Roman" w:hAnsi="Times New Roman" w:cs="Times New Roman"/>
          <w:sz w:val="24"/>
          <w:szCs w:val="24"/>
          <w:lang w:eastAsia="ja-JP"/>
        </w:rPr>
        <w:t xml:space="preserve">Закінчення строку дії Договору не звільняє Сторони </w:t>
      </w:r>
      <w:proofErr w:type="spellStart"/>
      <w:r w:rsidRPr="008113D0">
        <w:rPr>
          <w:rFonts w:ascii="Times New Roman" w:eastAsia="Times New Roman" w:hAnsi="Times New Roman" w:cs="Times New Roman"/>
          <w:sz w:val="24"/>
          <w:szCs w:val="24"/>
          <w:lang w:eastAsia="ja-JP"/>
        </w:rPr>
        <w:t>вiд</w:t>
      </w:r>
      <w:proofErr w:type="spellEnd"/>
      <w:r w:rsidRPr="008113D0">
        <w:rPr>
          <w:rFonts w:ascii="Times New Roman" w:eastAsia="Times New Roman" w:hAnsi="Times New Roman" w:cs="Times New Roman"/>
          <w:sz w:val="24"/>
          <w:szCs w:val="24"/>
          <w:lang w:eastAsia="ja-JP"/>
        </w:rPr>
        <w:t xml:space="preserve"> виконання тих зобов’язань, які залишились не виконаними, а також від відповідальності за його порушення, яке мало </w:t>
      </w:r>
      <w:proofErr w:type="spellStart"/>
      <w:r w:rsidRPr="008113D0">
        <w:rPr>
          <w:rFonts w:ascii="Times New Roman" w:eastAsia="Times New Roman" w:hAnsi="Times New Roman" w:cs="Times New Roman"/>
          <w:sz w:val="24"/>
          <w:szCs w:val="24"/>
          <w:lang w:eastAsia="ja-JP"/>
        </w:rPr>
        <w:t>мiсце</w:t>
      </w:r>
      <w:proofErr w:type="spellEnd"/>
      <w:r w:rsidRPr="008113D0">
        <w:rPr>
          <w:rFonts w:ascii="Times New Roman" w:eastAsia="Times New Roman" w:hAnsi="Times New Roman" w:cs="Times New Roman"/>
          <w:sz w:val="24"/>
          <w:szCs w:val="24"/>
          <w:lang w:eastAsia="ja-JP"/>
        </w:rPr>
        <w:t xml:space="preserve"> </w:t>
      </w:r>
      <w:proofErr w:type="spellStart"/>
      <w:r w:rsidRPr="008113D0">
        <w:rPr>
          <w:rFonts w:ascii="Times New Roman" w:eastAsia="Times New Roman" w:hAnsi="Times New Roman" w:cs="Times New Roman"/>
          <w:sz w:val="24"/>
          <w:szCs w:val="24"/>
          <w:lang w:eastAsia="ja-JP"/>
        </w:rPr>
        <w:t>пiд</w:t>
      </w:r>
      <w:proofErr w:type="spellEnd"/>
      <w:r w:rsidRPr="008113D0">
        <w:rPr>
          <w:rFonts w:ascii="Times New Roman" w:eastAsia="Times New Roman" w:hAnsi="Times New Roman" w:cs="Times New Roman"/>
          <w:sz w:val="24"/>
          <w:szCs w:val="24"/>
          <w:lang w:eastAsia="ja-JP"/>
        </w:rPr>
        <w:t xml:space="preserve"> час </w:t>
      </w:r>
      <w:proofErr w:type="spellStart"/>
      <w:r w:rsidRPr="008113D0">
        <w:rPr>
          <w:rFonts w:ascii="Times New Roman" w:eastAsia="Times New Roman" w:hAnsi="Times New Roman" w:cs="Times New Roman"/>
          <w:sz w:val="24"/>
          <w:szCs w:val="24"/>
          <w:lang w:eastAsia="ja-JP"/>
        </w:rPr>
        <w:t>дiї</w:t>
      </w:r>
      <w:proofErr w:type="spellEnd"/>
      <w:r w:rsidRPr="008113D0">
        <w:rPr>
          <w:rFonts w:ascii="Times New Roman" w:eastAsia="Times New Roman" w:hAnsi="Times New Roman" w:cs="Times New Roman"/>
          <w:sz w:val="24"/>
          <w:szCs w:val="24"/>
          <w:lang w:eastAsia="ja-JP"/>
        </w:rPr>
        <w:t xml:space="preserve"> Договору.</w:t>
      </w:r>
    </w:p>
    <w:p w14:paraId="3221E6BC" w14:textId="69965AA0" w:rsidR="008113D0" w:rsidRPr="008113D0" w:rsidRDefault="008113D0" w:rsidP="008113D0">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12.3 </w:t>
      </w:r>
      <w:r w:rsidRPr="008113D0">
        <w:rPr>
          <w:rFonts w:ascii="Times New Roman" w:eastAsia="Times New Roman" w:hAnsi="Times New Roman" w:cs="Times New Roman"/>
          <w:sz w:val="24"/>
          <w:szCs w:val="24"/>
          <w:lang w:eastAsia="ja-JP"/>
        </w:rPr>
        <w:t>Покупець має право на дострокове припинення Договору на підставі односторонньої відмови від Договору у разі:</w:t>
      </w:r>
    </w:p>
    <w:p w14:paraId="599D976E" w14:textId="77777777" w:rsidR="008113D0" w:rsidRPr="008113D0" w:rsidRDefault="008113D0" w:rsidP="008113D0">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r w:rsidRPr="008113D0">
        <w:rPr>
          <w:rFonts w:ascii="Times New Roman" w:eastAsia="Times New Roman" w:hAnsi="Times New Roman" w:cs="Times New Roman"/>
          <w:sz w:val="24"/>
          <w:szCs w:val="24"/>
          <w:lang w:eastAsia="ja-JP"/>
        </w:rPr>
        <w:t>12.3.1. Порушення Постачальником строків постачання Товару.</w:t>
      </w:r>
    </w:p>
    <w:p w14:paraId="0DC74EB3" w14:textId="77777777" w:rsidR="008113D0" w:rsidRPr="008113D0" w:rsidRDefault="008113D0" w:rsidP="008113D0">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r w:rsidRPr="008113D0">
        <w:rPr>
          <w:rFonts w:ascii="Times New Roman" w:eastAsia="Times New Roman" w:hAnsi="Times New Roman" w:cs="Times New Roman"/>
          <w:sz w:val="24"/>
          <w:szCs w:val="24"/>
          <w:lang w:eastAsia="ja-JP"/>
        </w:rPr>
        <w:t>12.3.2. Поставки Товару неналежної якості.</w:t>
      </w:r>
    </w:p>
    <w:p w14:paraId="3222E68B" w14:textId="77777777" w:rsidR="008113D0" w:rsidRPr="008113D0" w:rsidRDefault="008113D0" w:rsidP="008113D0">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r w:rsidRPr="008113D0">
        <w:rPr>
          <w:rFonts w:ascii="Times New Roman" w:eastAsia="Times New Roman" w:hAnsi="Times New Roman" w:cs="Times New Roman"/>
          <w:sz w:val="24"/>
          <w:szCs w:val="24"/>
          <w:lang w:eastAsia="ja-JP"/>
        </w:rPr>
        <w:t>12.3.3. Порушення Постачальником положень розділу 11 Договору або гарантій, передбачених пунктами 13.14 та/або 13.15 Договору.</w:t>
      </w:r>
    </w:p>
    <w:p w14:paraId="7FF34134" w14:textId="77777777" w:rsidR="008113D0" w:rsidRPr="008113D0" w:rsidRDefault="008113D0" w:rsidP="008113D0">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r w:rsidRPr="008113D0">
        <w:rPr>
          <w:rFonts w:ascii="Times New Roman" w:eastAsia="Times New Roman" w:hAnsi="Times New Roman" w:cs="Times New Roman"/>
          <w:sz w:val="24"/>
          <w:szCs w:val="24"/>
          <w:lang w:eastAsia="ja-JP"/>
        </w:rPr>
        <w:t>12.3.4. Відсутності бюджетного фінансування.</w:t>
      </w:r>
    </w:p>
    <w:p w14:paraId="32195882" w14:textId="77777777" w:rsidR="008113D0" w:rsidRPr="008113D0" w:rsidRDefault="008113D0" w:rsidP="008113D0">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r w:rsidRPr="008113D0">
        <w:rPr>
          <w:rFonts w:ascii="Times New Roman" w:eastAsia="Times New Roman" w:hAnsi="Times New Roman" w:cs="Times New Roman"/>
          <w:sz w:val="24"/>
          <w:szCs w:val="24"/>
          <w:lang w:eastAsia="ja-JP"/>
        </w:rPr>
        <w:t>12.3.5. Настання обставин, визначених у пункті 2.13 Договору.</w:t>
      </w:r>
    </w:p>
    <w:p w14:paraId="11654D5E" w14:textId="77777777" w:rsidR="008113D0" w:rsidRPr="008113D0" w:rsidRDefault="008113D0" w:rsidP="008113D0">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r w:rsidRPr="008113D0">
        <w:rPr>
          <w:rFonts w:ascii="Times New Roman" w:eastAsia="Times New Roman" w:hAnsi="Times New Roman" w:cs="Times New Roman"/>
          <w:sz w:val="24"/>
          <w:szCs w:val="24"/>
          <w:lang w:eastAsia="ja-JP"/>
        </w:rPr>
        <w:t xml:space="preserve">12.4. 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008113D0">
        <w:rPr>
          <w:rFonts w:ascii="Times New Roman" w:eastAsia="Times New Roman" w:hAnsi="Times New Roman" w:cs="Times New Roman"/>
          <w:sz w:val="24"/>
          <w:szCs w:val="24"/>
          <w:lang w:eastAsia="ja-JP"/>
        </w:rPr>
        <w:t>спливом</w:t>
      </w:r>
      <w:proofErr w:type="spellEnd"/>
      <w:r w:rsidRPr="008113D0">
        <w:rPr>
          <w:rFonts w:ascii="Times New Roman" w:eastAsia="Times New Roman" w:hAnsi="Times New Roman" w:cs="Times New Roman"/>
          <w:sz w:val="24"/>
          <w:szCs w:val="24"/>
          <w:lang w:eastAsia="ja-JP"/>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p>
    <w:p w14:paraId="7655D654" w14:textId="77777777" w:rsidR="008113D0" w:rsidRPr="008113D0" w:rsidRDefault="008113D0" w:rsidP="008113D0">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r w:rsidRPr="008113D0">
        <w:rPr>
          <w:rFonts w:ascii="Times New Roman" w:eastAsia="Times New Roman" w:hAnsi="Times New Roman" w:cs="Times New Roman"/>
          <w:sz w:val="24"/>
          <w:szCs w:val="24"/>
          <w:lang w:eastAsia="ja-JP"/>
        </w:rPr>
        <w:t>12.5. У разі якщо Постачальник здійснив поставку Товару за місцем поставки до моменту отримання повідомлення про настання дії обставин, визначених у пункті 2.13 Договору, при односторонній відмові Покупця від Договору на умовах, визначених підпунктом 12.3.5 пункту 12.3. Договору, Постачальник зобов’язується забезпечити вивезення поставленого Товару за власний рахунок до спливу строку дії Договору.</w:t>
      </w:r>
    </w:p>
    <w:p w14:paraId="21B28B52" w14:textId="77777777" w:rsidR="00C73BFA" w:rsidRPr="00C73BFA" w:rsidRDefault="00C73BFA" w:rsidP="00C73BFA">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p>
    <w:p w14:paraId="5997870E" w14:textId="7D96B890" w:rsidR="00C73BFA" w:rsidRPr="00C73BFA" w:rsidRDefault="00C73BFA" w:rsidP="00C73BFA">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C73BFA">
        <w:rPr>
          <w:rFonts w:ascii="Times New Roman" w:eastAsia="Times New Roman" w:hAnsi="Times New Roman" w:cs="Times New Roman"/>
          <w:b/>
          <w:sz w:val="24"/>
          <w:szCs w:val="24"/>
          <w:lang w:eastAsia="ja-JP"/>
        </w:rPr>
        <w:t>1</w:t>
      </w:r>
      <w:r w:rsidR="008113D0">
        <w:rPr>
          <w:rFonts w:ascii="Times New Roman" w:eastAsia="Times New Roman" w:hAnsi="Times New Roman" w:cs="Times New Roman"/>
          <w:b/>
          <w:sz w:val="24"/>
          <w:szCs w:val="24"/>
          <w:lang w:eastAsia="ja-JP"/>
        </w:rPr>
        <w:t>3</w:t>
      </w:r>
      <w:r w:rsidRPr="00C73BFA">
        <w:rPr>
          <w:rFonts w:ascii="Times New Roman" w:eastAsia="Times New Roman" w:hAnsi="Times New Roman" w:cs="Times New Roman"/>
          <w:b/>
          <w:sz w:val="24"/>
          <w:szCs w:val="24"/>
          <w:lang w:eastAsia="ja-JP"/>
        </w:rPr>
        <w:t>. ІНШІ УМОВИ</w:t>
      </w:r>
    </w:p>
    <w:p w14:paraId="2524FBC1" w14:textId="3EEE571F"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w:t>
      </w:r>
      <w:r w:rsidR="008113D0">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16DAE286" w14:textId="508C55A9"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w:t>
      </w:r>
      <w:r w:rsidR="008113D0">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.2. У випадках, не передбачених Договором, Сторони керуються чинним законодавством України.</w:t>
      </w:r>
    </w:p>
    <w:p w14:paraId="6630E620" w14:textId="68EAAA70"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w:t>
      </w:r>
      <w:r w:rsidR="008113D0">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7CF94358" w14:textId="53C8DD26"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w:t>
      </w:r>
      <w:r w:rsidR="008113D0">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0199927D" w14:textId="2AF4D200"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w:t>
      </w:r>
      <w:r w:rsidR="008113D0">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7B958146" w14:textId="7ACD0941"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w:t>
      </w:r>
      <w:r w:rsidR="008113D0">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318D5FA8" w14:textId="580FEECE"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w:t>
      </w:r>
      <w:r w:rsidR="008113D0">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 xml:space="preserve">.7. Усі додатки до Договору, які оформлені в порядку, визначеному в пункті </w:t>
      </w:r>
      <w:r w:rsidR="008113D0">
        <w:rPr>
          <w:rFonts w:ascii="Times New Roman" w:eastAsia="Times New Roman" w:hAnsi="Times New Roman" w:cs="Times New Roman"/>
          <w:sz w:val="24"/>
          <w:szCs w:val="24"/>
          <w:lang w:eastAsia="ja-JP"/>
        </w:rPr>
        <w:t>13</w:t>
      </w:r>
      <w:r w:rsidRPr="00C73BFA">
        <w:rPr>
          <w:rFonts w:ascii="Times New Roman" w:eastAsia="Times New Roman" w:hAnsi="Times New Roman" w:cs="Times New Roman"/>
          <w:sz w:val="24"/>
          <w:szCs w:val="24"/>
          <w:lang w:eastAsia="ja-JP"/>
        </w:rPr>
        <w:t>.6 даного Договору, є його невід’ємними складовими частинами.</w:t>
      </w:r>
    </w:p>
    <w:p w14:paraId="179B6D66" w14:textId="30DE3955"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w:t>
      </w:r>
      <w:r w:rsidR="008113D0">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.8. Покупець на момент укладання Договору є неприбутковою установою та є платником податку на додану вартість.</w:t>
      </w:r>
    </w:p>
    <w:p w14:paraId="40C0B2D4" w14:textId="34B50A1D"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w:t>
      </w:r>
      <w:r w:rsidR="008113D0">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 xml:space="preserve">.9. Постачальник на момент укладання Договору є </w:t>
      </w:r>
      <w:r w:rsidRPr="00B0106C">
        <w:rPr>
          <w:rFonts w:ascii="Times New Roman" w:eastAsia="Times New Roman" w:hAnsi="Times New Roman" w:cs="Times New Roman"/>
          <w:color w:val="548DD4" w:themeColor="text2" w:themeTint="99"/>
          <w:sz w:val="24"/>
          <w:szCs w:val="24"/>
          <w:lang w:eastAsia="ja-JP"/>
        </w:rPr>
        <w:t>_______(зазначити статус платника податку)</w:t>
      </w:r>
      <w:r w:rsidRPr="00C73BFA">
        <w:rPr>
          <w:rFonts w:ascii="Times New Roman" w:eastAsia="Times New Roman" w:hAnsi="Times New Roman" w:cs="Times New Roman"/>
          <w:sz w:val="24"/>
          <w:szCs w:val="24"/>
          <w:lang w:eastAsia="ja-JP"/>
        </w:rPr>
        <w:t xml:space="preserve"> та </w:t>
      </w:r>
      <w:r w:rsidRPr="00B0106C">
        <w:rPr>
          <w:rFonts w:ascii="Times New Roman" w:eastAsia="Times New Roman" w:hAnsi="Times New Roman" w:cs="Times New Roman"/>
          <w:color w:val="548DD4" w:themeColor="text2" w:themeTint="99"/>
          <w:sz w:val="24"/>
          <w:szCs w:val="24"/>
          <w:lang w:eastAsia="ja-JP"/>
        </w:rPr>
        <w:t xml:space="preserve">(є, не є) </w:t>
      </w:r>
      <w:r w:rsidRPr="00C73BFA">
        <w:rPr>
          <w:rFonts w:ascii="Times New Roman" w:eastAsia="Times New Roman" w:hAnsi="Times New Roman" w:cs="Times New Roman"/>
          <w:sz w:val="24"/>
          <w:szCs w:val="24"/>
          <w:lang w:eastAsia="ja-JP"/>
        </w:rPr>
        <w:t xml:space="preserve">платником податку на додану вартість.  </w:t>
      </w:r>
    </w:p>
    <w:p w14:paraId="3B994183" w14:textId="7B3C7BD9"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w:t>
      </w:r>
      <w:r w:rsidR="008113D0">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 xml:space="preserve">.10.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017317E9" w14:textId="6C6FDA1E"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w:t>
      </w:r>
      <w:r w:rsidR="008113D0">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3768E68A" w14:textId="6546B892"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w:t>
      </w:r>
      <w:r w:rsidR="008113D0">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.12. Жодна зі Сторін не має права передавати свої права і зобов’язання за  Договором третім особам, без згоди на це другої Сторони.</w:t>
      </w:r>
    </w:p>
    <w:p w14:paraId="4E610C02" w14:textId="2205A50F"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w:t>
      </w:r>
      <w:r w:rsidR="008113D0">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 xml:space="preserve">.13 Кожна із Сторін, підписуючи Договір, гарантує, що його члени, учасники (акціонери), кінцеві </w:t>
      </w:r>
      <w:proofErr w:type="spellStart"/>
      <w:r w:rsidRPr="00C73BFA">
        <w:rPr>
          <w:rFonts w:ascii="Times New Roman" w:eastAsia="Times New Roman" w:hAnsi="Times New Roman" w:cs="Times New Roman"/>
          <w:sz w:val="24"/>
          <w:szCs w:val="24"/>
          <w:lang w:eastAsia="ja-JP"/>
        </w:rPr>
        <w:t>бенефіціарні</w:t>
      </w:r>
      <w:proofErr w:type="spellEnd"/>
      <w:r w:rsidRPr="00C73BFA">
        <w:rPr>
          <w:rFonts w:ascii="Times New Roman" w:eastAsia="Times New Roman" w:hAnsi="Times New Roman" w:cs="Times New Roman"/>
          <w:sz w:val="24"/>
          <w:szCs w:val="24"/>
          <w:lang w:eastAsia="ja-JP"/>
        </w:rPr>
        <w:t xml:space="preserve"> власники, контролери, пов’язані особи, а також виробник(и) Товару не включені до жодного з офіційних </w:t>
      </w:r>
      <w:proofErr w:type="spellStart"/>
      <w:r w:rsidRPr="00C73BFA">
        <w:rPr>
          <w:rFonts w:ascii="Times New Roman" w:eastAsia="Times New Roman" w:hAnsi="Times New Roman" w:cs="Times New Roman"/>
          <w:sz w:val="24"/>
          <w:szCs w:val="24"/>
          <w:lang w:eastAsia="ja-JP"/>
        </w:rPr>
        <w:t>санкційних</w:t>
      </w:r>
      <w:proofErr w:type="spellEnd"/>
      <w:r w:rsidRPr="00C73BFA">
        <w:rPr>
          <w:rFonts w:ascii="Times New Roman" w:eastAsia="Times New Roman" w:hAnsi="Times New Roman" w:cs="Times New Roman"/>
          <w:sz w:val="24"/>
          <w:szCs w:val="24"/>
          <w:lang w:eastAsia="ja-JP"/>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C73BFA">
        <w:rPr>
          <w:rFonts w:ascii="Times New Roman" w:eastAsia="Times New Roman" w:hAnsi="Times New Roman" w:cs="Times New Roman"/>
          <w:sz w:val="24"/>
          <w:szCs w:val="24"/>
          <w:lang w:eastAsia="ja-JP"/>
        </w:rPr>
        <w:t>санкційних</w:t>
      </w:r>
      <w:proofErr w:type="spellEnd"/>
      <w:r w:rsidRPr="00C73BFA">
        <w:rPr>
          <w:rFonts w:ascii="Times New Roman" w:eastAsia="Times New Roman" w:hAnsi="Times New Roman" w:cs="Times New Roman"/>
          <w:sz w:val="24"/>
          <w:szCs w:val="24"/>
          <w:lang w:eastAsia="ja-JP"/>
        </w:rPr>
        <w:t xml:space="preserve"> списків Ради Безпеки ООН, консолідованих списків Європейського Союзу, </w:t>
      </w:r>
      <w:proofErr w:type="spellStart"/>
      <w:r w:rsidRPr="00C73BFA">
        <w:rPr>
          <w:rFonts w:ascii="Times New Roman" w:eastAsia="Times New Roman" w:hAnsi="Times New Roman" w:cs="Times New Roman"/>
          <w:sz w:val="24"/>
          <w:szCs w:val="24"/>
          <w:lang w:eastAsia="ja-JP"/>
        </w:rPr>
        <w:t>санкційних</w:t>
      </w:r>
      <w:proofErr w:type="spellEnd"/>
      <w:r w:rsidRPr="00C73BFA">
        <w:rPr>
          <w:rFonts w:ascii="Times New Roman" w:eastAsia="Times New Roman" w:hAnsi="Times New Roman" w:cs="Times New Roman"/>
          <w:sz w:val="24"/>
          <w:szCs w:val="24"/>
          <w:lang w:eastAsia="ja-JP"/>
        </w:rPr>
        <w:t xml:space="preserve"> списків Великої Британії </w:t>
      </w:r>
      <w:r w:rsidRPr="00C73BFA">
        <w:rPr>
          <w:rFonts w:ascii="Times New Roman" w:eastAsia="Times New Roman" w:hAnsi="Times New Roman" w:cs="Times New Roman"/>
          <w:sz w:val="24"/>
          <w:szCs w:val="24"/>
          <w:lang w:eastAsia="ja-JP"/>
        </w:rPr>
        <w:lastRenderedPageBreak/>
        <w:t xml:space="preserve">(HM </w:t>
      </w:r>
      <w:proofErr w:type="spellStart"/>
      <w:r w:rsidRPr="00C73BFA">
        <w:rPr>
          <w:rFonts w:ascii="Times New Roman" w:eastAsia="Times New Roman" w:hAnsi="Times New Roman" w:cs="Times New Roman"/>
          <w:sz w:val="24"/>
          <w:szCs w:val="24"/>
          <w:lang w:eastAsia="ja-JP"/>
        </w:rPr>
        <w:t>Treasury</w:t>
      </w:r>
      <w:proofErr w:type="spellEnd"/>
      <w:r w:rsidRPr="00C73BFA">
        <w:rPr>
          <w:rFonts w:ascii="Times New Roman" w:eastAsia="Times New Roman" w:hAnsi="Times New Roman" w:cs="Times New Roman"/>
          <w:sz w:val="24"/>
          <w:szCs w:val="24"/>
          <w:lang w:eastAsia="ja-JP"/>
        </w:rPr>
        <w:t xml:space="preserve"> / OFSI), а також інших </w:t>
      </w:r>
      <w:proofErr w:type="spellStart"/>
      <w:r w:rsidRPr="00C73BFA">
        <w:rPr>
          <w:rFonts w:ascii="Times New Roman" w:eastAsia="Times New Roman" w:hAnsi="Times New Roman" w:cs="Times New Roman"/>
          <w:sz w:val="24"/>
          <w:szCs w:val="24"/>
          <w:lang w:eastAsia="ja-JP"/>
        </w:rPr>
        <w:t>санкційних</w:t>
      </w:r>
      <w:proofErr w:type="spellEnd"/>
      <w:r w:rsidRPr="00C73BFA">
        <w:rPr>
          <w:rFonts w:ascii="Times New Roman" w:eastAsia="Times New Roman" w:hAnsi="Times New Roman" w:cs="Times New Roman"/>
          <w:sz w:val="24"/>
          <w:szCs w:val="24"/>
          <w:lang w:eastAsia="ja-JP"/>
        </w:rPr>
        <w:t xml:space="preserve"> списків, режим дотримання яких прямо чи опосередковано застосовується до Сторін відповідно до законодавства України. </w:t>
      </w:r>
    </w:p>
    <w:p w14:paraId="7C167FCA" w14:textId="2428A881"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w:t>
      </w:r>
      <w:r w:rsidR="008113D0">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 xml:space="preserve">.14. Постачальник гарантує, що Товар не походить з російської федерації/республіки </w:t>
      </w:r>
      <w:proofErr w:type="spellStart"/>
      <w:r w:rsidRPr="00C73BFA">
        <w:rPr>
          <w:rFonts w:ascii="Times New Roman" w:eastAsia="Times New Roman" w:hAnsi="Times New Roman" w:cs="Times New Roman"/>
          <w:sz w:val="24"/>
          <w:szCs w:val="24"/>
          <w:lang w:eastAsia="ja-JP"/>
        </w:rPr>
        <w:t>білорусь</w:t>
      </w:r>
      <w:proofErr w:type="spellEnd"/>
      <w:r w:rsidRPr="00C73BFA">
        <w:rPr>
          <w:rFonts w:ascii="Times New Roman" w:eastAsia="Times New Roman" w:hAnsi="Times New Roman" w:cs="Times New Roman"/>
          <w:sz w:val="24"/>
          <w:szCs w:val="24"/>
          <w:lang w:eastAsia="ja-JP"/>
        </w:rPr>
        <w:t xml:space="preserve">/ісламської республіки </w:t>
      </w:r>
      <w:proofErr w:type="spellStart"/>
      <w:r w:rsidRPr="00C73BFA">
        <w:rPr>
          <w:rFonts w:ascii="Times New Roman" w:eastAsia="Times New Roman" w:hAnsi="Times New Roman" w:cs="Times New Roman"/>
          <w:sz w:val="24"/>
          <w:szCs w:val="24"/>
          <w:lang w:eastAsia="ja-JP"/>
        </w:rPr>
        <w:t>іран</w:t>
      </w:r>
      <w:proofErr w:type="spellEnd"/>
      <w:r w:rsidRPr="00C73BFA">
        <w:rPr>
          <w:rFonts w:ascii="Times New Roman" w:eastAsia="Times New Roman" w:hAnsi="Times New Roman" w:cs="Times New Roman"/>
          <w:sz w:val="24"/>
          <w:szCs w:val="24"/>
          <w:lang w:eastAsia="ja-JP"/>
        </w:rPr>
        <w:t>.</w:t>
      </w:r>
    </w:p>
    <w:p w14:paraId="06316B23" w14:textId="796D2DEB"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w:t>
      </w:r>
      <w:r w:rsidR="008113D0">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110CB280" w14:textId="257AA354" w:rsidR="00B4246C" w:rsidRPr="00C73BFA" w:rsidRDefault="00C73BFA" w:rsidP="0060040B">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w:t>
      </w:r>
      <w:r w:rsidR="008113D0">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481D58CD" w14:textId="4D6E2D2E"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w:t>
      </w:r>
      <w:r w:rsidR="008113D0">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 xml:space="preserve">.17. Сторони домовились, що відповідальними особами за комунікацію з питань, що визначені пунктами 4.4. та 4.5. Договору від Покупця є </w:t>
      </w:r>
      <w:r w:rsidRPr="00B0106C">
        <w:rPr>
          <w:rFonts w:ascii="Times New Roman" w:eastAsia="Times New Roman" w:hAnsi="Times New Roman" w:cs="Times New Roman"/>
          <w:color w:val="548DD4" w:themeColor="text2" w:themeTint="99"/>
          <w:sz w:val="24"/>
          <w:szCs w:val="24"/>
          <w:lang w:eastAsia="ja-JP"/>
        </w:rPr>
        <w:t>(зазначити ПІБ, телефон, електронну адресу)</w:t>
      </w:r>
      <w:r w:rsidRPr="00C73BFA">
        <w:rPr>
          <w:rFonts w:ascii="Times New Roman" w:eastAsia="Times New Roman" w:hAnsi="Times New Roman" w:cs="Times New Roman"/>
          <w:sz w:val="24"/>
          <w:szCs w:val="24"/>
          <w:lang w:eastAsia="ja-JP"/>
        </w:rPr>
        <w:t>,  від Постачальника - (</w:t>
      </w:r>
      <w:r w:rsidRPr="00B0106C">
        <w:rPr>
          <w:rFonts w:ascii="Times New Roman" w:eastAsia="Times New Roman" w:hAnsi="Times New Roman" w:cs="Times New Roman"/>
          <w:color w:val="548DD4" w:themeColor="text2" w:themeTint="99"/>
          <w:sz w:val="24"/>
          <w:szCs w:val="24"/>
          <w:lang w:eastAsia="ja-JP"/>
        </w:rPr>
        <w:t>зазначити ПІБ, телефон, електронну адресу</w:t>
      </w:r>
      <w:r w:rsidRPr="00C73BFA">
        <w:rPr>
          <w:rFonts w:ascii="Times New Roman" w:eastAsia="Times New Roman" w:hAnsi="Times New Roman" w:cs="Times New Roman"/>
          <w:sz w:val="24"/>
          <w:szCs w:val="24"/>
          <w:lang w:eastAsia="ja-JP"/>
        </w:rPr>
        <w:t>). </w:t>
      </w:r>
    </w:p>
    <w:p w14:paraId="28E48751" w14:textId="162DC309" w:rsidR="00C73BFA" w:rsidRPr="00C73BFA" w:rsidRDefault="00C73BFA" w:rsidP="00C73BFA">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1</w:t>
      </w:r>
      <w:r w:rsidR="008113D0">
        <w:rPr>
          <w:rFonts w:ascii="Times New Roman" w:eastAsia="Times New Roman" w:hAnsi="Times New Roman" w:cs="Times New Roman"/>
          <w:sz w:val="24"/>
          <w:szCs w:val="24"/>
          <w:lang w:eastAsia="ja-JP"/>
        </w:rPr>
        <w:t>3</w:t>
      </w:r>
      <w:r w:rsidRPr="00C73BFA">
        <w:rPr>
          <w:rFonts w:ascii="Times New Roman" w:eastAsia="Times New Roman" w:hAnsi="Times New Roman" w:cs="Times New Roman"/>
          <w:sz w:val="24"/>
          <w:szCs w:val="24"/>
          <w:lang w:eastAsia="ja-JP"/>
        </w:rPr>
        <w:t>.18</w:t>
      </w:r>
      <w:r w:rsidRPr="00C73BFA">
        <w:rPr>
          <w:rFonts w:ascii="Times New Roman" w:eastAsia="Times New Roman" w:hAnsi="Times New Roman" w:cs="Times New Roman"/>
          <w:color w:val="4472C4"/>
          <w:sz w:val="24"/>
          <w:szCs w:val="24"/>
          <w:lang w:eastAsia="ja-JP"/>
        </w:rPr>
        <w:t>.</w:t>
      </w:r>
      <w:r w:rsidRPr="00C73BFA">
        <w:rPr>
          <w:rFonts w:ascii="Times New Roman" w:eastAsia="Times New Roman" w:hAnsi="Times New Roman" w:cs="Times New Roman"/>
          <w:sz w:val="24"/>
          <w:szCs w:val="24"/>
          <w:lang w:eastAsia="ja-JP"/>
        </w:rPr>
        <w:t xml:space="preserve"> Договір має додатки, які є його невід’ємними частинами:</w:t>
      </w:r>
    </w:p>
    <w:p w14:paraId="6227F5E8" w14:textId="77777777" w:rsidR="00C73BFA" w:rsidRPr="00C73BFA" w:rsidRDefault="00C73BFA" w:rsidP="00C73BFA">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Додаток 1 «Специфікація»;</w:t>
      </w:r>
    </w:p>
    <w:p w14:paraId="3211AA10" w14:textId="77777777" w:rsidR="00C73BFA" w:rsidRPr="00C73BFA" w:rsidRDefault="00C73BFA" w:rsidP="00C73BFA">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lang w:eastAsia="ja-JP"/>
        </w:rPr>
      </w:pPr>
      <w:r w:rsidRPr="00C73BFA">
        <w:rPr>
          <w:rFonts w:ascii="Times New Roman" w:eastAsia="Times New Roman" w:hAnsi="Times New Roman" w:cs="Times New Roman"/>
          <w:sz w:val="24"/>
          <w:szCs w:val="24"/>
          <w:lang w:eastAsia="ja-JP"/>
        </w:rPr>
        <w:t>- Додаток 2 «Медико-технічна специфікація».</w:t>
      </w:r>
    </w:p>
    <w:p w14:paraId="6AB5E70D" w14:textId="77777777" w:rsidR="00C73BFA" w:rsidRPr="00C73BFA" w:rsidRDefault="00C73BFA" w:rsidP="00C73BFA">
      <w:pPr>
        <w:widowControl w:val="0"/>
        <w:tabs>
          <w:tab w:val="left" w:pos="284"/>
          <w:tab w:val="left" w:pos="709"/>
          <w:tab w:val="left" w:pos="993"/>
          <w:tab w:val="left" w:pos="1134"/>
        </w:tabs>
        <w:spacing w:after="0" w:line="240" w:lineRule="auto"/>
        <w:ind w:firstLine="709"/>
        <w:jc w:val="both"/>
        <w:rPr>
          <w:rFonts w:ascii="Times New Roman" w:eastAsia="Times New Roman" w:hAnsi="Times New Roman" w:cs="Times New Roman"/>
          <w:sz w:val="24"/>
          <w:szCs w:val="24"/>
          <w:lang w:eastAsia="ja-JP"/>
        </w:rPr>
      </w:pPr>
    </w:p>
    <w:p w14:paraId="5F6DC340" w14:textId="5FB37D0A" w:rsidR="00C73BFA" w:rsidRPr="00C73BFA" w:rsidRDefault="00C73BFA" w:rsidP="00C73BFA">
      <w:pPr>
        <w:widowControl w:val="0"/>
        <w:tabs>
          <w:tab w:val="left" w:pos="851"/>
          <w:tab w:val="left" w:pos="993"/>
        </w:tabs>
        <w:spacing w:after="0" w:line="240" w:lineRule="auto"/>
        <w:ind w:left="284"/>
        <w:jc w:val="center"/>
        <w:rPr>
          <w:rFonts w:ascii="Times New Roman" w:eastAsia="Times New Roman" w:hAnsi="Times New Roman" w:cs="Times New Roman"/>
          <w:b/>
          <w:sz w:val="24"/>
          <w:szCs w:val="24"/>
          <w:lang w:eastAsia="ja-JP"/>
        </w:rPr>
      </w:pPr>
      <w:r w:rsidRPr="00C73BFA">
        <w:rPr>
          <w:rFonts w:ascii="Times New Roman" w:eastAsia="Times New Roman" w:hAnsi="Times New Roman" w:cs="Times New Roman"/>
          <w:b/>
          <w:sz w:val="24"/>
          <w:szCs w:val="24"/>
          <w:lang w:eastAsia="ja-JP"/>
        </w:rPr>
        <w:t>1</w:t>
      </w:r>
      <w:r w:rsidR="00CE4865">
        <w:rPr>
          <w:rFonts w:ascii="Times New Roman" w:eastAsia="Times New Roman" w:hAnsi="Times New Roman" w:cs="Times New Roman"/>
          <w:b/>
          <w:sz w:val="24"/>
          <w:szCs w:val="24"/>
          <w:lang w:eastAsia="ja-JP"/>
        </w:rPr>
        <w:t>4</w:t>
      </w:r>
      <w:r w:rsidRPr="00C73BFA">
        <w:rPr>
          <w:rFonts w:ascii="Times New Roman" w:eastAsia="Times New Roman" w:hAnsi="Times New Roman" w:cs="Times New Roman"/>
          <w:b/>
          <w:sz w:val="24"/>
          <w:szCs w:val="24"/>
          <w:lang w:eastAsia="ja-JP"/>
        </w:rPr>
        <w:t>. МІСЦЕЗНАХОДЖЕННЯ, РЕКВІЗИТИ ТА ПІДПИСИ СТОРІН</w:t>
      </w:r>
    </w:p>
    <w:tbl>
      <w:tblPr>
        <w:tblW w:w="10012" w:type="dxa"/>
        <w:tblLayout w:type="fixed"/>
        <w:tblLook w:val="0400" w:firstRow="0" w:lastRow="0" w:firstColumn="0" w:lastColumn="0" w:noHBand="0" w:noVBand="1"/>
      </w:tblPr>
      <w:tblGrid>
        <w:gridCol w:w="4962"/>
        <w:gridCol w:w="5050"/>
      </w:tblGrid>
      <w:tr w:rsidR="00C73BFA" w:rsidRPr="00C73BFA" w14:paraId="6DD56DDB" w14:textId="77777777" w:rsidTr="00826545">
        <w:tc>
          <w:tcPr>
            <w:tcW w:w="4962" w:type="dxa"/>
          </w:tcPr>
          <w:p w14:paraId="10E84CD0" w14:textId="77777777" w:rsidR="00C73BFA" w:rsidRPr="00C73BFA" w:rsidRDefault="00C73BFA" w:rsidP="00C73BFA">
            <w:pPr>
              <w:spacing w:after="0" w:line="240" w:lineRule="auto"/>
              <w:jc w:val="center"/>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Покупець:</w:t>
            </w:r>
          </w:p>
          <w:p w14:paraId="3AD783E1" w14:textId="77777777" w:rsidR="00C73BFA" w:rsidRPr="00C73BFA" w:rsidRDefault="00C73BFA" w:rsidP="00C73BFA">
            <w:pPr>
              <w:tabs>
                <w:tab w:val="left" w:pos="851"/>
                <w:tab w:val="left" w:pos="4854"/>
              </w:tabs>
              <w:spacing w:after="0" w:line="240" w:lineRule="auto"/>
              <w:ind w:right="179"/>
              <w:jc w:val="both"/>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 xml:space="preserve">Державна установа </w:t>
            </w:r>
          </w:p>
          <w:p w14:paraId="78EB310B" w14:textId="77777777" w:rsidR="00C73BFA" w:rsidRPr="00C73BFA" w:rsidRDefault="00C73BFA" w:rsidP="00C73BFA">
            <w:pPr>
              <w:tabs>
                <w:tab w:val="left" w:pos="851"/>
                <w:tab w:val="left" w:pos="4854"/>
              </w:tabs>
              <w:spacing w:after="0" w:line="240" w:lineRule="auto"/>
              <w:ind w:right="179"/>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bCs/>
                <w:color w:val="000000" w:themeColor="text1"/>
                <w:sz w:val="24"/>
                <w:szCs w:val="24"/>
                <w:lang w:eastAsia="ja-JP"/>
              </w:rPr>
              <w:t>«Центр громадського здоров’я Міністерства охорони здоров’я України»</w:t>
            </w:r>
          </w:p>
          <w:p w14:paraId="71C558D2" w14:textId="77777777" w:rsidR="00C73BFA" w:rsidRPr="00C73BFA" w:rsidRDefault="00C73BFA" w:rsidP="00C73BFA">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04071, м. Київ, вул. Ярославська, буд. 41,</w:t>
            </w:r>
          </w:p>
          <w:p w14:paraId="3AED6ACC" w14:textId="77777777" w:rsidR="00C73BFA" w:rsidRPr="00C73BFA" w:rsidRDefault="00C73BFA" w:rsidP="00C73BFA">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UA________________________________</w:t>
            </w:r>
          </w:p>
          <w:p w14:paraId="4126ED59" w14:textId="77777777" w:rsidR="00C73BFA" w:rsidRPr="00C73BFA" w:rsidRDefault="00C73BFA" w:rsidP="00C73BFA">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ГУДКСУ у м. Києві</w:t>
            </w:r>
          </w:p>
          <w:p w14:paraId="0D6C55FD" w14:textId="77777777" w:rsidR="00C73BFA" w:rsidRPr="00C73BFA" w:rsidRDefault="00C73BFA" w:rsidP="00C73BFA">
            <w:pPr>
              <w:tabs>
                <w:tab w:val="left" w:pos="851"/>
                <w:tab w:val="left" w:pos="1134"/>
              </w:tabs>
              <w:spacing w:after="0" w:line="240" w:lineRule="auto"/>
              <w:jc w:val="both"/>
              <w:rPr>
                <w:rFonts w:cs="Times New Roman"/>
                <w:color w:val="000000"/>
                <w:sz w:val="20"/>
                <w:szCs w:val="20"/>
                <w:lang w:eastAsia="ja-JP"/>
              </w:rPr>
            </w:pPr>
            <w:r w:rsidRPr="00C73BFA">
              <w:rPr>
                <w:rFonts w:ascii="Times New Roman" w:eastAsia="Times New Roman" w:hAnsi="Times New Roman" w:cs="Times New Roman"/>
                <w:color w:val="000000"/>
                <w:sz w:val="24"/>
                <w:szCs w:val="24"/>
                <w:lang w:eastAsia="ja-JP"/>
              </w:rPr>
              <w:t>ІПН 405241026578</w:t>
            </w:r>
          </w:p>
          <w:p w14:paraId="102B788B" w14:textId="77777777" w:rsidR="00C73BFA" w:rsidRPr="00C73BFA" w:rsidRDefault="00C73BFA" w:rsidP="00C73BFA">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Код ЄДРПОУ: 40524109</w:t>
            </w:r>
          </w:p>
          <w:p w14:paraId="6EBC37B9" w14:textId="77777777" w:rsidR="00C73BFA" w:rsidRPr="00C73BFA" w:rsidRDefault="00C73BFA" w:rsidP="00C73BFA">
            <w:pPr>
              <w:tabs>
                <w:tab w:val="left" w:pos="851"/>
                <w:tab w:val="left" w:pos="1134"/>
              </w:tabs>
              <w:spacing w:after="0" w:line="240" w:lineRule="auto"/>
              <w:jc w:val="both"/>
              <w:rPr>
                <w:rFonts w:ascii="Times New Roman" w:eastAsia="Times New Roman" w:hAnsi="Times New Roman" w:cs="Times New Roman"/>
                <w:b/>
                <w:color w:val="000000"/>
                <w:sz w:val="24"/>
                <w:szCs w:val="24"/>
                <w:lang w:eastAsia="ja-JP"/>
              </w:rPr>
            </w:pPr>
            <w:proofErr w:type="spellStart"/>
            <w:r w:rsidRPr="00C73BFA">
              <w:rPr>
                <w:rFonts w:ascii="Times New Roman" w:eastAsia="Times New Roman" w:hAnsi="Times New Roman" w:cs="Times New Roman"/>
                <w:color w:val="000000"/>
                <w:sz w:val="24"/>
                <w:szCs w:val="24"/>
                <w:lang w:eastAsia="ja-JP"/>
              </w:rPr>
              <w:t>Тел</w:t>
            </w:r>
            <w:proofErr w:type="spellEnd"/>
            <w:r w:rsidRPr="00C73BFA">
              <w:rPr>
                <w:rFonts w:ascii="Times New Roman" w:eastAsia="Times New Roman" w:hAnsi="Times New Roman" w:cs="Times New Roman"/>
                <w:color w:val="000000"/>
                <w:sz w:val="24"/>
                <w:szCs w:val="24"/>
                <w:lang w:eastAsia="ja-JP"/>
              </w:rPr>
              <w:t>.(044) 334-56-89</w:t>
            </w:r>
          </w:p>
          <w:p w14:paraId="701C9BCA" w14:textId="77777777" w:rsidR="00C73BFA" w:rsidRPr="00C73BFA" w:rsidRDefault="00C73BFA" w:rsidP="00C73BFA">
            <w:pPr>
              <w:widowControl w:val="0"/>
              <w:spacing w:after="0" w:line="240" w:lineRule="auto"/>
              <w:jc w:val="both"/>
              <w:rPr>
                <w:rFonts w:ascii="Times New Roman" w:eastAsia="Times New Roman" w:hAnsi="Times New Roman" w:cs="Times New Roman"/>
                <w:color w:val="000000"/>
                <w:sz w:val="24"/>
                <w:szCs w:val="24"/>
                <w:lang w:eastAsia="ja-JP"/>
              </w:rPr>
            </w:pPr>
          </w:p>
          <w:p w14:paraId="2FD8B1FF" w14:textId="69EC24BD" w:rsidR="00C73BFA" w:rsidRPr="0060040B" w:rsidRDefault="00C73BFA" w:rsidP="00C73BFA">
            <w:pPr>
              <w:widowControl w:val="0"/>
              <w:spacing w:after="0" w:line="240" w:lineRule="auto"/>
              <w:jc w:val="both"/>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w:t>
            </w:r>
          </w:p>
          <w:p w14:paraId="273153D0" w14:textId="77777777" w:rsidR="00C73BFA" w:rsidRPr="00C73BFA" w:rsidRDefault="00C73BFA" w:rsidP="00C73BFA">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color w:val="000000"/>
                <w:sz w:val="24"/>
                <w:szCs w:val="24"/>
                <w:lang w:eastAsia="ja-JP"/>
              </w:rPr>
              <w:t>________________</w:t>
            </w:r>
            <w:r w:rsidRPr="00C73BFA">
              <w:rPr>
                <w:rFonts w:ascii="Times New Roman" w:eastAsia="Times New Roman" w:hAnsi="Times New Roman" w:cs="Times New Roman"/>
                <w:b/>
                <w:color w:val="000000"/>
                <w:sz w:val="24"/>
                <w:szCs w:val="24"/>
                <w:lang w:eastAsia="ja-JP"/>
              </w:rPr>
              <w:t xml:space="preserve">____ </w:t>
            </w:r>
          </w:p>
          <w:p w14:paraId="2A6913AD" w14:textId="77777777" w:rsidR="00C73BFA" w:rsidRPr="00C73BFA" w:rsidRDefault="00C73BFA" w:rsidP="00C73BFA">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М.П.</w:t>
            </w:r>
          </w:p>
        </w:tc>
        <w:tc>
          <w:tcPr>
            <w:tcW w:w="5050" w:type="dxa"/>
          </w:tcPr>
          <w:p w14:paraId="1C24A7C5" w14:textId="77777777" w:rsidR="00C73BFA" w:rsidRPr="00C73BFA" w:rsidRDefault="00C73BFA" w:rsidP="00C73BFA">
            <w:pPr>
              <w:spacing w:after="0" w:line="240" w:lineRule="auto"/>
              <w:jc w:val="center"/>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Постачальник:</w:t>
            </w:r>
          </w:p>
          <w:p w14:paraId="4544F4D3" w14:textId="77777777" w:rsidR="00C73BFA" w:rsidRPr="00C73BFA"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01712EB4" w14:textId="77777777" w:rsidR="00C73BFA" w:rsidRPr="00C73BFA"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6E196004" w14:textId="77777777" w:rsidR="00C73BFA" w:rsidRPr="00C73BFA"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5E85753C" w14:textId="77777777" w:rsidR="00C73BFA" w:rsidRPr="00C73BFA"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40EF66DF" w14:textId="77777777" w:rsidR="00C73BFA" w:rsidRPr="00C73BFA"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3B4A5E51" w14:textId="77777777" w:rsidR="00C73BFA" w:rsidRPr="00C73BFA"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2F111315" w14:textId="77777777" w:rsidR="00C73BFA" w:rsidRPr="00C73BFA"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3D15D54F" w14:textId="77777777" w:rsidR="00C73BFA" w:rsidRPr="00C73BFA"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09A518E3" w14:textId="77777777" w:rsidR="00C73BFA" w:rsidRPr="00C73BFA"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454CBD83" w14:textId="682AB3F9" w:rsidR="00C73BFA" w:rsidRPr="00C73BFA"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59F89886" w14:textId="234A58A1" w:rsidR="00C73BFA" w:rsidRPr="0060040B"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31002698" w14:textId="77777777" w:rsidR="00C73BFA" w:rsidRPr="00C73BFA" w:rsidRDefault="00C73BFA" w:rsidP="00C73BFA">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tc>
      </w:tr>
    </w:tbl>
    <w:p w14:paraId="2FE46631" w14:textId="77777777" w:rsidR="00C73BFA" w:rsidRPr="00C73BFA" w:rsidRDefault="00C73BFA" w:rsidP="00C73BFA">
      <w:pPr>
        <w:tabs>
          <w:tab w:val="left" w:pos="851"/>
          <w:tab w:val="left" w:pos="6237"/>
          <w:tab w:val="left" w:pos="6946"/>
        </w:tabs>
        <w:spacing w:after="0" w:line="240" w:lineRule="auto"/>
        <w:rPr>
          <w:rFonts w:ascii="Times New Roman" w:eastAsia="Times New Roman" w:hAnsi="Times New Roman" w:cs="Times New Roman"/>
          <w:sz w:val="24"/>
          <w:szCs w:val="24"/>
          <w:lang w:eastAsia="ja-JP"/>
        </w:rPr>
        <w:sectPr w:rsidR="00C73BFA" w:rsidRPr="00C73BFA" w:rsidSect="00966A9E">
          <w:footerReference w:type="default" r:id="rId24"/>
          <w:footerReference w:type="first" r:id="rId25"/>
          <w:pgSz w:w="11906" w:h="16838"/>
          <w:pgMar w:top="851" w:right="851" w:bottom="851" w:left="1701" w:header="709" w:footer="652" w:gutter="0"/>
          <w:pgNumType w:start="1"/>
          <w:cols w:space="720"/>
          <w:docGrid w:linePitch="299"/>
        </w:sectPr>
      </w:pPr>
    </w:p>
    <w:p w14:paraId="00D45B56" w14:textId="77777777" w:rsidR="000A5F19" w:rsidRPr="000A5F19" w:rsidRDefault="000A5F19" w:rsidP="000A5F19">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bookmarkStart w:id="9" w:name="_heading=h.2s8eyo1" w:colFirst="0" w:colLast="0"/>
      <w:bookmarkStart w:id="10" w:name="_heading=h.tyjcwt"/>
      <w:bookmarkEnd w:id="9"/>
      <w:bookmarkEnd w:id="10"/>
      <w:r w:rsidRPr="000A5F19">
        <w:rPr>
          <w:rFonts w:ascii="Times New Roman" w:eastAsia="Times New Roman" w:hAnsi="Times New Roman" w:cs="Times New Roman"/>
          <w:sz w:val="24"/>
          <w:szCs w:val="24"/>
          <w:lang w:eastAsia="ja-JP"/>
        </w:rPr>
        <w:lastRenderedPageBreak/>
        <w:t>Додаток 1</w:t>
      </w:r>
    </w:p>
    <w:p w14:paraId="6DC0935C" w14:textId="77777777" w:rsidR="000A5F19" w:rsidRPr="000A5F19" w:rsidRDefault="000A5F19" w:rsidP="000A5F19">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до Договору про закупівлю № ______</w:t>
      </w:r>
    </w:p>
    <w:p w14:paraId="0FE21534" w14:textId="62EB4E01" w:rsidR="000A5F19" w:rsidRPr="000A5F19" w:rsidRDefault="000A5F19" w:rsidP="000A5F19">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від «___» _______________ 202</w:t>
      </w:r>
      <w:r w:rsidR="000C7872">
        <w:rPr>
          <w:rFonts w:ascii="Times New Roman" w:eastAsia="Times New Roman" w:hAnsi="Times New Roman" w:cs="Times New Roman"/>
          <w:sz w:val="24"/>
          <w:szCs w:val="24"/>
          <w:lang w:eastAsia="ja-JP"/>
        </w:rPr>
        <w:t>6</w:t>
      </w:r>
      <w:r w:rsidRPr="000A5F19">
        <w:rPr>
          <w:rFonts w:ascii="Times New Roman" w:eastAsia="Times New Roman" w:hAnsi="Times New Roman" w:cs="Times New Roman"/>
          <w:sz w:val="24"/>
          <w:szCs w:val="24"/>
          <w:lang w:eastAsia="ja-JP"/>
        </w:rPr>
        <w:t xml:space="preserve"> року</w:t>
      </w:r>
    </w:p>
    <w:p w14:paraId="6F5436BE" w14:textId="77777777" w:rsidR="000A5F19" w:rsidRPr="000A5F19" w:rsidRDefault="000A5F19" w:rsidP="000A5F19">
      <w:pPr>
        <w:tabs>
          <w:tab w:val="left" w:pos="851"/>
          <w:tab w:val="left" w:pos="6915"/>
        </w:tabs>
        <w:suppressAutoHyphens/>
        <w:autoSpaceDN w:val="0"/>
        <w:spacing w:after="0" w:line="240" w:lineRule="auto"/>
        <w:textAlignment w:val="baseline"/>
        <w:rPr>
          <w:rFonts w:ascii="Times New Roman" w:eastAsia="Times New Roman" w:hAnsi="Times New Roman" w:cs="Times New Roman"/>
          <w:sz w:val="24"/>
          <w:szCs w:val="24"/>
          <w:lang w:eastAsia="ja-JP"/>
        </w:rPr>
      </w:pPr>
    </w:p>
    <w:p w14:paraId="0CC50279" w14:textId="77777777" w:rsidR="000A5F19" w:rsidRPr="000A5F19" w:rsidRDefault="000A5F19" w:rsidP="000A5F19">
      <w:pPr>
        <w:tabs>
          <w:tab w:val="left" w:pos="851"/>
          <w:tab w:val="left" w:pos="6915"/>
        </w:tabs>
        <w:suppressAutoHyphens/>
        <w:autoSpaceDN w:val="0"/>
        <w:spacing w:after="0" w:line="240" w:lineRule="auto"/>
        <w:ind w:firstLine="284"/>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 xml:space="preserve">СПЕЦИФІКАЦІЯ </w:t>
      </w:r>
    </w:p>
    <w:p w14:paraId="7CFCA1B6" w14:textId="3576937C" w:rsidR="000A5F19" w:rsidRPr="000A5F19" w:rsidRDefault="000A5F19" w:rsidP="000A5F19">
      <w:pPr>
        <w:tabs>
          <w:tab w:val="left" w:pos="6915"/>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м. Київ                                                                                             «____»____________202</w:t>
      </w:r>
      <w:r w:rsidR="00E670EF">
        <w:rPr>
          <w:rFonts w:ascii="Times New Roman" w:eastAsia="Times New Roman" w:hAnsi="Times New Roman" w:cs="Times New Roman"/>
          <w:sz w:val="24"/>
          <w:szCs w:val="24"/>
          <w:lang w:eastAsia="ja-JP"/>
        </w:rPr>
        <w:t>6</w:t>
      </w:r>
      <w:r w:rsidRPr="000A5F19">
        <w:rPr>
          <w:rFonts w:ascii="Times New Roman" w:eastAsia="Times New Roman" w:hAnsi="Times New Roman" w:cs="Times New Roman"/>
          <w:sz w:val="24"/>
          <w:szCs w:val="24"/>
          <w:lang w:eastAsia="ja-JP"/>
        </w:rPr>
        <w:t xml:space="preserve"> року</w:t>
      </w:r>
    </w:p>
    <w:p w14:paraId="02D4C772" w14:textId="77777777" w:rsidR="000A5F19" w:rsidRPr="00560F48" w:rsidRDefault="000A5F19" w:rsidP="000A5F19">
      <w:pPr>
        <w:tabs>
          <w:tab w:val="left" w:pos="6915"/>
        </w:tabs>
        <w:suppressAutoHyphens/>
        <w:autoSpaceDN w:val="0"/>
        <w:spacing w:after="0" w:line="240" w:lineRule="auto"/>
        <w:jc w:val="both"/>
        <w:textAlignment w:val="baseline"/>
        <w:rPr>
          <w:rFonts w:ascii="Times New Roman" w:eastAsia="Times New Roman" w:hAnsi="Times New Roman" w:cs="Times New Roman"/>
          <w:sz w:val="16"/>
          <w:szCs w:val="16"/>
          <w:lang w:eastAsia="ja-JP"/>
        </w:rPr>
      </w:pPr>
    </w:p>
    <w:p w14:paraId="37F40B80" w14:textId="77777777" w:rsidR="000A5F19" w:rsidRPr="000A5F19" w:rsidRDefault="000A5F19" w:rsidP="000A5F19">
      <w:pPr>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0A5F19">
        <w:rPr>
          <w:rFonts w:ascii="Times New Roman" w:eastAsia="Times New Roman" w:hAnsi="Times New Roman" w:cs="Times New Roman"/>
          <w:sz w:val="24"/>
          <w:szCs w:val="24"/>
          <w:lang w:eastAsia="ja-JP"/>
        </w:rPr>
        <w:t xml:space="preserve">(далі – Покупець),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xml:space="preserve">, з однієї сторони, та </w:t>
      </w:r>
    </w:p>
    <w:p w14:paraId="2869F1FD" w14:textId="682B6040" w:rsidR="000A5F19" w:rsidRPr="000A5F19" w:rsidRDefault="000A5F19" w:rsidP="000A5F19">
      <w:pPr>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color w:val="4471C4"/>
          <w:sz w:val="24"/>
          <w:szCs w:val="24"/>
          <w:lang w:eastAsia="ja-JP"/>
        </w:rPr>
        <w:t xml:space="preserve">(зазначити повну назву Постачальника) </w:t>
      </w:r>
      <w:r w:rsidRPr="000A5F19">
        <w:rPr>
          <w:rFonts w:ascii="Times New Roman" w:eastAsia="Times New Roman" w:hAnsi="Times New Roman" w:cs="Times New Roman"/>
          <w:sz w:val="24"/>
          <w:szCs w:val="24"/>
          <w:lang w:eastAsia="ja-JP"/>
        </w:rPr>
        <w:t xml:space="preserve">(далі – Постачальник),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уклали цей Додаток 1 «Специфікація» до Договору про закупівлю</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 ______ від «____» _______ 202_ року (далі – Специфікація)</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 xml:space="preserve">про закупівлю Товару згідно з кодом </w:t>
      </w:r>
      <w:r w:rsidR="00BC1139" w:rsidRPr="006A7F5F">
        <w:rPr>
          <w:rFonts w:ascii="Times New Roman" w:hAnsi="Times New Roman" w:cs="Times New Roman"/>
          <w:b/>
          <w:bCs/>
          <w:sz w:val="24"/>
          <w:szCs w:val="24"/>
        </w:rPr>
        <w:t>ДК 021:2015: </w:t>
      </w:r>
      <w:r w:rsidR="00BC1139" w:rsidRPr="006A7F5F">
        <w:rPr>
          <w:rFonts w:ascii="Times New Roman" w:eastAsia="Times New Roman" w:hAnsi="Times New Roman" w:cs="Times New Roman"/>
          <w:b/>
          <w:bCs/>
          <w:color w:val="000000"/>
          <w:sz w:val="24"/>
          <w:szCs w:val="24"/>
        </w:rPr>
        <w:t>38310000-1 - Високоточні терези (Ваги</w:t>
      </w:r>
      <w:r w:rsidR="00BC1139">
        <w:rPr>
          <w:rFonts w:ascii="Times New Roman" w:eastAsia="Times New Roman" w:hAnsi="Times New Roman" w:cs="Times New Roman"/>
          <w:b/>
          <w:bCs/>
          <w:color w:val="000000"/>
          <w:sz w:val="24"/>
          <w:szCs w:val="24"/>
        </w:rPr>
        <w:t> </w:t>
      </w:r>
      <w:r w:rsidR="00BC1139" w:rsidRPr="006A7F5F">
        <w:rPr>
          <w:rFonts w:ascii="Times New Roman" w:eastAsia="Times New Roman" w:hAnsi="Times New Roman" w:cs="Times New Roman"/>
          <w:b/>
          <w:bCs/>
          <w:color w:val="000000"/>
          <w:sz w:val="24"/>
          <w:szCs w:val="24"/>
        </w:rPr>
        <w:t>медичні)</w:t>
      </w:r>
      <w:r w:rsidRPr="000A5F19">
        <w:rPr>
          <w:rFonts w:ascii="Times New Roman" w:eastAsia="Times New Roman" w:hAnsi="Times New Roman" w:cs="Times New Roman"/>
          <w:sz w:val="24"/>
          <w:szCs w:val="24"/>
          <w:lang w:eastAsia="ja-JP"/>
        </w:rPr>
        <w:t>, а саме:</w:t>
      </w:r>
    </w:p>
    <w:p w14:paraId="03754224" w14:textId="77777777" w:rsidR="000A5F19" w:rsidRPr="00560F48"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sz w:val="16"/>
          <w:szCs w:val="16"/>
          <w:lang w:eastAsia="ja-JP"/>
        </w:rPr>
      </w:pPr>
    </w:p>
    <w:tbl>
      <w:tblPr>
        <w:tblW w:w="99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3120"/>
        <w:gridCol w:w="1703"/>
        <w:gridCol w:w="1561"/>
        <w:gridCol w:w="1551"/>
        <w:gridCol w:w="1424"/>
      </w:tblGrid>
      <w:tr w:rsidR="000858D2" w:rsidRPr="00817E67" w14:paraId="11D34C1C" w14:textId="77777777" w:rsidTr="00A256D4">
        <w:trPr>
          <w:trHeight w:val="286"/>
          <w:tblHeader/>
        </w:trPr>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30263" w14:textId="77777777" w:rsidR="000858D2" w:rsidRPr="00817E67" w:rsidRDefault="000858D2" w:rsidP="00CE59F8">
            <w:pPr>
              <w:spacing w:after="160" w:line="259" w:lineRule="auto"/>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 з/п</w:t>
            </w: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F4BB0" w14:textId="77777777" w:rsidR="000858D2" w:rsidRPr="00817E67" w:rsidRDefault="000858D2" w:rsidP="00CE59F8">
            <w:pPr>
              <w:spacing w:after="0" w:line="259" w:lineRule="auto"/>
              <w:jc w:val="center"/>
              <w:rPr>
                <w:rFonts w:ascii="Times New Roman" w:eastAsia="Times New Roman" w:hAnsi="Times New Roman" w:cs="Times New Roman"/>
                <w:b/>
                <w:bCs/>
                <w:sz w:val="24"/>
                <w:szCs w:val="24"/>
                <w:lang w:eastAsia="ja-JP"/>
              </w:rPr>
            </w:pPr>
            <w:r w:rsidRPr="00817E67">
              <w:rPr>
                <w:rFonts w:ascii="Times New Roman" w:eastAsia="Times New Roman" w:hAnsi="Times New Roman" w:cs="Times New Roman"/>
                <w:b/>
                <w:bCs/>
                <w:sz w:val="24"/>
                <w:szCs w:val="24"/>
                <w:lang w:eastAsia="ja-JP"/>
              </w:rPr>
              <w:t xml:space="preserve">Найменування Товару </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7497F" w14:textId="77777777" w:rsidR="000858D2" w:rsidRPr="00817E67" w:rsidRDefault="000858D2" w:rsidP="00CE59F8">
            <w:pPr>
              <w:spacing w:after="0" w:line="259" w:lineRule="auto"/>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Одиниця</w:t>
            </w:r>
          </w:p>
          <w:p w14:paraId="56BB6D92" w14:textId="77777777" w:rsidR="000858D2" w:rsidRPr="00817E67" w:rsidRDefault="000858D2" w:rsidP="00CE59F8">
            <w:pPr>
              <w:spacing w:after="0" w:line="259" w:lineRule="auto"/>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виміру</w:t>
            </w:r>
          </w:p>
        </w:tc>
        <w:tc>
          <w:tcPr>
            <w:tcW w:w="15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74B1C" w14:textId="77777777" w:rsidR="000858D2" w:rsidRPr="00817E67" w:rsidRDefault="000858D2" w:rsidP="00CE59F8">
            <w:pPr>
              <w:spacing w:after="0" w:line="259" w:lineRule="auto"/>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Кількість</w:t>
            </w: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95F8A" w14:textId="77777777" w:rsidR="000858D2" w:rsidRPr="00817E67" w:rsidRDefault="000858D2" w:rsidP="00CE59F8">
            <w:pPr>
              <w:spacing w:after="0" w:line="259" w:lineRule="auto"/>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Ціна за од.,</w:t>
            </w:r>
          </w:p>
          <w:p w14:paraId="2A932067" w14:textId="51457BC2" w:rsidR="000858D2" w:rsidRPr="00817E67" w:rsidRDefault="000858D2" w:rsidP="00CE59F8">
            <w:pPr>
              <w:spacing w:after="0" w:line="259" w:lineRule="auto"/>
              <w:jc w:val="center"/>
              <w:rPr>
                <w:rFonts w:ascii="Times New Roman" w:eastAsia="Times New Roman" w:hAnsi="Times New Roman" w:cs="Times New Roman"/>
                <w:b/>
                <w:bCs/>
                <w:sz w:val="24"/>
                <w:szCs w:val="24"/>
                <w:lang w:eastAsia="ja-JP"/>
              </w:rPr>
            </w:pPr>
            <w:r w:rsidRPr="00817E67">
              <w:rPr>
                <w:rFonts w:ascii="Times New Roman" w:eastAsia="Times New Roman" w:hAnsi="Times New Roman" w:cs="Times New Roman"/>
                <w:b/>
                <w:bCs/>
                <w:sz w:val="24"/>
                <w:szCs w:val="24"/>
                <w:lang w:eastAsia="ja-JP"/>
              </w:rPr>
              <w:t>грн без ПДВ</w:t>
            </w:r>
          </w:p>
        </w:tc>
        <w:tc>
          <w:tcPr>
            <w:tcW w:w="14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EDF24" w14:textId="71A99C10" w:rsidR="000858D2" w:rsidRPr="00817E67" w:rsidRDefault="000858D2" w:rsidP="00CE59F8">
            <w:pPr>
              <w:spacing w:after="0" w:line="259" w:lineRule="auto"/>
              <w:jc w:val="center"/>
              <w:rPr>
                <w:rFonts w:ascii="Times New Roman" w:eastAsia="Times New Roman" w:hAnsi="Times New Roman" w:cs="Times New Roman"/>
                <w:b/>
                <w:bCs/>
                <w:sz w:val="24"/>
                <w:szCs w:val="24"/>
                <w:lang w:eastAsia="ja-JP"/>
              </w:rPr>
            </w:pPr>
            <w:r w:rsidRPr="00817E67">
              <w:rPr>
                <w:rFonts w:ascii="Times New Roman" w:eastAsia="Times New Roman" w:hAnsi="Times New Roman" w:cs="Times New Roman"/>
                <w:b/>
                <w:bCs/>
                <w:sz w:val="24"/>
                <w:szCs w:val="24"/>
                <w:lang w:eastAsia="ja-JP"/>
              </w:rPr>
              <w:t>Загальна вартість, грн без ПДВ</w:t>
            </w:r>
          </w:p>
        </w:tc>
      </w:tr>
      <w:tr w:rsidR="000858D2" w:rsidRPr="00817E67" w14:paraId="0113AF78" w14:textId="77777777" w:rsidTr="00A256D4">
        <w:trPr>
          <w:trHeight w:val="1058"/>
        </w:trPr>
        <w:tc>
          <w:tcPr>
            <w:tcW w:w="570" w:type="dxa"/>
            <w:tcBorders>
              <w:top w:val="single" w:sz="4" w:space="0" w:color="000000"/>
              <w:left w:val="single" w:sz="4" w:space="0" w:color="000000"/>
              <w:bottom w:val="single" w:sz="4" w:space="0" w:color="000000"/>
              <w:right w:val="single" w:sz="4" w:space="0" w:color="000000"/>
            </w:tcBorders>
            <w:vAlign w:val="center"/>
          </w:tcPr>
          <w:p w14:paraId="721B9474" w14:textId="77777777" w:rsidR="000858D2" w:rsidRPr="00817E67" w:rsidRDefault="000858D2" w:rsidP="00CE59F8">
            <w:pPr>
              <w:tabs>
                <w:tab w:val="left" w:pos="180"/>
              </w:tabs>
              <w:spacing w:after="160"/>
              <w:jc w:val="center"/>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1</w:t>
            </w:r>
          </w:p>
        </w:tc>
        <w:tc>
          <w:tcPr>
            <w:tcW w:w="3120" w:type="dxa"/>
            <w:tcBorders>
              <w:top w:val="single" w:sz="4" w:space="0" w:color="000000"/>
              <w:left w:val="single" w:sz="4" w:space="0" w:color="000000"/>
              <w:bottom w:val="single" w:sz="4" w:space="0" w:color="000000"/>
              <w:right w:val="single" w:sz="4" w:space="0" w:color="000000"/>
            </w:tcBorders>
            <w:vAlign w:val="center"/>
          </w:tcPr>
          <w:p w14:paraId="271B0E85" w14:textId="77777777" w:rsidR="000858D2" w:rsidRPr="000858D2" w:rsidRDefault="000858D2" w:rsidP="00CE59F8">
            <w:pPr>
              <w:tabs>
                <w:tab w:val="left" w:pos="180"/>
              </w:tabs>
              <w:spacing w:after="160" w:line="259" w:lineRule="auto"/>
              <w:jc w:val="both"/>
              <w:rPr>
                <w:rFonts w:ascii="Times New Roman" w:eastAsia="Times New Roman" w:hAnsi="Times New Roman" w:cs="Times New Roman"/>
                <w:lang w:eastAsia="ja-JP"/>
              </w:rPr>
            </w:pPr>
            <w:r w:rsidRPr="000858D2">
              <w:rPr>
                <w:rFonts w:ascii="Times New Roman" w:eastAsia="Times New Roman" w:hAnsi="Times New Roman" w:cs="Times New Roman"/>
                <w:color w:val="4471C4"/>
                <w:lang w:eastAsia="ja-JP"/>
              </w:rPr>
              <w:t>(зазначається відповідно до поданої пропозиції)</w:t>
            </w:r>
          </w:p>
        </w:tc>
        <w:tc>
          <w:tcPr>
            <w:tcW w:w="1703" w:type="dxa"/>
            <w:tcBorders>
              <w:top w:val="single" w:sz="4" w:space="0" w:color="000000"/>
              <w:left w:val="single" w:sz="4" w:space="0" w:color="000000"/>
              <w:bottom w:val="single" w:sz="4" w:space="0" w:color="000000"/>
              <w:right w:val="single" w:sz="4" w:space="0" w:color="000000"/>
            </w:tcBorders>
          </w:tcPr>
          <w:p w14:paraId="5408B8D7" w14:textId="77777777" w:rsidR="000858D2" w:rsidRPr="000858D2" w:rsidRDefault="000858D2" w:rsidP="00CE59F8">
            <w:pPr>
              <w:tabs>
                <w:tab w:val="left" w:pos="180"/>
              </w:tabs>
              <w:spacing w:after="160" w:line="259" w:lineRule="auto"/>
              <w:jc w:val="center"/>
              <w:rPr>
                <w:lang w:eastAsia="ja-JP"/>
              </w:rPr>
            </w:pPr>
            <w:r w:rsidRPr="000858D2">
              <w:rPr>
                <w:rFonts w:ascii="Times New Roman" w:eastAsia="Times New Roman" w:hAnsi="Times New Roman" w:cs="Times New Roman"/>
                <w:color w:val="4471C4"/>
                <w:lang w:eastAsia="ja-JP"/>
              </w:rPr>
              <w:t>(зазначається відповідно до поданої пропозиції)</w:t>
            </w:r>
          </w:p>
        </w:tc>
        <w:tc>
          <w:tcPr>
            <w:tcW w:w="1561" w:type="dxa"/>
            <w:tcBorders>
              <w:top w:val="single" w:sz="4" w:space="0" w:color="000000"/>
              <w:left w:val="single" w:sz="4" w:space="0" w:color="000000"/>
              <w:bottom w:val="single" w:sz="4" w:space="0" w:color="000000"/>
              <w:right w:val="single" w:sz="4" w:space="0" w:color="000000"/>
            </w:tcBorders>
          </w:tcPr>
          <w:p w14:paraId="6DA7F69B" w14:textId="77777777" w:rsidR="000858D2" w:rsidRPr="000858D2" w:rsidRDefault="000858D2" w:rsidP="00CE59F8">
            <w:pPr>
              <w:tabs>
                <w:tab w:val="left" w:pos="180"/>
              </w:tabs>
              <w:spacing w:after="160"/>
              <w:jc w:val="center"/>
              <w:rPr>
                <w:lang w:eastAsia="ja-JP"/>
              </w:rPr>
            </w:pPr>
            <w:r w:rsidRPr="000858D2">
              <w:rPr>
                <w:rFonts w:ascii="Times New Roman" w:eastAsia="Times New Roman" w:hAnsi="Times New Roman" w:cs="Times New Roman"/>
                <w:color w:val="4471C4"/>
                <w:lang w:eastAsia="ja-JP"/>
              </w:rPr>
              <w:t>(зазначається відповідно до поданої пропозиції)</w:t>
            </w:r>
          </w:p>
        </w:tc>
        <w:tc>
          <w:tcPr>
            <w:tcW w:w="1551" w:type="dxa"/>
            <w:tcBorders>
              <w:top w:val="single" w:sz="4" w:space="0" w:color="000000"/>
              <w:left w:val="single" w:sz="4" w:space="0" w:color="000000"/>
              <w:bottom w:val="single" w:sz="4" w:space="0" w:color="000000"/>
              <w:right w:val="single" w:sz="4" w:space="0" w:color="000000"/>
            </w:tcBorders>
            <w:vAlign w:val="center"/>
          </w:tcPr>
          <w:p w14:paraId="5FAC84BA" w14:textId="77777777" w:rsidR="000858D2" w:rsidRPr="000858D2" w:rsidRDefault="000858D2" w:rsidP="00CE59F8">
            <w:pPr>
              <w:tabs>
                <w:tab w:val="left" w:pos="180"/>
              </w:tabs>
              <w:spacing w:after="160"/>
              <w:jc w:val="center"/>
              <w:rPr>
                <w:lang w:eastAsia="ja-JP"/>
              </w:rPr>
            </w:pPr>
            <w:r w:rsidRPr="000858D2">
              <w:rPr>
                <w:rFonts w:ascii="Times New Roman" w:eastAsia="Times New Roman" w:hAnsi="Times New Roman" w:cs="Times New Roman"/>
                <w:color w:val="4471C4"/>
                <w:lang w:eastAsia="ja-JP"/>
              </w:rPr>
              <w:t>(зазначається відповідно до поданої пропозиції)</w:t>
            </w:r>
          </w:p>
        </w:tc>
        <w:tc>
          <w:tcPr>
            <w:tcW w:w="1424" w:type="dxa"/>
            <w:tcBorders>
              <w:top w:val="single" w:sz="4" w:space="0" w:color="000000"/>
              <w:left w:val="single" w:sz="4" w:space="0" w:color="000000"/>
              <w:bottom w:val="single" w:sz="4" w:space="0" w:color="000000"/>
              <w:right w:val="single" w:sz="4" w:space="0" w:color="000000"/>
            </w:tcBorders>
            <w:vAlign w:val="center"/>
          </w:tcPr>
          <w:p w14:paraId="786CCD7A" w14:textId="77777777" w:rsidR="000858D2" w:rsidRPr="000858D2" w:rsidRDefault="000858D2" w:rsidP="00CE59F8">
            <w:pPr>
              <w:tabs>
                <w:tab w:val="left" w:pos="180"/>
              </w:tabs>
              <w:spacing w:after="160"/>
              <w:jc w:val="center"/>
              <w:rPr>
                <w:lang w:eastAsia="ja-JP"/>
              </w:rPr>
            </w:pPr>
            <w:r w:rsidRPr="000858D2">
              <w:rPr>
                <w:rFonts w:ascii="Times New Roman" w:eastAsia="Times New Roman" w:hAnsi="Times New Roman" w:cs="Times New Roman"/>
                <w:color w:val="4471C4"/>
                <w:lang w:eastAsia="ja-JP"/>
              </w:rPr>
              <w:t>(зазначається відповідно до поданої пропозиції)</w:t>
            </w:r>
          </w:p>
        </w:tc>
      </w:tr>
      <w:tr w:rsidR="000858D2" w:rsidRPr="00817E67" w14:paraId="55E811AB" w14:textId="77777777" w:rsidTr="00A256D4">
        <w:trPr>
          <w:trHeight w:val="293"/>
        </w:trPr>
        <w:tc>
          <w:tcPr>
            <w:tcW w:w="8505" w:type="dxa"/>
            <w:gridSpan w:val="5"/>
            <w:tcBorders>
              <w:top w:val="single" w:sz="4" w:space="0" w:color="000000"/>
              <w:left w:val="single" w:sz="4" w:space="0" w:color="000000"/>
              <w:bottom w:val="single" w:sz="4" w:space="0" w:color="000000"/>
              <w:right w:val="single" w:sz="4" w:space="0" w:color="000000"/>
            </w:tcBorders>
          </w:tcPr>
          <w:p w14:paraId="6B3F42AB" w14:textId="12201FA3" w:rsidR="000858D2" w:rsidRPr="00817E67" w:rsidRDefault="000858D2" w:rsidP="00CE59F8">
            <w:pPr>
              <w:tabs>
                <w:tab w:val="left" w:pos="180"/>
              </w:tabs>
              <w:spacing w:after="160"/>
              <w:ind w:firstLine="567"/>
              <w:jc w:val="right"/>
              <w:rPr>
                <w:rFonts w:ascii="Times New Roman" w:eastAsia="Times New Roman" w:hAnsi="Times New Roman" w:cs="Times New Roman"/>
                <w:b/>
                <w:bCs/>
                <w:sz w:val="24"/>
                <w:szCs w:val="24"/>
                <w:lang w:eastAsia="ja-JP"/>
              </w:rPr>
            </w:pPr>
            <w:r w:rsidRPr="00817E67">
              <w:rPr>
                <w:rFonts w:ascii="Times New Roman" w:eastAsia="Times New Roman" w:hAnsi="Times New Roman" w:cs="Times New Roman"/>
                <w:b/>
                <w:bCs/>
                <w:sz w:val="24"/>
                <w:szCs w:val="24"/>
                <w:lang w:eastAsia="ja-JP"/>
              </w:rPr>
              <w:t>Всього без ПДВ</w:t>
            </w:r>
            <w:r w:rsidR="00A256D4">
              <w:rPr>
                <w:rFonts w:ascii="Times New Roman" w:eastAsia="Times New Roman" w:hAnsi="Times New Roman" w:cs="Times New Roman"/>
                <w:b/>
                <w:bCs/>
                <w:sz w:val="24"/>
                <w:szCs w:val="24"/>
                <w:lang w:eastAsia="ja-JP"/>
              </w:rPr>
              <w:t>*</w:t>
            </w:r>
            <w:r w:rsidRPr="00817E67">
              <w:rPr>
                <w:rFonts w:ascii="Times New Roman" w:eastAsia="Times New Roman" w:hAnsi="Times New Roman" w:cs="Times New Roman"/>
                <w:b/>
                <w:bCs/>
                <w:sz w:val="24"/>
                <w:szCs w:val="24"/>
                <w:lang w:eastAsia="ja-JP"/>
              </w:rPr>
              <w:t xml:space="preserve">, грн </w:t>
            </w:r>
          </w:p>
        </w:tc>
        <w:tc>
          <w:tcPr>
            <w:tcW w:w="1424" w:type="dxa"/>
            <w:tcBorders>
              <w:top w:val="single" w:sz="4" w:space="0" w:color="000000"/>
              <w:left w:val="single" w:sz="4" w:space="0" w:color="000000"/>
              <w:bottom w:val="single" w:sz="4" w:space="0" w:color="000000"/>
              <w:right w:val="single" w:sz="4" w:space="0" w:color="000000"/>
            </w:tcBorders>
          </w:tcPr>
          <w:p w14:paraId="74ED7D2D" w14:textId="77777777" w:rsidR="000858D2" w:rsidRPr="00817E67" w:rsidRDefault="000858D2" w:rsidP="00CE59F8">
            <w:pPr>
              <w:tabs>
                <w:tab w:val="left" w:pos="180"/>
              </w:tabs>
              <w:spacing w:after="160"/>
              <w:jc w:val="center"/>
              <w:rPr>
                <w:rFonts w:ascii="Times New Roman" w:eastAsia="Times New Roman" w:hAnsi="Times New Roman" w:cs="Times New Roman"/>
                <w:sz w:val="24"/>
                <w:szCs w:val="24"/>
                <w:lang w:eastAsia="ja-JP"/>
              </w:rPr>
            </w:pPr>
          </w:p>
        </w:tc>
      </w:tr>
    </w:tbl>
    <w:p w14:paraId="1B0424B6" w14:textId="77777777" w:rsidR="006C1703" w:rsidRPr="00560F48" w:rsidRDefault="006C1703" w:rsidP="000A5F19">
      <w:pPr>
        <w:suppressAutoHyphens/>
        <w:autoSpaceDN w:val="0"/>
        <w:spacing w:after="0" w:line="240" w:lineRule="auto"/>
        <w:ind w:firstLine="567"/>
        <w:jc w:val="both"/>
        <w:textAlignment w:val="baseline"/>
        <w:rPr>
          <w:rFonts w:ascii="Times New Roman" w:eastAsia="Times New Roman" w:hAnsi="Times New Roman" w:cs="Times New Roman"/>
          <w:sz w:val="16"/>
          <w:szCs w:val="16"/>
          <w:lang w:eastAsia="ja-JP"/>
        </w:rPr>
      </w:pPr>
    </w:p>
    <w:p w14:paraId="36F163C0" w14:textId="01849841" w:rsidR="000A5F19" w:rsidRPr="000A5F19" w:rsidRDefault="000A5F19" w:rsidP="000A5F19">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color w:val="4471C4"/>
          <w:sz w:val="24"/>
          <w:szCs w:val="24"/>
          <w:lang w:eastAsia="ja-JP"/>
        </w:rPr>
      </w:pPr>
      <w:r w:rsidRPr="000A5F19">
        <w:rPr>
          <w:rFonts w:ascii="Times New Roman" w:eastAsia="Times New Roman" w:hAnsi="Times New Roman" w:cs="Times New Roman"/>
          <w:color w:val="4471C4"/>
          <w:sz w:val="24"/>
          <w:szCs w:val="24"/>
          <w:lang w:eastAsia="ja-JP"/>
        </w:rPr>
        <w:t>Загальна вартість Товару відповідно до даної Специфікації становить: ____________ грн (_________ гривень _________копійок) без ПДВ</w:t>
      </w:r>
      <w:r w:rsidR="00FD15C9">
        <w:rPr>
          <w:rFonts w:ascii="Times New Roman" w:eastAsia="Times New Roman" w:hAnsi="Times New Roman" w:cs="Times New Roman"/>
          <w:color w:val="4471C4"/>
          <w:sz w:val="24"/>
          <w:szCs w:val="24"/>
          <w:lang w:eastAsia="ja-JP"/>
        </w:rPr>
        <w:t>*</w:t>
      </w:r>
      <w:r w:rsidRPr="000A5F19">
        <w:rPr>
          <w:rFonts w:ascii="Times New Roman" w:eastAsia="Times New Roman" w:hAnsi="Times New Roman" w:cs="Times New Roman"/>
          <w:color w:val="4471C4"/>
          <w:sz w:val="24"/>
          <w:szCs w:val="24"/>
          <w:lang w:eastAsia="ja-JP"/>
        </w:rPr>
        <w:t>.</w:t>
      </w:r>
    </w:p>
    <w:p w14:paraId="658C8A00" w14:textId="77777777" w:rsidR="000A5F19" w:rsidRPr="00B4246C"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i/>
          <w:sz w:val="20"/>
          <w:szCs w:val="20"/>
          <w:lang w:eastAsia="ja-JP"/>
        </w:rPr>
      </w:pPr>
      <w:bookmarkStart w:id="11" w:name="_heading=h.1ci93xb"/>
      <w:bookmarkEnd w:id="11"/>
      <w:r w:rsidRPr="00B4246C">
        <w:rPr>
          <w:rFonts w:ascii="Times New Roman" w:eastAsia="Times New Roman" w:hAnsi="Times New Roman" w:cs="Times New Roman"/>
          <w:i/>
          <w:sz w:val="20"/>
          <w:szCs w:val="20"/>
          <w:lang w:eastAsia="ja-JP"/>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B4246C">
        <w:rPr>
          <w:rFonts w:ascii="Times New Roman" w:eastAsia="Times New Roman" w:hAnsi="Times New Roman" w:cs="Times New Roman"/>
          <w:i/>
          <w:sz w:val="20"/>
          <w:szCs w:val="20"/>
          <w:lang w:eastAsia="ja-JP"/>
        </w:rPr>
        <w:t>субгрантів</w:t>
      </w:r>
      <w:proofErr w:type="spellEnd"/>
      <w:r w:rsidRPr="00B4246C">
        <w:rPr>
          <w:rFonts w:ascii="Times New Roman" w:eastAsia="Times New Roman" w:hAnsi="Times New Roman" w:cs="Times New Roman"/>
          <w:i/>
          <w:sz w:val="20"/>
          <w:szCs w:val="20"/>
          <w:lang w:eastAsia="ja-JP"/>
        </w:rPr>
        <w:t>) Глобального фонду для боротьби із СНІДом, туберкульозом та малярією в Україні».</w:t>
      </w:r>
    </w:p>
    <w:p w14:paraId="5B970641" w14:textId="77777777" w:rsidR="000A5F19" w:rsidRPr="00560F48" w:rsidRDefault="000A5F19" w:rsidP="00560F48">
      <w:pPr>
        <w:tabs>
          <w:tab w:val="left" w:pos="6915"/>
        </w:tabs>
        <w:suppressAutoHyphens/>
        <w:autoSpaceDN w:val="0"/>
        <w:spacing w:after="0" w:line="240" w:lineRule="auto"/>
        <w:ind w:right="-285" w:firstLine="567"/>
        <w:jc w:val="both"/>
        <w:textAlignment w:val="baseline"/>
        <w:rPr>
          <w:rFonts w:ascii="Times New Roman" w:eastAsia="Times New Roman" w:hAnsi="Times New Roman" w:cs="Times New Roman"/>
          <w:b/>
          <w:color w:val="4472C4"/>
          <w:sz w:val="16"/>
          <w:szCs w:val="16"/>
          <w:lang w:eastAsia="ja-JP"/>
        </w:rPr>
      </w:pPr>
    </w:p>
    <w:tbl>
      <w:tblPr>
        <w:tblW w:w="10012" w:type="dxa"/>
        <w:tblLayout w:type="fixed"/>
        <w:tblLook w:val="0400" w:firstRow="0" w:lastRow="0" w:firstColumn="0" w:lastColumn="0" w:noHBand="0" w:noVBand="1"/>
      </w:tblPr>
      <w:tblGrid>
        <w:gridCol w:w="4962"/>
        <w:gridCol w:w="5050"/>
      </w:tblGrid>
      <w:tr w:rsidR="00B4246C" w:rsidRPr="00C73BFA" w14:paraId="0886D314" w14:textId="77777777" w:rsidTr="00560F48">
        <w:trPr>
          <w:trHeight w:val="3927"/>
        </w:trPr>
        <w:tc>
          <w:tcPr>
            <w:tcW w:w="4962" w:type="dxa"/>
          </w:tcPr>
          <w:p w14:paraId="5A95F34E" w14:textId="77777777" w:rsidR="00B4246C" w:rsidRPr="00C73BFA" w:rsidRDefault="00B4246C" w:rsidP="00826545">
            <w:pPr>
              <w:spacing w:after="0" w:line="240" w:lineRule="auto"/>
              <w:jc w:val="center"/>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Покупець:</w:t>
            </w:r>
          </w:p>
          <w:p w14:paraId="45A3CEB4" w14:textId="77777777" w:rsidR="00B4246C" w:rsidRPr="00C73BFA" w:rsidRDefault="00B4246C" w:rsidP="00826545">
            <w:pPr>
              <w:tabs>
                <w:tab w:val="left" w:pos="851"/>
                <w:tab w:val="left" w:pos="4854"/>
              </w:tabs>
              <w:spacing w:after="0" w:line="240" w:lineRule="auto"/>
              <w:ind w:right="179"/>
              <w:jc w:val="both"/>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 xml:space="preserve">Державна установа </w:t>
            </w:r>
          </w:p>
          <w:p w14:paraId="383DA14A" w14:textId="77777777" w:rsidR="00B4246C" w:rsidRPr="00C73BFA" w:rsidRDefault="00B4246C" w:rsidP="00826545">
            <w:pPr>
              <w:tabs>
                <w:tab w:val="left" w:pos="851"/>
                <w:tab w:val="left" w:pos="4854"/>
              </w:tabs>
              <w:spacing w:after="0" w:line="240" w:lineRule="auto"/>
              <w:ind w:right="179"/>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bCs/>
                <w:color w:val="000000" w:themeColor="text1"/>
                <w:sz w:val="24"/>
                <w:szCs w:val="24"/>
                <w:lang w:eastAsia="ja-JP"/>
              </w:rPr>
              <w:t>«Центр громадського здоров’я Міністерства охорони здоров’я України»</w:t>
            </w:r>
          </w:p>
          <w:p w14:paraId="2F615BD1" w14:textId="77777777" w:rsidR="00B4246C" w:rsidRPr="00C73BFA" w:rsidRDefault="00B4246C" w:rsidP="00826545">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04071, м. Київ, вул. Ярославська, буд. 41,</w:t>
            </w:r>
          </w:p>
          <w:p w14:paraId="450C22CA" w14:textId="77777777" w:rsidR="00B4246C" w:rsidRPr="00C73BFA" w:rsidRDefault="00B4246C" w:rsidP="00826545">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UA________________________________</w:t>
            </w:r>
          </w:p>
          <w:p w14:paraId="7D9F6C41" w14:textId="77777777" w:rsidR="00B4246C" w:rsidRPr="00C73BFA" w:rsidRDefault="00B4246C" w:rsidP="00826545">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ГУДКСУ у м. Києві</w:t>
            </w:r>
          </w:p>
          <w:p w14:paraId="680907C0" w14:textId="77777777" w:rsidR="00B4246C" w:rsidRPr="00C73BFA" w:rsidRDefault="00B4246C" w:rsidP="00826545">
            <w:pPr>
              <w:tabs>
                <w:tab w:val="left" w:pos="851"/>
                <w:tab w:val="left" w:pos="1134"/>
              </w:tabs>
              <w:spacing w:after="0" w:line="240" w:lineRule="auto"/>
              <w:jc w:val="both"/>
              <w:rPr>
                <w:rFonts w:cs="Times New Roman"/>
                <w:color w:val="000000"/>
                <w:sz w:val="20"/>
                <w:szCs w:val="20"/>
                <w:lang w:eastAsia="ja-JP"/>
              </w:rPr>
            </w:pPr>
            <w:r w:rsidRPr="00C73BFA">
              <w:rPr>
                <w:rFonts w:ascii="Times New Roman" w:eastAsia="Times New Roman" w:hAnsi="Times New Roman" w:cs="Times New Roman"/>
                <w:color w:val="000000"/>
                <w:sz w:val="24"/>
                <w:szCs w:val="24"/>
                <w:lang w:eastAsia="ja-JP"/>
              </w:rPr>
              <w:t>ІПН 405241026578</w:t>
            </w:r>
          </w:p>
          <w:p w14:paraId="3D7B409E" w14:textId="77777777" w:rsidR="00B4246C" w:rsidRPr="00C73BFA" w:rsidRDefault="00B4246C" w:rsidP="00826545">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Код ЄДРПОУ: 40524109</w:t>
            </w:r>
          </w:p>
          <w:p w14:paraId="3C6ACE82" w14:textId="77777777" w:rsidR="00B4246C" w:rsidRPr="00C73BFA" w:rsidRDefault="00B4246C" w:rsidP="00826545">
            <w:pPr>
              <w:tabs>
                <w:tab w:val="left" w:pos="851"/>
                <w:tab w:val="left" w:pos="1134"/>
              </w:tabs>
              <w:spacing w:after="0" w:line="240" w:lineRule="auto"/>
              <w:jc w:val="both"/>
              <w:rPr>
                <w:rFonts w:ascii="Times New Roman" w:eastAsia="Times New Roman" w:hAnsi="Times New Roman" w:cs="Times New Roman"/>
                <w:b/>
                <w:color w:val="000000"/>
                <w:sz w:val="24"/>
                <w:szCs w:val="24"/>
                <w:lang w:eastAsia="ja-JP"/>
              </w:rPr>
            </w:pPr>
            <w:proofErr w:type="spellStart"/>
            <w:r w:rsidRPr="00C73BFA">
              <w:rPr>
                <w:rFonts w:ascii="Times New Roman" w:eastAsia="Times New Roman" w:hAnsi="Times New Roman" w:cs="Times New Roman"/>
                <w:color w:val="000000"/>
                <w:sz w:val="24"/>
                <w:szCs w:val="24"/>
                <w:lang w:eastAsia="ja-JP"/>
              </w:rPr>
              <w:t>Тел</w:t>
            </w:r>
            <w:proofErr w:type="spellEnd"/>
            <w:r w:rsidRPr="00C73BFA">
              <w:rPr>
                <w:rFonts w:ascii="Times New Roman" w:eastAsia="Times New Roman" w:hAnsi="Times New Roman" w:cs="Times New Roman"/>
                <w:color w:val="000000"/>
                <w:sz w:val="24"/>
                <w:szCs w:val="24"/>
                <w:lang w:eastAsia="ja-JP"/>
              </w:rPr>
              <w:t>.(044) 334-56-89</w:t>
            </w:r>
          </w:p>
          <w:p w14:paraId="3AF4242A" w14:textId="77777777" w:rsidR="00B4246C" w:rsidRPr="00C73BFA" w:rsidRDefault="00B4246C" w:rsidP="00826545">
            <w:pPr>
              <w:widowControl w:val="0"/>
              <w:spacing w:after="0" w:line="240" w:lineRule="auto"/>
              <w:jc w:val="both"/>
              <w:rPr>
                <w:rFonts w:ascii="Times New Roman" w:eastAsia="Times New Roman" w:hAnsi="Times New Roman" w:cs="Times New Roman"/>
                <w:color w:val="000000"/>
                <w:sz w:val="24"/>
                <w:szCs w:val="24"/>
                <w:lang w:eastAsia="ja-JP"/>
              </w:rPr>
            </w:pPr>
          </w:p>
          <w:p w14:paraId="431C2B76" w14:textId="77777777" w:rsidR="00B4246C" w:rsidRPr="00C73BFA" w:rsidRDefault="00B4246C" w:rsidP="00826545">
            <w:pPr>
              <w:widowControl w:val="0"/>
              <w:spacing w:after="0" w:line="240" w:lineRule="auto"/>
              <w:jc w:val="both"/>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w:t>
            </w:r>
          </w:p>
          <w:p w14:paraId="0DBC8E68" w14:textId="56FC7311" w:rsidR="00B4246C" w:rsidRPr="00C73BFA" w:rsidRDefault="00B4246C" w:rsidP="00826545">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p>
          <w:p w14:paraId="15AFDC30" w14:textId="77777777" w:rsidR="00B4246C" w:rsidRPr="00C73BFA" w:rsidRDefault="00B4246C" w:rsidP="00826545">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М.П.</w:t>
            </w:r>
          </w:p>
        </w:tc>
        <w:tc>
          <w:tcPr>
            <w:tcW w:w="5050" w:type="dxa"/>
          </w:tcPr>
          <w:p w14:paraId="169EDDF4" w14:textId="77777777" w:rsidR="00B4246C" w:rsidRPr="00C73BFA" w:rsidRDefault="00B4246C" w:rsidP="00826545">
            <w:pPr>
              <w:spacing w:after="0" w:line="240" w:lineRule="auto"/>
              <w:jc w:val="center"/>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Постачальник:</w:t>
            </w:r>
          </w:p>
          <w:p w14:paraId="67B59C2D" w14:textId="77777777" w:rsidR="00B4246C" w:rsidRPr="00C73BFA" w:rsidRDefault="00B4246C"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3D354F94" w14:textId="77777777" w:rsidR="00B4246C" w:rsidRPr="00C73BFA" w:rsidRDefault="00B4246C"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413AA374" w14:textId="77777777" w:rsidR="00B4246C" w:rsidRPr="00C73BFA" w:rsidRDefault="00B4246C"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019D65F2" w14:textId="77777777" w:rsidR="00B4246C" w:rsidRPr="00C73BFA" w:rsidRDefault="00B4246C"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0E5CAF5D" w14:textId="77777777" w:rsidR="00B4246C" w:rsidRPr="00C73BFA" w:rsidRDefault="00B4246C"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3069048F" w14:textId="5060F09D" w:rsidR="00B4246C" w:rsidRPr="00C73BFA" w:rsidRDefault="00B4246C"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47E0BFDF" w14:textId="77777777" w:rsidR="00B4246C" w:rsidRPr="00C73BFA" w:rsidRDefault="00B4246C"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379FAB8E" w14:textId="4C2957F8" w:rsidR="00B4246C" w:rsidRPr="00C73BFA" w:rsidRDefault="00B4246C"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03853989" w14:textId="77777777" w:rsidR="00B4246C" w:rsidRPr="00C73BFA" w:rsidRDefault="00B4246C"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28FCF32B" w14:textId="77777777" w:rsidR="00B4246C" w:rsidRPr="00C73BFA" w:rsidRDefault="00B4246C" w:rsidP="00826545">
            <w:pPr>
              <w:tabs>
                <w:tab w:val="left" w:pos="5387"/>
              </w:tabs>
              <w:spacing w:after="0" w:line="240" w:lineRule="auto"/>
              <w:rPr>
                <w:rFonts w:ascii="Times New Roman" w:eastAsia="Times New Roman" w:hAnsi="Times New Roman" w:cs="Times New Roman"/>
                <w:b/>
                <w:color w:val="000000"/>
                <w:sz w:val="24"/>
                <w:szCs w:val="24"/>
                <w:lang w:eastAsia="ja-JP"/>
              </w:rPr>
            </w:pPr>
          </w:p>
          <w:p w14:paraId="0B098D85" w14:textId="77777777" w:rsidR="00B4246C" w:rsidRPr="00C73BFA" w:rsidRDefault="00B4246C"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tc>
      </w:tr>
    </w:tbl>
    <w:p w14:paraId="636FD0DC" w14:textId="77777777" w:rsidR="000A5F19" w:rsidRPr="000A5F19" w:rsidRDefault="000A5F19" w:rsidP="000A5F19">
      <w:pPr>
        <w:autoSpaceDN w:val="0"/>
        <w:spacing w:after="160" w:line="242" w:lineRule="auto"/>
        <w:textAlignment w:val="baseline"/>
        <w:rPr>
          <w:lang w:eastAsia="ja-JP"/>
        </w:rPr>
        <w:sectPr w:rsidR="000A5F19" w:rsidRPr="000A5F19" w:rsidSect="00560F48">
          <w:headerReference w:type="default" r:id="rId26"/>
          <w:footerReference w:type="default" r:id="rId27"/>
          <w:pgSz w:w="11906" w:h="16838"/>
          <w:pgMar w:top="567" w:right="849" w:bottom="1701" w:left="1134" w:header="709" w:footer="709" w:gutter="0"/>
          <w:cols w:space="720"/>
        </w:sectPr>
      </w:pPr>
      <w:bookmarkStart w:id="12" w:name="_heading=h.1t3h5sf"/>
      <w:bookmarkEnd w:id="12"/>
    </w:p>
    <w:p w14:paraId="53AC7EC2" w14:textId="77777777" w:rsidR="000A5F19" w:rsidRPr="000A5F19" w:rsidRDefault="000A5F19" w:rsidP="000A5F19">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lastRenderedPageBreak/>
        <w:t>Додаток 2</w:t>
      </w:r>
    </w:p>
    <w:p w14:paraId="1B87B577" w14:textId="77777777" w:rsidR="000A5F19" w:rsidRPr="000A5F19" w:rsidRDefault="000A5F19" w:rsidP="000A5F19">
      <w:pPr>
        <w:tabs>
          <w:tab w:val="left" w:pos="851"/>
        </w:tabs>
        <w:suppressAutoHyphens/>
        <w:autoSpaceDN w:val="0"/>
        <w:spacing w:after="0" w:line="240" w:lineRule="auto"/>
        <w:ind w:left="5760" w:right="-450"/>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до Договору про закупівлю № </w:t>
      </w:r>
      <w:r w:rsidRPr="000A5F19">
        <w:rPr>
          <w:rFonts w:ascii="Times New Roman" w:eastAsia="Times New Roman" w:hAnsi="Times New Roman" w:cs="Times New Roman"/>
          <w:b/>
          <w:bCs/>
          <w:sz w:val="24"/>
          <w:szCs w:val="24"/>
          <w:lang w:eastAsia="ja-JP"/>
        </w:rPr>
        <w:t>_____</w:t>
      </w:r>
    </w:p>
    <w:p w14:paraId="404959AB" w14:textId="76318BDF" w:rsidR="000A5F19" w:rsidRPr="000A5F19" w:rsidRDefault="000A5F19" w:rsidP="000A5F19">
      <w:pPr>
        <w:tabs>
          <w:tab w:val="left" w:pos="851"/>
        </w:tabs>
        <w:suppressAutoHyphens/>
        <w:autoSpaceDN w:val="0"/>
        <w:spacing w:after="0" w:line="240" w:lineRule="auto"/>
        <w:ind w:left="5760" w:right="-450"/>
        <w:jc w:val="both"/>
        <w:textAlignment w:val="baseline"/>
        <w:rPr>
          <w:rFonts w:cs="Times New Roman"/>
          <w:lang w:eastAsia="ja-JP"/>
        </w:rPr>
      </w:pPr>
      <w:r w:rsidRPr="000A5F19">
        <w:rPr>
          <w:rFonts w:ascii="Times New Roman" w:eastAsia="Times New Roman" w:hAnsi="Times New Roman" w:cs="Times New Roman"/>
          <w:sz w:val="24"/>
          <w:szCs w:val="24"/>
          <w:lang w:eastAsia="ja-JP"/>
        </w:rPr>
        <w:t>від «___» ______________ 202</w:t>
      </w:r>
      <w:r w:rsidR="000C7872">
        <w:rPr>
          <w:rFonts w:ascii="Times New Roman" w:eastAsia="Times New Roman" w:hAnsi="Times New Roman" w:cs="Times New Roman"/>
          <w:sz w:val="24"/>
          <w:szCs w:val="24"/>
          <w:lang w:eastAsia="ja-JP"/>
        </w:rPr>
        <w:t>6</w:t>
      </w:r>
      <w:r w:rsidRPr="000A5F19">
        <w:rPr>
          <w:rFonts w:ascii="Times New Roman" w:eastAsia="Times New Roman" w:hAnsi="Times New Roman" w:cs="Times New Roman"/>
          <w:sz w:val="24"/>
          <w:szCs w:val="24"/>
          <w:lang w:eastAsia="ja-JP"/>
        </w:rPr>
        <w:t xml:space="preserve"> року</w:t>
      </w:r>
    </w:p>
    <w:p w14:paraId="5901BAE1" w14:textId="77777777" w:rsidR="000A5F19" w:rsidRPr="000A5F19" w:rsidRDefault="000A5F19" w:rsidP="000A5F19">
      <w:pPr>
        <w:tabs>
          <w:tab w:val="left" w:pos="851"/>
        </w:tabs>
        <w:suppressAutoHyphens/>
        <w:autoSpaceDN w:val="0"/>
        <w:spacing w:after="0" w:line="240" w:lineRule="auto"/>
        <w:ind w:right="-450"/>
        <w:jc w:val="center"/>
        <w:textAlignment w:val="baseline"/>
        <w:rPr>
          <w:rFonts w:ascii="Times New Roman" w:eastAsia="Times New Roman" w:hAnsi="Times New Roman" w:cs="Times New Roman"/>
          <w:b/>
          <w:bCs/>
          <w:sz w:val="24"/>
          <w:szCs w:val="24"/>
          <w:lang w:eastAsia="ja-JP"/>
        </w:rPr>
      </w:pPr>
    </w:p>
    <w:p w14:paraId="326B27B3" w14:textId="77777777" w:rsidR="000A5F19" w:rsidRPr="000A5F19" w:rsidRDefault="000A5F19" w:rsidP="000A5F19">
      <w:pPr>
        <w:tabs>
          <w:tab w:val="left" w:pos="851"/>
        </w:tabs>
        <w:suppressAutoHyphens/>
        <w:autoSpaceDN w:val="0"/>
        <w:spacing w:after="0" w:line="240" w:lineRule="auto"/>
        <w:ind w:right="-450"/>
        <w:jc w:val="center"/>
        <w:textAlignment w:val="baseline"/>
        <w:rPr>
          <w:rFonts w:ascii="Times New Roman" w:eastAsia="Times New Roman" w:hAnsi="Times New Roman" w:cs="Times New Roman"/>
          <w:b/>
          <w:bCs/>
          <w:sz w:val="24"/>
          <w:szCs w:val="24"/>
          <w:lang w:eastAsia="ja-JP"/>
        </w:rPr>
      </w:pPr>
    </w:p>
    <w:p w14:paraId="53DECF53" w14:textId="4E886AFC" w:rsidR="000A5F19" w:rsidRPr="000A5F19" w:rsidRDefault="00EA5847" w:rsidP="000A5F19">
      <w:pPr>
        <w:tabs>
          <w:tab w:val="left" w:pos="851"/>
        </w:tabs>
        <w:suppressAutoHyphens/>
        <w:autoSpaceDN w:val="0"/>
        <w:spacing w:after="0" w:line="240" w:lineRule="auto"/>
        <w:ind w:right="-450"/>
        <w:jc w:val="center"/>
        <w:textAlignment w:val="baseline"/>
        <w:rPr>
          <w:rFonts w:ascii="Times New Roman" w:eastAsia="Times New Roman" w:hAnsi="Times New Roman" w:cs="Times New Roman"/>
          <w:b/>
          <w:bCs/>
          <w:sz w:val="24"/>
          <w:szCs w:val="24"/>
          <w:lang w:eastAsia="ja-JP"/>
        </w:rPr>
      </w:pPr>
      <w:r w:rsidRPr="6F9163E8">
        <w:rPr>
          <w:rFonts w:ascii="Times New Roman" w:eastAsia="Times New Roman" w:hAnsi="Times New Roman" w:cs="Times New Roman"/>
          <w:b/>
          <w:bCs/>
          <w:sz w:val="24"/>
          <w:szCs w:val="24"/>
          <w:lang w:eastAsia="ja-JP"/>
        </w:rPr>
        <w:t>МЕДИКО-</w:t>
      </w:r>
      <w:r w:rsidR="000A5F19" w:rsidRPr="6F9163E8">
        <w:rPr>
          <w:rFonts w:ascii="Times New Roman" w:eastAsia="Times New Roman" w:hAnsi="Times New Roman" w:cs="Times New Roman"/>
          <w:b/>
          <w:bCs/>
          <w:sz w:val="24"/>
          <w:szCs w:val="24"/>
          <w:lang w:eastAsia="ja-JP"/>
        </w:rPr>
        <w:t>ТЕХНІЧН</w:t>
      </w:r>
      <w:r w:rsidR="7FDD3A33" w:rsidRPr="6F9163E8">
        <w:rPr>
          <w:rFonts w:ascii="Times New Roman" w:eastAsia="Times New Roman" w:hAnsi="Times New Roman" w:cs="Times New Roman"/>
          <w:b/>
          <w:bCs/>
          <w:sz w:val="24"/>
          <w:szCs w:val="24"/>
          <w:lang w:eastAsia="ja-JP"/>
        </w:rPr>
        <w:t xml:space="preserve">А </w:t>
      </w:r>
      <w:r w:rsidR="000A5F19" w:rsidRPr="6F9163E8">
        <w:rPr>
          <w:rFonts w:ascii="Times New Roman" w:eastAsia="Times New Roman" w:hAnsi="Times New Roman" w:cs="Times New Roman"/>
          <w:b/>
          <w:bCs/>
          <w:sz w:val="24"/>
          <w:szCs w:val="24"/>
          <w:lang w:eastAsia="ja-JP"/>
        </w:rPr>
        <w:t>СПЕЦИФІКАЦІЯ</w:t>
      </w:r>
    </w:p>
    <w:p w14:paraId="25C48011" w14:textId="77777777" w:rsidR="000A5F19" w:rsidRPr="000A5F19" w:rsidRDefault="000A5F19" w:rsidP="000A5F19">
      <w:pPr>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7E71C8A4" w14:textId="4337869B" w:rsidR="000A5F19" w:rsidRPr="000A5F19" w:rsidRDefault="000A5F19" w:rsidP="000A5F19">
      <w:pPr>
        <w:suppressAutoHyphens/>
        <w:autoSpaceDN w:val="0"/>
        <w:spacing w:after="0" w:line="240" w:lineRule="auto"/>
        <w:ind w:right="-90"/>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м. Київ                                                                                                     «____»_________202</w:t>
      </w:r>
      <w:r w:rsidR="00E670EF">
        <w:rPr>
          <w:rFonts w:ascii="Times New Roman" w:eastAsia="Times New Roman" w:hAnsi="Times New Roman" w:cs="Times New Roman"/>
          <w:sz w:val="24"/>
          <w:szCs w:val="24"/>
          <w:lang w:eastAsia="ja-JP"/>
        </w:rPr>
        <w:t>6</w:t>
      </w:r>
      <w:r w:rsidRPr="000A5F19">
        <w:rPr>
          <w:rFonts w:ascii="Times New Roman" w:eastAsia="Times New Roman" w:hAnsi="Times New Roman" w:cs="Times New Roman"/>
          <w:sz w:val="24"/>
          <w:szCs w:val="24"/>
          <w:lang w:eastAsia="ja-JP"/>
        </w:rPr>
        <w:t xml:space="preserve"> року</w:t>
      </w:r>
    </w:p>
    <w:p w14:paraId="6E2B2BD1" w14:textId="77777777" w:rsidR="000A5F19" w:rsidRPr="000A5F19"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b/>
          <w:sz w:val="24"/>
          <w:szCs w:val="24"/>
          <w:lang w:eastAsia="ja-JP"/>
        </w:rPr>
      </w:pPr>
    </w:p>
    <w:p w14:paraId="093CF507" w14:textId="77777777" w:rsidR="000A5F19" w:rsidRPr="000A5F19" w:rsidRDefault="000A5F19" w:rsidP="000A5F19">
      <w:pPr>
        <w:suppressAutoHyphens/>
        <w:autoSpaceDN w:val="0"/>
        <w:spacing w:after="0" w:line="240" w:lineRule="auto"/>
        <w:ind w:right="-1" w:firstLine="567"/>
        <w:jc w:val="both"/>
        <w:textAlignment w:val="baseline"/>
        <w:rPr>
          <w:rFonts w:cs="Times New Roman"/>
          <w:lang w:eastAsia="ja-JP"/>
        </w:rPr>
      </w:pPr>
      <w:r w:rsidRPr="000A5F19">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0A5F19">
        <w:rPr>
          <w:rFonts w:ascii="Times New Roman" w:eastAsia="Times New Roman" w:hAnsi="Times New Roman" w:cs="Times New Roman"/>
          <w:sz w:val="24"/>
          <w:szCs w:val="24"/>
          <w:lang w:eastAsia="ja-JP"/>
        </w:rPr>
        <w:t xml:space="preserve">(далі – Покупець),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xml:space="preserve">, з однієї сторони, та </w:t>
      </w:r>
    </w:p>
    <w:p w14:paraId="0290CA04" w14:textId="3AA0465A" w:rsidR="000A5F19" w:rsidRPr="00362076" w:rsidRDefault="000A5F19" w:rsidP="000A5F19">
      <w:pPr>
        <w:suppressAutoHyphens/>
        <w:autoSpaceDN w:val="0"/>
        <w:spacing w:after="0" w:line="240" w:lineRule="auto"/>
        <w:ind w:right="-1" w:firstLine="567"/>
        <w:jc w:val="both"/>
        <w:textAlignment w:val="baseline"/>
        <w:rPr>
          <w:rFonts w:cs="Times New Roman"/>
          <w:b/>
          <w:bCs/>
          <w:lang w:eastAsia="ja-JP"/>
        </w:rPr>
      </w:pPr>
      <w:r w:rsidRPr="000A5F19">
        <w:rPr>
          <w:rFonts w:ascii="Times New Roman" w:eastAsia="Times New Roman" w:hAnsi="Times New Roman" w:cs="Times New Roman"/>
          <w:color w:val="4471C4"/>
          <w:sz w:val="24"/>
          <w:szCs w:val="24"/>
          <w:lang w:eastAsia="ja-JP"/>
        </w:rPr>
        <w:t xml:space="preserve">_____________(зазначити повну назву Постачальника) </w:t>
      </w:r>
      <w:r w:rsidRPr="000A5F19">
        <w:rPr>
          <w:rFonts w:ascii="Times New Roman" w:eastAsia="Times New Roman" w:hAnsi="Times New Roman" w:cs="Times New Roman"/>
          <w:sz w:val="24"/>
          <w:szCs w:val="24"/>
          <w:lang w:eastAsia="ja-JP"/>
        </w:rPr>
        <w:t xml:space="preserve">(далі – Постачальник),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w:t>
      </w:r>
      <w:r w:rsidR="00EA5847">
        <w:rPr>
          <w:rFonts w:ascii="Times New Roman" w:eastAsia="Times New Roman" w:hAnsi="Times New Roman" w:cs="Times New Roman"/>
          <w:sz w:val="24"/>
          <w:szCs w:val="24"/>
          <w:lang w:eastAsia="ja-JP"/>
        </w:rPr>
        <w:t>Медико-т</w:t>
      </w:r>
      <w:r w:rsidRPr="000A5F19">
        <w:rPr>
          <w:rFonts w:ascii="Times New Roman" w:eastAsia="Times New Roman" w:hAnsi="Times New Roman" w:cs="Times New Roman"/>
          <w:sz w:val="24"/>
          <w:szCs w:val="24"/>
          <w:lang w:eastAsia="ja-JP"/>
        </w:rPr>
        <w:t>ехнічна специфікація» до Договору про закупівлю № ____ від ________ 202_ року про закупівлю наступного Товару</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 xml:space="preserve">згідно з кодом </w:t>
      </w:r>
      <w:r w:rsidR="00BC1139" w:rsidRPr="006A7F5F">
        <w:rPr>
          <w:rFonts w:ascii="Times New Roman" w:hAnsi="Times New Roman" w:cs="Times New Roman"/>
          <w:b/>
          <w:bCs/>
          <w:sz w:val="24"/>
          <w:szCs w:val="24"/>
        </w:rPr>
        <w:t>ДК 021:2015: </w:t>
      </w:r>
      <w:r w:rsidR="00BC1139" w:rsidRPr="006A7F5F">
        <w:rPr>
          <w:rFonts w:ascii="Times New Roman" w:eastAsia="Times New Roman" w:hAnsi="Times New Roman" w:cs="Times New Roman"/>
          <w:b/>
          <w:bCs/>
          <w:color w:val="000000"/>
          <w:sz w:val="24"/>
          <w:szCs w:val="24"/>
        </w:rPr>
        <w:t>38310000-1 - Високоточні терези (Ваги медичні)</w:t>
      </w:r>
      <w:r w:rsidRPr="00362076">
        <w:rPr>
          <w:rFonts w:ascii="Times New Roman" w:eastAsia="Times New Roman" w:hAnsi="Times New Roman" w:cs="Times New Roman"/>
          <w:b/>
          <w:bCs/>
          <w:sz w:val="24"/>
          <w:szCs w:val="24"/>
          <w:lang w:eastAsia="ja-JP"/>
        </w:rPr>
        <w:t>:</w:t>
      </w:r>
    </w:p>
    <w:p w14:paraId="3021F760" w14:textId="77777777" w:rsidR="000A5F19" w:rsidRDefault="000A5F19" w:rsidP="00C73BFA">
      <w:pPr>
        <w:suppressAutoHyphens/>
        <w:autoSpaceDN w:val="0"/>
        <w:spacing w:after="0" w:line="240" w:lineRule="auto"/>
        <w:jc w:val="both"/>
        <w:textAlignment w:val="baseline"/>
        <w:rPr>
          <w:rFonts w:ascii="Times New Roman" w:eastAsia="Times New Roman" w:hAnsi="Times New Roman" w:cs="Times New Roman"/>
          <w:b/>
          <w:bCs/>
          <w:color w:val="B8CCE4" w:themeColor="accent1" w:themeTint="66"/>
          <w:sz w:val="24"/>
          <w:szCs w:val="24"/>
          <w:lang w:eastAsia="ja-JP"/>
        </w:rPr>
      </w:pPr>
    </w:p>
    <w:p w14:paraId="5BCB04FB" w14:textId="77777777" w:rsidR="00560F48" w:rsidRDefault="00560F48" w:rsidP="00C73BFA">
      <w:pPr>
        <w:suppressAutoHyphens/>
        <w:autoSpaceDN w:val="0"/>
        <w:spacing w:after="0" w:line="240" w:lineRule="auto"/>
        <w:jc w:val="both"/>
        <w:textAlignment w:val="baseline"/>
        <w:rPr>
          <w:rFonts w:ascii="Times New Roman" w:eastAsia="Times New Roman" w:hAnsi="Times New Roman" w:cs="Times New Roman"/>
          <w:b/>
          <w:bCs/>
          <w:color w:val="B8CCE4" w:themeColor="accent1" w:themeTint="66"/>
          <w:sz w:val="24"/>
          <w:szCs w:val="24"/>
          <w:lang w:eastAsia="ja-JP"/>
        </w:rPr>
      </w:pPr>
    </w:p>
    <w:p w14:paraId="6B360D8A" w14:textId="77777777" w:rsidR="00560F48" w:rsidRPr="00C73BFA" w:rsidRDefault="00560F48" w:rsidP="00C73BFA">
      <w:pPr>
        <w:suppressAutoHyphens/>
        <w:autoSpaceDN w:val="0"/>
        <w:spacing w:after="0" w:line="240" w:lineRule="auto"/>
        <w:jc w:val="both"/>
        <w:textAlignment w:val="baseline"/>
        <w:rPr>
          <w:rFonts w:ascii="Times New Roman" w:eastAsia="Times New Roman" w:hAnsi="Times New Roman" w:cs="Times New Roman"/>
          <w:b/>
          <w:bCs/>
          <w:color w:val="B8CCE4" w:themeColor="accent1" w:themeTint="66"/>
          <w:sz w:val="24"/>
          <w:szCs w:val="24"/>
          <w:lang w:eastAsia="ja-JP"/>
        </w:rPr>
      </w:pPr>
    </w:p>
    <w:tbl>
      <w:tblPr>
        <w:tblW w:w="10012" w:type="dxa"/>
        <w:tblLayout w:type="fixed"/>
        <w:tblLook w:val="0400" w:firstRow="0" w:lastRow="0" w:firstColumn="0" w:lastColumn="0" w:noHBand="0" w:noVBand="1"/>
      </w:tblPr>
      <w:tblGrid>
        <w:gridCol w:w="4962"/>
        <w:gridCol w:w="5050"/>
      </w:tblGrid>
      <w:tr w:rsidR="00560F48" w:rsidRPr="00C73BFA" w14:paraId="5CBF5460" w14:textId="77777777" w:rsidTr="00826545">
        <w:trPr>
          <w:trHeight w:val="3927"/>
        </w:trPr>
        <w:tc>
          <w:tcPr>
            <w:tcW w:w="4962" w:type="dxa"/>
          </w:tcPr>
          <w:p w14:paraId="2824AE8E" w14:textId="77777777" w:rsidR="00560F48" w:rsidRPr="00C73BFA" w:rsidRDefault="00560F48" w:rsidP="00826545">
            <w:pPr>
              <w:spacing w:after="0" w:line="240" w:lineRule="auto"/>
              <w:jc w:val="center"/>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Покупець:</w:t>
            </w:r>
          </w:p>
          <w:p w14:paraId="224934BC" w14:textId="77777777" w:rsidR="00560F48" w:rsidRPr="00C73BFA" w:rsidRDefault="00560F48" w:rsidP="00826545">
            <w:pPr>
              <w:tabs>
                <w:tab w:val="left" w:pos="851"/>
                <w:tab w:val="left" w:pos="4854"/>
              </w:tabs>
              <w:spacing w:after="0" w:line="240" w:lineRule="auto"/>
              <w:ind w:right="179"/>
              <w:jc w:val="both"/>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 xml:space="preserve">Державна установа </w:t>
            </w:r>
          </w:p>
          <w:p w14:paraId="6D78DE25" w14:textId="77777777" w:rsidR="00560F48" w:rsidRPr="00C73BFA" w:rsidRDefault="00560F48" w:rsidP="00826545">
            <w:pPr>
              <w:tabs>
                <w:tab w:val="left" w:pos="851"/>
                <w:tab w:val="left" w:pos="4854"/>
              </w:tabs>
              <w:spacing w:after="0" w:line="240" w:lineRule="auto"/>
              <w:ind w:right="179"/>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bCs/>
                <w:color w:val="000000" w:themeColor="text1"/>
                <w:sz w:val="24"/>
                <w:szCs w:val="24"/>
                <w:lang w:eastAsia="ja-JP"/>
              </w:rPr>
              <w:t>«Центр громадського здоров’я Міністерства охорони здоров’я України»</w:t>
            </w:r>
          </w:p>
          <w:p w14:paraId="50EF2714" w14:textId="77777777" w:rsidR="00560F48" w:rsidRPr="00C73BFA" w:rsidRDefault="00560F48" w:rsidP="00826545">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04071, м. Київ, вул. Ярославська, буд. 41,</w:t>
            </w:r>
          </w:p>
          <w:p w14:paraId="01BB0B01" w14:textId="77777777" w:rsidR="00560F48" w:rsidRPr="00C73BFA" w:rsidRDefault="00560F48" w:rsidP="00826545">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UA________________________________</w:t>
            </w:r>
          </w:p>
          <w:p w14:paraId="7FA1C594" w14:textId="77777777" w:rsidR="00560F48" w:rsidRPr="00C73BFA" w:rsidRDefault="00560F48" w:rsidP="00826545">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ГУДКСУ у м. Києві</w:t>
            </w:r>
          </w:p>
          <w:p w14:paraId="7C25C303" w14:textId="77777777" w:rsidR="00560F48" w:rsidRPr="00C73BFA" w:rsidRDefault="00560F48" w:rsidP="00826545">
            <w:pPr>
              <w:tabs>
                <w:tab w:val="left" w:pos="851"/>
                <w:tab w:val="left" w:pos="1134"/>
              </w:tabs>
              <w:spacing w:after="0" w:line="240" w:lineRule="auto"/>
              <w:jc w:val="both"/>
              <w:rPr>
                <w:rFonts w:cs="Times New Roman"/>
                <w:color w:val="000000"/>
                <w:sz w:val="20"/>
                <w:szCs w:val="20"/>
                <w:lang w:eastAsia="ja-JP"/>
              </w:rPr>
            </w:pPr>
            <w:r w:rsidRPr="00C73BFA">
              <w:rPr>
                <w:rFonts w:ascii="Times New Roman" w:eastAsia="Times New Roman" w:hAnsi="Times New Roman" w:cs="Times New Roman"/>
                <w:color w:val="000000"/>
                <w:sz w:val="24"/>
                <w:szCs w:val="24"/>
                <w:lang w:eastAsia="ja-JP"/>
              </w:rPr>
              <w:t>ІПН 405241026578</w:t>
            </w:r>
          </w:p>
          <w:p w14:paraId="4FB751C9" w14:textId="77777777" w:rsidR="00560F48" w:rsidRPr="00C73BFA" w:rsidRDefault="00560F48" w:rsidP="00826545">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color w:val="000000"/>
                <w:sz w:val="24"/>
                <w:szCs w:val="24"/>
                <w:lang w:eastAsia="ja-JP"/>
              </w:rPr>
              <w:t>Код ЄДРПОУ: 40524109</w:t>
            </w:r>
          </w:p>
          <w:p w14:paraId="46C9640F" w14:textId="77777777" w:rsidR="00560F48" w:rsidRPr="00C73BFA" w:rsidRDefault="00560F48" w:rsidP="00826545">
            <w:pPr>
              <w:tabs>
                <w:tab w:val="left" w:pos="851"/>
                <w:tab w:val="left" w:pos="1134"/>
              </w:tabs>
              <w:spacing w:after="0" w:line="240" w:lineRule="auto"/>
              <w:jc w:val="both"/>
              <w:rPr>
                <w:rFonts w:ascii="Times New Roman" w:eastAsia="Times New Roman" w:hAnsi="Times New Roman" w:cs="Times New Roman"/>
                <w:b/>
                <w:color w:val="000000"/>
                <w:sz w:val="24"/>
                <w:szCs w:val="24"/>
                <w:lang w:eastAsia="ja-JP"/>
              </w:rPr>
            </w:pPr>
            <w:proofErr w:type="spellStart"/>
            <w:r w:rsidRPr="00C73BFA">
              <w:rPr>
                <w:rFonts w:ascii="Times New Roman" w:eastAsia="Times New Roman" w:hAnsi="Times New Roman" w:cs="Times New Roman"/>
                <w:color w:val="000000"/>
                <w:sz w:val="24"/>
                <w:szCs w:val="24"/>
                <w:lang w:eastAsia="ja-JP"/>
              </w:rPr>
              <w:t>Тел</w:t>
            </w:r>
            <w:proofErr w:type="spellEnd"/>
            <w:r w:rsidRPr="00C73BFA">
              <w:rPr>
                <w:rFonts w:ascii="Times New Roman" w:eastAsia="Times New Roman" w:hAnsi="Times New Roman" w:cs="Times New Roman"/>
                <w:color w:val="000000"/>
                <w:sz w:val="24"/>
                <w:szCs w:val="24"/>
                <w:lang w:eastAsia="ja-JP"/>
              </w:rPr>
              <w:t>.(044) 334-56-89</w:t>
            </w:r>
          </w:p>
          <w:p w14:paraId="37107DB3" w14:textId="77777777" w:rsidR="00560F48" w:rsidRPr="00C73BFA" w:rsidRDefault="00560F48" w:rsidP="00826545">
            <w:pPr>
              <w:widowControl w:val="0"/>
              <w:spacing w:after="0" w:line="240" w:lineRule="auto"/>
              <w:jc w:val="both"/>
              <w:rPr>
                <w:rFonts w:ascii="Times New Roman" w:eastAsia="Times New Roman" w:hAnsi="Times New Roman" w:cs="Times New Roman"/>
                <w:color w:val="000000"/>
                <w:sz w:val="24"/>
                <w:szCs w:val="24"/>
                <w:lang w:eastAsia="ja-JP"/>
              </w:rPr>
            </w:pPr>
          </w:p>
          <w:p w14:paraId="0EB3053C" w14:textId="77777777" w:rsidR="00560F48" w:rsidRPr="00C73BFA" w:rsidRDefault="00560F48" w:rsidP="00826545">
            <w:pPr>
              <w:widowControl w:val="0"/>
              <w:spacing w:after="0" w:line="240" w:lineRule="auto"/>
              <w:jc w:val="both"/>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w:t>
            </w:r>
          </w:p>
          <w:p w14:paraId="04DC9409" w14:textId="77777777" w:rsidR="00560F48" w:rsidRPr="00C73BFA" w:rsidRDefault="00560F48" w:rsidP="00826545">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p>
          <w:p w14:paraId="1D27CA74" w14:textId="77777777" w:rsidR="00560F48" w:rsidRPr="00C73BFA" w:rsidRDefault="00560F48" w:rsidP="00826545">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М.П.</w:t>
            </w:r>
          </w:p>
        </w:tc>
        <w:tc>
          <w:tcPr>
            <w:tcW w:w="5050" w:type="dxa"/>
          </w:tcPr>
          <w:p w14:paraId="1A8E8BED" w14:textId="77777777" w:rsidR="00560F48" w:rsidRPr="00C73BFA" w:rsidRDefault="00560F48" w:rsidP="00826545">
            <w:pPr>
              <w:spacing w:after="0" w:line="240" w:lineRule="auto"/>
              <w:jc w:val="center"/>
              <w:rPr>
                <w:rFonts w:ascii="Times New Roman" w:eastAsia="Times New Roman" w:hAnsi="Times New Roman" w:cs="Times New Roman"/>
                <w:b/>
                <w:color w:val="000000"/>
                <w:sz w:val="24"/>
                <w:szCs w:val="24"/>
                <w:lang w:eastAsia="ja-JP"/>
              </w:rPr>
            </w:pPr>
            <w:r w:rsidRPr="00C73BFA">
              <w:rPr>
                <w:rFonts w:ascii="Times New Roman" w:eastAsia="Times New Roman" w:hAnsi="Times New Roman" w:cs="Times New Roman"/>
                <w:b/>
                <w:color w:val="000000"/>
                <w:sz w:val="24"/>
                <w:szCs w:val="24"/>
                <w:lang w:eastAsia="ja-JP"/>
              </w:rPr>
              <w:t>Постачальник:</w:t>
            </w:r>
          </w:p>
          <w:p w14:paraId="699AB705" w14:textId="77777777" w:rsidR="00560F48" w:rsidRPr="00C73BFA" w:rsidRDefault="00560F48"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6F6C364C" w14:textId="77777777" w:rsidR="00560F48" w:rsidRPr="00C73BFA" w:rsidRDefault="00560F48"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256BE8A3" w14:textId="77777777" w:rsidR="00560F48" w:rsidRPr="00C73BFA" w:rsidRDefault="00560F48"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37C885C3" w14:textId="77777777" w:rsidR="00560F48" w:rsidRPr="00C73BFA" w:rsidRDefault="00560F48"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22C06DCC" w14:textId="77777777" w:rsidR="00560F48" w:rsidRPr="00C73BFA" w:rsidRDefault="00560F48"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4B40EA6C" w14:textId="77777777" w:rsidR="00560F48" w:rsidRPr="00C73BFA" w:rsidRDefault="00560F48"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146E1DBC" w14:textId="77777777" w:rsidR="00560F48" w:rsidRPr="00C73BFA" w:rsidRDefault="00560F48"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5F77695F" w14:textId="77777777" w:rsidR="00560F48" w:rsidRPr="00C73BFA" w:rsidRDefault="00560F48"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03124492" w14:textId="77777777" w:rsidR="00560F48" w:rsidRPr="00C73BFA" w:rsidRDefault="00560F48"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p w14:paraId="6EDD4D75" w14:textId="77777777" w:rsidR="00560F48" w:rsidRPr="00C73BFA" w:rsidRDefault="00560F48" w:rsidP="00826545">
            <w:pPr>
              <w:tabs>
                <w:tab w:val="left" w:pos="5387"/>
              </w:tabs>
              <w:spacing w:after="0" w:line="240" w:lineRule="auto"/>
              <w:rPr>
                <w:rFonts w:ascii="Times New Roman" w:eastAsia="Times New Roman" w:hAnsi="Times New Roman" w:cs="Times New Roman"/>
                <w:b/>
                <w:color w:val="000000"/>
                <w:sz w:val="24"/>
                <w:szCs w:val="24"/>
                <w:lang w:eastAsia="ja-JP"/>
              </w:rPr>
            </w:pPr>
          </w:p>
          <w:p w14:paraId="3AF17918" w14:textId="77777777" w:rsidR="00560F48" w:rsidRPr="00C73BFA" w:rsidRDefault="00560F48" w:rsidP="00826545">
            <w:pPr>
              <w:tabs>
                <w:tab w:val="left" w:pos="5387"/>
              </w:tabs>
              <w:spacing w:after="0" w:line="240" w:lineRule="auto"/>
              <w:rPr>
                <w:rFonts w:ascii="Times New Roman" w:eastAsia="Times New Roman" w:hAnsi="Times New Roman" w:cs="Times New Roman"/>
                <w:color w:val="000000"/>
                <w:sz w:val="24"/>
                <w:szCs w:val="24"/>
                <w:lang w:eastAsia="ja-JP"/>
              </w:rPr>
            </w:pPr>
            <w:r w:rsidRPr="00C73BFA">
              <w:rPr>
                <w:rFonts w:ascii="Times New Roman" w:eastAsia="Times New Roman" w:hAnsi="Times New Roman" w:cs="Times New Roman"/>
                <w:b/>
                <w:color w:val="000000"/>
                <w:sz w:val="24"/>
                <w:szCs w:val="24"/>
                <w:lang w:eastAsia="ja-JP"/>
              </w:rPr>
              <w:t>______________________________</w:t>
            </w:r>
          </w:p>
        </w:tc>
      </w:tr>
    </w:tbl>
    <w:p w14:paraId="2AFFA6D5" w14:textId="77777777" w:rsidR="000A5F19" w:rsidRPr="000A5F19" w:rsidRDefault="000A5F19" w:rsidP="000A5F19">
      <w:pPr>
        <w:suppressAutoHyphens/>
        <w:autoSpaceDN w:val="0"/>
        <w:spacing w:after="0" w:line="240" w:lineRule="auto"/>
        <w:textAlignment w:val="baseline"/>
        <w:rPr>
          <w:rFonts w:cs="Times New Roman"/>
          <w:sz w:val="24"/>
          <w:szCs w:val="24"/>
          <w:lang w:eastAsia="ja-JP"/>
        </w:rPr>
      </w:pPr>
    </w:p>
    <w:p w14:paraId="68E0227F" w14:textId="77777777" w:rsidR="00903A00" w:rsidRPr="00254E30" w:rsidRDefault="00903A00">
      <w:pPr>
        <w:spacing w:after="0" w:line="240" w:lineRule="auto"/>
        <w:ind w:firstLine="567"/>
        <w:jc w:val="center"/>
        <w:rPr>
          <w:rFonts w:ascii="Times New Roman" w:eastAsia="Times New Roman" w:hAnsi="Times New Roman" w:cs="Times New Roman"/>
          <w:sz w:val="24"/>
          <w:szCs w:val="24"/>
        </w:rPr>
      </w:pPr>
    </w:p>
    <w:sectPr w:rsidR="00903A00" w:rsidRPr="00254E30">
      <w:headerReference w:type="default" r:id="rId28"/>
      <w:footerReference w:type="default" r:id="rId29"/>
      <w:footerReference w:type="first" r:id="rId30"/>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6A7F" w14:textId="77777777" w:rsidR="00D96BED" w:rsidRDefault="00D96BED">
      <w:pPr>
        <w:spacing w:after="0" w:line="240" w:lineRule="auto"/>
      </w:pPr>
      <w:r>
        <w:separator/>
      </w:r>
    </w:p>
  </w:endnote>
  <w:endnote w:type="continuationSeparator" w:id="0">
    <w:p w14:paraId="3963C638" w14:textId="77777777" w:rsidR="00D96BED" w:rsidRDefault="00D96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348C" w14:textId="1D96AE68" w:rsidR="00C73BFA" w:rsidRPr="00966A9E" w:rsidRDefault="00966A9E" w:rsidP="00966A9E">
    <w:pPr>
      <w:pStyle w:val="afd"/>
    </w:pPr>
    <w:r>
      <w:rPr>
        <w:noProof/>
      </w:rPr>
      <w:drawing>
        <wp:inline distT="0" distB="0" distL="0" distR="0" wp14:anchorId="38AD9E5A" wp14:editId="77A0C2FA">
          <wp:extent cx="1688738" cy="560881"/>
          <wp:effectExtent l="0" t="0" r="0" b="0"/>
          <wp:docPr id="19239007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96529" name="Picture 1283096529"/>
                  <pic:cNvPicPr/>
                </pic:nvPicPr>
                <pic:blipFill>
                  <a:blip r:embed="rId1">
                    <a:extLst>
                      <a:ext uri="{28A0092B-C50C-407E-A947-70E740481C1C}">
                        <a14:useLocalDpi xmlns:a14="http://schemas.microsoft.com/office/drawing/2010/main"/>
                      </a:ext>
                    </a:extLst>
                  </a:blip>
                  <a:stretch>
                    <a:fillRect/>
                  </a:stretch>
                </pic:blipFill>
                <pic:spPr>
                  <a:xfrm>
                    <a:off x="0" y="0"/>
                    <a:ext cx="1688738" cy="56088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60D2" w14:textId="77777777" w:rsidR="00C73BFA" w:rsidRDefault="00C73BFA">
    <w:pPr>
      <w:pStyle w:val="Normal0"/>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4E93BCC" w14:textId="77777777" w:rsidR="00C73BFA" w:rsidRDefault="00C73BFA">
    <w:pPr>
      <w:pStyle w:val="Normal0"/>
      <w:pBdr>
        <w:top w:val="nil"/>
        <w:left w:val="nil"/>
        <w:bottom w:val="nil"/>
        <w:right w:val="nil"/>
        <w:between w:val="nil"/>
      </w:pBdr>
      <w:tabs>
        <w:tab w:val="center" w:pos="4819"/>
        <w:tab w:val="right" w:pos="9639"/>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125D" w14:textId="31B97DEE" w:rsidR="000A5F19" w:rsidRPr="00BC3D87" w:rsidRDefault="00BC3D87" w:rsidP="00BC3D87">
    <w:pPr>
      <w:pStyle w:val="afd"/>
    </w:pPr>
    <w:r w:rsidRPr="00192C76">
      <w:rPr>
        <w:noProof/>
        <w:color w:val="000000"/>
        <w:lang w:val="uk"/>
      </w:rPr>
      <w:drawing>
        <wp:inline distT="0" distB="0" distL="0" distR="0" wp14:anchorId="3420DD7E" wp14:editId="6BDDEFEE">
          <wp:extent cx="1688465" cy="560705"/>
          <wp:effectExtent l="0" t="0" r="6985" b="0"/>
          <wp:docPr id="374671845" name="Рисунок 374671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560705"/>
                  </a:xfrm>
                  <a:prstGeom prst="rect">
                    <a:avLst/>
                  </a:prstGeom>
                  <a:noFill/>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EA07" w14:textId="077A0034" w:rsidR="00192C76" w:rsidRPr="00192C76" w:rsidRDefault="00192C76" w:rsidP="00192C76">
    <w:pPr>
      <w:pStyle w:val="afd"/>
      <w:rPr>
        <w:color w:val="000000"/>
        <w:lang w:val="uk"/>
      </w:rPr>
    </w:pPr>
    <w:r w:rsidRPr="00192C76">
      <w:rPr>
        <w:noProof/>
        <w:color w:val="000000"/>
        <w:lang w:val="uk"/>
      </w:rPr>
      <w:drawing>
        <wp:inline distT="0" distB="0" distL="0" distR="0" wp14:anchorId="6A5C0D05" wp14:editId="686C6A08">
          <wp:extent cx="1688465" cy="56070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560705"/>
                  </a:xfrm>
                  <a:prstGeom prst="rect">
                    <a:avLst/>
                  </a:prstGeom>
                  <a:noFill/>
                </pic:spPr>
              </pic:pic>
            </a:graphicData>
          </a:graphic>
        </wp:inline>
      </w:drawing>
    </w:r>
    <w:r w:rsidRPr="00192C76">
      <w:rPr>
        <w:color w:val="000000"/>
      </w:rPr>
      <w:t xml:space="preserve"> </w:t>
    </w:r>
  </w:p>
  <w:p w14:paraId="58D84238" w14:textId="628ABC2D" w:rsidR="00903A00" w:rsidRPr="00192C76" w:rsidRDefault="00903A00" w:rsidP="00192C76">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6897" w14:textId="77777777" w:rsidR="00903A00" w:rsidRDefault="006A287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C203E80" w14:textId="77777777" w:rsidR="00903A00" w:rsidRDefault="00903A00">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33AA4" w14:textId="77777777" w:rsidR="00D96BED" w:rsidRDefault="00D96BED">
      <w:pPr>
        <w:spacing w:after="0" w:line="240" w:lineRule="auto"/>
      </w:pPr>
      <w:r>
        <w:separator/>
      </w:r>
    </w:p>
  </w:footnote>
  <w:footnote w:type="continuationSeparator" w:id="0">
    <w:p w14:paraId="1FC53EBA" w14:textId="77777777" w:rsidR="00D96BED" w:rsidRDefault="00D96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BA63" w14:textId="77777777" w:rsidR="000A5F19" w:rsidRDefault="000A5F19">
    <w:pPr>
      <w:pStyle w:val="a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6E98" w14:textId="77777777" w:rsidR="00903A00" w:rsidRDefault="00903A00">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7E5"/>
    <w:multiLevelType w:val="multilevel"/>
    <w:tmpl w:val="9E46782A"/>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3EF0AB2"/>
    <w:multiLevelType w:val="multilevel"/>
    <w:tmpl w:val="64CEACB2"/>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2701" w:hanging="432"/>
      </w:pPr>
      <w:rPr>
        <w:rFonts w:ascii="Times New Roman" w:hAnsi="Times New Roman" w:hint="default"/>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1700E7"/>
    <w:multiLevelType w:val="multilevel"/>
    <w:tmpl w:val="FFFFFFFF"/>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AC55664"/>
    <w:multiLevelType w:val="multilevel"/>
    <w:tmpl w:val="FFFFFFFF"/>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0FAB3770"/>
    <w:multiLevelType w:val="multilevel"/>
    <w:tmpl w:val="FFFFFFFF"/>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0" w15:restartNumberingAfterBreak="0">
    <w:nsid w:val="14134B20"/>
    <w:multiLevelType w:val="multilevel"/>
    <w:tmpl w:val="FFFFFFFF"/>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222C32EB"/>
    <w:multiLevelType w:val="multilevel"/>
    <w:tmpl w:val="6048468C"/>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8"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0139B4"/>
    <w:multiLevelType w:val="hybridMultilevel"/>
    <w:tmpl w:val="FA4E0F6C"/>
    <w:lvl w:ilvl="0" w:tplc="079430A0">
      <w:start w:val="12"/>
      <w:numFmt w:val="decimal"/>
      <w:lvlText w:val="%1"/>
      <w:lvlJc w:val="left"/>
      <w:pPr>
        <w:ind w:left="647" w:hanging="360"/>
      </w:pPr>
      <w:rPr>
        <w:rFonts w:hint="default"/>
        <w:b/>
      </w:rPr>
    </w:lvl>
    <w:lvl w:ilvl="1" w:tplc="04220019" w:tentative="1">
      <w:start w:val="1"/>
      <w:numFmt w:val="lowerLetter"/>
      <w:lvlText w:val="%2."/>
      <w:lvlJc w:val="left"/>
      <w:pPr>
        <w:ind w:left="1367" w:hanging="360"/>
      </w:pPr>
    </w:lvl>
    <w:lvl w:ilvl="2" w:tplc="0422001B" w:tentative="1">
      <w:start w:val="1"/>
      <w:numFmt w:val="lowerRoman"/>
      <w:lvlText w:val="%3."/>
      <w:lvlJc w:val="right"/>
      <w:pPr>
        <w:ind w:left="2087" w:hanging="180"/>
      </w:pPr>
    </w:lvl>
    <w:lvl w:ilvl="3" w:tplc="0422000F" w:tentative="1">
      <w:start w:val="1"/>
      <w:numFmt w:val="decimal"/>
      <w:lvlText w:val="%4."/>
      <w:lvlJc w:val="left"/>
      <w:pPr>
        <w:ind w:left="2807" w:hanging="360"/>
      </w:pPr>
    </w:lvl>
    <w:lvl w:ilvl="4" w:tplc="04220019" w:tentative="1">
      <w:start w:val="1"/>
      <w:numFmt w:val="lowerLetter"/>
      <w:lvlText w:val="%5."/>
      <w:lvlJc w:val="left"/>
      <w:pPr>
        <w:ind w:left="3527" w:hanging="360"/>
      </w:pPr>
    </w:lvl>
    <w:lvl w:ilvl="5" w:tplc="0422001B" w:tentative="1">
      <w:start w:val="1"/>
      <w:numFmt w:val="lowerRoman"/>
      <w:lvlText w:val="%6."/>
      <w:lvlJc w:val="right"/>
      <w:pPr>
        <w:ind w:left="4247" w:hanging="180"/>
      </w:pPr>
    </w:lvl>
    <w:lvl w:ilvl="6" w:tplc="0422000F" w:tentative="1">
      <w:start w:val="1"/>
      <w:numFmt w:val="decimal"/>
      <w:lvlText w:val="%7."/>
      <w:lvlJc w:val="left"/>
      <w:pPr>
        <w:ind w:left="4967" w:hanging="360"/>
      </w:pPr>
    </w:lvl>
    <w:lvl w:ilvl="7" w:tplc="04220019" w:tentative="1">
      <w:start w:val="1"/>
      <w:numFmt w:val="lowerLetter"/>
      <w:lvlText w:val="%8."/>
      <w:lvlJc w:val="left"/>
      <w:pPr>
        <w:ind w:left="5687" w:hanging="360"/>
      </w:pPr>
    </w:lvl>
    <w:lvl w:ilvl="8" w:tplc="0422001B" w:tentative="1">
      <w:start w:val="1"/>
      <w:numFmt w:val="lowerRoman"/>
      <w:lvlText w:val="%9."/>
      <w:lvlJc w:val="right"/>
      <w:pPr>
        <w:ind w:left="6407" w:hanging="180"/>
      </w:pPr>
    </w:lvl>
  </w:abstractNum>
  <w:abstractNum w:abstractNumId="20"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8166AF5"/>
    <w:multiLevelType w:val="multilevel"/>
    <w:tmpl w:val="FFFFFFFF"/>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3"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4" w15:restartNumberingAfterBreak="0">
    <w:nsid w:val="3B9C2022"/>
    <w:multiLevelType w:val="multilevel"/>
    <w:tmpl w:val="FFFFFFFF"/>
    <w:lvl w:ilvl="0">
      <w:start w:val="9"/>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42630B99"/>
    <w:multiLevelType w:val="multilevel"/>
    <w:tmpl w:val="4F6C5C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72620D3"/>
    <w:multiLevelType w:val="multilevel"/>
    <w:tmpl w:val="8BD28BDA"/>
    <w:lvl w:ilvl="0">
      <w:start w:val="7"/>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59BE2276"/>
    <w:multiLevelType w:val="multilevel"/>
    <w:tmpl w:val="FFFFFFFF"/>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9"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4"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5" w15:restartNumberingAfterBreak="0">
    <w:nsid w:val="620B00A2"/>
    <w:multiLevelType w:val="hybridMultilevel"/>
    <w:tmpl w:val="35AED67C"/>
    <w:lvl w:ilvl="0" w:tplc="F3244D84">
      <w:start w:val="1"/>
      <w:numFmt w:val="decimal"/>
      <w:lvlText w:val="%1)"/>
      <w:lvlJc w:val="left"/>
      <w:pPr>
        <w:ind w:left="1494" w:hanging="360"/>
      </w:pPr>
    </w:lvl>
    <w:lvl w:ilvl="1" w:tplc="13726DF4">
      <w:start w:val="1"/>
      <w:numFmt w:val="lowerLetter"/>
      <w:lvlText w:val="%2."/>
      <w:lvlJc w:val="left"/>
      <w:pPr>
        <w:ind w:left="2214" w:hanging="360"/>
      </w:pPr>
    </w:lvl>
    <w:lvl w:ilvl="2" w:tplc="99F27336">
      <w:start w:val="1"/>
      <w:numFmt w:val="lowerRoman"/>
      <w:lvlText w:val="%3."/>
      <w:lvlJc w:val="right"/>
      <w:pPr>
        <w:ind w:left="2934" w:hanging="180"/>
      </w:pPr>
    </w:lvl>
    <w:lvl w:ilvl="3" w:tplc="704C8624">
      <w:start w:val="1"/>
      <w:numFmt w:val="decimal"/>
      <w:lvlText w:val="%4."/>
      <w:lvlJc w:val="left"/>
      <w:pPr>
        <w:ind w:left="3654" w:hanging="360"/>
      </w:pPr>
    </w:lvl>
    <w:lvl w:ilvl="4" w:tplc="B386C684">
      <w:start w:val="1"/>
      <w:numFmt w:val="lowerLetter"/>
      <w:lvlText w:val="%5."/>
      <w:lvlJc w:val="left"/>
      <w:pPr>
        <w:ind w:left="4374" w:hanging="360"/>
      </w:pPr>
    </w:lvl>
    <w:lvl w:ilvl="5" w:tplc="716CDEEE">
      <w:start w:val="1"/>
      <w:numFmt w:val="lowerRoman"/>
      <w:lvlText w:val="%6."/>
      <w:lvlJc w:val="right"/>
      <w:pPr>
        <w:ind w:left="5094" w:hanging="180"/>
      </w:pPr>
    </w:lvl>
    <w:lvl w:ilvl="6" w:tplc="F6188494">
      <w:start w:val="1"/>
      <w:numFmt w:val="decimal"/>
      <w:lvlText w:val="%7."/>
      <w:lvlJc w:val="left"/>
      <w:pPr>
        <w:ind w:left="5814" w:hanging="360"/>
      </w:pPr>
    </w:lvl>
    <w:lvl w:ilvl="7" w:tplc="9786784E">
      <w:start w:val="1"/>
      <w:numFmt w:val="lowerLetter"/>
      <w:lvlText w:val="%8."/>
      <w:lvlJc w:val="left"/>
      <w:pPr>
        <w:ind w:left="6534" w:hanging="360"/>
      </w:pPr>
    </w:lvl>
    <w:lvl w:ilvl="8" w:tplc="BF6075D6">
      <w:start w:val="1"/>
      <w:numFmt w:val="lowerRoman"/>
      <w:lvlText w:val="%9."/>
      <w:lvlJc w:val="right"/>
      <w:pPr>
        <w:ind w:left="7254" w:hanging="180"/>
      </w:pPr>
    </w:lvl>
  </w:abstractNum>
  <w:abstractNum w:abstractNumId="36"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DD018C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0"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1AD5BCB"/>
    <w:multiLevelType w:val="multilevel"/>
    <w:tmpl w:val="FFFFFFFF"/>
    <w:lvl w:ilvl="0">
      <w:start w:val="6"/>
      <w:numFmt w:val="decimal"/>
      <w:lvlText w:val="%1."/>
      <w:lvlJc w:val="left"/>
      <w:pPr>
        <w:ind w:left="720" w:hanging="360"/>
      </w:pPr>
      <w:rPr>
        <w:b/>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43"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8176608">
    <w:abstractNumId w:val="20"/>
  </w:num>
  <w:num w:numId="2" w16cid:durableId="219369595">
    <w:abstractNumId w:val="17"/>
  </w:num>
  <w:num w:numId="3" w16cid:durableId="1026516036">
    <w:abstractNumId w:val="14"/>
  </w:num>
  <w:num w:numId="4" w16cid:durableId="663358076">
    <w:abstractNumId w:val="4"/>
  </w:num>
  <w:num w:numId="5" w16cid:durableId="1340700187">
    <w:abstractNumId w:val="11"/>
  </w:num>
  <w:num w:numId="6" w16cid:durableId="1337197893">
    <w:abstractNumId w:val="37"/>
  </w:num>
  <w:num w:numId="7" w16cid:durableId="1518928078">
    <w:abstractNumId w:val="12"/>
  </w:num>
  <w:num w:numId="8" w16cid:durableId="619455062">
    <w:abstractNumId w:val="8"/>
  </w:num>
  <w:num w:numId="9" w16cid:durableId="643777589">
    <w:abstractNumId w:val="26"/>
  </w:num>
  <w:num w:numId="10" w16cid:durableId="1240410358">
    <w:abstractNumId w:val="16"/>
  </w:num>
  <w:num w:numId="11" w16cid:durableId="1700617519">
    <w:abstractNumId w:val="41"/>
  </w:num>
  <w:num w:numId="12" w16cid:durableId="1171915476">
    <w:abstractNumId w:val="29"/>
  </w:num>
  <w:num w:numId="13" w16cid:durableId="1766145319">
    <w:abstractNumId w:val="18"/>
  </w:num>
  <w:num w:numId="14" w16cid:durableId="1914966946">
    <w:abstractNumId w:val="44"/>
  </w:num>
  <w:num w:numId="15" w16cid:durableId="1449809344">
    <w:abstractNumId w:val="45"/>
  </w:num>
  <w:num w:numId="16" w16cid:durableId="837428909">
    <w:abstractNumId w:val="39"/>
  </w:num>
  <w:num w:numId="17" w16cid:durableId="905342328">
    <w:abstractNumId w:val="31"/>
  </w:num>
  <w:num w:numId="18" w16cid:durableId="1123577663">
    <w:abstractNumId w:val="43"/>
  </w:num>
  <w:num w:numId="19" w16cid:durableId="1133602407">
    <w:abstractNumId w:val="23"/>
  </w:num>
  <w:num w:numId="20" w16cid:durableId="1632248977">
    <w:abstractNumId w:val="33"/>
  </w:num>
  <w:num w:numId="21" w16cid:durableId="1092238979">
    <w:abstractNumId w:val="13"/>
  </w:num>
  <w:num w:numId="22" w16cid:durableId="1305892984">
    <w:abstractNumId w:val="21"/>
  </w:num>
  <w:num w:numId="23" w16cid:durableId="1914319269">
    <w:abstractNumId w:val="40"/>
  </w:num>
  <w:num w:numId="24" w16cid:durableId="1288656084">
    <w:abstractNumId w:val="9"/>
  </w:num>
  <w:num w:numId="25" w16cid:durableId="394934375">
    <w:abstractNumId w:val="3"/>
  </w:num>
  <w:num w:numId="26" w16cid:durableId="2112970318">
    <w:abstractNumId w:val="36"/>
  </w:num>
  <w:num w:numId="27" w16cid:durableId="1688364443">
    <w:abstractNumId w:val="30"/>
  </w:num>
  <w:num w:numId="28" w16cid:durableId="1612736468">
    <w:abstractNumId w:val="6"/>
  </w:num>
  <w:num w:numId="29" w16cid:durableId="697269419">
    <w:abstractNumId w:val="34"/>
  </w:num>
  <w:num w:numId="30" w16cid:durableId="477769178">
    <w:abstractNumId w:val="32"/>
  </w:num>
  <w:num w:numId="31" w16cid:durableId="1811635597">
    <w:abstractNumId w:val="35"/>
  </w:num>
  <w:num w:numId="32" w16cid:durableId="2135638846">
    <w:abstractNumId w:val="10"/>
  </w:num>
  <w:num w:numId="33" w16cid:durableId="1354769035">
    <w:abstractNumId w:val="28"/>
  </w:num>
  <w:num w:numId="34" w16cid:durableId="1261260425">
    <w:abstractNumId w:val="38"/>
  </w:num>
  <w:num w:numId="35" w16cid:durableId="1324427239">
    <w:abstractNumId w:val="5"/>
  </w:num>
  <w:num w:numId="36" w16cid:durableId="1505709685">
    <w:abstractNumId w:val="27"/>
  </w:num>
  <w:num w:numId="37" w16cid:durableId="881752650">
    <w:abstractNumId w:val="7"/>
  </w:num>
  <w:num w:numId="38" w16cid:durableId="654992836">
    <w:abstractNumId w:val="2"/>
  </w:num>
  <w:num w:numId="39" w16cid:durableId="682782510">
    <w:abstractNumId w:val="1"/>
  </w:num>
  <w:num w:numId="40" w16cid:durableId="714432396">
    <w:abstractNumId w:val="24"/>
  </w:num>
  <w:num w:numId="41" w16cid:durableId="704133797">
    <w:abstractNumId w:val="42"/>
  </w:num>
  <w:num w:numId="42" w16cid:durableId="540704562">
    <w:abstractNumId w:val="22"/>
  </w:num>
  <w:num w:numId="43" w16cid:durableId="2101024739">
    <w:abstractNumId w:val="25"/>
  </w:num>
  <w:num w:numId="44" w16cid:durableId="371729289">
    <w:abstractNumId w:val="0"/>
  </w:num>
  <w:num w:numId="45" w16cid:durableId="112486060">
    <w:abstractNumId w:val="15"/>
  </w:num>
  <w:num w:numId="46" w16cid:durableId="7897865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17FB2"/>
    <w:rsid w:val="000527E8"/>
    <w:rsid w:val="000858D2"/>
    <w:rsid w:val="000A5F19"/>
    <w:rsid w:val="000C7872"/>
    <w:rsid w:val="000F0937"/>
    <w:rsid w:val="00100314"/>
    <w:rsid w:val="00115016"/>
    <w:rsid w:val="00130139"/>
    <w:rsid w:val="0015207C"/>
    <w:rsid w:val="001560D3"/>
    <w:rsid w:val="0016041D"/>
    <w:rsid w:val="001654EF"/>
    <w:rsid w:val="00170326"/>
    <w:rsid w:val="00192C76"/>
    <w:rsid w:val="001D293F"/>
    <w:rsid w:val="001E1266"/>
    <w:rsid w:val="002104D4"/>
    <w:rsid w:val="002305E1"/>
    <w:rsid w:val="00254E30"/>
    <w:rsid w:val="00285779"/>
    <w:rsid w:val="002969B2"/>
    <w:rsid w:val="002A250F"/>
    <w:rsid w:val="002A354E"/>
    <w:rsid w:val="00307547"/>
    <w:rsid w:val="00311FE0"/>
    <w:rsid w:val="00321DE4"/>
    <w:rsid w:val="00355E84"/>
    <w:rsid w:val="00362076"/>
    <w:rsid w:val="003673AD"/>
    <w:rsid w:val="003709C6"/>
    <w:rsid w:val="00380D85"/>
    <w:rsid w:val="003814C2"/>
    <w:rsid w:val="0038617C"/>
    <w:rsid w:val="00395D09"/>
    <w:rsid w:val="003D07A7"/>
    <w:rsid w:val="003D4142"/>
    <w:rsid w:val="003E76B8"/>
    <w:rsid w:val="0040304C"/>
    <w:rsid w:val="004246BE"/>
    <w:rsid w:val="00454C6D"/>
    <w:rsid w:val="00455ECF"/>
    <w:rsid w:val="004772D8"/>
    <w:rsid w:val="00482A20"/>
    <w:rsid w:val="004A4889"/>
    <w:rsid w:val="004C607E"/>
    <w:rsid w:val="004D15E2"/>
    <w:rsid w:val="004E4C5B"/>
    <w:rsid w:val="00504936"/>
    <w:rsid w:val="005434CE"/>
    <w:rsid w:val="00560F48"/>
    <w:rsid w:val="005678D4"/>
    <w:rsid w:val="005718D8"/>
    <w:rsid w:val="005A52A1"/>
    <w:rsid w:val="005B460C"/>
    <w:rsid w:val="005B5146"/>
    <w:rsid w:val="005E2618"/>
    <w:rsid w:val="0060040B"/>
    <w:rsid w:val="00613337"/>
    <w:rsid w:val="00617BA4"/>
    <w:rsid w:val="00636566"/>
    <w:rsid w:val="00653880"/>
    <w:rsid w:val="00665BEE"/>
    <w:rsid w:val="006851EC"/>
    <w:rsid w:val="00687647"/>
    <w:rsid w:val="006930A1"/>
    <w:rsid w:val="006A2871"/>
    <w:rsid w:val="006A6FE7"/>
    <w:rsid w:val="006A7D2B"/>
    <w:rsid w:val="006A7F5F"/>
    <w:rsid w:val="006C1703"/>
    <w:rsid w:val="006E0DBA"/>
    <w:rsid w:val="006E1645"/>
    <w:rsid w:val="00703941"/>
    <w:rsid w:val="00715A6B"/>
    <w:rsid w:val="00737F73"/>
    <w:rsid w:val="00756D35"/>
    <w:rsid w:val="007668F8"/>
    <w:rsid w:val="00774751"/>
    <w:rsid w:val="00775734"/>
    <w:rsid w:val="007A306D"/>
    <w:rsid w:val="007B1C61"/>
    <w:rsid w:val="007C241B"/>
    <w:rsid w:val="007F2C70"/>
    <w:rsid w:val="00803BC3"/>
    <w:rsid w:val="00803ED8"/>
    <w:rsid w:val="00805740"/>
    <w:rsid w:val="008113D0"/>
    <w:rsid w:val="00815A02"/>
    <w:rsid w:val="00840050"/>
    <w:rsid w:val="00855CA7"/>
    <w:rsid w:val="00864DAF"/>
    <w:rsid w:val="0087238B"/>
    <w:rsid w:val="00873645"/>
    <w:rsid w:val="008802F5"/>
    <w:rsid w:val="008B50B5"/>
    <w:rsid w:val="008C7AF6"/>
    <w:rsid w:val="008E38FD"/>
    <w:rsid w:val="008F03D0"/>
    <w:rsid w:val="00903A00"/>
    <w:rsid w:val="0091157A"/>
    <w:rsid w:val="00917A2F"/>
    <w:rsid w:val="00930BCC"/>
    <w:rsid w:val="00937858"/>
    <w:rsid w:val="00946052"/>
    <w:rsid w:val="00947D25"/>
    <w:rsid w:val="00966A9E"/>
    <w:rsid w:val="00981A8F"/>
    <w:rsid w:val="009921DD"/>
    <w:rsid w:val="009B4470"/>
    <w:rsid w:val="009C6483"/>
    <w:rsid w:val="009C7821"/>
    <w:rsid w:val="009F32E5"/>
    <w:rsid w:val="00A24D0D"/>
    <w:rsid w:val="00A256D4"/>
    <w:rsid w:val="00A529DD"/>
    <w:rsid w:val="00A5633D"/>
    <w:rsid w:val="00A6107B"/>
    <w:rsid w:val="00A772D3"/>
    <w:rsid w:val="00A942F7"/>
    <w:rsid w:val="00AA5A8C"/>
    <w:rsid w:val="00AC0957"/>
    <w:rsid w:val="00AE1570"/>
    <w:rsid w:val="00AF592E"/>
    <w:rsid w:val="00B0106C"/>
    <w:rsid w:val="00B039C6"/>
    <w:rsid w:val="00B4246C"/>
    <w:rsid w:val="00B64468"/>
    <w:rsid w:val="00B659B0"/>
    <w:rsid w:val="00B75FC4"/>
    <w:rsid w:val="00BA247D"/>
    <w:rsid w:val="00BA6D09"/>
    <w:rsid w:val="00BB2884"/>
    <w:rsid w:val="00BC1139"/>
    <w:rsid w:val="00BC2E4B"/>
    <w:rsid w:val="00BC3D87"/>
    <w:rsid w:val="00BE4B49"/>
    <w:rsid w:val="00BF20A6"/>
    <w:rsid w:val="00C06F5B"/>
    <w:rsid w:val="00C23676"/>
    <w:rsid w:val="00C270A5"/>
    <w:rsid w:val="00C30760"/>
    <w:rsid w:val="00C35326"/>
    <w:rsid w:val="00C72544"/>
    <w:rsid w:val="00C72AFE"/>
    <w:rsid w:val="00C73BFA"/>
    <w:rsid w:val="00CA29E4"/>
    <w:rsid w:val="00CC3C50"/>
    <w:rsid w:val="00CC5144"/>
    <w:rsid w:val="00CE01E5"/>
    <w:rsid w:val="00CE4865"/>
    <w:rsid w:val="00CE69E9"/>
    <w:rsid w:val="00D134BB"/>
    <w:rsid w:val="00D46AE9"/>
    <w:rsid w:val="00D61177"/>
    <w:rsid w:val="00D74A58"/>
    <w:rsid w:val="00D96BED"/>
    <w:rsid w:val="00DA68B9"/>
    <w:rsid w:val="00DB1171"/>
    <w:rsid w:val="00DC7E14"/>
    <w:rsid w:val="00DF55E3"/>
    <w:rsid w:val="00E278D3"/>
    <w:rsid w:val="00E44BE1"/>
    <w:rsid w:val="00E46EF7"/>
    <w:rsid w:val="00E5159B"/>
    <w:rsid w:val="00E6110D"/>
    <w:rsid w:val="00E670EF"/>
    <w:rsid w:val="00E71B64"/>
    <w:rsid w:val="00E8583F"/>
    <w:rsid w:val="00E9251A"/>
    <w:rsid w:val="00EA5847"/>
    <w:rsid w:val="00EB1FFC"/>
    <w:rsid w:val="00EC15F0"/>
    <w:rsid w:val="00EC5540"/>
    <w:rsid w:val="00EE4253"/>
    <w:rsid w:val="00F037E9"/>
    <w:rsid w:val="00F16F3D"/>
    <w:rsid w:val="00F2765A"/>
    <w:rsid w:val="00F32309"/>
    <w:rsid w:val="00F45CFD"/>
    <w:rsid w:val="00F52E1C"/>
    <w:rsid w:val="00F654F4"/>
    <w:rsid w:val="00F92F7D"/>
    <w:rsid w:val="00FC063B"/>
    <w:rsid w:val="00FC1687"/>
    <w:rsid w:val="00FC5F4A"/>
    <w:rsid w:val="00FD15C9"/>
    <w:rsid w:val="00FD4D55"/>
    <w:rsid w:val="01507194"/>
    <w:rsid w:val="04AF3795"/>
    <w:rsid w:val="0FDA1FDB"/>
    <w:rsid w:val="10E3D889"/>
    <w:rsid w:val="1E93C246"/>
    <w:rsid w:val="23260C33"/>
    <w:rsid w:val="23553E64"/>
    <w:rsid w:val="3670AD6D"/>
    <w:rsid w:val="39010AE6"/>
    <w:rsid w:val="393D391C"/>
    <w:rsid w:val="3CD280EC"/>
    <w:rsid w:val="3F6C6612"/>
    <w:rsid w:val="3FD7F50B"/>
    <w:rsid w:val="4373B8A7"/>
    <w:rsid w:val="46929150"/>
    <w:rsid w:val="4B0658B6"/>
    <w:rsid w:val="4D3F8B54"/>
    <w:rsid w:val="4E7A5709"/>
    <w:rsid w:val="50224BF6"/>
    <w:rsid w:val="56D3B7BD"/>
    <w:rsid w:val="5AE1370A"/>
    <w:rsid w:val="5BAFD7DB"/>
    <w:rsid w:val="62C96FB7"/>
    <w:rsid w:val="672CA91C"/>
    <w:rsid w:val="695A3022"/>
    <w:rsid w:val="6F9163E8"/>
    <w:rsid w:val="790CF070"/>
    <w:rsid w:val="7FDD3A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233A"/>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99"/>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99"/>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paragraph" w:customStyle="1" w:styleId="afff8">
    <w:name w:val="Обычный"/>
    <w:rsid w:val="000A5F19"/>
    <w:pPr>
      <w:suppressAutoHyphens/>
      <w:autoSpaceDN w:val="0"/>
      <w:spacing w:after="160" w:line="242" w:lineRule="auto"/>
      <w:textAlignment w:val="baseline"/>
    </w:pPr>
    <w:rPr>
      <w:lang w:eastAsia="ja-JP"/>
    </w:rPr>
  </w:style>
  <w:style w:type="character" w:customStyle="1" w:styleId="afff9">
    <w:name w:val="Основной шрифт абзаца"/>
    <w:rsid w:val="000A5F19"/>
  </w:style>
  <w:style w:type="paragraph" w:customStyle="1" w:styleId="Normal0">
    <w:name w:val="Normal0"/>
    <w:qFormat/>
    <w:rsid w:val="000A5F19"/>
    <w:pPr>
      <w:suppressAutoHyphens/>
      <w:autoSpaceDN w:val="0"/>
      <w:spacing w:after="160" w:line="242" w:lineRule="auto"/>
      <w:textAlignment w:val="baseline"/>
    </w:pPr>
    <w:rPr>
      <w:rFonts w:cs="Times New Roman"/>
      <w:lang w:eastAsia="ja-JP"/>
    </w:rPr>
  </w:style>
  <w:style w:type="paragraph" w:customStyle="1" w:styleId="afffa">
    <w:name w:val="Верхний колонтитул"/>
    <w:basedOn w:val="Normal0"/>
    <w:rsid w:val="000A5F19"/>
    <w:pPr>
      <w:tabs>
        <w:tab w:val="center" w:pos="4819"/>
        <w:tab w:val="right" w:pos="9639"/>
      </w:tabs>
      <w:spacing w:after="0" w:line="240" w:lineRule="auto"/>
    </w:pPr>
  </w:style>
  <w:style w:type="character" w:customStyle="1" w:styleId="normaltextrun">
    <w:name w:val="normaltextrun"/>
    <w:basedOn w:val="a0"/>
    <w:rsid w:val="009C6483"/>
  </w:style>
  <w:style w:type="character" w:customStyle="1" w:styleId="eop">
    <w:name w:val="eop"/>
    <w:basedOn w:val="a0"/>
    <w:rsid w:val="009C6483"/>
  </w:style>
  <w:style w:type="paragraph" w:customStyle="1" w:styleId="paragraph">
    <w:name w:val="paragraph"/>
    <w:basedOn w:val="a"/>
    <w:rsid w:val="009C64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hc.org.ua" TargetMode="External"/><Relationship Id="rId18" Type="http://schemas.openxmlformats.org/officeDocument/2006/relationships/hyperlink" Target="http://zakon.rada.gov.ua/laws/show/1700-18"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speakoutnow.org/home-pag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tender@phc.org.u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tender@phc.org.ua" TargetMode="External"/><Relationship Id="rId20" Type="http://schemas.openxmlformats.org/officeDocument/2006/relationships/hyperlink" Target="https://www.theglobalfund.org/media/6016/core_ethicsandconflictofinterest_policy_en.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tel:+380969688700" TargetMode="External"/><Relationship Id="rId23" Type="http://schemas.openxmlformats.org/officeDocument/2006/relationships/hyperlink" Target="https://www.theglobalfund.org/media/3275/corporate_codeofconductforsuppliers_policy_en.pdf"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rostir.ua" TargetMode="External"/><Relationship Id="rId22" Type="http://schemas.openxmlformats.org/officeDocument/2006/relationships/hyperlink" Target="http://childrenandbusiness.org/" TargetMode="External"/><Relationship Id="rId27" Type="http://schemas.openxmlformats.org/officeDocument/2006/relationships/footer" Target="footer3.xml"/><Relationship Id="rId30"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Props1.xml><?xml version="1.0" encoding="utf-8"?>
<ds:datastoreItem xmlns:ds="http://schemas.openxmlformats.org/officeDocument/2006/customXml" ds:itemID="{F48D79C9-BAD9-4F76-9672-3D886A767C06}">
  <ds:schemaRefs>
    <ds:schemaRef ds:uri="http://schemas.microsoft.com/sharepoint/v3/contenttype/forms"/>
  </ds:schemaRefs>
</ds:datastoreItem>
</file>

<file path=customXml/itemProps2.xml><?xml version="1.0" encoding="utf-8"?>
<ds:datastoreItem xmlns:ds="http://schemas.openxmlformats.org/officeDocument/2006/customXml" ds:itemID="{B9D9B385-EABD-43FF-8CF0-936549604A23}">
  <ds:schemaRefs>
    <ds:schemaRef ds:uri="http://schemas.openxmlformats.org/officeDocument/2006/bibliography"/>
  </ds:schemaRefs>
</ds:datastoreItem>
</file>

<file path=customXml/itemProps3.xml><?xml version="1.0" encoding="utf-8"?>
<ds:datastoreItem xmlns:ds="http://schemas.openxmlformats.org/officeDocument/2006/customXml" ds:itemID="{2B2C7E9F-8102-4D45-A886-BF1F3B8E583E}">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4.xml><?xml version="1.0" encoding="utf-8"?>
<ds:datastoreItem xmlns:ds="http://schemas.openxmlformats.org/officeDocument/2006/customXml" ds:itemID="{7AEFEBC5-58EB-4612-90A2-1E49328C0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60524</Words>
  <Characters>34500</Characters>
  <Application>Microsoft Office Word</Application>
  <DocSecurity>0</DocSecurity>
  <Lines>287</Lines>
  <Paragraphs>189</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94835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Гріцина Карина</cp:lastModifiedBy>
  <cp:revision>79</cp:revision>
  <cp:lastPrinted>2026-07-24T09:14:00Z</cp:lastPrinted>
  <dcterms:created xsi:type="dcterms:W3CDTF">2025-05-15T14:44:00Z</dcterms:created>
  <dcterms:modified xsi:type="dcterms:W3CDTF">2026-07-24T09:14:00Z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