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60" w:line="276" w:lineRule="auto"/>
        <w:ind w:left="283.46456692913375" w:right="-705" w:hanging="566.9291338582675"/>
        <w:jc w:val="center"/>
        <w:rPr>
          <w:rFonts w:ascii="Montserrat" w:cs="Montserrat" w:eastAsia="Montserrat" w:hAnsi="Montserrat"/>
          <w:sz w:val="30"/>
          <w:szCs w:val="30"/>
          <w:highlight w:val="white"/>
        </w:rPr>
      </w:pPr>
      <w:r w:rsidDel="00000000" w:rsidR="00000000" w:rsidRPr="00000000">
        <w:rPr>
          <w:rFonts w:ascii="Montserrat" w:cs="Montserrat" w:eastAsia="Montserrat" w:hAnsi="Montserrat"/>
          <w:b w:val="1"/>
          <w:bCs w:val="1"/>
          <w:sz w:val="30"/>
          <w:szCs w:val="30"/>
          <w:highlight w:val="white"/>
          <w:rtl w:val="0"/>
        </w:rPr>
        <w:t xml:space="preserve">Технічне завдання на послуги</w:t>
      </w:r>
      <w:r w:rsidDel="00000000" w:rsidR="00000000" w:rsidRPr="00000000">
        <w:rPr>
          <w:rtl w:val="0"/>
        </w:rPr>
      </w:r>
    </w:p>
    <w:p w:rsidR="00000000" w:rsidDel="00000000" w:rsidP="00000000" w:rsidRDefault="00000000" w:rsidRPr="00000000" w14:paraId="00000002">
      <w:pPr>
        <w:spacing w:after="0" w:before="60" w:line="276" w:lineRule="auto"/>
        <w:ind w:left="0" w:right="-705" w:hanging="283.46456692913375"/>
        <w:jc w:val="both"/>
        <w:rPr>
          <w:rFonts w:ascii="Montserrat" w:cs="Montserrat" w:eastAsia="Montserrat" w:hAnsi="Montserrat"/>
        </w:rPr>
      </w:pPr>
      <w:r w:rsidDel="00000000" w:rsidR="00000000" w:rsidRPr="00000000">
        <w:rPr>
          <w:rFonts w:ascii="Montserrat" w:cs="Montserrat" w:eastAsia="Montserrat" w:hAnsi="Montserrat"/>
          <w:b w:val="1"/>
          <w:bCs w:val="1"/>
          <w:highlight w:val="white"/>
          <w:rtl w:val="0"/>
        </w:rPr>
        <w:t xml:space="preserve">1. Дисклеймер проєкту:  </w:t>
        <w:br w:type="textWrapping"/>
      </w:r>
      <w:r w:rsidDel="00000000" w:rsidR="00000000" w:rsidRPr="00000000">
        <w:rPr>
          <w:rFonts w:ascii="Montserrat" w:cs="Montserrat" w:eastAsia="Montserrat" w:hAnsi="Montserrat"/>
          <w:rtl w:val="0"/>
        </w:rPr>
        <w:t xml:space="preserve">Програма реалізується ООН Жінки в Україні у партнерстві з ГО «Асоціація саперів України», ГО «Дівчата» та BBC Media Action у співпраці з Міністерством економіки, довкілля та сільського господарства України за фінансової підтримки Міністерства закордонних справ, торгівлі та розвитку Канади та Міністерства закордонних та європейських справ Хорватії.</w:t>
      </w:r>
    </w:p>
    <w:p w:rsidR="00000000" w:rsidDel="00000000" w:rsidP="00000000" w:rsidRDefault="00000000" w:rsidRPr="00000000" w14:paraId="00000003">
      <w:pPr>
        <w:spacing w:after="0" w:before="60" w:line="276" w:lineRule="auto"/>
        <w:ind w:left="283.46456692913375" w:right="-705" w:hanging="566.9291338582675"/>
        <w:jc w:val="both"/>
        <w:rPr>
          <w:rFonts w:ascii="Montserrat" w:cs="Montserrat" w:eastAsia="Montserrat" w:hAnsi="Montserrat"/>
          <w:b w:val="1"/>
          <w:bCs w:val="1"/>
          <w:highlight w:val="white"/>
        </w:rPr>
      </w:pPr>
      <w:r w:rsidDel="00000000" w:rsidR="00000000" w:rsidRPr="00000000">
        <w:rPr>
          <w:rtl w:val="0"/>
        </w:rPr>
      </w:r>
    </w:p>
    <w:p w:rsidR="00000000" w:rsidDel="00000000" w:rsidP="00000000" w:rsidRDefault="00000000" w:rsidRPr="00000000" w14:paraId="00000004">
      <w:pPr>
        <w:spacing w:after="0" w:before="60" w:line="276" w:lineRule="auto"/>
        <w:ind w:left="283.46456692913375" w:right="-705" w:hanging="566.9291338582675"/>
        <w:jc w:val="both"/>
        <w:rPr>
          <w:rFonts w:ascii="Montserrat" w:cs="Montserrat" w:eastAsia="Montserrat" w:hAnsi="Montserrat"/>
        </w:rPr>
      </w:pPr>
      <w:r w:rsidDel="00000000" w:rsidR="00000000" w:rsidRPr="00000000">
        <w:rPr>
          <w:rFonts w:ascii="Montserrat" w:cs="Montserrat" w:eastAsia="Montserrat" w:hAnsi="Montserrat"/>
          <w:b w:val="1"/>
          <w:bCs w:val="1"/>
          <w:highlight w:val="white"/>
          <w:rtl w:val="0"/>
        </w:rPr>
        <w:t xml:space="preserve">2. Назва послуги:</w:t>
      </w:r>
      <w:r w:rsidDel="00000000" w:rsidR="00000000" w:rsidRPr="00000000">
        <w:rPr>
          <w:rFonts w:ascii="Montserrat" w:cs="Montserrat" w:eastAsia="Montserrat" w:hAnsi="Montserrat"/>
          <w:highlight w:val="white"/>
          <w:rtl w:val="0"/>
        </w:rPr>
        <w:t xml:space="preserve"> </w:t>
      </w:r>
      <w:r w:rsidDel="00000000" w:rsidR="00000000" w:rsidRPr="00000000">
        <w:rPr>
          <w:rFonts w:ascii="Montserrat" w:cs="Montserrat" w:eastAsia="Montserrat" w:hAnsi="Montserrat"/>
          <w:rtl w:val="0"/>
        </w:rPr>
        <w:t xml:space="preserve">Послуги супервізора(ки) психологів(инь) </w:t>
      </w:r>
    </w:p>
    <w:p w:rsidR="00000000" w:rsidDel="00000000" w:rsidP="00000000" w:rsidRDefault="00000000" w:rsidRPr="00000000" w14:paraId="00000005">
      <w:pPr>
        <w:spacing w:after="0" w:before="60" w:line="276" w:lineRule="auto"/>
        <w:ind w:left="283.46456692913375" w:right="-705" w:hanging="566.9291338582675"/>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6">
      <w:pPr>
        <w:spacing w:after="0" w:before="60" w:line="276" w:lineRule="auto"/>
        <w:ind w:left="283.46456692913375" w:right="-705" w:hanging="566.9291338582675"/>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3. Детальний опис послуг:</w:t>
      </w: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007">
      <w:pPr>
        <w:spacing w:after="0" w:before="60" w:line="276" w:lineRule="auto"/>
        <w:ind w:left="0" w:right="-70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В межах проекту передбачений регулярна супервізія психологів з метою забезпечення якості та запобігання вигоранню серед фахівців з психічного здоров'я та психологічної підтримки.</w:t>
      </w:r>
    </w:p>
    <w:p w:rsidR="00000000" w:rsidDel="00000000" w:rsidP="00000000" w:rsidRDefault="00000000" w:rsidRPr="00000000" w14:paraId="00000008">
      <w:pPr>
        <w:spacing w:after="0" w:before="60" w:line="276" w:lineRule="auto"/>
        <w:ind w:left="0" w:right="-70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Метою послуги є регулярний професійний нагляд за роботою фахівців/чинь з метою забезпечення якості психологічної допомоги, підтримки у веденні складних випадків, дотримання професійних та етичних стандартів, а також запобігання професійному вигоранню та вторинній травматизації серед спеціалістів/ок.</w:t>
      </w:r>
    </w:p>
    <w:p w:rsidR="00000000" w:rsidDel="00000000" w:rsidP="00000000" w:rsidRDefault="00000000" w:rsidRPr="00000000" w14:paraId="00000009">
      <w:pPr>
        <w:spacing w:after="0" w:before="60" w:line="276" w:lineRule="auto"/>
        <w:ind w:left="0" w:right="-70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Послуги можуть надаватися в індивідуальному та/або груповому форматі онлайн  відповідно до потреб проєкту.</w:t>
      </w:r>
    </w:p>
    <w:p w:rsidR="00000000" w:rsidDel="00000000" w:rsidP="00000000" w:rsidRDefault="00000000" w:rsidRPr="00000000" w14:paraId="0000000A">
      <w:pPr>
        <w:spacing w:after="0" w:before="60" w:line="276" w:lineRule="auto"/>
        <w:ind w:left="0" w:right="-70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Орієнтовна кількість залучених підрядників: 1.</w:t>
      </w:r>
    </w:p>
    <w:p w:rsidR="00000000" w:rsidDel="00000000" w:rsidP="00000000" w:rsidRDefault="00000000" w:rsidRPr="00000000" w14:paraId="0000000B">
      <w:pPr>
        <w:spacing w:after="0" w:before="60" w:line="276" w:lineRule="auto"/>
        <w:ind w:left="283.46456692913375" w:right="-705" w:hanging="566.9291338582675"/>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C">
      <w:pPr>
        <w:spacing w:after="0" w:before="60" w:line="276" w:lineRule="auto"/>
        <w:ind w:left="283.46456692913375" w:right="-705" w:hanging="566.9291338582675"/>
        <w:jc w:val="both"/>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4. Основні обов’язки:</w:t>
      </w:r>
    </w:p>
    <w:p w:rsidR="00000000" w:rsidDel="00000000" w:rsidP="00000000" w:rsidRDefault="00000000" w:rsidRPr="00000000" w14:paraId="0000000D">
      <w:pPr>
        <w:numPr>
          <w:ilvl w:val="0"/>
          <w:numId w:val="8"/>
        </w:numPr>
        <w:spacing w:after="0" w:before="60" w:line="276" w:lineRule="auto"/>
        <w:ind w:left="283.46456692913375" w:right="-705" w:hanging="360"/>
        <w:jc w:val="both"/>
        <w:rPr>
          <w:rFonts w:ascii="Montserrat" w:cs="Montserrat" w:eastAsia="Montserrat" w:hAnsi="Montserrat"/>
          <w:u w:val="none"/>
        </w:rPr>
      </w:pPr>
      <w:r w:rsidDel="00000000" w:rsidR="00000000" w:rsidRPr="00000000">
        <w:rPr>
          <w:rFonts w:ascii="Montserrat" w:cs="Montserrat" w:eastAsia="Montserrat" w:hAnsi="Montserrat"/>
          <w:rtl w:val="0"/>
        </w:rPr>
        <w:t xml:space="preserve">Проведення індивідуальних та/або групових супервізій для психологів/-инь, ведучих груп підтримки та інших фахівців/чинь сектору MHPSS;</w:t>
      </w:r>
      <w:r w:rsidDel="00000000" w:rsidR="00000000" w:rsidRPr="00000000">
        <w:rPr>
          <w:rtl w:val="0"/>
        </w:rPr>
      </w:r>
    </w:p>
    <w:p w:rsidR="00000000" w:rsidDel="00000000" w:rsidP="00000000" w:rsidRDefault="00000000" w:rsidRPr="00000000" w14:paraId="0000000E">
      <w:pPr>
        <w:numPr>
          <w:ilvl w:val="0"/>
          <w:numId w:val="8"/>
        </w:numPr>
        <w:spacing w:after="0" w:before="0" w:line="276" w:lineRule="auto"/>
        <w:ind w:left="283.46456692913375" w:right="-705" w:hanging="360"/>
        <w:jc w:val="both"/>
        <w:rPr>
          <w:rFonts w:ascii="Montserrat" w:cs="Montserrat" w:eastAsia="Montserrat" w:hAnsi="Montserrat"/>
          <w:u w:val="none"/>
        </w:rPr>
      </w:pPr>
      <w:r w:rsidDel="00000000" w:rsidR="00000000" w:rsidRPr="00000000">
        <w:rPr>
          <w:rFonts w:ascii="Montserrat" w:cs="Montserrat" w:eastAsia="Montserrat" w:hAnsi="Montserrat"/>
          <w:rtl w:val="0"/>
        </w:rPr>
        <w:t xml:space="preserve">Здійснення професійного супроводу складних випадків у межах компетенції;</w:t>
      </w:r>
      <w:r w:rsidDel="00000000" w:rsidR="00000000" w:rsidRPr="00000000">
        <w:rPr>
          <w:rtl w:val="0"/>
        </w:rPr>
      </w:r>
    </w:p>
    <w:p w:rsidR="00000000" w:rsidDel="00000000" w:rsidP="00000000" w:rsidRDefault="00000000" w:rsidRPr="00000000" w14:paraId="0000000F">
      <w:pPr>
        <w:numPr>
          <w:ilvl w:val="0"/>
          <w:numId w:val="8"/>
        </w:numPr>
        <w:spacing w:after="0" w:before="0" w:line="276" w:lineRule="auto"/>
        <w:ind w:left="283.46456692913375" w:right="-705" w:hanging="360"/>
        <w:jc w:val="both"/>
        <w:rPr>
          <w:rFonts w:ascii="Montserrat" w:cs="Montserrat" w:eastAsia="Montserrat" w:hAnsi="Montserrat"/>
          <w:u w:val="none"/>
        </w:rPr>
      </w:pPr>
      <w:r w:rsidDel="00000000" w:rsidR="00000000" w:rsidRPr="00000000">
        <w:rPr>
          <w:rFonts w:ascii="Montserrat" w:cs="Montserrat" w:eastAsia="Montserrat" w:hAnsi="Montserrat"/>
          <w:rtl w:val="0"/>
        </w:rPr>
        <w:t xml:space="preserve">Проведення аналізу випадків із фокусом на якість психологічного втручання, дотримання етичних норм та безпеку бенефіціара/ки;</w:t>
      </w:r>
      <w:r w:rsidDel="00000000" w:rsidR="00000000" w:rsidRPr="00000000">
        <w:rPr>
          <w:rtl w:val="0"/>
        </w:rPr>
      </w:r>
    </w:p>
    <w:p w:rsidR="00000000" w:rsidDel="00000000" w:rsidP="00000000" w:rsidRDefault="00000000" w:rsidRPr="00000000" w14:paraId="00000010">
      <w:pPr>
        <w:numPr>
          <w:ilvl w:val="0"/>
          <w:numId w:val="8"/>
        </w:numPr>
        <w:spacing w:after="0" w:before="0" w:line="276" w:lineRule="auto"/>
        <w:ind w:left="283.46456692913375" w:right="-705" w:hanging="360"/>
        <w:jc w:val="both"/>
        <w:rPr>
          <w:rFonts w:ascii="Montserrat" w:cs="Montserrat" w:eastAsia="Montserrat" w:hAnsi="Montserrat"/>
          <w:u w:val="none"/>
        </w:rPr>
      </w:pPr>
      <w:r w:rsidDel="00000000" w:rsidR="00000000" w:rsidRPr="00000000">
        <w:rPr>
          <w:rFonts w:ascii="Montserrat" w:cs="Montserrat" w:eastAsia="Montserrat" w:hAnsi="Montserrat"/>
          <w:rtl w:val="0"/>
        </w:rPr>
        <w:t xml:space="preserve">Підтримка фахівців/чинь у визначенні подальшої стратегії ведення випадку;</w:t>
      </w:r>
      <w:r w:rsidDel="00000000" w:rsidR="00000000" w:rsidRPr="00000000">
        <w:rPr>
          <w:rtl w:val="0"/>
        </w:rPr>
      </w:r>
    </w:p>
    <w:p w:rsidR="00000000" w:rsidDel="00000000" w:rsidP="00000000" w:rsidRDefault="00000000" w:rsidRPr="00000000" w14:paraId="00000011">
      <w:pPr>
        <w:numPr>
          <w:ilvl w:val="0"/>
          <w:numId w:val="8"/>
        </w:numPr>
        <w:spacing w:after="0" w:before="0" w:line="276" w:lineRule="auto"/>
        <w:ind w:left="283.46456692913375" w:right="-705" w:hanging="360"/>
        <w:jc w:val="both"/>
        <w:rPr>
          <w:rFonts w:ascii="Montserrat" w:cs="Montserrat" w:eastAsia="Montserrat" w:hAnsi="Montserrat"/>
          <w:u w:val="none"/>
        </w:rPr>
      </w:pPr>
      <w:r w:rsidDel="00000000" w:rsidR="00000000" w:rsidRPr="00000000">
        <w:rPr>
          <w:rFonts w:ascii="Montserrat" w:cs="Montserrat" w:eastAsia="Montserrat" w:hAnsi="Montserrat"/>
          <w:rtl w:val="0"/>
        </w:rPr>
        <w:t xml:space="preserve">Надання рекомендацій щодо доцільних підходів, інструментів та інтервенцій;</w:t>
      </w:r>
      <w:r w:rsidDel="00000000" w:rsidR="00000000" w:rsidRPr="00000000">
        <w:rPr>
          <w:rtl w:val="0"/>
        </w:rPr>
      </w:r>
    </w:p>
    <w:p w:rsidR="00000000" w:rsidDel="00000000" w:rsidP="00000000" w:rsidRDefault="00000000" w:rsidRPr="00000000" w14:paraId="00000012">
      <w:pPr>
        <w:numPr>
          <w:ilvl w:val="0"/>
          <w:numId w:val="8"/>
        </w:numPr>
        <w:spacing w:after="0" w:before="0" w:line="276" w:lineRule="auto"/>
        <w:ind w:left="283.46456692913375" w:right="-705" w:hanging="360"/>
        <w:jc w:val="both"/>
        <w:rPr>
          <w:rFonts w:ascii="Montserrat" w:cs="Montserrat" w:eastAsia="Montserrat" w:hAnsi="Montserrat"/>
          <w:u w:val="none"/>
        </w:rPr>
      </w:pPr>
      <w:r w:rsidDel="00000000" w:rsidR="00000000" w:rsidRPr="00000000">
        <w:rPr>
          <w:rFonts w:ascii="Montserrat" w:cs="Montserrat" w:eastAsia="Montserrat" w:hAnsi="Montserrat"/>
          <w:rtl w:val="0"/>
        </w:rPr>
        <w:t xml:space="preserve">Сприяння профілактиці професійного вигорання членів команди;</w:t>
      </w:r>
      <w:r w:rsidDel="00000000" w:rsidR="00000000" w:rsidRPr="00000000">
        <w:rPr>
          <w:rtl w:val="0"/>
        </w:rPr>
      </w:r>
    </w:p>
    <w:p w:rsidR="00000000" w:rsidDel="00000000" w:rsidP="00000000" w:rsidRDefault="00000000" w:rsidRPr="00000000" w14:paraId="00000013">
      <w:pPr>
        <w:numPr>
          <w:ilvl w:val="0"/>
          <w:numId w:val="8"/>
        </w:numPr>
        <w:spacing w:after="0" w:before="0" w:line="276" w:lineRule="auto"/>
        <w:ind w:left="283.46456692913375" w:right="-705" w:hanging="360"/>
        <w:jc w:val="both"/>
        <w:rPr>
          <w:rFonts w:ascii="Montserrat" w:cs="Montserrat" w:eastAsia="Montserrat" w:hAnsi="Montserrat"/>
          <w:u w:val="none"/>
        </w:rPr>
      </w:pPr>
      <w:r w:rsidDel="00000000" w:rsidR="00000000" w:rsidRPr="00000000">
        <w:rPr>
          <w:rFonts w:ascii="Montserrat" w:cs="Montserrat" w:eastAsia="Montserrat" w:hAnsi="Montserrat"/>
          <w:rtl w:val="0"/>
        </w:rPr>
        <w:t xml:space="preserve">Участь у формуванні єдиних професійних підходів та стандартів роботи сектору;</w:t>
      </w:r>
      <w:r w:rsidDel="00000000" w:rsidR="00000000" w:rsidRPr="00000000">
        <w:rPr>
          <w:rtl w:val="0"/>
        </w:rPr>
      </w:r>
    </w:p>
    <w:p w:rsidR="00000000" w:rsidDel="00000000" w:rsidP="00000000" w:rsidRDefault="00000000" w:rsidRPr="00000000" w14:paraId="00000014">
      <w:pPr>
        <w:numPr>
          <w:ilvl w:val="0"/>
          <w:numId w:val="8"/>
        </w:numPr>
        <w:spacing w:after="0" w:before="0" w:line="276" w:lineRule="auto"/>
        <w:ind w:left="283.46456692913375" w:right="-705" w:hanging="360"/>
        <w:jc w:val="both"/>
        <w:rPr>
          <w:rFonts w:ascii="Montserrat" w:cs="Montserrat" w:eastAsia="Montserrat" w:hAnsi="Montserrat"/>
          <w:u w:val="none"/>
        </w:rPr>
      </w:pPr>
      <w:r w:rsidDel="00000000" w:rsidR="00000000" w:rsidRPr="00000000">
        <w:rPr>
          <w:rFonts w:ascii="Montserrat" w:cs="Montserrat" w:eastAsia="Montserrat" w:hAnsi="Montserrat"/>
          <w:rtl w:val="0"/>
        </w:rPr>
        <w:t xml:space="preserve">Участь у внутрішніх робочих зустрічах та методичному супроводі сектору;</w:t>
      </w:r>
      <w:r w:rsidDel="00000000" w:rsidR="00000000" w:rsidRPr="00000000">
        <w:rPr>
          <w:rtl w:val="0"/>
        </w:rPr>
      </w:r>
    </w:p>
    <w:p w:rsidR="00000000" w:rsidDel="00000000" w:rsidP="00000000" w:rsidRDefault="00000000" w:rsidRPr="00000000" w14:paraId="00000015">
      <w:pPr>
        <w:numPr>
          <w:ilvl w:val="0"/>
          <w:numId w:val="8"/>
        </w:numPr>
        <w:spacing w:after="0" w:before="0" w:line="276" w:lineRule="auto"/>
        <w:ind w:left="283.46456692913375" w:right="-705" w:hanging="360"/>
        <w:jc w:val="both"/>
        <w:rPr>
          <w:rFonts w:ascii="Montserrat" w:cs="Montserrat" w:eastAsia="Montserrat" w:hAnsi="Montserrat"/>
          <w:u w:val="none"/>
        </w:rPr>
      </w:pPr>
      <w:r w:rsidDel="00000000" w:rsidR="00000000" w:rsidRPr="00000000">
        <w:rPr>
          <w:rFonts w:ascii="Montserrat" w:cs="Montserrat" w:eastAsia="Montserrat" w:hAnsi="Montserrat"/>
          <w:rtl w:val="0"/>
        </w:rPr>
        <w:t xml:space="preserve">Ведення документації та звітності щодо проведених супервізій відповідно до вимог проєкту;</w:t>
      </w:r>
      <w:r w:rsidDel="00000000" w:rsidR="00000000" w:rsidRPr="00000000">
        <w:rPr>
          <w:rtl w:val="0"/>
        </w:rPr>
      </w:r>
    </w:p>
    <w:p w:rsidR="00000000" w:rsidDel="00000000" w:rsidP="00000000" w:rsidRDefault="00000000" w:rsidRPr="00000000" w14:paraId="00000016">
      <w:pPr>
        <w:numPr>
          <w:ilvl w:val="0"/>
          <w:numId w:val="8"/>
        </w:numPr>
        <w:spacing w:after="0" w:before="0" w:line="276" w:lineRule="auto"/>
        <w:ind w:left="283.46456692913375" w:right="-705" w:hanging="360"/>
        <w:jc w:val="both"/>
        <w:rPr>
          <w:rFonts w:ascii="Montserrat" w:cs="Montserrat" w:eastAsia="Montserrat" w:hAnsi="Montserrat"/>
          <w:u w:val="none"/>
        </w:rPr>
      </w:pPr>
      <w:r w:rsidDel="00000000" w:rsidR="00000000" w:rsidRPr="00000000">
        <w:rPr>
          <w:rFonts w:ascii="Montserrat" w:cs="Montserrat" w:eastAsia="Montserrat" w:hAnsi="Montserrat"/>
          <w:rtl w:val="0"/>
        </w:rPr>
        <w:t xml:space="preserve">Дотримання принципів конфіденційності, професійної етики та внутрішніх протоколів роботи організації.</w:t>
      </w:r>
      <w:r w:rsidDel="00000000" w:rsidR="00000000" w:rsidRPr="00000000">
        <w:rPr>
          <w:rtl w:val="0"/>
        </w:rPr>
      </w:r>
    </w:p>
    <w:p w:rsidR="00000000" w:rsidDel="00000000" w:rsidP="00000000" w:rsidRDefault="00000000" w:rsidRPr="00000000" w14:paraId="00000017">
      <w:pPr>
        <w:spacing w:after="0" w:before="60" w:line="276" w:lineRule="auto"/>
        <w:ind w:left="283.46456692913375" w:right="-705" w:hanging="566.9291338582675"/>
        <w:jc w:val="both"/>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18">
      <w:pPr>
        <w:spacing w:after="0" w:before="60" w:line="276" w:lineRule="auto"/>
        <w:ind w:left="283.46456692913375" w:right="-705" w:hanging="566.9291338582675"/>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5. Цілі і результати:</w:t>
      </w:r>
      <w:r w:rsidDel="00000000" w:rsidR="00000000" w:rsidRPr="00000000">
        <w:rPr>
          <w:rtl w:val="0"/>
        </w:rPr>
      </w:r>
    </w:p>
    <w:p w:rsidR="00000000" w:rsidDel="00000000" w:rsidP="00000000" w:rsidRDefault="00000000" w:rsidRPr="00000000" w14:paraId="00000019">
      <w:pPr>
        <w:spacing w:after="0" w:before="60" w:line="276" w:lineRule="auto"/>
        <w:ind w:left="283.46456692913375" w:right="-705" w:hanging="566.9291338582675"/>
        <w:jc w:val="both"/>
        <w:rPr>
          <w:rFonts w:ascii="Montserrat" w:cs="Montserrat" w:eastAsia="Montserrat" w:hAnsi="Montserrat"/>
        </w:rPr>
      </w:pPr>
      <w:r w:rsidDel="00000000" w:rsidR="00000000" w:rsidRPr="00000000">
        <w:rPr>
          <w:rFonts w:ascii="Montserrat" w:cs="Montserrat" w:eastAsia="Montserrat" w:hAnsi="Montserrat"/>
          <w:rtl w:val="0"/>
        </w:rPr>
        <w:t xml:space="preserve">Очікуваними результатами надання послуг є:</w:t>
      </w:r>
    </w:p>
    <w:p w:rsidR="00000000" w:rsidDel="00000000" w:rsidP="00000000" w:rsidRDefault="00000000" w:rsidRPr="00000000" w14:paraId="0000001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80" w:line="276" w:lineRule="auto"/>
        <w:ind w:left="283.46456692913375" w:right="-705"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Забезпечено регулярний професійний нагляд за роботою психологів/-инь та інших фахівців/чинь сектору MHPSS;</w:t>
      </w:r>
    </w:p>
    <w:p w:rsidR="00000000" w:rsidDel="00000000" w:rsidP="00000000" w:rsidRDefault="00000000" w:rsidRPr="00000000" w14:paraId="0000001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80" w:line="276" w:lineRule="auto"/>
        <w:ind w:left="283.46456692913375" w:right="-705"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Підвищено якість надання психологічних послуг у межах проєкту;</w:t>
      </w:r>
    </w:p>
    <w:p w:rsidR="00000000" w:rsidDel="00000000" w:rsidP="00000000" w:rsidRDefault="00000000" w:rsidRPr="00000000" w14:paraId="0000001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80" w:line="276" w:lineRule="auto"/>
        <w:ind w:left="283.46456692913375" w:right="-705"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Посилено професійну спроможність команди у роботі зі складними випадками;</w:t>
      </w:r>
    </w:p>
    <w:p w:rsidR="00000000" w:rsidDel="00000000" w:rsidP="00000000" w:rsidRDefault="00000000" w:rsidRPr="00000000" w14:paraId="0000001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80" w:line="276" w:lineRule="auto"/>
        <w:ind w:left="283.46456692913375" w:right="-705"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Забезпечено підтримку фахівців/чинь у визначенні подальших стратегій ведення випадків та виборі доцільних інтервенцій;</w:t>
      </w:r>
    </w:p>
    <w:p w:rsidR="00000000" w:rsidDel="00000000" w:rsidP="00000000" w:rsidRDefault="00000000" w:rsidRPr="00000000" w14:paraId="0000001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80" w:line="276" w:lineRule="auto"/>
        <w:ind w:left="283.46456692913375" w:right="-705"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Знижено ризики вторинної травматизації та професійного вигорання серед членів команди;</w:t>
      </w:r>
    </w:p>
    <w:p w:rsidR="00000000" w:rsidDel="00000000" w:rsidP="00000000" w:rsidRDefault="00000000" w:rsidRPr="00000000" w14:paraId="0000001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80" w:line="276" w:lineRule="auto"/>
        <w:ind w:left="283.46456692913375" w:right="-705"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Забезпечено дотримання єдиних професійних та етичних стандартів роботи сектору;</w:t>
      </w:r>
    </w:p>
    <w:p w:rsidR="00000000" w:rsidDel="00000000" w:rsidP="00000000" w:rsidRDefault="00000000" w:rsidRPr="00000000" w14:paraId="0000002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80" w:line="276" w:lineRule="auto"/>
        <w:ind w:left="283.46456692913375" w:right="-705"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Забезпечено належне ведення документації та звітності щодо проведених супервізій відповідно до вимог проєкту.</w:t>
      </w:r>
    </w:p>
    <w:p w:rsidR="00000000" w:rsidDel="00000000" w:rsidP="00000000" w:rsidRDefault="00000000" w:rsidRPr="00000000" w14:paraId="00000021">
      <w:pPr>
        <w:spacing w:after="0" w:before="60" w:line="276" w:lineRule="auto"/>
        <w:ind w:left="283.46456692913375" w:right="-705" w:hanging="566.9291338582675"/>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22">
      <w:pPr>
        <w:spacing w:after="0" w:before="60" w:line="276" w:lineRule="auto"/>
        <w:ind w:left="283.46456692913375" w:right="-705" w:hanging="566.9291338582675"/>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6. Обовʼязкові вимоги (критерії допуску до оцінювання):</w:t>
      </w:r>
      <w:r w:rsidDel="00000000" w:rsidR="00000000" w:rsidRPr="00000000">
        <w:rPr>
          <w:rtl w:val="0"/>
        </w:rPr>
      </w:r>
    </w:p>
    <w:p w:rsidR="00000000" w:rsidDel="00000000" w:rsidP="00000000" w:rsidRDefault="00000000" w:rsidRPr="00000000" w14:paraId="00000023">
      <w:pPr>
        <w:spacing w:after="0" w:before="60" w:line="276" w:lineRule="auto"/>
        <w:ind w:left="283.46456692913375" w:right="-705" w:hanging="566.9291338582675"/>
        <w:jc w:val="both"/>
        <w:rPr>
          <w:rFonts w:ascii="Montserrat" w:cs="Montserrat" w:eastAsia="Montserrat" w:hAnsi="Montserrat"/>
          <w:b w:val="1"/>
          <w:bCs w:val="1"/>
          <w:highlight w:val="white"/>
        </w:rPr>
      </w:pPr>
      <w:r w:rsidDel="00000000" w:rsidR="00000000" w:rsidRPr="00000000">
        <w:rPr>
          <w:rFonts w:ascii="Montserrat" w:cs="Montserrat" w:eastAsia="Montserrat" w:hAnsi="Montserrat"/>
          <w:highlight w:val="white"/>
          <w:rtl w:val="0"/>
        </w:rPr>
        <w:t xml:space="preserve">Учасник/ця має відповідати всім наведеним вимогам. У разі невідповідності хоча б одній з них, пропозиція не допускається до подальшого оцінювання.</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80" w:line="276" w:lineRule="auto"/>
        <w:ind w:left="283.46456692913375" w:right="-705" w:hanging="360"/>
        <w:jc w:val="both"/>
        <w:rPr>
          <w:rFonts w:ascii="Montserrat" w:cs="Montserrat" w:eastAsia="Montserrat" w:hAnsi="Montserrat"/>
          <w:u w:val="none"/>
        </w:rPr>
      </w:pPr>
      <w:r w:rsidDel="00000000" w:rsidR="00000000" w:rsidRPr="00000000">
        <w:rPr>
          <w:rFonts w:ascii="Montserrat" w:cs="Montserrat" w:eastAsia="Montserrat" w:hAnsi="Montserrat"/>
          <w:rtl w:val="0"/>
        </w:rPr>
        <w:t xml:space="preserve">Державна реєстрація ФОП 3 групи з КВЕДами, що відповідають предмету закупівлі (86.90 Інша діяльність у сфері охорони здоров'я (обовʼязковий), 85.59 Інші види освіти, н.в.і.у.) або готовність зареєструвати  ФОП.</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80" w:line="276" w:lineRule="auto"/>
        <w:ind w:left="283.46456692913375" w:right="-705" w:hanging="360"/>
        <w:jc w:val="both"/>
        <w:rPr>
          <w:rFonts w:ascii="Montserrat" w:cs="Montserrat" w:eastAsia="Montserrat" w:hAnsi="Montserrat"/>
          <w:u w:val="none"/>
        </w:rPr>
      </w:pPr>
      <w:r w:rsidDel="00000000" w:rsidR="00000000" w:rsidRPr="00000000">
        <w:rPr>
          <w:rFonts w:ascii="Montserrat" w:cs="Montserrat" w:eastAsia="Montserrat" w:hAnsi="Montserrat"/>
          <w:rtl w:val="0"/>
        </w:rPr>
        <w:t xml:space="preserve">Відсутність у санкційних списках України, ЄС, США та інших міжнародних обмежувальних переліках.</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80" w:line="276" w:lineRule="auto"/>
        <w:ind w:left="283.46456692913375" w:right="-705" w:hanging="360"/>
        <w:jc w:val="both"/>
        <w:rPr>
          <w:rFonts w:ascii="Montserrat" w:cs="Montserrat" w:eastAsia="Montserrat" w:hAnsi="Montserrat"/>
          <w:u w:val="none"/>
        </w:rPr>
      </w:pPr>
      <w:r w:rsidDel="00000000" w:rsidR="00000000" w:rsidRPr="00000000">
        <w:rPr>
          <w:rFonts w:ascii="Montserrat" w:cs="Montserrat" w:eastAsia="Montserrat" w:hAnsi="Montserrat"/>
          <w:rtl w:val="0"/>
        </w:rPr>
        <w:t xml:space="preserve">Відсутність відкритих судових проваджень, пов’язаних із шахрайством, корупційними правопорушеннями або іншими порушеннями, що можуть вплинути на доброчесність постачальника/-ці.</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80" w:line="276" w:lineRule="auto"/>
        <w:ind w:left="283.46456692913375" w:right="-705" w:hanging="360"/>
        <w:jc w:val="both"/>
        <w:rPr>
          <w:rFonts w:ascii="Montserrat" w:cs="Montserrat" w:eastAsia="Montserrat" w:hAnsi="Montserrat"/>
          <w:u w:val="none"/>
        </w:rPr>
      </w:pPr>
      <w:r w:rsidDel="00000000" w:rsidR="00000000" w:rsidRPr="00000000">
        <w:rPr>
          <w:rFonts w:ascii="Montserrat" w:cs="Montserrat" w:eastAsia="Montserrat" w:hAnsi="Montserrat"/>
          <w:rtl w:val="0"/>
        </w:rPr>
        <w:t xml:space="preserve">Відсутність фактів банкрутства або перебування в процесі ліквідації/припинення діяльності.</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80" w:line="276" w:lineRule="auto"/>
        <w:ind w:left="283.46456692913375" w:right="-705" w:hanging="360"/>
        <w:jc w:val="both"/>
        <w:rPr>
          <w:rFonts w:ascii="Montserrat" w:cs="Montserrat" w:eastAsia="Montserrat" w:hAnsi="Montserrat"/>
          <w:u w:val="none"/>
        </w:rPr>
      </w:pPr>
      <w:r w:rsidDel="00000000" w:rsidR="00000000" w:rsidRPr="00000000">
        <w:rPr>
          <w:rFonts w:ascii="Montserrat" w:cs="Montserrat" w:eastAsia="Montserrat" w:hAnsi="Montserrat"/>
          <w:rtl w:val="0"/>
        </w:rPr>
        <w:t xml:space="preserve">Вища освіта за спеціальністю «Психологія» або суміжними спеціальностями.</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80" w:line="276" w:lineRule="auto"/>
        <w:ind w:left="283.46456692913375" w:right="-705" w:hanging="360"/>
        <w:jc w:val="both"/>
        <w:rPr>
          <w:rFonts w:ascii="Montserrat" w:cs="Montserrat" w:eastAsia="Montserrat" w:hAnsi="Montserrat"/>
          <w:u w:val="none"/>
        </w:rPr>
      </w:pPr>
      <w:r w:rsidDel="00000000" w:rsidR="00000000" w:rsidRPr="00000000">
        <w:rPr>
          <w:rFonts w:ascii="Montserrat" w:cs="Montserrat" w:eastAsia="Montserrat" w:hAnsi="Montserrat"/>
          <w:rtl w:val="0"/>
        </w:rPr>
        <w:t xml:space="preserve">Володіння українською мовою на рівні вільного професійного спілкування.</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80" w:line="276" w:lineRule="auto"/>
        <w:ind w:left="283.46456692913375" w:right="-705" w:hanging="360"/>
        <w:jc w:val="both"/>
        <w:rPr>
          <w:rFonts w:ascii="Montserrat" w:cs="Montserrat" w:eastAsia="Montserrat" w:hAnsi="Montserrat"/>
          <w:u w:val="none"/>
        </w:rPr>
      </w:pPr>
      <w:r w:rsidDel="00000000" w:rsidR="00000000" w:rsidRPr="00000000">
        <w:rPr>
          <w:rFonts w:ascii="Montserrat" w:cs="Montserrat" w:eastAsia="Montserrat" w:hAnsi="Montserrat"/>
          <w:rtl w:val="0"/>
        </w:rPr>
        <w:t xml:space="preserve">Досвід практичної роботи психологом/психологинею не менше 7 років.</w:t>
      </w:r>
    </w:p>
    <w:p w:rsidR="00000000" w:rsidDel="00000000" w:rsidP="00000000" w:rsidRDefault="00000000" w:rsidRPr="00000000" w14:paraId="0000002B">
      <w:pPr>
        <w:numPr>
          <w:ilvl w:val="0"/>
          <w:numId w:val="3"/>
        </w:numPr>
        <w:spacing w:before="80" w:lineRule="auto"/>
        <w:ind w:left="720" w:right="-705"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Володіння пакетами Microsoft Office та Google Workspace.</w:t>
      </w:r>
    </w:p>
    <w:p w:rsidR="00000000" w:rsidDel="00000000" w:rsidP="00000000" w:rsidRDefault="00000000" w:rsidRPr="00000000" w14:paraId="0000002C">
      <w:pPr>
        <w:spacing w:after="0" w:before="60" w:line="276" w:lineRule="auto"/>
        <w:ind w:left="283.46456692913375" w:right="-705" w:hanging="566.9291338582675"/>
        <w:jc w:val="both"/>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2D">
      <w:pPr>
        <w:spacing w:after="0" w:before="60" w:line="276" w:lineRule="auto"/>
        <w:ind w:left="283.46456692913375" w:right="-705" w:hanging="566.9291338582675"/>
        <w:jc w:val="both"/>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2E">
      <w:pPr>
        <w:spacing w:after="0" w:before="60" w:line="276" w:lineRule="auto"/>
        <w:ind w:left="283.46456692913375" w:right="-705" w:hanging="566.9291338582675"/>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7.</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Кваліфікаційні вимоги до виконавця (критерії технічної оцінки):</w:t>
      </w:r>
      <w:r w:rsidDel="00000000" w:rsidR="00000000" w:rsidRPr="00000000">
        <w:rPr>
          <w:rtl w:val="0"/>
        </w:rPr>
      </w:r>
    </w:p>
    <w:p w:rsidR="00000000" w:rsidDel="00000000" w:rsidP="00000000" w:rsidRDefault="00000000" w:rsidRPr="00000000" w14:paraId="0000002F">
      <w:pPr>
        <w:spacing w:after="0" w:before="60" w:line="276" w:lineRule="auto"/>
        <w:ind w:left="283.46456692913375" w:right="-705" w:hanging="566.9291338582675"/>
        <w:jc w:val="both"/>
        <w:rPr>
          <w:rFonts w:ascii="Montserrat" w:cs="Montserrat" w:eastAsia="Montserrat" w:hAnsi="Montserrat"/>
        </w:rPr>
      </w:pPr>
      <w:r w:rsidDel="00000000" w:rsidR="00000000" w:rsidRPr="00000000">
        <w:rPr>
          <w:rFonts w:ascii="Montserrat" w:cs="Montserrat" w:eastAsia="Montserrat" w:hAnsi="Montserrat"/>
          <w:rtl w:val="0"/>
        </w:rPr>
        <w:t xml:space="preserve">Відповідність цим вимогам буде оцінюватися за бальною системою в межах технічної оцінки.</w:t>
      </w:r>
    </w:p>
    <w:p w:rsidR="00000000" w:rsidDel="00000000" w:rsidP="00000000" w:rsidRDefault="00000000" w:rsidRPr="00000000" w14:paraId="00000030">
      <w:pPr>
        <w:numPr>
          <w:ilvl w:val="0"/>
          <w:numId w:val="5"/>
        </w:numPr>
        <w:spacing w:after="0" w:before="80" w:line="276" w:lineRule="auto"/>
        <w:ind w:left="283.46456692913375" w:right="-705" w:hanging="283.46456692913375"/>
        <w:jc w:val="both"/>
        <w:rPr>
          <w:rFonts w:ascii="Montserrat" w:cs="Montserrat" w:eastAsia="Montserrat" w:hAnsi="Montserrat"/>
        </w:rPr>
      </w:pPr>
      <w:r w:rsidDel="00000000" w:rsidR="00000000" w:rsidRPr="00000000">
        <w:rPr>
          <w:rFonts w:ascii="Montserrat" w:cs="Montserrat" w:eastAsia="Montserrat" w:hAnsi="Montserrat"/>
          <w:rtl w:val="0"/>
        </w:rPr>
        <w:t xml:space="preserve">Підтверджений досвід проведення супервізій не менше 3 років.</w:t>
      </w:r>
    </w:p>
    <w:p w:rsidR="00000000" w:rsidDel="00000000" w:rsidP="00000000" w:rsidRDefault="00000000" w:rsidRPr="00000000" w14:paraId="00000031">
      <w:pPr>
        <w:numPr>
          <w:ilvl w:val="0"/>
          <w:numId w:val="5"/>
        </w:numPr>
        <w:spacing w:after="0" w:before="80" w:line="276" w:lineRule="auto"/>
        <w:ind w:left="283.46456692913375" w:right="-705" w:hanging="283.46456692913375"/>
        <w:jc w:val="both"/>
        <w:rPr>
          <w:rFonts w:ascii="Montserrat" w:cs="Montserrat" w:eastAsia="Montserrat" w:hAnsi="Montserrat"/>
        </w:rPr>
      </w:pPr>
      <w:r w:rsidDel="00000000" w:rsidR="00000000" w:rsidRPr="00000000">
        <w:rPr>
          <w:rFonts w:ascii="Montserrat" w:cs="Montserrat" w:eastAsia="Montserrat" w:hAnsi="Montserrat"/>
          <w:rtl w:val="0"/>
        </w:rPr>
        <w:t xml:space="preserve">Досвід проведення індивідуальних та/або групових супервізій для психологів/-инь, консультантів/-ок, ведучих груп підтримки або інших фахівців/чинь сектору MHPSS.</w:t>
      </w:r>
    </w:p>
    <w:p w:rsidR="00000000" w:rsidDel="00000000" w:rsidP="00000000" w:rsidRDefault="00000000" w:rsidRPr="00000000" w14:paraId="00000032">
      <w:pPr>
        <w:numPr>
          <w:ilvl w:val="0"/>
          <w:numId w:val="5"/>
        </w:numPr>
        <w:spacing w:after="0" w:before="80" w:line="276" w:lineRule="auto"/>
        <w:ind w:left="283.46456692913375" w:right="-705" w:hanging="283.46456692913375"/>
        <w:jc w:val="both"/>
        <w:rPr>
          <w:rFonts w:ascii="Montserrat" w:cs="Montserrat" w:eastAsia="Montserrat" w:hAnsi="Montserrat"/>
        </w:rPr>
      </w:pPr>
      <w:r w:rsidDel="00000000" w:rsidR="00000000" w:rsidRPr="00000000">
        <w:rPr>
          <w:rFonts w:ascii="Montserrat" w:cs="Montserrat" w:eastAsia="Montserrat" w:hAnsi="Montserrat"/>
          <w:rtl w:val="0"/>
        </w:rPr>
        <w:t xml:space="preserve">Досвід роботи в гуманітарних, соціальних або MHPSS-проєктах.</w:t>
      </w:r>
    </w:p>
    <w:p w:rsidR="00000000" w:rsidDel="00000000" w:rsidP="00000000" w:rsidRDefault="00000000" w:rsidRPr="00000000" w14:paraId="00000033">
      <w:pPr>
        <w:numPr>
          <w:ilvl w:val="0"/>
          <w:numId w:val="5"/>
        </w:numPr>
        <w:spacing w:after="0" w:before="80" w:line="276" w:lineRule="auto"/>
        <w:ind w:left="283.46456692913375" w:right="-705" w:hanging="283.46456692913375"/>
        <w:jc w:val="both"/>
        <w:rPr>
          <w:rFonts w:ascii="Montserrat" w:cs="Montserrat" w:eastAsia="Montserrat" w:hAnsi="Montserrat"/>
        </w:rPr>
      </w:pPr>
      <w:r w:rsidDel="00000000" w:rsidR="00000000" w:rsidRPr="00000000">
        <w:rPr>
          <w:rFonts w:ascii="Montserrat" w:cs="Montserrat" w:eastAsia="Montserrat" w:hAnsi="Montserrat"/>
          <w:rtl w:val="0"/>
        </w:rPr>
        <w:t xml:space="preserve">Наявність сертифікатів про додаткове навчання у сфері психічного здоров’я та психосоціальної підтримки (MHPSS): робота з постраждалими від ГЗН, або кризового консультування, або першої психологічної допомоги, або роботи з травмою.</w:t>
      </w:r>
    </w:p>
    <w:p w:rsidR="00000000" w:rsidDel="00000000" w:rsidP="00000000" w:rsidRDefault="00000000" w:rsidRPr="00000000" w14:paraId="00000034">
      <w:pPr>
        <w:numPr>
          <w:ilvl w:val="0"/>
          <w:numId w:val="5"/>
        </w:numPr>
        <w:spacing w:after="0" w:before="80" w:line="276" w:lineRule="auto"/>
        <w:ind w:left="283.46456692913375" w:right="-705" w:hanging="283.46456692913375"/>
        <w:jc w:val="both"/>
        <w:rPr>
          <w:rFonts w:ascii="Montserrat" w:cs="Montserrat" w:eastAsia="Montserrat" w:hAnsi="Montserrat"/>
        </w:rPr>
      </w:pPr>
      <w:r w:rsidDel="00000000" w:rsidR="00000000" w:rsidRPr="00000000">
        <w:rPr>
          <w:rFonts w:ascii="Montserrat" w:cs="Montserrat" w:eastAsia="Montserrat" w:hAnsi="Montserrat"/>
          <w:rtl w:val="0"/>
        </w:rPr>
        <w:t xml:space="preserve">Досвід підтримки фахівців/чинь у профілактиці професійного вигорання та вторинної травматизації.</w:t>
      </w:r>
    </w:p>
    <w:p w:rsidR="00000000" w:rsidDel="00000000" w:rsidP="00000000" w:rsidRDefault="00000000" w:rsidRPr="00000000" w14:paraId="00000035">
      <w:pPr>
        <w:numPr>
          <w:ilvl w:val="0"/>
          <w:numId w:val="5"/>
        </w:numPr>
        <w:spacing w:after="0" w:before="80" w:line="276" w:lineRule="auto"/>
        <w:ind w:left="283.46456692913375" w:right="-705" w:hanging="283.46456692913375"/>
        <w:jc w:val="both"/>
        <w:rPr>
          <w:rFonts w:ascii="Montserrat" w:cs="Montserrat" w:eastAsia="Montserrat" w:hAnsi="Montserrat"/>
        </w:rPr>
      </w:pPr>
      <w:r w:rsidDel="00000000" w:rsidR="00000000" w:rsidRPr="00000000">
        <w:rPr>
          <w:rFonts w:ascii="Montserrat" w:cs="Montserrat" w:eastAsia="Montserrat" w:hAnsi="Montserrat"/>
          <w:rtl w:val="0"/>
        </w:rPr>
        <w:t xml:space="preserve"> Рекомендації (за наявності)</w:t>
      </w:r>
    </w:p>
    <w:p w:rsidR="00000000" w:rsidDel="00000000" w:rsidP="00000000" w:rsidRDefault="00000000" w:rsidRPr="00000000" w14:paraId="00000036">
      <w:pPr>
        <w:spacing w:after="0" w:before="60" w:line="276" w:lineRule="auto"/>
        <w:ind w:left="283.46456692913375" w:right="-705" w:hanging="566.9291338582675"/>
        <w:jc w:val="both"/>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37">
      <w:pPr>
        <w:spacing w:after="0" w:before="60" w:line="276" w:lineRule="auto"/>
        <w:ind w:left="283.46456692913375" w:right="-705" w:hanging="566.9291338582675"/>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8. Терміни виконання: </w:t>
      </w:r>
      <w:r w:rsidDel="00000000" w:rsidR="00000000" w:rsidRPr="00000000">
        <w:rPr>
          <w:rtl w:val="0"/>
        </w:rPr>
      </w:r>
    </w:p>
    <w:p w:rsidR="00000000" w:rsidDel="00000000" w:rsidP="00000000" w:rsidRDefault="00000000" w:rsidRPr="00000000" w14:paraId="00000038">
      <w:pPr>
        <w:spacing w:after="0" w:before="60" w:line="276" w:lineRule="auto"/>
        <w:ind w:left="283.46456692913375" w:right="-705" w:hanging="566.9291338582675"/>
        <w:jc w:val="both"/>
        <w:rPr>
          <w:rFonts w:ascii="Montserrat" w:cs="Montserrat" w:eastAsia="Montserrat" w:hAnsi="Montserrat"/>
          <w:b w:val="1"/>
          <w:bCs w:val="1"/>
          <w:highlight w:val="white"/>
        </w:rPr>
      </w:pPr>
      <w:r w:rsidDel="00000000" w:rsidR="00000000" w:rsidRPr="00000000">
        <w:rPr>
          <w:rFonts w:ascii="Montserrat" w:cs="Montserrat" w:eastAsia="Montserrat" w:hAnsi="Montserrat"/>
          <w:highlight w:val="white"/>
          <w:rtl w:val="0"/>
        </w:rPr>
        <w:t xml:space="preserve">Червень 2026 -  Листопад 2027 року. </w:t>
      </w:r>
      <w:r w:rsidDel="00000000" w:rsidR="00000000" w:rsidRPr="00000000">
        <w:rPr>
          <w:rtl w:val="0"/>
        </w:rPr>
      </w:r>
    </w:p>
    <w:p w:rsidR="00000000" w:rsidDel="00000000" w:rsidP="00000000" w:rsidRDefault="00000000" w:rsidRPr="00000000" w14:paraId="00000039">
      <w:pPr>
        <w:spacing w:after="0" w:before="60" w:line="276" w:lineRule="auto"/>
        <w:ind w:left="-283.46456692913375" w:right="-705"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Передбачена можливість продовження контракту на аналогічний або інший термін за результатами попередньої роботи</w:t>
      </w:r>
    </w:p>
    <w:p w:rsidR="00000000" w:rsidDel="00000000" w:rsidP="00000000" w:rsidRDefault="00000000" w:rsidRPr="00000000" w14:paraId="0000003A">
      <w:pPr>
        <w:spacing w:after="0" w:before="60" w:line="276" w:lineRule="auto"/>
        <w:ind w:left="283.46456692913375" w:right="-705" w:hanging="566.9291338582675"/>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3B">
      <w:pPr>
        <w:spacing w:after="0" w:before="60" w:line="276" w:lineRule="auto"/>
        <w:ind w:left="283.46456692913375" w:right="-705" w:hanging="566.9291338582675"/>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9. Місце надання послуг: </w:t>
      </w:r>
      <w:r w:rsidDel="00000000" w:rsidR="00000000" w:rsidRPr="00000000">
        <w:rPr>
          <w:rtl w:val="0"/>
        </w:rPr>
      </w:r>
    </w:p>
    <w:p w:rsidR="00000000" w:rsidDel="00000000" w:rsidP="00000000" w:rsidRDefault="00000000" w:rsidRPr="00000000" w14:paraId="0000003C">
      <w:pPr>
        <w:spacing w:after="0" w:before="60" w:line="276" w:lineRule="auto"/>
        <w:ind w:left="283.46456692913375" w:right="-705" w:hanging="566.9291338582675"/>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Онлайн відповідно до формату роботи проєкту та потреб сектору MHPSS.</w:t>
      </w:r>
    </w:p>
    <w:p w:rsidR="00000000" w:rsidDel="00000000" w:rsidP="00000000" w:rsidRDefault="00000000" w:rsidRPr="00000000" w14:paraId="0000003D">
      <w:pPr>
        <w:spacing w:after="0" w:before="60" w:line="276" w:lineRule="auto"/>
        <w:ind w:left="283.46456692913375" w:right="-705" w:hanging="566.9291338582675"/>
        <w:jc w:val="both"/>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3E">
      <w:pPr>
        <w:spacing w:after="0" w:before="60" w:line="276" w:lineRule="auto"/>
        <w:ind w:left="283.46456692913375" w:right="-705" w:hanging="566.9291338582675"/>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10. Формат та параметри надання послуг:</w:t>
      </w:r>
      <w:r w:rsidDel="00000000" w:rsidR="00000000" w:rsidRPr="00000000">
        <w:rPr>
          <w:rtl w:val="0"/>
        </w:rPr>
      </w:r>
    </w:p>
    <w:p w:rsidR="00000000" w:rsidDel="00000000" w:rsidP="00000000" w:rsidRDefault="00000000" w:rsidRPr="00000000" w14:paraId="0000003F">
      <w:pPr>
        <w:spacing w:after="0" w:before="60" w:line="276" w:lineRule="auto"/>
        <w:ind w:left="283.46456692913375" w:right="-705" w:hanging="566.9291338582675"/>
        <w:jc w:val="both"/>
        <w:rPr>
          <w:rFonts w:ascii="Montserrat" w:cs="Montserrat" w:eastAsia="Montserrat" w:hAnsi="Montserrat"/>
        </w:rPr>
      </w:pPr>
      <w:r w:rsidDel="00000000" w:rsidR="00000000" w:rsidRPr="00000000">
        <w:rPr>
          <w:rFonts w:ascii="Montserrat" w:cs="Montserrat" w:eastAsia="Montserrat" w:hAnsi="Montserrat"/>
          <w:rtl w:val="0"/>
        </w:rPr>
        <w:t xml:space="preserve">Орієнтовна кількість супервізій на місяць: </w:t>
      </w:r>
    </w:p>
    <w:p w:rsidR="00000000" w:rsidDel="00000000" w:rsidP="00000000" w:rsidRDefault="00000000" w:rsidRPr="00000000" w14:paraId="00000040">
      <w:pPr>
        <w:numPr>
          <w:ilvl w:val="0"/>
          <w:numId w:val="1"/>
        </w:numPr>
        <w:spacing w:after="0" w:before="60" w:line="276" w:lineRule="auto"/>
        <w:ind w:left="720" w:right="-705" w:hanging="360"/>
        <w:jc w:val="both"/>
        <w:rPr>
          <w:rFonts w:ascii="Montserrat" w:cs="Montserrat" w:eastAsia="Montserrat" w:hAnsi="Montserrat"/>
          <w:u w:val="none"/>
        </w:rPr>
      </w:pPr>
      <w:r w:rsidDel="00000000" w:rsidR="00000000" w:rsidRPr="00000000">
        <w:rPr>
          <w:rFonts w:ascii="Montserrat" w:cs="Montserrat" w:eastAsia="Montserrat" w:hAnsi="Montserrat"/>
          <w:rtl w:val="0"/>
        </w:rPr>
        <w:t xml:space="preserve">групові: одна-дві зустрічі на місяць</w:t>
      </w:r>
      <w:r w:rsidDel="00000000" w:rsidR="00000000" w:rsidRPr="00000000">
        <w:rPr>
          <w:rtl w:val="0"/>
        </w:rPr>
      </w:r>
    </w:p>
    <w:p w:rsidR="00000000" w:rsidDel="00000000" w:rsidP="00000000" w:rsidRDefault="00000000" w:rsidRPr="00000000" w14:paraId="00000041">
      <w:pPr>
        <w:numPr>
          <w:ilvl w:val="0"/>
          <w:numId w:val="1"/>
        </w:numPr>
        <w:spacing w:after="0" w:before="0" w:line="276" w:lineRule="auto"/>
        <w:ind w:left="720" w:right="-705" w:hanging="360"/>
        <w:jc w:val="both"/>
        <w:rPr>
          <w:rFonts w:ascii="Montserrat" w:cs="Montserrat" w:eastAsia="Montserrat" w:hAnsi="Montserrat"/>
          <w:u w:val="none"/>
        </w:rPr>
      </w:pPr>
      <w:r w:rsidDel="00000000" w:rsidR="00000000" w:rsidRPr="00000000">
        <w:rPr>
          <w:rFonts w:ascii="Montserrat" w:cs="Montserrat" w:eastAsia="Montserrat" w:hAnsi="Montserrat"/>
          <w:rtl w:val="0"/>
        </w:rPr>
        <w:t xml:space="preserve">індивідуальні: три-пʼять зустрічей на місяць</w:t>
      </w:r>
      <w:r w:rsidDel="00000000" w:rsidR="00000000" w:rsidRPr="00000000">
        <w:rPr>
          <w:rtl w:val="0"/>
        </w:rPr>
      </w:r>
    </w:p>
    <w:p w:rsidR="00000000" w:rsidDel="00000000" w:rsidP="00000000" w:rsidRDefault="00000000" w:rsidRPr="00000000" w14:paraId="00000042">
      <w:pPr>
        <w:spacing w:after="0" w:before="60" w:line="276" w:lineRule="auto"/>
        <w:ind w:left="283.46456692913375" w:right="-705" w:hanging="566.9291338582675"/>
        <w:jc w:val="both"/>
        <w:rPr>
          <w:rFonts w:ascii="Montserrat" w:cs="Montserrat" w:eastAsia="Montserrat" w:hAnsi="Montserrat"/>
        </w:rPr>
      </w:pPr>
      <w:r w:rsidDel="00000000" w:rsidR="00000000" w:rsidRPr="00000000">
        <w:rPr>
          <w:rFonts w:ascii="Montserrat" w:cs="Montserrat" w:eastAsia="Montserrat" w:hAnsi="Montserrat"/>
          <w:rtl w:val="0"/>
        </w:rPr>
        <w:t xml:space="preserve">Тривалість однієї групової супервізії: 2 години</w:t>
      </w:r>
    </w:p>
    <w:p w:rsidR="00000000" w:rsidDel="00000000" w:rsidP="00000000" w:rsidRDefault="00000000" w:rsidRPr="00000000" w14:paraId="00000043">
      <w:pPr>
        <w:spacing w:after="0" w:before="60" w:line="276" w:lineRule="auto"/>
        <w:ind w:left="283.46456692913375" w:right="-705" w:hanging="566.9291338582675"/>
        <w:jc w:val="both"/>
        <w:rPr>
          <w:rFonts w:ascii="Montserrat" w:cs="Montserrat" w:eastAsia="Montserrat" w:hAnsi="Montserrat"/>
        </w:rPr>
      </w:pPr>
      <w:r w:rsidDel="00000000" w:rsidR="00000000" w:rsidRPr="00000000">
        <w:rPr>
          <w:rFonts w:ascii="Montserrat" w:cs="Montserrat" w:eastAsia="Montserrat" w:hAnsi="Montserrat"/>
          <w:rtl w:val="0"/>
        </w:rPr>
        <w:t xml:space="preserve">Тривалість однієї індивідуальної супервізії: 1 година</w:t>
      </w:r>
    </w:p>
    <w:p w:rsidR="00000000" w:rsidDel="00000000" w:rsidP="00000000" w:rsidRDefault="00000000" w:rsidRPr="00000000" w14:paraId="00000044">
      <w:pPr>
        <w:spacing w:after="0" w:before="60" w:line="276" w:lineRule="auto"/>
        <w:ind w:left="283.46456692913375" w:right="-705" w:hanging="566.9291338582675"/>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45">
      <w:pPr>
        <w:spacing w:after="0" w:before="60" w:line="276" w:lineRule="auto"/>
        <w:ind w:left="283.46456692913375" w:right="-705" w:hanging="566.9291338582675"/>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11. Форма надання результатів: </w:t>
      </w:r>
      <w:r w:rsidDel="00000000" w:rsidR="00000000" w:rsidRPr="00000000">
        <w:rPr>
          <w:rtl w:val="0"/>
        </w:rPr>
      </w:r>
    </w:p>
    <w:p w:rsidR="00000000" w:rsidDel="00000000" w:rsidP="00000000" w:rsidRDefault="00000000" w:rsidRPr="00000000" w14:paraId="00000046">
      <w:pPr>
        <w:spacing w:after="0" w:before="60" w:line="276" w:lineRule="auto"/>
        <w:ind w:left="-141.73228346456688" w:right="-705" w:firstLine="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Результати роботи мають бути представлені в аналітичному звіті та систематичних звітах, зокрема: про кількість проведених супервізій, формат супервізій, кількість охоплених фахівців/чинь, узагальнену інформацію щодо основних тем і запитів супервізій (без розкриття конфіденційної інформації), надані рекомендації, а також іншу звітність відповідно до вимог проєкту.</w:t>
      </w:r>
    </w:p>
    <w:p w:rsidR="00000000" w:rsidDel="00000000" w:rsidP="00000000" w:rsidRDefault="00000000" w:rsidRPr="00000000" w14:paraId="00000047">
      <w:pPr>
        <w:spacing w:after="0" w:before="60" w:line="276" w:lineRule="auto"/>
        <w:ind w:left="283.46456692913375" w:right="-705" w:hanging="566.9291338582675"/>
        <w:jc w:val="both"/>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48">
      <w:pPr>
        <w:spacing w:after="0" w:before="60" w:line="276" w:lineRule="auto"/>
        <w:ind w:left="283.46456692913375" w:right="-705" w:hanging="566.9291338582675"/>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12. Умови оплати: </w:t>
      </w:r>
      <w:r w:rsidDel="00000000" w:rsidR="00000000" w:rsidRPr="00000000">
        <w:rPr>
          <w:rtl w:val="0"/>
        </w:rPr>
      </w:r>
    </w:p>
    <w:p w:rsidR="00000000" w:rsidDel="00000000" w:rsidP="00000000" w:rsidRDefault="00000000" w:rsidRPr="00000000" w14:paraId="00000049">
      <w:pPr>
        <w:spacing w:after="0" w:before="60" w:line="276" w:lineRule="auto"/>
        <w:ind w:left="283.46456692913375" w:right="-705" w:hanging="425.1968503937007"/>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Оплата здійснюється на основі підписаного договору, рахунків та актів наданих послуг.</w:t>
      </w:r>
    </w:p>
    <w:p w:rsidR="00000000" w:rsidDel="00000000" w:rsidP="00000000" w:rsidRDefault="00000000" w:rsidRPr="00000000" w14:paraId="0000004A">
      <w:pPr>
        <w:spacing w:after="0" w:before="60" w:line="276" w:lineRule="auto"/>
        <w:ind w:left="283.46456692913375" w:right="-705" w:hanging="425.1968503937007"/>
        <w:jc w:val="both"/>
        <w:rPr>
          <w:rFonts w:ascii="Montserrat" w:cs="Montserrat" w:eastAsia="Montserrat" w:hAnsi="Montserrat"/>
          <w:highlight w:val="white"/>
        </w:rPr>
      </w:pPr>
      <w:r w:rsidDel="00000000" w:rsidR="00000000" w:rsidRPr="00000000">
        <w:rPr>
          <w:rtl w:val="0"/>
        </w:rPr>
      </w:r>
    </w:p>
    <w:p w:rsidR="00000000" w:rsidDel="00000000" w:rsidP="00000000" w:rsidRDefault="00000000" w:rsidRPr="00000000" w14:paraId="0000004B">
      <w:pPr>
        <w:spacing w:after="0" w:before="60" w:line="276" w:lineRule="auto"/>
        <w:ind w:left="283.46456692913375" w:right="-705" w:hanging="425.1968503937007"/>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__________________________________________________________________________________________</w:t>
      </w:r>
    </w:p>
    <w:p w:rsidR="00000000" w:rsidDel="00000000" w:rsidP="00000000" w:rsidRDefault="00000000" w:rsidRPr="00000000" w14:paraId="0000004C">
      <w:pPr>
        <w:pStyle w:val="Heading2"/>
        <w:keepNext w:val="0"/>
        <w:keepLines w:val="0"/>
        <w:spacing w:after="80" w:line="276" w:lineRule="auto"/>
        <w:ind w:left="283.46456692913375" w:right="-705" w:hanging="425.1968503937007"/>
        <w:jc w:val="both"/>
        <w:rPr>
          <w:rFonts w:ascii="Montserrat" w:cs="Montserrat" w:eastAsia="Montserrat" w:hAnsi="Montserrat"/>
          <w:b w:val="1"/>
          <w:bCs w:val="1"/>
          <w:sz w:val="30"/>
          <w:szCs w:val="30"/>
          <w:highlight w:val="white"/>
        </w:rPr>
      </w:pPr>
      <w:bookmarkStart w:colFirst="0" w:colLast="0" w:name="_heading=h.qkahqtozb2uu" w:id="0"/>
      <w:bookmarkEnd w:id="0"/>
      <w:r w:rsidDel="00000000" w:rsidR="00000000" w:rsidRPr="00000000">
        <w:rPr>
          <w:rFonts w:ascii="Montserrat" w:cs="Montserrat" w:eastAsia="Montserrat" w:hAnsi="Montserrat"/>
          <w:b w:val="1"/>
          <w:bCs w:val="1"/>
          <w:sz w:val="30"/>
          <w:szCs w:val="30"/>
          <w:highlight w:val="white"/>
          <w:rtl w:val="0"/>
        </w:rPr>
        <w:t xml:space="preserve">Terms of Reference for Services</w:t>
      </w:r>
    </w:p>
    <w:p w:rsidR="00000000" w:rsidDel="00000000" w:rsidP="00000000" w:rsidRDefault="00000000" w:rsidRPr="00000000" w14:paraId="0000004D">
      <w:pPr>
        <w:pStyle w:val="Heading3"/>
        <w:keepNext w:val="0"/>
        <w:keepLines w:val="0"/>
        <w:spacing w:before="280" w:line="276" w:lineRule="auto"/>
        <w:ind w:left="283.46456692913375" w:right="-705" w:hanging="425.1968503937007"/>
        <w:jc w:val="both"/>
        <w:rPr>
          <w:rFonts w:ascii="Montserrat" w:cs="Montserrat" w:eastAsia="Montserrat" w:hAnsi="Montserrat"/>
          <w:b w:val="1"/>
          <w:bCs w:val="1"/>
          <w:color w:val="000000"/>
          <w:sz w:val="22"/>
          <w:szCs w:val="22"/>
          <w:highlight w:val="white"/>
        </w:rPr>
      </w:pPr>
      <w:bookmarkStart w:colFirst="0" w:colLast="0" w:name="_heading=h.rrgbgkxlshid" w:id="1"/>
      <w:bookmarkEnd w:id="1"/>
      <w:r w:rsidDel="00000000" w:rsidR="00000000" w:rsidRPr="00000000">
        <w:rPr>
          <w:rFonts w:ascii="Montserrat" w:cs="Montserrat" w:eastAsia="Montserrat" w:hAnsi="Montserrat"/>
          <w:b w:val="1"/>
          <w:bCs w:val="1"/>
          <w:color w:val="000000"/>
          <w:sz w:val="22"/>
          <w:szCs w:val="22"/>
          <w:highlight w:val="white"/>
          <w:rtl w:val="0"/>
        </w:rPr>
        <w:t xml:space="preserve">1. Project Disclaimer</w:t>
      </w:r>
    </w:p>
    <w:p w:rsidR="00000000" w:rsidDel="00000000" w:rsidP="00000000" w:rsidRDefault="00000000" w:rsidRPr="00000000" w14:paraId="0000004E">
      <w:pPr>
        <w:spacing w:before="80" w:line="276" w:lineRule="auto"/>
        <w:ind w:left="0" w:right="-702.9921259842507" w:firstLine="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“She Demines” programme is implemented by UN Women Ukraine in partnership with Ukrainian Deminers Association, NGO “Girls” and BBC Media Action in cooperation with the Ministry of Economy, Environment and Agriculture of Ukraine and funding from the Department of Foreign Affairs, Trade and Development of Canada, and the Ministry of Foreign and European Affairs of the Republic of Croatia.</w:t>
      </w:r>
    </w:p>
    <w:p w:rsidR="00000000" w:rsidDel="00000000" w:rsidP="00000000" w:rsidRDefault="00000000" w:rsidRPr="00000000" w14:paraId="0000004F">
      <w:pPr>
        <w:pStyle w:val="Heading3"/>
        <w:keepNext w:val="0"/>
        <w:keepLines w:val="0"/>
        <w:spacing w:before="280" w:line="276" w:lineRule="auto"/>
        <w:ind w:left="283.46456692913375" w:right="-705" w:hanging="425.1968503937007"/>
        <w:jc w:val="both"/>
        <w:rPr>
          <w:rFonts w:ascii="Montserrat" w:cs="Montserrat" w:eastAsia="Montserrat" w:hAnsi="Montserrat"/>
          <w:b w:val="1"/>
          <w:bCs w:val="1"/>
          <w:color w:val="000000"/>
          <w:sz w:val="22"/>
          <w:szCs w:val="22"/>
          <w:highlight w:val="white"/>
        </w:rPr>
      </w:pPr>
      <w:bookmarkStart w:colFirst="0" w:colLast="0" w:name="_heading=h.jk1wuf7bhqjc" w:id="2"/>
      <w:bookmarkEnd w:id="2"/>
      <w:r w:rsidDel="00000000" w:rsidR="00000000" w:rsidRPr="00000000">
        <w:rPr>
          <w:rFonts w:ascii="Montserrat" w:cs="Montserrat" w:eastAsia="Montserrat" w:hAnsi="Montserrat"/>
          <w:b w:val="1"/>
          <w:bCs w:val="1"/>
          <w:color w:val="000000"/>
          <w:sz w:val="22"/>
          <w:szCs w:val="22"/>
          <w:highlight w:val="white"/>
          <w:rtl w:val="0"/>
        </w:rPr>
        <w:t xml:space="preserve">2. Service Title</w:t>
      </w:r>
    </w:p>
    <w:p w:rsidR="00000000" w:rsidDel="00000000" w:rsidP="00000000" w:rsidRDefault="00000000" w:rsidRPr="00000000" w14:paraId="00000050">
      <w:pPr>
        <w:spacing w:after="240" w:before="240" w:line="276" w:lineRule="auto"/>
        <w:ind w:right="-705"/>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Psychological Supervision Services (Supervisor for Psychologists).</w:t>
      </w:r>
    </w:p>
    <w:p w:rsidR="00000000" w:rsidDel="00000000" w:rsidP="00000000" w:rsidRDefault="00000000" w:rsidRPr="00000000" w14:paraId="00000051">
      <w:pPr>
        <w:pStyle w:val="Heading3"/>
        <w:keepNext w:val="0"/>
        <w:keepLines w:val="0"/>
        <w:spacing w:before="280" w:line="276" w:lineRule="auto"/>
        <w:ind w:left="283.46456692913375" w:right="-705" w:hanging="425.1968503937007"/>
        <w:jc w:val="both"/>
        <w:rPr>
          <w:rFonts w:ascii="Montserrat" w:cs="Montserrat" w:eastAsia="Montserrat" w:hAnsi="Montserrat"/>
          <w:b w:val="1"/>
          <w:bCs w:val="1"/>
          <w:color w:val="000000"/>
          <w:sz w:val="22"/>
          <w:szCs w:val="22"/>
          <w:highlight w:val="white"/>
        </w:rPr>
      </w:pPr>
      <w:bookmarkStart w:colFirst="0" w:colLast="0" w:name="_heading=h.7l7sm0bko5st" w:id="3"/>
      <w:bookmarkEnd w:id="3"/>
      <w:r w:rsidDel="00000000" w:rsidR="00000000" w:rsidRPr="00000000">
        <w:rPr>
          <w:rFonts w:ascii="Montserrat" w:cs="Montserrat" w:eastAsia="Montserrat" w:hAnsi="Montserrat"/>
          <w:b w:val="1"/>
          <w:bCs w:val="1"/>
          <w:color w:val="000000"/>
          <w:sz w:val="22"/>
          <w:szCs w:val="22"/>
          <w:highlight w:val="white"/>
          <w:rtl w:val="0"/>
        </w:rPr>
        <w:t xml:space="preserve">3. Detailed Description of Services</w:t>
      </w:r>
    </w:p>
    <w:p w:rsidR="00000000" w:rsidDel="00000000" w:rsidP="00000000" w:rsidRDefault="00000000" w:rsidRPr="00000000" w14:paraId="00000052">
      <w:pPr>
        <w:spacing w:after="240" w:before="240" w:line="276" w:lineRule="auto"/>
        <w:ind w:right="-705"/>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The project provides for regular supervision of psychologists to ensure quality and prevent burnout among mental health and psychosocial support (MHPSS) professionals.</w:t>
      </w:r>
    </w:p>
    <w:p w:rsidR="00000000" w:rsidDel="00000000" w:rsidP="00000000" w:rsidRDefault="00000000" w:rsidRPr="00000000" w14:paraId="00000053">
      <w:pPr>
        <w:spacing w:after="240" w:before="240" w:line="276" w:lineRule="auto"/>
        <w:ind w:right="-705"/>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The purpose of the service is to provide regular professional oversight of specialists' work to ensure the quality of psychological assistance, support in managing complex cases, adherence to professional and ethical standards, and prevention of professional burnout and secondary traumatization among specialists.</w:t>
      </w:r>
    </w:p>
    <w:p w:rsidR="00000000" w:rsidDel="00000000" w:rsidP="00000000" w:rsidRDefault="00000000" w:rsidRPr="00000000" w14:paraId="00000054">
      <w:pPr>
        <w:spacing w:after="240" w:before="240" w:line="276" w:lineRule="auto"/>
        <w:ind w:right="-705"/>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Services may be provided in individual and/or group formats online, depending on project needs. </w:t>
      </w:r>
      <w:r w:rsidDel="00000000" w:rsidR="00000000" w:rsidRPr="00000000">
        <w:rPr>
          <w:rFonts w:ascii="Montserrat" w:cs="Montserrat" w:eastAsia="Montserrat" w:hAnsi="Montserrat"/>
          <w:b w:val="1"/>
          <w:bCs w:val="1"/>
          <w:highlight w:val="white"/>
          <w:rtl w:val="0"/>
        </w:rPr>
        <w:t xml:space="preserve">Estimated number of contractors:</w:t>
      </w:r>
      <w:r w:rsidDel="00000000" w:rsidR="00000000" w:rsidRPr="00000000">
        <w:rPr>
          <w:rFonts w:ascii="Montserrat" w:cs="Montserrat" w:eastAsia="Montserrat" w:hAnsi="Montserrat"/>
          <w:highlight w:val="white"/>
          <w:rtl w:val="0"/>
        </w:rPr>
        <w:t xml:space="preserve"> 1.</w:t>
      </w:r>
    </w:p>
    <w:p w:rsidR="00000000" w:rsidDel="00000000" w:rsidP="00000000" w:rsidRDefault="00000000" w:rsidRPr="00000000" w14:paraId="00000055">
      <w:pPr>
        <w:pStyle w:val="Heading3"/>
        <w:keepNext w:val="0"/>
        <w:keepLines w:val="0"/>
        <w:spacing w:before="280" w:line="276" w:lineRule="auto"/>
        <w:ind w:left="283.46456692913375" w:right="-705" w:hanging="425.1968503937007"/>
        <w:jc w:val="both"/>
        <w:rPr>
          <w:rFonts w:ascii="Montserrat" w:cs="Montserrat" w:eastAsia="Montserrat" w:hAnsi="Montserrat"/>
          <w:b w:val="1"/>
          <w:bCs w:val="1"/>
          <w:color w:val="000000"/>
          <w:sz w:val="22"/>
          <w:szCs w:val="22"/>
          <w:highlight w:val="white"/>
        </w:rPr>
      </w:pPr>
      <w:bookmarkStart w:colFirst="0" w:colLast="0" w:name="_heading=h.n8i2lil2qruo" w:id="4"/>
      <w:bookmarkEnd w:id="4"/>
      <w:r w:rsidDel="00000000" w:rsidR="00000000" w:rsidRPr="00000000">
        <w:rPr>
          <w:rFonts w:ascii="Montserrat" w:cs="Montserrat" w:eastAsia="Montserrat" w:hAnsi="Montserrat"/>
          <w:b w:val="1"/>
          <w:bCs w:val="1"/>
          <w:color w:val="000000"/>
          <w:sz w:val="22"/>
          <w:szCs w:val="22"/>
          <w:highlight w:val="white"/>
          <w:rtl w:val="0"/>
        </w:rPr>
        <w:t xml:space="preserve">4. Key Responsibilities</w:t>
      </w:r>
    </w:p>
    <w:p w:rsidR="00000000" w:rsidDel="00000000" w:rsidP="00000000" w:rsidRDefault="00000000" w:rsidRPr="00000000" w14:paraId="00000056">
      <w:pPr>
        <w:numPr>
          <w:ilvl w:val="0"/>
          <w:numId w:val="4"/>
        </w:numPr>
        <w:spacing w:after="0" w:before="240" w:line="276" w:lineRule="auto"/>
        <w:ind w:left="720" w:right="-705" w:hanging="36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Conducting individual and/or group supervision sessions for psychologists, support group facilitators, and other MHPSS professionals;</w:t>
      </w:r>
    </w:p>
    <w:p w:rsidR="00000000" w:rsidDel="00000000" w:rsidP="00000000" w:rsidRDefault="00000000" w:rsidRPr="00000000" w14:paraId="00000057">
      <w:pPr>
        <w:numPr>
          <w:ilvl w:val="0"/>
          <w:numId w:val="4"/>
        </w:numPr>
        <w:spacing w:after="0" w:before="0" w:line="276" w:lineRule="auto"/>
        <w:ind w:left="720" w:right="-705" w:hanging="36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Providing professional guidance for complex cases within the scope of competence;</w:t>
      </w:r>
    </w:p>
    <w:p w:rsidR="00000000" w:rsidDel="00000000" w:rsidP="00000000" w:rsidRDefault="00000000" w:rsidRPr="00000000" w14:paraId="00000058">
      <w:pPr>
        <w:numPr>
          <w:ilvl w:val="0"/>
          <w:numId w:val="4"/>
        </w:numPr>
        <w:spacing w:after="0" w:before="0" w:line="276" w:lineRule="auto"/>
        <w:ind w:left="720" w:right="-705" w:hanging="36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Analyzing cases with a focus on the quality of psychological intervention, adherence to ethical norms, and beneficiary safety;</w:t>
      </w:r>
    </w:p>
    <w:p w:rsidR="00000000" w:rsidDel="00000000" w:rsidP="00000000" w:rsidRDefault="00000000" w:rsidRPr="00000000" w14:paraId="00000059">
      <w:pPr>
        <w:numPr>
          <w:ilvl w:val="0"/>
          <w:numId w:val="4"/>
        </w:numPr>
        <w:spacing w:after="0" w:before="0" w:line="276" w:lineRule="auto"/>
        <w:ind w:left="720" w:right="-705" w:hanging="36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Supporting specialists in defining further case management strategies;</w:t>
      </w:r>
    </w:p>
    <w:p w:rsidR="00000000" w:rsidDel="00000000" w:rsidP="00000000" w:rsidRDefault="00000000" w:rsidRPr="00000000" w14:paraId="0000005A">
      <w:pPr>
        <w:numPr>
          <w:ilvl w:val="0"/>
          <w:numId w:val="4"/>
        </w:numPr>
        <w:spacing w:after="0" w:before="0" w:line="276" w:lineRule="auto"/>
        <w:ind w:left="720" w:right="-705" w:hanging="36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Providing recommendations on appropriate approaches, tools, and interventions;</w:t>
      </w:r>
    </w:p>
    <w:p w:rsidR="00000000" w:rsidDel="00000000" w:rsidP="00000000" w:rsidRDefault="00000000" w:rsidRPr="00000000" w14:paraId="0000005B">
      <w:pPr>
        <w:numPr>
          <w:ilvl w:val="0"/>
          <w:numId w:val="4"/>
        </w:numPr>
        <w:spacing w:after="0" w:before="0" w:line="276" w:lineRule="auto"/>
        <w:ind w:left="720" w:right="-705" w:hanging="36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Facilitating the prevention of professional burnout among team members;</w:t>
      </w:r>
    </w:p>
    <w:p w:rsidR="00000000" w:rsidDel="00000000" w:rsidP="00000000" w:rsidRDefault="00000000" w:rsidRPr="00000000" w14:paraId="0000005C">
      <w:pPr>
        <w:numPr>
          <w:ilvl w:val="0"/>
          <w:numId w:val="4"/>
        </w:numPr>
        <w:spacing w:after="0" w:before="0" w:line="276" w:lineRule="auto"/>
        <w:ind w:left="720" w:right="-705" w:hanging="36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Participating in the development of unified professional approaches and standards for the sector;</w:t>
      </w:r>
    </w:p>
    <w:p w:rsidR="00000000" w:rsidDel="00000000" w:rsidP="00000000" w:rsidRDefault="00000000" w:rsidRPr="00000000" w14:paraId="0000005D">
      <w:pPr>
        <w:numPr>
          <w:ilvl w:val="0"/>
          <w:numId w:val="4"/>
        </w:numPr>
        <w:spacing w:after="0" w:before="0" w:line="276" w:lineRule="auto"/>
        <w:ind w:left="720" w:right="-705" w:hanging="36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Participating in internal working meetings and providing methodological support to the sector;</w:t>
      </w:r>
    </w:p>
    <w:p w:rsidR="00000000" w:rsidDel="00000000" w:rsidP="00000000" w:rsidRDefault="00000000" w:rsidRPr="00000000" w14:paraId="0000005E">
      <w:pPr>
        <w:numPr>
          <w:ilvl w:val="0"/>
          <w:numId w:val="4"/>
        </w:numPr>
        <w:spacing w:after="0" w:before="0" w:line="276" w:lineRule="auto"/>
        <w:ind w:left="720" w:right="-705" w:hanging="36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Maintaining documentation and reporting on conducted supervisions in accordance with project requirements;</w:t>
      </w:r>
    </w:p>
    <w:p w:rsidR="00000000" w:rsidDel="00000000" w:rsidP="00000000" w:rsidRDefault="00000000" w:rsidRPr="00000000" w14:paraId="0000005F">
      <w:pPr>
        <w:numPr>
          <w:ilvl w:val="0"/>
          <w:numId w:val="4"/>
        </w:numPr>
        <w:spacing w:after="240" w:before="0" w:line="276" w:lineRule="auto"/>
        <w:ind w:left="720" w:right="-705" w:hanging="36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Adhering to the principles of confidentiality, professional ethics, and internal organizational protocols.</w:t>
      </w:r>
    </w:p>
    <w:p w:rsidR="00000000" w:rsidDel="00000000" w:rsidP="00000000" w:rsidRDefault="00000000" w:rsidRPr="00000000" w14:paraId="00000060">
      <w:pPr>
        <w:pStyle w:val="Heading3"/>
        <w:keepNext w:val="0"/>
        <w:keepLines w:val="0"/>
        <w:spacing w:before="280" w:line="276" w:lineRule="auto"/>
        <w:ind w:left="283.46456692913375" w:right="-705" w:hanging="425.1968503937007"/>
        <w:jc w:val="both"/>
        <w:rPr>
          <w:rFonts w:ascii="Montserrat" w:cs="Montserrat" w:eastAsia="Montserrat" w:hAnsi="Montserrat"/>
          <w:b w:val="1"/>
          <w:bCs w:val="1"/>
          <w:color w:val="000000"/>
          <w:sz w:val="22"/>
          <w:szCs w:val="22"/>
          <w:highlight w:val="white"/>
        </w:rPr>
      </w:pPr>
      <w:bookmarkStart w:colFirst="0" w:colLast="0" w:name="_heading=h.qxkw63411j2m" w:id="5"/>
      <w:bookmarkEnd w:id="5"/>
      <w:r w:rsidDel="00000000" w:rsidR="00000000" w:rsidRPr="00000000">
        <w:rPr>
          <w:rFonts w:ascii="Montserrat" w:cs="Montserrat" w:eastAsia="Montserrat" w:hAnsi="Montserrat"/>
          <w:b w:val="1"/>
          <w:bCs w:val="1"/>
          <w:color w:val="000000"/>
          <w:sz w:val="22"/>
          <w:szCs w:val="22"/>
          <w:highlight w:val="white"/>
          <w:rtl w:val="0"/>
        </w:rPr>
        <w:t xml:space="preserve">5. Goals and Results</w:t>
      </w:r>
    </w:p>
    <w:p w:rsidR="00000000" w:rsidDel="00000000" w:rsidP="00000000" w:rsidRDefault="00000000" w:rsidRPr="00000000" w14:paraId="00000061">
      <w:pPr>
        <w:spacing w:after="240" w:before="240" w:line="276" w:lineRule="auto"/>
        <w:ind w:right="-705"/>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The expected outcomes of the services are:</w:t>
      </w:r>
    </w:p>
    <w:p w:rsidR="00000000" w:rsidDel="00000000" w:rsidP="00000000" w:rsidRDefault="00000000" w:rsidRPr="00000000" w14:paraId="00000062">
      <w:pPr>
        <w:numPr>
          <w:ilvl w:val="0"/>
          <w:numId w:val="7"/>
        </w:numPr>
        <w:spacing w:after="0" w:before="240" w:line="276" w:lineRule="auto"/>
        <w:ind w:left="720" w:right="-705" w:hanging="36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Ensured regular professional oversight of the work of psychologists and other MHPSS specialists;</w:t>
      </w:r>
    </w:p>
    <w:p w:rsidR="00000000" w:rsidDel="00000000" w:rsidP="00000000" w:rsidRDefault="00000000" w:rsidRPr="00000000" w14:paraId="00000063">
      <w:pPr>
        <w:numPr>
          <w:ilvl w:val="0"/>
          <w:numId w:val="7"/>
        </w:numPr>
        <w:spacing w:after="0" w:before="0" w:line="276" w:lineRule="auto"/>
        <w:ind w:left="720" w:right="-705" w:hanging="36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Improved quality of psychological services provided within the project;</w:t>
      </w:r>
    </w:p>
    <w:p w:rsidR="00000000" w:rsidDel="00000000" w:rsidP="00000000" w:rsidRDefault="00000000" w:rsidRPr="00000000" w14:paraId="00000064">
      <w:pPr>
        <w:numPr>
          <w:ilvl w:val="0"/>
          <w:numId w:val="7"/>
        </w:numPr>
        <w:spacing w:after="0" w:before="0" w:line="276" w:lineRule="auto"/>
        <w:ind w:left="720" w:right="-705" w:hanging="36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Strengthened professional capacity of the team in handling complex cases;</w:t>
      </w:r>
    </w:p>
    <w:p w:rsidR="00000000" w:rsidDel="00000000" w:rsidP="00000000" w:rsidRDefault="00000000" w:rsidRPr="00000000" w14:paraId="00000065">
      <w:pPr>
        <w:numPr>
          <w:ilvl w:val="0"/>
          <w:numId w:val="7"/>
        </w:numPr>
        <w:spacing w:after="0" w:before="0" w:line="276" w:lineRule="auto"/>
        <w:ind w:left="720" w:right="-705" w:hanging="36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Support provided to specialists in determining case management strategies and selecting appropriate interventions;</w:t>
      </w:r>
    </w:p>
    <w:p w:rsidR="00000000" w:rsidDel="00000000" w:rsidP="00000000" w:rsidRDefault="00000000" w:rsidRPr="00000000" w14:paraId="00000066">
      <w:pPr>
        <w:numPr>
          <w:ilvl w:val="0"/>
          <w:numId w:val="7"/>
        </w:numPr>
        <w:spacing w:after="0" w:before="0" w:line="276" w:lineRule="auto"/>
        <w:ind w:left="720" w:right="-705" w:hanging="36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Reduced risks of secondary traumatization and professional burnout among team members;</w:t>
      </w:r>
    </w:p>
    <w:p w:rsidR="00000000" w:rsidDel="00000000" w:rsidP="00000000" w:rsidRDefault="00000000" w:rsidRPr="00000000" w14:paraId="00000067">
      <w:pPr>
        <w:numPr>
          <w:ilvl w:val="0"/>
          <w:numId w:val="7"/>
        </w:numPr>
        <w:spacing w:after="0" w:before="0" w:line="276" w:lineRule="auto"/>
        <w:ind w:left="720" w:right="-705" w:hanging="36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Ensured compliance with unified professional and ethical standards of the sector;</w:t>
      </w:r>
    </w:p>
    <w:p w:rsidR="00000000" w:rsidDel="00000000" w:rsidP="00000000" w:rsidRDefault="00000000" w:rsidRPr="00000000" w14:paraId="00000068">
      <w:pPr>
        <w:numPr>
          <w:ilvl w:val="0"/>
          <w:numId w:val="7"/>
        </w:numPr>
        <w:spacing w:after="240" w:before="0" w:line="276" w:lineRule="auto"/>
        <w:ind w:left="720" w:right="-705" w:hanging="36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Proper maintenance of documentation and reporting on conducted supervisions according to project requirements.</w:t>
      </w:r>
    </w:p>
    <w:p w:rsidR="00000000" w:rsidDel="00000000" w:rsidP="00000000" w:rsidRDefault="00000000" w:rsidRPr="00000000" w14:paraId="00000069">
      <w:pPr>
        <w:pStyle w:val="Heading3"/>
        <w:keepNext w:val="0"/>
        <w:keepLines w:val="0"/>
        <w:spacing w:before="280" w:line="276" w:lineRule="auto"/>
        <w:ind w:left="283.46456692913375" w:right="-705" w:hanging="425.1968503937007"/>
        <w:jc w:val="both"/>
        <w:rPr>
          <w:rFonts w:ascii="Montserrat" w:cs="Montserrat" w:eastAsia="Montserrat" w:hAnsi="Montserrat"/>
          <w:b w:val="1"/>
          <w:bCs w:val="1"/>
          <w:color w:val="000000"/>
          <w:sz w:val="22"/>
          <w:szCs w:val="22"/>
          <w:highlight w:val="white"/>
        </w:rPr>
      </w:pPr>
      <w:bookmarkStart w:colFirst="0" w:colLast="0" w:name="_heading=h.7iutmhig6ae1" w:id="6"/>
      <w:bookmarkEnd w:id="6"/>
      <w:r w:rsidDel="00000000" w:rsidR="00000000" w:rsidRPr="00000000">
        <w:rPr>
          <w:rtl w:val="0"/>
        </w:rPr>
      </w:r>
    </w:p>
    <w:p w:rsidR="00000000" w:rsidDel="00000000" w:rsidP="00000000" w:rsidRDefault="00000000" w:rsidRPr="00000000" w14:paraId="0000006A">
      <w:pPr>
        <w:pStyle w:val="Heading3"/>
        <w:keepNext w:val="0"/>
        <w:keepLines w:val="0"/>
        <w:spacing w:before="280" w:line="276" w:lineRule="auto"/>
        <w:ind w:left="283.46456692913375" w:right="-705" w:hanging="425.1968503937007"/>
        <w:jc w:val="both"/>
        <w:rPr>
          <w:rFonts w:ascii="Montserrat" w:cs="Montserrat" w:eastAsia="Montserrat" w:hAnsi="Montserrat"/>
          <w:b w:val="1"/>
          <w:bCs w:val="1"/>
          <w:color w:val="000000"/>
          <w:sz w:val="22"/>
          <w:szCs w:val="22"/>
          <w:highlight w:val="white"/>
        </w:rPr>
      </w:pPr>
      <w:bookmarkStart w:colFirst="0" w:colLast="0" w:name="_heading=h.rc2rgvgu3xzl" w:id="7"/>
      <w:bookmarkEnd w:id="7"/>
      <w:r w:rsidDel="00000000" w:rsidR="00000000" w:rsidRPr="00000000">
        <w:rPr>
          <w:rtl w:val="0"/>
        </w:rPr>
      </w:r>
    </w:p>
    <w:p w:rsidR="00000000" w:rsidDel="00000000" w:rsidP="00000000" w:rsidRDefault="00000000" w:rsidRPr="00000000" w14:paraId="0000006B">
      <w:pPr>
        <w:pStyle w:val="Heading3"/>
        <w:keepNext w:val="0"/>
        <w:keepLines w:val="0"/>
        <w:spacing w:before="280" w:line="276" w:lineRule="auto"/>
        <w:ind w:left="283.46456692913375" w:right="-705" w:hanging="425.1968503937007"/>
        <w:jc w:val="both"/>
        <w:rPr>
          <w:rFonts w:ascii="Montserrat" w:cs="Montserrat" w:eastAsia="Montserrat" w:hAnsi="Montserrat"/>
          <w:b w:val="1"/>
          <w:bCs w:val="1"/>
          <w:color w:val="000000"/>
          <w:sz w:val="22"/>
          <w:szCs w:val="22"/>
          <w:highlight w:val="white"/>
        </w:rPr>
      </w:pPr>
      <w:bookmarkStart w:colFirst="0" w:colLast="0" w:name="_heading=h.tvb0epuko8c" w:id="8"/>
      <w:bookmarkEnd w:id="8"/>
      <w:r w:rsidDel="00000000" w:rsidR="00000000" w:rsidRPr="00000000">
        <w:rPr>
          <w:rFonts w:ascii="Montserrat" w:cs="Montserrat" w:eastAsia="Montserrat" w:hAnsi="Montserrat"/>
          <w:b w:val="1"/>
          <w:bCs w:val="1"/>
          <w:color w:val="000000"/>
          <w:sz w:val="22"/>
          <w:szCs w:val="22"/>
          <w:highlight w:val="white"/>
          <w:rtl w:val="0"/>
        </w:rPr>
        <w:t xml:space="preserve">6. Mandatory Requirements</w:t>
      </w:r>
    </w:p>
    <w:p w:rsidR="00000000" w:rsidDel="00000000" w:rsidP="00000000" w:rsidRDefault="00000000" w:rsidRPr="00000000" w14:paraId="0000006C">
      <w:pPr>
        <w:spacing w:after="240" w:before="240" w:line="276" w:lineRule="auto"/>
        <w:ind w:right="-705"/>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The participant must meet all the following requirements. If any requirement is not met, the proposal will be disqualified from further evaluation.</w:t>
      </w:r>
    </w:p>
    <w:p w:rsidR="00000000" w:rsidDel="00000000" w:rsidP="00000000" w:rsidRDefault="00000000" w:rsidRPr="00000000" w14:paraId="0000006D">
      <w:pPr>
        <w:numPr>
          <w:ilvl w:val="0"/>
          <w:numId w:val="9"/>
        </w:numPr>
        <w:spacing w:after="0" w:before="240" w:line="276" w:lineRule="auto"/>
        <w:ind w:left="720" w:right="-705" w:hanging="360"/>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Legal Status:</w:t>
      </w:r>
      <w:r w:rsidDel="00000000" w:rsidR="00000000" w:rsidRPr="00000000">
        <w:rPr>
          <w:rFonts w:ascii="Montserrat" w:cs="Montserrat" w:eastAsia="Montserrat" w:hAnsi="Montserrat"/>
          <w:highlight w:val="white"/>
          <w:rtl w:val="0"/>
        </w:rPr>
        <w:t xml:space="preserve"> State registration as a Private Entrepreneur (FOP) Group 3 with NACE (KVED) codes corresponding to the subject of procurement (86.90 "Other human health activities" — </w:t>
      </w:r>
      <w:r w:rsidDel="00000000" w:rsidR="00000000" w:rsidRPr="00000000">
        <w:rPr>
          <w:rFonts w:ascii="Montserrat" w:cs="Montserrat" w:eastAsia="Montserrat" w:hAnsi="Montserrat"/>
          <w:b w:val="1"/>
          <w:bCs w:val="1"/>
          <w:highlight w:val="white"/>
          <w:rtl w:val="0"/>
        </w:rPr>
        <w:t xml:space="preserve">mandatory</w:t>
      </w:r>
      <w:r w:rsidDel="00000000" w:rsidR="00000000" w:rsidRPr="00000000">
        <w:rPr>
          <w:rFonts w:ascii="Montserrat" w:cs="Montserrat" w:eastAsia="Montserrat" w:hAnsi="Montserrat"/>
          <w:highlight w:val="white"/>
          <w:rtl w:val="0"/>
        </w:rPr>
        <w:t xml:space="preserve">; 63.99 "Other information service activities n.e.c."; 85.59 "Other education n.e.c.") or readiness to register as a FOP.</w:t>
      </w:r>
    </w:p>
    <w:p w:rsidR="00000000" w:rsidDel="00000000" w:rsidP="00000000" w:rsidRDefault="00000000" w:rsidRPr="00000000" w14:paraId="0000006E">
      <w:pPr>
        <w:numPr>
          <w:ilvl w:val="0"/>
          <w:numId w:val="9"/>
        </w:numPr>
        <w:spacing w:after="0" w:before="0" w:line="276" w:lineRule="auto"/>
        <w:ind w:left="720" w:right="-705" w:hanging="360"/>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Sanctions:</w:t>
      </w:r>
      <w:r w:rsidDel="00000000" w:rsidR="00000000" w:rsidRPr="00000000">
        <w:rPr>
          <w:rFonts w:ascii="Montserrat" w:cs="Montserrat" w:eastAsia="Montserrat" w:hAnsi="Montserrat"/>
          <w:highlight w:val="white"/>
          <w:rtl w:val="0"/>
        </w:rPr>
        <w:t xml:space="preserve"> Absence from the sanction lists of Ukraine, the EU, the USA, and other international restrictive lists.</w:t>
      </w:r>
    </w:p>
    <w:p w:rsidR="00000000" w:rsidDel="00000000" w:rsidP="00000000" w:rsidRDefault="00000000" w:rsidRPr="00000000" w14:paraId="0000006F">
      <w:pPr>
        <w:numPr>
          <w:ilvl w:val="0"/>
          <w:numId w:val="9"/>
        </w:numPr>
        <w:spacing w:after="0" w:before="0" w:line="276" w:lineRule="auto"/>
        <w:ind w:left="720" w:right="-705" w:hanging="360"/>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Legal Record:</w:t>
      </w:r>
      <w:r w:rsidDel="00000000" w:rsidR="00000000" w:rsidRPr="00000000">
        <w:rPr>
          <w:rFonts w:ascii="Montserrat" w:cs="Montserrat" w:eastAsia="Montserrat" w:hAnsi="Montserrat"/>
          <w:highlight w:val="white"/>
          <w:rtl w:val="0"/>
        </w:rPr>
        <w:t xml:space="preserve"> Absence of open court proceedings related to fraud, corruption, or other violations that may affect the integrity of the provider.</w:t>
      </w:r>
    </w:p>
    <w:p w:rsidR="00000000" w:rsidDel="00000000" w:rsidP="00000000" w:rsidRDefault="00000000" w:rsidRPr="00000000" w14:paraId="00000070">
      <w:pPr>
        <w:numPr>
          <w:ilvl w:val="0"/>
          <w:numId w:val="9"/>
        </w:numPr>
        <w:spacing w:after="0" w:before="0" w:line="276" w:lineRule="auto"/>
        <w:ind w:left="720" w:right="-705" w:hanging="360"/>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Financial Status:</w:t>
      </w:r>
      <w:r w:rsidDel="00000000" w:rsidR="00000000" w:rsidRPr="00000000">
        <w:rPr>
          <w:rFonts w:ascii="Montserrat" w:cs="Montserrat" w:eastAsia="Montserrat" w:hAnsi="Montserrat"/>
          <w:highlight w:val="white"/>
          <w:rtl w:val="0"/>
        </w:rPr>
        <w:t xml:space="preserve"> Absence of bankruptcy facts or being in the process of liquidation/cessation of activities.</w:t>
      </w:r>
    </w:p>
    <w:p w:rsidR="00000000" w:rsidDel="00000000" w:rsidP="00000000" w:rsidRDefault="00000000" w:rsidRPr="00000000" w14:paraId="00000071">
      <w:pPr>
        <w:numPr>
          <w:ilvl w:val="0"/>
          <w:numId w:val="9"/>
        </w:numPr>
        <w:spacing w:after="0" w:before="0" w:line="276" w:lineRule="auto"/>
        <w:ind w:left="720" w:right="-705" w:hanging="360"/>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Education:</w:t>
      </w:r>
      <w:r w:rsidDel="00000000" w:rsidR="00000000" w:rsidRPr="00000000">
        <w:rPr>
          <w:rFonts w:ascii="Montserrat" w:cs="Montserrat" w:eastAsia="Montserrat" w:hAnsi="Montserrat"/>
          <w:highlight w:val="white"/>
          <w:rtl w:val="0"/>
        </w:rPr>
        <w:t xml:space="preserve"> Higher education in "Psychology" or related fields.</w:t>
      </w:r>
    </w:p>
    <w:p w:rsidR="00000000" w:rsidDel="00000000" w:rsidP="00000000" w:rsidRDefault="00000000" w:rsidRPr="00000000" w14:paraId="00000072">
      <w:pPr>
        <w:numPr>
          <w:ilvl w:val="0"/>
          <w:numId w:val="9"/>
        </w:numPr>
        <w:spacing w:after="0" w:before="0" w:line="276" w:lineRule="auto"/>
        <w:ind w:left="720" w:right="-705" w:hanging="360"/>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Languages:</w:t>
      </w:r>
      <w:r w:rsidDel="00000000" w:rsidR="00000000" w:rsidRPr="00000000">
        <w:rPr>
          <w:rFonts w:ascii="Montserrat" w:cs="Montserrat" w:eastAsia="Montserrat" w:hAnsi="Montserrat"/>
          <w:highlight w:val="white"/>
          <w:rtl w:val="0"/>
        </w:rPr>
        <w:t xml:space="preserve"> Fluency in Ukrainian for professional communication.</w:t>
      </w:r>
    </w:p>
    <w:p w:rsidR="00000000" w:rsidDel="00000000" w:rsidP="00000000" w:rsidRDefault="00000000" w:rsidRPr="00000000" w14:paraId="00000073">
      <w:pPr>
        <w:numPr>
          <w:ilvl w:val="0"/>
          <w:numId w:val="9"/>
        </w:numPr>
        <w:spacing w:after="240" w:before="0" w:line="276" w:lineRule="auto"/>
        <w:ind w:left="720" w:right="-705" w:hanging="360"/>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Experience:</w:t>
      </w:r>
      <w:r w:rsidDel="00000000" w:rsidR="00000000" w:rsidRPr="00000000">
        <w:rPr>
          <w:rFonts w:ascii="Montserrat" w:cs="Montserrat" w:eastAsia="Montserrat" w:hAnsi="Montserrat"/>
          <w:highlight w:val="white"/>
          <w:rtl w:val="0"/>
        </w:rPr>
        <w:t xml:space="preserve"> At least 7 years of practical experience as a psychologist.</w:t>
      </w:r>
    </w:p>
    <w:p w:rsidR="00000000" w:rsidDel="00000000" w:rsidP="00000000" w:rsidRDefault="00000000" w:rsidRPr="00000000" w14:paraId="00000074">
      <w:pPr>
        <w:pStyle w:val="Heading3"/>
        <w:keepNext w:val="0"/>
        <w:keepLines w:val="0"/>
        <w:spacing w:before="280" w:line="276" w:lineRule="auto"/>
        <w:ind w:left="283.46456692913375" w:right="-705" w:hanging="425.1968503937007"/>
        <w:jc w:val="both"/>
        <w:rPr>
          <w:rFonts w:ascii="Montserrat" w:cs="Montserrat" w:eastAsia="Montserrat" w:hAnsi="Montserrat"/>
          <w:b w:val="1"/>
          <w:bCs w:val="1"/>
          <w:color w:val="000000"/>
          <w:sz w:val="22"/>
          <w:szCs w:val="22"/>
          <w:highlight w:val="white"/>
        </w:rPr>
      </w:pPr>
      <w:bookmarkStart w:colFirst="0" w:colLast="0" w:name="_heading=h.bylxadh62hk3" w:id="9"/>
      <w:bookmarkEnd w:id="9"/>
      <w:r w:rsidDel="00000000" w:rsidR="00000000" w:rsidRPr="00000000">
        <w:rPr>
          <w:rFonts w:ascii="Montserrat" w:cs="Montserrat" w:eastAsia="Montserrat" w:hAnsi="Montserrat"/>
          <w:b w:val="1"/>
          <w:bCs w:val="1"/>
          <w:color w:val="000000"/>
          <w:sz w:val="22"/>
          <w:szCs w:val="22"/>
          <w:highlight w:val="white"/>
          <w:rtl w:val="0"/>
        </w:rPr>
        <w:t xml:space="preserve">7. Qualification Requirements (Technical Evaluation Criteria)</w:t>
      </w:r>
    </w:p>
    <w:p w:rsidR="00000000" w:rsidDel="00000000" w:rsidP="00000000" w:rsidRDefault="00000000" w:rsidRPr="00000000" w14:paraId="00000075">
      <w:pPr>
        <w:spacing w:after="240" w:before="240" w:line="276" w:lineRule="auto"/>
        <w:ind w:right="-705"/>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Compliance with these requirements will be assessed on a point-based system during the technical evaluation.</w:t>
      </w:r>
    </w:p>
    <w:p w:rsidR="00000000" w:rsidDel="00000000" w:rsidP="00000000" w:rsidRDefault="00000000" w:rsidRPr="00000000" w14:paraId="00000076">
      <w:pPr>
        <w:numPr>
          <w:ilvl w:val="0"/>
          <w:numId w:val="6"/>
        </w:numPr>
        <w:spacing w:after="0" w:before="240" w:line="276" w:lineRule="auto"/>
        <w:ind w:left="720" w:right="-705" w:hanging="36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Proven experience in conducting supervisions for at least 3 years.</w:t>
      </w:r>
    </w:p>
    <w:p w:rsidR="00000000" w:rsidDel="00000000" w:rsidP="00000000" w:rsidRDefault="00000000" w:rsidRPr="00000000" w14:paraId="00000077">
      <w:pPr>
        <w:numPr>
          <w:ilvl w:val="0"/>
          <w:numId w:val="6"/>
        </w:numPr>
        <w:spacing w:after="0" w:before="0" w:line="276" w:lineRule="auto"/>
        <w:ind w:left="720" w:right="-705" w:hanging="36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Experience in conducting individual and/or group supervision for psychologists, consultants, support group facilitators, or other MHPSS professionals.</w:t>
      </w:r>
    </w:p>
    <w:p w:rsidR="00000000" w:rsidDel="00000000" w:rsidP="00000000" w:rsidRDefault="00000000" w:rsidRPr="00000000" w14:paraId="00000078">
      <w:pPr>
        <w:numPr>
          <w:ilvl w:val="0"/>
          <w:numId w:val="6"/>
        </w:numPr>
        <w:spacing w:after="0" w:before="0" w:line="276" w:lineRule="auto"/>
        <w:ind w:left="720" w:right="-705" w:hanging="36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Experience working in humanitarian, social, or MHPSS projects.</w:t>
      </w:r>
    </w:p>
    <w:p w:rsidR="00000000" w:rsidDel="00000000" w:rsidP="00000000" w:rsidRDefault="00000000" w:rsidRPr="00000000" w14:paraId="00000079">
      <w:pPr>
        <w:numPr>
          <w:ilvl w:val="0"/>
          <w:numId w:val="6"/>
        </w:numPr>
        <w:spacing w:after="0" w:before="0" w:line="276" w:lineRule="auto"/>
        <w:ind w:left="720" w:right="-705" w:hanging="36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Availability of certificates for additional training in Mental Health and Psychosocial Support (MHPSS): work with survivors of GBV (Gender-Based Violence), crisis counseling, Psychological First Aid (PFA), or trauma-informed care.</w:t>
      </w:r>
    </w:p>
    <w:p w:rsidR="00000000" w:rsidDel="00000000" w:rsidP="00000000" w:rsidRDefault="00000000" w:rsidRPr="00000000" w14:paraId="0000007A">
      <w:pPr>
        <w:numPr>
          <w:ilvl w:val="0"/>
          <w:numId w:val="6"/>
        </w:numPr>
        <w:spacing w:after="0" w:before="0" w:line="276" w:lineRule="auto"/>
        <w:ind w:left="720" w:right="-705" w:hanging="36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Experience in supporting specialists in the prevention of professional burnout and secondary traumatization.</w:t>
      </w:r>
    </w:p>
    <w:p w:rsidR="00000000" w:rsidDel="00000000" w:rsidP="00000000" w:rsidRDefault="00000000" w:rsidRPr="00000000" w14:paraId="0000007B">
      <w:pPr>
        <w:numPr>
          <w:ilvl w:val="0"/>
          <w:numId w:val="6"/>
        </w:numPr>
        <w:spacing w:after="0" w:before="0" w:line="276" w:lineRule="auto"/>
        <w:ind w:left="720" w:right="-705" w:hanging="36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Ability to analyze cases considering ethical principles, beneficiary safety, and the quality of psychological intervention.</w:t>
      </w:r>
    </w:p>
    <w:p w:rsidR="00000000" w:rsidDel="00000000" w:rsidP="00000000" w:rsidRDefault="00000000" w:rsidRPr="00000000" w14:paraId="0000007C">
      <w:pPr>
        <w:numPr>
          <w:ilvl w:val="0"/>
          <w:numId w:val="6"/>
        </w:numPr>
        <w:spacing w:after="0" w:before="0" w:line="276" w:lineRule="auto"/>
        <w:ind w:left="720" w:right="-705" w:hanging="36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Proficiency in Microsoft Office and Google Workspace.</w:t>
      </w:r>
    </w:p>
    <w:p w:rsidR="00000000" w:rsidDel="00000000" w:rsidP="00000000" w:rsidRDefault="00000000" w:rsidRPr="00000000" w14:paraId="0000007D">
      <w:pPr>
        <w:numPr>
          <w:ilvl w:val="0"/>
          <w:numId w:val="6"/>
        </w:numPr>
        <w:spacing w:after="240" w:before="0" w:line="276" w:lineRule="auto"/>
        <w:ind w:left="720" w:right="-705" w:hanging="360"/>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Letters of recommendation (if available).</w:t>
      </w:r>
    </w:p>
    <w:p w:rsidR="00000000" w:rsidDel="00000000" w:rsidP="00000000" w:rsidRDefault="00000000" w:rsidRPr="00000000" w14:paraId="0000007E">
      <w:pPr>
        <w:pStyle w:val="Heading3"/>
        <w:keepNext w:val="0"/>
        <w:keepLines w:val="0"/>
        <w:spacing w:before="280" w:line="276" w:lineRule="auto"/>
        <w:ind w:left="283.46456692913375" w:right="-705" w:hanging="425.1968503937007"/>
        <w:jc w:val="both"/>
        <w:rPr>
          <w:rFonts w:ascii="Montserrat" w:cs="Montserrat" w:eastAsia="Montserrat" w:hAnsi="Montserrat"/>
          <w:b w:val="1"/>
          <w:bCs w:val="1"/>
          <w:color w:val="000000"/>
          <w:sz w:val="22"/>
          <w:szCs w:val="22"/>
          <w:highlight w:val="white"/>
        </w:rPr>
      </w:pPr>
      <w:bookmarkStart w:colFirst="0" w:colLast="0" w:name="_heading=h.8ybup9gaibxt" w:id="10"/>
      <w:bookmarkEnd w:id="10"/>
      <w:r w:rsidDel="00000000" w:rsidR="00000000" w:rsidRPr="00000000">
        <w:rPr>
          <w:rFonts w:ascii="Montserrat" w:cs="Montserrat" w:eastAsia="Montserrat" w:hAnsi="Montserrat"/>
          <w:b w:val="1"/>
          <w:bCs w:val="1"/>
          <w:color w:val="000000"/>
          <w:sz w:val="22"/>
          <w:szCs w:val="22"/>
          <w:highlight w:val="white"/>
          <w:rtl w:val="0"/>
        </w:rPr>
        <w:t xml:space="preserve">8. Implementation Period</w:t>
      </w:r>
    </w:p>
    <w:p w:rsidR="00000000" w:rsidDel="00000000" w:rsidP="00000000" w:rsidRDefault="00000000" w:rsidRPr="00000000" w14:paraId="0000007F">
      <w:pPr>
        <w:spacing w:after="240" w:before="240" w:line="276" w:lineRule="auto"/>
        <w:ind w:right="-705"/>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May 2026 – November 2027. Possibility of contract extension for a similar or different term based on performance results.</w:t>
      </w:r>
    </w:p>
    <w:p w:rsidR="00000000" w:rsidDel="00000000" w:rsidP="00000000" w:rsidRDefault="00000000" w:rsidRPr="00000000" w14:paraId="00000080">
      <w:pPr>
        <w:pStyle w:val="Heading3"/>
        <w:keepNext w:val="0"/>
        <w:keepLines w:val="0"/>
        <w:spacing w:before="280" w:line="276" w:lineRule="auto"/>
        <w:ind w:left="283.46456692913375" w:right="-705" w:hanging="425.1968503937007"/>
        <w:jc w:val="both"/>
        <w:rPr>
          <w:rFonts w:ascii="Montserrat" w:cs="Montserrat" w:eastAsia="Montserrat" w:hAnsi="Montserrat"/>
          <w:b w:val="1"/>
          <w:bCs w:val="1"/>
          <w:color w:val="000000"/>
          <w:sz w:val="22"/>
          <w:szCs w:val="22"/>
          <w:highlight w:val="white"/>
        </w:rPr>
      </w:pPr>
      <w:bookmarkStart w:colFirst="0" w:colLast="0" w:name="_heading=h.sjacsxiqqtzx" w:id="11"/>
      <w:bookmarkEnd w:id="11"/>
      <w:r w:rsidDel="00000000" w:rsidR="00000000" w:rsidRPr="00000000">
        <w:rPr>
          <w:rFonts w:ascii="Montserrat" w:cs="Montserrat" w:eastAsia="Montserrat" w:hAnsi="Montserrat"/>
          <w:b w:val="1"/>
          <w:bCs w:val="1"/>
          <w:color w:val="000000"/>
          <w:sz w:val="22"/>
          <w:szCs w:val="22"/>
          <w:highlight w:val="white"/>
          <w:rtl w:val="0"/>
        </w:rPr>
        <w:t xml:space="preserve">9. Place of Service Delivery</w:t>
      </w:r>
    </w:p>
    <w:p w:rsidR="00000000" w:rsidDel="00000000" w:rsidP="00000000" w:rsidRDefault="00000000" w:rsidRPr="00000000" w14:paraId="00000081">
      <w:pPr>
        <w:spacing w:after="240" w:before="240" w:line="276" w:lineRule="auto"/>
        <w:ind w:right="-705"/>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Online, in accordance with the project's work format and the needs of the MHPSS sector.</w:t>
      </w:r>
    </w:p>
    <w:p w:rsidR="00000000" w:rsidDel="00000000" w:rsidP="00000000" w:rsidRDefault="00000000" w:rsidRPr="00000000" w14:paraId="00000082">
      <w:pPr>
        <w:pStyle w:val="Heading3"/>
        <w:keepNext w:val="0"/>
        <w:keepLines w:val="0"/>
        <w:spacing w:before="280" w:line="276" w:lineRule="auto"/>
        <w:ind w:left="283.46456692913375" w:right="-705" w:hanging="425.1968503937007"/>
        <w:jc w:val="both"/>
        <w:rPr>
          <w:rFonts w:ascii="Montserrat" w:cs="Montserrat" w:eastAsia="Montserrat" w:hAnsi="Montserrat"/>
          <w:b w:val="1"/>
          <w:bCs w:val="1"/>
          <w:color w:val="000000"/>
          <w:sz w:val="22"/>
          <w:szCs w:val="22"/>
          <w:highlight w:val="white"/>
        </w:rPr>
      </w:pPr>
      <w:bookmarkStart w:colFirst="0" w:colLast="0" w:name="_heading=h.w4xhrnariuei" w:id="12"/>
      <w:bookmarkEnd w:id="12"/>
      <w:r w:rsidDel="00000000" w:rsidR="00000000" w:rsidRPr="00000000">
        <w:rPr>
          <w:rFonts w:ascii="Montserrat" w:cs="Montserrat" w:eastAsia="Montserrat" w:hAnsi="Montserrat"/>
          <w:b w:val="1"/>
          <w:bCs w:val="1"/>
          <w:color w:val="000000"/>
          <w:sz w:val="22"/>
          <w:szCs w:val="22"/>
          <w:highlight w:val="white"/>
          <w:rtl w:val="0"/>
        </w:rPr>
        <w:t xml:space="preserve">10. Format and Parameters of Services</w:t>
      </w:r>
    </w:p>
    <w:p w:rsidR="00000000" w:rsidDel="00000000" w:rsidP="00000000" w:rsidRDefault="00000000" w:rsidRPr="00000000" w14:paraId="00000083">
      <w:pPr>
        <w:spacing w:after="240" w:before="240" w:line="276" w:lineRule="auto"/>
        <w:ind w:right="-705"/>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Estimated number of supervisions per month:</w:t>
      </w:r>
    </w:p>
    <w:p w:rsidR="00000000" w:rsidDel="00000000" w:rsidP="00000000" w:rsidRDefault="00000000" w:rsidRPr="00000000" w14:paraId="00000084">
      <w:pPr>
        <w:numPr>
          <w:ilvl w:val="0"/>
          <w:numId w:val="2"/>
        </w:numPr>
        <w:spacing w:after="0" w:before="240" w:line="276" w:lineRule="auto"/>
        <w:ind w:left="720" w:right="-705" w:hanging="360"/>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Group sessions:</w:t>
      </w:r>
      <w:r w:rsidDel="00000000" w:rsidR="00000000" w:rsidRPr="00000000">
        <w:rPr>
          <w:rFonts w:ascii="Montserrat" w:cs="Montserrat" w:eastAsia="Montserrat" w:hAnsi="Montserrat"/>
          <w:highlight w:val="white"/>
          <w:rtl w:val="0"/>
        </w:rPr>
        <w:t xml:space="preserve"> 1–2 meetings per month.</w:t>
      </w:r>
    </w:p>
    <w:p w:rsidR="00000000" w:rsidDel="00000000" w:rsidP="00000000" w:rsidRDefault="00000000" w:rsidRPr="00000000" w14:paraId="00000085">
      <w:pPr>
        <w:numPr>
          <w:ilvl w:val="0"/>
          <w:numId w:val="2"/>
        </w:numPr>
        <w:spacing w:after="0" w:before="0" w:line="276" w:lineRule="auto"/>
        <w:ind w:left="720" w:right="-705" w:hanging="360"/>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Individual sessions:</w:t>
      </w:r>
      <w:r w:rsidDel="00000000" w:rsidR="00000000" w:rsidRPr="00000000">
        <w:rPr>
          <w:rFonts w:ascii="Montserrat" w:cs="Montserrat" w:eastAsia="Montserrat" w:hAnsi="Montserrat"/>
          <w:highlight w:val="white"/>
          <w:rtl w:val="0"/>
        </w:rPr>
        <w:t xml:space="preserve"> 3–5 meetings per month.</w:t>
      </w:r>
    </w:p>
    <w:p w:rsidR="00000000" w:rsidDel="00000000" w:rsidP="00000000" w:rsidRDefault="00000000" w:rsidRPr="00000000" w14:paraId="00000086">
      <w:pPr>
        <w:numPr>
          <w:ilvl w:val="0"/>
          <w:numId w:val="2"/>
        </w:numPr>
        <w:spacing w:after="0" w:before="0" w:line="276" w:lineRule="auto"/>
        <w:ind w:left="720" w:right="-705" w:hanging="360"/>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Duration of one group session:</w:t>
      </w:r>
      <w:r w:rsidDel="00000000" w:rsidR="00000000" w:rsidRPr="00000000">
        <w:rPr>
          <w:rFonts w:ascii="Montserrat" w:cs="Montserrat" w:eastAsia="Montserrat" w:hAnsi="Montserrat"/>
          <w:highlight w:val="white"/>
          <w:rtl w:val="0"/>
        </w:rPr>
        <w:t xml:space="preserve"> 2 hours.</w:t>
      </w:r>
    </w:p>
    <w:p w:rsidR="00000000" w:rsidDel="00000000" w:rsidP="00000000" w:rsidRDefault="00000000" w:rsidRPr="00000000" w14:paraId="00000087">
      <w:pPr>
        <w:numPr>
          <w:ilvl w:val="0"/>
          <w:numId w:val="2"/>
        </w:numPr>
        <w:spacing w:after="240" w:before="0" w:line="276" w:lineRule="auto"/>
        <w:ind w:left="720" w:right="-705" w:hanging="360"/>
        <w:jc w:val="both"/>
        <w:rPr>
          <w:rFonts w:ascii="Montserrat" w:cs="Montserrat" w:eastAsia="Montserrat" w:hAnsi="Montserrat"/>
          <w:highlight w:val="white"/>
        </w:rPr>
      </w:pPr>
      <w:r w:rsidDel="00000000" w:rsidR="00000000" w:rsidRPr="00000000">
        <w:rPr>
          <w:rFonts w:ascii="Montserrat" w:cs="Montserrat" w:eastAsia="Montserrat" w:hAnsi="Montserrat"/>
          <w:b w:val="1"/>
          <w:bCs w:val="1"/>
          <w:highlight w:val="white"/>
          <w:rtl w:val="0"/>
        </w:rPr>
        <w:t xml:space="preserve">Duration of one individual session:</w:t>
      </w:r>
      <w:r w:rsidDel="00000000" w:rsidR="00000000" w:rsidRPr="00000000">
        <w:rPr>
          <w:rFonts w:ascii="Montserrat" w:cs="Montserrat" w:eastAsia="Montserrat" w:hAnsi="Montserrat"/>
          <w:highlight w:val="white"/>
          <w:rtl w:val="0"/>
        </w:rPr>
        <w:t xml:space="preserve"> 1 hour.</w:t>
      </w:r>
    </w:p>
    <w:p w:rsidR="00000000" w:rsidDel="00000000" w:rsidP="00000000" w:rsidRDefault="00000000" w:rsidRPr="00000000" w14:paraId="00000088">
      <w:pPr>
        <w:pStyle w:val="Heading3"/>
        <w:keepNext w:val="0"/>
        <w:keepLines w:val="0"/>
        <w:spacing w:before="280" w:line="276" w:lineRule="auto"/>
        <w:ind w:left="283.46456692913375" w:right="-705" w:hanging="425.1968503937007"/>
        <w:jc w:val="both"/>
        <w:rPr>
          <w:rFonts w:ascii="Montserrat" w:cs="Montserrat" w:eastAsia="Montserrat" w:hAnsi="Montserrat"/>
          <w:b w:val="1"/>
          <w:bCs w:val="1"/>
          <w:color w:val="000000"/>
          <w:sz w:val="22"/>
          <w:szCs w:val="22"/>
          <w:highlight w:val="white"/>
        </w:rPr>
      </w:pPr>
      <w:bookmarkStart w:colFirst="0" w:colLast="0" w:name="_heading=h.y9vsdyt28v4p" w:id="13"/>
      <w:bookmarkEnd w:id="13"/>
      <w:r w:rsidDel="00000000" w:rsidR="00000000" w:rsidRPr="00000000">
        <w:rPr>
          <w:rFonts w:ascii="Montserrat" w:cs="Montserrat" w:eastAsia="Montserrat" w:hAnsi="Montserrat"/>
          <w:b w:val="1"/>
          <w:bCs w:val="1"/>
          <w:color w:val="000000"/>
          <w:sz w:val="22"/>
          <w:szCs w:val="22"/>
          <w:highlight w:val="white"/>
          <w:rtl w:val="0"/>
        </w:rPr>
        <w:t xml:space="preserve">11. Reporting Format</w:t>
      </w:r>
    </w:p>
    <w:p w:rsidR="00000000" w:rsidDel="00000000" w:rsidP="00000000" w:rsidRDefault="00000000" w:rsidRPr="00000000" w14:paraId="00000089">
      <w:pPr>
        <w:spacing w:after="240" w:before="240" w:line="276" w:lineRule="auto"/>
        <w:ind w:right="-705"/>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The results of the work must be submitted in an analytical report and systematic progress reports, including: the number of supervisions conducted, the format of sessions, the number of specialists reached, generalized information on main topics and requests (without disclosing confidential information), recommendations provided, and other reporting as per project requirements.</w:t>
      </w:r>
    </w:p>
    <w:p w:rsidR="00000000" w:rsidDel="00000000" w:rsidP="00000000" w:rsidRDefault="00000000" w:rsidRPr="00000000" w14:paraId="0000008A">
      <w:pPr>
        <w:pStyle w:val="Heading3"/>
        <w:keepNext w:val="0"/>
        <w:keepLines w:val="0"/>
        <w:spacing w:before="280" w:line="276" w:lineRule="auto"/>
        <w:ind w:left="283.46456692913375" w:right="-705" w:hanging="425.1968503937007"/>
        <w:jc w:val="both"/>
        <w:rPr>
          <w:rFonts w:ascii="Montserrat" w:cs="Montserrat" w:eastAsia="Montserrat" w:hAnsi="Montserrat"/>
          <w:b w:val="1"/>
          <w:bCs w:val="1"/>
          <w:color w:val="000000"/>
          <w:sz w:val="22"/>
          <w:szCs w:val="22"/>
          <w:highlight w:val="white"/>
        </w:rPr>
      </w:pPr>
      <w:bookmarkStart w:colFirst="0" w:colLast="0" w:name="_heading=h.1eav3ylpurn1" w:id="14"/>
      <w:bookmarkEnd w:id="14"/>
      <w:r w:rsidDel="00000000" w:rsidR="00000000" w:rsidRPr="00000000">
        <w:rPr>
          <w:rFonts w:ascii="Montserrat" w:cs="Montserrat" w:eastAsia="Montserrat" w:hAnsi="Montserrat"/>
          <w:b w:val="1"/>
          <w:bCs w:val="1"/>
          <w:color w:val="000000"/>
          <w:sz w:val="22"/>
          <w:szCs w:val="22"/>
          <w:highlight w:val="white"/>
          <w:rtl w:val="0"/>
        </w:rPr>
        <w:t xml:space="preserve">12. Payment Terms</w:t>
      </w:r>
    </w:p>
    <w:p w:rsidR="00000000" w:rsidDel="00000000" w:rsidP="00000000" w:rsidRDefault="00000000" w:rsidRPr="00000000" w14:paraId="0000008B">
      <w:pPr>
        <w:spacing w:after="240" w:before="240" w:line="276" w:lineRule="auto"/>
        <w:ind w:right="-705"/>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Payment is made based on the signed contract, invoices, and Certificates of Completion (Acts of Services Rendered).</w:t>
      </w:r>
    </w:p>
    <w:sectPr>
      <w:headerReference r:id="rId7" w:type="default"/>
      <w:footerReference r:id="rId8" w:type="default"/>
      <w:pgSz w:h="15840" w:w="12240" w:orient="portrait"/>
      <w:pgMar w:bottom="1440" w:top="127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jc w:val="right"/>
      <w:rPr>
        <w:rFonts w:ascii="Montserrat" w:cs="Montserrat" w:eastAsia="Montserrat" w:hAnsi="Montserrat"/>
      </w:rPr>
    </w:pPr>
    <w:r w:rsidDel="00000000" w:rsidR="00000000" w:rsidRPr="00000000">
      <w:rPr>
        <w:rFonts w:ascii="Montserrat" w:cs="Montserrat" w:eastAsia="Montserrat" w:hAnsi="Montserrat"/>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rPr/>
    </w:pPr>
    <w:r w:rsidDel="00000000" w:rsidR="00000000" w:rsidRPr="00000000">
      <w:rPr/>
      <w:drawing>
        <wp:inline distB="114300" distT="114300" distL="114300" distR="114300">
          <wp:extent cx="1976438" cy="622212"/>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76438" cy="622212"/>
                  </a:xfrm>
                  <a:prstGeom prst="rect"/>
                  <a:ln/>
                </pic:spPr>
              </pic:pic>
            </a:graphicData>
          </a:graphic>
        </wp:inline>
      </w:drawing>
    </w: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InG7RV7fV+E3209zjzrIaP2rSQ==">CgMxLjAyDmgucWthaHF0b3piMnV1Mg5oLnJyZ2Jna3hsc2hpZDIOaC5qazF3dWY3YmhxamMyDmguN2w3c20wYmtvNXN0Mg5oLm44aTJsaWwycXJ1bzIOaC5xeGt3NjM0MTFqMm0yDmguN2l1dG1oaWc2YWUxMg5oLnJjMnJndmd1M3h6bDINaC50dmIwZXB1a284YzIOaC5ieWx4YWRoNjJoazMyDmguOHlidXA5Z2FpYnh0Mg5oLnNqYWNzeGlxcXR6eDIOaC53NHhocm5hcml1ZWkyDmgueTl2c2R5dDI4djRwMg5oLjFlYXYzeWxwdXJuMTgAciExdFozMjY1SmE0UktlTm5hUUlWYVlYcEdHQXhsOXVEb0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