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3570" w14:textId="77777777" w:rsidR="00CA5126" w:rsidRPr="004F15F8" w:rsidRDefault="00CA5126" w:rsidP="00347D80">
      <w:pPr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93030C" w14:textId="04ED52A1" w:rsidR="003B59DF" w:rsidRPr="004F15F8" w:rsidRDefault="00DB758C" w:rsidP="003B59DF">
      <w:pPr>
        <w:spacing w:after="160" w:line="278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ТЕНДЕРНА ДОКУМЕНТАЦІЯ</w:t>
      </w:r>
    </w:p>
    <w:p w14:paraId="6803ECC4" w14:textId="77777777" w:rsidR="004F15F8" w:rsidRPr="004F15F8" w:rsidRDefault="004F15F8" w:rsidP="004F15F8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на надання кейтерингових послуг  у  м. Львів на локації Замовника </w:t>
      </w:r>
    </w:p>
    <w:p w14:paraId="799F16D5" w14:textId="77777777" w:rsidR="004F15F8" w:rsidRPr="004F15F8" w:rsidRDefault="004F15F8" w:rsidP="004F15F8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Замовник: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 Закупівля здійснюється </w:t>
      </w: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БО «ФОНД ГОРІХОВИЙ ДІМ»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у партнерстві з </w:t>
      </w: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БО «МЕРЕЖА 100 ВІДСТОТКІВ ЖИТТЯ РІВНЕ»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в межах реалізації проєкту </w:t>
      </w: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«Комплексна підтримка жінок у кризі: діюча модель для громад»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673BDE57" w14:textId="77777777" w:rsidR="004F15F8" w:rsidRPr="004F15F8" w:rsidRDefault="004F15F8" w:rsidP="004F15F8">
      <w:pPr>
        <w:pStyle w:val="af3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Проєкт 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спрямований на інтеграцію та допомогу жінкам і матерям з дітьми, які опинилися у складних життєвих обставинах, який реалізовується на виконання проєкту Мережі за грантовою угодою з Європейським Союзом в особі Європейської комісії NoNDICI-THE-NEAR/2023/451-229 «Збільшення залучення громадянського </w:t>
      </w:r>
      <w:r w:rsidRPr="004F15F8">
        <w:rPr>
          <w:rFonts w:ascii="Times New Roman" w:hAnsi="Times New Roman" w:cs="Times New Roman"/>
          <w:color w:val="auto"/>
          <w:sz w:val="24"/>
          <w:szCs w:val="24"/>
          <w:lang w:val="en-US"/>
        </w:rPr>
        <w:t>c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успільства для розвитку соціальної сфери в Україні» EU4CSOs EmpowerUA</w:t>
      </w:r>
    </w:p>
    <w:p w14:paraId="7ECD9E45" w14:textId="77777777" w:rsidR="004F15F8" w:rsidRPr="004F15F8" w:rsidRDefault="004F15F8" w:rsidP="004F15F8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13DC822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1. Загальна інформація: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br/>
        <w:t>Запрошуємо зацікавлених постачальників (ФОП 3 група або юридичних осіб) подати свої пропозиції для забезпечення кейтерингових послуг у місті Львові.</w:t>
      </w:r>
    </w:p>
    <w:p w14:paraId="2A339EFD" w14:textId="77777777" w:rsidR="004F15F8" w:rsidRPr="004F15F8" w:rsidRDefault="004F15F8" w:rsidP="004F15F8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2. Послуга, обсяг, локація та терміни надання послуг:</w:t>
      </w:r>
    </w:p>
    <w:p w14:paraId="19671333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- Послуга: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організація та проведення кавоперерв</w:t>
      </w:r>
    </w:p>
    <w:p w14:paraId="2258435A" w14:textId="77777777" w:rsidR="004F15F8" w:rsidRPr="004F15F8" w:rsidRDefault="004F15F8" w:rsidP="004F15F8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- Локація: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 м. Львів, вул. Юрія Руфа, 45-а</w:t>
      </w:r>
    </w:p>
    <w:p w14:paraId="2F1C9389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Обсяг роботи: 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96 заходів</w:t>
      </w:r>
    </w:p>
    <w:p w14:paraId="7654BF51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Кількість учасниць: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10 жінок на кожному заході</w:t>
      </w:r>
    </w:p>
    <w:p w14:paraId="2C3C6A62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- Період надання послуг: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червень 2026 -грудень 2026</w:t>
      </w:r>
    </w:p>
    <w:p w14:paraId="24C9F111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3. Вимоги до послуг:</w:t>
      </w:r>
    </w:p>
    <w:p w14:paraId="7231ED3E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- Складання та погодження меню (із підтвердженням про готовність до пропозицій раціону для людей з особливими потребами в харчуванні)</w:t>
      </w:r>
    </w:p>
    <w:p w14:paraId="00675C16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- Забезпечення необхідним посудом, обладнанням та сервіруванням.</w:t>
      </w:r>
    </w:p>
    <w:p w14:paraId="18447583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- Доставка на локацію у визначений час.</w:t>
      </w:r>
    </w:p>
    <w:p w14:paraId="155CDAF1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- Прибирання локації після завершення харчування.</w:t>
      </w:r>
    </w:p>
    <w:p w14:paraId="264801D0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5. Склад тендерної пропозиції: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br/>
        <w:t>Учасник має надати:</w:t>
      </w:r>
    </w:p>
    <w:p w14:paraId="337A3F51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- Технічну пропозицію: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 Орієнтовне меню для каво-перерв</w:t>
      </w:r>
    </w:p>
    <w:p w14:paraId="73DBDFAA" w14:textId="77777777" w:rsidR="004F15F8" w:rsidRPr="004F15F8" w:rsidRDefault="004F15F8" w:rsidP="004F15F8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- Цінову пропозицію: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 Розрахунок вартості каво-перерви на одну особу  та загальну вартість за весь обсяг послуг. </w:t>
      </w:r>
    </w:p>
    <w:p w14:paraId="55206369" w14:textId="77777777" w:rsidR="004F15F8" w:rsidRPr="004F15F8" w:rsidRDefault="004F15F8" w:rsidP="004F15F8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Ціна тендерної пропозиції повинна бути розрахована з урахуванням всіх витрат, пов’язаних з предметом закупівлі, зокрема: податків і зборів, витрат на транспортування (доставку) до місця поставки (м. Львів), вантажно-розвантажувальних робіт, тощо. </w:t>
      </w:r>
    </w:p>
    <w:p w14:paraId="5692874A" w14:textId="77777777" w:rsidR="004F15F8" w:rsidRPr="004F15F8" w:rsidRDefault="004F15F8" w:rsidP="004F15F8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6. Кваліфікаційні відповідності постачальника:</w:t>
      </w:r>
    </w:p>
    <w:p w14:paraId="4E5CFB0C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- Виписка з ЄДР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 (із наявністю відповідних </w:t>
      </w:r>
      <w:proofErr w:type="spellStart"/>
      <w:r w:rsidRPr="004F15F8">
        <w:rPr>
          <w:rFonts w:ascii="Times New Roman" w:hAnsi="Times New Roman" w:cs="Times New Roman"/>
          <w:color w:val="auto"/>
          <w:sz w:val="24"/>
          <w:szCs w:val="24"/>
        </w:rPr>
        <w:t>КВЕДів</w:t>
      </w:r>
      <w:proofErr w:type="spellEnd"/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для діяльності у сфері ресторанного господарства чи кейтерингу).</w:t>
      </w:r>
    </w:p>
    <w:p w14:paraId="6017DB0B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- Копія витягу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 з реєстру платників податків.</w:t>
      </w:r>
    </w:p>
    <w:p w14:paraId="0E3B0D1D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- Документ про реєстрацію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 потужностей оператора ринку харчових продуктів у Держпродспоживслужбі.</w:t>
      </w:r>
    </w:p>
    <w:p w14:paraId="0A72DC64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- Портфоліо/Відгуки: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 Досвід надання аналогічних послуг буде перевагою.</w:t>
      </w:r>
    </w:p>
    <w:p w14:paraId="737DAD69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6. Критерії вибору переможця:</w:t>
      </w:r>
    </w:p>
    <w:p w14:paraId="3772811E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- Співвідношення ціни та якості (складу меню).</w:t>
      </w:r>
    </w:p>
    <w:p w14:paraId="3ED02BFF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- Відповідність технічним вимогам замовника.</w:t>
      </w:r>
    </w:p>
    <w:p w14:paraId="5334B625" w14:textId="77777777" w:rsidR="004F15F8" w:rsidRPr="004F15F8" w:rsidRDefault="004F15F8" w:rsidP="004F15F8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- Позитивний досвід роботи в сфері кейтерингу.</w:t>
      </w:r>
    </w:p>
    <w:p w14:paraId="283C817C" w14:textId="77777777" w:rsidR="004F15F8" w:rsidRPr="004F15F8" w:rsidRDefault="004F15F8" w:rsidP="004F15F8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7. Умови тендеру та оплати:</w:t>
      </w:r>
    </w:p>
    <w:p w14:paraId="344035EF" w14:textId="77777777" w:rsidR="004F15F8" w:rsidRPr="004F15F8" w:rsidRDefault="004F15F8" w:rsidP="004F15F8">
      <w:pPr>
        <w:pStyle w:val="af3"/>
        <w:numPr>
          <w:ilvl w:val="0"/>
          <w:numId w:val="32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Джерело фінансування: 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Закупівля послуг здійснюється за кошти проєкту.</w:t>
      </w:r>
    </w:p>
    <w:p w14:paraId="1E61DB08" w14:textId="77777777" w:rsidR="004F15F8" w:rsidRPr="004F15F8" w:rsidRDefault="004F15F8" w:rsidP="004F15F8">
      <w:pPr>
        <w:pStyle w:val="af3"/>
        <w:numPr>
          <w:ilvl w:val="0"/>
          <w:numId w:val="3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Порядок розрахунків: 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Оплата проводиться шляхом безготівкового перерахунку згідно з умовами договору (протягом 5-ти робочих днів з дати виставлення та підписання Акту наданих послуг з деталізованою специфікацією).</w:t>
      </w:r>
    </w:p>
    <w:p w14:paraId="2B1C8724" w14:textId="77777777" w:rsidR="004F15F8" w:rsidRPr="004F15F8" w:rsidRDefault="004F15F8" w:rsidP="004F15F8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</w:p>
    <w:p w14:paraId="007943A1" w14:textId="77777777" w:rsidR="004F15F8" w:rsidRPr="004F15F8" w:rsidRDefault="004F15F8" w:rsidP="004F15F8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КІНЦЕВИЙ ТЕРМІН ПРИЙМАННЯ КОНКУРСНИХ ПРОПОЗИЦІЙ </w:t>
      </w:r>
    </w:p>
    <w:p w14:paraId="472418E8" w14:textId="511DDDD2" w:rsidR="004F15F8" w:rsidRPr="004F15F8" w:rsidRDefault="00EF5C24" w:rsidP="004F15F8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07 червня</w:t>
      </w:r>
      <w:r w:rsidR="004F15F8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2026 року, 23:59 год.</w:t>
      </w:r>
    </w:p>
    <w:p w14:paraId="4EDC5692" w14:textId="77777777" w:rsidR="004F15F8" w:rsidRPr="004F15F8" w:rsidRDefault="004F15F8" w:rsidP="004F15F8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РОЗКРИТТЯ КОНКУРСНИХ ПРОПОЗИЦІЙ УЧАСНИКІВ ТОРГІВ ВІДБУДЕТЬСЯ</w:t>
      </w:r>
    </w:p>
    <w:p w14:paraId="75F1FF9E" w14:textId="0B77BBC4" w:rsidR="004F15F8" w:rsidRPr="004F15F8" w:rsidRDefault="00EF5C24" w:rsidP="004F15F8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08 червня</w:t>
      </w:r>
      <w:r w:rsidR="004F15F8" w:rsidRPr="004F15F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2026 року</w:t>
      </w:r>
    </w:p>
    <w:p w14:paraId="5FE855C5" w14:textId="77777777" w:rsidR="004F15F8" w:rsidRPr="004F15F8" w:rsidRDefault="004F15F8" w:rsidP="004F15F8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color w:val="auto"/>
          <w:sz w:val="24"/>
          <w:szCs w:val="24"/>
        </w:rPr>
        <w:t>ОГОЛОШЕННЯ РЕЗУЛЬТАТІВ:</w:t>
      </w:r>
    </w:p>
    <w:p w14:paraId="6F2F4CB1" w14:textId="2909AE9E" w:rsidR="004F15F8" w:rsidRPr="004F15F8" w:rsidRDefault="00EF5C24" w:rsidP="004F15F8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09 червня</w:t>
      </w:r>
      <w:r w:rsidR="004F15F8" w:rsidRPr="004F15F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2026 року</w:t>
      </w:r>
    </w:p>
    <w:p w14:paraId="049E123F" w14:textId="77777777" w:rsidR="004F15F8" w:rsidRPr="004F15F8" w:rsidRDefault="004F15F8" w:rsidP="004F15F8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F2EBCC0" w14:textId="77777777" w:rsidR="004F15F8" w:rsidRPr="004F15F8" w:rsidRDefault="004F15F8" w:rsidP="004F15F8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0BDE9F" w14:textId="77777777" w:rsidR="004F15F8" w:rsidRPr="004F15F8" w:rsidRDefault="004F15F8" w:rsidP="004F15F8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color w:val="auto"/>
          <w:sz w:val="24"/>
          <w:szCs w:val="24"/>
        </w:rPr>
        <w:t>Посадові особи Організатора, уповноважені здійснювати зв'язок з учасниками</w:t>
      </w:r>
    </w:p>
    <w:p w14:paraId="056887E8" w14:textId="77777777" w:rsidR="004F15F8" w:rsidRPr="004F15F8" w:rsidRDefault="004F15F8" w:rsidP="004F15F8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Карєва Ольга</w:t>
      </w:r>
    </w:p>
    <w:p w14:paraId="1632726D" w14:textId="77777777" w:rsidR="004F15F8" w:rsidRPr="004F15F8" w:rsidRDefault="004F15F8" w:rsidP="004F15F8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F15F8">
        <w:rPr>
          <w:rFonts w:ascii="Times New Roman" w:hAnsi="Times New Roman" w:cs="Times New Roman"/>
          <w:b/>
          <w:color w:val="auto"/>
          <w:sz w:val="24"/>
          <w:szCs w:val="24"/>
        </w:rPr>
        <w:t>тел</w:t>
      </w:r>
      <w:proofErr w:type="spellEnd"/>
      <w:r w:rsidRPr="004F15F8">
        <w:rPr>
          <w:rFonts w:ascii="Times New Roman" w:hAnsi="Times New Roman" w:cs="Times New Roman"/>
          <w:color w:val="auto"/>
          <w:sz w:val="24"/>
          <w:szCs w:val="24"/>
        </w:rPr>
        <w:t>. (067) 2629178</w:t>
      </w:r>
    </w:p>
    <w:p w14:paraId="285C7A58" w14:textId="77777777" w:rsidR="004F15F8" w:rsidRPr="004F15F8" w:rsidRDefault="004F15F8" w:rsidP="004F15F8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color w:val="auto"/>
          <w:sz w:val="24"/>
          <w:szCs w:val="24"/>
        </w:rPr>
        <w:t>e-</w:t>
      </w:r>
      <w:proofErr w:type="spellStart"/>
      <w:r w:rsidRPr="004F15F8">
        <w:rPr>
          <w:rFonts w:ascii="Times New Roman" w:hAnsi="Times New Roman" w:cs="Times New Roman"/>
          <w:b/>
          <w:color w:val="auto"/>
          <w:sz w:val="24"/>
          <w:szCs w:val="24"/>
        </w:rPr>
        <w:t>mail</w:t>
      </w:r>
      <w:proofErr w:type="spellEnd"/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F15F8">
        <w:rPr>
          <w:rFonts w:ascii="Times New Roman" w:hAnsi="Times New Roman" w:cs="Times New Roman"/>
          <w:color w:val="auto"/>
          <w:sz w:val="24"/>
          <w:szCs w:val="24"/>
          <w:lang w:val="de-DE"/>
        </w:rPr>
        <w:t>fund</w:t>
      </w:r>
      <w:proofErr w:type="spellEnd"/>
      <w:r w:rsidRPr="004F15F8">
        <w:rPr>
          <w:rFonts w:ascii="Times New Roman" w:hAnsi="Times New Roman" w:cs="Times New Roman"/>
          <w:color w:val="auto"/>
          <w:sz w:val="24"/>
          <w:szCs w:val="24"/>
          <w:lang w:val="ru-RU"/>
        </w:rPr>
        <w:t>@</w:t>
      </w:r>
      <w:proofErr w:type="spellStart"/>
      <w:r w:rsidRPr="004F15F8">
        <w:rPr>
          <w:rFonts w:ascii="Times New Roman" w:hAnsi="Times New Roman" w:cs="Times New Roman"/>
          <w:color w:val="auto"/>
          <w:sz w:val="24"/>
          <w:szCs w:val="24"/>
          <w:lang w:val="de-DE"/>
        </w:rPr>
        <w:t>walnut</w:t>
      </w:r>
      <w:proofErr w:type="spellEnd"/>
      <w:r w:rsidRPr="004F15F8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proofErr w:type="spellStart"/>
      <w:r w:rsidRPr="004F15F8">
        <w:rPr>
          <w:rFonts w:ascii="Times New Roman" w:hAnsi="Times New Roman" w:cs="Times New Roman"/>
          <w:color w:val="auto"/>
          <w:sz w:val="24"/>
          <w:szCs w:val="24"/>
          <w:lang w:val="de-DE"/>
        </w:rPr>
        <w:t>house</w:t>
      </w:r>
      <w:proofErr w:type="spellEnd"/>
    </w:p>
    <w:p w14:paraId="605C8C71" w14:textId="77777777" w:rsidR="001F0948" w:rsidRPr="004F15F8" w:rsidRDefault="001F0948" w:rsidP="00046F3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09340373" w14:textId="5292730E" w:rsidR="00EE383D" w:rsidRPr="004F15F8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Порядок </w:t>
      </w:r>
      <w:r w:rsidR="00701EB5" w:rsidRPr="004F15F8">
        <w:rPr>
          <w:rFonts w:ascii="Times New Roman" w:hAnsi="Times New Roman" w:cs="Times New Roman"/>
          <w:b/>
          <w:color w:val="auto"/>
          <w:sz w:val="24"/>
          <w:szCs w:val="24"/>
        </w:rPr>
        <w:t>здійснення закупівлі</w:t>
      </w:r>
    </w:p>
    <w:p w14:paraId="47DFDDAF" w14:textId="53F540C6" w:rsidR="00AD4342" w:rsidRPr="004F15F8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- Передача наданих послуг супроводжується оформленням Акта наданих послуг</w:t>
      </w:r>
      <w:r w:rsidR="004F15F8" w:rsidRPr="004F15F8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="004F15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відповідних рахунків-фактур</w:t>
      </w:r>
      <w:r w:rsidR="00531344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36091" w:rsidRPr="004F15F8">
        <w:rPr>
          <w:rFonts w:ascii="Times New Roman" w:hAnsi="Times New Roman" w:cs="Times New Roman"/>
          <w:color w:val="auto"/>
          <w:sz w:val="24"/>
          <w:szCs w:val="24"/>
        </w:rPr>
        <w:t>і погоджених специфікацій (Меню)</w:t>
      </w:r>
    </w:p>
    <w:p w14:paraId="72485704" w14:textId="1FACEC6F" w:rsidR="00AD4342" w:rsidRPr="004F15F8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- Замовник залишає за собою право витребувати від Постачальника первинну документацію за кожним окремим заходом через сервіси електронного документообігу (Вчасно, Медок).</w:t>
      </w:r>
    </w:p>
    <w:p w14:paraId="5C3F297D" w14:textId="6475D695" w:rsidR="00AD4342" w:rsidRPr="004F15F8" w:rsidRDefault="00AD4342" w:rsidP="00AD4342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878157B" w14:textId="7E27961E" w:rsidR="00EE383D" w:rsidRPr="004F15F8" w:rsidRDefault="00EE383D" w:rsidP="00AD4342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Умови оплати </w:t>
      </w:r>
    </w:p>
    <w:p w14:paraId="01DCBF1E" w14:textId="0411119A" w:rsidR="00EE383D" w:rsidRPr="004F15F8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- оплата </w:t>
      </w:r>
      <w:r w:rsidR="00AD4342" w:rsidRPr="004F15F8">
        <w:rPr>
          <w:rFonts w:ascii="Times New Roman" w:hAnsi="Times New Roman" w:cs="Times New Roman"/>
          <w:color w:val="auto"/>
          <w:sz w:val="24"/>
          <w:szCs w:val="24"/>
        </w:rPr>
        <w:t>послуг</w:t>
      </w:r>
      <w:r w:rsidR="003376E9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здійснюється </w:t>
      </w:r>
      <w:r w:rsidR="005B6831" w:rsidRPr="004F15F8">
        <w:rPr>
          <w:rFonts w:ascii="Times New Roman" w:hAnsi="Times New Roman" w:cs="Times New Roman"/>
          <w:color w:val="auto"/>
          <w:sz w:val="24"/>
          <w:szCs w:val="24"/>
        </w:rPr>
        <w:t>протягом 5-ти банківських днів</w:t>
      </w:r>
      <w:r w:rsidR="00DB758C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3376E9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на підставі </w:t>
      </w:r>
      <w:r w:rsidR="00DB758C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рахунків, </w:t>
      </w:r>
      <w:r w:rsidR="00AD4342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актів </w:t>
      </w:r>
      <w:r w:rsidR="00A36091" w:rsidRPr="004F15F8">
        <w:rPr>
          <w:rFonts w:ascii="Times New Roman" w:hAnsi="Times New Roman" w:cs="Times New Roman"/>
          <w:color w:val="auto"/>
          <w:sz w:val="24"/>
          <w:szCs w:val="24"/>
        </w:rPr>
        <w:t>наданих послуг</w:t>
      </w:r>
      <w:r w:rsidR="003376E9" w:rsidRPr="004F15F8">
        <w:rPr>
          <w:rFonts w:ascii="Times New Roman" w:hAnsi="Times New Roman" w:cs="Times New Roman"/>
          <w:color w:val="auto"/>
          <w:sz w:val="24"/>
          <w:szCs w:val="24"/>
        </w:rPr>
        <w:t>, та підтверджуються підписан</w:t>
      </w:r>
      <w:r w:rsidR="00AD4342" w:rsidRPr="004F15F8">
        <w:rPr>
          <w:rFonts w:ascii="Times New Roman" w:hAnsi="Times New Roman" w:cs="Times New Roman"/>
          <w:color w:val="auto"/>
          <w:sz w:val="24"/>
          <w:szCs w:val="24"/>
        </w:rPr>
        <w:t>ням</w:t>
      </w:r>
      <w:r w:rsidR="003376E9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уповноваженими представниками Сторін </w:t>
      </w:r>
    </w:p>
    <w:p w14:paraId="6739D09A" w14:textId="77777777" w:rsidR="00EE383D" w:rsidRPr="004F15F8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color w:val="auto"/>
          <w:sz w:val="24"/>
          <w:szCs w:val="24"/>
        </w:rPr>
        <w:t>Організаційні вимоги</w:t>
      </w:r>
    </w:p>
    <w:p w14:paraId="208161C0" w14:textId="77777777" w:rsidR="009263F3" w:rsidRPr="004F15F8" w:rsidRDefault="009263F3" w:rsidP="009263F3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1. До участі у тендері допускаються суб’єкти підприємницької діяльності, які відповідають наступним критеріям:</w:t>
      </w:r>
    </w:p>
    <w:p w14:paraId="1E8FC24B" w14:textId="5B641256" w:rsidR="009263F3" w:rsidRPr="004F15F8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- Правовий статус: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 Офіційно зареєстровані юридичні особи або фізичні особи-підприємці (ФОП)</w:t>
      </w:r>
      <w:r w:rsidR="003B59DF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згідно із законодавством України.</w:t>
      </w:r>
    </w:p>
    <w:p w14:paraId="0C1D6BED" w14:textId="77777777" w:rsidR="009263F3" w:rsidRPr="004F15F8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- Система оподаткування:</w:t>
      </w:r>
    </w:p>
    <w:p w14:paraId="5FC20ACF" w14:textId="77777777" w:rsidR="009263F3" w:rsidRPr="004F15F8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Суб'єкти на загальній системі оподаткування.</w:t>
      </w:r>
    </w:p>
    <w:p w14:paraId="32258B61" w14:textId="6F666E2E" w:rsidR="009263F3" w:rsidRPr="004F15F8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Платники єдиного податку (ІІІ група).</w:t>
      </w:r>
    </w:p>
    <w:p w14:paraId="3BE96530" w14:textId="42DB6AE9" w:rsidR="00EE383D" w:rsidRPr="004F15F8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2. Наявність власних ресурсів, необхідних для забезпечення </w:t>
      </w:r>
      <w:r w:rsidR="003376E9" w:rsidRPr="004F15F8">
        <w:rPr>
          <w:rFonts w:ascii="Times New Roman" w:hAnsi="Times New Roman" w:cs="Times New Roman"/>
          <w:color w:val="auto"/>
          <w:sz w:val="24"/>
          <w:szCs w:val="24"/>
        </w:rPr>
        <w:t>виконання замовлення</w:t>
      </w:r>
      <w:r w:rsidR="00A36091" w:rsidRPr="004F15F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E42CF90" w14:textId="4915918A" w:rsidR="002100D9" w:rsidRPr="004F15F8" w:rsidRDefault="002100D9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7B02019" w14:textId="414BB18A" w:rsidR="00EE383D" w:rsidRPr="004F15F8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Ключові критерії оцінки </w:t>
      </w:r>
      <w:r w:rsidR="0026505A"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комерційних</w:t>
      </w: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пропозицій</w:t>
      </w:r>
    </w:p>
    <w:p w14:paraId="57452614" w14:textId="68F3F8E7" w:rsid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1. Єдиним критерієм оцінки пропозицій учасників є </w:t>
      </w:r>
      <w:r w:rsidR="000E6676"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найнижча ціна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 за умови 100% відповідності послуг встановленим технічним характеристикам.</w:t>
      </w:r>
    </w:p>
    <w:p w14:paraId="08D8BDD3" w14:textId="05A2D9F4" w:rsidR="004F15F8" w:rsidRPr="004F15F8" w:rsidRDefault="004F15F8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Ціна тендерної пропозиції повинна бути розрахована з урахуванням всіх витрат, пов’язаних з предметом закупівлі, зокрема: податків і зборів, витрат на транспортування (доставку) до місця поставки (м. Львів), вантажно-розвантажувальних робіт, тощо.</w:t>
      </w:r>
    </w:p>
    <w:p w14:paraId="342B4B05" w14:textId="0D8F8133" w:rsidR="00EE383D" w:rsidRPr="004F15F8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Зміст </w:t>
      </w:r>
      <w:r w:rsidR="0026505A"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комерційних </w:t>
      </w: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пропозицій</w:t>
      </w:r>
    </w:p>
    <w:p w14:paraId="7BE9DB59" w14:textId="7FD94318" w:rsidR="00EE383D" w:rsidRPr="004F15F8" w:rsidRDefault="0026505A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Комерційна</w:t>
      </w:r>
      <w:r w:rsidR="00EE383D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</w:t>
      </w:r>
      <w:r w:rsidR="00046F32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повинна </w:t>
      </w:r>
      <w:r w:rsidR="00EE383D" w:rsidRPr="004F15F8">
        <w:rPr>
          <w:rFonts w:ascii="Times New Roman" w:hAnsi="Times New Roman" w:cs="Times New Roman"/>
          <w:color w:val="auto"/>
          <w:sz w:val="24"/>
          <w:szCs w:val="24"/>
        </w:rPr>
        <w:t>містит</w:t>
      </w:r>
      <w:r w:rsidR="00046F32" w:rsidRPr="004F15F8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EE383D" w:rsidRPr="004F15F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8861982" w14:textId="77777777" w:rsidR="00DB758C" w:rsidRPr="004F15F8" w:rsidRDefault="00EE383D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372A8B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Копії реєстраційних </w:t>
      </w:r>
      <w:r w:rsidR="00DB758C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та дозвільних </w:t>
      </w:r>
      <w:r w:rsidR="00372A8B" w:rsidRPr="004F15F8">
        <w:rPr>
          <w:rFonts w:ascii="Times New Roman" w:hAnsi="Times New Roman" w:cs="Times New Roman"/>
          <w:color w:val="auto"/>
          <w:sz w:val="24"/>
          <w:szCs w:val="24"/>
        </w:rPr>
        <w:t>документів.</w:t>
      </w:r>
    </w:p>
    <w:p w14:paraId="28FDA338" w14:textId="42D32352" w:rsidR="00372A8B" w:rsidRPr="004F15F8" w:rsidRDefault="00DB758C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2 </w:t>
      </w:r>
      <w:r w:rsidR="00372A8B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Заповнен</w:t>
      </w:r>
      <w:r w:rsidR="005B6831" w:rsidRPr="004F15F8">
        <w:rPr>
          <w:rFonts w:ascii="Times New Roman" w:hAnsi="Times New Roman" w:cs="Times New Roman"/>
          <w:color w:val="auto"/>
          <w:sz w:val="24"/>
          <w:szCs w:val="24"/>
        </w:rPr>
        <w:t>і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та підписан</w:t>
      </w:r>
      <w:r w:rsidR="005B6831" w:rsidRPr="004F15F8">
        <w:rPr>
          <w:rFonts w:ascii="Times New Roman" w:hAnsi="Times New Roman" w:cs="Times New Roman"/>
          <w:color w:val="auto"/>
          <w:sz w:val="24"/>
          <w:szCs w:val="24"/>
        </w:rPr>
        <w:t>і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додат</w:t>
      </w:r>
      <w:r w:rsidR="005B6831" w:rsidRPr="004F15F8">
        <w:rPr>
          <w:rFonts w:ascii="Times New Roman" w:hAnsi="Times New Roman" w:cs="Times New Roman"/>
          <w:color w:val="auto"/>
          <w:sz w:val="24"/>
          <w:szCs w:val="24"/>
        </w:rPr>
        <w:t>ки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5B6831" w:rsidRPr="004F15F8">
        <w:rPr>
          <w:rFonts w:ascii="Times New Roman" w:hAnsi="Times New Roman" w:cs="Times New Roman"/>
          <w:color w:val="auto"/>
          <w:sz w:val="24"/>
          <w:szCs w:val="24"/>
        </w:rPr>
        <w:t>, 2.</w:t>
      </w:r>
    </w:p>
    <w:p w14:paraId="6F1EF192" w14:textId="38061FA1" w:rsidR="00EE383D" w:rsidRPr="004F15F8" w:rsidRDefault="00DB758C" w:rsidP="003B59DF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3 </w:t>
      </w:r>
      <w:r w:rsidR="00372A8B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Додаткова інформація, що може допомогти оцінити можливості учасника.</w:t>
      </w:r>
    </w:p>
    <w:p w14:paraId="1821FB60" w14:textId="598E5364" w:rsidR="00EE383D" w:rsidRPr="004F15F8" w:rsidRDefault="00EE383D" w:rsidP="006130A4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ПРАВИЛА ОФОРМЛЕННЯ </w:t>
      </w:r>
      <w:r w:rsidR="0026505A" w:rsidRPr="004F15F8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КОНКУРСНОЇ</w:t>
      </w:r>
      <w:r w:rsidRPr="004F15F8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ПРОПОЗИЦІЇ</w:t>
      </w:r>
    </w:p>
    <w:p w14:paraId="6AB55C0D" w14:textId="32742DD0" w:rsidR="00EE383D" w:rsidRPr="004F15F8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trike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Учасники </w:t>
      </w:r>
      <w:r w:rsidR="004142CB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подають конкурсні пропозиції </w:t>
      </w:r>
      <w:r w:rsidR="00CF715D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електронною поштою, на електронну  адресу  </w:t>
      </w:r>
      <w:hyperlink r:id="rId8" w:history="1">
        <w:r w:rsidR="00CF715D" w:rsidRPr="004F15F8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fund</w:t>
        </w:r>
        <w:r w:rsidR="00CF715D" w:rsidRPr="004F15F8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ru-RU"/>
          </w:rPr>
          <w:t>@</w:t>
        </w:r>
        <w:r w:rsidR="00CF715D" w:rsidRPr="004F15F8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walnut</w:t>
        </w:r>
        <w:r w:rsidR="00CF715D" w:rsidRPr="004F15F8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CF715D" w:rsidRPr="004F15F8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house</w:t>
        </w:r>
      </w:hyperlink>
      <w:r w:rsidR="00CF715D" w:rsidRPr="004F15F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14:paraId="4A99582E" w14:textId="77777777" w:rsidR="00EE383D" w:rsidRPr="004F15F8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Надані копії документів мають бути розбірливими та якісними.</w:t>
      </w:r>
    </w:p>
    <w:p w14:paraId="77D8C768" w14:textId="07FC0626" w:rsidR="00EE383D" w:rsidRPr="004F15F8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Відповідальність за достовірність наданої інформації в своїй </w:t>
      </w:r>
      <w:r w:rsidR="0066458F" w:rsidRPr="004F15F8">
        <w:rPr>
          <w:rFonts w:ascii="Times New Roman" w:hAnsi="Times New Roman" w:cs="Times New Roman"/>
          <w:color w:val="auto"/>
          <w:sz w:val="24"/>
          <w:szCs w:val="24"/>
        </w:rPr>
        <w:t>конкурсній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пропозиції несе </w:t>
      </w:r>
      <w:r w:rsidR="00A975ED" w:rsidRPr="004F15F8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часник.</w:t>
      </w:r>
    </w:p>
    <w:p w14:paraId="5266D3CC" w14:textId="26615A78" w:rsidR="00EE383D" w:rsidRPr="004F15F8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Строк дії </w:t>
      </w:r>
      <w:r w:rsidR="0026505A" w:rsidRPr="004F15F8">
        <w:rPr>
          <w:rFonts w:ascii="Times New Roman" w:hAnsi="Times New Roman" w:cs="Times New Roman"/>
          <w:color w:val="auto"/>
          <w:sz w:val="24"/>
          <w:szCs w:val="24"/>
        </w:rPr>
        <w:t>конкурсної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пропозиції повинен становити не менше </w:t>
      </w:r>
      <w:r w:rsidR="00A36091" w:rsidRPr="004F15F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6</w:t>
      </w:r>
      <w:r w:rsidRPr="004F15F8">
        <w:rPr>
          <w:rFonts w:ascii="Times New Roman" w:hAnsi="Times New Roman" w:cs="Times New Roman"/>
          <w:b/>
          <w:color w:val="auto"/>
          <w:sz w:val="24"/>
          <w:szCs w:val="24"/>
        </w:rPr>
        <w:t>0 календарних днів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з дати розкриття </w:t>
      </w:r>
      <w:r w:rsidR="0026505A" w:rsidRPr="004F15F8">
        <w:rPr>
          <w:rFonts w:ascii="Times New Roman" w:hAnsi="Times New Roman" w:cs="Times New Roman"/>
          <w:color w:val="auto"/>
          <w:sz w:val="24"/>
          <w:szCs w:val="24"/>
        </w:rPr>
        <w:t>конкурсних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пропозицій. </w:t>
      </w:r>
    </w:p>
    <w:p w14:paraId="4DD80C0E" w14:textId="0DC783E5" w:rsidR="00EE383D" w:rsidRPr="004F15F8" w:rsidRDefault="00EE383D" w:rsidP="00EE0FD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У разі, якщо </w:t>
      </w:r>
      <w:r w:rsidR="0026505A" w:rsidRPr="004F15F8">
        <w:rPr>
          <w:rFonts w:ascii="Times New Roman" w:hAnsi="Times New Roman" w:cs="Times New Roman"/>
          <w:color w:val="auto"/>
          <w:sz w:val="24"/>
          <w:szCs w:val="24"/>
        </w:rPr>
        <w:t>конкурсна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надійшла після спливу кінцевого терміну приймання </w:t>
      </w:r>
      <w:r w:rsidR="0026505A" w:rsidRPr="004F15F8">
        <w:rPr>
          <w:rFonts w:ascii="Times New Roman" w:hAnsi="Times New Roman" w:cs="Times New Roman"/>
          <w:color w:val="auto"/>
          <w:sz w:val="24"/>
          <w:szCs w:val="24"/>
        </w:rPr>
        <w:t>комерційних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пропозицій, то </w:t>
      </w:r>
      <w:r w:rsidR="00D5518B" w:rsidRPr="004F15F8">
        <w:rPr>
          <w:rFonts w:ascii="Times New Roman" w:hAnsi="Times New Roman" w:cs="Times New Roman"/>
          <w:color w:val="auto"/>
          <w:sz w:val="24"/>
          <w:szCs w:val="24"/>
        </w:rPr>
        <w:t>така пропозиція не береться до уваги</w:t>
      </w:r>
    </w:p>
    <w:p w14:paraId="745351D8" w14:textId="78595173" w:rsidR="00EE383D" w:rsidRPr="004F15F8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До участі у оцінці </w:t>
      </w:r>
      <w:r w:rsidR="0026505A" w:rsidRPr="004F15F8">
        <w:rPr>
          <w:rFonts w:ascii="Times New Roman" w:hAnsi="Times New Roman" w:cs="Times New Roman"/>
          <w:color w:val="auto"/>
          <w:sz w:val="24"/>
          <w:szCs w:val="24"/>
        </w:rPr>
        <w:t>конкурсних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 </w:t>
      </w:r>
      <w:r w:rsidR="002A2E9C" w:rsidRPr="004F15F8">
        <w:rPr>
          <w:rFonts w:ascii="Times New Roman" w:hAnsi="Times New Roman" w:cs="Times New Roman"/>
          <w:color w:val="auto"/>
          <w:sz w:val="24"/>
          <w:szCs w:val="24"/>
        </w:rPr>
        <w:t>робочою групою та уповноваженою особою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із затвердження закупівлі Організатора допускаються тендерні пропозиції, які повністю відповідають умовам цього Оголошення. </w:t>
      </w:r>
    </w:p>
    <w:p w14:paraId="7D0F9FC3" w14:textId="7AF830AD" w:rsidR="00EE383D" w:rsidRPr="004F15F8" w:rsidRDefault="00EE383D" w:rsidP="005B683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КІНЦЕВИЙ ТЕРМІН ПРИЙМАННЯ </w:t>
      </w:r>
      <w:r w:rsidR="0026505A"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КОНКУРСНИХ</w:t>
      </w: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ПРОПОЗИЦІЙ</w:t>
      </w:r>
      <w:r w:rsidR="005B6831"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5B710602" w14:textId="5B1576E0" w:rsidR="00EE383D" w:rsidRPr="004F15F8" w:rsidRDefault="004F15F8" w:rsidP="005B683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25 травня</w:t>
      </w:r>
      <w:r w:rsidR="00A4052B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2026</w:t>
      </w:r>
      <w:r w:rsidR="001C0305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130A4" w:rsidRPr="004F15F8">
        <w:rPr>
          <w:rFonts w:ascii="Times New Roman" w:hAnsi="Times New Roman" w:cs="Times New Roman"/>
          <w:color w:val="auto"/>
          <w:sz w:val="24"/>
          <w:szCs w:val="24"/>
        </w:rPr>
        <w:t>року</w:t>
      </w:r>
    </w:p>
    <w:p w14:paraId="1A005278" w14:textId="10298FB6" w:rsidR="00EE383D" w:rsidRPr="004F15F8" w:rsidRDefault="00EE383D" w:rsidP="005B683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РОЗКРИТТЯ </w:t>
      </w:r>
      <w:r w:rsidR="0026505A"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КОНКУРСНИХ</w:t>
      </w: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ПРОПОЗИЦІЙ УЧАСНИКІВ ТОРГІВ ВІДБУДЕТЬСЯ</w:t>
      </w:r>
      <w:r w:rsidR="005B6831"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196893F9" w14:textId="72B01220" w:rsidR="00EE383D" w:rsidRPr="004F15F8" w:rsidRDefault="004F15F8" w:rsidP="005B683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26 травня</w:t>
      </w:r>
      <w:r w:rsidR="00A4052B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2026</w:t>
      </w:r>
      <w:r w:rsidR="006130A4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року</w:t>
      </w:r>
    </w:p>
    <w:p w14:paraId="0FA235CE" w14:textId="6BB07144" w:rsidR="003B59DF" w:rsidRPr="004F15F8" w:rsidRDefault="003B59DF" w:rsidP="005B6831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ОГОЛОШЕННЯ РЕЗУЛЬТАТІВ:</w:t>
      </w:r>
    </w:p>
    <w:p w14:paraId="40F0C74B" w14:textId="2D0D1771" w:rsidR="00A04BAB" w:rsidRPr="004F15F8" w:rsidRDefault="004F15F8" w:rsidP="005B683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27 травня</w:t>
      </w:r>
      <w:r w:rsidR="003B59DF"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2026 року</w:t>
      </w:r>
    </w:p>
    <w:p w14:paraId="65A32382" w14:textId="77777777" w:rsidR="005B6831" w:rsidRPr="004F15F8" w:rsidRDefault="005B6831" w:rsidP="005B683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</w:p>
    <w:p w14:paraId="1E53CE99" w14:textId="77777777" w:rsidR="005B6831" w:rsidRPr="004F15F8" w:rsidRDefault="005B6831" w:rsidP="005B6831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</w:p>
    <w:p w14:paraId="5F29DAAA" w14:textId="77777777" w:rsidR="00E03B42" w:rsidRPr="004F15F8" w:rsidRDefault="00E03B42" w:rsidP="006C4249">
      <w:pPr>
        <w:pStyle w:val="af3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71321692" w14:textId="77777777" w:rsidR="00E03B42" w:rsidRPr="004F15F8" w:rsidRDefault="00E03B42" w:rsidP="006C4249">
      <w:pPr>
        <w:pStyle w:val="af3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692C1A18" w14:textId="77777777" w:rsidR="00E03B42" w:rsidRPr="004F15F8" w:rsidRDefault="00E03B42" w:rsidP="006C4249">
      <w:pPr>
        <w:pStyle w:val="af3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6EDEF9CF" w14:textId="77777777" w:rsidR="00E03B42" w:rsidRPr="004F15F8" w:rsidRDefault="00E03B42" w:rsidP="006C4249">
      <w:pPr>
        <w:pStyle w:val="af3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41BF9BF3" w14:textId="77777777" w:rsidR="00A36091" w:rsidRDefault="00A36091" w:rsidP="00F0008F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7B6021EA" w14:textId="77777777" w:rsidR="00F0008F" w:rsidRPr="004F15F8" w:rsidRDefault="00F0008F" w:rsidP="00F0008F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1183DD5C" w14:textId="2A2B1A1B" w:rsidR="006C4249" w:rsidRPr="004F15F8" w:rsidRDefault="00EE383D" w:rsidP="006C4249">
      <w:pPr>
        <w:pStyle w:val="af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Додаток </w:t>
      </w:r>
      <w:r w:rsidR="001B28B9" w:rsidRPr="004F15F8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1</w:t>
      </w:r>
      <w:r w:rsidRPr="004F15F8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r w:rsidR="005F5346" w:rsidRPr="004F15F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до </w:t>
      </w:r>
      <w:r w:rsidR="006C4249" w:rsidRPr="004F15F8">
        <w:rPr>
          <w:rFonts w:ascii="Times New Roman" w:hAnsi="Times New Roman" w:cs="Times New Roman"/>
          <w:b/>
          <w:color w:val="auto"/>
          <w:sz w:val="24"/>
          <w:szCs w:val="24"/>
        </w:rPr>
        <w:t>Конкурсної пропозиції щодо</w:t>
      </w:r>
      <w:r w:rsidR="0046498F"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E8339F"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надання </w:t>
      </w:r>
      <w:r w:rsidR="00A36091"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кейтерингових послуг</w:t>
      </w:r>
      <w:r w:rsidR="00E8339F"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для двох заходів у  м. Львів</w:t>
      </w:r>
    </w:p>
    <w:p w14:paraId="7FA98E21" w14:textId="77777777" w:rsidR="00E8339F" w:rsidRPr="004F15F8" w:rsidRDefault="00E8339F" w:rsidP="006C4249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</w:p>
    <w:p w14:paraId="71D5C360" w14:textId="38DDA557" w:rsidR="006C4249" w:rsidRPr="004F15F8" w:rsidRDefault="0046498F" w:rsidP="006C4249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ЦІНОВА ПРОПОЗИЦІЯ</w:t>
      </w:r>
    </w:p>
    <w:p w14:paraId="21ADDB8D" w14:textId="77777777" w:rsidR="0046498F" w:rsidRPr="004F15F8" w:rsidRDefault="0046498F" w:rsidP="0046498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i/>
          <w:iCs/>
          <w:color w:val="auto"/>
          <w:sz w:val="24"/>
          <w:szCs w:val="24"/>
        </w:rPr>
        <w:lastRenderedPageBreak/>
        <w:t>(Оформлюється на фірмовому бланку учасника)</w:t>
      </w:r>
    </w:p>
    <w:p w14:paraId="25CC7C94" w14:textId="2F81E5EA" w:rsidR="0046498F" w:rsidRPr="004F15F8" w:rsidRDefault="0046498F" w:rsidP="0046498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Дата: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 «___» __________ 2026 р.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Кому: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БО «Фонд Горіховий дім»</w:t>
      </w:r>
    </w:p>
    <w:p w14:paraId="4FF01741" w14:textId="77777777" w:rsidR="00E8339F" w:rsidRPr="004F15F8" w:rsidRDefault="0046498F" w:rsidP="00E8339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Учасник (ФОП/ЮО):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 _______________</w:t>
      </w:r>
      <w:r w:rsidR="00E8339F" w:rsidRPr="004F15F8">
        <w:rPr>
          <w:rFonts w:ascii="Times New Roman" w:hAnsi="Times New Roman" w:cs="Times New Roman"/>
          <w:color w:val="auto"/>
          <w:sz w:val="24"/>
          <w:szCs w:val="24"/>
        </w:rPr>
        <w:t>_____________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__________________________</w:t>
      </w:r>
    </w:p>
    <w:p w14:paraId="30D3F0C4" w14:textId="593BC704" w:rsidR="0046498F" w:rsidRPr="004F15F8" w:rsidRDefault="0046498F" w:rsidP="00E8339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Адреса </w:t>
      </w:r>
      <w:r w:rsidR="00E8339F"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реєстрації СГ</w:t>
      </w: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 ____</w:t>
      </w:r>
      <w:r w:rsidR="00E8339F" w:rsidRPr="004F15F8">
        <w:rPr>
          <w:rFonts w:ascii="Times New Roman" w:hAnsi="Times New Roman" w:cs="Times New Roman"/>
          <w:color w:val="auto"/>
          <w:sz w:val="24"/>
          <w:szCs w:val="24"/>
        </w:rPr>
        <w:t>______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br/>
      </w:r>
    </w:p>
    <w:p w14:paraId="00DDFF9B" w14:textId="584EEB74" w:rsidR="00EB331E" w:rsidRPr="00EB331E" w:rsidRDefault="00EB331E" w:rsidP="00EB331E">
      <w:pPr>
        <w:spacing w:before="0" w:after="160" w:line="278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EB331E">
        <w:rPr>
          <w:rFonts w:ascii="Times New Roman" w:hAnsi="Times New Roman" w:cs="Times New Roman"/>
          <w:color w:val="auto"/>
          <w:sz w:val="24"/>
          <w:szCs w:val="24"/>
        </w:rPr>
        <w:t>Цією пропозицією підтверджуємо свою готовність та спроможність надати послуги з організації та проведення каво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B331E">
        <w:rPr>
          <w:rFonts w:ascii="Times New Roman" w:hAnsi="Times New Roman" w:cs="Times New Roman"/>
          <w:color w:val="auto"/>
          <w:sz w:val="24"/>
          <w:szCs w:val="24"/>
        </w:rPr>
        <w:t>перерв для груп підтримки жінок у м. Львові (вул. Юрія Руфа, 45-а) у період з червня по грудень 2026 року відповідно до визначених замовником вимог.</w:t>
      </w:r>
    </w:p>
    <w:p w14:paraId="5FA37EF3" w14:textId="2A6C3DAA" w:rsidR="00EB331E" w:rsidRPr="00EB331E" w:rsidRDefault="00EB331E" w:rsidP="00EB331E">
      <w:pPr>
        <w:spacing w:before="0" w:after="160" w:line="278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Pr="00EB331E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Загальна кількість заходів:</w:t>
      </w:r>
      <w:r w:rsidRPr="00EB331E">
        <w:rPr>
          <w:rFonts w:ascii="Times New Roman" w:hAnsi="Times New Roman" w:cs="Times New Roman"/>
          <w:color w:val="auto"/>
          <w:sz w:val="24"/>
          <w:szCs w:val="24"/>
        </w:rPr>
        <w:t> 96 каво-перерв.</w:t>
      </w:r>
    </w:p>
    <w:p w14:paraId="1E4A1F79" w14:textId="32892A6A" w:rsidR="00EB331E" w:rsidRPr="00EB331E" w:rsidRDefault="00F0008F" w:rsidP="00EB331E">
      <w:pPr>
        <w:spacing w:before="0" w:after="160" w:line="278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="00EB331E" w:rsidRPr="00EB331E">
        <w:rPr>
          <w:rFonts w:ascii="Times New Roman" w:hAnsi="Times New Roman" w:cs="Times New Roman"/>
          <w:b/>
          <w:bCs/>
          <w:color w:val="auto"/>
          <w:sz w:val="24"/>
          <w:szCs w:val="24"/>
        </w:rPr>
        <w:t>Кількість учасниць на одному заході:</w:t>
      </w:r>
      <w:r w:rsidR="00EB331E" w:rsidRPr="00EB331E">
        <w:rPr>
          <w:rFonts w:ascii="Times New Roman" w:hAnsi="Times New Roman" w:cs="Times New Roman"/>
          <w:color w:val="auto"/>
          <w:sz w:val="24"/>
          <w:szCs w:val="24"/>
        </w:rPr>
        <w:t> 10 осіб.</w:t>
      </w:r>
    </w:p>
    <w:p w14:paraId="2FEC537B" w14:textId="77777777" w:rsidR="00EB331E" w:rsidRPr="00EB331E" w:rsidRDefault="00EB331E" w:rsidP="00EB331E">
      <w:pPr>
        <w:spacing w:before="0" w:after="160" w:line="278" w:lineRule="auto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B331E">
        <w:rPr>
          <w:rFonts w:ascii="Times New Roman" w:hAnsi="Times New Roman" w:cs="Times New Roman"/>
          <w:b/>
          <w:bCs/>
          <w:color w:val="auto"/>
          <w:sz w:val="24"/>
          <w:szCs w:val="24"/>
        </w:rPr>
        <w:t>2. Калькуляція вартості послуг (Цінова пропозиція)</w:t>
      </w:r>
    </w:p>
    <w:tbl>
      <w:tblPr>
        <w:tblW w:w="10059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2795"/>
        <w:gridCol w:w="2327"/>
        <w:gridCol w:w="2410"/>
        <w:gridCol w:w="1984"/>
      </w:tblGrid>
      <w:tr w:rsidR="00EB331E" w:rsidRPr="00EB331E" w14:paraId="155C9EE9" w14:textId="77777777" w:rsidTr="00F0008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vAlign w:val="bottom"/>
            <w:hideMark/>
          </w:tcPr>
          <w:p w14:paraId="184B7140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№ з/п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vAlign w:val="bottom"/>
            <w:hideMark/>
          </w:tcPr>
          <w:p w14:paraId="21445661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Найменування позиції (базове меню)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vAlign w:val="bottom"/>
            <w:hideMark/>
          </w:tcPr>
          <w:p w14:paraId="55B28E92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Орієнтовний об'єм / вага на 1 особу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vAlign w:val="bottom"/>
            <w:hideMark/>
          </w:tcPr>
          <w:p w14:paraId="3E144DE2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Вартість на 1 особу (з ПДВ/без ПДВ), 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14:paraId="2BFC9E96" w14:textId="7F227C4E" w:rsidR="00EB331E" w:rsidRPr="00EB331E" w:rsidRDefault="00EB331E" w:rsidP="00F0008F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Вартість на</w:t>
            </w:r>
            <w:r w:rsidR="00F000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</w:t>
            </w: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1 заході (10 осіб), грн</w:t>
            </w:r>
          </w:p>
        </w:tc>
      </w:tr>
      <w:tr w:rsidR="00EB331E" w:rsidRPr="00EB331E" w14:paraId="2BC49204" w14:textId="77777777" w:rsidTr="00F0008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490FE3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6F336A2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Гарячі напої:</w:t>
            </w:r>
            <w:r w:rsidRPr="00EB33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• Кава (натуральна мелена/зернова)</w:t>
            </w:r>
            <w:r w:rsidRPr="00EB33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• Чай (чорний, зелений, трав'яний)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B839D0D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200–250 мл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32CB80A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59D39F0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B331E" w:rsidRPr="00EB331E" w14:paraId="09EB2A8E" w14:textId="77777777" w:rsidTr="00F0008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F227799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85301BF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Додатки до напоїв:</w:t>
            </w:r>
            <w:r w:rsidRPr="00EB33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• Цукор, лимон, молоко/вершки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376DC13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потребою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1E576A9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B05D5E2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B331E" w:rsidRPr="00EB331E" w14:paraId="77EFE85A" w14:textId="77777777" w:rsidTr="00F0008F">
        <w:trPr>
          <w:trHeight w:val="109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CC3FD6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FB9BBB3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Холодні напої:</w:t>
            </w:r>
            <w:r w:rsidRPr="00EB33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• Вода питна (негазована / газована)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3629C64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0,5 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916846B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FE2B96A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B331E" w:rsidRPr="00EB331E" w14:paraId="011E8625" w14:textId="77777777" w:rsidTr="00F0008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9B1C486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3CD1E06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Солодощі:</w:t>
            </w:r>
            <w:r w:rsidRPr="00EB33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• Печиво (в асортименті)</w:t>
            </w:r>
            <w:r w:rsidRPr="00EB33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• Цукерки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F05A1C0" w14:textId="2475DA92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250-300</w:t>
            </w:r>
            <w:r w:rsidRPr="00EB33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61B06DD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5E30408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B331E" w:rsidRPr="00EB331E" w14:paraId="7FBBED24" w14:textId="77777777" w:rsidTr="00F0008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B0CE7C0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9236DF9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Посуд та розхідні матеріали:</w:t>
            </w:r>
            <w:r w:rsidRPr="00EB33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• Серветки, паперові стаканчики, мішалки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F3E916F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комплект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E5E125A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9F2B94F" w14:textId="77777777" w:rsidR="00EB331E" w:rsidRPr="00EB331E" w:rsidRDefault="00EB331E" w:rsidP="00EB331E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0008F" w:rsidRPr="00EB331E" w14:paraId="6180DEE9" w14:textId="77777777" w:rsidTr="00F0008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03D8D51" w14:textId="77777777" w:rsidR="00F0008F" w:rsidRPr="00EB331E" w:rsidRDefault="00F0008F" w:rsidP="00F0008F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4630376" w14:textId="51FE1838" w:rsidR="00F0008F" w:rsidRPr="00EB331E" w:rsidRDefault="00F0008F" w:rsidP="00F0008F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РАЗОМ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 1 учасниця/1 захід</w:t>
            </w: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588B80E" w14:textId="77777777" w:rsidR="00F0008F" w:rsidRPr="00EB331E" w:rsidRDefault="00F0008F" w:rsidP="00F0008F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909F8C9" w14:textId="61C9F08A" w:rsidR="00F0008F" w:rsidRPr="00EB331E" w:rsidRDefault="00F0008F" w:rsidP="00F0008F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________________ 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E99E8B3" w14:textId="6582B887" w:rsidR="00F0008F" w:rsidRPr="00EB331E" w:rsidRDefault="00F0008F" w:rsidP="00F0008F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________________ грн</w:t>
            </w:r>
          </w:p>
        </w:tc>
      </w:tr>
      <w:tr w:rsidR="00F0008F" w:rsidRPr="00EB331E" w14:paraId="38FB2469" w14:textId="77777777" w:rsidTr="00F0008F">
        <w:tc>
          <w:tcPr>
            <w:tcW w:w="543" w:type="dxa"/>
            <w:tcBorders>
              <w:top w:val="single" w:sz="4" w:space="0" w:color="auto"/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F48037" w14:textId="77777777" w:rsidR="00F0008F" w:rsidRPr="00EB331E" w:rsidRDefault="00F0008F" w:rsidP="00F0008F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9E78336" w14:textId="77777777" w:rsidR="00F0008F" w:rsidRPr="00EB331E" w:rsidRDefault="00F0008F" w:rsidP="00F0008F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ЗАГАЛЬНА ВАРТІСТЬ ЗА 96 ЗАХОДІВ:</w:t>
            </w:r>
          </w:p>
        </w:tc>
        <w:tc>
          <w:tcPr>
            <w:tcW w:w="2327" w:type="dxa"/>
            <w:tcBorders>
              <w:top w:val="single" w:sz="4" w:space="0" w:color="auto"/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1A1A886" w14:textId="77777777" w:rsidR="00F0008F" w:rsidRPr="00EB331E" w:rsidRDefault="00F0008F" w:rsidP="00F0008F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1CB0AD3" w14:textId="77777777" w:rsidR="00F0008F" w:rsidRPr="00EB331E" w:rsidRDefault="00F0008F" w:rsidP="00F0008F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56B1B17" w14:textId="77777777" w:rsidR="00F0008F" w:rsidRPr="00EB331E" w:rsidRDefault="00F0008F" w:rsidP="00F0008F">
            <w:pPr>
              <w:spacing w:before="0" w:after="160" w:line="278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331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________________ грн</w:t>
            </w:r>
          </w:p>
        </w:tc>
      </w:tr>
    </w:tbl>
    <w:p w14:paraId="15B0AEEF" w14:textId="77777777" w:rsidR="00EB331E" w:rsidRPr="00EB331E" w:rsidRDefault="00EB331E" w:rsidP="00EB331E">
      <w:pPr>
        <w:spacing w:before="0" w:after="160" w:line="278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EB331E">
        <w:rPr>
          <w:rFonts w:ascii="Times New Roman" w:hAnsi="Times New Roman" w:cs="Times New Roman"/>
          <w:i/>
          <w:iCs/>
          <w:color w:val="auto"/>
          <w:sz w:val="24"/>
          <w:szCs w:val="24"/>
        </w:rPr>
        <w:t>Загальна вартість пропозиції (прописом):</w:t>
      </w:r>
      <w:r w:rsidRPr="00EB331E">
        <w:rPr>
          <w:rFonts w:ascii="Times New Roman" w:hAnsi="Times New Roman" w:cs="Times New Roman"/>
          <w:color w:val="auto"/>
          <w:sz w:val="24"/>
          <w:szCs w:val="24"/>
        </w:rPr>
        <w:t> __________________________________________________ ___________________________________________________________________________ грн.</w:t>
      </w:r>
    </w:p>
    <w:p w14:paraId="3633B1AF" w14:textId="77777777" w:rsidR="00EB331E" w:rsidRPr="00EB331E" w:rsidRDefault="00000000" w:rsidP="00EB331E">
      <w:pPr>
        <w:spacing w:before="0" w:after="160" w:line="278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6AC6A5E9">
          <v:rect id="_x0000_i1025" style="width:0;height:.75pt" o:hralign="center" o:hrstd="t" o:hr="t" fillcolor="#a0a0a0" stroked="f"/>
        </w:pict>
      </w:r>
    </w:p>
    <w:p w14:paraId="78345C84" w14:textId="77777777" w:rsidR="00EB331E" w:rsidRPr="00EB331E" w:rsidRDefault="00EB331E" w:rsidP="00EB331E">
      <w:pPr>
        <w:spacing w:before="0" w:after="160" w:line="278" w:lineRule="auto"/>
        <w:ind w:lef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B331E">
        <w:rPr>
          <w:rFonts w:ascii="Times New Roman" w:hAnsi="Times New Roman" w:cs="Times New Roman"/>
          <w:b/>
          <w:bCs/>
          <w:color w:val="auto"/>
          <w:sz w:val="24"/>
          <w:szCs w:val="24"/>
        </w:rPr>
        <w:t>3. Інформація про Постачальника та кваліфікаційні документи</w:t>
      </w:r>
    </w:p>
    <w:p w14:paraId="0BCE1AE8" w14:textId="77777777" w:rsidR="00EB331E" w:rsidRPr="00EB331E" w:rsidRDefault="00EB331E" w:rsidP="00EB331E">
      <w:pPr>
        <w:numPr>
          <w:ilvl w:val="0"/>
          <w:numId w:val="46"/>
        </w:numPr>
        <w:spacing w:before="0" w:after="160" w:line="27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B331E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Статус платника податків:</w:t>
      </w:r>
      <w:r w:rsidRPr="00EB331E">
        <w:rPr>
          <w:rFonts w:ascii="Times New Roman" w:hAnsi="Times New Roman" w:cs="Times New Roman"/>
          <w:color w:val="auto"/>
          <w:sz w:val="24"/>
          <w:szCs w:val="24"/>
        </w:rPr>
        <w:t> ______________________________________________________</w:t>
      </w:r>
    </w:p>
    <w:p w14:paraId="7CEAFFEF" w14:textId="77777777" w:rsidR="00EB331E" w:rsidRPr="00EB331E" w:rsidRDefault="00EB331E" w:rsidP="00EB331E">
      <w:pPr>
        <w:numPr>
          <w:ilvl w:val="0"/>
          <w:numId w:val="46"/>
        </w:numPr>
        <w:spacing w:before="0" w:after="160" w:line="27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B331E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Додатки до пропозиції (позначити «Х» наявні документи):</w:t>
      </w:r>
    </w:p>
    <w:p w14:paraId="5E6962DE" w14:textId="77777777" w:rsidR="00EB331E" w:rsidRPr="00EB331E" w:rsidRDefault="00EB331E" w:rsidP="00EB331E">
      <w:pPr>
        <w:numPr>
          <w:ilvl w:val="1"/>
          <w:numId w:val="46"/>
        </w:numPr>
        <w:spacing w:before="0" w:after="160" w:line="27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B331E">
        <w:rPr>
          <w:rFonts w:ascii="Times New Roman" w:hAnsi="Times New Roman" w:cs="Times New Roman"/>
          <w:color w:val="auto"/>
          <w:sz w:val="24"/>
          <w:szCs w:val="24"/>
        </w:rPr>
        <w:t xml:space="preserve">Виписка з ЄДР (із відповідними </w:t>
      </w:r>
      <w:proofErr w:type="spellStart"/>
      <w:r w:rsidRPr="00EB331E">
        <w:rPr>
          <w:rFonts w:ascii="Times New Roman" w:hAnsi="Times New Roman" w:cs="Times New Roman"/>
          <w:color w:val="auto"/>
          <w:sz w:val="24"/>
          <w:szCs w:val="24"/>
        </w:rPr>
        <w:t>КВЕДами</w:t>
      </w:r>
      <w:proofErr w:type="spellEnd"/>
      <w:r w:rsidRPr="00EB331E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0C02BFFC" w14:textId="77777777" w:rsidR="00EB331E" w:rsidRPr="00EB331E" w:rsidRDefault="00EB331E" w:rsidP="00EB331E">
      <w:pPr>
        <w:numPr>
          <w:ilvl w:val="1"/>
          <w:numId w:val="46"/>
        </w:numPr>
        <w:spacing w:before="0" w:after="160" w:line="27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B331E">
        <w:rPr>
          <w:rFonts w:ascii="Times New Roman" w:hAnsi="Times New Roman" w:cs="Times New Roman"/>
          <w:color w:val="auto"/>
          <w:sz w:val="24"/>
          <w:szCs w:val="24"/>
        </w:rPr>
        <w:lastRenderedPageBreak/>
        <w:t>Копія витягу з реєстру платників податків</w:t>
      </w:r>
    </w:p>
    <w:p w14:paraId="608BD826" w14:textId="77777777" w:rsidR="00EB331E" w:rsidRPr="00EB331E" w:rsidRDefault="00EB331E" w:rsidP="00EB331E">
      <w:pPr>
        <w:numPr>
          <w:ilvl w:val="1"/>
          <w:numId w:val="46"/>
        </w:numPr>
        <w:spacing w:before="0" w:after="160" w:line="278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B331E">
        <w:rPr>
          <w:rFonts w:ascii="Times New Roman" w:hAnsi="Times New Roman" w:cs="Times New Roman"/>
          <w:color w:val="auto"/>
          <w:sz w:val="24"/>
          <w:szCs w:val="24"/>
        </w:rPr>
        <w:t>Документ про реєстрацію оператора ринку у Держпродспоживслужбі</w:t>
      </w:r>
    </w:p>
    <w:p w14:paraId="6FF00D15" w14:textId="1B1DD63F" w:rsidR="00EB331E" w:rsidRPr="00EB331E" w:rsidRDefault="00EB331E" w:rsidP="00EB331E">
      <w:pPr>
        <w:spacing w:before="0" w:after="160" w:line="278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14:paraId="6732D251" w14:textId="77777777" w:rsidR="00EB331E" w:rsidRPr="00EB331E" w:rsidRDefault="00EB331E" w:rsidP="00EB331E">
      <w:pPr>
        <w:spacing w:before="0" w:after="160" w:line="278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EB331E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Посада особи, уповноваженої підписувати пропозицію:</w:t>
      </w:r>
    </w:p>
    <w:p w14:paraId="23BB58A6" w14:textId="77777777" w:rsidR="00EB331E" w:rsidRPr="00EB331E" w:rsidRDefault="00EB331E" w:rsidP="00EB331E">
      <w:pPr>
        <w:spacing w:before="0" w:after="160" w:line="278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EB331E">
        <w:rPr>
          <w:rFonts w:ascii="Times New Roman" w:hAnsi="Times New Roman" w:cs="Times New Roman"/>
          <w:color w:val="auto"/>
          <w:sz w:val="24"/>
          <w:szCs w:val="24"/>
        </w:rPr>
        <w:t>_______________________ / _______________________ /</w:t>
      </w:r>
      <w:r w:rsidRPr="00EB331E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EB331E">
        <w:rPr>
          <w:rFonts w:ascii="Times New Roman" w:hAnsi="Times New Roman" w:cs="Times New Roman"/>
          <w:i/>
          <w:iCs/>
          <w:color w:val="auto"/>
          <w:sz w:val="24"/>
          <w:szCs w:val="24"/>
        </w:rPr>
        <w:t>(Підпис)</w:t>
      </w:r>
      <w:r w:rsidRPr="00EB331E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EB331E">
        <w:rPr>
          <w:rFonts w:ascii="Times New Roman" w:hAnsi="Times New Roman" w:cs="Times New Roman"/>
          <w:i/>
          <w:iCs/>
          <w:color w:val="auto"/>
          <w:sz w:val="24"/>
          <w:szCs w:val="24"/>
        </w:rPr>
        <w:t>(ПІБ)</w:t>
      </w:r>
    </w:p>
    <w:p w14:paraId="6544AF5F" w14:textId="77777777" w:rsidR="00EB331E" w:rsidRPr="00EB331E" w:rsidRDefault="00EB331E" w:rsidP="00EB331E">
      <w:pPr>
        <w:spacing w:before="0" w:after="160" w:line="278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EB331E">
        <w:rPr>
          <w:rFonts w:ascii="Times New Roman" w:hAnsi="Times New Roman" w:cs="Times New Roman"/>
          <w:color w:val="auto"/>
          <w:sz w:val="24"/>
          <w:szCs w:val="24"/>
        </w:rPr>
        <w:t>М.П. </w:t>
      </w:r>
      <w:r w:rsidRPr="00EB331E">
        <w:rPr>
          <w:rFonts w:ascii="Times New Roman" w:hAnsi="Times New Roman" w:cs="Times New Roman"/>
          <w:i/>
          <w:iCs/>
          <w:color w:val="auto"/>
          <w:sz w:val="24"/>
          <w:szCs w:val="24"/>
        </w:rPr>
        <w:t>(за наявності)</w:t>
      </w:r>
    </w:p>
    <w:p w14:paraId="489AB8EE" w14:textId="34CEB0FE" w:rsidR="00EE383D" w:rsidRPr="004F15F8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Дата: ________________ 202</w:t>
      </w:r>
      <w:r w:rsidR="00383D62" w:rsidRPr="004F15F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F15F8">
        <w:rPr>
          <w:rFonts w:ascii="Times New Roman" w:hAnsi="Times New Roman" w:cs="Times New Roman"/>
          <w:color w:val="auto"/>
          <w:sz w:val="24"/>
          <w:szCs w:val="24"/>
        </w:rPr>
        <w:t xml:space="preserve"> р.</w:t>
      </w:r>
    </w:p>
    <w:p w14:paraId="522A109E" w14:textId="77777777" w:rsidR="0000132A" w:rsidRPr="004F15F8" w:rsidRDefault="0000132A" w:rsidP="00CA5126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62FC5CB" w14:textId="77777777" w:rsidR="0000132A" w:rsidRPr="004F15F8" w:rsidRDefault="0000132A" w:rsidP="00CA5126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18D6458" w14:textId="77777777" w:rsidR="0000132A" w:rsidRPr="004F15F8" w:rsidRDefault="0000132A" w:rsidP="00CA5126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EE45DFA" w14:textId="77777777" w:rsidR="00C91CB7" w:rsidRPr="004F15F8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4E469C77" w14:textId="77777777" w:rsidR="00C91CB7" w:rsidRPr="004F15F8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01076DF8" w14:textId="77777777" w:rsidR="00C91CB7" w:rsidRPr="004F15F8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00A64D5B" w14:textId="77777777" w:rsidR="00C91CB7" w:rsidRPr="004F15F8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15FAFDE0" w14:textId="77777777" w:rsidR="00C91CB7" w:rsidRPr="004F15F8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2E211103" w14:textId="77777777" w:rsidR="00C91CB7" w:rsidRPr="004F15F8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3535BAA6" w14:textId="77777777" w:rsidR="00C91CB7" w:rsidRPr="004F15F8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45D8FC29" w14:textId="77777777" w:rsidR="00C91CB7" w:rsidRPr="004F15F8" w:rsidRDefault="00C91CB7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399FADC2" w14:textId="77777777" w:rsidR="00F0008F" w:rsidRDefault="00F0008F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659BEFCC" w14:textId="77777777" w:rsidR="00F0008F" w:rsidRDefault="00F0008F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23FCDEFA" w14:textId="77777777" w:rsidR="00F0008F" w:rsidRDefault="00F0008F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04F78304" w14:textId="77777777" w:rsidR="00F0008F" w:rsidRDefault="00F0008F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4499B2D1" w14:textId="77777777" w:rsidR="00F0008F" w:rsidRDefault="00F0008F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2D71DD92" w14:textId="77777777" w:rsidR="00F0008F" w:rsidRDefault="00F0008F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40ACB843" w14:textId="77777777" w:rsidR="00F0008F" w:rsidRDefault="00F0008F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6CF5D3C4" w14:textId="77777777" w:rsidR="00F0008F" w:rsidRDefault="00F0008F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39873F90" w14:textId="77777777" w:rsidR="00F0008F" w:rsidRDefault="00F0008F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16714FCD" w14:textId="77777777" w:rsidR="00F0008F" w:rsidRDefault="00F0008F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2747D23B" w14:textId="77777777" w:rsidR="00F0008F" w:rsidRDefault="00F0008F" w:rsidP="00347D80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28C98BE9" w14:textId="140F3A9A" w:rsidR="0000132A" w:rsidRPr="004F15F8" w:rsidRDefault="00347D80" w:rsidP="00347D80">
      <w:pPr>
        <w:pStyle w:val="af3"/>
        <w:ind w:left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lastRenderedPageBreak/>
        <w:t xml:space="preserve">Додаток 2 </w:t>
      </w:r>
      <w:r w:rsidRPr="004F15F8">
        <w:rPr>
          <w:rFonts w:ascii="Times New Roman" w:hAnsi="Times New Roman" w:cs="Times New Roman"/>
          <w:b/>
          <w:color w:val="auto"/>
          <w:sz w:val="24"/>
          <w:szCs w:val="24"/>
        </w:rPr>
        <w:t>до Конкурсної пропозиції щодо</w:t>
      </w: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надання </w:t>
      </w:r>
      <w:r w:rsidR="00A36091"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>кейтерингових послуг</w:t>
      </w:r>
      <w:r w:rsidRPr="004F15F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для двох заходів у  м. Львів</w:t>
      </w:r>
    </w:p>
    <w:p w14:paraId="14ABF48E" w14:textId="77777777" w:rsidR="0000132A" w:rsidRPr="004F15F8" w:rsidRDefault="0000132A" w:rsidP="00CA5126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22EF2D5" w14:textId="2CF271A3" w:rsidR="00347D80" w:rsidRPr="004F15F8" w:rsidRDefault="00347D80" w:rsidP="00347D80">
      <w:pPr>
        <w:spacing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b/>
          <w:color w:val="auto"/>
          <w:sz w:val="24"/>
          <w:szCs w:val="24"/>
        </w:rPr>
        <w:t>Таблиця досвіду: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439"/>
        <w:gridCol w:w="2108"/>
        <w:gridCol w:w="2081"/>
      </w:tblGrid>
      <w:tr w:rsidR="003777AB" w:rsidRPr="004F15F8" w14:paraId="0924802F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AC73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1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6DCD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1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Назва компанії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29E3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1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Аналогічні договори, наявність досвіду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031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1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Контактна особа в компанії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C2D7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1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 контактної особи</w:t>
            </w:r>
          </w:p>
        </w:tc>
      </w:tr>
      <w:tr w:rsidR="003777AB" w:rsidRPr="004F15F8" w14:paraId="54D146D7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8E4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70D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D77E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D856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F32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77AB" w:rsidRPr="004F15F8" w14:paraId="638BC019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9299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F863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AABC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ADB1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118B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77AB" w:rsidRPr="004F15F8" w14:paraId="002CC37E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2EE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E62D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4282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773B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CB9B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77AB" w:rsidRPr="004F15F8" w14:paraId="13D18D6D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6581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F090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9F59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DC5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22E5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77AB" w:rsidRPr="004F15F8" w14:paraId="2D9B9754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4717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3BE9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B77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5B8E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42EF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77AB" w:rsidRPr="004F15F8" w14:paraId="05B4A15C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3673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B7D1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7ED4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63CE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B90B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77AB" w:rsidRPr="004F15F8" w14:paraId="0ACDB931" w14:textId="77777777" w:rsidTr="00225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E909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FB53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7F22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2F57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FD58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1464454" w14:textId="77777777" w:rsidR="00347D80" w:rsidRPr="004F15F8" w:rsidRDefault="00347D80" w:rsidP="00347D80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777"/>
      </w:tblGrid>
      <w:tr w:rsidR="003777AB" w:rsidRPr="004F15F8" w14:paraId="6F72C1CB" w14:textId="77777777" w:rsidTr="0022563F">
        <w:tc>
          <w:tcPr>
            <w:tcW w:w="4361" w:type="dxa"/>
          </w:tcPr>
          <w:p w14:paraId="4FB7FCDC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15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Інша додаткова інформація </w:t>
            </w:r>
          </w:p>
          <w:p w14:paraId="606C50E9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8D9A8" w14:textId="77777777" w:rsidR="00347D80" w:rsidRPr="004F15F8" w:rsidRDefault="00347D80" w:rsidP="0022563F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08178B1" w14:textId="77777777" w:rsidR="00347D80" w:rsidRPr="004F15F8" w:rsidRDefault="00347D80" w:rsidP="00347D80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1FFE02A" w14:textId="77777777" w:rsidR="00347D80" w:rsidRPr="004F15F8" w:rsidRDefault="00347D80" w:rsidP="00347D80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0477822" w14:textId="77777777" w:rsidR="00347D80" w:rsidRPr="004F15F8" w:rsidRDefault="00347D80" w:rsidP="00347D80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>Дата: ________________ 2026 р.</w:t>
      </w:r>
    </w:p>
    <w:p w14:paraId="00D89822" w14:textId="77777777" w:rsidR="00347D80" w:rsidRPr="004F15F8" w:rsidRDefault="00347D80" w:rsidP="00347D80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F15F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F15F8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  <w:t xml:space="preserve">                                 </w:t>
      </w:r>
      <w:r w:rsidRPr="004F15F8">
        <w:rPr>
          <w:rFonts w:ascii="Times New Roman" w:hAnsi="Times New Roman" w:cs="Times New Roman"/>
          <w:i/>
          <w:iCs/>
          <w:color w:val="auto"/>
          <w:sz w:val="24"/>
          <w:szCs w:val="24"/>
        </w:rPr>
        <w:t>[Прізвище, підпис]</w:t>
      </w:r>
    </w:p>
    <w:p w14:paraId="3EE3970D" w14:textId="2884DF48" w:rsidR="0000132A" w:rsidRPr="004F15F8" w:rsidRDefault="0000132A" w:rsidP="00405EFE">
      <w:pPr>
        <w:spacing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00132A" w:rsidRPr="004F15F8" w:rsidSect="00F0008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851" w:bottom="851" w:left="85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2B80" w14:textId="77777777" w:rsidR="00786DB3" w:rsidRDefault="00786DB3">
      <w:pPr>
        <w:spacing w:before="0" w:line="240" w:lineRule="auto"/>
      </w:pPr>
      <w:r>
        <w:separator/>
      </w:r>
    </w:p>
  </w:endnote>
  <w:endnote w:type="continuationSeparator" w:id="0">
    <w:p w14:paraId="0307A449" w14:textId="77777777" w:rsidR="00786DB3" w:rsidRDefault="00786DB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01A5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4CDBA7B" wp14:editId="3377BA9B">
          <wp:extent cx="7729538" cy="992434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2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FA0E26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E8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AB454EB" wp14:editId="132A7D89">
          <wp:extent cx="7729538" cy="99828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8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7A2AD0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5249" w14:textId="77777777" w:rsidR="00786DB3" w:rsidRDefault="00786DB3">
      <w:pPr>
        <w:spacing w:before="0" w:line="240" w:lineRule="auto"/>
      </w:pPr>
      <w:r>
        <w:separator/>
      </w:r>
    </w:p>
  </w:footnote>
  <w:footnote w:type="continuationSeparator" w:id="0">
    <w:p w14:paraId="21ECED10" w14:textId="77777777" w:rsidR="00786DB3" w:rsidRDefault="00786DB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D567" w14:textId="77777777" w:rsidR="00EE383D" w:rsidRDefault="00062F99">
    <w:pPr>
      <w:pBdr>
        <w:top w:val="nil"/>
        <w:left w:val="nil"/>
        <w:bottom w:val="nil"/>
        <w:right w:val="nil"/>
        <w:between w:val="nil"/>
      </w:pBdr>
      <w:spacing w:before="800"/>
      <w:jc w:val="right"/>
      <w:rPr>
        <w:color w:val="5B0F00"/>
        <w:sz w:val="24"/>
        <w:szCs w:val="24"/>
      </w:rPr>
    </w:pPr>
    <w:r>
      <w:rPr>
        <w:color w:val="5B0F00"/>
        <w:sz w:val="24"/>
        <w:szCs w:val="24"/>
      </w:rPr>
      <w:fldChar w:fldCharType="begin"/>
    </w:r>
    <w:r w:rsidR="00EE383D">
      <w:rPr>
        <w:color w:val="5B0F00"/>
        <w:sz w:val="24"/>
        <w:szCs w:val="24"/>
      </w:rPr>
      <w:instrText>PAGE</w:instrText>
    </w:r>
    <w:r>
      <w:rPr>
        <w:color w:val="5B0F00"/>
        <w:sz w:val="24"/>
        <w:szCs w:val="24"/>
      </w:rPr>
      <w:fldChar w:fldCharType="separate"/>
    </w:r>
    <w:r w:rsidR="0040677B">
      <w:rPr>
        <w:noProof/>
        <w:color w:val="5B0F00"/>
        <w:sz w:val="24"/>
        <w:szCs w:val="24"/>
      </w:rPr>
      <w:t>5</w:t>
    </w:r>
    <w:r>
      <w:rPr>
        <w:color w:val="5B0F00"/>
        <w:sz w:val="24"/>
        <w:szCs w:val="24"/>
      </w:rPr>
      <w:fldChar w:fldCharType="end"/>
    </w:r>
    <w:r w:rsidR="00EE383D">
      <w:rPr>
        <w:color w:val="5B0F00"/>
        <w:sz w:val="24"/>
        <w:szCs w:val="24"/>
      </w:rPr>
      <w:t xml:space="preserve"> </w:t>
    </w:r>
  </w:p>
  <w:p w14:paraId="7EB1925A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800"/>
      <w:rPr>
        <w:color w:val="5B0F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6732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sz w:val="20"/>
        <w:szCs w:val="20"/>
      </w:rPr>
    </w:pPr>
  </w:p>
  <w:tbl>
    <w:tblPr>
      <w:tblStyle w:val="a5"/>
      <w:tblW w:w="9375" w:type="dxa"/>
      <w:tblInd w:w="8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125"/>
      <w:gridCol w:w="3125"/>
      <w:gridCol w:w="3125"/>
    </w:tblGrid>
    <w:tr w:rsidR="00EE383D" w14:paraId="0C2DFFCF" w14:textId="77777777">
      <w:trPr>
        <w:trHeight w:val="2420"/>
      </w:trPr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CE3BEBC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18"/>
              <w:szCs w:val="18"/>
            </w:rPr>
          </w:pPr>
        </w:p>
        <w:p w14:paraId="6818F668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20B1D1E5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60CDF70F" w14:textId="77777777" w:rsidR="00EE383D" w:rsidRPr="00F0008F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noProof/>
              <w:sz w:val="18"/>
              <w:szCs w:val="18"/>
            </w:rPr>
          </w:pPr>
          <w:r w:rsidRPr="00F0008F">
            <w:rPr>
              <w:noProof/>
              <w:sz w:val="18"/>
              <w:szCs w:val="18"/>
            </w:rPr>
            <w:t>вул. Тобілевича, 8</w:t>
          </w:r>
        </w:p>
        <w:p w14:paraId="588BF57B" w14:textId="77777777" w:rsidR="00EE383D" w:rsidRPr="00F0008F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noProof/>
              <w:sz w:val="18"/>
              <w:szCs w:val="18"/>
            </w:rPr>
          </w:pPr>
          <w:r w:rsidRPr="00F0008F">
            <w:rPr>
              <w:noProof/>
              <w:sz w:val="18"/>
              <w:szCs w:val="18"/>
            </w:rPr>
            <w:t>м. Львів 70918</w:t>
          </w:r>
        </w:p>
        <w:p w14:paraId="0C555344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r w:rsidRPr="00F0008F">
            <w:rPr>
              <w:noProof/>
              <w:sz w:val="18"/>
              <w:szCs w:val="18"/>
            </w:rPr>
            <w:t>www.walnut.house</w:t>
          </w:r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0681A8A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20"/>
              <w:szCs w:val="20"/>
              <w:lang w:val="ru-RU"/>
            </w:rPr>
          </w:pPr>
        </w:p>
        <w:p w14:paraId="74CEFADE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uk-UA"/>
            </w:rPr>
            <w:drawing>
              <wp:inline distT="114300" distB="114300" distL="114300" distR="114300" wp14:anchorId="133E8F73" wp14:editId="6211D8A9">
                <wp:extent cx="1062038" cy="1062038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38" cy="10620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37B159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noProof/>
              <w:sz w:val="20"/>
              <w:szCs w:val="20"/>
            </w:rPr>
          </w:pPr>
        </w:p>
        <w:p w14:paraId="63F79D37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noProof/>
              <w:sz w:val="20"/>
              <w:szCs w:val="20"/>
            </w:rPr>
          </w:pPr>
        </w:p>
        <w:p w14:paraId="2D5727A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noProof/>
              <w:sz w:val="18"/>
              <w:szCs w:val="18"/>
            </w:rPr>
          </w:pPr>
        </w:p>
        <w:p w14:paraId="03987E32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+38 067 26 29 178</w:t>
          </w:r>
          <w:r>
            <w:rPr>
              <w:noProof/>
              <w:sz w:val="18"/>
              <w:szCs w:val="18"/>
            </w:rPr>
            <w:br/>
            <w:t>fund@walnut.house</w:t>
          </w:r>
        </w:p>
      </w:tc>
    </w:tr>
  </w:tbl>
  <w:p w14:paraId="5BBB7227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-1440" w:right="-1440"/>
      <w:jc w:val="center"/>
    </w:pPr>
    <w:r>
      <w:rPr>
        <w:noProof/>
        <w:lang w:eastAsia="uk-UA"/>
      </w:rPr>
      <w:drawing>
        <wp:inline distT="114300" distB="114300" distL="114300" distR="114300" wp14:anchorId="61B1B9D6" wp14:editId="7A333CE7">
          <wp:extent cx="6705600" cy="349883"/>
          <wp:effectExtent l="0" t="0" r="0" b="0"/>
          <wp:docPr id="3" name="image1.png" descr="a4-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4-0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5600" cy="3498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325"/>
    <w:multiLevelType w:val="multilevel"/>
    <w:tmpl w:val="4212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F4E69"/>
    <w:multiLevelType w:val="multilevel"/>
    <w:tmpl w:val="BE125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20DE2"/>
    <w:multiLevelType w:val="multilevel"/>
    <w:tmpl w:val="7BDAC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8A236E"/>
    <w:multiLevelType w:val="multilevel"/>
    <w:tmpl w:val="F626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70E86"/>
    <w:multiLevelType w:val="multilevel"/>
    <w:tmpl w:val="AE98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FA0165"/>
    <w:multiLevelType w:val="hybridMultilevel"/>
    <w:tmpl w:val="7A84770E"/>
    <w:lvl w:ilvl="0" w:tplc="37F4D2E6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0E476B83"/>
    <w:multiLevelType w:val="hybridMultilevel"/>
    <w:tmpl w:val="3A02DCCA"/>
    <w:lvl w:ilvl="0" w:tplc="C9347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890FDC"/>
    <w:multiLevelType w:val="multilevel"/>
    <w:tmpl w:val="6224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63812"/>
    <w:multiLevelType w:val="multilevel"/>
    <w:tmpl w:val="90A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626F7"/>
    <w:multiLevelType w:val="hybridMultilevel"/>
    <w:tmpl w:val="C1D465F4"/>
    <w:lvl w:ilvl="0" w:tplc="B488390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7972"/>
    <w:multiLevelType w:val="hybridMultilevel"/>
    <w:tmpl w:val="BDB6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079DD"/>
    <w:multiLevelType w:val="multilevel"/>
    <w:tmpl w:val="C58A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66221A"/>
    <w:multiLevelType w:val="multilevel"/>
    <w:tmpl w:val="D6B8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95653"/>
    <w:multiLevelType w:val="multilevel"/>
    <w:tmpl w:val="D68C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037BF0"/>
    <w:multiLevelType w:val="multilevel"/>
    <w:tmpl w:val="08DA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D96785"/>
    <w:multiLevelType w:val="multilevel"/>
    <w:tmpl w:val="29F2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53181"/>
    <w:multiLevelType w:val="multilevel"/>
    <w:tmpl w:val="D6E0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871CD7"/>
    <w:multiLevelType w:val="hybridMultilevel"/>
    <w:tmpl w:val="3F1ECE2A"/>
    <w:lvl w:ilvl="0" w:tplc="545E2A3A">
      <w:start w:val="26"/>
      <w:numFmt w:val="bullet"/>
      <w:lvlText w:val="-"/>
      <w:lvlJc w:val="left"/>
      <w:pPr>
        <w:ind w:left="345" w:hanging="360"/>
      </w:pPr>
      <w:rPr>
        <w:rFonts w:ascii="Times New Roman" w:eastAsia="Robot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9" w15:restartNumberingAfterBreak="0">
    <w:nsid w:val="346F3650"/>
    <w:multiLevelType w:val="multilevel"/>
    <w:tmpl w:val="CCB6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EF5530"/>
    <w:multiLevelType w:val="multilevel"/>
    <w:tmpl w:val="CE32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91072B"/>
    <w:multiLevelType w:val="multilevel"/>
    <w:tmpl w:val="40F0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9554BE"/>
    <w:multiLevelType w:val="hybridMultilevel"/>
    <w:tmpl w:val="8B6AF0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FC82F36"/>
    <w:multiLevelType w:val="multilevel"/>
    <w:tmpl w:val="ECB6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C5566D"/>
    <w:multiLevelType w:val="multilevel"/>
    <w:tmpl w:val="C99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077F82"/>
    <w:multiLevelType w:val="multilevel"/>
    <w:tmpl w:val="0192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563C90"/>
    <w:multiLevelType w:val="multilevel"/>
    <w:tmpl w:val="4B10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F17146"/>
    <w:multiLevelType w:val="multilevel"/>
    <w:tmpl w:val="AE64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A50CEE"/>
    <w:multiLevelType w:val="multilevel"/>
    <w:tmpl w:val="58C8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101662"/>
    <w:multiLevelType w:val="hybridMultilevel"/>
    <w:tmpl w:val="3A4612F8"/>
    <w:lvl w:ilvl="0" w:tplc="914209B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1" w15:restartNumberingAfterBreak="0">
    <w:nsid w:val="585F0983"/>
    <w:multiLevelType w:val="hybridMultilevel"/>
    <w:tmpl w:val="2F44B0DE"/>
    <w:lvl w:ilvl="0" w:tplc="6FE62D8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2" w15:restartNumberingAfterBreak="0">
    <w:nsid w:val="58946FAA"/>
    <w:multiLevelType w:val="hybridMultilevel"/>
    <w:tmpl w:val="DEC826FE"/>
    <w:lvl w:ilvl="0" w:tplc="B4883904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3" w15:restartNumberingAfterBreak="0">
    <w:nsid w:val="5C0C0C2D"/>
    <w:multiLevelType w:val="hybridMultilevel"/>
    <w:tmpl w:val="B760720A"/>
    <w:lvl w:ilvl="0" w:tplc="B488390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50791"/>
    <w:multiLevelType w:val="multilevel"/>
    <w:tmpl w:val="0AFA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386DF1"/>
    <w:multiLevelType w:val="multilevel"/>
    <w:tmpl w:val="18A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F66844"/>
    <w:multiLevelType w:val="multilevel"/>
    <w:tmpl w:val="BF28E9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6B70E4"/>
    <w:multiLevelType w:val="multilevel"/>
    <w:tmpl w:val="3B88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5A53A2"/>
    <w:multiLevelType w:val="multilevel"/>
    <w:tmpl w:val="866A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5F5052"/>
    <w:multiLevelType w:val="multilevel"/>
    <w:tmpl w:val="2BBA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1D6525"/>
    <w:multiLevelType w:val="hybridMultilevel"/>
    <w:tmpl w:val="2D126F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0B6F7D"/>
    <w:multiLevelType w:val="hybridMultilevel"/>
    <w:tmpl w:val="2A44DE5E"/>
    <w:lvl w:ilvl="0" w:tplc="F59016E8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2" w15:restartNumberingAfterBreak="0">
    <w:nsid w:val="73990013"/>
    <w:multiLevelType w:val="multilevel"/>
    <w:tmpl w:val="EA1C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E24659"/>
    <w:multiLevelType w:val="multilevel"/>
    <w:tmpl w:val="002A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9A6693"/>
    <w:multiLevelType w:val="multilevel"/>
    <w:tmpl w:val="B6B6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9030E1"/>
    <w:multiLevelType w:val="multilevel"/>
    <w:tmpl w:val="E250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154945">
    <w:abstractNumId w:val="41"/>
  </w:num>
  <w:num w:numId="2" w16cid:durableId="2009400919">
    <w:abstractNumId w:val="32"/>
  </w:num>
  <w:num w:numId="3" w16cid:durableId="1455825562">
    <w:abstractNumId w:val="6"/>
  </w:num>
  <w:num w:numId="4" w16cid:durableId="1353413229">
    <w:abstractNumId w:val="11"/>
  </w:num>
  <w:num w:numId="5" w16cid:durableId="1173110088">
    <w:abstractNumId w:val="7"/>
  </w:num>
  <w:num w:numId="6" w16cid:durableId="2062366979">
    <w:abstractNumId w:val="3"/>
  </w:num>
  <w:num w:numId="7" w16cid:durableId="112942887">
    <w:abstractNumId w:val="20"/>
  </w:num>
  <w:num w:numId="8" w16cid:durableId="86199004">
    <w:abstractNumId w:val="23"/>
  </w:num>
  <w:num w:numId="9" w16cid:durableId="7081130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3675020">
    <w:abstractNumId w:val="36"/>
  </w:num>
  <w:num w:numId="11" w16cid:durableId="1511329580">
    <w:abstractNumId w:val="30"/>
  </w:num>
  <w:num w:numId="12" w16cid:durableId="1881743688">
    <w:abstractNumId w:val="31"/>
  </w:num>
  <w:num w:numId="13" w16cid:durableId="2071882963">
    <w:abstractNumId w:val="28"/>
  </w:num>
  <w:num w:numId="14" w16cid:durableId="617683657">
    <w:abstractNumId w:val="19"/>
  </w:num>
  <w:num w:numId="15" w16cid:durableId="1446150019">
    <w:abstractNumId w:val="38"/>
  </w:num>
  <w:num w:numId="16" w16cid:durableId="811212257">
    <w:abstractNumId w:val="15"/>
  </w:num>
  <w:num w:numId="17" w16cid:durableId="1535844678">
    <w:abstractNumId w:val="45"/>
  </w:num>
  <w:num w:numId="18" w16cid:durableId="2146389908">
    <w:abstractNumId w:val="25"/>
  </w:num>
  <w:num w:numId="19" w16cid:durableId="578949279">
    <w:abstractNumId w:val="9"/>
  </w:num>
  <w:num w:numId="20" w16cid:durableId="136534086">
    <w:abstractNumId w:val="29"/>
  </w:num>
  <w:num w:numId="21" w16cid:durableId="863328427">
    <w:abstractNumId w:val="22"/>
  </w:num>
  <w:num w:numId="22" w16cid:durableId="1815028586">
    <w:abstractNumId w:val="39"/>
  </w:num>
  <w:num w:numId="23" w16cid:durableId="97146904">
    <w:abstractNumId w:val="33"/>
  </w:num>
  <w:num w:numId="24" w16cid:durableId="12540734">
    <w:abstractNumId w:val="35"/>
  </w:num>
  <w:num w:numId="25" w16cid:durableId="617876555">
    <w:abstractNumId w:val="16"/>
  </w:num>
  <w:num w:numId="26" w16cid:durableId="642589272">
    <w:abstractNumId w:val="24"/>
  </w:num>
  <w:num w:numId="27" w16cid:durableId="1469278709">
    <w:abstractNumId w:val="18"/>
  </w:num>
  <w:num w:numId="28" w16cid:durableId="1041785844">
    <w:abstractNumId w:val="44"/>
  </w:num>
  <w:num w:numId="29" w16cid:durableId="2058700144">
    <w:abstractNumId w:val="26"/>
  </w:num>
  <w:num w:numId="30" w16cid:durableId="490487765">
    <w:abstractNumId w:val="8"/>
  </w:num>
  <w:num w:numId="31" w16cid:durableId="1097673145">
    <w:abstractNumId w:val="2"/>
  </w:num>
  <w:num w:numId="32" w16cid:durableId="844131145">
    <w:abstractNumId w:val="10"/>
  </w:num>
  <w:num w:numId="33" w16cid:durableId="220288816">
    <w:abstractNumId w:val="17"/>
  </w:num>
  <w:num w:numId="34" w16cid:durableId="2021274584">
    <w:abstractNumId w:val="4"/>
  </w:num>
  <w:num w:numId="35" w16cid:durableId="717439918">
    <w:abstractNumId w:val="12"/>
  </w:num>
  <w:num w:numId="36" w16cid:durableId="757139453">
    <w:abstractNumId w:val="13"/>
  </w:num>
  <w:num w:numId="37" w16cid:durableId="40138001">
    <w:abstractNumId w:val="43"/>
  </w:num>
  <w:num w:numId="38" w16cid:durableId="635916741">
    <w:abstractNumId w:val="21"/>
  </w:num>
  <w:num w:numId="39" w16cid:durableId="2129860005">
    <w:abstractNumId w:val="37"/>
  </w:num>
  <w:num w:numId="40" w16cid:durableId="1499807581">
    <w:abstractNumId w:val="0"/>
  </w:num>
  <w:num w:numId="41" w16cid:durableId="1337539140">
    <w:abstractNumId w:val="5"/>
  </w:num>
  <w:num w:numId="42" w16cid:durableId="1850409290">
    <w:abstractNumId w:val="1"/>
  </w:num>
  <w:num w:numId="43" w16cid:durableId="774177561">
    <w:abstractNumId w:val="14"/>
  </w:num>
  <w:num w:numId="44" w16cid:durableId="1941794972">
    <w:abstractNumId w:val="27"/>
  </w:num>
  <w:num w:numId="45" w16cid:durableId="375131357">
    <w:abstractNumId w:val="34"/>
  </w:num>
  <w:num w:numId="46" w16cid:durableId="168967155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A4"/>
    <w:rsid w:val="0000132A"/>
    <w:rsid w:val="00022930"/>
    <w:rsid w:val="0002489E"/>
    <w:rsid w:val="00025977"/>
    <w:rsid w:val="00036D81"/>
    <w:rsid w:val="00046F32"/>
    <w:rsid w:val="00062D3F"/>
    <w:rsid w:val="00062F99"/>
    <w:rsid w:val="00070EE8"/>
    <w:rsid w:val="00084FFB"/>
    <w:rsid w:val="00091AE1"/>
    <w:rsid w:val="000B173A"/>
    <w:rsid w:val="000C7325"/>
    <w:rsid w:val="000E6676"/>
    <w:rsid w:val="001246C2"/>
    <w:rsid w:val="00152565"/>
    <w:rsid w:val="00190BA9"/>
    <w:rsid w:val="001A13D3"/>
    <w:rsid w:val="001A7F52"/>
    <w:rsid w:val="001B28B9"/>
    <w:rsid w:val="001C0305"/>
    <w:rsid w:val="001D0505"/>
    <w:rsid w:val="001D1464"/>
    <w:rsid w:val="001F0948"/>
    <w:rsid w:val="00201171"/>
    <w:rsid w:val="00205422"/>
    <w:rsid w:val="002100D9"/>
    <w:rsid w:val="00241A79"/>
    <w:rsid w:val="00254896"/>
    <w:rsid w:val="0026505A"/>
    <w:rsid w:val="00271B0C"/>
    <w:rsid w:val="00272E37"/>
    <w:rsid w:val="002813BC"/>
    <w:rsid w:val="0028175D"/>
    <w:rsid w:val="00297145"/>
    <w:rsid w:val="002A2E9C"/>
    <w:rsid w:val="002B6920"/>
    <w:rsid w:val="002D2611"/>
    <w:rsid w:val="002E6279"/>
    <w:rsid w:val="002E7258"/>
    <w:rsid w:val="003376E9"/>
    <w:rsid w:val="00341EC3"/>
    <w:rsid w:val="00347D80"/>
    <w:rsid w:val="003703C5"/>
    <w:rsid w:val="00372A8B"/>
    <w:rsid w:val="00377565"/>
    <w:rsid w:val="003777AB"/>
    <w:rsid w:val="00383D62"/>
    <w:rsid w:val="003A77C9"/>
    <w:rsid w:val="003B59DF"/>
    <w:rsid w:val="00403A4C"/>
    <w:rsid w:val="00405EFE"/>
    <w:rsid w:val="0040677B"/>
    <w:rsid w:val="004118F7"/>
    <w:rsid w:val="004142CB"/>
    <w:rsid w:val="0046167A"/>
    <w:rsid w:val="0046498F"/>
    <w:rsid w:val="004A177B"/>
    <w:rsid w:val="004A5DAD"/>
    <w:rsid w:val="004B17C8"/>
    <w:rsid w:val="004D053E"/>
    <w:rsid w:val="004D1F78"/>
    <w:rsid w:val="004E3AF0"/>
    <w:rsid w:val="004F15F8"/>
    <w:rsid w:val="004F1847"/>
    <w:rsid w:val="005216C9"/>
    <w:rsid w:val="00523061"/>
    <w:rsid w:val="00531188"/>
    <w:rsid w:val="00531344"/>
    <w:rsid w:val="00541909"/>
    <w:rsid w:val="0057081F"/>
    <w:rsid w:val="005729D2"/>
    <w:rsid w:val="005B5221"/>
    <w:rsid w:val="005B6831"/>
    <w:rsid w:val="005C0B65"/>
    <w:rsid w:val="005C0C4B"/>
    <w:rsid w:val="005D0051"/>
    <w:rsid w:val="005D034F"/>
    <w:rsid w:val="005D1C3B"/>
    <w:rsid w:val="005E5480"/>
    <w:rsid w:val="005F4599"/>
    <w:rsid w:val="005F5346"/>
    <w:rsid w:val="005F7D9C"/>
    <w:rsid w:val="006130A4"/>
    <w:rsid w:val="00616D28"/>
    <w:rsid w:val="00623CC8"/>
    <w:rsid w:val="0066458F"/>
    <w:rsid w:val="00665E2D"/>
    <w:rsid w:val="00672B65"/>
    <w:rsid w:val="006752B6"/>
    <w:rsid w:val="006B4358"/>
    <w:rsid w:val="006C4249"/>
    <w:rsid w:val="006D4131"/>
    <w:rsid w:val="006E2620"/>
    <w:rsid w:val="006F0142"/>
    <w:rsid w:val="00701EB5"/>
    <w:rsid w:val="00722B78"/>
    <w:rsid w:val="00723345"/>
    <w:rsid w:val="00732A12"/>
    <w:rsid w:val="00740FCF"/>
    <w:rsid w:val="00741EFC"/>
    <w:rsid w:val="00772A2F"/>
    <w:rsid w:val="007809FB"/>
    <w:rsid w:val="00786DB3"/>
    <w:rsid w:val="007A32D8"/>
    <w:rsid w:val="007C061A"/>
    <w:rsid w:val="007F6D2B"/>
    <w:rsid w:val="007F7FA2"/>
    <w:rsid w:val="00810BCC"/>
    <w:rsid w:val="008426C9"/>
    <w:rsid w:val="00842A2C"/>
    <w:rsid w:val="00846345"/>
    <w:rsid w:val="00847CC6"/>
    <w:rsid w:val="00851E79"/>
    <w:rsid w:val="00882ADD"/>
    <w:rsid w:val="008936A7"/>
    <w:rsid w:val="008A0C80"/>
    <w:rsid w:val="008A0D2E"/>
    <w:rsid w:val="008B0E5B"/>
    <w:rsid w:val="008B7B9E"/>
    <w:rsid w:val="008F2FC2"/>
    <w:rsid w:val="008F550B"/>
    <w:rsid w:val="009263F3"/>
    <w:rsid w:val="00937FAA"/>
    <w:rsid w:val="009403E3"/>
    <w:rsid w:val="00942DB0"/>
    <w:rsid w:val="0094385B"/>
    <w:rsid w:val="009904FF"/>
    <w:rsid w:val="009A2D4C"/>
    <w:rsid w:val="009B7C3F"/>
    <w:rsid w:val="009D1CBF"/>
    <w:rsid w:val="009E4CAE"/>
    <w:rsid w:val="00A04BAB"/>
    <w:rsid w:val="00A36091"/>
    <w:rsid w:val="00A4052B"/>
    <w:rsid w:val="00A82775"/>
    <w:rsid w:val="00A908C2"/>
    <w:rsid w:val="00A95A5C"/>
    <w:rsid w:val="00A975ED"/>
    <w:rsid w:val="00A97D73"/>
    <w:rsid w:val="00AC7D30"/>
    <w:rsid w:val="00AD4342"/>
    <w:rsid w:val="00AF3FD6"/>
    <w:rsid w:val="00B0181F"/>
    <w:rsid w:val="00B105A2"/>
    <w:rsid w:val="00B83A92"/>
    <w:rsid w:val="00BA09D6"/>
    <w:rsid w:val="00BA40E3"/>
    <w:rsid w:val="00BB3284"/>
    <w:rsid w:val="00C101A3"/>
    <w:rsid w:val="00C368CA"/>
    <w:rsid w:val="00C45ADF"/>
    <w:rsid w:val="00C5127F"/>
    <w:rsid w:val="00C673E3"/>
    <w:rsid w:val="00C91CB7"/>
    <w:rsid w:val="00CA5126"/>
    <w:rsid w:val="00CB5F7E"/>
    <w:rsid w:val="00CB701B"/>
    <w:rsid w:val="00CF55B0"/>
    <w:rsid w:val="00CF715D"/>
    <w:rsid w:val="00D15E71"/>
    <w:rsid w:val="00D203B6"/>
    <w:rsid w:val="00D54306"/>
    <w:rsid w:val="00D5518B"/>
    <w:rsid w:val="00D66596"/>
    <w:rsid w:val="00D927FF"/>
    <w:rsid w:val="00D9458A"/>
    <w:rsid w:val="00D951D6"/>
    <w:rsid w:val="00D9549C"/>
    <w:rsid w:val="00DB52CF"/>
    <w:rsid w:val="00DB758C"/>
    <w:rsid w:val="00DD3F8C"/>
    <w:rsid w:val="00DE4EFB"/>
    <w:rsid w:val="00DF7585"/>
    <w:rsid w:val="00DF7CD1"/>
    <w:rsid w:val="00E03B42"/>
    <w:rsid w:val="00E14E18"/>
    <w:rsid w:val="00E1732A"/>
    <w:rsid w:val="00E24E42"/>
    <w:rsid w:val="00E47EEB"/>
    <w:rsid w:val="00E552D6"/>
    <w:rsid w:val="00E8339F"/>
    <w:rsid w:val="00EA17B7"/>
    <w:rsid w:val="00EB331E"/>
    <w:rsid w:val="00ED3789"/>
    <w:rsid w:val="00EE383D"/>
    <w:rsid w:val="00EE4065"/>
    <w:rsid w:val="00EE67A7"/>
    <w:rsid w:val="00EE788B"/>
    <w:rsid w:val="00EF5754"/>
    <w:rsid w:val="00EF5C24"/>
    <w:rsid w:val="00F0008F"/>
    <w:rsid w:val="00F24AA0"/>
    <w:rsid w:val="00F523CB"/>
    <w:rsid w:val="00F60A5F"/>
    <w:rsid w:val="00F635A4"/>
    <w:rsid w:val="00F77301"/>
    <w:rsid w:val="00FB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BDCD3"/>
  <w15:docId w15:val="{0F34980E-47D0-415C-9A96-343DC3B9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sz w:val="22"/>
        <w:szCs w:val="22"/>
        <w:lang w:val="uk-UA" w:eastAsia="en-US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258"/>
  </w:style>
  <w:style w:type="paragraph" w:styleId="1">
    <w:name w:val="heading 1"/>
    <w:basedOn w:val="a"/>
    <w:next w:val="a"/>
    <w:uiPriority w:val="9"/>
    <w:qFormat/>
    <w:rsid w:val="002E7258"/>
    <w:pPr>
      <w:spacing w:before="480" w:line="240" w:lineRule="auto"/>
      <w:outlineLvl w:val="0"/>
    </w:pPr>
    <w:rPr>
      <w:color w:val="000000"/>
      <w:sz w:val="42"/>
      <w:szCs w:val="42"/>
    </w:rPr>
  </w:style>
  <w:style w:type="paragraph" w:styleId="2">
    <w:name w:val="heading 2"/>
    <w:basedOn w:val="a"/>
    <w:next w:val="a"/>
    <w:uiPriority w:val="9"/>
    <w:semiHidden/>
    <w:unhideWhenUsed/>
    <w:qFormat/>
    <w:rsid w:val="002E7258"/>
    <w:pPr>
      <w:spacing w:line="240" w:lineRule="auto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E7258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2E7258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5">
    <w:name w:val="heading 5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6">
    <w:name w:val="heading 6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2E7258"/>
    <w:pPr>
      <w:spacing w:before="400" w:line="240" w:lineRule="auto"/>
    </w:pPr>
    <w:rPr>
      <w:color w:val="283592"/>
      <w:sz w:val="68"/>
      <w:szCs w:val="68"/>
    </w:rPr>
  </w:style>
  <w:style w:type="paragraph" w:styleId="a4">
    <w:name w:val="Subtitle"/>
    <w:basedOn w:val="a"/>
    <w:next w:val="a"/>
    <w:uiPriority w:val="11"/>
    <w:qFormat/>
    <w:rsid w:val="002E7258"/>
    <w:rPr>
      <w:color w:val="E01B84"/>
    </w:rPr>
  </w:style>
  <w:style w:type="table" w:customStyle="1" w:styleId="a5">
    <w:basedOn w:val="a1"/>
    <w:rsid w:val="002E72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D03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D034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5D034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D034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5D034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034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D034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105A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523061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523061"/>
    <w:rPr>
      <w:color w:val="605E5C"/>
      <w:shd w:val="clear" w:color="auto" w:fill="E1DFDD"/>
    </w:rPr>
  </w:style>
  <w:style w:type="paragraph" w:styleId="af">
    <w:name w:val="footnote text"/>
    <w:basedOn w:val="a"/>
    <w:link w:val="af0"/>
    <w:rsid w:val="00EE383D"/>
    <w:pPr>
      <w:spacing w:before="0" w:line="240" w:lineRule="auto"/>
      <w:ind w:left="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f0">
    <w:name w:val="Текст виноски Знак"/>
    <w:basedOn w:val="a0"/>
    <w:link w:val="af"/>
    <w:rsid w:val="00EE383D"/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styleId="af1">
    <w:name w:val="footnote reference"/>
    <w:rsid w:val="00EE383D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6130A4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1A13D3"/>
    <w:pPr>
      <w:spacing w:before="0" w:line="240" w:lineRule="auto"/>
    </w:pPr>
  </w:style>
  <w:style w:type="table" w:styleId="af4">
    <w:name w:val="Table Grid"/>
    <w:basedOn w:val="a1"/>
    <w:uiPriority w:val="39"/>
    <w:rsid w:val="00CA512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5C0C4B"/>
  </w:style>
  <w:style w:type="paragraph" w:styleId="af7">
    <w:name w:val="footer"/>
    <w:basedOn w:val="a"/>
    <w:link w:val="af8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5C0C4B"/>
  </w:style>
  <w:style w:type="character" w:styleId="af9">
    <w:name w:val="Strong"/>
    <w:basedOn w:val="a0"/>
    <w:uiPriority w:val="22"/>
    <w:qFormat/>
    <w:rsid w:val="00BB3284"/>
    <w:rPr>
      <w:b/>
      <w:bCs/>
    </w:rPr>
  </w:style>
  <w:style w:type="character" w:styleId="afa">
    <w:name w:val="Unresolved Mention"/>
    <w:basedOn w:val="a0"/>
    <w:uiPriority w:val="99"/>
    <w:semiHidden/>
    <w:unhideWhenUsed/>
    <w:rsid w:val="002A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1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1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@walnut.hou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DFAA0-D031-40F9-9BB9-4FCDA395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5278</Words>
  <Characters>3010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kdukhnych</dc:creator>
  <cp:lastModifiedBy>Olha Karieva</cp:lastModifiedBy>
  <cp:revision>14</cp:revision>
  <dcterms:created xsi:type="dcterms:W3CDTF">2026-04-07T09:55:00Z</dcterms:created>
  <dcterms:modified xsi:type="dcterms:W3CDTF">2026-06-02T15:32:00Z</dcterms:modified>
</cp:coreProperties>
</file>