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D6FD" w14:textId="77777777" w:rsidR="009460EC" w:rsidRPr="006E403F" w:rsidRDefault="009460EC" w:rsidP="00684EEB">
      <w:pPr>
        <w:spacing w:after="0"/>
        <w:rPr>
          <w:rFonts w:ascii="Red Hat Display Medium" w:hAnsi="Red Hat Display Medium" w:cs="Red Hat Display Medium"/>
          <w:caps/>
          <w:sz w:val="22"/>
          <w:szCs w:val="22"/>
          <w:lang w:val="en-GB"/>
        </w:rPr>
      </w:pPr>
    </w:p>
    <w:p w14:paraId="441E912F" w14:textId="69A947D6" w:rsidR="005F400D" w:rsidRPr="0081539A" w:rsidRDefault="00684EEB" w:rsidP="00684EEB">
      <w:pPr>
        <w:tabs>
          <w:tab w:val="left" w:pos="2868"/>
        </w:tabs>
        <w:jc w:val="center"/>
        <w:rPr>
          <w:rFonts w:ascii="Red Hat Display Black" w:hAnsi="Red Hat Display Black" w:cs="Red Hat Display Black"/>
          <w:b/>
          <w:bCs/>
          <w:color w:val="412B75"/>
          <w:lang w:val="ru-RU"/>
        </w:rPr>
      </w:pPr>
      <w:r w:rsidRPr="0081539A">
        <w:rPr>
          <w:rFonts w:ascii="Red Hat Display Black" w:hAnsi="Red Hat Display Black" w:cs="Red Hat Display Black"/>
          <w:b/>
          <w:bCs/>
          <w:caps/>
          <w:color w:val="412B75"/>
          <w:sz w:val="28"/>
          <w:szCs w:val="28"/>
          <w:lang w:val="ru-RU"/>
        </w:rPr>
        <w:t>Запрошення до подання заявок</w:t>
      </w:r>
    </w:p>
    <w:p w14:paraId="3F31C8F9" w14:textId="17341537" w:rsidR="00684EEB" w:rsidRPr="0081539A" w:rsidRDefault="00684EEB" w:rsidP="00684EEB">
      <w:pPr>
        <w:tabs>
          <w:tab w:val="left" w:pos="2868"/>
        </w:tabs>
        <w:jc w:val="center"/>
        <w:rPr>
          <w:rFonts w:ascii="Red Hat Display Black" w:hAnsi="Red Hat Display Black" w:cs="Red Hat Display Black"/>
          <w:b/>
          <w:bCs/>
          <w:color w:val="412B75"/>
          <w:lang w:val="ru-RU"/>
        </w:rPr>
      </w:pPr>
      <w:r w:rsidRPr="0081539A">
        <w:rPr>
          <w:rFonts w:ascii="Red Hat Display Black" w:hAnsi="Red Hat Display Black" w:cs="Red Hat Display Black"/>
          <w:b/>
          <w:bCs/>
          <w:caps/>
          <w:color w:val="412B75"/>
          <w:sz w:val="28"/>
          <w:szCs w:val="28"/>
          <w:lang w:val="ru-RU"/>
        </w:rPr>
        <w:t xml:space="preserve">Фонд допомоги та підтримки на випадок надзвичайних ситуацій для активістів ЛГБТКІА+, членів громадських організацій та громадських організацій </w:t>
      </w:r>
    </w:p>
    <w:p w14:paraId="1DBCBC8F" w14:textId="50FBF7AA" w:rsidR="00A13527" w:rsidRPr="0081539A" w:rsidRDefault="00FC13A4" w:rsidP="00A13527">
      <w:pPr>
        <w:tabs>
          <w:tab w:val="left" w:pos="2868"/>
        </w:tabs>
        <w:jc w:val="center"/>
        <w:rPr>
          <w:rFonts w:ascii="Red Hat Display SemiBold" w:hAnsi="Red Hat Display SemiBold" w:cs="Red Hat Display SemiBold"/>
          <w:b/>
          <w:bCs/>
          <w:color w:val="B3A1E0"/>
          <w:sz w:val="22"/>
          <w:szCs w:val="22"/>
          <w:lang w:val="ru-RU"/>
        </w:rPr>
      </w:pPr>
      <w:r w:rsidRPr="0081539A">
        <w:rPr>
          <w:rFonts w:ascii="Red Hat Display SemiBold" w:hAnsi="Red Hat Display SemiBold" w:cs="Red Hat Display SemiBold"/>
          <w:b/>
          <w:bCs/>
          <w:color w:val="B3A1E0"/>
          <w:sz w:val="22"/>
          <w:szCs w:val="22"/>
          <w:lang w:val="ru-RU"/>
        </w:rPr>
        <w:t>Країни, що мають право на участь:</w:t>
      </w:r>
      <w:r w:rsidR="00C34CB0" w:rsidRPr="0081539A">
        <w:rPr>
          <w:rFonts w:ascii="Red Hat Display SemiBold" w:hAnsi="Red Hat Display SemiBold" w:cs="Red Hat Display SemiBold"/>
          <w:b/>
          <w:bCs/>
          <w:color w:val="B3A1E0"/>
          <w:sz w:val="22"/>
          <w:szCs w:val="22"/>
          <w:lang w:val="ru-RU"/>
        </w:rPr>
        <w:t xml:space="preserve"> Україна </w:t>
      </w:r>
    </w:p>
    <w:p w14:paraId="7D618960" w14:textId="77777777" w:rsidR="00A13527" w:rsidRPr="0081539A" w:rsidRDefault="00A13527" w:rsidP="00A13527">
      <w:pPr>
        <w:rPr>
          <w:rFonts w:ascii="Red Hat Display Medium" w:hAnsi="Red Hat Display Medium" w:cs="Red Hat Display Medium"/>
          <w:sz w:val="22"/>
          <w:szCs w:val="22"/>
          <w:lang w:val="ru-RU"/>
        </w:rPr>
      </w:pPr>
    </w:p>
    <w:p w14:paraId="74311C3E" w14:textId="060F1832" w:rsidR="005F400D" w:rsidRPr="0081539A" w:rsidRDefault="00CA6152" w:rsidP="005F400D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ERIM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– </w:t>
      </w: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Equal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</w:t>
      </w: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Rights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</w:t>
      </w: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and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</w:t>
      </w: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Independent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</w:t>
      </w:r>
      <w:r w:rsidRPr="002A54CB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Media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</w:t>
      </w:r>
      <w:r w:rsidR="005F400D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оголошує прийом заявок від активістів ЛГБТКІА+, членів ОГС та </w:t>
      </w:r>
      <w:r w:rsidR="00020C35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самих </w:t>
      </w:r>
      <w:r w:rsidR="005F400D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ОГС, що базуються в 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Україні, </w:t>
      </w:r>
      <w:r w:rsidR="005F400D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>які потребують психосоціальної підтримки (ЛОТ 1) або надзвичайної допомоги (ЛОТ 2).</w:t>
      </w:r>
    </w:p>
    <w:p w14:paraId="292A62EC" w14:textId="77777777" w:rsidR="005F400D" w:rsidRPr="0081539A" w:rsidRDefault="005F400D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color w:val="78BEB9"/>
          <w:sz w:val="22"/>
          <w:szCs w:val="22"/>
          <w:lang w:val="ru-RU"/>
        </w:rPr>
      </w:pPr>
    </w:p>
    <w:p w14:paraId="21E0272E" w14:textId="6F68F921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  <w:t>ІНФОРМАЦІЯ</w:t>
      </w:r>
    </w:p>
    <w:p w14:paraId="2F4BDA91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sz w:val="22"/>
          <w:szCs w:val="22"/>
          <w:lang w:val="ru-RU"/>
        </w:rPr>
      </w:pPr>
    </w:p>
    <w:p w14:paraId="5AA589DB" w14:textId="5FBEF659" w:rsidR="00187140" w:rsidRPr="0081539A" w:rsidRDefault="00A13527" w:rsidP="00187140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ERIM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– це міжнародна неурядова організація, що базується в Ліоні, Франція. Ми працюємо над зміцненням та розширенням можливостей громадянського суспільства та незалежних ЗМІ, просуванням прав людини та розвитком критичного мислення. </w:t>
      </w:r>
      <w:r w:rsidR="00187140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Більше інформації про місію та бачення </w:t>
      </w:r>
      <w:r w:rsidR="00187140"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ERIM</w:t>
      </w:r>
      <w:r w:rsidR="00187140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ви можете знайти </w:t>
      </w:r>
      <w:r w:rsidR="00187140">
        <w:fldChar w:fldCharType="begin"/>
      </w:r>
      <w:r w:rsidR="00187140">
        <w:instrText>HYPERLINK</w:instrText>
      </w:r>
      <w:r w:rsidR="00187140" w:rsidRPr="003D786A">
        <w:rPr>
          <w:lang w:val="ru-RU"/>
        </w:rPr>
        <w:instrText xml:space="preserve"> "</w:instrText>
      </w:r>
      <w:r w:rsidR="00187140">
        <w:instrText>https</w:instrText>
      </w:r>
      <w:r w:rsidR="00187140" w:rsidRPr="003D786A">
        <w:rPr>
          <w:lang w:val="ru-RU"/>
        </w:rPr>
        <w:instrText>://</w:instrText>
      </w:r>
      <w:r w:rsidR="00187140">
        <w:instrText>erim</w:instrText>
      </w:r>
      <w:r w:rsidR="00187140" w:rsidRPr="003D786A">
        <w:rPr>
          <w:lang w:val="ru-RU"/>
        </w:rPr>
        <w:instrText>.</w:instrText>
      </w:r>
      <w:r w:rsidR="00187140">
        <w:instrText>ngo</w:instrText>
      </w:r>
      <w:r w:rsidR="00187140" w:rsidRPr="003D786A">
        <w:rPr>
          <w:lang w:val="ru-RU"/>
        </w:rPr>
        <w:instrText>/</w:instrText>
      </w:r>
      <w:r w:rsidR="00187140">
        <w:instrText>about</w:instrText>
      </w:r>
      <w:r w:rsidR="00187140" w:rsidRPr="003D786A">
        <w:rPr>
          <w:lang w:val="ru-RU"/>
        </w:rPr>
        <w:instrText>-</w:instrText>
      </w:r>
      <w:r w:rsidR="00187140">
        <w:instrText>us</w:instrText>
      </w:r>
      <w:r w:rsidR="00187140" w:rsidRPr="003D786A">
        <w:rPr>
          <w:lang w:val="ru-RU"/>
        </w:rPr>
        <w:instrText>/"</w:instrText>
      </w:r>
      <w:r w:rsidR="00187140">
        <w:fldChar w:fldCharType="separate"/>
      </w:r>
      <w:r w:rsidR="00187140" w:rsidRPr="0081539A">
        <w:rPr>
          <w:rStyle w:val="Hyperlink"/>
          <w:rFonts w:asciiTheme="majorHAnsi" w:eastAsia="Montserrat" w:hAnsiTheme="majorHAnsi" w:cs="Red Hat Display Medium"/>
          <w:sz w:val="22"/>
          <w:szCs w:val="22"/>
          <w:lang w:val="ru-RU"/>
        </w:rPr>
        <w:t>тут</w:t>
      </w:r>
      <w:r w:rsidR="00187140">
        <w:fldChar w:fldCharType="end"/>
      </w:r>
      <w:r w:rsidR="00187140"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>.</w:t>
      </w:r>
    </w:p>
    <w:p w14:paraId="5E0C4B72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</w:p>
    <w:p w14:paraId="020A4821" w14:textId="3B299F8B" w:rsidR="00A13527" w:rsidRPr="0081539A" w:rsidRDefault="006D1656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Програма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FIER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>·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ES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(Сприяння інклюзії, рівності та стійкості людей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+) має на меті підтримати громадські організації та ініціативи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+, щоб вони могли ефективніше виконувати свої повноваження та місію, а також просувати повагу, інклюзію, гідність та рівність для людей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+ у країнах Східного партнерства та на Західних Балканах. Програма співфінансується Французьким агентством розвитку, координується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ERIM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та реалізується спільно з її партнерами – Ас</w:t>
      </w:r>
      <w:r w:rsidR="00020C35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>оціацією за рівні права ЛГБТІ для Західних Балканах та Туреччини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(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ERA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) та </w:t>
      </w:r>
      <w:proofErr w:type="spellStart"/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Genderdoc</w:t>
      </w:r>
      <w:proofErr w:type="spellEnd"/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– </w:t>
      </w:r>
      <w:r w:rsidRPr="00401A31">
        <w:rPr>
          <w:rFonts w:asciiTheme="majorHAnsi" w:eastAsia="Montserrat" w:hAnsiTheme="majorHAnsi" w:cs="Red Hat Display Medium"/>
          <w:color w:val="000000"/>
          <w:sz w:val="22"/>
          <w:szCs w:val="22"/>
          <w:lang w:val="en-GB"/>
        </w:rPr>
        <w:t>M</w:t>
      </w:r>
      <w:r w:rsidRPr="0081539A"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  <w:t xml:space="preserve"> (Молдова).</w:t>
      </w:r>
    </w:p>
    <w:p w14:paraId="325EAE95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755C5CB2" w14:textId="69100140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  <w:t xml:space="preserve">ДОСТУПНІ ГРАНТИ </w:t>
      </w:r>
      <w:r w:rsidR="00187140" w:rsidRPr="0081539A"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  <w:t>ТА ПРЯМА ПІДТРИМКА</w:t>
      </w:r>
    </w:p>
    <w:p w14:paraId="735D1F4F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sz w:val="22"/>
          <w:szCs w:val="22"/>
          <w:lang w:val="ru-RU"/>
        </w:rPr>
      </w:pPr>
    </w:p>
    <w:p w14:paraId="6557DC2D" w14:textId="45B00F32" w:rsidR="00B04260" w:rsidRPr="0081539A" w:rsidRDefault="00B04260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У рамках цього конкурсу доступні два види підтримки: </w:t>
      </w:r>
    </w:p>
    <w:p w14:paraId="15144537" w14:textId="77777777" w:rsidR="00B04260" w:rsidRPr="0081539A" w:rsidRDefault="00B04260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sz w:val="22"/>
          <w:szCs w:val="22"/>
          <w:lang w:val="ru-RU"/>
        </w:rPr>
      </w:pPr>
    </w:p>
    <w:p w14:paraId="59CB9AA8" w14:textId="05FE5148" w:rsidR="00187140" w:rsidRPr="0081539A" w:rsidRDefault="00187140" w:rsidP="00A13527">
      <w:pPr>
        <w:spacing w:after="0" w:line="240" w:lineRule="auto"/>
        <w:jc w:val="both"/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</w:pPr>
      <w:r w:rsidRPr="0081539A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>ЛОТ (1) – Психосоціальна підтримка для активістів ЛГБТКІА+ та членів ОГС</w:t>
      </w:r>
    </w:p>
    <w:p w14:paraId="3B31E7B0" w14:textId="21F0F203" w:rsidR="00186573" w:rsidRPr="0081539A" w:rsidRDefault="00186573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sz w:val="22"/>
          <w:szCs w:val="22"/>
          <w:lang w:val="ru-RU"/>
        </w:rPr>
      </w:pPr>
    </w:p>
    <w:p w14:paraId="05657AC0" w14:textId="4A7E99D9" w:rsidR="004237B6" w:rsidRPr="0081539A" w:rsidRDefault="004237B6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>Опис ЛОТ</w:t>
      </w:r>
      <w:r w:rsidR="00020C35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>у</w:t>
      </w: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 (1)</w:t>
      </w:r>
    </w:p>
    <w:p w14:paraId="63A84174" w14:textId="3A9CD78E" w:rsidR="00124139" w:rsidRPr="0081539A" w:rsidRDefault="00EC3825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Лот 1 передбачає надання середньо- та довгострокової психосоціальної підтримки активістам ЛГБТКІА+ та членам громадських організацій, які стикаються з проблемами психічного здоров’я та благополуччя (втома, стрес, вигорання тощо), пов’язаними з їхньою </w:t>
      </w:r>
      <w:r w:rsidR="00B069A3"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>діяльністю</w:t>
      </w: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. </w:t>
      </w:r>
    </w:p>
    <w:p w14:paraId="6D042D6F" w14:textId="77777777" w:rsidR="00124139" w:rsidRPr="0081539A" w:rsidRDefault="00124139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</w:p>
    <w:p w14:paraId="470FFAA1" w14:textId="77777777" w:rsidR="0009279A" w:rsidRPr="0081539A" w:rsidRDefault="00124139" w:rsidP="0009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Підтримка може надаватися у формі </w:t>
      </w:r>
      <w:r w:rsidR="00FD443D"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індивідуальних або групових сесій із </w:t>
      </w:r>
      <w:r w:rsidR="00B57BAF"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фахівцем з психічного здоров’я та/або заходів для релаксації.  </w:t>
      </w:r>
    </w:p>
    <w:p w14:paraId="045FF60A" w14:textId="77777777" w:rsidR="0009279A" w:rsidRPr="0081539A" w:rsidRDefault="0009279A" w:rsidP="0009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</w:p>
    <w:p w14:paraId="3E0CB985" w14:textId="6947D915" w:rsidR="0009279A" w:rsidRPr="0081539A" w:rsidRDefault="0009279A" w:rsidP="0009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Підтримка, що надається бенефіціару, може складатися з приблизно 15 сеансів, залежно від вартості одного сеансу та запиту.</w:t>
      </w:r>
    </w:p>
    <w:p w14:paraId="6B6B7379" w14:textId="77777777" w:rsidR="00186573" w:rsidRPr="0081539A" w:rsidRDefault="00186573" w:rsidP="00C6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</w:p>
    <w:p w14:paraId="78D17D83" w14:textId="10971D2D" w:rsidR="00C67001" w:rsidRPr="0081539A" w:rsidRDefault="00C67001" w:rsidP="00C6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lastRenderedPageBreak/>
        <w:t>Максимальна сума на одного бенефіціара становить</w:t>
      </w:r>
      <w:r w:rsidRPr="0081539A">
        <w:rPr>
          <w:rFonts w:asciiTheme="majorHAnsi" w:eastAsia="Montserrat" w:hAnsiTheme="majorHAnsi" w:cs="Red Hat Display Medium"/>
          <w:b/>
          <w:sz w:val="22"/>
          <w:szCs w:val="22"/>
          <w:lang w:val="ru-RU"/>
        </w:rPr>
        <w:t xml:space="preserve"> 500 євро</w:t>
      </w:r>
      <w:r w:rsidRPr="0081539A"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  <w:t xml:space="preserve">.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Підтримка може надаватися безпосередньо (у цьому випадку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en-GB"/>
        </w:rPr>
        <w:t>ERIM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безпосередньо укладає договір та оплачує послуги фахівця, обраного разом із бенефіціаром) або через грант, </w:t>
      </w:r>
      <w:r w:rsidR="00DA7178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нада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ний бенефіціару.</w:t>
      </w:r>
    </w:p>
    <w:p w14:paraId="17C8F909" w14:textId="77777777" w:rsidR="00C67001" w:rsidRPr="0081539A" w:rsidRDefault="00C67001" w:rsidP="00C67001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4AB201C4" w14:textId="14069E39" w:rsidR="00A13527" w:rsidRPr="0081539A" w:rsidRDefault="00C67001" w:rsidP="00C67001">
      <w:pPr>
        <w:spacing w:after="0" w:line="240" w:lineRule="auto"/>
        <w:jc w:val="both"/>
        <w:rPr>
          <w:rFonts w:asciiTheme="majorHAnsi" w:eastAsia="Montserrat" w:hAnsiTheme="majorHAnsi" w:cs="Red Hat Display Medium"/>
          <w:b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Підтримка може тривати </w:t>
      </w: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>до 10 місяців.</w:t>
      </w:r>
    </w:p>
    <w:p w14:paraId="19BE4504" w14:textId="7851254D" w:rsidR="00A13527" w:rsidRPr="0081539A" w:rsidRDefault="00C67001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i/>
          <w:i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br/>
      </w:r>
      <w:r w:rsidR="00D35187" w:rsidRPr="00401A31">
        <w:rPr>
          <w:rFonts w:asciiTheme="majorHAnsi" w:eastAsia="Montserrat" w:hAnsiTheme="majorHAnsi" w:cs="Red Hat Display Medium"/>
          <w:i/>
          <w:iCs/>
          <w:sz w:val="22"/>
          <w:szCs w:val="22"/>
          <w:lang w:val="en-GB"/>
        </w:rPr>
        <w:t>ERIM</w:t>
      </w:r>
      <w:r w:rsidR="00D35187" w:rsidRPr="0081539A">
        <w:rPr>
          <w:rFonts w:asciiTheme="majorHAnsi" w:eastAsia="Montserrat" w:hAnsiTheme="majorHAnsi" w:cs="Red Hat Display Medium"/>
          <w:i/>
          <w:iCs/>
          <w:sz w:val="22"/>
          <w:szCs w:val="22"/>
          <w:lang w:val="ru-RU"/>
        </w:rPr>
        <w:t xml:space="preserve"> залишає за собою право відхилити заходи, які є недостатньо обґрунтованими або надмірно не</w:t>
      </w:r>
      <w:r w:rsidR="00020C35">
        <w:rPr>
          <w:rFonts w:asciiTheme="majorHAnsi" w:eastAsia="Montserrat" w:hAnsiTheme="majorHAnsi" w:cs="Red Hat Display Medium"/>
          <w:i/>
          <w:iCs/>
          <w:sz w:val="22"/>
          <w:szCs w:val="22"/>
          <w:lang w:val="ru-RU"/>
        </w:rPr>
        <w:t>стандартними</w:t>
      </w:r>
      <w:r w:rsidR="00D35187" w:rsidRPr="0081539A">
        <w:rPr>
          <w:rFonts w:asciiTheme="majorHAnsi" w:eastAsia="Montserrat" w:hAnsiTheme="majorHAnsi" w:cs="Red Hat Display Medium"/>
          <w:i/>
          <w:iCs/>
          <w:sz w:val="22"/>
          <w:szCs w:val="22"/>
          <w:lang w:val="ru-RU"/>
        </w:rPr>
        <w:t xml:space="preserve">. </w:t>
      </w:r>
    </w:p>
    <w:p w14:paraId="0F6EC0E7" w14:textId="77777777" w:rsidR="00186573" w:rsidRPr="0081539A" w:rsidRDefault="00186573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i/>
          <w:iCs/>
          <w:sz w:val="22"/>
          <w:szCs w:val="22"/>
          <w:lang w:val="ru-RU"/>
        </w:rPr>
      </w:pPr>
    </w:p>
    <w:p w14:paraId="4B557CBD" w14:textId="4F8C96DF" w:rsidR="00186573" w:rsidRPr="0081539A" w:rsidRDefault="00186573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Хто може подавати заявки на </w:t>
      </w:r>
      <w:r w:rsidRPr="00401A31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en-GB"/>
        </w:rPr>
        <w:t>LOT</w:t>
      </w: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 (1)</w:t>
      </w:r>
    </w:p>
    <w:p w14:paraId="3ABC5917" w14:textId="77777777" w:rsidR="00186573" w:rsidRPr="0081539A" w:rsidRDefault="00186573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3A77BE3E" w14:textId="5A5FDF64" w:rsidR="00186573" w:rsidRPr="0081539A" w:rsidRDefault="00186573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Активісти </w:t>
      </w:r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+ та члени ОГС, тобто особи, безпосередньо залучені до захисту прав </w:t>
      </w:r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+, включаючи активістів, журналістів, митців, юристів, науковців, співробітників ОГС, активних громадян, які працюють над просуванням та захистом прав </w:t>
      </w:r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+. </w:t>
      </w:r>
    </w:p>
    <w:p w14:paraId="27F6FA35" w14:textId="425CB042" w:rsidR="00186573" w:rsidRPr="0081539A" w:rsidRDefault="00186573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Буде оцінюватися підтверджений досвід активної діяльності. </w:t>
      </w:r>
    </w:p>
    <w:p w14:paraId="53B849E2" w14:textId="77777777" w:rsidR="00186573" w:rsidRPr="0081539A" w:rsidRDefault="00186573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70DAAD2F" w14:textId="0CA7606F" w:rsidR="00186573" w:rsidRPr="0081539A" w:rsidRDefault="00822F3D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Ми особливо вітаємо заявки від активістів </w:t>
      </w:r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LGBTQIA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+ та членів ОГС із груп, які стикаються з додатковими перешкодами у доступі до своїх прав, зокрема жінок, трансгендерних та інтерсексуальних осіб, людей похилого віку, мешканців сільських або віддалених районів, мігрантів, представників етнічних меншин, осіб з інвалідністю та осіб з обмеженими фінансовими можливостями. </w:t>
      </w:r>
    </w:p>
    <w:p w14:paraId="08AFB92D" w14:textId="77777777" w:rsidR="004B0B7A" w:rsidRPr="0081539A" w:rsidRDefault="004B0B7A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5B6464CA" w14:textId="47B33EE1" w:rsidR="004B0B7A" w:rsidRPr="0081539A" w:rsidRDefault="009A4356" w:rsidP="0018657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>
        <w:rPr>
          <w:rFonts w:asciiTheme="majorHAnsi" w:eastAsia="Montserrat" w:hAnsiTheme="majorHAnsi" w:cs="Red Hat Display Medium"/>
          <w:sz w:val="22"/>
          <w:szCs w:val="22"/>
          <w:lang w:val="ru-RU"/>
        </w:rPr>
        <w:t>Заявки від осіб</w:t>
      </w:r>
      <w:r w:rsidR="004B0B7A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, які мають або мали в минулому тісні зв’язки з політичними партіями, не розглядатимуться</w:t>
      </w:r>
      <w:r w:rsidR="002B22A7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.</w:t>
      </w:r>
    </w:p>
    <w:p w14:paraId="567B1BF9" w14:textId="77777777" w:rsidR="00205C3A" w:rsidRPr="0081539A" w:rsidRDefault="00205C3A" w:rsidP="00625AF3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61017DCB" w14:textId="0B86471A" w:rsidR="00205C3A" w:rsidRPr="0081539A" w:rsidRDefault="00205C3A" w:rsidP="00DA7178">
      <w:pPr>
        <w:spacing w:after="0" w:line="240" w:lineRule="auto"/>
        <w:jc w:val="both"/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</w:pPr>
      <w:r w:rsidRPr="0081539A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 xml:space="preserve">ЛОТ 2 – Невеликі гранти для </w:t>
      </w:r>
      <w:r w:rsidR="00B03D2B" w:rsidRPr="0081539A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 xml:space="preserve">задоволення </w:t>
      </w:r>
      <w:r w:rsidRPr="0081539A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 xml:space="preserve">надзвичайних потреб активістів ЛГБТКІА+, членів ОГС та </w:t>
      </w:r>
      <w:r w:rsidR="000574B3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 xml:space="preserve">самих </w:t>
      </w:r>
      <w:r w:rsidRPr="0081539A">
        <w:rPr>
          <w:rFonts w:asciiTheme="majorHAnsi" w:eastAsia="Montserrat" w:hAnsiTheme="majorHAnsi" w:cs="Red Hat Display SemiBold"/>
          <w:b/>
          <w:color w:val="412B75"/>
          <w:sz w:val="22"/>
          <w:szCs w:val="22"/>
          <w:u w:val="single"/>
          <w:lang w:val="ru-RU"/>
        </w:rPr>
        <w:t>ОГС</w:t>
      </w:r>
    </w:p>
    <w:p w14:paraId="2E30682D" w14:textId="77777777" w:rsidR="00B03D2B" w:rsidRPr="0081539A" w:rsidRDefault="00B03D2B" w:rsidP="00205C3A">
      <w:p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u w:val="single"/>
          <w:lang w:val="ru-RU"/>
        </w:rPr>
      </w:pPr>
    </w:p>
    <w:p w14:paraId="24ABACDE" w14:textId="5FD20B07" w:rsidR="004237B6" w:rsidRPr="0081539A" w:rsidRDefault="004237B6" w:rsidP="004237B6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>Опис ЛОТ</w:t>
      </w:r>
      <w:r w:rsidR="000574B3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>у</w:t>
      </w:r>
      <w:r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 (2)</w:t>
      </w:r>
    </w:p>
    <w:p w14:paraId="41F4B1D6" w14:textId="77777777" w:rsidR="004237B6" w:rsidRPr="0081539A" w:rsidRDefault="00D35187" w:rsidP="00205C3A">
      <w:p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Цей лот </w:t>
      </w:r>
      <w:r w:rsidR="004237B6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має на меті підтримати </w:t>
      </w:r>
      <w:r w:rsidR="00B03D2B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активістів </w:t>
      </w:r>
      <w:r w:rsidR="00B03D2B"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LGBTQIA</w:t>
      </w:r>
      <w:r w:rsidR="00B03D2B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+ та членів ОГС </w:t>
      </w:r>
      <w:r w:rsidR="00672732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(окремих осіб) або </w:t>
      </w:r>
      <w:r w:rsidR="00B03D2B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ОГС </w:t>
      </w:r>
      <w:r w:rsidR="00672732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(організацій), </w:t>
      </w:r>
      <w:r w:rsidR="00672732"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>які опинилися в надзвичайній ситуації внаслідок своєї діяльності/активізму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. </w:t>
      </w:r>
    </w:p>
    <w:p w14:paraId="1EB4F066" w14:textId="77777777" w:rsidR="004237B6" w:rsidRPr="0081539A" w:rsidRDefault="004237B6" w:rsidP="00205C3A">
      <w:p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5919EEEF" w14:textId="7F834542" w:rsidR="00205C3A" w:rsidRPr="0081539A" w:rsidRDefault="00E12469" w:rsidP="00205C3A">
      <w:p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Гранти можуть покривати витрати, що включають, але не обмежуються наступним </w:t>
      </w:r>
      <w:r w:rsidR="004237B6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(за умови відповідного обґрунтування):</w:t>
      </w:r>
    </w:p>
    <w:p w14:paraId="1AA8185D" w14:textId="56C68343" w:rsidR="00672732" w:rsidRPr="0081539A" w:rsidRDefault="00672732" w:rsidP="0067273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юридичну підтримку (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наприклад,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консультації з адвокатом, 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направлення до суду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тощо);</w:t>
      </w:r>
    </w:p>
    <w:p w14:paraId="51826AC9" w14:textId="18A68DFD" w:rsidR="00672732" w:rsidRPr="0081539A" w:rsidRDefault="00672732" w:rsidP="0067273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Витрати, пов’язані з фізичною або цифровою безпекою 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(наприклад,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обладнання для безпеки, програмне забезпечення, консультації експертів тощо)</w:t>
      </w:r>
      <w:r w:rsidR="000234DB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;</w:t>
      </w:r>
    </w:p>
    <w:p w14:paraId="50ADD6AF" w14:textId="514861AC" w:rsidR="00672732" w:rsidRPr="00401A31" w:rsidRDefault="00672732" w:rsidP="0067273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en-GB"/>
        </w:rPr>
      </w:pPr>
      <w:proofErr w:type="spellStart"/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Медична</w:t>
      </w:r>
      <w:proofErr w:type="spellEnd"/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 xml:space="preserve"> </w:t>
      </w:r>
      <w:proofErr w:type="spellStart"/>
      <w:r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>допомога</w:t>
      </w:r>
      <w:proofErr w:type="spellEnd"/>
      <w:r w:rsidR="000234DB" w:rsidRPr="00401A31">
        <w:rPr>
          <w:rFonts w:asciiTheme="majorHAnsi" w:eastAsia="Montserrat" w:hAnsiTheme="majorHAnsi" w:cs="Red Hat Display Medium"/>
          <w:sz w:val="22"/>
          <w:szCs w:val="22"/>
          <w:lang w:val="en-GB"/>
        </w:rPr>
        <w:t xml:space="preserve">; </w:t>
      </w:r>
    </w:p>
    <w:p w14:paraId="10288C45" w14:textId="5D7CCE74" w:rsidR="00E02FCA" w:rsidRPr="0081539A" w:rsidRDefault="00672732" w:rsidP="00E02FC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Вимушене переселення в межах країни або за її межі 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з </w:t>
      </w:r>
      <w:r w:rsidR="00D35187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міркувань безпеки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(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наприклад,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витрати на проїзд, витрати на переїзд, </w:t>
      </w:r>
      <w:r w:rsidR="00E12469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тимчасове проживання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в країні перебування тощо).</w:t>
      </w:r>
    </w:p>
    <w:p w14:paraId="2DE66D4E" w14:textId="77777777" w:rsidR="00E02FCA" w:rsidRPr="0081539A" w:rsidRDefault="00E02FCA" w:rsidP="00E02FCA">
      <w:pPr>
        <w:spacing w:after="0" w:line="240" w:lineRule="auto"/>
        <w:ind w:left="-142"/>
        <w:jc w:val="both"/>
        <w:rPr>
          <w:rFonts w:asciiTheme="majorHAnsi" w:eastAsia="Montserrat" w:hAnsiTheme="majorHAnsi" w:cs="Red Hat Display Medium"/>
          <w:sz w:val="22"/>
          <w:szCs w:val="22"/>
          <w:highlight w:val="yellow"/>
          <w:lang w:val="ru-RU"/>
        </w:rPr>
      </w:pPr>
    </w:p>
    <w:p w14:paraId="5225B206" w14:textId="7E327F02" w:rsidR="004B0B7A" w:rsidRPr="0081539A" w:rsidRDefault="007418C1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 xml:space="preserve">Максимальна сума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на одного бенефіціара становить</w:t>
      </w:r>
      <w:r w:rsidR="00E37474"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 xml:space="preserve"> 2 300 євро</w:t>
      </w:r>
      <w:r w:rsidR="00E37474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. </w:t>
      </w:r>
    </w:p>
    <w:p w14:paraId="0EA422C5" w14:textId="77777777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4CF752D4" w14:textId="7BD75350" w:rsidR="00E02FCA" w:rsidRPr="0081539A" w:rsidRDefault="00E02FC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Допомога може надаватися протягом</w:t>
      </w:r>
      <w:r w:rsidR="00E37474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12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місяців. </w:t>
      </w:r>
    </w:p>
    <w:p w14:paraId="3B6CAEE4" w14:textId="77777777" w:rsidR="004B0B7A" w:rsidRPr="0081539A" w:rsidRDefault="004B0B7A" w:rsidP="002B22A7">
      <w:pPr>
        <w:spacing w:after="0" w:line="240" w:lineRule="auto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42ACDA63" w14:textId="6F642482" w:rsidR="00E02FCA" w:rsidRPr="0081539A" w:rsidRDefault="00D35187" w:rsidP="002B22A7">
      <w:pPr>
        <w:spacing w:after="0" w:line="240" w:lineRule="auto"/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lastRenderedPageBreak/>
        <w:t xml:space="preserve">Зверніть увагу, що </w:t>
      </w: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 xml:space="preserve">мінімальний термін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між подачею заявки та отриманням допомоги становить </w:t>
      </w: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>приблизно три тижні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.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br/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br/>
      </w:r>
      <w:r w:rsidR="004B0B7A"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Хто може подати заявку на </w:t>
      </w:r>
      <w:r w:rsidR="004B0B7A" w:rsidRPr="00401A31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en-GB"/>
        </w:rPr>
        <w:t>LOT</w:t>
      </w:r>
      <w:r w:rsidR="004B0B7A" w:rsidRPr="0081539A">
        <w:rPr>
          <w:rFonts w:asciiTheme="majorHAnsi" w:eastAsia="Montserrat" w:hAnsiTheme="majorHAnsi" w:cs="Red Hat Display Medium"/>
          <w:b/>
          <w:bCs/>
          <w:color w:val="B3A1E0"/>
          <w:sz w:val="22"/>
          <w:szCs w:val="22"/>
          <w:lang w:val="ru-RU"/>
        </w:rPr>
        <w:t xml:space="preserve"> (2)</w:t>
      </w:r>
    </w:p>
    <w:p w14:paraId="003CD2CE" w14:textId="510AC3EC" w:rsidR="004B0B7A" w:rsidRPr="0081539A" w:rsidRDefault="00E12469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br/>
      </w:r>
      <w:r w:rsidR="004B0B7A"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 xml:space="preserve">(Фізичні особи) </w:t>
      </w:r>
      <w:r w:rsidR="004B0B7A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Активісти та члени ОГС, що представляють ЛГБТКІА+, тобто особи, які безпосередньо залучені до захисту прав ЛГБТКІА+, включаючи активістів, журналістів, митців, юристів, науковців, співробітників ОГС, активних громадян, які працюють над просуванням та захистом прав ЛГБТКІА+. </w:t>
      </w:r>
    </w:p>
    <w:p w14:paraId="386FCD40" w14:textId="77777777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Буде оцінюватися підтверджений досвід активної діяльності. </w:t>
      </w:r>
    </w:p>
    <w:p w14:paraId="3421F4BB" w14:textId="77777777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15B6820D" w14:textId="77777777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Ми особливо вітаємо заявки від активістів ЛГБТКІА+ та членів ОГС із груп, які стикаються з додатковими перешкодами у доступі до своїх прав, зокрема жінок, трансгендерних та інтерсексуальних осіб, людей похилого віку, мешканців сільських або віддалених районів, мігрантів, представників етнічних меншин, осіб з інвалідністю та осіб з обмеженими економічними можливостями. </w:t>
      </w:r>
    </w:p>
    <w:p w14:paraId="076804B5" w14:textId="77777777" w:rsidR="002B22A7" w:rsidRPr="0081539A" w:rsidRDefault="002B22A7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24AAA79F" w14:textId="2DA7B4AD" w:rsidR="002B22A7" w:rsidRPr="0081539A" w:rsidRDefault="002B22A7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 xml:space="preserve">(Організації)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Громадські організації, які захищають та просувають права ЛГБТКІА+.</w:t>
      </w:r>
    </w:p>
    <w:p w14:paraId="15A7F794" w14:textId="77777777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67D1ADD9" w14:textId="18092AA2" w:rsidR="004B0B7A" w:rsidRPr="0081539A" w:rsidRDefault="004B0B7A" w:rsidP="002B22A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Заявки від політичних або релігійних організацій не розглядатимуться. Особи, які мають або мали в минулому тісні зв’язки з політичними партіями, також не розглядатимуться</w:t>
      </w:r>
      <w:r w:rsidR="003A4A0F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.</w:t>
      </w:r>
    </w:p>
    <w:p w14:paraId="2954E34C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</w:p>
    <w:p w14:paraId="38A09FD8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Black"/>
          <w:b/>
          <w:color w:val="412B75"/>
          <w:sz w:val="22"/>
          <w:szCs w:val="22"/>
          <w:lang w:val="ru-RU"/>
        </w:rPr>
        <w:t>ЯК ПОДАТИ ЗАЯВКУ</w:t>
      </w:r>
    </w:p>
    <w:p w14:paraId="0520F505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</w:p>
    <w:p w14:paraId="5C64623C" w14:textId="526FA6F5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Заявники повинні надіслати відповідну заявку </w:t>
      </w:r>
      <w:r w:rsidR="00E27E26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англійською або </w:t>
      </w:r>
      <w:r w:rsidR="003A4A0F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українською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мовами на адресу</w:t>
      </w:r>
      <w:r w:rsidR="00C87F79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</w:t>
      </w:r>
      <w:hyperlink r:id="rId7" w:history="1"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supportforcare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ru-RU"/>
          </w:rPr>
          <w:t>2026@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proton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ru-RU"/>
          </w:rPr>
          <w:t>.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me</w:t>
        </w:r>
      </w:hyperlink>
      <w:r w:rsidR="00401A31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, вказавши назву гранту в темі листа.</w:t>
      </w:r>
    </w:p>
    <w:p w14:paraId="12197217" w14:textId="77777777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753A8B1C" w14:textId="5D8C80A6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Якщо ви не заповнюєте форму заявки </w:t>
      </w:r>
      <w:r w:rsidR="00E27E26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англійською мовою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, будь ласка, додайте короткий онлайн-переклад англійською та надішліть його нам разом із формою (приймається переклад 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en-GB"/>
        </w:rPr>
        <w:t>Google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). </w:t>
      </w:r>
    </w:p>
    <w:p w14:paraId="61F79832" w14:textId="77777777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color w:val="000000"/>
          <w:sz w:val="22"/>
          <w:szCs w:val="22"/>
          <w:lang w:val="ru-RU"/>
        </w:rPr>
      </w:pPr>
    </w:p>
    <w:p w14:paraId="7296AD13" w14:textId="6EAD7748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Заявки розглядатимуться на постійній основі. </w:t>
      </w:r>
    </w:p>
    <w:p w14:paraId="197A95DC" w14:textId="77777777" w:rsidR="00A13527" w:rsidRPr="0081539A" w:rsidRDefault="00A13527" w:rsidP="00E27E26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3612B1E9" w14:textId="42C6DDE9" w:rsidR="00E27E26" w:rsidRPr="0081539A" w:rsidRDefault="00E27E26" w:rsidP="00E27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Montserrat" w:hAnsiTheme="majorHAnsi" w:cs="Red Hat Display Medium"/>
          <w:color w:val="E8EAED"/>
          <w:sz w:val="22"/>
          <w:szCs w:val="22"/>
          <w:shd w:val="clear" w:color="auto" w:fill="303134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Зверніть увагу, що запитувана підтримка – як за ЛОТ</w:t>
      </w:r>
      <w:r w:rsidR="00C87F79">
        <w:rPr>
          <w:rFonts w:asciiTheme="majorHAnsi" w:eastAsia="Montserrat" w:hAnsiTheme="majorHAnsi" w:cs="Red Hat Display Medium"/>
          <w:sz w:val="22"/>
          <w:szCs w:val="22"/>
          <w:lang w:val="ru-RU"/>
        </w:rPr>
        <w:t>ом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1, так і за ЛОТ</w:t>
      </w:r>
      <w:r w:rsidR="00C87F79">
        <w:rPr>
          <w:rFonts w:asciiTheme="majorHAnsi" w:eastAsia="Montserrat" w:hAnsiTheme="majorHAnsi" w:cs="Red Hat Display Medium"/>
          <w:sz w:val="22"/>
          <w:szCs w:val="22"/>
          <w:lang w:val="ru-RU"/>
        </w:rPr>
        <w:t>ом</w:t>
      </w: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2 – може зазнати коригувань/змін після відбору у відповідь на надзвичайні обставини або швидкозмінні умови. </w:t>
      </w:r>
    </w:p>
    <w:p w14:paraId="1DD74720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66D056D6" w14:textId="184B9E1E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Якщо у вас є додаткові питання або вам потрібні роз’яснення, ви можете </w:t>
      </w:r>
      <w:r w:rsidR="00401A31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>звернутися за адресою</w:t>
      </w:r>
      <w:r w:rsidR="00C87F79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</w:t>
      </w:r>
      <w:hyperlink r:id="rId8" w:history="1">
        <w:r w:rsidR="00401A31" w:rsidRPr="00401A31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supportforcare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ru-RU"/>
          </w:rPr>
          <w:t>2026@</w:t>
        </w:r>
        <w:r w:rsidR="00401A31" w:rsidRPr="00401A31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proton</w:t>
        </w:r>
        <w:r w:rsidR="00401A31" w:rsidRPr="0081539A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ru-RU"/>
          </w:rPr>
          <w:t>.</w:t>
        </w:r>
        <w:r w:rsidR="00401A31" w:rsidRPr="00401A31">
          <w:rPr>
            <w:rStyle w:val="Hyperlink"/>
            <w:rFonts w:asciiTheme="majorHAnsi" w:eastAsia="Montserrat" w:hAnsiTheme="majorHAnsi" w:cs="Red Hat Display Medium"/>
            <w:sz w:val="22"/>
            <w:szCs w:val="22"/>
            <w:lang w:val="en-GB"/>
          </w:rPr>
          <w:t>me</w:t>
        </w:r>
      </w:hyperlink>
      <w:r w:rsidR="00401A31" w:rsidRPr="0081539A">
        <w:rPr>
          <w:rFonts w:asciiTheme="majorHAnsi" w:eastAsia="Montserrat" w:hAnsiTheme="majorHAnsi" w:cs="Red Hat Display Medium"/>
          <w:sz w:val="22"/>
          <w:szCs w:val="22"/>
          <w:lang w:val="ru-RU"/>
        </w:rPr>
        <w:t xml:space="preserve"> </w:t>
      </w:r>
    </w:p>
    <w:p w14:paraId="61A04321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3AC11E0E" w14:textId="77777777" w:rsidR="001D6068" w:rsidRPr="0081539A" w:rsidRDefault="001D6068" w:rsidP="001D6068">
      <w:pPr>
        <w:spacing w:after="0" w:line="240" w:lineRule="auto"/>
        <w:jc w:val="both"/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</w:pPr>
      <w:r w:rsidRPr="0081539A">
        <w:rPr>
          <w:rFonts w:asciiTheme="majorHAnsi" w:eastAsia="Montserrat" w:hAnsiTheme="majorHAnsi" w:cs="Red Hat Display Medium"/>
          <w:b/>
          <w:bCs/>
          <w:sz w:val="22"/>
          <w:szCs w:val="22"/>
          <w:lang w:val="ru-RU"/>
        </w:rPr>
        <w:t>Команда проекту зобов’язується забезпечити безпеку та конфіденційність усієї наданої інформації.</w:t>
      </w:r>
    </w:p>
    <w:p w14:paraId="0E3E4095" w14:textId="77777777" w:rsidR="00A13527" w:rsidRPr="0081539A" w:rsidRDefault="00A13527" w:rsidP="00A13527">
      <w:pPr>
        <w:spacing w:after="0" w:line="240" w:lineRule="auto"/>
        <w:jc w:val="both"/>
        <w:rPr>
          <w:rFonts w:asciiTheme="majorHAnsi" w:eastAsia="Montserrat" w:hAnsiTheme="majorHAnsi" w:cs="Red Hat Display Medium"/>
          <w:sz w:val="22"/>
          <w:szCs w:val="22"/>
          <w:lang w:val="ru-RU"/>
        </w:rPr>
      </w:pPr>
    </w:p>
    <w:p w14:paraId="40134C45" w14:textId="77777777" w:rsidR="00FC13A4" w:rsidRPr="0081539A" w:rsidRDefault="00FC13A4" w:rsidP="00FC13A4">
      <w:pPr>
        <w:tabs>
          <w:tab w:val="left" w:pos="2868"/>
        </w:tabs>
        <w:jc w:val="both"/>
        <w:rPr>
          <w:rFonts w:ascii="Red Hat Display Medium" w:hAnsi="Red Hat Display Medium" w:cs="Red Hat Display Medium"/>
          <w:sz w:val="22"/>
          <w:szCs w:val="22"/>
          <w:lang w:val="ru-RU"/>
        </w:rPr>
      </w:pPr>
    </w:p>
    <w:sectPr w:rsidR="00FC13A4" w:rsidRPr="008153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DE8E" w14:textId="77777777" w:rsidR="00C348F6" w:rsidRDefault="00C348F6" w:rsidP="009460EC">
      <w:pPr>
        <w:spacing w:after="0" w:line="240" w:lineRule="auto"/>
      </w:pPr>
      <w:r>
        <w:separator/>
      </w:r>
    </w:p>
  </w:endnote>
  <w:endnote w:type="continuationSeparator" w:id="0">
    <w:p w14:paraId="13A481D9" w14:textId="77777777" w:rsidR="00C348F6" w:rsidRDefault="00C348F6" w:rsidP="0094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650297"/>
      <w:docPartObj>
        <w:docPartGallery w:val="Page Numbers (Bottom of Page)"/>
        <w:docPartUnique/>
      </w:docPartObj>
    </w:sdtPr>
    <w:sdtContent>
      <w:p w14:paraId="77DBF2C5" w14:textId="09B6F056" w:rsidR="00974EC6" w:rsidRDefault="00974E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79">
          <w:rPr>
            <w:noProof/>
          </w:rPr>
          <w:t>2</w:t>
        </w:r>
        <w:r>
          <w:fldChar w:fldCharType="end"/>
        </w:r>
      </w:p>
    </w:sdtContent>
  </w:sdt>
  <w:p w14:paraId="12EC1B00" w14:textId="77777777" w:rsidR="00974EC6" w:rsidRDefault="00974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D964" w14:textId="77777777" w:rsidR="00C348F6" w:rsidRDefault="00C348F6" w:rsidP="009460EC">
      <w:pPr>
        <w:spacing w:after="0" w:line="240" w:lineRule="auto"/>
      </w:pPr>
      <w:r>
        <w:separator/>
      </w:r>
    </w:p>
  </w:footnote>
  <w:footnote w:type="continuationSeparator" w:id="0">
    <w:p w14:paraId="1EAED77D" w14:textId="77777777" w:rsidR="00C348F6" w:rsidRDefault="00C348F6" w:rsidP="0094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0B92" w14:textId="77777777" w:rsidR="005A36B7" w:rsidRPr="005A36B7" w:rsidRDefault="005A36B7" w:rsidP="005A36B7">
    <w:pPr>
      <w:pStyle w:val="Header"/>
      <w:jc w:val="right"/>
      <w:rPr>
        <w:b/>
        <w:bCs/>
        <w:sz w:val="22"/>
        <w:szCs w:val="22"/>
        <w:lang w:val="en-US"/>
      </w:rPr>
    </w:pPr>
    <w:r w:rsidRPr="00F86077">
      <w:rPr>
        <w:noProof/>
      </w:rPr>
      <w:drawing>
        <wp:anchor distT="0" distB="0" distL="114300" distR="114300" simplePos="0" relativeHeight="251660288" behindDoc="0" locked="0" layoutInCell="1" allowOverlap="1" wp14:anchorId="6172CFF1" wp14:editId="0CA02F6A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7696835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077">
      <w:rPr>
        <w:noProof/>
      </w:rPr>
      <w:drawing>
        <wp:anchor distT="0" distB="0" distL="114300" distR="114300" simplePos="0" relativeHeight="251659264" behindDoc="0" locked="0" layoutInCell="1" allowOverlap="1" wp14:anchorId="7847A755" wp14:editId="6FEB601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13845888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077">
      <w:rPr>
        <w:noProof/>
      </w:rPr>
      <w:drawing>
        <wp:anchor distT="0" distB="0" distL="114300" distR="114300" simplePos="0" relativeHeight="251661312" behindDoc="0" locked="0" layoutInCell="1" allowOverlap="1" wp14:anchorId="33D12D24" wp14:editId="7ABD8422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21055871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077">
      <w:rPr>
        <w:lang w:val="en-US"/>
      </w:rPr>
      <w:br/>
    </w:r>
    <w:r w:rsidRPr="00F86077">
      <w:rPr>
        <w:lang w:val="en-US"/>
      </w:rPr>
      <w:br/>
    </w:r>
    <w:r w:rsidRPr="00F86077">
      <w:rPr>
        <w:lang w:val="en-US"/>
      </w:rPr>
      <w:br/>
    </w:r>
    <w:r w:rsidRPr="00F86077">
      <w:rPr>
        <w:lang w:val="en-US"/>
      </w:rPr>
      <w:br/>
    </w:r>
    <w:r w:rsidRPr="005A36B7">
      <w:rPr>
        <w:b/>
        <w:bCs/>
        <w:sz w:val="22"/>
        <w:szCs w:val="22"/>
        <w:lang w:val="en-US"/>
      </w:rPr>
      <w:t xml:space="preserve">The project is co-funded by </w:t>
    </w:r>
  </w:p>
  <w:p w14:paraId="4CB89D2E" w14:textId="77777777" w:rsidR="005A36B7" w:rsidRPr="005A36B7" w:rsidRDefault="005A36B7" w:rsidP="005A36B7">
    <w:pPr>
      <w:pStyle w:val="Header"/>
      <w:jc w:val="right"/>
      <w:rPr>
        <w:b/>
        <w:bCs/>
        <w:sz w:val="22"/>
        <w:szCs w:val="22"/>
      </w:rPr>
    </w:pPr>
    <w:r w:rsidRPr="005A36B7">
      <w:rPr>
        <w:b/>
        <w:bCs/>
        <w:sz w:val="22"/>
        <w:szCs w:val="22"/>
        <w:lang w:val="en-US"/>
      </w:rPr>
      <w:t xml:space="preserve">    </w:t>
    </w:r>
    <w:r w:rsidRPr="005A36B7">
      <w:rPr>
        <w:b/>
        <w:bCs/>
        <w:sz w:val="22"/>
        <w:szCs w:val="22"/>
      </w:rPr>
      <w:t>the Agence française de développement</w:t>
    </w:r>
  </w:p>
  <w:p w14:paraId="700A6A3E" w14:textId="2A94272F" w:rsidR="009460EC" w:rsidRPr="005A36B7" w:rsidRDefault="009460EC" w:rsidP="005A3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5B"/>
    <w:multiLevelType w:val="hybridMultilevel"/>
    <w:tmpl w:val="F386F0B0"/>
    <w:lvl w:ilvl="0" w:tplc="251C0606">
      <w:start w:val="1"/>
      <w:numFmt w:val="decimal"/>
      <w:lvlText w:val="%1."/>
      <w:lvlJc w:val="left"/>
      <w:pPr>
        <w:ind w:left="720" w:hanging="360"/>
      </w:pPr>
    </w:lvl>
    <w:lvl w:ilvl="1" w:tplc="94A6226C">
      <w:start w:val="1"/>
      <w:numFmt w:val="decimal"/>
      <w:lvlText w:val="%2."/>
      <w:lvlJc w:val="left"/>
      <w:pPr>
        <w:ind w:left="720" w:hanging="360"/>
      </w:pPr>
    </w:lvl>
    <w:lvl w:ilvl="2" w:tplc="DB98E01A">
      <w:start w:val="1"/>
      <w:numFmt w:val="decimal"/>
      <w:lvlText w:val="%3."/>
      <w:lvlJc w:val="left"/>
      <w:pPr>
        <w:ind w:left="720" w:hanging="360"/>
      </w:pPr>
    </w:lvl>
    <w:lvl w:ilvl="3" w:tplc="DF82FA96">
      <w:start w:val="1"/>
      <w:numFmt w:val="decimal"/>
      <w:lvlText w:val="%4."/>
      <w:lvlJc w:val="left"/>
      <w:pPr>
        <w:ind w:left="720" w:hanging="360"/>
      </w:pPr>
    </w:lvl>
    <w:lvl w:ilvl="4" w:tplc="161479E8">
      <w:start w:val="1"/>
      <w:numFmt w:val="decimal"/>
      <w:lvlText w:val="%5."/>
      <w:lvlJc w:val="left"/>
      <w:pPr>
        <w:ind w:left="720" w:hanging="360"/>
      </w:pPr>
    </w:lvl>
    <w:lvl w:ilvl="5" w:tplc="2410F62E">
      <w:start w:val="1"/>
      <w:numFmt w:val="decimal"/>
      <w:lvlText w:val="%6."/>
      <w:lvlJc w:val="left"/>
      <w:pPr>
        <w:ind w:left="720" w:hanging="360"/>
      </w:pPr>
    </w:lvl>
    <w:lvl w:ilvl="6" w:tplc="00A872DE">
      <w:start w:val="1"/>
      <w:numFmt w:val="decimal"/>
      <w:lvlText w:val="%7."/>
      <w:lvlJc w:val="left"/>
      <w:pPr>
        <w:ind w:left="720" w:hanging="360"/>
      </w:pPr>
    </w:lvl>
    <w:lvl w:ilvl="7" w:tplc="0D34E40C">
      <w:start w:val="1"/>
      <w:numFmt w:val="decimal"/>
      <w:lvlText w:val="%8."/>
      <w:lvlJc w:val="left"/>
      <w:pPr>
        <w:ind w:left="720" w:hanging="360"/>
      </w:pPr>
    </w:lvl>
    <w:lvl w:ilvl="8" w:tplc="2E3E51E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86543D8"/>
    <w:multiLevelType w:val="hybridMultilevel"/>
    <w:tmpl w:val="0E401DBE"/>
    <w:lvl w:ilvl="0" w:tplc="7A28C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624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606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52F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0C1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C4B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745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04F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D4A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2A1E38"/>
    <w:multiLevelType w:val="hybridMultilevel"/>
    <w:tmpl w:val="28A8335C"/>
    <w:lvl w:ilvl="0" w:tplc="C24EB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5C2F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F8CB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EE9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4CC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1BE3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F70C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5B227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3A8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E5E0E17"/>
    <w:multiLevelType w:val="hybridMultilevel"/>
    <w:tmpl w:val="72DC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D7E95"/>
    <w:multiLevelType w:val="hybridMultilevel"/>
    <w:tmpl w:val="F07430F8"/>
    <w:lvl w:ilvl="0" w:tplc="BF0CC8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7574">
    <w:abstractNumId w:val="5"/>
  </w:num>
  <w:num w:numId="2" w16cid:durableId="244456790">
    <w:abstractNumId w:val="4"/>
  </w:num>
  <w:num w:numId="3" w16cid:durableId="168108671">
    <w:abstractNumId w:val="0"/>
  </w:num>
  <w:num w:numId="4" w16cid:durableId="898436965">
    <w:abstractNumId w:val="1"/>
  </w:num>
  <w:num w:numId="5" w16cid:durableId="633566505">
    <w:abstractNumId w:val="2"/>
  </w:num>
  <w:num w:numId="6" w16cid:durableId="183923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B1"/>
    <w:rsid w:val="00011E93"/>
    <w:rsid w:val="00020C35"/>
    <w:rsid w:val="000234DB"/>
    <w:rsid w:val="000574B3"/>
    <w:rsid w:val="000779BE"/>
    <w:rsid w:val="0009279A"/>
    <w:rsid w:val="000C4B82"/>
    <w:rsid w:val="000C4EB3"/>
    <w:rsid w:val="000F0114"/>
    <w:rsid w:val="00115A35"/>
    <w:rsid w:val="00124139"/>
    <w:rsid w:val="00170367"/>
    <w:rsid w:val="00186573"/>
    <w:rsid w:val="00187140"/>
    <w:rsid w:val="0019490A"/>
    <w:rsid w:val="001D5BF5"/>
    <w:rsid w:val="001D6068"/>
    <w:rsid w:val="00205C3A"/>
    <w:rsid w:val="00206DC6"/>
    <w:rsid w:val="00222F53"/>
    <w:rsid w:val="00262BCE"/>
    <w:rsid w:val="00266347"/>
    <w:rsid w:val="002A54CB"/>
    <w:rsid w:val="002B22A7"/>
    <w:rsid w:val="00307ED5"/>
    <w:rsid w:val="00335558"/>
    <w:rsid w:val="00395050"/>
    <w:rsid w:val="003A4A0F"/>
    <w:rsid w:val="003A7137"/>
    <w:rsid w:val="003D786A"/>
    <w:rsid w:val="00401A31"/>
    <w:rsid w:val="00406E71"/>
    <w:rsid w:val="00410133"/>
    <w:rsid w:val="004237B6"/>
    <w:rsid w:val="00430557"/>
    <w:rsid w:val="00431A1E"/>
    <w:rsid w:val="00434AA8"/>
    <w:rsid w:val="004B0B7A"/>
    <w:rsid w:val="004C57DE"/>
    <w:rsid w:val="00540C25"/>
    <w:rsid w:val="005410B2"/>
    <w:rsid w:val="00573112"/>
    <w:rsid w:val="005A36B7"/>
    <w:rsid w:val="005B75D1"/>
    <w:rsid w:val="005F400D"/>
    <w:rsid w:val="00607558"/>
    <w:rsid w:val="00625AF3"/>
    <w:rsid w:val="00672732"/>
    <w:rsid w:val="00684EEB"/>
    <w:rsid w:val="006D1656"/>
    <w:rsid w:val="006D28DB"/>
    <w:rsid w:val="006D58FC"/>
    <w:rsid w:val="006E403F"/>
    <w:rsid w:val="006F1459"/>
    <w:rsid w:val="007211CE"/>
    <w:rsid w:val="007418C1"/>
    <w:rsid w:val="007B1360"/>
    <w:rsid w:val="0081070A"/>
    <w:rsid w:val="0081539A"/>
    <w:rsid w:val="00822F3D"/>
    <w:rsid w:val="00836849"/>
    <w:rsid w:val="00920E22"/>
    <w:rsid w:val="00933FFB"/>
    <w:rsid w:val="0094236E"/>
    <w:rsid w:val="009460EC"/>
    <w:rsid w:val="00974EC6"/>
    <w:rsid w:val="0097504F"/>
    <w:rsid w:val="009868E9"/>
    <w:rsid w:val="009A0584"/>
    <w:rsid w:val="009A4356"/>
    <w:rsid w:val="00A13527"/>
    <w:rsid w:val="00A33EB1"/>
    <w:rsid w:val="00A53E87"/>
    <w:rsid w:val="00A816B2"/>
    <w:rsid w:val="00A86873"/>
    <w:rsid w:val="00AB43A9"/>
    <w:rsid w:val="00AC4067"/>
    <w:rsid w:val="00B03D2B"/>
    <w:rsid w:val="00B04260"/>
    <w:rsid w:val="00B069A3"/>
    <w:rsid w:val="00B15890"/>
    <w:rsid w:val="00B2161B"/>
    <w:rsid w:val="00B57BAF"/>
    <w:rsid w:val="00BE3378"/>
    <w:rsid w:val="00C1196C"/>
    <w:rsid w:val="00C348F6"/>
    <w:rsid w:val="00C34CB0"/>
    <w:rsid w:val="00C67001"/>
    <w:rsid w:val="00C87F79"/>
    <w:rsid w:val="00C94C19"/>
    <w:rsid w:val="00CA6152"/>
    <w:rsid w:val="00CB2F7B"/>
    <w:rsid w:val="00CF5E2B"/>
    <w:rsid w:val="00D000C7"/>
    <w:rsid w:val="00D05FBE"/>
    <w:rsid w:val="00D27950"/>
    <w:rsid w:val="00D35187"/>
    <w:rsid w:val="00D77744"/>
    <w:rsid w:val="00DA7178"/>
    <w:rsid w:val="00DC4CAE"/>
    <w:rsid w:val="00DC6FE0"/>
    <w:rsid w:val="00DF02DA"/>
    <w:rsid w:val="00DF28AA"/>
    <w:rsid w:val="00E02FCA"/>
    <w:rsid w:val="00E03299"/>
    <w:rsid w:val="00E12469"/>
    <w:rsid w:val="00E27E26"/>
    <w:rsid w:val="00E37474"/>
    <w:rsid w:val="00E90BF5"/>
    <w:rsid w:val="00EC2C3A"/>
    <w:rsid w:val="00EC3825"/>
    <w:rsid w:val="00ED3608"/>
    <w:rsid w:val="00F177BF"/>
    <w:rsid w:val="00F752FC"/>
    <w:rsid w:val="00F84CA2"/>
    <w:rsid w:val="00FA24D3"/>
    <w:rsid w:val="00FC13A4"/>
    <w:rsid w:val="00FC5A1D"/>
    <w:rsid w:val="00FD443D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6B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B1"/>
    <w:rPr>
      <w:i/>
      <w:iCs/>
      <w:color w:val="404040" w:themeColor="text1" w:themeTint="BF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A33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0EC"/>
  </w:style>
  <w:style w:type="paragraph" w:styleId="Footer">
    <w:name w:val="footer"/>
    <w:basedOn w:val="Normal"/>
    <w:link w:val="FooterChar"/>
    <w:uiPriority w:val="99"/>
    <w:unhideWhenUsed/>
    <w:rsid w:val="0094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0EC"/>
  </w:style>
  <w:style w:type="character" w:styleId="CommentReference">
    <w:name w:val="annotation reference"/>
    <w:basedOn w:val="DefaultParagraphFont"/>
    <w:uiPriority w:val="99"/>
    <w:semiHidden/>
    <w:unhideWhenUsed/>
    <w:rsid w:val="00FC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3A4"/>
    <w:rPr>
      <w:b/>
      <w:bCs/>
      <w:sz w:val="20"/>
      <w:szCs w:val="20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A13527"/>
  </w:style>
  <w:style w:type="character" w:styleId="Hyperlink">
    <w:name w:val="Hyperlink"/>
    <w:basedOn w:val="DefaultParagraphFont"/>
    <w:uiPriority w:val="99"/>
    <w:unhideWhenUsed/>
    <w:rsid w:val="00A1352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8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forcare2026@proton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2026-06-03T13:15:00Z</dcterms:created>
  <dcterms:modified xsi:type="dcterms:W3CDTF">2026-06-03T13:15:00Z</dcterms:modified>
</cp:coreProperties>
</file>