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heading=h.t5byohtscmf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участь у відкритому тендері з закупівлі техніки, меблів та генератора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рамках проєкту «Підвищення рівня безпечної освіти для дітей та підлітків, які постраждали від війни у Сумській, Харківській та Донецькій областях»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jrdswv4oas0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Інформація про учасника</w:t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Повна назва організації / ФОП:</w:t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Код ЄДРПОУ / РНОКПП:</w:t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Юридична адреса:</w:t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Фактична адреса (якщо відрізняється):</w:t>
      </w:r>
    </w:p>
    <w:p w:rsidR="00000000" w:rsidDel="00000000" w:rsidP="00000000" w:rsidRDefault="00000000" w:rsidRPr="00000000" w14:paraId="0000000C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ПІБ керівника / ФОП:</w:t>
      </w:r>
    </w:p>
    <w:p w:rsidR="00000000" w:rsidDel="00000000" w:rsidP="00000000" w:rsidRDefault="00000000" w:rsidRPr="00000000" w14:paraId="0000000E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Контактна особа (ПІБ, посада):</w:t>
      </w:r>
    </w:p>
    <w:p w:rsidR="00000000" w:rsidDel="00000000" w:rsidP="00000000" w:rsidRDefault="00000000" w:rsidRPr="00000000" w14:paraId="00000010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Телефон:</w:t>
      </w:r>
    </w:p>
    <w:p w:rsidR="00000000" w:rsidDel="00000000" w:rsidP="00000000" w:rsidRDefault="00000000" w:rsidRPr="00000000" w14:paraId="00000012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E-mail:</w:t>
      </w:r>
    </w:p>
    <w:p w:rsidR="00000000" w:rsidDel="00000000" w:rsidP="00000000" w:rsidRDefault="00000000" w:rsidRPr="00000000" w14:paraId="00000014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stkyrkket30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Предмет пропозиції</w:t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Ми, нижчепідписані, подаємо нашу цінову та технічну пропозицію на участь у відкритому тендері на постачання техніки та робототехніки відповідно до умов тендерного оголошення та технічної специфікації.</w:t>
      </w:r>
    </w:p>
    <w:tbl>
      <w:tblPr>
        <w:tblStyle w:val="Table1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25"/>
        <w:gridCol w:w="4100"/>
        <w:gridCol w:w="3710"/>
        <w:tblGridChange w:id="0">
          <w:tblGrid>
            <w:gridCol w:w="1025"/>
            <w:gridCol w:w="4100"/>
            <w:gridCol w:w="37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лоту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Загальна вартість, грн (з/без ПДВ)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Техніка та електроніка, комплектуючі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Меблі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Генератор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Загальна вартість пропозиції (грн, з/без ПДВ):</w:t>
      </w:r>
    </w:p>
    <w:p w:rsidR="00000000" w:rsidDel="00000000" w:rsidP="00000000" w:rsidRDefault="00000000" w:rsidRPr="00000000" w14:paraId="00000024">
      <w:pPr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 підтверджуємо, що: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Уважно ознайомилися з умовами тендерного оголошення та технічною специфікацією;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Погоджуємося з умовами оплати, доставки та оцінки пропозицій;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Маємо технічну спроможність та досвід для виконання постачання в установлені строки;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разі визначення нас переможцем готові укласти договір у строки, передбачені умовами тендеру.</w:t>
        <w:br w:type="textWrapping"/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fqkmxyeu867d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 Додатки до пропозиції: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Заповнена технічне завдання (Excel)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Копії реєстраційних документів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Сертифікати відповідності та/або супровідна технічна документація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Довідка видана на ім’я ФОП або керівника ТОВ з Єдиного державного реєстру осіб, які вчинили корупційні правопорушення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Аналогічний договір/лист відгук що підтверджує досвід (за наявності)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before="200"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Інші документи на розсуд учасника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32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Дата подання пропозиції: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«_____» ________________ 2026 р.</w:t>
      </w:r>
    </w:p>
    <w:p w:rsidR="00000000" w:rsidDel="00000000" w:rsidP="00000000" w:rsidRDefault="00000000" w:rsidRPr="00000000" w14:paraId="00000033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Місце подання: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електронною поштою на адресу</w:t>
        <w:br w:type="textWrapping"/>
        <w:t xml:space="preserve"> anna.yatsyshyn@equilibrium.org.ua</w:t>
        <w:br w:type="textWrapping"/>
        <w:t xml:space="preserve"> у копію: tochkarivnovagu2020@gmail.com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after="0" w:before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eading=h.gutzkdze6685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Підпис уповноваженої особи</w:t>
      </w:r>
    </w:p>
    <w:p w:rsidR="00000000" w:rsidDel="00000000" w:rsidP="00000000" w:rsidRDefault="00000000" w:rsidRPr="00000000" w14:paraId="00000037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Підпис: _____________________</w:t>
      </w:r>
    </w:p>
    <w:p w:rsidR="00000000" w:rsidDel="00000000" w:rsidP="00000000" w:rsidRDefault="00000000" w:rsidRPr="00000000" w14:paraId="00000038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ПІБ: ________________________</w:t>
      </w:r>
    </w:p>
    <w:p w:rsidR="00000000" w:rsidDel="00000000" w:rsidP="00000000" w:rsidRDefault="00000000" w:rsidRPr="00000000" w14:paraId="00000039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Посада (якщо юридична особа): ______________________</w:t>
      </w:r>
    </w:p>
    <w:p w:rsidR="00000000" w:rsidDel="00000000" w:rsidP="00000000" w:rsidRDefault="00000000" w:rsidRPr="00000000" w14:paraId="0000003A">
      <w:pPr>
        <w:spacing w:after="0" w:before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М.П. (за наявності)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948.3070866141725" w:top="850.3937007874016" w:left="1133.8582677165355" w:right="707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UtC4ylRnPy2pJATVU8S4Eppt5Q==">CgMxLjAyDmgudDVieW9odHNjbWZzMg5oLmpyZHN3djRvYXMwaDIOaC5zdGt5cmtrZXQzMGwyDmguZnFrbXh5ZXU4NjdkMg5oLmd1dHprZHplNjY4NTgAciExN0tES29YbXBuRmtFcDBKT3pab2ZiNlhEY0lCeTRYZVI=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