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5521" w14:textId="77777777" w:rsidR="00272163" w:rsidRDefault="00272163">
      <w:pPr>
        <w:rPr>
          <w:caps/>
        </w:rPr>
      </w:pPr>
    </w:p>
    <w:p w14:paraId="5D218FC1" w14:textId="77777777" w:rsidR="00272163" w:rsidRDefault="00272163" w:rsidP="00272163">
      <w:pPr>
        <w:jc w:val="center"/>
        <w:rPr>
          <w:rFonts w:eastAsia="Times" w:cs="Times New Roman"/>
          <w:b/>
          <w:caps/>
          <w:snapToGrid w:val="0"/>
          <w:sz w:val="32"/>
          <w:lang w:eastAsia="fr-FR"/>
        </w:rPr>
      </w:pPr>
    </w:p>
    <w:p w14:paraId="6B94C4DD" w14:textId="77777777" w:rsidR="002A71EA" w:rsidRPr="00B40779" w:rsidRDefault="0028622F" w:rsidP="00272163">
      <w:pPr>
        <w:jc w:val="center"/>
        <w:rPr>
          <w:rFonts w:eastAsia="Times" w:cs="Times New Roman"/>
          <w:b/>
          <w:caps/>
          <w:snapToGrid w:val="0"/>
          <w:sz w:val="32"/>
          <w:lang w:val="en-US" w:eastAsia="fr-FR"/>
        </w:rPr>
      </w:pPr>
      <w:r>
        <w:rPr>
          <w:rFonts w:eastAsia="Times" w:cs="Times New Roman"/>
          <w:b/>
          <w:caps/>
          <w:snapToGrid w:val="0"/>
          <w:sz w:val="32"/>
          <w:lang w:val="en-US" w:eastAsia="fr-FR"/>
        </w:rPr>
        <w:t>BENEFICIAL OWNERS</w:t>
      </w:r>
      <w:r w:rsidR="00B40779" w:rsidRPr="00B40779">
        <w:rPr>
          <w:rFonts w:eastAsia="Times" w:cs="Times New Roman"/>
          <w:b/>
          <w:caps/>
          <w:snapToGrid w:val="0"/>
          <w:sz w:val="32"/>
          <w:lang w:val="en-US" w:eastAsia="fr-FR"/>
        </w:rPr>
        <w:t xml:space="preserve"> </w:t>
      </w:r>
      <w:r w:rsidR="00B40779">
        <w:rPr>
          <w:rFonts w:eastAsia="Times" w:cs="Times New Roman"/>
          <w:b/>
          <w:caps/>
          <w:snapToGrid w:val="0"/>
          <w:sz w:val="32"/>
          <w:lang w:val="en-US" w:eastAsia="fr-FR"/>
        </w:rPr>
        <w:t>DECLARATION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2163" w:rsidRPr="00694FEF" w14:paraId="59EDAD24" w14:textId="77777777" w:rsidTr="00272163">
        <w:tc>
          <w:tcPr>
            <w:tcW w:w="9062" w:type="dxa"/>
          </w:tcPr>
          <w:p w14:paraId="455145C0" w14:textId="77777777" w:rsidR="003F7703" w:rsidRPr="003F7703" w:rsidRDefault="003F7703" w:rsidP="00694F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jc w:val="center"/>
              <w:rPr>
                <w:rFonts w:cstheme="minorHAnsi"/>
                <w:i/>
                <w:lang w:val="en-US"/>
              </w:rPr>
            </w:pPr>
            <w:r w:rsidRPr="003F7703">
              <w:rPr>
                <w:rFonts w:cstheme="minorHAnsi"/>
                <w:i/>
                <w:lang w:val="en-US"/>
              </w:rPr>
              <w:t xml:space="preserve">This form must be completed by a legal entity (company, association, civil society organization, non-governmental organization) </w:t>
            </w:r>
            <w:r w:rsidRPr="002D2C70">
              <w:rPr>
                <w:rFonts w:cstheme="minorHAnsi"/>
                <w:b/>
                <w:i/>
                <w:lang w:val="en-US"/>
              </w:rPr>
              <w:t>before signing any contract with Expertise France</w:t>
            </w:r>
            <w:r w:rsidRPr="003F7703">
              <w:rPr>
                <w:rFonts w:cstheme="minorHAnsi"/>
                <w:i/>
                <w:lang w:val="en-US"/>
              </w:rPr>
              <w:t>, regardless of type of contract (purchase, grant,</w:t>
            </w:r>
            <w:r w:rsidR="006242EB">
              <w:rPr>
                <w:rFonts w:cstheme="minorHAnsi"/>
                <w:i/>
                <w:lang w:val="en-US"/>
              </w:rPr>
              <w:t xml:space="preserve"> rental, convention</w:t>
            </w:r>
            <w:r w:rsidR="00694FEF">
              <w:rPr>
                <w:rFonts w:cstheme="minorHAnsi"/>
                <w:i/>
                <w:lang w:val="en-US"/>
              </w:rPr>
              <w:t xml:space="preserve"> etc.) </w:t>
            </w:r>
            <w:r w:rsidR="00694FEF" w:rsidRPr="00694FEF">
              <w:rPr>
                <w:rFonts w:cstheme="minorHAnsi"/>
                <w:i/>
                <w:lang w:val="en-US"/>
              </w:rPr>
              <w:t>if the amount exceeds €25,000 excluding tax</w:t>
            </w:r>
            <w:r w:rsidR="00694FEF">
              <w:rPr>
                <w:rFonts w:cstheme="minorHAnsi"/>
                <w:i/>
                <w:lang w:val="en-US"/>
              </w:rPr>
              <w:t xml:space="preserve">. </w:t>
            </w:r>
          </w:p>
        </w:tc>
      </w:tr>
    </w:tbl>
    <w:p w14:paraId="0E18287B" w14:textId="77777777" w:rsidR="00272163" w:rsidRPr="003F7703" w:rsidRDefault="00272163">
      <w:pPr>
        <w:rPr>
          <w:rFonts w:cstheme="minorHAnsi"/>
          <w:sz w:val="22"/>
          <w:szCs w:val="22"/>
          <w:lang w:val="en-US"/>
        </w:rPr>
      </w:pPr>
    </w:p>
    <w:p w14:paraId="4FD5A776" w14:textId="77777777" w:rsidR="00BA3DDB" w:rsidRPr="003F7703" w:rsidRDefault="003F7703">
      <w:pPr>
        <w:rPr>
          <w:rFonts w:cstheme="minorHAnsi"/>
          <w:sz w:val="22"/>
          <w:szCs w:val="22"/>
          <w:lang w:val="en-US"/>
        </w:rPr>
      </w:pPr>
      <w:r w:rsidRPr="003F7703">
        <w:rPr>
          <w:rFonts w:cstheme="minorHAnsi"/>
          <w:sz w:val="22"/>
          <w:szCs w:val="22"/>
          <w:lang w:val="en-US"/>
        </w:rPr>
        <w:t xml:space="preserve">Name of the legal </w:t>
      </w:r>
      <w:proofErr w:type="gramStart"/>
      <w:r w:rsidRPr="003F7703">
        <w:rPr>
          <w:rFonts w:cstheme="minorHAnsi"/>
          <w:sz w:val="22"/>
          <w:szCs w:val="22"/>
          <w:lang w:val="en-US"/>
        </w:rPr>
        <w:t>entity</w:t>
      </w:r>
      <w:r w:rsidR="00BA3DDB" w:rsidRPr="003F7703">
        <w:rPr>
          <w:rFonts w:cstheme="minorHAnsi"/>
          <w:sz w:val="22"/>
          <w:szCs w:val="22"/>
          <w:lang w:val="en-US"/>
        </w:rPr>
        <w:t> :</w:t>
      </w:r>
      <w:proofErr w:type="gramEnd"/>
      <w:r w:rsidR="00BA3DDB" w:rsidRPr="003F7703">
        <w:rPr>
          <w:rFonts w:cstheme="minorHAnsi"/>
          <w:sz w:val="22"/>
          <w:szCs w:val="22"/>
          <w:lang w:val="en-US"/>
        </w:rPr>
        <w:t xml:space="preserve"> </w:t>
      </w:r>
      <w:r w:rsidR="00272163" w:rsidRPr="003F7703">
        <w:rPr>
          <w:rFonts w:cstheme="minorHAnsi"/>
          <w:sz w:val="22"/>
          <w:szCs w:val="22"/>
          <w:lang w:val="en-US"/>
        </w:rPr>
        <w:t>__________________________________________</w:t>
      </w:r>
      <w:r>
        <w:rPr>
          <w:rFonts w:cstheme="minorHAnsi"/>
          <w:sz w:val="22"/>
          <w:szCs w:val="22"/>
          <w:lang w:val="en-US"/>
        </w:rPr>
        <w:t>___</w:t>
      </w:r>
      <w:r w:rsidR="00272163" w:rsidRPr="003F7703">
        <w:rPr>
          <w:rFonts w:cstheme="minorHAnsi"/>
          <w:sz w:val="22"/>
          <w:szCs w:val="22"/>
          <w:lang w:val="en-US"/>
        </w:rPr>
        <w:t>________________</w:t>
      </w:r>
    </w:p>
    <w:p w14:paraId="52863D39" w14:textId="77777777" w:rsidR="00BA3DDB" w:rsidRPr="003F7703" w:rsidRDefault="003F7703">
      <w:pPr>
        <w:rPr>
          <w:rFonts w:cstheme="minorHAnsi"/>
          <w:sz w:val="22"/>
          <w:szCs w:val="22"/>
          <w:lang w:val="en-US"/>
        </w:rPr>
      </w:pPr>
      <w:r w:rsidRPr="003F7703">
        <w:rPr>
          <w:rFonts w:cstheme="minorHAnsi"/>
          <w:sz w:val="22"/>
          <w:szCs w:val="22"/>
          <w:lang w:val="en-US"/>
        </w:rPr>
        <w:t xml:space="preserve">Legal form (company, NGO </w:t>
      </w:r>
      <w:proofErr w:type="spellStart"/>
      <w:r w:rsidRPr="003F7703">
        <w:rPr>
          <w:rFonts w:cstheme="minorHAnsi"/>
          <w:sz w:val="22"/>
          <w:szCs w:val="22"/>
          <w:lang w:val="en-US"/>
        </w:rPr>
        <w:t>etc</w:t>
      </w:r>
      <w:proofErr w:type="spellEnd"/>
      <w:proofErr w:type="gramStart"/>
      <w:r w:rsidRPr="003F7703">
        <w:rPr>
          <w:rFonts w:cstheme="minorHAnsi"/>
          <w:sz w:val="22"/>
          <w:szCs w:val="22"/>
          <w:lang w:val="en-US"/>
        </w:rPr>
        <w:t>) :</w:t>
      </w:r>
      <w:proofErr w:type="gramEnd"/>
      <w:r w:rsidR="00BA3DDB" w:rsidRPr="003F7703">
        <w:rPr>
          <w:rFonts w:cstheme="minorHAnsi"/>
          <w:sz w:val="22"/>
          <w:szCs w:val="22"/>
          <w:lang w:val="en-US"/>
        </w:rPr>
        <w:t xml:space="preserve"> </w:t>
      </w:r>
      <w:r w:rsidR="00272163" w:rsidRPr="003F7703">
        <w:rPr>
          <w:rFonts w:cstheme="minorHAnsi"/>
          <w:sz w:val="22"/>
          <w:szCs w:val="22"/>
          <w:lang w:val="en-US"/>
        </w:rPr>
        <w:t>_______________________________________________</w:t>
      </w:r>
      <w:r w:rsidRPr="003F7703">
        <w:rPr>
          <w:rFonts w:cstheme="minorHAnsi"/>
          <w:sz w:val="22"/>
          <w:szCs w:val="22"/>
          <w:lang w:val="en-US"/>
        </w:rPr>
        <w:t>____</w:t>
      </w:r>
      <w:r w:rsidR="00272163" w:rsidRPr="003F7703">
        <w:rPr>
          <w:rFonts w:cstheme="minorHAnsi"/>
          <w:sz w:val="22"/>
          <w:szCs w:val="22"/>
          <w:lang w:val="en-US"/>
        </w:rPr>
        <w:t>____</w:t>
      </w:r>
    </w:p>
    <w:p w14:paraId="02E78801" w14:textId="77777777" w:rsidR="00BA3DDB" w:rsidRPr="003F7703" w:rsidRDefault="003F7703">
      <w:pPr>
        <w:rPr>
          <w:rFonts w:cstheme="minorHAnsi"/>
          <w:sz w:val="22"/>
          <w:szCs w:val="22"/>
          <w:lang w:val="en-US"/>
        </w:rPr>
      </w:pPr>
      <w:r w:rsidRPr="003F7703">
        <w:rPr>
          <w:rFonts w:cstheme="minorHAnsi"/>
          <w:sz w:val="22"/>
          <w:szCs w:val="22"/>
          <w:lang w:val="en-US"/>
        </w:rPr>
        <w:t>Adress of the legal entity</w:t>
      </w:r>
      <w:r w:rsidR="006242EB">
        <w:rPr>
          <w:rFonts w:cstheme="minorHAnsi"/>
          <w:sz w:val="22"/>
          <w:szCs w:val="22"/>
          <w:lang w:val="en-US"/>
        </w:rPr>
        <w:t xml:space="preserve"> (headquarter</w:t>
      </w:r>
      <w:proofErr w:type="gramStart"/>
      <w:r w:rsidR="006242EB">
        <w:rPr>
          <w:rFonts w:cstheme="minorHAnsi"/>
          <w:sz w:val="22"/>
          <w:szCs w:val="22"/>
          <w:lang w:val="en-US"/>
        </w:rPr>
        <w:t>) :</w:t>
      </w:r>
      <w:proofErr w:type="gramEnd"/>
      <w:r w:rsidR="006242EB">
        <w:rPr>
          <w:rFonts w:cstheme="minorHAnsi"/>
          <w:sz w:val="22"/>
          <w:szCs w:val="22"/>
          <w:lang w:val="en-US"/>
        </w:rPr>
        <w:t xml:space="preserve"> </w:t>
      </w:r>
      <w:r w:rsidR="00272163" w:rsidRPr="003F7703">
        <w:rPr>
          <w:rFonts w:cstheme="minorHAnsi"/>
          <w:sz w:val="22"/>
          <w:szCs w:val="22"/>
          <w:lang w:val="en-US"/>
        </w:rPr>
        <w:t>_____</w:t>
      </w:r>
      <w:r w:rsidRPr="003F7703">
        <w:rPr>
          <w:rFonts w:cstheme="minorHAnsi"/>
          <w:sz w:val="22"/>
          <w:szCs w:val="22"/>
          <w:lang w:val="en-US"/>
        </w:rPr>
        <w:t>_____</w:t>
      </w:r>
      <w:r w:rsidR="00272163" w:rsidRPr="003F7703">
        <w:rPr>
          <w:rFonts w:cstheme="minorHAnsi"/>
          <w:sz w:val="22"/>
          <w:szCs w:val="22"/>
          <w:lang w:val="en-US"/>
        </w:rPr>
        <w:t>______________________________________</w:t>
      </w:r>
    </w:p>
    <w:p w14:paraId="07594F1B" w14:textId="77777777" w:rsidR="00BA3DDB" w:rsidRPr="003F7703" w:rsidRDefault="003F7703">
      <w:pPr>
        <w:rPr>
          <w:rFonts w:cstheme="minorHAnsi"/>
          <w:sz w:val="22"/>
          <w:szCs w:val="22"/>
          <w:lang w:val="en-US"/>
        </w:rPr>
      </w:pPr>
      <w:r w:rsidRPr="003F7703">
        <w:rPr>
          <w:rFonts w:cstheme="minorHAnsi"/>
          <w:sz w:val="22"/>
          <w:szCs w:val="22"/>
          <w:lang w:val="en-US"/>
        </w:rPr>
        <w:t>Activity sector (check the adequate box</w:t>
      </w:r>
      <w:proofErr w:type="gramStart"/>
      <w:r w:rsidRPr="003F7703">
        <w:rPr>
          <w:rFonts w:cstheme="minorHAnsi"/>
          <w:sz w:val="22"/>
          <w:szCs w:val="22"/>
          <w:lang w:val="en-US"/>
        </w:rPr>
        <w:t>) :</w:t>
      </w:r>
      <w:proofErr w:type="gramEnd"/>
      <w:r>
        <w:rPr>
          <w:rFonts w:cstheme="minorHAnsi"/>
          <w:sz w:val="22"/>
          <w:szCs w:val="22"/>
          <w:lang w:val="en-US"/>
        </w:rPr>
        <w:t xml:space="preserve">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53"/>
        <w:gridCol w:w="284"/>
        <w:gridCol w:w="4252"/>
        <w:gridCol w:w="420"/>
      </w:tblGrid>
      <w:tr w:rsidR="003E4BDE" w:rsidRPr="00694FEF" w14:paraId="41490FB2" w14:textId="77777777" w:rsidTr="003E4BDE">
        <w:tc>
          <w:tcPr>
            <w:tcW w:w="4253" w:type="dxa"/>
            <w:vAlign w:val="center"/>
          </w:tcPr>
          <w:p w14:paraId="083C6FE5" w14:textId="77777777" w:rsidR="003E4BDE" w:rsidRPr="00020837" w:rsidRDefault="00020837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020837">
              <w:rPr>
                <w:rFonts w:eastAsia="Times New Roman" w:cstheme="minorHAnsi"/>
                <w:sz w:val="20"/>
                <w:lang w:val="en-US"/>
              </w:rPr>
              <w:t>Advanced manufacturing industry (IT, machinery, motor vehicles, etc.)</w:t>
            </w:r>
          </w:p>
        </w:tc>
        <w:tc>
          <w:tcPr>
            <w:tcW w:w="284" w:type="dxa"/>
            <w:vAlign w:val="center"/>
          </w:tcPr>
          <w:p w14:paraId="119D4754" w14:textId="77777777" w:rsidR="003E4BDE" w:rsidRPr="00020837" w:rsidRDefault="003E4BDE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</w:p>
        </w:tc>
        <w:tc>
          <w:tcPr>
            <w:tcW w:w="4252" w:type="dxa"/>
          </w:tcPr>
          <w:p w14:paraId="59C60D00" w14:textId="77777777" w:rsidR="003E4BDE" w:rsidRPr="00020837" w:rsidRDefault="00020837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673472">
              <w:rPr>
                <w:rFonts w:eastAsia="Times New Roman" w:cstheme="minorHAnsi"/>
                <w:sz w:val="20"/>
                <w:lang w:val="en-US"/>
              </w:rPr>
              <w:t>Food and beverage manufacturing industry</w:t>
            </w:r>
          </w:p>
        </w:tc>
        <w:tc>
          <w:tcPr>
            <w:tcW w:w="420" w:type="dxa"/>
          </w:tcPr>
          <w:p w14:paraId="1DEDA7BF" w14:textId="77777777" w:rsidR="003E4BDE" w:rsidRPr="00020837" w:rsidRDefault="003E4BDE" w:rsidP="0037163C">
            <w:pPr>
              <w:spacing w:line="20" w:lineRule="atLeast"/>
              <w:jc w:val="center"/>
              <w:rPr>
                <w:rFonts w:cstheme="minorHAnsi"/>
                <w:lang w:val="en-US"/>
              </w:rPr>
            </w:pPr>
          </w:p>
        </w:tc>
      </w:tr>
      <w:tr w:rsidR="003E4BDE" w:rsidRPr="00694FEF" w14:paraId="60A57A55" w14:textId="77777777" w:rsidTr="003E4BDE">
        <w:tc>
          <w:tcPr>
            <w:tcW w:w="4253" w:type="dxa"/>
            <w:vAlign w:val="center"/>
          </w:tcPr>
          <w:p w14:paraId="2AEBFA2E" w14:textId="77777777" w:rsidR="003E4BDE" w:rsidRPr="00020837" w:rsidRDefault="00172385" w:rsidP="00172385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>
              <w:rPr>
                <w:rFonts w:eastAsia="Times New Roman" w:cstheme="minorHAnsi"/>
                <w:sz w:val="20"/>
                <w:lang w:val="en-US"/>
              </w:rPr>
              <w:t>Extraction of natural resources (mines, oil..)</w:t>
            </w:r>
          </w:p>
        </w:tc>
        <w:tc>
          <w:tcPr>
            <w:tcW w:w="284" w:type="dxa"/>
            <w:vAlign w:val="center"/>
          </w:tcPr>
          <w:p w14:paraId="39E97A5F" w14:textId="77777777" w:rsidR="003E4BDE" w:rsidRPr="00020837" w:rsidRDefault="003E4BDE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</w:p>
        </w:tc>
        <w:tc>
          <w:tcPr>
            <w:tcW w:w="4252" w:type="dxa"/>
          </w:tcPr>
          <w:p w14:paraId="4D08692D" w14:textId="77777777" w:rsidR="003E4BDE" w:rsidRPr="00020837" w:rsidRDefault="00020837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673472">
              <w:rPr>
                <w:rFonts w:eastAsia="Times New Roman" w:cstheme="minorHAnsi"/>
                <w:sz w:val="20"/>
                <w:lang w:val="en-US"/>
              </w:rPr>
              <w:t>Specialized, scientific and technical activities</w:t>
            </w:r>
          </w:p>
        </w:tc>
        <w:tc>
          <w:tcPr>
            <w:tcW w:w="420" w:type="dxa"/>
          </w:tcPr>
          <w:p w14:paraId="56B7B4F2" w14:textId="77777777" w:rsidR="003E4BDE" w:rsidRPr="00020837" w:rsidRDefault="003E4BDE" w:rsidP="0037163C">
            <w:pPr>
              <w:spacing w:line="20" w:lineRule="atLeast"/>
              <w:jc w:val="center"/>
              <w:rPr>
                <w:rFonts w:cstheme="minorHAnsi"/>
                <w:lang w:val="en-US"/>
              </w:rPr>
            </w:pPr>
          </w:p>
        </w:tc>
      </w:tr>
      <w:tr w:rsidR="003E4BDE" w:rsidRPr="00694FEF" w14:paraId="1480F0F2" w14:textId="77777777" w:rsidTr="003E4BDE">
        <w:tc>
          <w:tcPr>
            <w:tcW w:w="4253" w:type="dxa"/>
            <w:vAlign w:val="center"/>
          </w:tcPr>
          <w:p w14:paraId="47530797" w14:textId="77777777" w:rsidR="003E4BDE" w:rsidRPr="00020837" w:rsidRDefault="00020837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673472">
              <w:rPr>
                <w:rFonts w:eastAsia="Times New Roman" w:cstheme="minorHAnsi"/>
                <w:sz w:val="20"/>
                <w:lang w:val="en-US"/>
              </w:rPr>
              <w:t>Heavy manufacturing industry (chemistry, plastics, electricity, gas, etc.)</w:t>
            </w:r>
          </w:p>
        </w:tc>
        <w:tc>
          <w:tcPr>
            <w:tcW w:w="284" w:type="dxa"/>
            <w:vAlign w:val="center"/>
          </w:tcPr>
          <w:p w14:paraId="5756F73B" w14:textId="77777777" w:rsidR="003E4BDE" w:rsidRPr="00020837" w:rsidRDefault="003E4BDE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</w:p>
        </w:tc>
        <w:tc>
          <w:tcPr>
            <w:tcW w:w="4252" w:type="dxa"/>
          </w:tcPr>
          <w:p w14:paraId="3E57884C" w14:textId="77777777" w:rsidR="003E4BDE" w:rsidRPr="00020837" w:rsidRDefault="00020837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673472">
              <w:rPr>
                <w:rFonts w:eastAsia="Times New Roman" w:cstheme="minorHAnsi"/>
                <w:sz w:val="20"/>
                <w:lang w:val="en-US"/>
              </w:rPr>
              <w:t>Light manufacturing industry (tobacco, textiles, wood, paper, furniture, etc.)</w:t>
            </w:r>
          </w:p>
        </w:tc>
        <w:tc>
          <w:tcPr>
            <w:tcW w:w="420" w:type="dxa"/>
          </w:tcPr>
          <w:p w14:paraId="3F149ABC" w14:textId="77777777" w:rsidR="003E4BDE" w:rsidRPr="00020837" w:rsidRDefault="003E4BDE" w:rsidP="0037163C">
            <w:pPr>
              <w:spacing w:line="20" w:lineRule="atLeast"/>
              <w:jc w:val="center"/>
              <w:rPr>
                <w:rFonts w:cstheme="minorHAnsi"/>
                <w:lang w:val="en-US"/>
              </w:rPr>
            </w:pPr>
          </w:p>
        </w:tc>
      </w:tr>
      <w:tr w:rsidR="003E4BDE" w:rsidRPr="00272163" w14:paraId="736C4A76" w14:textId="77777777" w:rsidTr="003E4BDE">
        <w:tc>
          <w:tcPr>
            <w:tcW w:w="4253" w:type="dxa"/>
            <w:vAlign w:val="center"/>
          </w:tcPr>
          <w:p w14:paraId="31A834CE" w14:textId="77777777" w:rsidR="003E4BDE" w:rsidRPr="00020837" w:rsidRDefault="003E4BDE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020837">
              <w:rPr>
                <w:rFonts w:eastAsia="Times New Roman" w:cstheme="minorHAnsi"/>
                <w:sz w:val="20"/>
                <w:lang w:val="en-US"/>
              </w:rPr>
              <w:t>Construction</w:t>
            </w:r>
          </w:p>
        </w:tc>
        <w:tc>
          <w:tcPr>
            <w:tcW w:w="284" w:type="dxa"/>
            <w:vAlign w:val="center"/>
          </w:tcPr>
          <w:p w14:paraId="1CFE81DA" w14:textId="77777777" w:rsidR="003E4BDE" w:rsidRPr="00020837" w:rsidRDefault="003E4BDE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</w:p>
        </w:tc>
        <w:tc>
          <w:tcPr>
            <w:tcW w:w="4252" w:type="dxa"/>
          </w:tcPr>
          <w:p w14:paraId="6AC858D1" w14:textId="77777777" w:rsidR="003E4BDE" w:rsidRPr="00020837" w:rsidRDefault="00020837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673472">
              <w:rPr>
                <w:rFonts w:eastAsia="Times New Roman" w:cstheme="minorHAnsi"/>
                <w:sz w:val="20"/>
                <w:lang w:val="en-US"/>
              </w:rPr>
              <w:t>Agriculture, Forestry fishing</w:t>
            </w:r>
          </w:p>
        </w:tc>
        <w:tc>
          <w:tcPr>
            <w:tcW w:w="420" w:type="dxa"/>
          </w:tcPr>
          <w:p w14:paraId="230434DA" w14:textId="77777777" w:rsidR="003E4BDE" w:rsidRPr="00272163" w:rsidRDefault="003E4BDE" w:rsidP="0037163C">
            <w:pPr>
              <w:spacing w:line="20" w:lineRule="atLeast"/>
              <w:jc w:val="center"/>
              <w:rPr>
                <w:rFonts w:cstheme="minorHAnsi"/>
              </w:rPr>
            </w:pPr>
          </w:p>
        </w:tc>
      </w:tr>
      <w:tr w:rsidR="003E4BDE" w:rsidRPr="00694FEF" w14:paraId="2697CCEB" w14:textId="77777777" w:rsidTr="003E4BDE">
        <w:tc>
          <w:tcPr>
            <w:tcW w:w="4253" w:type="dxa"/>
            <w:vAlign w:val="center"/>
          </w:tcPr>
          <w:p w14:paraId="1C7184B5" w14:textId="77777777" w:rsidR="003E4BDE" w:rsidRPr="00020837" w:rsidRDefault="00020837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020837">
              <w:rPr>
                <w:rFonts w:eastAsia="Times New Roman" w:cstheme="minorHAnsi"/>
                <w:sz w:val="20"/>
                <w:lang w:val="en-US"/>
              </w:rPr>
              <w:t>Financial and insurance activities</w:t>
            </w:r>
          </w:p>
        </w:tc>
        <w:tc>
          <w:tcPr>
            <w:tcW w:w="284" w:type="dxa"/>
            <w:vAlign w:val="center"/>
          </w:tcPr>
          <w:p w14:paraId="49FCE6B3" w14:textId="77777777" w:rsidR="003E4BDE" w:rsidRPr="00020837" w:rsidRDefault="003E4BDE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</w:p>
        </w:tc>
        <w:tc>
          <w:tcPr>
            <w:tcW w:w="4252" w:type="dxa"/>
          </w:tcPr>
          <w:p w14:paraId="062B3DCB" w14:textId="77777777" w:rsidR="003E4BDE" w:rsidRPr="00020837" w:rsidRDefault="00172385" w:rsidP="00172385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>
              <w:rPr>
                <w:rFonts w:eastAsia="Times New Roman" w:cstheme="minorHAnsi"/>
                <w:sz w:val="20"/>
                <w:lang w:val="en-US"/>
              </w:rPr>
              <w:t xml:space="preserve">Medical services and </w:t>
            </w:r>
            <w:r w:rsidRPr="00172385">
              <w:rPr>
                <w:rFonts w:eastAsia="Times New Roman" w:cstheme="minorHAnsi"/>
                <w:sz w:val="20"/>
                <w:lang w:val="en-US"/>
              </w:rPr>
              <w:t>social welfare</w:t>
            </w:r>
          </w:p>
        </w:tc>
        <w:tc>
          <w:tcPr>
            <w:tcW w:w="420" w:type="dxa"/>
          </w:tcPr>
          <w:p w14:paraId="43EE4347" w14:textId="77777777" w:rsidR="003E4BDE" w:rsidRPr="00020837" w:rsidRDefault="003E4BDE" w:rsidP="0037163C">
            <w:pPr>
              <w:spacing w:line="20" w:lineRule="atLeast"/>
              <w:jc w:val="center"/>
              <w:rPr>
                <w:rFonts w:cstheme="minorHAnsi"/>
                <w:lang w:val="en-US"/>
              </w:rPr>
            </w:pPr>
          </w:p>
        </w:tc>
      </w:tr>
      <w:tr w:rsidR="003E4BDE" w:rsidRPr="00272163" w14:paraId="1F09DB9F" w14:textId="77777777" w:rsidTr="003E4BDE">
        <w:tc>
          <w:tcPr>
            <w:tcW w:w="4253" w:type="dxa"/>
            <w:vAlign w:val="center"/>
          </w:tcPr>
          <w:p w14:paraId="289D09D9" w14:textId="77777777" w:rsidR="003E4BDE" w:rsidRPr="00020837" w:rsidRDefault="00020837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020837">
              <w:rPr>
                <w:rFonts w:eastAsia="Times New Roman" w:cstheme="minorHAnsi"/>
                <w:sz w:val="20"/>
                <w:lang w:val="en-US"/>
              </w:rPr>
              <w:t>Public administration</w:t>
            </w:r>
            <w:r w:rsidR="00172385">
              <w:rPr>
                <w:rFonts w:eastAsia="Times New Roman" w:cstheme="minorHAnsi"/>
                <w:sz w:val="20"/>
                <w:lang w:val="en-US"/>
              </w:rPr>
              <w:t xml:space="preserve"> (Ministries, embassy, local authorities...) </w:t>
            </w:r>
          </w:p>
        </w:tc>
        <w:tc>
          <w:tcPr>
            <w:tcW w:w="284" w:type="dxa"/>
            <w:vAlign w:val="center"/>
          </w:tcPr>
          <w:p w14:paraId="2B8F7F55" w14:textId="77777777" w:rsidR="003E4BDE" w:rsidRPr="00020837" w:rsidRDefault="003E4BDE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</w:p>
        </w:tc>
        <w:tc>
          <w:tcPr>
            <w:tcW w:w="4252" w:type="dxa"/>
          </w:tcPr>
          <w:p w14:paraId="3B14ADE1" w14:textId="77777777" w:rsidR="003E4BDE" w:rsidRPr="00020837" w:rsidRDefault="00020837" w:rsidP="00172385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673472">
              <w:rPr>
                <w:rFonts w:eastAsia="Times New Roman" w:cstheme="minorHAnsi"/>
                <w:sz w:val="20"/>
                <w:lang w:val="en-US"/>
              </w:rPr>
              <w:t>Accommodation</w:t>
            </w:r>
            <w:r w:rsidR="00172385">
              <w:rPr>
                <w:rFonts w:eastAsia="Times New Roman" w:cstheme="minorHAnsi"/>
                <w:sz w:val="20"/>
                <w:lang w:val="en-US"/>
              </w:rPr>
              <w:t>, hotels</w:t>
            </w:r>
            <w:r w:rsidRPr="00673472">
              <w:rPr>
                <w:rFonts w:eastAsia="Times New Roman" w:cstheme="minorHAnsi"/>
                <w:sz w:val="20"/>
                <w:lang w:val="en-US"/>
              </w:rPr>
              <w:t xml:space="preserve"> and </w:t>
            </w:r>
            <w:r w:rsidR="00172385">
              <w:rPr>
                <w:rFonts w:eastAsia="Times New Roman" w:cstheme="minorHAnsi"/>
                <w:sz w:val="20"/>
                <w:lang w:val="en-US"/>
              </w:rPr>
              <w:t>restaurants</w:t>
            </w:r>
          </w:p>
        </w:tc>
        <w:tc>
          <w:tcPr>
            <w:tcW w:w="420" w:type="dxa"/>
          </w:tcPr>
          <w:p w14:paraId="235F6DF3" w14:textId="77777777" w:rsidR="003E4BDE" w:rsidRPr="00272163" w:rsidRDefault="003E4BDE" w:rsidP="0037163C">
            <w:pPr>
              <w:spacing w:line="20" w:lineRule="atLeast"/>
              <w:jc w:val="center"/>
              <w:rPr>
                <w:rFonts w:cstheme="minorHAnsi"/>
              </w:rPr>
            </w:pPr>
          </w:p>
        </w:tc>
      </w:tr>
      <w:tr w:rsidR="003E4BDE" w:rsidRPr="00694FEF" w14:paraId="184677A7" w14:textId="77777777" w:rsidTr="003E4BDE">
        <w:tc>
          <w:tcPr>
            <w:tcW w:w="4253" w:type="dxa"/>
            <w:vAlign w:val="center"/>
          </w:tcPr>
          <w:p w14:paraId="583B1C28" w14:textId="77777777" w:rsidR="003E4BDE" w:rsidRPr="00020837" w:rsidRDefault="00020837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020837">
              <w:rPr>
                <w:rFonts w:eastAsia="Times New Roman" w:cstheme="minorHAnsi"/>
                <w:sz w:val="20"/>
                <w:lang w:val="en-US"/>
              </w:rPr>
              <w:t xml:space="preserve">Real estate activities </w:t>
            </w:r>
          </w:p>
        </w:tc>
        <w:tc>
          <w:tcPr>
            <w:tcW w:w="284" w:type="dxa"/>
            <w:vAlign w:val="center"/>
          </w:tcPr>
          <w:p w14:paraId="6EB4099D" w14:textId="77777777" w:rsidR="003E4BDE" w:rsidRPr="00020837" w:rsidRDefault="003E4BDE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</w:p>
        </w:tc>
        <w:tc>
          <w:tcPr>
            <w:tcW w:w="4252" w:type="dxa"/>
          </w:tcPr>
          <w:p w14:paraId="0BE1B922" w14:textId="77777777" w:rsidR="003E4BDE" w:rsidRPr="00020837" w:rsidRDefault="00020837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673472">
              <w:rPr>
                <w:rFonts w:eastAsia="Times New Roman" w:cstheme="minorHAnsi"/>
                <w:sz w:val="20"/>
                <w:lang w:val="en-US"/>
              </w:rPr>
              <w:t>Arts, shows and recreational activities</w:t>
            </w:r>
          </w:p>
        </w:tc>
        <w:tc>
          <w:tcPr>
            <w:tcW w:w="420" w:type="dxa"/>
          </w:tcPr>
          <w:p w14:paraId="6D8812CF" w14:textId="77777777" w:rsidR="003E4BDE" w:rsidRPr="00020837" w:rsidRDefault="003E4BDE" w:rsidP="0037163C">
            <w:pPr>
              <w:spacing w:line="20" w:lineRule="atLeast"/>
              <w:jc w:val="center"/>
              <w:rPr>
                <w:rFonts w:cstheme="minorHAnsi"/>
                <w:lang w:val="en-US"/>
              </w:rPr>
            </w:pPr>
          </w:p>
        </w:tc>
      </w:tr>
      <w:tr w:rsidR="003E4BDE" w:rsidRPr="00272163" w14:paraId="2DA410A1" w14:textId="77777777" w:rsidTr="003E4BDE">
        <w:tc>
          <w:tcPr>
            <w:tcW w:w="4253" w:type="dxa"/>
            <w:vAlign w:val="center"/>
          </w:tcPr>
          <w:p w14:paraId="6268FD3C" w14:textId="77777777" w:rsidR="003E4BDE" w:rsidRPr="00020837" w:rsidRDefault="00172385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>
              <w:rPr>
                <w:rFonts w:eastAsia="Times New Roman" w:cstheme="minorHAnsi"/>
                <w:sz w:val="20"/>
                <w:lang w:val="en-US"/>
              </w:rPr>
              <w:t xml:space="preserve">Associative sector, NGO </w:t>
            </w:r>
          </w:p>
        </w:tc>
        <w:tc>
          <w:tcPr>
            <w:tcW w:w="284" w:type="dxa"/>
            <w:vAlign w:val="center"/>
          </w:tcPr>
          <w:p w14:paraId="70C7D025" w14:textId="77777777" w:rsidR="003E4BDE" w:rsidRPr="00020837" w:rsidRDefault="003E4BDE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</w:p>
        </w:tc>
        <w:tc>
          <w:tcPr>
            <w:tcW w:w="4252" w:type="dxa"/>
          </w:tcPr>
          <w:p w14:paraId="3C89041E" w14:textId="77777777" w:rsidR="003E4BDE" w:rsidRPr="00020837" w:rsidRDefault="00020837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673472">
              <w:rPr>
                <w:rFonts w:eastAsia="Times New Roman" w:cstheme="minorHAnsi"/>
                <w:sz w:val="20"/>
                <w:lang w:val="en-US"/>
              </w:rPr>
              <w:t>Other service activities</w:t>
            </w:r>
          </w:p>
        </w:tc>
        <w:tc>
          <w:tcPr>
            <w:tcW w:w="420" w:type="dxa"/>
          </w:tcPr>
          <w:p w14:paraId="6F6FC34B" w14:textId="77777777" w:rsidR="003E4BDE" w:rsidRPr="00272163" w:rsidRDefault="003E4BDE" w:rsidP="0037163C">
            <w:pPr>
              <w:spacing w:line="20" w:lineRule="atLeast"/>
              <w:jc w:val="center"/>
              <w:rPr>
                <w:rFonts w:cstheme="minorHAnsi"/>
              </w:rPr>
            </w:pPr>
          </w:p>
        </w:tc>
      </w:tr>
      <w:tr w:rsidR="003E4BDE" w:rsidRPr="00172385" w14:paraId="4A12033E" w14:textId="77777777" w:rsidTr="003E4BDE">
        <w:tc>
          <w:tcPr>
            <w:tcW w:w="4253" w:type="dxa"/>
            <w:vAlign w:val="center"/>
          </w:tcPr>
          <w:p w14:paraId="0A1EB80C" w14:textId="77777777" w:rsidR="003E4BDE" w:rsidRPr="00020837" w:rsidRDefault="00020837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673472">
              <w:rPr>
                <w:rFonts w:eastAsia="Times New Roman" w:cstheme="minorHAnsi"/>
                <w:sz w:val="20"/>
                <w:lang w:val="en-US"/>
              </w:rPr>
              <w:t>Wholesale and retail</w:t>
            </w:r>
          </w:p>
        </w:tc>
        <w:tc>
          <w:tcPr>
            <w:tcW w:w="284" w:type="dxa"/>
            <w:vAlign w:val="center"/>
          </w:tcPr>
          <w:p w14:paraId="578769BE" w14:textId="77777777" w:rsidR="003E4BDE" w:rsidRPr="00020837" w:rsidRDefault="003E4BDE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</w:p>
        </w:tc>
        <w:tc>
          <w:tcPr>
            <w:tcW w:w="4252" w:type="dxa"/>
          </w:tcPr>
          <w:p w14:paraId="00F07F82" w14:textId="77777777" w:rsidR="003E4BDE" w:rsidRPr="00020837" w:rsidRDefault="00172385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673472">
              <w:rPr>
                <w:rFonts w:eastAsia="Times New Roman" w:cstheme="minorHAnsi"/>
                <w:sz w:val="20"/>
                <w:lang w:val="en-US"/>
              </w:rPr>
              <w:t>Education</w:t>
            </w:r>
            <w:r>
              <w:rPr>
                <w:rFonts w:eastAsia="Times New Roman" w:cstheme="minorHAnsi"/>
                <w:sz w:val="20"/>
                <w:lang w:val="en-US"/>
              </w:rPr>
              <w:t xml:space="preserve"> and training</w:t>
            </w:r>
          </w:p>
        </w:tc>
        <w:tc>
          <w:tcPr>
            <w:tcW w:w="420" w:type="dxa"/>
          </w:tcPr>
          <w:p w14:paraId="25585DC5" w14:textId="77777777" w:rsidR="003E4BDE" w:rsidRPr="00020837" w:rsidRDefault="003E4BDE" w:rsidP="0037163C">
            <w:pPr>
              <w:spacing w:line="20" w:lineRule="atLeast"/>
              <w:jc w:val="center"/>
              <w:rPr>
                <w:rFonts w:cstheme="minorHAnsi"/>
                <w:lang w:val="en-US"/>
              </w:rPr>
            </w:pPr>
          </w:p>
        </w:tc>
      </w:tr>
      <w:tr w:rsidR="003E4BDE" w:rsidRPr="00020837" w14:paraId="1633F69B" w14:textId="77777777" w:rsidTr="003E4BDE">
        <w:tc>
          <w:tcPr>
            <w:tcW w:w="4253" w:type="dxa"/>
            <w:vAlign w:val="center"/>
          </w:tcPr>
          <w:p w14:paraId="30133B1A" w14:textId="77777777" w:rsidR="003E4BDE" w:rsidRPr="00020837" w:rsidRDefault="00020837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673472">
              <w:rPr>
                <w:rFonts w:eastAsia="Times New Roman" w:cstheme="minorHAnsi"/>
                <w:sz w:val="20"/>
                <w:lang w:val="en-US"/>
              </w:rPr>
              <w:t>Transport and storage</w:t>
            </w:r>
          </w:p>
        </w:tc>
        <w:tc>
          <w:tcPr>
            <w:tcW w:w="284" w:type="dxa"/>
            <w:vAlign w:val="center"/>
          </w:tcPr>
          <w:p w14:paraId="6CCF20DF" w14:textId="77777777" w:rsidR="003E4BDE" w:rsidRPr="00020837" w:rsidRDefault="003E4BDE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</w:p>
        </w:tc>
        <w:tc>
          <w:tcPr>
            <w:tcW w:w="4252" w:type="dxa"/>
          </w:tcPr>
          <w:p w14:paraId="612CEF57" w14:textId="77777777" w:rsidR="003E4BDE" w:rsidRPr="00020837" w:rsidRDefault="00172385" w:rsidP="00020837">
            <w:pPr>
              <w:spacing w:line="20" w:lineRule="atLeast"/>
              <w:rPr>
                <w:rFonts w:eastAsia="Times New Roman" w:cstheme="minorHAnsi"/>
                <w:sz w:val="20"/>
                <w:lang w:val="en-US"/>
              </w:rPr>
            </w:pPr>
            <w:r w:rsidRPr="00172385">
              <w:rPr>
                <w:rFonts w:eastAsia="Times New Roman" w:cstheme="minorHAnsi"/>
                <w:sz w:val="20"/>
                <w:lang w:val="en-US"/>
              </w:rPr>
              <w:t>Telecommunications, media, information technology</w:t>
            </w:r>
          </w:p>
        </w:tc>
        <w:tc>
          <w:tcPr>
            <w:tcW w:w="420" w:type="dxa"/>
          </w:tcPr>
          <w:p w14:paraId="13E6BED7" w14:textId="77777777" w:rsidR="003E4BDE" w:rsidRPr="00020837" w:rsidRDefault="003E4BDE" w:rsidP="0037163C">
            <w:pPr>
              <w:spacing w:line="20" w:lineRule="atLeast"/>
              <w:jc w:val="center"/>
              <w:rPr>
                <w:rFonts w:cstheme="minorHAnsi"/>
                <w:lang w:val="en-US"/>
              </w:rPr>
            </w:pPr>
          </w:p>
        </w:tc>
      </w:tr>
    </w:tbl>
    <w:p w14:paraId="62884A22" w14:textId="77777777" w:rsidR="00BA3DDB" w:rsidRPr="00272163" w:rsidRDefault="00BA3DDB">
      <w:pPr>
        <w:rPr>
          <w:rFonts w:cstheme="minorHAnsi"/>
          <w:sz w:val="22"/>
          <w:szCs w:val="22"/>
          <w:u w:val="single"/>
        </w:rPr>
      </w:pPr>
    </w:p>
    <w:p w14:paraId="2190F28A" w14:textId="77777777" w:rsidR="00BA3DDB" w:rsidRPr="003F7703" w:rsidRDefault="003F7703">
      <w:pPr>
        <w:rPr>
          <w:rFonts w:cstheme="minorHAnsi"/>
          <w:b/>
          <w:i/>
          <w:sz w:val="22"/>
          <w:szCs w:val="22"/>
          <w:u w:val="single"/>
          <w:lang w:val="en-US"/>
        </w:rPr>
      </w:pPr>
      <w:r>
        <w:rPr>
          <w:rFonts w:cstheme="minorHAnsi"/>
          <w:b/>
          <w:i/>
          <w:sz w:val="22"/>
          <w:szCs w:val="22"/>
          <w:u w:val="single"/>
          <w:lang w:val="en-US"/>
        </w:rPr>
        <w:t xml:space="preserve">Beneficial Owner </w:t>
      </w:r>
    </w:p>
    <w:p w14:paraId="50B55918" w14:textId="77777777" w:rsidR="003F7703" w:rsidRPr="003F7703" w:rsidRDefault="003F7703" w:rsidP="003F7703">
      <w:pPr>
        <w:spacing w:after="0" w:line="240" w:lineRule="auto"/>
        <w:rPr>
          <w:rFonts w:eastAsia="Times New Roman" w:cstheme="minorHAnsi"/>
          <w:sz w:val="22"/>
          <w:szCs w:val="22"/>
          <w:lang w:val="en-US" w:eastAsia="fr-FR"/>
        </w:rPr>
      </w:pPr>
      <w:r w:rsidRPr="003F7703">
        <w:rPr>
          <w:rFonts w:eastAsia="Times New Roman" w:cstheme="minorHAnsi"/>
          <w:sz w:val="22"/>
          <w:szCs w:val="22"/>
          <w:lang w:val="en-US" w:eastAsia="fr-FR"/>
        </w:rPr>
        <w:t>A beneficial owner is a natur</w:t>
      </w:r>
      <w:r>
        <w:rPr>
          <w:rFonts w:eastAsia="Times New Roman" w:cstheme="minorHAnsi"/>
          <w:sz w:val="22"/>
          <w:szCs w:val="22"/>
          <w:lang w:val="en-US" w:eastAsia="fr-FR"/>
        </w:rPr>
        <w:t xml:space="preserve">al person who is a shareholder who </w:t>
      </w:r>
      <w:r w:rsidRPr="003F7703">
        <w:rPr>
          <w:rFonts w:eastAsia="Times New Roman" w:cstheme="minorHAnsi"/>
          <w:sz w:val="22"/>
          <w:szCs w:val="22"/>
          <w:lang w:val="en-US" w:eastAsia="fr-FR"/>
        </w:rPr>
        <w:t xml:space="preserve">meets one of the following conditions: </w:t>
      </w:r>
    </w:p>
    <w:p w14:paraId="5827DA10" w14:textId="77777777" w:rsidR="003F7703" w:rsidRPr="003F7703" w:rsidRDefault="003F7703" w:rsidP="0017238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2"/>
          <w:szCs w:val="22"/>
          <w:lang w:val="en-US" w:eastAsia="fr-FR"/>
        </w:rPr>
      </w:pPr>
      <w:r w:rsidRPr="003F7703">
        <w:rPr>
          <w:rFonts w:eastAsia="Times New Roman" w:cstheme="minorHAnsi"/>
          <w:sz w:val="22"/>
          <w:szCs w:val="22"/>
          <w:lang w:val="en-US" w:eastAsia="fr-FR"/>
        </w:rPr>
        <w:t xml:space="preserve">They hold, directly or indirectly, </w:t>
      </w:r>
      <w:r w:rsidRPr="00172385">
        <w:rPr>
          <w:rFonts w:eastAsia="Times New Roman" w:cstheme="minorHAnsi"/>
          <w:b/>
          <w:sz w:val="22"/>
          <w:szCs w:val="22"/>
          <w:lang w:val="en-US" w:eastAsia="fr-FR"/>
        </w:rPr>
        <w:t>more than 25% of the voting r</w:t>
      </w:r>
      <w:r w:rsidR="00172385" w:rsidRPr="00172385">
        <w:rPr>
          <w:rFonts w:eastAsia="Times New Roman" w:cstheme="minorHAnsi"/>
          <w:b/>
          <w:sz w:val="22"/>
          <w:szCs w:val="22"/>
          <w:lang w:val="en-US" w:eastAsia="fr-FR"/>
        </w:rPr>
        <w:t>ights or capital of the legal entity (company, association, civil society organization, non-governmental organization),</w:t>
      </w:r>
      <w:r w:rsidR="00172385">
        <w:rPr>
          <w:rFonts w:eastAsia="Times New Roman" w:cstheme="minorHAnsi"/>
          <w:sz w:val="22"/>
          <w:szCs w:val="22"/>
          <w:lang w:val="en-US" w:eastAsia="fr-FR"/>
        </w:rPr>
        <w:t xml:space="preserve"> </w:t>
      </w:r>
    </w:p>
    <w:p w14:paraId="0BE58AAE" w14:textId="77777777" w:rsidR="003F7703" w:rsidRPr="003F7703" w:rsidRDefault="003F7703" w:rsidP="003F770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2"/>
          <w:szCs w:val="22"/>
          <w:lang w:val="en-US" w:eastAsia="fr-FR"/>
        </w:rPr>
      </w:pPr>
      <w:r w:rsidRPr="003F7703">
        <w:rPr>
          <w:rFonts w:eastAsia="Times New Roman" w:cstheme="minorHAnsi"/>
          <w:sz w:val="22"/>
          <w:szCs w:val="22"/>
          <w:lang w:val="en-US" w:eastAsia="fr-FR"/>
        </w:rPr>
        <w:t>They have the power to control the company by any other means (for example, they can appoint or dismiss the majority of the me</w:t>
      </w:r>
      <w:r w:rsidR="00172385">
        <w:rPr>
          <w:rFonts w:eastAsia="Times New Roman" w:cstheme="minorHAnsi"/>
          <w:sz w:val="22"/>
          <w:szCs w:val="22"/>
          <w:lang w:val="en-US" w:eastAsia="fr-FR"/>
        </w:rPr>
        <w:t>mbers of the management bodies),</w:t>
      </w:r>
    </w:p>
    <w:p w14:paraId="0005FA26" w14:textId="77777777" w:rsidR="00272163" w:rsidRPr="00172385" w:rsidRDefault="003F7703" w:rsidP="0027216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sz w:val="22"/>
          <w:szCs w:val="22"/>
          <w:lang w:val="en-US" w:eastAsia="fr-FR"/>
        </w:rPr>
      </w:pPr>
      <w:r w:rsidRPr="00172385">
        <w:rPr>
          <w:rFonts w:eastAsia="Times New Roman" w:cstheme="minorHAnsi"/>
          <w:b/>
          <w:sz w:val="22"/>
          <w:szCs w:val="22"/>
          <w:lang w:val="en-US" w:eastAsia="fr-FR"/>
        </w:rPr>
        <w:t xml:space="preserve">If none of these criteria is met, the person or persons legally representing the company (manager, chairman, etc.). </w:t>
      </w:r>
    </w:p>
    <w:p w14:paraId="005A3B7B" w14:textId="77777777" w:rsidR="00020837" w:rsidRDefault="0070060C" w:rsidP="00272163">
      <w:pPr>
        <w:pStyle w:val="fr-text--bold"/>
        <w:rPr>
          <w:rFonts w:asciiTheme="minorHAnsi" w:hAnsiTheme="minorHAnsi" w:cstheme="minorHAnsi"/>
          <w:i/>
          <w:sz w:val="22"/>
          <w:szCs w:val="22"/>
          <w:lang w:val="en-US"/>
        </w:rPr>
      </w:pPr>
      <w:proofErr w:type="gramStart"/>
      <w:r w:rsidRPr="0070060C">
        <w:rPr>
          <w:rFonts w:asciiTheme="minorHAnsi" w:hAnsiTheme="minorHAnsi" w:cstheme="minorHAnsi"/>
          <w:i/>
          <w:sz w:val="22"/>
          <w:szCs w:val="22"/>
          <w:lang w:val="en-US"/>
        </w:rPr>
        <w:t>Note :</w:t>
      </w:r>
      <w:proofErr w:type="gramEnd"/>
      <w:r w:rsidRPr="0070060C">
        <w:rPr>
          <w:rFonts w:asciiTheme="minorHAnsi" w:hAnsiTheme="minorHAnsi" w:cstheme="minorHAnsi"/>
          <w:i/>
          <w:sz w:val="22"/>
          <w:szCs w:val="22"/>
          <w:lang w:val="en-US"/>
        </w:rPr>
        <w:t xml:space="preserve"> Where the legal representative is a company, the beneficial owner is the natural person or persons legally representing the company.</w:t>
      </w:r>
    </w:p>
    <w:p w14:paraId="20A88F97" w14:textId="77777777" w:rsidR="00020837" w:rsidRDefault="00020837">
      <w:pPr>
        <w:rPr>
          <w:rFonts w:eastAsia="Times New Roman" w:cstheme="minorHAnsi"/>
          <w:i/>
          <w:sz w:val="22"/>
          <w:szCs w:val="22"/>
          <w:lang w:val="en-US" w:eastAsia="fr-FR"/>
        </w:rPr>
      </w:pPr>
      <w:r>
        <w:rPr>
          <w:rFonts w:cstheme="minorHAnsi"/>
          <w:i/>
          <w:sz w:val="22"/>
          <w:szCs w:val="22"/>
          <w:lang w:val="en-US"/>
        </w:rPr>
        <w:br w:type="page"/>
      </w:r>
    </w:p>
    <w:p w14:paraId="7D9953EF" w14:textId="77777777" w:rsidR="0070060C" w:rsidRPr="0070060C" w:rsidRDefault="0070060C" w:rsidP="00272163">
      <w:pPr>
        <w:pStyle w:val="fr-text--bold"/>
        <w:rPr>
          <w:rFonts w:asciiTheme="minorHAnsi" w:hAnsiTheme="minorHAnsi" w:cstheme="minorHAnsi"/>
          <w:i/>
          <w:sz w:val="22"/>
          <w:szCs w:val="22"/>
          <w:lang w:val="en-US"/>
        </w:rPr>
      </w:pPr>
    </w:p>
    <w:p w14:paraId="7E35F8EC" w14:textId="77777777" w:rsidR="00020837" w:rsidRDefault="00020837" w:rsidP="0027216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779B74BC" w14:textId="77777777" w:rsidR="00020837" w:rsidRDefault="00020837" w:rsidP="0027216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21DA4C01" w14:textId="77777777" w:rsidR="00BA3DDB" w:rsidRPr="0070060C" w:rsidRDefault="0070060C" w:rsidP="0027216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70060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Beneficial owner</w:t>
      </w:r>
      <w:r w:rsidR="00BA3DDB" w:rsidRPr="0070060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N°1 </w:t>
      </w:r>
    </w:p>
    <w:p w14:paraId="4EA29801" w14:textId="77777777" w:rsidR="00272163" w:rsidRPr="0070060C" w:rsidRDefault="0070060C" w:rsidP="0027216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70060C">
        <w:rPr>
          <w:rFonts w:asciiTheme="minorHAnsi" w:hAnsiTheme="minorHAnsi" w:cstheme="minorHAnsi"/>
          <w:sz w:val="22"/>
          <w:szCs w:val="22"/>
          <w:lang w:val="en-US"/>
        </w:rPr>
        <w:t>Name</w:t>
      </w:r>
      <w:r w:rsidR="00272163" w:rsidRPr="0070060C">
        <w:rPr>
          <w:rFonts w:asciiTheme="minorHAnsi" w:hAnsiTheme="minorHAnsi" w:cstheme="minorHAnsi"/>
          <w:sz w:val="22"/>
          <w:szCs w:val="22"/>
          <w:lang w:val="en-US"/>
        </w:rPr>
        <w:t> :</w:t>
      </w:r>
      <w:proofErr w:type="gramEnd"/>
      <w:r w:rsidR="00272163"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0060C">
        <w:rPr>
          <w:rFonts w:asciiTheme="minorHAnsi" w:hAnsiTheme="minorHAnsi" w:cstheme="minorHAnsi"/>
          <w:sz w:val="22"/>
          <w:szCs w:val="22"/>
          <w:lang w:val="en-US"/>
        </w:rPr>
        <w:t>______________</w:t>
      </w:r>
      <w:r w:rsidR="006A589A" w:rsidRPr="0070060C">
        <w:rPr>
          <w:rFonts w:asciiTheme="minorHAnsi" w:hAnsiTheme="minorHAnsi" w:cstheme="minorHAnsi"/>
          <w:sz w:val="22"/>
          <w:szCs w:val="22"/>
          <w:lang w:val="en-US"/>
        </w:rPr>
        <w:t>______________________________________________________________</w:t>
      </w:r>
    </w:p>
    <w:p w14:paraId="4EAE4FCE" w14:textId="77777777" w:rsidR="00272163" w:rsidRPr="0070060C" w:rsidRDefault="0070060C" w:rsidP="0027216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70060C"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>urname</w:t>
      </w:r>
      <w:r w:rsidR="006A589A" w:rsidRPr="0070060C">
        <w:rPr>
          <w:rFonts w:asciiTheme="minorHAnsi" w:hAnsiTheme="minorHAnsi" w:cstheme="minorHAnsi"/>
          <w:sz w:val="22"/>
          <w:szCs w:val="22"/>
          <w:lang w:val="en-US"/>
        </w:rPr>
        <w:t> :</w:t>
      </w:r>
      <w:proofErr w:type="gramEnd"/>
      <w:r w:rsidR="006A589A"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 _________________________________</w:t>
      </w:r>
      <w:r>
        <w:rPr>
          <w:rFonts w:asciiTheme="minorHAnsi" w:hAnsiTheme="minorHAnsi" w:cstheme="minorHAnsi"/>
          <w:sz w:val="22"/>
          <w:szCs w:val="22"/>
          <w:lang w:val="en-US"/>
        </w:rPr>
        <w:t>_______________________________</w:t>
      </w:r>
      <w:r w:rsidR="006A589A" w:rsidRPr="0070060C">
        <w:rPr>
          <w:rFonts w:asciiTheme="minorHAnsi" w:hAnsiTheme="minorHAnsi" w:cstheme="minorHAnsi"/>
          <w:sz w:val="22"/>
          <w:szCs w:val="22"/>
          <w:lang w:val="en-US"/>
        </w:rPr>
        <w:t>_________</w:t>
      </w:r>
      <w:r w:rsidR="00272163"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0386BD4" w14:textId="77777777" w:rsidR="00272163" w:rsidRPr="0070060C" w:rsidRDefault="0070060C" w:rsidP="0027216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Date of </w:t>
      </w:r>
      <w:proofErr w:type="gramStart"/>
      <w:r w:rsidRPr="0070060C">
        <w:rPr>
          <w:rFonts w:asciiTheme="minorHAnsi" w:hAnsiTheme="minorHAnsi" w:cstheme="minorHAnsi"/>
          <w:sz w:val="22"/>
          <w:szCs w:val="22"/>
          <w:lang w:val="en-US"/>
        </w:rPr>
        <w:t>birth</w:t>
      </w:r>
      <w:r w:rsidR="00272163" w:rsidRPr="0070060C">
        <w:rPr>
          <w:rFonts w:asciiTheme="minorHAnsi" w:hAnsiTheme="minorHAnsi" w:cstheme="minorHAnsi"/>
          <w:sz w:val="22"/>
          <w:szCs w:val="22"/>
          <w:lang w:val="en-US"/>
        </w:rPr>
        <w:t> :</w:t>
      </w:r>
      <w:proofErr w:type="gramEnd"/>
      <w:r w:rsidR="00272163"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A589A" w:rsidRPr="0070060C">
        <w:rPr>
          <w:rFonts w:asciiTheme="minorHAnsi" w:hAnsiTheme="minorHAnsi" w:cstheme="minorHAnsi"/>
          <w:sz w:val="22"/>
          <w:szCs w:val="22"/>
          <w:lang w:val="en-US"/>
        </w:rPr>
        <w:t>_________________________</w:t>
      </w:r>
      <w:r w:rsidRPr="0070060C">
        <w:rPr>
          <w:rFonts w:asciiTheme="minorHAnsi" w:hAnsiTheme="minorHAnsi" w:cstheme="minorHAnsi"/>
          <w:sz w:val="22"/>
          <w:szCs w:val="22"/>
          <w:lang w:val="en-US"/>
        </w:rPr>
        <w:t>____</w:t>
      </w:r>
      <w:r w:rsidR="006A589A" w:rsidRPr="0070060C">
        <w:rPr>
          <w:rFonts w:asciiTheme="minorHAnsi" w:hAnsiTheme="minorHAnsi" w:cstheme="minorHAnsi"/>
          <w:sz w:val="22"/>
          <w:szCs w:val="22"/>
          <w:lang w:val="en-US"/>
        </w:rPr>
        <w:t>_________________________________________</w:t>
      </w:r>
    </w:p>
    <w:p w14:paraId="5F8D5D42" w14:textId="77777777" w:rsidR="00272163" w:rsidRPr="0070060C" w:rsidRDefault="0070060C" w:rsidP="0027216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70060C">
        <w:rPr>
          <w:rFonts w:asciiTheme="minorHAnsi" w:hAnsiTheme="minorHAnsi" w:cstheme="minorHAnsi"/>
          <w:sz w:val="22"/>
          <w:szCs w:val="22"/>
          <w:lang w:val="en-US"/>
        </w:rPr>
        <w:t>P</w:t>
      </w:r>
      <w:r>
        <w:rPr>
          <w:rFonts w:asciiTheme="minorHAnsi" w:hAnsiTheme="minorHAnsi" w:cstheme="minorHAnsi"/>
          <w:sz w:val="22"/>
          <w:szCs w:val="22"/>
          <w:lang w:val="en-US"/>
        </w:rPr>
        <w:t>osition</w:t>
      </w:r>
      <w:r w:rsidR="00272163" w:rsidRPr="0070060C">
        <w:rPr>
          <w:rFonts w:asciiTheme="minorHAnsi" w:hAnsiTheme="minorHAnsi" w:cstheme="minorHAnsi"/>
          <w:sz w:val="22"/>
          <w:szCs w:val="22"/>
          <w:lang w:val="en-US"/>
        </w:rPr>
        <w:t> :</w:t>
      </w:r>
      <w:proofErr w:type="gramEnd"/>
      <w:r w:rsidR="00272163"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A589A" w:rsidRPr="0070060C">
        <w:rPr>
          <w:rFonts w:asciiTheme="minorHAnsi" w:hAnsiTheme="minorHAnsi" w:cstheme="minorHAnsi"/>
          <w:sz w:val="22"/>
          <w:szCs w:val="22"/>
          <w:lang w:val="en-US"/>
        </w:rPr>
        <w:t>__________________________________________________________________________</w:t>
      </w:r>
    </w:p>
    <w:p w14:paraId="4D3FA47D" w14:textId="77777777" w:rsidR="00BA3DDB" w:rsidRPr="0070060C" w:rsidRDefault="00BA3DDB">
      <w:pPr>
        <w:rPr>
          <w:rFonts w:cstheme="minorHAnsi"/>
          <w:sz w:val="22"/>
          <w:szCs w:val="22"/>
          <w:lang w:val="en-US"/>
        </w:rPr>
      </w:pPr>
    </w:p>
    <w:p w14:paraId="1D961E63" w14:textId="77777777" w:rsidR="0070060C" w:rsidRPr="0070060C" w:rsidRDefault="0070060C" w:rsidP="0070060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70060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Beneficial owner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N°2</w:t>
      </w:r>
      <w:r w:rsidRPr="0070060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</w:t>
      </w:r>
    </w:p>
    <w:p w14:paraId="231880AD" w14:textId="77777777" w:rsidR="0070060C" w:rsidRPr="0070060C" w:rsidRDefault="0070060C" w:rsidP="0070060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70060C">
        <w:rPr>
          <w:rFonts w:asciiTheme="minorHAnsi" w:hAnsiTheme="minorHAnsi" w:cstheme="minorHAnsi"/>
          <w:sz w:val="22"/>
          <w:szCs w:val="22"/>
          <w:lang w:val="en-US"/>
        </w:rPr>
        <w:t>Name :</w:t>
      </w:r>
      <w:proofErr w:type="gramEnd"/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 ____________________________________________________________________________</w:t>
      </w:r>
    </w:p>
    <w:p w14:paraId="7E0D35F9" w14:textId="77777777" w:rsidR="0070060C" w:rsidRPr="0070060C" w:rsidRDefault="0070060C" w:rsidP="0070060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70060C"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>urname</w:t>
      </w:r>
      <w:r w:rsidRPr="0070060C">
        <w:rPr>
          <w:rFonts w:asciiTheme="minorHAnsi" w:hAnsiTheme="minorHAnsi" w:cstheme="minorHAnsi"/>
          <w:sz w:val="22"/>
          <w:szCs w:val="22"/>
          <w:lang w:val="en-US"/>
        </w:rPr>
        <w:t> :</w:t>
      </w:r>
      <w:proofErr w:type="gramEnd"/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 _________________________________</w:t>
      </w:r>
      <w:r>
        <w:rPr>
          <w:rFonts w:asciiTheme="minorHAnsi" w:hAnsiTheme="minorHAnsi" w:cstheme="minorHAnsi"/>
          <w:sz w:val="22"/>
          <w:szCs w:val="22"/>
          <w:lang w:val="en-US"/>
        </w:rPr>
        <w:t>_______________________________</w:t>
      </w:r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_________ </w:t>
      </w:r>
    </w:p>
    <w:p w14:paraId="5BDC9C73" w14:textId="77777777" w:rsidR="0070060C" w:rsidRPr="0070060C" w:rsidRDefault="0070060C" w:rsidP="0070060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Date of </w:t>
      </w:r>
      <w:proofErr w:type="gramStart"/>
      <w:r w:rsidRPr="0070060C">
        <w:rPr>
          <w:rFonts w:asciiTheme="minorHAnsi" w:hAnsiTheme="minorHAnsi" w:cstheme="minorHAnsi"/>
          <w:sz w:val="22"/>
          <w:szCs w:val="22"/>
          <w:lang w:val="en-US"/>
        </w:rPr>
        <w:t>birth :</w:t>
      </w:r>
      <w:proofErr w:type="gramEnd"/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 ______________________________________________________________________</w:t>
      </w:r>
    </w:p>
    <w:p w14:paraId="396ABF85" w14:textId="77777777" w:rsidR="0070060C" w:rsidRPr="0070060C" w:rsidRDefault="0070060C" w:rsidP="0070060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70060C">
        <w:rPr>
          <w:rFonts w:asciiTheme="minorHAnsi" w:hAnsiTheme="minorHAnsi" w:cstheme="minorHAnsi"/>
          <w:sz w:val="22"/>
          <w:szCs w:val="22"/>
          <w:lang w:val="en-US"/>
        </w:rPr>
        <w:t>P</w:t>
      </w:r>
      <w:r>
        <w:rPr>
          <w:rFonts w:asciiTheme="minorHAnsi" w:hAnsiTheme="minorHAnsi" w:cstheme="minorHAnsi"/>
          <w:sz w:val="22"/>
          <w:szCs w:val="22"/>
          <w:lang w:val="en-US"/>
        </w:rPr>
        <w:t>osition</w:t>
      </w:r>
      <w:r w:rsidRPr="0070060C">
        <w:rPr>
          <w:rFonts w:asciiTheme="minorHAnsi" w:hAnsiTheme="minorHAnsi" w:cstheme="minorHAnsi"/>
          <w:sz w:val="22"/>
          <w:szCs w:val="22"/>
          <w:lang w:val="en-US"/>
        </w:rPr>
        <w:t> :</w:t>
      </w:r>
      <w:proofErr w:type="gramEnd"/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 __________________________________________________________________________</w:t>
      </w:r>
    </w:p>
    <w:p w14:paraId="4F421FB1" w14:textId="77777777" w:rsidR="006A589A" w:rsidRPr="0070060C" w:rsidRDefault="006A589A">
      <w:pPr>
        <w:rPr>
          <w:rFonts w:cstheme="minorHAnsi"/>
          <w:sz w:val="22"/>
          <w:szCs w:val="22"/>
          <w:lang w:val="en-US"/>
        </w:rPr>
      </w:pPr>
    </w:p>
    <w:p w14:paraId="36C6A2FE" w14:textId="77777777" w:rsidR="0070060C" w:rsidRPr="0070060C" w:rsidRDefault="0070060C" w:rsidP="0070060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70060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Beneficial owner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N°3</w:t>
      </w:r>
      <w:r w:rsidRPr="0070060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</w:t>
      </w:r>
    </w:p>
    <w:p w14:paraId="7D67AE01" w14:textId="77777777" w:rsidR="0070060C" w:rsidRPr="0070060C" w:rsidRDefault="0070060C" w:rsidP="0070060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70060C">
        <w:rPr>
          <w:rFonts w:asciiTheme="minorHAnsi" w:hAnsiTheme="minorHAnsi" w:cstheme="minorHAnsi"/>
          <w:sz w:val="22"/>
          <w:szCs w:val="22"/>
          <w:lang w:val="en-US"/>
        </w:rPr>
        <w:t>Name :</w:t>
      </w:r>
      <w:proofErr w:type="gramEnd"/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 ____________________________________________________________________________</w:t>
      </w:r>
    </w:p>
    <w:p w14:paraId="0D8B645D" w14:textId="77777777" w:rsidR="0070060C" w:rsidRPr="0070060C" w:rsidRDefault="0070060C" w:rsidP="0070060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70060C"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>urname</w:t>
      </w:r>
      <w:r w:rsidRPr="0070060C">
        <w:rPr>
          <w:rFonts w:asciiTheme="minorHAnsi" w:hAnsiTheme="minorHAnsi" w:cstheme="minorHAnsi"/>
          <w:sz w:val="22"/>
          <w:szCs w:val="22"/>
          <w:lang w:val="en-US"/>
        </w:rPr>
        <w:t> :</w:t>
      </w:r>
      <w:proofErr w:type="gramEnd"/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 _________________________________</w:t>
      </w:r>
      <w:r>
        <w:rPr>
          <w:rFonts w:asciiTheme="minorHAnsi" w:hAnsiTheme="minorHAnsi" w:cstheme="minorHAnsi"/>
          <w:sz w:val="22"/>
          <w:szCs w:val="22"/>
          <w:lang w:val="en-US"/>
        </w:rPr>
        <w:t>_______________________________</w:t>
      </w:r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_________ </w:t>
      </w:r>
    </w:p>
    <w:p w14:paraId="3795EAF9" w14:textId="77777777" w:rsidR="0070060C" w:rsidRPr="0070060C" w:rsidRDefault="0070060C" w:rsidP="0070060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Date of </w:t>
      </w:r>
      <w:proofErr w:type="gramStart"/>
      <w:r w:rsidRPr="0070060C">
        <w:rPr>
          <w:rFonts w:asciiTheme="minorHAnsi" w:hAnsiTheme="minorHAnsi" w:cstheme="minorHAnsi"/>
          <w:sz w:val="22"/>
          <w:szCs w:val="22"/>
          <w:lang w:val="en-US"/>
        </w:rPr>
        <w:t>birth :</w:t>
      </w:r>
      <w:proofErr w:type="gramEnd"/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 ______________________________________________________________________</w:t>
      </w:r>
    </w:p>
    <w:p w14:paraId="0D642C39" w14:textId="77777777" w:rsidR="0070060C" w:rsidRPr="0070060C" w:rsidRDefault="0070060C" w:rsidP="0070060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70060C">
        <w:rPr>
          <w:rFonts w:asciiTheme="minorHAnsi" w:hAnsiTheme="minorHAnsi" w:cstheme="minorHAnsi"/>
          <w:sz w:val="22"/>
          <w:szCs w:val="22"/>
          <w:lang w:val="en-US"/>
        </w:rPr>
        <w:t>P</w:t>
      </w:r>
      <w:r>
        <w:rPr>
          <w:rFonts w:asciiTheme="minorHAnsi" w:hAnsiTheme="minorHAnsi" w:cstheme="minorHAnsi"/>
          <w:sz w:val="22"/>
          <w:szCs w:val="22"/>
          <w:lang w:val="en-US"/>
        </w:rPr>
        <w:t>osition</w:t>
      </w:r>
      <w:r w:rsidRPr="0070060C">
        <w:rPr>
          <w:rFonts w:asciiTheme="minorHAnsi" w:hAnsiTheme="minorHAnsi" w:cstheme="minorHAnsi"/>
          <w:sz w:val="22"/>
          <w:szCs w:val="22"/>
          <w:lang w:val="en-US"/>
        </w:rPr>
        <w:t> :</w:t>
      </w:r>
      <w:proofErr w:type="gramEnd"/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 __________________________________________________________________________</w:t>
      </w:r>
    </w:p>
    <w:p w14:paraId="57015169" w14:textId="77777777" w:rsidR="006A589A" w:rsidRPr="0070060C" w:rsidRDefault="006A589A">
      <w:pPr>
        <w:rPr>
          <w:rFonts w:cstheme="minorHAnsi"/>
          <w:sz w:val="22"/>
          <w:szCs w:val="22"/>
          <w:lang w:val="en-US"/>
        </w:rPr>
      </w:pPr>
    </w:p>
    <w:p w14:paraId="689D06A7" w14:textId="77777777" w:rsidR="0070060C" w:rsidRPr="0070060C" w:rsidRDefault="0070060C" w:rsidP="0070060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70060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Beneficial owner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N°4</w:t>
      </w:r>
      <w:r w:rsidRPr="0070060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</w:t>
      </w:r>
    </w:p>
    <w:p w14:paraId="6B1528E1" w14:textId="77777777" w:rsidR="0070060C" w:rsidRPr="0070060C" w:rsidRDefault="0070060C" w:rsidP="0070060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70060C">
        <w:rPr>
          <w:rFonts w:asciiTheme="minorHAnsi" w:hAnsiTheme="minorHAnsi" w:cstheme="minorHAnsi"/>
          <w:sz w:val="22"/>
          <w:szCs w:val="22"/>
          <w:lang w:val="en-US"/>
        </w:rPr>
        <w:t>Name :</w:t>
      </w:r>
      <w:proofErr w:type="gramEnd"/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 ____________________________________________________________________________</w:t>
      </w:r>
    </w:p>
    <w:p w14:paraId="25CE3561" w14:textId="77777777" w:rsidR="0070060C" w:rsidRPr="0070060C" w:rsidRDefault="0070060C" w:rsidP="0070060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70060C"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>urname</w:t>
      </w:r>
      <w:r w:rsidRPr="0070060C">
        <w:rPr>
          <w:rFonts w:asciiTheme="minorHAnsi" w:hAnsiTheme="minorHAnsi" w:cstheme="minorHAnsi"/>
          <w:sz w:val="22"/>
          <w:szCs w:val="22"/>
          <w:lang w:val="en-US"/>
        </w:rPr>
        <w:t> :</w:t>
      </w:r>
      <w:proofErr w:type="gramEnd"/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 _________________________________</w:t>
      </w:r>
      <w:r>
        <w:rPr>
          <w:rFonts w:asciiTheme="minorHAnsi" w:hAnsiTheme="minorHAnsi" w:cstheme="minorHAnsi"/>
          <w:sz w:val="22"/>
          <w:szCs w:val="22"/>
          <w:lang w:val="en-US"/>
        </w:rPr>
        <w:t>_______________________________</w:t>
      </w:r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_________ </w:t>
      </w:r>
    </w:p>
    <w:p w14:paraId="72E2849B" w14:textId="77777777" w:rsidR="0070060C" w:rsidRPr="0070060C" w:rsidRDefault="0070060C" w:rsidP="0070060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Date of </w:t>
      </w:r>
      <w:proofErr w:type="gramStart"/>
      <w:r w:rsidRPr="0070060C">
        <w:rPr>
          <w:rFonts w:asciiTheme="minorHAnsi" w:hAnsiTheme="minorHAnsi" w:cstheme="minorHAnsi"/>
          <w:sz w:val="22"/>
          <w:szCs w:val="22"/>
          <w:lang w:val="en-US"/>
        </w:rPr>
        <w:t>birth :</w:t>
      </w:r>
      <w:proofErr w:type="gramEnd"/>
      <w:r w:rsidRPr="0070060C">
        <w:rPr>
          <w:rFonts w:asciiTheme="minorHAnsi" w:hAnsiTheme="minorHAnsi" w:cstheme="minorHAnsi"/>
          <w:sz w:val="22"/>
          <w:szCs w:val="22"/>
          <w:lang w:val="en-US"/>
        </w:rPr>
        <w:t xml:space="preserve"> ______________________________________________________________________</w:t>
      </w:r>
    </w:p>
    <w:p w14:paraId="77061B40" w14:textId="77777777" w:rsidR="0070060C" w:rsidRPr="00172385" w:rsidRDefault="0070060C" w:rsidP="0070060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172385">
        <w:rPr>
          <w:rFonts w:asciiTheme="minorHAnsi" w:hAnsiTheme="minorHAnsi" w:cstheme="minorHAnsi"/>
          <w:sz w:val="22"/>
          <w:szCs w:val="22"/>
          <w:lang w:val="en-US"/>
        </w:rPr>
        <w:t>Position :</w:t>
      </w:r>
      <w:proofErr w:type="gramEnd"/>
      <w:r w:rsidRPr="00172385">
        <w:rPr>
          <w:rFonts w:asciiTheme="minorHAnsi" w:hAnsiTheme="minorHAnsi" w:cstheme="minorHAnsi"/>
          <w:sz w:val="22"/>
          <w:szCs w:val="22"/>
          <w:lang w:val="en-US"/>
        </w:rPr>
        <w:t xml:space="preserve"> __________________________________________________________________________</w:t>
      </w:r>
    </w:p>
    <w:p w14:paraId="40506AA6" w14:textId="77777777" w:rsidR="00272163" w:rsidRPr="00172385" w:rsidRDefault="00272163">
      <w:pPr>
        <w:rPr>
          <w:rFonts w:cstheme="minorHAnsi"/>
          <w:sz w:val="22"/>
          <w:szCs w:val="22"/>
          <w:lang w:val="en-US"/>
        </w:rPr>
      </w:pPr>
    </w:p>
    <w:p w14:paraId="68183AA5" w14:textId="77777777" w:rsidR="0070060C" w:rsidRDefault="0070060C" w:rsidP="0070060C">
      <w:pPr>
        <w:rPr>
          <w:rFonts w:cstheme="minorHAnsi"/>
          <w:b/>
          <w:i/>
          <w:sz w:val="22"/>
          <w:szCs w:val="22"/>
          <w:lang w:val="en-US"/>
        </w:rPr>
      </w:pPr>
      <w:r w:rsidRPr="0070060C">
        <w:rPr>
          <w:rFonts w:cstheme="minorHAnsi"/>
          <w:b/>
          <w:i/>
          <w:sz w:val="22"/>
          <w:szCs w:val="22"/>
          <w:lang w:val="en-US"/>
        </w:rPr>
        <w:t xml:space="preserve">If the number of beneficial owner is above </w:t>
      </w:r>
      <w:r>
        <w:rPr>
          <w:rFonts w:cstheme="minorHAnsi"/>
          <w:b/>
          <w:i/>
          <w:sz w:val="22"/>
          <w:szCs w:val="22"/>
          <w:lang w:val="en-US"/>
        </w:rPr>
        <w:t xml:space="preserve">4, </w:t>
      </w:r>
      <w:r w:rsidRPr="0070060C">
        <w:rPr>
          <w:rFonts w:cstheme="minorHAnsi"/>
          <w:b/>
          <w:i/>
          <w:sz w:val="22"/>
          <w:szCs w:val="22"/>
          <w:lang w:val="en-US"/>
        </w:rPr>
        <w:t>integrate elements on plain paper.</w:t>
      </w:r>
    </w:p>
    <w:p w14:paraId="048EABB4" w14:textId="77777777" w:rsidR="00020837" w:rsidRDefault="00020837" w:rsidP="0070060C">
      <w:pPr>
        <w:rPr>
          <w:rFonts w:cstheme="minorHAnsi"/>
          <w:b/>
          <w:i/>
          <w:sz w:val="22"/>
          <w:szCs w:val="22"/>
          <w:lang w:val="en-US"/>
        </w:rPr>
      </w:pPr>
    </w:p>
    <w:p w14:paraId="705DD11C" w14:textId="77777777" w:rsidR="00020837" w:rsidRPr="00020837" w:rsidRDefault="00020837" w:rsidP="00020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" w:cs="Times New Roman"/>
          <w:b/>
          <w:caps/>
          <w:snapToGrid w:val="0"/>
          <w:sz w:val="28"/>
          <w:lang w:val="en-US" w:eastAsia="fr-FR"/>
        </w:rPr>
      </w:pPr>
      <w:r w:rsidRPr="00020837">
        <w:rPr>
          <w:rFonts w:eastAsia="Times" w:cs="Times New Roman"/>
          <w:b/>
          <w:caps/>
          <w:snapToGrid w:val="0"/>
          <w:sz w:val="28"/>
          <w:lang w:val="en-US" w:eastAsia="fr-FR"/>
        </w:rPr>
        <w:t>DATA PROTECTION</w:t>
      </w:r>
    </w:p>
    <w:p w14:paraId="5A2C0C44" w14:textId="77777777" w:rsidR="00020837" w:rsidRDefault="00020837" w:rsidP="00020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szCs w:val="22"/>
          <w:lang w:val="en-US" w:eastAsia="fr-FR"/>
        </w:rPr>
      </w:pPr>
      <w:r w:rsidRPr="00020837">
        <w:rPr>
          <w:rFonts w:eastAsia="Times New Roman" w:cstheme="minorHAnsi"/>
          <w:szCs w:val="22"/>
          <w:lang w:val="en-US" w:eastAsia="fr-FR"/>
        </w:rPr>
        <w:t xml:space="preserve">Information relating to beneficial owners is collected to enable Expertise France to exercise its due diligence obligations under Law 2016-1691 of 9 December 2016 on transparency, the fight against corruption and the </w:t>
      </w:r>
      <w:proofErr w:type="spellStart"/>
      <w:r w:rsidRPr="00020837">
        <w:rPr>
          <w:rFonts w:eastAsia="Times New Roman" w:cstheme="minorHAnsi"/>
          <w:szCs w:val="22"/>
          <w:lang w:val="en-US" w:eastAsia="fr-FR"/>
        </w:rPr>
        <w:t>modernisation</w:t>
      </w:r>
      <w:proofErr w:type="spellEnd"/>
      <w:r w:rsidRPr="00020837">
        <w:rPr>
          <w:rFonts w:eastAsia="Times New Roman" w:cstheme="minorHAnsi"/>
          <w:szCs w:val="22"/>
          <w:lang w:val="en-US" w:eastAsia="fr-FR"/>
        </w:rPr>
        <w:t xml:space="preserve"> of economic life. </w:t>
      </w:r>
    </w:p>
    <w:p w14:paraId="66DF7886" w14:textId="77777777" w:rsidR="00020837" w:rsidRDefault="00020837" w:rsidP="00020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szCs w:val="22"/>
          <w:lang w:val="en-US" w:eastAsia="fr-FR"/>
        </w:rPr>
      </w:pPr>
      <w:r w:rsidRPr="00020837">
        <w:rPr>
          <w:rFonts w:eastAsia="Times New Roman" w:cstheme="minorHAnsi"/>
          <w:szCs w:val="22"/>
          <w:lang w:val="en-US" w:eastAsia="fr-FR"/>
        </w:rPr>
        <w:t>For more information on the use of your personal data, please consul</w:t>
      </w:r>
      <w:r>
        <w:rPr>
          <w:rFonts w:eastAsia="Times New Roman" w:cstheme="minorHAnsi"/>
          <w:szCs w:val="22"/>
          <w:lang w:val="en-US" w:eastAsia="fr-FR"/>
        </w:rPr>
        <w:t xml:space="preserve">t the Expertise France website: </w:t>
      </w:r>
      <w:r w:rsidRPr="00020837">
        <w:rPr>
          <w:rFonts w:eastAsia="Times New Roman" w:cstheme="minorHAnsi"/>
          <w:szCs w:val="22"/>
          <w:lang w:val="en-US" w:eastAsia="fr-FR"/>
        </w:rPr>
        <w:t>https://www.expertisefrance.fr/en/politique</w:t>
      </w:r>
    </w:p>
    <w:p w14:paraId="261F9522" w14:textId="77777777" w:rsidR="00020837" w:rsidRDefault="00020837" w:rsidP="00020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szCs w:val="22"/>
          <w:lang w:val="en-US" w:eastAsia="fr-FR"/>
        </w:rPr>
      </w:pPr>
      <w:r w:rsidRPr="00020837">
        <w:rPr>
          <w:rFonts w:eastAsia="Times New Roman" w:cstheme="minorHAnsi"/>
          <w:szCs w:val="22"/>
          <w:lang w:val="en-US" w:eastAsia="fr-FR"/>
        </w:rPr>
        <w:t xml:space="preserve">In accordance with regulations on the protection of personal data, you have the right to access, rectify, delete, limit, oppose and port your personal </w:t>
      </w:r>
      <w:proofErr w:type="spellStart"/>
      <w:proofErr w:type="gramStart"/>
      <w:r w:rsidRPr="00020837">
        <w:rPr>
          <w:rFonts w:eastAsia="Times New Roman" w:cstheme="minorHAnsi"/>
          <w:szCs w:val="22"/>
          <w:lang w:val="en-US" w:eastAsia="fr-FR"/>
        </w:rPr>
        <w:t>data.If</w:t>
      </w:r>
      <w:proofErr w:type="spellEnd"/>
      <w:proofErr w:type="gramEnd"/>
      <w:r w:rsidRPr="00020837">
        <w:rPr>
          <w:rFonts w:eastAsia="Times New Roman" w:cstheme="minorHAnsi"/>
          <w:szCs w:val="22"/>
          <w:lang w:val="en-US" w:eastAsia="fr-FR"/>
        </w:rPr>
        <w:t xml:space="preserve"> you wish to exercise your rights, please send a written request to dpo@expertisefrance.fr.</w:t>
      </w:r>
    </w:p>
    <w:p w14:paraId="24A8F4C6" w14:textId="77777777" w:rsidR="00020837" w:rsidRPr="00020837" w:rsidRDefault="00020837" w:rsidP="0070060C">
      <w:pPr>
        <w:rPr>
          <w:rFonts w:cstheme="minorHAnsi"/>
          <w:b/>
          <w:i/>
          <w:sz w:val="22"/>
          <w:szCs w:val="22"/>
          <w:lang w:val="en-US"/>
        </w:rPr>
      </w:pPr>
    </w:p>
    <w:sectPr w:rsidR="00020837" w:rsidRPr="000208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D76D" w14:textId="77777777" w:rsidR="00D3038C" w:rsidRDefault="00D3038C" w:rsidP="00272163">
      <w:pPr>
        <w:spacing w:after="0" w:line="240" w:lineRule="auto"/>
      </w:pPr>
      <w:r>
        <w:separator/>
      </w:r>
    </w:p>
  </w:endnote>
  <w:endnote w:type="continuationSeparator" w:id="0">
    <w:p w14:paraId="0131BD8B" w14:textId="77777777" w:rsidR="00D3038C" w:rsidRDefault="00D3038C" w:rsidP="002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7484" w14:textId="77777777" w:rsidR="00D3038C" w:rsidRDefault="00D3038C" w:rsidP="00272163">
      <w:pPr>
        <w:spacing w:after="0" w:line="240" w:lineRule="auto"/>
      </w:pPr>
      <w:r>
        <w:separator/>
      </w:r>
    </w:p>
  </w:footnote>
  <w:footnote w:type="continuationSeparator" w:id="0">
    <w:p w14:paraId="1FF85E75" w14:textId="77777777" w:rsidR="00D3038C" w:rsidRDefault="00D3038C" w:rsidP="002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5C13" w14:textId="77777777" w:rsidR="00272163" w:rsidRDefault="00272163">
    <w:pPr>
      <w:pStyle w:val="Header"/>
    </w:pPr>
    <w:r w:rsidRPr="001C1FC5">
      <w:rPr>
        <w:rFonts w:cs="Arial"/>
        <w:noProof/>
        <w:sz w:val="16"/>
        <w:szCs w:val="16"/>
        <w:lang w:eastAsia="fr-FR"/>
      </w:rPr>
      <w:drawing>
        <wp:anchor distT="0" distB="0" distL="114300" distR="114300" simplePos="0" relativeHeight="251659264" behindDoc="0" locked="0" layoutInCell="1" allowOverlap="1" wp14:anchorId="5FC1453B" wp14:editId="1489DA54">
          <wp:simplePos x="0" y="0"/>
          <wp:positionH relativeFrom="margin">
            <wp:posOffset>0</wp:posOffset>
          </wp:positionH>
          <wp:positionV relativeFrom="paragraph">
            <wp:posOffset>151765</wp:posOffset>
          </wp:positionV>
          <wp:extent cx="1546225" cy="790575"/>
          <wp:effectExtent l="0" t="0" r="0" b="952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_Logo_CMJ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13B5C"/>
    <w:multiLevelType w:val="hybridMultilevel"/>
    <w:tmpl w:val="E49E00AC"/>
    <w:lvl w:ilvl="0" w:tplc="70D62C64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376CD"/>
    <w:multiLevelType w:val="hybridMultilevel"/>
    <w:tmpl w:val="C234BC0C"/>
    <w:lvl w:ilvl="0" w:tplc="70D62C64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800C5"/>
    <w:multiLevelType w:val="hybridMultilevel"/>
    <w:tmpl w:val="6ABC15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E35DF"/>
    <w:multiLevelType w:val="multilevel"/>
    <w:tmpl w:val="BAB2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253995">
    <w:abstractNumId w:val="3"/>
  </w:num>
  <w:num w:numId="2" w16cid:durableId="1735161185">
    <w:abstractNumId w:val="2"/>
  </w:num>
  <w:num w:numId="3" w16cid:durableId="1121606851">
    <w:abstractNumId w:val="1"/>
  </w:num>
  <w:num w:numId="4" w16cid:durableId="213655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DB"/>
    <w:rsid w:val="00020837"/>
    <w:rsid w:val="00111389"/>
    <w:rsid w:val="00172385"/>
    <w:rsid w:val="00272163"/>
    <w:rsid w:val="0028622F"/>
    <w:rsid w:val="002A71EA"/>
    <w:rsid w:val="002C4FC6"/>
    <w:rsid w:val="002D2C70"/>
    <w:rsid w:val="00364D47"/>
    <w:rsid w:val="003E4BDE"/>
    <w:rsid w:val="003F7703"/>
    <w:rsid w:val="006242EB"/>
    <w:rsid w:val="00694FEF"/>
    <w:rsid w:val="006A589A"/>
    <w:rsid w:val="0070060C"/>
    <w:rsid w:val="0074294D"/>
    <w:rsid w:val="00B40779"/>
    <w:rsid w:val="00BA3DDB"/>
    <w:rsid w:val="00BF6A34"/>
    <w:rsid w:val="00D3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08ABD"/>
  <w15:chartTrackingRefBased/>
  <w15:docId w15:val="{D0A575BE-F4DC-441F-BBB7-E0C51EC8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4D"/>
  </w:style>
  <w:style w:type="paragraph" w:styleId="Heading1">
    <w:name w:val="heading 1"/>
    <w:basedOn w:val="Normal"/>
    <w:next w:val="Normal"/>
    <w:link w:val="Heading1Char"/>
    <w:uiPriority w:val="9"/>
    <w:qFormat/>
    <w:rsid w:val="0074294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94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94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9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9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9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9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9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9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9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94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94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94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94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94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94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94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94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294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4294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94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94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29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4294D"/>
    <w:rPr>
      <w:b/>
      <w:bCs/>
    </w:rPr>
  </w:style>
  <w:style w:type="character" w:styleId="Emphasis">
    <w:name w:val="Emphasis"/>
    <w:basedOn w:val="DefaultParagraphFont"/>
    <w:uiPriority w:val="20"/>
    <w:qFormat/>
    <w:rsid w:val="0074294D"/>
    <w:rPr>
      <w:i/>
      <w:iCs/>
    </w:rPr>
  </w:style>
  <w:style w:type="paragraph" w:styleId="NoSpacing">
    <w:name w:val="No Spacing"/>
    <w:uiPriority w:val="1"/>
    <w:qFormat/>
    <w:rsid w:val="007429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294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294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94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94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94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429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294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4294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4294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4294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74294D"/>
    <w:pPr>
      <w:outlineLvl w:val="9"/>
    </w:pPr>
  </w:style>
  <w:style w:type="table" w:styleId="TableGrid">
    <w:name w:val="Table Grid"/>
    <w:basedOn w:val="TableNormal"/>
    <w:uiPriority w:val="1"/>
    <w:rsid w:val="00BA3DDB"/>
    <w:pPr>
      <w:spacing w:after="0" w:line="240" w:lineRule="auto"/>
    </w:pPr>
    <w:rPr>
      <w:rFonts w:eastAsiaTheme="minorEastAsia"/>
      <w:sz w:val="22"/>
      <w:szCs w:val="22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D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p-prix">
    <w:name w:val="sp-prix"/>
    <w:basedOn w:val="DefaultParagraphFont"/>
    <w:rsid w:val="00BA3DDB"/>
  </w:style>
  <w:style w:type="paragraph" w:customStyle="1" w:styleId="fr-text--bold">
    <w:name w:val="fr-text--bold"/>
    <w:basedOn w:val="Normal"/>
    <w:rsid w:val="00BA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27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163"/>
  </w:style>
  <w:style w:type="paragraph" w:styleId="Footer">
    <w:name w:val="footer"/>
    <w:basedOn w:val="Normal"/>
    <w:link w:val="FooterChar"/>
    <w:uiPriority w:val="99"/>
    <w:unhideWhenUsed/>
    <w:rsid w:val="0027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1F996-ACC1-4882-969C-E496B2E4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Expertise France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MOREAU</dc:creator>
  <cp:keywords/>
  <dc:description/>
  <cp:lastModifiedBy>Expertise France</cp:lastModifiedBy>
  <cp:revision>2</cp:revision>
  <dcterms:created xsi:type="dcterms:W3CDTF">2025-08-18T14:00:00Z</dcterms:created>
  <dcterms:modified xsi:type="dcterms:W3CDTF">2025-08-18T14:00:00Z</dcterms:modified>
</cp:coreProperties>
</file>