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302C" w14:textId="2277F8EE" w:rsidR="00B84E43" w:rsidRPr="00A34DB3" w:rsidRDefault="00B84E43">
      <w:pPr>
        <w:rPr>
          <w:rFonts w:ascii="Arial" w:hAnsi="Arial" w:cs="Arial"/>
          <w:sz w:val="20"/>
          <w:szCs w:val="20"/>
        </w:rPr>
      </w:pPr>
    </w:p>
    <w:p w14:paraId="1252E0A1" w14:textId="0C2B540E" w:rsidR="00B84E43" w:rsidRPr="00A34DB3" w:rsidRDefault="00B84E43">
      <w:pPr>
        <w:pStyle w:val="Long"/>
        <w:spacing w:before="0" w:after="0"/>
        <w:jc w:val="both"/>
        <w:rPr>
          <w:rStyle w:val="IntenseReference"/>
          <w:rFonts w:ascii="Arial" w:hAnsi="Arial" w:cs="Arial"/>
          <w:i w:val="0"/>
          <w:iCs w:val="0"/>
          <w:color w:val="2EA18E"/>
          <w:sz w:val="20"/>
          <w:szCs w:val="20"/>
          <w:lang w:val="uk-UA"/>
        </w:rPr>
      </w:pPr>
      <w:r w:rsidRPr="00A34DB3">
        <w:rPr>
          <w:rStyle w:val="IntenseReference"/>
          <w:rFonts w:ascii="Arial" w:hAnsi="Arial" w:cs="Arial"/>
          <w:i w:val="0"/>
          <w:iCs w:val="0"/>
          <w:color w:val="2EA18E"/>
          <w:sz w:val="20"/>
          <w:szCs w:val="20"/>
          <w:lang w:val="uk-UA"/>
        </w:rPr>
        <w:t>ФОРМА</w:t>
      </w:r>
      <w:r w:rsidR="007A6C60" w:rsidRPr="00A34DB3">
        <w:rPr>
          <w:rStyle w:val="IntenseReference"/>
          <w:rFonts w:ascii="Arial" w:hAnsi="Arial" w:cs="Arial"/>
          <w:i w:val="0"/>
          <w:iCs w:val="0"/>
          <w:color w:val="2EA18E"/>
          <w:sz w:val="20"/>
          <w:szCs w:val="20"/>
          <w:lang w:val="uk-UA"/>
        </w:rPr>
        <w:t xml:space="preserve"> </w:t>
      </w:r>
      <w:r w:rsidR="00700425" w:rsidRPr="00A34DB3">
        <w:rPr>
          <w:rStyle w:val="IntenseReference"/>
          <w:rFonts w:ascii="Arial" w:hAnsi="Arial" w:cs="Arial"/>
          <w:i w:val="0"/>
          <w:iCs w:val="0"/>
          <w:color w:val="2EA18E"/>
          <w:sz w:val="20"/>
          <w:szCs w:val="20"/>
          <w:lang w:val="uk-UA"/>
        </w:rPr>
        <w:t>ПРОПОЗИЦІЇ</w:t>
      </w:r>
    </w:p>
    <w:p w14:paraId="10802F66" w14:textId="739135D9" w:rsidR="00B84E43" w:rsidRPr="00A34DB3" w:rsidRDefault="26397172">
      <w:pPr>
        <w:keepNext/>
        <w:keepLines/>
        <w:spacing w:before="240" w:after="0" w:line="264" w:lineRule="auto"/>
        <w:jc w:val="both"/>
        <w:rPr>
          <w:rStyle w:val="IntenseReference"/>
          <w:rFonts w:ascii="Arial" w:eastAsia="Arial" w:hAnsi="Arial" w:cs="Arial"/>
          <w:color w:val="2EA18E"/>
          <w:sz w:val="20"/>
          <w:szCs w:val="20"/>
        </w:rPr>
      </w:pPr>
      <w:r w:rsidRPr="00A34DB3">
        <w:rPr>
          <w:rStyle w:val="IntenseReference"/>
          <w:rFonts w:ascii="Arial" w:eastAsia="Arial" w:hAnsi="Arial" w:cs="Arial"/>
          <w:color w:val="2EA18E"/>
          <w:sz w:val="20"/>
          <w:szCs w:val="20"/>
        </w:rPr>
        <w:t>РОЗДІЛ ПЕРШИЙ</w:t>
      </w:r>
      <w:r w:rsidR="63DCD9BA" w:rsidRPr="00A34DB3">
        <w:rPr>
          <w:rStyle w:val="IntenseReference"/>
          <w:rFonts w:ascii="Arial" w:eastAsia="Arial" w:hAnsi="Arial" w:cs="Arial"/>
          <w:color w:val="2EA18E"/>
          <w:sz w:val="20"/>
          <w:szCs w:val="20"/>
        </w:rPr>
        <w:t>.</w:t>
      </w:r>
      <w:r w:rsidRPr="00A34DB3">
        <w:rPr>
          <w:rStyle w:val="IntenseReference"/>
          <w:rFonts w:ascii="Arial" w:eastAsia="Arial" w:hAnsi="Arial" w:cs="Arial"/>
          <w:color w:val="2EA18E"/>
          <w:sz w:val="20"/>
          <w:szCs w:val="20"/>
        </w:rPr>
        <w:t xml:space="preserve"> </w:t>
      </w:r>
      <w:r w:rsidR="396DE7B4" w:rsidRPr="00A34DB3">
        <w:rPr>
          <w:rStyle w:val="IntenseReference"/>
          <w:rFonts w:ascii="Arial" w:eastAsia="Arial" w:hAnsi="Arial" w:cs="Arial"/>
          <w:color w:val="2EA18E"/>
          <w:sz w:val="20"/>
          <w:szCs w:val="20"/>
        </w:rPr>
        <w:t xml:space="preserve">ЗАГАЛЬНА </w:t>
      </w:r>
      <w:r w:rsidR="4770D238" w:rsidRPr="00A34DB3">
        <w:rPr>
          <w:rStyle w:val="IntenseReference"/>
          <w:rFonts w:ascii="Arial" w:eastAsia="Arial" w:hAnsi="Arial" w:cs="Arial"/>
          <w:color w:val="2EA18E"/>
          <w:sz w:val="20"/>
          <w:szCs w:val="20"/>
        </w:rPr>
        <w:t>ІНФОРМАЦІЯ ПРО</w:t>
      </w:r>
      <w:r w:rsidRPr="00A34DB3">
        <w:rPr>
          <w:rStyle w:val="IntenseReference"/>
          <w:rFonts w:ascii="Arial" w:eastAsia="Arial" w:hAnsi="Arial" w:cs="Arial"/>
          <w:color w:val="2EA18E"/>
          <w:sz w:val="20"/>
          <w:szCs w:val="20"/>
        </w:rPr>
        <w:t xml:space="preserve"> </w:t>
      </w:r>
      <w:r w:rsidR="4C43F06C" w:rsidRPr="00A34DB3">
        <w:rPr>
          <w:rStyle w:val="IntenseReference"/>
          <w:rFonts w:ascii="Arial" w:eastAsia="Arial" w:hAnsi="Arial" w:cs="Arial"/>
          <w:color w:val="2EA18E"/>
          <w:sz w:val="20"/>
          <w:szCs w:val="20"/>
        </w:rPr>
        <w:t>ПРОЄКТ</w:t>
      </w:r>
    </w:p>
    <w:p w14:paraId="425C797A" w14:textId="677EA072" w:rsidR="00B84E43" w:rsidRPr="00A34DB3" w:rsidRDefault="00B84E43" w:rsidP="3025A69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34DB3">
        <w:rPr>
          <w:rFonts w:ascii="Arial" w:eastAsia="Arial" w:hAnsi="Arial" w:cs="Arial"/>
          <w:color w:val="000000" w:themeColor="text1"/>
          <w:sz w:val="20"/>
          <w:szCs w:val="20"/>
        </w:rPr>
        <w:t xml:space="preserve">Назва </w:t>
      </w:r>
      <w:r w:rsidR="003A3791" w:rsidRPr="00A34DB3">
        <w:rPr>
          <w:rFonts w:ascii="Arial" w:eastAsia="Arial" w:hAnsi="Arial" w:cs="Arial"/>
          <w:color w:val="000000" w:themeColor="text1"/>
          <w:sz w:val="20"/>
          <w:szCs w:val="20"/>
        </w:rPr>
        <w:t>проєкт</w:t>
      </w:r>
      <w:r w:rsidRPr="00A34DB3">
        <w:rPr>
          <w:rFonts w:ascii="Arial" w:eastAsia="Arial" w:hAnsi="Arial" w:cs="Arial"/>
          <w:color w:val="000000" w:themeColor="text1"/>
          <w:sz w:val="20"/>
          <w:szCs w:val="20"/>
        </w:rPr>
        <w:t>у:</w:t>
      </w:r>
    </w:p>
    <w:p w14:paraId="70AD1B0E" w14:textId="77777777" w:rsidR="00B84E43" w:rsidRPr="00A34DB3" w:rsidRDefault="00B84E43" w:rsidP="00B84E4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34DB3">
        <w:rPr>
          <w:rFonts w:ascii="Arial" w:eastAsia="Arial" w:hAnsi="Arial" w:cs="Arial"/>
          <w:color w:val="000000"/>
          <w:sz w:val="20"/>
          <w:szCs w:val="20"/>
        </w:rPr>
        <w:t>Назва організації:</w:t>
      </w:r>
    </w:p>
    <w:p w14:paraId="3BF3CAD8" w14:textId="77777777" w:rsidR="00B84E43" w:rsidRPr="00A34DB3" w:rsidRDefault="00B84E43" w:rsidP="00B84E4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34DB3">
        <w:rPr>
          <w:rFonts w:ascii="Arial" w:eastAsia="Arial" w:hAnsi="Arial" w:cs="Arial"/>
          <w:color w:val="000000"/>
          <w:sz w:val="20"/>
          <w:szCs w:val="20"/>
        </w:rPr>
        <w:t>Контактні дані:</w:t>
      </w:r>
    </w:p>
    <w:p w14:paraId="12B98388" w14:textId="754452A8" w:rsidR="00B84E43" w:rsidRPr="00A34DB3" w:rsidRDefault="00B84E43" w:rsidP="00B84E43">
      <w:pPr>
        <w:pStyle w:val="ListParagraph"/>
        <w:numPr>
          <w:ilvl w:val="0"/>
          <w:numId w:val="21"/>
        </w:numPr>
        <w:spacing w:after="0" w:line="360" w:lineRule="auto"/>
        <w:rPr>
          <w:rFonts w:ascii="Arial" w:eastAsia="Arial" w:hAnsi="Arial" w:cs="Arial"/>
          <w:color w:val="000000"/>
          <w:sz w:val="20"/>
          <w:szCs w:val="20"/>
          <w:shd w:val="clear" w:color="auto" w:fill="auto"/>
          <w:lang w:val="uk-UA"/>
        </w:rPr>
      </w:pPr>
      <w:r w:rsidRPr="00A34DB3">
        <w:rPr>
          <w:rFonts w:ascii="Arial" w:eastAsia="Arial" w:hAnsi="Arial" w:cs="Arial"/>
          <w:color w:val="000000"/>
          <w:sz w:val="20"/>
          <w:szCs w:val="20"/>
          <w:shd w:val="clear" w:color="auto" w:fill="auto"/>
          <w:lang w:val="uk-UA"/>
        </w:rPr>
        <w:t>Очікувана тривалість грантово</w:t>
      </w:r>
      <w:r w:rsidR="00DF5342" w:rsidRPr="00A34DB3">
        <w:rPr>
          <w:rFonts w:ascii="Arial" w:eastAsia="Arial" w:hAnsi="Arial" w:cs="Arial"/>
          <w:color w:val="000000"/>
          <w:sz w:val="20"/>
          <w:szCs w:val="20"/>
          <w:shd w:val="clear" w:color="auto" w:fill="auto"/>
          <w:lang w:val="uk-UA"/>
        </w:rPr>
        <w:t>го проєкту</w:t>
      </w:r>
      <w:r w:rsidRPr="00A34DB3">
        <w:rPr>
          <w:rFonts w:ascii="Arial" w:eastAsia="Arial" w:hAnsi="Arial" w:cs="Arial"/>
          <w:color w:val="000000"/>
          <w:sz w:val="20"/>
          <w:szCs w:val="20"/>
          <w:shd w:val="clear" w:color="auto" w:fill="auto"/>
          <w:lang w:val="uk-UA"/>
        </w:rPr>
        <w:t>:</w:t>
      </w:r>
    </w:p>
    <w:p w14:paraId="71F7C1AF" w14:textId="090783AC" w:rsidR="00B84E43" w:rsidRPr="00A34DB3" w:rsidRDefault="00B84E43" w:rsidP="002F1DD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34DB3">
        <w:rPr>
          <w:rFonts w:ascii="Arial" w:eastAsia="Arial" w:hAnsi="Arial" w:cs="Arial"/>
          <w:color w:val="000000"/>
          <w:sz w:val="20"/>
          <w:szCs w:val="20"/>
        </w:rPr>
        <w:t>Бюджет про</w:t>
      </w:r>
      <w:r w:rsidR="343966C7" w:rsidRPr="00A34DB3">
        <w:rPr>
          <w:rFonts w:ascii="Arial" w:eastAsia="Arial" w:hAnsi="Arial" w:cs="Arial"/>
          <w:color w:val="000000"/>
          <w:sz w:val="20"/>
          <w:szCs w:val="20"/>
        </w:rPr>
        <w:t>є</w:t>
      </w:r>
      <w:r w:rsidRPr="00A34DB3">
        <w:rPr>
          <w:rFonts w:ascii="Arial" w:eastAsia="Arial" w:hAnsi="Arial" w:cs="Arial"/>
          <w:color w:val="000000"/>
          <w:sz w:val="20"/>
          <w:szCs w:val="20"/>
        </w:rPr>
        <w:t>кту в гривнях:</w:t>
      </w:r>
    </w:p>
    <w:p w14:paraId="06714A16" w14:textId="569BCBDF" w:rsidR="00676598" w:rsidRPr="00A34DB3" w:rsidRDefault="00E06CA9" w:rsidP="002F1DD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34DB3">
        <w:rPr>
          <w:rFonts w:ascii="Arial" w:eastAsia="Arial" w:hAnsi="Arial" w:cs="Arial"/>
          <w:color w:val="000000"/>
          <w:sz w:val="20"/>
          <w:szCs w:val="20"/>
        </w:rPr>
        <w:t>Цільові регіони / охоплення</w:t>
      </w:r>
    </w:p>
    <w:p w14:paraId="51108F88" w14:textId="77777777" w:rsidR="00B84E43" w:rsidRPr="00A34DB3" w:rsidRDefault="00B84E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35F3A63" w14:textId="79533FC3" w:rsidR="00B84E43" w:rsidRPr="00A34DB3" w:rsidRDefault="00B84E43">
      <w:pPr>
        <w:keepNext/>
        <w:keepLines/>
        <w:spacing w:line="264" w:lineRule="auto"/>
        <w:jc w:val="both"/>
        <w:rPr>
          <w:rStyle w:val="IntenseReference"/>
          <w:rFonts w:ascii="Arial" w:eastAsia="Arial" w:hAnsi="Arial" w:cs="Arial"/>
          <w:bCs w:val="0"/>
          <w:sz w:val="20"/>
          <w:szCs w:val="20"/>
        </w:rPr>
      </w:pPr>
      <w:r w:rsidRPr="00A34DB3">
        <w:rPr>
          <w:rStyle w:val="IntenseReference"/>
          <w:rFonts w:ascii="Arial" w:eastAsia="Arial" w:hAnsi="Arial" w:cs="Arial"/>
          <w:color w:val="2EA18E"/>
          <w:sz w:val="20"/>
          <w:szCs w:val="20"/>
        </w:rPr>
        <w:t>РОЗДІЛ ДРУГИЙ</w:t>
      </w:r>
      <w:r w:rsidR="004C24AD" w:rsidRPr="00A34DB3">
        <w:rPr>
          <w:rStyle w:val="IntenseReference"/>
          <w:rFonts w:ascii="Arial" w:eastAsia="Arial" w:hAnsi="Arial" w:cs="Arial"/>
          <w:color w:val="2EA18E"/>
          <w:sz w:val="20"/>
          <w:szCs w:val="20"/>
        </w:rPr>
        <w:t>.</w:t>
      </w:r>
      <w:r w:rsidRPr="00A34DB3">
        <w:rPr>
          <w:rStyle w:val="IntenseReference"/>
          <w:rFonts w:ascii="Arial" w:eastAsia="Arial" w:hAnsi="Arial" w:cs="Arial"/>
          <w:color w:val="2EA18E"/>
          <w:sz w:val="20"/>
          <w:szCs w:val="20"/>
        </w:rPr>
        <w:t xml:space="preserve"> ОПИС </w:t>
      </w:r>
      <w:r w:rsidR="003A3791" w:rsidRPr="00A34DB3">
        <w:rPr>
          <w:rStyle w:val="IntenseReference"/>
          <w:rFonts w:ascii="Arial" w:eastAsia="Arial" w:hAnsi="Arial" w:cs="Arial"/>
          <w:color w:val="2EA18E"/>
          <w:sz w:val="20"/>
          <w:szCs w:val="20"/>
        </w:rPr>
        <w:t>ПРОЄКТ</w:t>
      </w:r>
      <w:r w:rsidRPr="00A34DB3">
        <w:rPr>
          <w:rStyle w:val="IntenseReference"/>
          <w:rFonts w:ascii="Arial" w:eastAsia="Arial" w:hAnsi="Arial" w:cs="Arial"/>
          <w:color w:val="2EA18E"/>
          <w:sz w:val="20"/>
          <w:szCs w:val="20"/>
        </w:rPr>
        <w:t>У</w:t>
      </w:r>
    </w:p>
    <w:p w14:paraId="7600ED33" w14:textId="16ED6957" w:rsidR="6F3F4763" w:rsidRPr="00A34DB3" w:rsidRDefault="293E46FF" w:rsidP="00D24EF3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A34DB3">
        <w:rPr>
          <w:rFonts w:ascii="Arial" w:eastAsia="Arial" w:hAnsi="Arial" w:cs="Arial"/>
          <w:b/>
          <w:bCs/>
          <w:sz w:val="20"/>
          <w:szCs w:val="20"/>
        </w:rPr>
        <w:t>Резюме</w:t>
      </w:r>
      <w:proofErr w:type="spellEnd"/>
    </w:p>
    <w:p w14:paraId="09AC829E" w14:textId="0B013329" w:rsidR="16B78F88" w:rsidRPr="00A34DB3" w:rsidRDefault="2EBCCD36" w:rsidP="51DE2283">
      <w:pPr>
        <w:spacing w:after="0"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A34DB3">
        <w:rPr>
          <w:rFonts w:ascii="Arial" w:eastAsia="Arial" w:hAnsi="Arial" w:cs="Arial"/>
          <w:i/>
          <w:iCs/>
          <w:sz w:val="20"/>
          <w:szCs w:val="20"/>
        </w:rPr>
        <w:t xml:space="preserve">Надайте </w:t>
      </w:r>
      <w:r w:rsidR="4B7CD861" w:rsidRPr="00A34DB3">
        <w:rPr>
          <w:rFonts w:ascii="Arial" w:eastAsia="Arial" w:hAnsi="Arial" w:cs="Arial"/>
          <w:i/>
          <w:iCs/>
          <w:sz w:val="20"/>
          <w:szCs w:val="20"/>
        </w:rPr>
        <w:t xml:space="preserve">резюме </w:t>
      </w:r>
      <w:r w:rsidR="32716653" w:rsidRPr="00A34DB3">
        <w:rPr>
          <w:rFonts w:ascii="Arial" w:eastAsia="Arial" w:hAnsi="Arial" w:cs="Arial"/>
          <w:i/>
          <w:iCs/>
          <w:sz w:val="20"/>
          <w:szCs w:val="20"/>
        </w:rPr>
        <w:t>проєкт</w:t>
      </w:r>
      <w:r w:rsidR="4B7CD861" w:rsidRPr="00A34DB3">
        <w:rPr>
          <w:rFonts w:ascii="Arial" w:eastAsia="Arial" w:hAnsi="Arial" w:cs="Arial"/>
          <w:i/>
          <w:iCs/>
          <w:sz w:val="20"/>
          <w:szCs w:val="20"/>
        </w:rPr>
        <w:t xml:space="preserve">у із зазначенням </w:t>
      </w:r>
      <w:r w:rsidR="72799DD6" w:rsidRPr="00A34DB3">
        <w:rPr>
          <w:rFonts w:ascii="Arial" w:eastAsia="Arial" w:hAnsi="Arial" w:cs="Arial"/>
          <w:i/>
          <w:iCs/>
          <w:sz w:val="20"/>
          <w:szCs w:val="20"/>
        </w:rPr>
        <w:t xml:space="preserve">основних </w:t>
      </w:r>
      <w:r w:rsidR="4B7CD861" w:rsidRPr="00A34DB3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4535C736" w:rsidRPr="00A34DB3">
        <w:rPr>
          <w:rFonts w:ascii="Arial" w:eastAsia="Arial" w:hAnsi="Arial" w:cs="Arial"/>
          <w:i/>
          <w:iCs/>
          <w:sz w:val="20"/>
          <w:szCs w:val="20"/>
        </w:rPr>
        <w:t xml:space="preserve">проєктних заходів </w:t>
      </w:r>
      <w:r w:rsidR="4B7CD861" w:rsidRPr="00A34DB3">
        <w:rPr>
          <w:rFonts w:ascii="Arial" w:eastAsia="Arial" w:hAnsi="Arial" w:cs="Arial"/>
          <w:i/>
          <w:iCs/>
          <w:sz w:val="20"/>
          <w:szCs w:val="20"/>
        </w:rPr>
        <w:t>та вплив</w:t>
      </w:r>
      <w:r w:rsidR="0BC7C9C9" w:rsidRPr="00A34DB3">
        <w:rPr>
          <w:rFonts w:ascii="Arial" w:eastAsia="Arial" w:hAnsi="Arial" w:cs="Arial"/>
          <w:i/>
          <w:iCs/>
          <w:sz w:val="20"/>
          <w:szCs w:val="20"/>
        </w:rPr>
        <w:t>у</w:t>
      </w:r>
      <w:r w:rsidR="4B7CD861" w:rsidRPr="00A34DB3">
        <w:rPr>
          <w:rFonts w:ascii="Arial" w:eastAsia="Arial" w:hAnsi="Arial" w:cs="Arial"/>
          <w:i/>
          <w:iCs/>
          <w:sz w:val="20"/>
          <w:szCs w:val="20"/>
        </w:rPr>
        <w:t>.</w:t>
      </w:r>
    </w:p>
    <w:p w14:paraId="4946B64F" w14:textId="77777777" w:rsidR="00090CA5" w:rsidRPr="00A34DB3" w:rsidRDefault="00090CA5" w:rsidP="003E7F12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Arial" w:eastAsia="Arial" w:hAnsi="Arial" w:cs="Arial"/>
          <w:b/>
          <w:color w:val="000000" w:themeColor="text1"/>
          <w:sz w:val="20"/>
          <w:szCs w:val="20"/>
        </w:rPr>
      </w:pPr>
    </w:p>
    <w:p w14:paraId="2DCF92C8" w14:textId="50657F76" w:rsidR="00B84E43" w:rsidRPr="00A34DB3" w:rsidRDefault="39BAC713" w:rsidP="00D24EF3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proofErr w:type="spellStart"/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Необхідність</w:t>
      </w:r>
      <w:proofErr w:type="spellEnd"/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у </w:t>
      </w:r>
      <w:proofErr w:type="spellStart"/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реалізації</w:t>
      </w:r>
      <w:proofErr w:type="spellEnd"/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56B39ECF"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проєкт</w:t>
      </w:r>
      <w:r w:rsidR="58DA66CA"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у</w:t>
      </w:r>
      <w:proofErr w:type="spellEnd"/>
    </w:p>
    <w:p w14:paraId="51572847" w14:textId="0A142534" w:rsidR="3E26F9EF" w:rsidRPr="00A34DB3" w:rsidRDefault="3526CA18" w:rsidP="51DE2283">
      <w:pPr>
        <w:spacing w:after="0"/>
        <w:jc w:val="both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A34DB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Стисло </w:t>
      </w:r>
      <w:r w:rsidR="26FB9EBA" w:rsidRPr="00A34DB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поясніть</w:t>
      </w:r>
      <w:r w:rsidR="35E500B4" w:rsidRPr="00A34DB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, чому </w:t>
      </w:r>
      <w:r w:rsidR="32716653" w:rsidRPr="00A34DB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проєкт</w:t>
      </w:r>
      <w:r w:rsidR="35E500B4" w:rsidRPr="00A34DB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є необхідним і як він допоможе місцевим суб'єктам ефективно та </w:t>
      </w:r>
      <w:r w:rsidR="1999EA18" w:rsidRPr="00A34DB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стало </w:t>
      </w:r>
      <w:r w:rsidR="35E500B4" w:rsidRPr="00A34DB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працювати з відповідною тематикою</w:t>
      </w:r>
      <w:r w:rsidR="66FC98DA" w:rsidRPr="00A34DB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.</w:t>
      </w:r>
      <w:r w:rsidR="35E500B4" w:rsidRPr="00A34DB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</w:p>
    <w:p w14:paraId="7E7F31A6" w14:textId="77777777" w:rsidR="00090CA5" w:rsidRPr="00A34DB3" w:rsidRDefault="00090CA5" w:rsidP="003E7F12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99D8245" w14:textId="0A645B67" w:rsidR="00B84E43" w:rsidRPr="00A34DB3" w:rsidRDefault="58DA66CA" w:rsidP="00D24EF3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auto"/>
        </w:rPr>
      </w:pPr>
      <w:proofErr w:type="spellStart"/>
      <w:r w:rsidRPr="00A34DB3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auto"/>
        </w:rPr>
        <w:t>Бенефіціари</w:t>
      </w:r>
      <w:proofErr w:type="spellEnd"/>
    </w:p>
    <w:p w14:paraId="43730538" w14:textId="604364B3" w:rsidR="00B84E43" w:rsidRPr="00A34DB3" w:rsidRDefault="58DA66CA" w:rsidP="51DE2283">
      <w:pPr>
        <w:spacing w:after="0"/>
        <w:jc w:val="both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A34DB3">
        <w:rPr>
          <w:rFonts w:ascii="Arial" w:hAnsi="Arial" w:cs="Arial"/>
          <w:i/>
          <w:iCs/>
          <w:sz w:val="20"/>
          <w:szCs w:val="20"/>
        </w:rPr>
        <w:t xml:space="preserve">Опишіть кількість і тип людей, які отримають пряму вигоду від </w:t>
      </w:r>
      <w:r w:rsidR="56B39ECF" w:rsidRPr="00A34DB3">
        <w:rPr>
          <w:rFonts w:ascii="Arial" w:hAnsi="Arial" w:cs="Arial"/>
          <w:i/>
          <w:iCs/>
          <w:sz w:val="20"/>
          <w:szCs w:val="20"/>
        </w:rPr>
        <w:t>проєкт</w:t>
      </w:r>
      <w:r w:rsidRPr="00A34DB3">
        <w:rPr>
          <w:rFonts w:ascii="Arial" w:hAnsi="Arial" w:cs="Arial"/>
          <w:i/>
          <w:iCs/>
          <w:sz w:val="20"/>
          <w:szCs w:val="20"/>
        </w:rPr>
        <w:t>у (наприклад, люди, які пройдуть навчання</w:t>
      </w:r>
      <w:r w:rsidR="00623556" w:rsidRPr="00A34DB3">
        <w:rPr>
          <w:rFonts w:ascii="Arial" w:hAnsi="Arial" w:cs="Arial"/>
          <w:i/>
          <w:iCs/>
          <w:sz w:val="20"/>
          <w:szCs w:val="20"/>
        </w:rPr>
        <w:t xml:space="preserve">, 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отримають підтримку), а також опосередковану вигоду (наприклад, члени </w:t>
      </w:r>
      <w:r w:rsidR="00FB40EB" w:rsidRPr="00A34DB3">
        <w:rPr>
          <w:rFonts w:ascii="Arial" w:hAnsi="Arial" w:cs="Arial"/>
          <w:i/>
          <w:iCs/>
          <w:sz w:val="20"/>
          <w:szCs w:val="20"/>
        </w:rPr>
        <w:t xml:space="preserve">родин </w:t>
      </w:r>
      <w:r w:rsidRPr="00A34DB3">
        <w:rPr>
          <w:rFonts w:ascii="Arial" w:hAnsi="Arial" w:cs="Arial"/>
          <w:i/>
          <w:iCs/>
          <w:sz w:val="20"/>
          <w:szCs w:val="20"/>
        </w:rPr>
        <w:t>людей, які отримають пряму вигоду, місцеві громади</w:t>
      </w:r>
      <w:r w:rsidR="00995C1E" w:rsidRPr="00A34DB3">
        <w:rPr>
          <w:rFonts w:ascii="Arial" w:hAnsi="Arial" w:cs="Arial"/>
          <w:i/>
          <w:iCs/>
          <w:sz w:val="20"/>
          <w:szCs w:val="20"/>
        </w:rPr>
        <w:t xml:space="preserve"> та</w:t>
      </w:r>
      <w:r w:rsidR="008733B8" w:rsidRPr="00A34D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економіка і </w:t>
      </w:r>
      <w:proofErr w:type="spellStart"/>
      <w:r w:rsidRPr="00A34DB3">
        <w:rPr>
          <w:rFonts w:ascii="Arial" w:hAnsi="Arial" w:cs="Arial"/>
          <w:i/>
          <w:iCs/>
          <w:sz w:val="20"/>
          <w:szCs w:val="20"/>
        </w:rPr>
        <w:t>т.д</w:t>
      </w:r>
      <w:proofErr w:type="spellEnd"/>
      <w:r w:rsidRPr="00A34DB3">
        <w:rPr>
          <w:rFonts w:ascii="Arial" w:hAnsi="Arial" w:cs="Arial"/>
          <w:i/>
          <w:iCs/>
          <w:sz w:val="20"/>
          <w:szCs w:val="20"/>
        </w:rPr>
        <w:t>.)</w:t>
      </w:r>
      <w:r w:rsidR="0A2149E0" w:rsidRPr="00A34DB3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2E9BFF4D" w14:textId="77777777" w:rsidR="00B84E43" w:rsidRPr="00A34DB3" w:rsidRDefault="00B84E43" w:rsidP="003E7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19DEB2A" w14:textId="34C29123" w:rsidR="00B84E43" w:rsidRPr="00A34DB3" w:rsidRDefault="0A2149E0" w:rsidP="00233B96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360" w:lineRule="auto"/>
        <w:ind w:left="720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val="ru-RU"/>
        </w:rPr>
      </w:pPr>
      <w:proofErr w:type="spellStart"/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ru-RU"/>
        </w:rPr>
        <w:t>Підхід</w:t>
      </w:r>
      <w:proofErr w:type="spellEnd"/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ru-RU"/>
        </w:rPr>
        <w:t xml:space="preserve"> до </w:t>
      </w:r>
      <w:proofErr w:type="spellStart"/>
      <w:r w:rsidR="56B39ECF"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ru-RU"/>
        </w:rPr>
        <w:t>проєкт</w:t>
      </w:r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ru-RU"/>
        </w:rPr>
        <w:t>у</w:t>
      </w:r>
      <w:proofErr w:type="spellEnd"/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ru-RU"/>
        </w:rPr>
        <w:t xml:space="preserve">, </w:t>
      </w:r>
      <w:proofErr w:type="spellStart"/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ru-RU"/>
        </w:rPr>
        <w:t>методологі</w:t>
      </w:r>
      <w:r w:rsidR="7B04F15D"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ru-RU"/>
        </w:rPr>
        <w:t>я</w:t>
      </w:r>
      <w:proofErr w:type="spellEnd"/>
      <w:r w:rsidR="003104AE"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none"/>
          <w:lang w:val="ru-RU"/>
        </w:rPr>
        <w:t xml:space="preserve">, </w:t>
      </w:r>
      <w:proofErr w:type="spellStart"/>
      <w:r w:rsidR="00917AA2"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none"/>
          <w:lang w:val="ru-RU"/>
        </w:rPr>
        <w:t>проєктні</w:t>
      </w:r>
      <w:proofErr w:type="spellEnd"/>
      <w:r w:rsidR="00917AA2"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none"/>
          <w:lang w:val="ru-RU"/>
        </w:rPr>
        <w:t xml:space="preserve"> заходи</w:t>
      </w:r>
    </w:p>
    <w:p w14:paraId="12537AF5" w14:textId="4FE540E5" w:rsidR="00B84E43" w:rsidRPr="00A34DB3" w:rsidRDefault="26397172" w:rsidP="51DE2283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A34DB3">
        <w:rPr>
          <w:rFonts w:ascii="Arial" w:hAnsi="Arial" w:cs="Arial"/>
          <w:i/>
          <w:iCs/>
          <w:sz w:val="20"/>
          <w:szCs w:val="20"/>
        </w:rPr>
        <w:t>Опишіть загальний підхід і методологі</w:t>
      </w:r>
      <w:r w:rsidR="679C3056" w:rsidRPr="00A34DB3">
        <w:rPr>
          <w:rFonts w:ascii="Arial" w:hAnsi="Arial" w:cs="Arial"/>
          <w:i/>
          <w:iCs/>
          <w:sz w:val="20"/>
          <w:szCs w:val="20"/>
        </w:rPr>
        <w:t>ю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, </w:t>
      </w:r>
      <w:r w:rsidR="3E81A702" w:rsidRPr="00A34DB3">
        <w:rPr>
          <w:rFonts w:ascii="Arial" w:hAnsi="Arial" w:cs="Arial"/>
          <w:i/>
          <w:iCs/>
          <w:sz w:val="20"/>
          <w:szCs w:val="20"/>
        </w:rPr>
        <w:t xml:space="preserve">що </w:t>
      </w:r>
      <w:r w:rsidRPr="00A34DB3">
        <w:rPr>
          <w:rFonts w:ascii="Arial" w:hAnsi="Arial" w:cs="Arial"/>
          <w:i/>
          <w:iCs/>
          <w:sz w:val="20"/>
          <w:szCs w:val="20"/>
        </w:rPr>
        <w:t>використовувати</w:t>
      </w:r>
      <w:r w:rsidR="69F87A34" w:rsidRPr="00A34DB3">
        <w:rPr>
          <w:rFonts w:ascii="Arial" w:hAnsi="Arial" w:cs="Arial"/>
          <w:i/>
          <w:iCs/>
          <w:sz w:val="20"/>
          <w:szCs w:val="20"/>
        </w:rPr>
        <w:t>м</w:t>
      </w:r>
      <w:r w:rsidR="3E81A702" w:rsidRPr="00A34DB3">
        <w:rPr>
          <w:rFonts w:ascii="Arial" w:hAnsi="Arial" w:cs="Arial"/>
          <w:i/>
          <w:iCs/>
          <w:sz w:val="20"/>
          <w:szCs w:val="20"/>
        </w:rPr>
        <w:t>еться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 для вирішення проблеми, поясніть, чому цей підхід є найбільш підходящим для </w:t>
      </w:r>
      <w:r w:rsidR="3B08F64C" w:rsidRPr="00A34DB3">
        <w:rPr>
          <w:rFonts w:ascii="Arial" w:hAnsi="Arial" w:cs="Arial"/>
          <w:i/>
          <w:iCs/>
          <w:sz w:val="20"/>
          <w:szCs w:val="20"/>
        </w:rPr>
        <w:t>задов</w:t>
      </w:r>
      <w:r w:rsidR="6C50C693" w:rsidRPr="00A34DB3">
        <w:rPr>
          <w:rFonts w:ascii="Arial" w:hAnsi="Arial" w:cs="Arial"/>
          <w:i/>
          <w:iCs/>
          <w:sz w:val="20"/>
          <w:szCs w:val="20"/>
        </w:rPr>
        <w:t xml:space="preserve">олення </w:t>
      </w:r>
      <w:r w:rsidRPr="00A34DB3">
        <w:rPr>
          <w:rFonts w:ascii="Arial" w:hAnsi="Arial" w:cs="Arial"/>
          <w:i/>
          <w:iCs/>
          <w:sz w:val="20"/>
          <w:szCs w:val="20"/>
        </w:rPr>
        <w:t>потреб про</w:t>
      </w:r>
      <w:r w:rsidR="5CCF4980" w:rsidRPr="00A34DB3">
        <w:rPr>
          <w:rFonts w:ascii="Arial" w:hAnsi="Arial" w:cs="Arial"/>
          <w:i/>
          <w:iCs/>
          <w:sz w:val="20"/>
          <w:szCs w:val="20"/>
        </w:rPr>
        <w:t>є</w:t>
      </w:r>
      <w:r w:rsidRPr="00A34DB3">
        <w:rPr>
          <w:rFonts w:ascii="Arial" w:hAnsi="Arial" w:cs="Arial"/>
          <w:i/>
          <w:iCs/>
          <w:sz w:val="20"/>
          <w:szCs w:val="20"/>
        </w:rPr>
        <w:t>кту, описаних вище. Надайте загальний огляд дизайну про</w:t>
      </w:r>
      <w:r w:rsidR="1EED4562" w:rsidRPr="00A34DB3">
        <w:rPr>
          <w:rFonts w:ascii="Arial" w:hAnsi="Arial" w:cs="Arial"/>
          <w:i/>
          <w:iCs/>
          <w:sz w:val="20"/>
          <w:szCs w:val="20"/>
        </w:rPr>
        <w:t>є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кту, </w:t>
      </w:r>
      <w:r w:rsidR="4E8E7788" w:rsidRPr="00A34DB3">
        <w:rPr>
          <w:rFonts w:ascii="Arial" w:hAnsi="Arial" w:cs="Arial"/>
          <w:i/>
          <w:iCs/>
          <w:sz w:val="20"/>
          <w:szCs w:val="20"/>
        </w:rPr>
        <w:t xml:space="preserve">проєктних 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заходів, які </w:t>
      </w:r>
      <w:r w:rsidR="783F0CB2" w:rsidRPr="00A34DB3">
        <w:rPr>
          <w:rFonts w:ascii="Arial" w:hAnsi="Arial" w:cs="Arial"/>
          <w:i/>
          <w:iCs/>
          <w:sz w:val="20"/>
          <w:szCs w:val="20"/>
        </w:rPr>
        <w:t>впроваджуватимуться</w:t>
      </w:r>
      <w:r w:rsidRPr="00A34DB3">
        <w:rPr>
          <w:rFonts w:ascii="Arial" w:hAnsi="Arial" w:cs="Arial"/>
          <w:i/>
          <w:iCs/>
          <w:sz w:val="20"/>
          <w:szCs w:val="20"/>
        </w:rPr>
        <w:t>, та ступеня залучен</w:t>
      </w:r>
      <w:r w:rsidR="307DEF17" w:rsidRPr="00A34DB3">
        <w:rPr>
          <w:rFonts w:ascii="Arial" w:hAnsi="Arial" w:cs="Arial"/>
          <w:i/>
          <w:iCs/>
          <w:sz w:val="20"/>
          <w:szCs w:val="20"/>
        </w:rPr>
        <w:t>ості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 місцевих зацікавлених сторін, включаючи </w:t>
      </w:r>
      <w:proofErr w:type="spellStart"/>
      <w:r w:rsidRPr="00A34DB3">
        <w:rPr>
          <w:rFonts w:ascii="Arial" w:hAnsi="Arial" w:cs="Arial"/>
          <w:i/>
          <w:iCs/>
          <w:sz w:val="20"/>
          <w:szCs w:val="20"/>
        </w:rPr>
        <w:t>бенефіціарів</w:t>
      </w:r>
      <w:proofErr w:type="spellEnd"/>
      <w:r w:rsidRPr="00A34DB3">
        <w:rPr>
          <w:rFonts w:ascii="Arial" w:hAnsi="Arial" w:cs="Arial"/>
          <w:i/>
          <w:iCs/>
          <w:sz w:val="20"/>
          <w:szCs w:val="20"/>
        </w:rPr>
        <w:t xml:space="preserve">, місцеві органи влади та інших. </w:t>
      </w:r>
    </w:p>
    <w:p w14:paraId="02219A07" w14:textId="77777777" w:rsidR="008C1FB2" w:rsidRPr="00A34DB3" w:rsidRDefault="008C1FB2" w:rsidP="51DE2283">
      <w:pPr>
        <w:spacing w:after="0"/>
        <w:jc w:val="both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</w:p>
    <w:p w14:paraId="6CC9D881" w14:textId="38F916E7" w:rsidR="00B84E43" w:rsidRPr="00A34DB3" w:rsidRDefault="00B84E43" w:rsidP="008C1FB2">
      <w:pPr>
        <w:pStyle w:val="ListParagraph"/>
        <w:numPr>
          <w:ilvl w:val="1"/>
          <w:numId w:val="21"/>
        </w:numPr>
        <w:spacing w:after="0"/>
        <w:ind w:left="720"/>
        <w:jc w:val="both"/>
        <w:rPr>
          <w:rFonts w:ascii="Arial" w:eastAsia="Arial" w:hAnsi="Arial" w:cs="Arial"/>
          <w:b/>
          <w:color w:val="000000" w:themeColor="text1"/>
          <w:sz w:val="20"/>
          <w:szCs w:val="20"/>
          <w:highlight w:val="none"/>
        </w:rPr>
      </w:pPr>
      <w:proofErr w:type="spellStart"/>
      <w:r w:rsidRPr="00A34DB3">
        <w:rPr>
          <w:rFonts w:ascii="Arial" w:eastAsia="Arial" w:hAnsi="Arial" w:cs="Arial"/>
          <w:b/>
          <w:color w:val="000000" w:themeColor="text1"/>
          <w:sz w:val="20"/>
          <w:szCs w:val="20"/>
          <w:highlight w:val="none"/>
        </w:rPr>
        <w:t>План</w:t>
      </w:r>
      <w:proofErr w:type="spellEnd"/>
      <w:r w:rsidRPr="00A34DB3">
        <w:rPr>
          <w:rFonts w:ascii="Arial" w:eastAsia="Arial" w:hAnsi="Arial" w:cs="Arial"/>
          <w:b/>
          <w:color w:val="000000" w:themeColor="text1"/>
          <w:sz w:val="20"/>
          <w:szCs w:val="20"/>
          <w:highlight w:val="none"/>
        </w:rPr>
        <w:t xml:space="preserve"> </w:t>
      </w:r>
      <w:proofErr w:type="spellStart"/>
      <w:r w:rsidRPr="00A34DB3">
        <w:rPr>
          <w:rFonts w:ascii="Arial" w:eastAsia="Arial" w:hAnsi="Arial" w:cs="Arial"/>
          <w:b/>
          <w:color w:val="000000" w:themeColor="text1"/>
          <w:sz w:val="20"/>
          <w:szCs w:val="20"/>
          <w:highlight w:val="none"/>
        </w:rPr>
        <w:t>про</w:t>
      </w:r>
      <w:r w:rsidR="4F4F87EE" w:rsidRPr="00A34DB3">
        <w:rPr>
          <w:rFonts w:ascii="Arial" w:eastAsia="Arial" w:hAnsi="Arial" w:cs="Arial"/>
          <w:b/>
          <w:color w:val="000000" w:themeColor="text1"/>
          <w:sz w:val="20"/>
          <w:szCs w:val="20"/>
          <w:highlight w:val="none"/>
        </w:rPr>
        <w:t>є</w:t>
      </w:r>
      <w:r w:rsidRPr="00A34DB3">
        <w:rPr>
          <w:rFonts w:ascii="Arial" w:eastAsia="Arial" w:hAnsi="Arial" w:cs="Arial"/>
          <w:b/>
          <w:color w:val="000000" w:themeColor="text1"/>
          <w:sz w:val="20"/>
          <w:szCs w:val="20"/>
          <w:highlight w:val="none"/>
        </w:rPr>
        <w:t>кту</w:t>
      </w:r>
      <w:proofErr w:type="spellEnd"/>
    </w:p>
    <w:p w14:paraId="7EACFE74" w14:textId="49C6E143" w:rsidR="00B84E43" w:rsidRPr="00A34DB3" w:rsidRDefault="00B84E43" w:rsidP="003E7F12">
      <w:pPr>
        <w:spacing w:after="0"/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00A34DB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Якими будуть результати </w:t>
      </w:r>
      <w:r w:rsidR="00D57F08" w:rsidRPr="00A34DB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проєкту</w:t>
      </w:r>
      <w:r w:rsidRPr="00A34DB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? Опишіть </w:t>
      </w:r>
      <w:r w:rsidR="00B51500" w:rsidRPr="00A34DB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проєктні </w:t>
      </w:r>
      <w:r w:rsidRPr="00A34DB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заходи, </w:t>
      </w:r>
      <w:r w:rsidR="00062C55" w:rsidRPr="00A34DB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що </w:t>
      </w:r>
      <w:r w:rsidRPr="00A34DB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будуть </w:t>
      </w:r>
      <w:r w:rsidR="00062C55" w:rsidRPr="00A34DB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реалізовані</w:t>
      </w:r>
      <w:r w:rsidRPr="00A34DB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, короткий план реалізації (на основі </w:t>
      </w:r>
      <w:r w:rsidR="003F3DB6" w:rsidRPr="00A34DB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наведеної нижче </w:t>
      </w:r>
      <w:r w:rsidRPr="00A34DB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таблиці). </w:t>
      </w:r>
    </w:p>
    <w:p w14:paraId="2FE41EFD" w14:textId="77777777" w:rsidR="00B84E43" w:rsidRPr="00A34DB3" w:rsidRDefault="00B84E43" w:rsidP="003E7F12">
      <w:pPr>
        <w:spacing w:after="0"/>
        <w:jc w:val="both"/>
        <w:rPr>
          <w:rFonts w:ascii="Arial" w:eastAsia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25"/>
        <w:gridCol w:w="1885"/>
        <w:gridCol w:w="1078"/>
        <w:gridCol w:w="1157"/>
        <w:gridCol w:w="1155"/>
        <w:gridCol w:w="1822"/>
        <w:gridCol w:w="1823"/>
      </w:tblGrid>
      <w:tr w:rsidR="5782F3ED" w:rsidRPr="00A34DB3" w14:paraId="55199A91" w14:textId="77777777" w:rsidTr="00DA7679">
        <w:trPr>
          <w:trHeight w:val="300"/>
        </w:trPr>
        <w:tc>
          <w:tcPr>
            <w:tcW w:w="393" w:type="dxa"/>
            <w:tcBorders>
              <w:bottom w:val="single" w:sz="4" w:space="0" w:color="auto"/>
            </w:tcBorders>
          </w:tcPr>
          <w:p w14:paraId="5942CA6A" w14:textId="77777777" w:rsidR="5782F3ED" w:rsidRPr="00A34DB3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14:paraId="4A66ECAF" w14:textId="6DBCB136" w:rsidR="5782F3ED" w:rsidRPr="00A34DB3" w:rsidRDefault="00F25011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Проєктні заходи</w:t>
            </w:r>
          </w:p>
        </w:tc>
        <w:tc>
          <w:tcPr>
            <w:tcW w:w="3406" w:type="dxa"/>
            <w:gridSpan w:val="3"/>
            <w:tcBorders>
              <w:bottom w:val="single" w:sz="4" w:space="0" w:color="auto"/>
            </w:tcBorders>
          </w:tcPr>
          <w:p w14:paraId="191FC5A3" w14:textId="4B6A7762" w:rsidR="5782F3ED" w:rsidRPr="00A34DB3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Термін</w:t>
            </w:r>
            <w:r w:rsidR="00A23D7A"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и</w:t>
            </w: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F5389"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виконання </w:t>
            </w: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(</w:t>
            </w:r>
            <w:r w:rsidR="00EF72FE"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відмітьте </w:t>
            </w: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хрестик</w:t>
            </w:r>
            <w:r w:rsidR="00EF72FE"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ом</w:t>
            </w: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 у відповідній клітинці</w:t>
            </w:r>
            <w:r w:rsidR="00EF72FE"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перший та останній місяц</w:t>
            </w:r>
            <w:r w:rsidR="00EF72FE"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і</w:t>
            </w: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 виконання завдання. За потреби додайте </w:t>
            </w:r>
            <w:r w:rsidR="005C7CB9"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ще </w:t>
            </w: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місяці</w:t>
            </w:r>
            <w:r w:rsidR="005C7CB9"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в</w:t>
            </w: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7A8159AC" w14:textId="77777777" w:rsidR="5782F3ED" w:rsidRPr="00A34DB3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Залучений персонал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22926FEC" w14:textId="77777777" w:rsidR="5782F3ED" w:rsidRPr="00A34DB3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Співпраця з місцевими органами влади та/або іншими НУО</w:t>
            </w:r>
          </w:p>
        </w:tc>
      </w:tr>
      <w:tr w:rsidR="00517303" w:rsidRPr="00A34DB3" w14:paraId="673D1653" w14:textId="77777777" w:rsidTr="00A83A45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5CF7" w14:textId="77777777" w:rsidR="5782F3ED" w:rsidRPr="00A34DB3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C65F221" w14:textId="7AE757B4" w:rsidR="5782F3ED" w:rsidRPr="00A34DB3" w:rsidRDefault="00DA7679" w:rsidP="00DA7679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Назва </w:t>
            </w:r>
            <w:r w:rsidR="00971AE2"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активності </w:t>
            </w: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1</w:t>
            </w:r>
            <w:r w:rsidR="00124B4B"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24B4B" w:rsidRPr="00A34DB3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(За потреби додайте </w:t>
            </w:r>
            <w:r w:rsidR="009F31FF" w:rsidRPr="00A34DB3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ще </w:t>
            </w:r>
            <w:r w:rsidR="00510CEB" w:rsidRPr="00A34DB3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робочі процеси </w:t>
            </w:r>
            <w:r w:rsidR="00124B4B"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або </w:t>
            </w:r>
            <w:r w:rsidR="00AF2332"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завдан</w:t>
            </w:r>
            <w:r w:rsidR="004037BB"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ня</w:t>
            </w:r>
            <w:r w:rsidR="00124B4B" w:rsidRPr="00A34DB3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)</w:t>
            </w:r>
          </w:p>
        </w:tc>
      </w:tr>
      <w:tr w:rsidR="5782F3ED" w:rsidRPr="00A34DB3" w14:paraId="4CC94E5D" w14:textId="77777777" w:rsidTr="00DA7679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C2BA" w14:textId="77777777" w:rsidR="5782F3ED" w:rsidRPr="00A34DB3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84A4" w14:textId="181C9498" w:rsidR="5782F3ED" w:rsidRPr="00A34DB3" w:rsidRDefault="002E045B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Завдання</w:t>
            </w:r>
            <w:r w:rsidR="00A83A45"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 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E3F5" w14:textId="2EBCDB14" w:rsidR="5782F3ED" w:rsidRPr="00A34DB3" w:rsidRDefault="00FF466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1C7E" w14:textId="13E3EFDC" w:rsidR="5782F3ED" w:rsidRPr="00A34DB3" w:rsidRDefault="00FF466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B6C5" w14:textId="4633ADE6" w:rsidR="5782F3ED" w:rsidRPr="00A34DB3" w:rsidRDefault="00FF466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974C" w14:textId="77777777" w:rsidR="5782F3ED" w:rsidRPr="00A34DB3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4D149" w14:textId="77777777" w:rsidR="5782F3ED" w:rsidRPr="00A34DB3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40E6E" w:rsidRPr="00A34DB3" w14:paraId="6AC5F7C0" w14:textId="77777777" w:rsidTr="00DA7679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5D0D" w14:textId="77777777" w:rsidR="00840E6E" w:rsidRPr="00A34DB3" w:rsidRDefault="00840E6E" w:rsidP="5782F3ED">
            <w:pPr>
              <w:jc w:val="center"/>
              <w:rPr>
                <w:rStyle w:val="CommentReference"/>
                <w:rFonts w:ascii="Arial" w:eastAsia="Arial" w:hAnsi="Arial" w:cs="Times New Roman"/>
                <w:sz w:val="20"/>
                <w:szCs w:val="20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806E" w14:textId="1B7D5CF8" w:rsidR="00840E6E" w:rsidRPr="00A34DB3" w:rsidRDefault="002E045B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Завдання</w:t>
            </w:r>
            <w:r w:rsidR="00A83A45"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EB74" w14:textId="77777777" w:rsidR="00840E6E" w:rsidRPr="00A34DB3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A5C5" w14:textId="77777777" w:rsidR="00840E6E" w:rsidRPr="00A34DB3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4E3C" w14:textId="77777777" w:rsidR="00840E6E" w:rsidRPr="00A34DB3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1B35" w14:textId="77777777" w:rsidR="00840E6E" w:rsidRPr="00A34DB3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D77B4" w14:textId="77777777" w:rsidR="00840E6E" w:rsidRPr="00A34DB3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40E6E" w:rsidRPr="00A34DB3" w14:paraId="4069EF2F" w14:textId="77777777" w:rsidTr="00A83A45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5E7" w14:textId="77777777" w:rsidR="00840E6E" w:rsidRPr="00A34DB3" w:rsidRDefault="00840E6E" w:rsidP="5782F3ED">
            <w:pPr>
              <w:jc w:val="center"/>
              <w:rPr>
                <w:rStyle w:val="CommentReference"/>
                <w:rFonts w:ascii="Arial" w:eastAsia="Arial" w:hAnsi="Arial" w:cs="Times New Roman"/>
                <w:sz w:val="20"/>
                <w:szCs w:val="20"/>
                <w:highlight w:val="white"/>
                <w:lang w:eastAsia="en-GB"/>
              </w:rPr>
            </w:pPr>
          </w:p>
        </w:tc>
        <w:tc>
          <w:tcPr>
            <w:tcW w:w="8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C1A1A25" w14:textId="5300113E" w:rsidR="00840E6E" w:rsidRPr="00A34DB3" w:rsidRDefault="00A83A45" w:rsidP="00A83A45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Назва </w:t>
            </w:r>
            <w:r w:rsidR="00971AE2"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активності </w:t>
            </w: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840E6E" w:rsidRPr="00A34DB3" w14:paraId="67FAC7D4" w14:textId="77777777" w:rsidTr="00DA7679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36E" w14:textId="77777777" w:rsidR="00840E6E" w:rsidRPr="00A34DB3" w:rsidRDefault="00840E6E" w:rsidP="5782F3ED">
            <w:pPr>
              <w:jc w:val="center"/>
              <w:rPr>
                <w:rStyle w:val="CommentReference"/>
                <w:rFonts w:ascii="Arial" w:eastAsia="Arial" w:hAnsi="Arial" w:cs="Times New Roman"/>
                <w:sz w:val="20"/>
                <w:szCs w:val="20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0D10" w14:textId="33645017" w:rsidR="00840E6E" w:rsidRPr="00A34DB3" w:rsidRDefault="002E045B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Завдання</w:t>
            </w:r>
            <w:r w:rsidR="00A83A45"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 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114E" w14:textId="77777777" w:rsidR="00840E6E" w:rsidRPr="00A34DB3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A5CB" w14:textId="77777777" w:rsidR="00840E6E" w:rsidRPr="00A34DB3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2907" w14:textId="77777777" w:rsidR="00840E6E" w:rsidRPr="00A34DB3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192" w14:textId="77777777" w:rsidR="00840E6E" w:rsidRPr="00A34DB3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F4870" w14:textId="77777777" w:rsidR="00840E6E" w:rsidRPr="00A34DB3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40E6E" w:rsidRPr="00A34DB3" w14:paraId="4284BA9B" w14:textId="77777777" w:rsidTr="00DA7679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F360" w14:textId="77777777" w:rsidR="00840E6E" w:rsidRPr="00A34DB3" w:rsidRDefault="00840E6E" w:rsidP="5782F3ED">
            <w:pPr>
              <w:jc w:val="center"/>
              <w:rPr>
                <w:rStyle w:val="CommentReference"/>
                <w:rFonts w:ascii="Arial" w:eastAsia="Arial" w:hAnsi="Arial" w:cs="Times New Roman"/>
                <w:sz w:val="20"/>
                <w:szCs w:val="20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57CE" w14:textId="2A614C76" w:rsidR="00840E6E" w:rsidRPr="00A34DB3" w:rsidRDefault="002E045B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Завдання</w:t>
            </w:r>
            <w:r w:rsidR="00A83A45"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0F1" w14:textId="77777777" w:rsidR="00840E6E" w:rsidRPr="00A34DB3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EA1" w14:textId="77777777" w:rsidR="00840E6E" w:rsidRPr="00A34DB3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F5B" w14:textId="77777777" w:rsidR="00840E6E" w:rsidRPr="00A34DB3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79DF" w14:textId="77777777" w:rsidR="00840E6E" w:rsidRPr="00A34DB3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E2240" w14:textId="77777777" w:rsidR="00840E6E" w:rsidRPr="00A34DB3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40E6E" w:rsidRPr="00A34DB3" w14:paraId="0E47CB48" w14:textId="77777777" w:rsidTr="00A83A45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D47" w14:textId="77777777" w:rsidR="00840E6E" w:rsidRPr="00A34DB3" w:rsidRDefault="00840E6E" w:rsidP="5782F3ED">
            <w:pPr>
              <w:jc w:val="center"/>
              <w:rPr>
                <w:rStyle w:val="CommentReference"/>
                <w:rFonts w:ascii="Arial" w:eastAsia="Arial" w:hAnsi="Arial" w:cs="Times New Roman"/>
                <w:sz w:val="20"/>
                <w:szCs w:val="20"/>
                <w:highlight w:val="white"/>
                <w:lang w:eastAsia="en-GB"/>
              </w:rPr>
            </w:pPr>
          </w:p>
        </w:tc>
        <w:tc>
          <w:tcPr>
            <w:tcW w:w="8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ED00B20" w14:textId="738AA22D" w:rsidR="00840E6E" w:rsidRPr="00A34DB3" w:rsidRDefault="00A83A45" w:rsidP="00A83A45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Назва </w:t>
            </w:r>
            <w:r w:rsidR="00971AE2"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активності </w:t>
            </w: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840E6E" w:rsidRPr="00A34DB3" w14:paraId="778BAD5A" w14:textId="77777777" w:rsidTr="00DA7679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37FC" w14:textId="77777777" w:rsidR="00840E6E" w:rsidRPr="00A34DB3" w:rsidRDefault="00840E6E" w:rsidP="5782F3ED">
            <w:pPr>
              <w:jc w:val="center"/>
              <w:rPr>
                <w:rStyle w:val="CommentReference"/>
                <w:rFonts w:ascii="Arial" w:eastAsia="Arial" w:hAnsi="Arial" w:cs="Times New Roman"/>
                <w:sz w:val="20"/>
                <w:szCs w:val="20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C8B" w14:textId="71BF16FE" w:rsidR="00840E6E" w:rsidRPr="00A34DB3" w:rsidRDefault="002E045B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Завдання</w:t>
            </w:r>
            <w:r w:rsidR="00A83A45"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 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1CD9" w14:textId="77777777" w:rsidR="00840E6E" w:rsidRPr="00A34DB3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E30" w14:textId="77777777" w:rsidR="00840E6E" w:rsidRPr="00A34DB3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D414" w14:textId="77777777" w:rsidR="00840E6E" w:rsidRPr="00A34DB3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DADB" w14:textId="77777777" w:rsidR="00840E6E" w:rsidRPr="00A34DB3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0EA5C" w14:textId="77777777" w:rsidR="00840E6E" w:rsidRPr="00A34DB3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83A45" w:rsidRPr="00A34DB3" w14:paraId="500B54D6" w14:textId="77777777" w:rsidTr="00DA7679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838A" w14:textId="77777777" w:rsidR="00A83A45" w:rsidRPr="00A34DB3" w:rsidRDefault="00A83A45" w:rsidP="5782F3ED">
            <w:pPr>
              <w:jc w:val="center"/>
              <w:rPr>
                <w:rStyle w:val="CommentReference"/>
                <w:rFonts w:ascii="Arial" w:eastAsia="Arial" w:hAnsi="Arial" w:cs="Times New Roman"/>
                <w:sz w:val="20"/>
                <w:szCs w:val="20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3167" w14:textId="4AE1FD18" w:rsidR="00A83A45" w:rsidRPr="00A34DB3" w:rsidRDefault="002E045B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Завдання</w:t>
            </w:r>
            <w:r w:rsidR="00A83A45" w:rsidRPr="00A34DB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 2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2850" w14:textId="77777777" w:rsidR="00A83A45" w:rsidRPr="00A34DB3" w:rsidRDefault="00A83A4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747C" w14:textId="77777777" w:rsidR="00A83A45" w:rsidRPr="00A34DB3" w:rsidRDefault="00A83A4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706B" w14:textId="77777777" w:rsidR="00A83A45" w:rsidRPr="00A34DB3" w:rsidRDefault="00A83A4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BA0" w14:textId="77777777" w:rsidR="00A83A45" w:rsidRPr="00A34DB3" w:rsidRDefault="00A83A4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53267" w14:textId="77777777" w:rsidR="00A83A45" w:rsidRPr="00A34DB3" w:rsidRDefault="00A83A4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3D273D0" w14:textId="4D7AF776" w:rsidR="00B84E43" w:rsidRPr="00A34DB3" w:rsidRDefault="00B84E43">
      <w:pPr>
        <w:spacing w:after="0"/>
        <w:jc w:val="both"/>
        <w:rPr>
          <w:rFonts w:ascii="Arial" w:eastAsia="Arial" w:hAnsi="Arial" w:cs="Arial"/>
          <w:b/>
          <w:color w:val="000000" w:themeColor="text1"/>
          <w:sz w:val="20"/>
          <w:szCs w:val="20"/>
        </w:rPr>
      </w:pPr>
    </w:p>
    <w:p w14:paraId="094FDA02" w14:textId="5FECFF3C" w:rsidR="3913E7E4" w:rsidRPr="00A34DB3" w:rsidRDefault="3913E7E4" w:rsidP="008C1FB2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1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Запропонована</w:t>
      </w:r>
      <w:proofErr w:type="spellEnd"/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структура</w:t>
      </w:r>
      <w:proofErr w:type="spellEnd"/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проєктної</w:t>
      </w:r>
      <w:proofErr w:type="spellEnd"/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команди</w:t>
      </w:r>
      <w:proofErr w:type="spellEnd"/>
    </w:p>
    <w:p w14:paraId="4426699D" w14:textId="77777777" w:rsidR="3913E7E4" w:rsidRPr="00A34DB3" w:rsidRDefault="3913E7E4" w:rsidP="6EFF54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iCs/>
          <w:color w:val="26282D"/>
          <w:sz w:val="20"/>
          <w:szCs w:val="20"/>
        </w:rPr>
      </w:pPr>
      <w:r w:rsidRPr="00A34DB3">
        <w:rPr>
          <w:rFonts w:ascii="Arial" w:hAnsi="Arial" w:cs="Arial"/>
          <w:i/>
          <w:iCs/>
          <w:sz w:val="20"/>
          <w:szCs w:val="20"/>
        </w:rPr>
        <w:t xml:space="preserve">Список персоналу, який буде залучений до реалізації цього проєкту. </w:t>
      </w:r>
    </w:p>
    <w:p w14:paraId="344433F6" w14:textId="466B72D1" w:rsidR="3913E7E4" w:rsidRPr="00A34DB3" w:rsidRDefault="3913E7E4" w:rsidP="6EFF54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iCs/>
          <w:color w:val="26282D"/>
          <w:sz w:val="20"/>
          <w:szCs w:val="20"/>
        </w:rPr>
      </w:pPr>
      <w:r w:rsidRPr="00A34DB3">
        <w:rPr>
          <w:rFonts w:ascii="Arial" w:hAnsi="Arial" w:cs="Arial"/>
          <w:b/>
          <w:bCs/>
          <w:i/>
          <w:iCs/>
          <w:sz w:val="20"/>
          <w:szCs w:val="20"/>
        </w:rPr>
        <w:t>По кожному співробітнику проєкту необхідно надати резюме.</w:t>
      </w:r>
    </w:p>
    <w:tbl>
      <w:tblPr>
        <w:tblStyle w:val="GridTable6Colorful-Accent5"/>
        <w:tblW w:w="0" w:type="auto"/>
        <w:tblLook w:val="0620" w:firstRow="1" w:lastRow="0" w:firstColumn="0" w:lastColumn="0" w:noHBand="1" w:noVBand="1"/>
      </w:tblPr>
      <w:tblGrid>
        <w:gridCol w:w="2625"/>
        <w:gridCol w:w="2055"/>
        <w:gridCol w:w="4440"/>
      </w:tblGrid>
      <w:tr w:rsidR="6EFF542E" w:rsidRPr="00A34DB3" w14:paraId="2F719F47" w14:textId="77777777" w:rsidTr="6EFF5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625" w:type="dxa"/>
          </w:tcPr>
          <w:p w14:paraId="7E141FE2" w14:textId="77777777" w:rsidR="6EFF542E" w:rsidRPr="00A34DB3" w:rsidRDefault="6EFF542E" w:rsidP="6EFF542E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hAnsi="Arial" w:cs="Arial"/>
                <w:color w:val="26282D"/>
                <w:sz w:val="20"/>
                <w:szCs w:val="20"/>
                <w:lang w:val="uk-UA"/>
              </w:rPr>
              <w:t>Ім'я та прізвище</w:t>
            </w:r>
          </w:p>
        </w:tc>
        <w:tc>
          <w:tcPr>
            <w:tcW w:w="2055" w:type="dxa"/>
          </w:tcPr>
          <w:p w14:paraId="04D97243" w14:textId="77777777" w:rsidR="6EFF542E" w:rsidRPr="00A34DB3" w:rsidRDefault="6EFF542E" w:rsidP="6EFF542E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hAnsi="Arial" w:cs="Arial"/>
                <w:color w:val="26282D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4440" w:type="dxa"/>
          </w:tcPr>
          <w:p w14:paraId="2ECF0DD7" w14:textId="77777777" w:rsidR="6EFF542E" w:rsidRPr="00A34DB3" w:rsidRDefault="6EFF542E" w:rsidP="6EFF542E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hAnsi="Arial" w:cs="Arial"/>
                <w:color w:val="26282D"/>
                <w:sz w:val="20"/>
                <w:szCs w:val="20"/>
                <w:lang w:val="uk-UA"/>
              </w:rPr>
              <w:t>Короткий опис обов'язків</w:t>
            </w:r>
          </w:p>
        </w:tc>
      </w:tr>
      <w:tr w:rsidR="6EFF542E" w:rsidRPr="00A34DB3" w14:paraId="15BD2F20" w14:textId="77777777" w:rsidTr="6EFF542E">
        <w:trPr>
          <w:trHeight w:val="300"/>
        </w:trPr>
        <w:tc>
          <w:tcPr>
            <w:tcW w:w="2625" w:type="dxa"/>
          </w:tcPr>
          <w:p w14:paraId="39674999" w14:textId="77777777" w:rsidR="6EFF542E" w:rsidRPr="00A34DB3" w:rsidRDefault="6EFF542E" w:rsidP="6EFF54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55" w:type="dxa"/>
          </w:tcPr>
          <w:p w14:paraId="3DC08F2B" w14:textId="77777777" w:rsidR="6EFF542E" w:rsidRPr="00A34DB3" w:rsidRDefault="6EFF542E" w:rsidP="6EFF54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0" w:type="dxa"/>
          </w:tcPr>
          <w:p w14:paraId="084085E1" w14:textId="77777777" w:rsidR="6EFF542E" w:rsidRPr="00A34DB3" w:rsidRDefault="6EFF542E" w:rsidP="6EFF542E">
            <w:pPr>
              <w:rPr>
                <w:sz w:val="20"/>
                <w:szCs w:val="20"/>
                <w:lang w:val="uk-UA"/>
              </w:rPr>
            </w:pPr>
          </w:p>
        </w:tc>
      </w:tr>
      <w:tr w:rsidR="6EFF542E" w:rsidRPr="00A34DB3" w14:paraId="4FC51C2B" w14:textId="77777777" w:rsidTr="6EFF542E">
        <w:trPr>
          <w:trHeight w:val="300"/>
        </w:trPr>
        <w:tc>
          <w:tcPr>
            <w:tcW w:w="2625" w:type="dxa"/>
          </w:tcPr>
          <w:p w14:paraId="71C0BBD2" w14:textId="77777777" w:rsidR="6EFF542E" w:rsidRPr="00A34DB3" w:rsidRDefault="6EFF542E" w:rsidP="6EFF54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55" w:type="dxa"/>
          </w:tcPr>
          <w:p w14:paraId="6F8EB254" w14:textId="77777777" w:rsidR="6EFF542E" w:rsidRPr="00A34DB3" w:rsidRDefault="6EFF542E" w:rsidP="6EFF54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0" w:type="dxa"/>
          </w:tcPr>
          <w:p w14:paraId="677073F9" w14:textId="77777777" w:rsidR="6EFF542E" w:rsidRPr="00A34DB3" w:rsidRDefault="6EFF542E" w:rsidP="6EFF542E">
            <w:pPr>
              <w:rPr>
                <w:sz w:val="20"/>
                <w:szCs w:val="20"/>
                <w:lang w:val="uk-UA"/>
              </w:rPr>
            </w:pPr>
          </w:p>
        </w:tc>
      </w:tr>
      <w:tr w:rsidR="6EFF542E" w:rsidRPr="00A34DB3" w14:paraId="0CC04F63" w14:textId="77777777" w:rsidTr="6EFF542E">
        <w:trPr>
          <w:trHeight w:val="300"/>
        </w:trPr>
        <w:tc>
          <w:tcPr>
            <w:tcW w:w="2625" w:type="dxa"/>
          </w:tcPr>
          <w:p w14:paraId="7F2C4777" w14:textId="77777777" w:rsidR="6EFF542E" w:rsidRPr="00A34DB3" w:rsidRDefault="6EFF542E" w:rsidP="6EFF54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55" w:type="dxa"/>
          </w:tcPr>
          <w:p w14:paraId="09A31EED" w14:textId="77777777" w:rsidR="6EFF542E" w:rsidRPr="00A34DB3" w:rsidRDefault="6EFF542E" w:rsidP="6EFF54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40" w:type="dxa"/>
          </w:tcPr>
          <w:p w14:paraId="6CB9E570" w14:textId="77777777" w:rsidR="6EFF542E" w:rsidRPr="00A34DB3" w:rsidRDefault="6EFF542E" w:rsidP="6EFF542E">
            <w:pPr>
              <w:ind w:left="360" w:hanging="360"/>
              <w:rPr>
                <w:sz w:val="20"/>
                <w:szCs w:val="20"/>
                <w:lang w:val="uk-UA"/>
              </w:rPr>
            </w:pPr>
          </w:p>
        </w:tc>
      </w:tr>
    </w:tbl>
    <w:p w14:paraId="5E58FCBF" w14:textId="4CD80DE1" w:rsidR="6EFF542E" w:rsidRPr="00A34DB3" w:rsidRDefault="6EFF542E" w:rsidP="6EFF542E">
      <w:pPr>
        <w:pStyle w:val="ListParagraph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24F8962C" w14:textId="259FA6BD" w:rsidR="00B84E43" w:rsidRPr="00A34DB3" w:rsidRDefault="782E739D" w:rsidP="00D24EF3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A34DB3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</w:t>
      </w:r>
      <w:r w:rsidR="5754A5FB" w:rsidRPr="00A34DB3">
        <w:rPr>
          <w:rFonts w:ascii="Arial" w:hAnsi="Arial" w:cs="Arial"/>
          <w:b/>
          <w:bCs/>
          <w:sz w:val="20"/>
          <w:szCs w:val="20"/>
          <w:lang w:val="uk-UA"/>
        </w:rPr>
        <w:t>поточних</w:t>
      </w:r>
      <w:r w:rsidR="58DA66CA" w:rsidRPr="00A34DB3">
        <w:rPr>
          <w:rFonts w:ascii="Arial" w:hAnsi="Arial" w:cs="Arial"/>
          <w:b/>
          <w:bCs/>
          <w:sz w:val="20"/>
          <w:szCs w:val="20"/>
          <w:lang w:val="uk-UA"/>
        </w:rPr>
        <w:t xml:space="preserve"> про</w:t>
      </w:r>
      <w:r w:rsidR="3E842ED0" w:rsidRPr="00A34DB3">
        <w:rPr>
          <w:rFonts w:ascii="Arial" w:hAnsi="Arial" w:cs="Arial"/>
          <w:b/>
          <w:bCs/>
          <w:sz w:val="20"/>
          <w:szCs w:val="20"/>
          <w:lang w:val="uk-UA"/>
        </w:rPr>
        <w:t>є</w:t>
      </w:r>
      <w:r w:rsidR="58DA66CA" w:rsidRPr="00A34DB3">
        <w:rPr>
          <w:rFonts w:ascii="Arial" w:hAnsi="Arial" w:cs="Arial"/>
          <w:b/>
          <w:bCs/>
          <w:sz w:val="20"/>
          <w:szCs w:val="20"/>
          <w:lang w:val="uk-UA"/>
        </w:rPr>
        <w:t>ктів</w:t>
      </w:r>
    </w:p>
    <w:p w14:paraId="597D214C" w14:textId="668FE243" w:rsidR="00B84E43" w:rsidRPr="00A34DB3" w:rsidRDefault="70199C7D" w:rsidP="6EFF542E">
      <w:pPr>
        <w:spacing w:after="0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A34DB3">
        <w:rPr>
          <w:rFonts w:ascii="Arial" w:hAnsi="Arial" w:cs="Arial"/>
          <w:i/>
          <w:iCs/>
          <w:sz w:val="20"/>
          <w:szCs w:val="20"/>
        </w:rPr>
        <w:t xml:space="preserve">Зазначте </w:t>
      </w:r>
      <w:r w:rsidR="26397172" w:rsidRPr="00A34DB3">
        <w:rPr>
          <w:rFonts w:ascii="Arial" w:hAnsi="Arial" w:cs="Arial"/>
          <w:i/>
          <w:iCs/>
          <w:sz w:val="20"/>
          <w:szCs w:val="20"/>
        </w:rPr>
        <w:t xml:space="preserve">всі основні </w:t>
      </w:r>
      <w:r w:rsidR="1644B265" w:rsidRPr="00A34DB3">
        <w:rPr>
          <w:rFonts w:ascii="Arial" w:hAnsi="Arial" w:cs="Arial"/>
          <w:i/>
          <w:iCs/>
          <w:sz w:val="20"/>
          <w:szCs w:val="20"/>
        </w:rPr>
        <w:t>донорські проєкти</w:t>
      </w:r>
      <w:r w:rsidR="26397172" w:rsidRPr="00A34DB3">
        <w:rPr>
          <w:rFonts w:ascii="Arial" w:hAnsi="Arial" w:cs="Arial"/>
          <w:i/>
          <w:iCs/>
          <w:sz w:val="20"/>
          <w:szCs w:val="20"/>
        </w:rPr>
        <w:t xml:space="preserve">, які ваша організація зараз отримує або очікує отримати протягом терміну </w:t>
      </w:r>
      <w:r w:rsidR="748A537F" w:rsidRPr="00A34DB3">
        <w:rPr>
          <w:rFonts w:ascii="Arial" w:hAnsi="Arial" w:cs="Arial"/>
          <w:i/>
          <w:iCs/>
          <w:sz w:val="20"/>
          <w:szCs w:val="20"/>
        </w:rPr>
        <w:t xml:space="preserve">реалізації </w:t>
      </w:r>
      <w:r w:rsidR="26397172" w:rsidRPr="00A34DB3">
        <w:rPr>
          <w:rFonts w:ascii="Arial" w:hAnsi="Arial" w:cs="Arial"/>
          <w:i/>
          <w:iCs/>
          <w:sz w:val="20"/>
          <w:szCs w:val="20"/>
        </w:rPr>
        <w:t>грант</w:t>
      </w:r>
      <w:r w:rsidR="31F4C1A6" w:rsidRPr="00A34DB3">
        <w:rPr>
          <w:rFonts w:ascii="Arial" w:hAnsi="Arial" w:cs="Arial"/>
          <w:i/>
          <w:iCs/>
          <w:sz w:val="20"/>
          <w:szCs w:val="20"/>
        </w:rPr>
        <w:t>ового проєкту</w:t>
      </w:r>
      <w:r w:rsidR="26397172" w:rsidRPr="00A34DB3">
        <w:rPr>
          <w:rFonts w:ascii="Arial" w:hAnsi="Arial" w:cs="Arial"/>
          <w:i/>
          <w:iCs/>
          <w:sz w:val="20"/>
          <w:szCs w:val="20"/>
        </w:rPr>
        <w:t>. За необхідності додайте додаткові рядки:</w:t>
      </w:r>
    </w:p>
    <w:tbl>
      <w:tblPr>
        <w:tblStyle w:val="GridTable6Colorful-Accent5"/>
        <w:tblW w:w="9363" w:type="dxa"/>
        <w:tblLook w:val="06A0" w:firstRow="1" w:lastRow="0" w:firstColumn="1" w:lastColumn="0" w:noHBand="1" w:noVBand="1"/>
      </w:tblPr>
      <w:tblGrid>
        <w:gridCol w:w="2400"/>
        <w:gridCol w:w="4374"/>
        <w:gridCol w:w="2589"/>
      </w:tblGrid>
      <w:tr w:rsidR="5782F3ED" w:rsidRPr="00A34DB3" w14:paraId="4ECD7962" w14:textId="77777777" w:rsidTr="6EFF5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3E1D3A0E" w14:textId="77777777" w:rsidR="5782F3ED" w:rsidRPr="00A34DB3" w:rsidRDefault="5782F3ED" w:rsidP="5782F3ED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>Донорська агенція</w:t>
            </w:r>
          </w:p>
        </w:tc>
        <w:tc>
          <w:tcPr>
            <w:tcW w:w="4374" w:type="dxa"/>
          </w:tcPr>
          <w:p w14:paraId="2995A7A6" w14:textId="39D2F3A3" w:rsidR="5782F3ED" w:rsidRPr="00A34DB3" w:rsidRDefault="0D404E5F" w:rsidP="5782F3ED">
            <w:pPr>
              <w:tabs>
                <w:tab w:val="left" w:pos="3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>Назва проєкту</w:t>
            </w:r>
            <w:r w:rsidR="47A216A6"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 та </w:t>
            </w:r>
            <w:r w:rsidR="266A2587" w:rsidRPr="00A34DB3">
              <w:rPr>
                <w:rFonts w:ascii="Arial" w:hAnsi="Arial" w:cs="Arial"/>
                <w:sz w:val="20"/>
                <w:szCs w:val="20"/>
                <w:lang w:val="uk-UA"/>
              </w:rPr>
              <w:t>місце реалізації</w:t>
            </w: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>, дати початку та завершення</w:t>
            </w:r>
          </w:p>
        </w:tc>
        <w:tc>
          <w:tcPr>
            <w:tcW w:w="2589" w:type="dxa"/>
          </w:tcPr>
          <w:p w14:paraId="7E276F01" w14:textId="77777777" w:rsidR="5782F3ED" w:rsidRPr="00A34DB3" w:rsidRDefault="5782F3ED" w:rsidP="5782F3ED">
            <w:pPr>
              <w:tabs>
                <w:tab w:val="left" w:pos="3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Загальний обсяг фінансування </w:t>
            </w:r>
          </w:p>
          <w:p w14:paraId="2AFD2C06" w14:textId="77777777" w:rsidR="5782F3ED" w:rsidRPr="00A34DB3" w:rsidRDefault="5782F3ED" w:rsidP="5782F3ED">
            <w:pPr>
              <w:tabs>
                <w:tab w:val="left" w:pos="3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>(із зазначенням валюти)</w:t>
            </w:r>
          </w:p>
        </w:tc>
      </w:tr>
      <w:tr w:rsidR="5782F3ED" w:rsidRPr="00A34DB3" w14:paraId="0915CE8A" w14:textId="77777777" w:rsidTr="6EFF54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033D87AB" w14:textId="77777777" w:rsidR="5782F3ED" w:rsidRPr="00A34DB3" w:rsidRDefault="5782F3ED" w:rsidP="5782F3ED">
            <w:pPr>
              <w:tabs>
                <w:tab w:val="left" w:pos="36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74" w:type="dxa"/>
          </w:tcPr>
          <w:p w14:paraId="144DF7D2" w14:textId="77777777" w:rsidR="5782F3ED" w:rsidRPr="00A34DB3" w:rsidRDefault="5782F3ED" w:rsidP="5782F3ED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</w:p>
        </w:tc>
        <w:tc>
          <w:tcPr>
            <w:tcW w:w="2589" w:type="dxa"/>
          </w:tcPr>
          <w:p w14:paraId="65B417E3" w14:textId="77777777" w:rsidR="5782F3ED" w:rsidRPr="00A34DB3" w:rsidRDefault="5782F3ED" w:rsidP="5782F3ED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</w:p>
        </w:tc>
      </w:tr>
      <w:tr w:rsidR="5782F3ED" w:rsidRPr="00A34DB3" w14:paraId="4ED76B77" w14:textId="77777777" w:rsidTr="6EFF54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30C43EE3" w14:textId="77777777" w:rsidR="5782F3ED" w:rsidRPr="00A34DB3" w:rsidRDefault="5782F3ED" w:rsidP="5782F3ED">
            <w:pPr>
              <w:tabs>
                <w:tab w:val="left" w:pos="36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74" w:type="dxa"/>
          </w:tcPr>
          <w:p w14:paraId="49F1B2C1" w14:textId="77777777" w:rsidR="5782F3ED" w:rsidRPr="00A34DB3" w:rsidRDefault="5782F3ED" w:rsidP="5782F3ED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</w:p>
        </w:tc>
        <w:tc>
          <w:tcPr>
            <w:tcW w:w="2589" w:type="dxa"/>
          </w:tcPr>
          <w:p w14:paraId="72E555D9" w14:textId="77777777" w:rsidR="5782F3ED" w:rsidRPr="00A34DB3" w:rsidRDefault="5782F3ED" w:rsidP="5782F3ED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</w:p>
        </w:tc>
      </w:tr>
      <w:tr w:rsidR="5782F3ED" w:rsidRPr="00A34DB3" w14:paraId="62446A1F" w14:textId="77777777" w:rsidTr="6EFF54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5DC39ECE" w14:textId="77777777" w:rsidR="5782F3ED" w:rsidRPr="00A34DB3" w:rsidRDefault="5782F3ED" w:rsidP="5782F3ED">
            <w:pPr>
              <w:tabs>
                <w:tab w:val="left" w:pos="36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74" w:type="dxa"/>
          </w:tcPr>
          <w:p w14:paraId="2BC5F98D" w14:textId="77777777" w:rsidR="5782F3ED" w:rsidRPr="00A34DB3" w:rsidRDefault="5782F3ED" w:rsidP="5782F3ED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</w:p>
        </w:tc>
        <w:tc>
          <w:tcPr>
            <w:tcW w:w="2589" w:type="dxa"/>
          </w:tcPr>
          <w:p w14:paraId="06E66B40" w14:textId="77777777" w:rsidR="5782F3ED" w:rsidRPr="00A34DB3" w:rsidRDefault="5782F3ED" w:rsidP="5782F3ED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</w:p>
        </w:tc>
      </w:tr>
    </w:tbl>
    <w:p w14:paraId="655C5B9E" w14:textId="5FAEB5FD" w:rsidR="7FCAD68C" w:rsidRPr="00A34DB3" w:rsidRDefault="7FCAD68C" w:rsidP="7FCAD68C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6D17045B" w14:textId="214E6694" w:rsidR="7FCAD68C" w:rsidRPr="00A34DB3" w:rsidRDefault="7FCAD68C" w:rsidP="7FCAD68C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01BFC4FD" w14:textId="08A06861" w:rsidR="4F3EC045" w:rsidRPr="00A34DB3" w:rsidRDefault="4F3EC045" w:rsidP="00D24EF3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uk-UA"/>
        </w:rPr>
      </w:pPr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uk-UA"/>
        </w:rPr>
        <w:t>Моніторинг</w:t>
      </w:r>
      <w:r w:rsidRPr="00A34DB3">
        <w:rPr>
          <w:rFonts w:ascii="Arial" w:hAnsi="Arial" w:cs="Arial"/>
          <w:sz w:val="20"/>
          <w:szCs w:val="20"/>
          <w:lang w:val="uk-UA"/>
        </w:rPr>
        <w:t xml:space="preserve">, </w:t>
      </w:r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uk-UA"/>
        </w:rPr>
        <w:t xml:space="preserve">оцінка та </w:t>
      </w:r>
      <w:r w:rsidR="00474B9A"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uk-UA"/>
        </w:rPr>
        <w:t xml:space="preserve">організаційне </w:t>
      </w:r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uk-UA"/>
        </w:rPr>
        <w:t>навчання</w:t>
      </w:r>
    </w:p>
    <w:p w14:paraId="51EFFD1A" w14:textId="74D499EE" w:rsidR="29C513B6" w:rsidRPr="00A34DB3" w:rsidRDefault="002A6B24" w:rsidP="1C0331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A34DB3">
        <w:rPr>
          <w:rFonts w:ascii="Arial" w:eastAsia="Arial" w:hAnsi="Arial" w:cs="Arial"/>
          <w:sz w:val="20"/>
          <w:szCs w:val="20"/>
        </w:rPr>
        <w:t xml:space="preserve">Надайте </w:t>
      </w:r>
      <w:r w:rsidR="22C1EA69" w:rsidRPr="00A34DB3">
        <w:rPr>
          <w:rFonts w:ascii="Arial" w:eastAsia="Arial" w:hAnsi="Arial" w:cs="Arial"/>
          <w:sz w:val="20"/>
          <w:szCs w:val="20"/>
        </w:rPr>
        <w:t>детальну інформацію про те, як ви плануєте здійснювати моніторинг та оцінку прогресу вашого проєкту.</w:t>
      </w:r>
    </w:p>
    <w:p w14:paraId="4C15D6DD" w14:textId="347E58E5" w:rsidR="46C21279" w:rsidRPr="00A34DB3" w:rsidRDefault="46C21279" w:rsidP="1C033199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A34DB3">
        <w:rPr>
          <w:rFonts w:ascii="Arial" w:eastAsia="Arial" w:hAnsi="Arial" w:cs="Arial"/>
          <w:sz w:val="20"/>
          <w:szCs w:val="20"/>
        </w:rPr>
        <w:t xml:space="preserve">Очікується, що </w:t>
      </w:r>
      <w:r w:rsidR="00CD4895" w:rsidRPr="00A34DB3">
        <w:rPr>
          <w:rFonts w:ascii="Arial" w:eastAsia="Arial" w:hAnsi="Arial" w:cs="Arial"/>
          <w:sz w:val="20"/>
          <w:szCs w:val="20"/>
        </w:rPr>
        <w:t xml:space="preserve">проєктні заходи </w:t>
      </w:r>
      <w:r w:rsidR="00CA4FE4" w:rsidRPr="00A34DB3">
        <w:rPr>
          <w:rFonts w:ascii="Arial" w:eastAsia="Arial" w:hAnsi="Arial" w:cs="Arial"/>
          <w:sz w:val="20"/>
          <w:szCs w:val="20"/>
        </w:rPr>
        <w:t xml:space="preserve">призведуть </w:t>
      </w:r>
      <w:r w:rsidRPr="00A34DB3">
        <w:rPr>
          <w:rFonts w:ascii="Arial" w:eastAsia="Arial" w:hAnsi="Arial" w:cs="Arial"/>
          <w:sz w:val="20"/>
          <w:szCs w:val="20"/>
        </w:rPr>
        <w:t xml:space="preserve">до наступних результатів:  </w:t>
      </w:r>
    </w:p>
    <w:p w14:paraId="113B8ADB" w14:textId="4801E585" w:rsidR="004F68C7" w:rsidRPr="00A34DB3" w:rsidRDefault="004F68C7" w:rsidP="1C033199">
      <w:pPr>
        <w:spacing w:before="240" w:after="24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A34DB3">
        <w:rPr>
          <w:rFonts w:ascii="Arial" w:eastAsia="Arial" w:hAnsi="Arial" w:cs="Arial"/>
          <w:b/>
          <w:bCs/>
          <w:sz w:val="20"/>
          <w:szCs w:val="20"/>
        </w:rPr>
        <w:t>А. Проєктний результат 1D:</w:t>
      </w:r>
      <w:r w:rsidRPr="00A34DB3">
        <w:rPr>
          <w:rFonts w:ascii="Arial" w:eastAsia="Arial" w:hAnsi="Arial" w:cs="Arial"/>
          <w:sz w:val="20"/>
          <w:szCs w:val="20"/>
        </w:rPr>
        <w:t xml:space="preserve"> </w:t>
      </w:r>
      <w:r w:rsidR="0009438E" w:rsidRPr="00A34DB3">
        <w:rPr>
          <w:rFonts w:ascii="Arial" w:eastAsia="Arial" w:hAnsi="Arial" w:cs="Arial"/>
          <w:sz w:val="20"/>
          <w:szCs w:val="20"/>
        </w:rPr>
        <w:t>Громадськість має вищий рівень обізнаності про досвід людей, постраждалих від окупації та вимушеного переміщення</w:t>
      </w:r>
      <w:r w:rsidRPr="00A34DB3">
        <w:rPr>
          <w:rFonts w:ascii="Arial" w:eastAsia="Arial" w:hAnsi="Arial" w:cs="Arial"/>
          <w:sz w:val="20"/>
          <w:szCs w:val="20"/>
        </w:rPr>
        <w:t>.</w:t>
      </w:r>
    </w:p>
    <w:p w14:paraId="7040386E" w14:textId="2F70B0CE" w:rsidR="29C513B6" w:rsidRPr="00A34DB3" w:rsidRDefault="00F57668" w:rsidP="1C033199">
      <w:pPr>
        <w:spacing w:before="240" w:after="240"/>
        <w:jc w:val="both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A34DB3">
        <w:rPr>
          <w:rFonts w:ascii="Arial" w:eastAsia="Arial" w:hAnsi="Arial" w:cs="Arial"/>
          <w:sz w:val="20"/>
          <w:szCs w:val="20"/>
        </w:rPr>
        <w:t>Підтвердіть</w:t>
      </w:r>
      <w:proofErr w:type="spellEnd"/>
      <w:r w:rsidR="59EFBF65" w:rsidRPr="00A34DB3">
        <w:rPr>
          <w:rFonts w:ascii="Arial" w:eastAsia="Arial" w:hAnsi="Arial" w:cs="Arial"/>
          <w:sz w:val="20"/>
          <w:szCs w:val="20"/>
        </w:rPr>
        <w:t xml:space="preserve">, що запропоновані </w:t>
      </w:r>
      <w:r w:rsidR="004C5E9A" w:rsidRPr="00A34DB3">
        <w:rPr>
          <w:rFonts w:ascii="Arial" w:eastAsia="Arial" w:hAnsi="Arial" w:cs="Arial"/>
          <w:sz w:val="20"/>
          <w:szCs w:val="20"/>
        </w:rPr>
        <w:t xml:space="preserve">проєктні </w:t>
      </w:r>
      <w:r w:rsidR="59EFBF65" w:rsidRPr="00A34DB3">
        <w:rPr>
          <w:rFonts w:ascii="Arial" w:eastAsia="Arial" w:hAnsi="Arial" w:cs="Arial"/>
          <w:sz w:val="20"/>
          <w:szCs w:val="20"/>
        </w:rPr>
        <w:t xml:space="preserve">заходи відповідають цьому Проєктному результату. Коротко поясніть, як вони сприятимуть досягненню очікуваних результатів, та яких ключових заходів ви плануєте вжити, аби забезпечити </w:t>
      </w:r>
      <w:r w:rsidR="006F40BA" w:rsidRPr="00A34DB3">
        <w:rPr>
          <w:rFonts w:ascii="Arial" w:eastAsia="Arial" w:hAnsi="Arial" w:cs="Arial"/>
          <w:sz w:val="20"/>
          <w:szCs w:val="20"/>
        </w:rPr>
        <w:t xml:space="preserve">таку </w:t>
      </w:r>
      <w:r w:rsidR="59EFBF65" w:rsidRPr="00A34DB3">
        <w:rPr>
          <w:rFonts w:ascii="Arial" w:eastAsia="Arial" w:hAnsi="Arial" w:cs="Arial"/>
          <w:sz w:val="20"/>
          <w:szCs w:val="20"/>
        </w:rPr>
        <w:t xml:space="preserve">відповідність. </w:t>
      </w:r>
    </w:p>
    <w:p w14:paraId="20279C44" w14:textId="3A821179" w:rsidR="29C513B6" w:rsidRPr="00A34DB3" w:rsidRDefault="547E5E43" w:rsidP="3BB2BAFF">
      <w:pPr>
        <w:pStyle w:val="ListParagraph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  <w:bCs/>
          <w:sz w:val="20"/>
          <w:szCs w:val="20"/>
          <w:lang w:val="uk-UA"/>
        </w:rPr>
      </w:pPr>
      <w:r w:rsidRPr="00A34DB3">
        <w:rPr>
          <w:rFonts w:ascii="Arial" w:eastAsia="Arial" w:hAnsi="Arial" w:cs="Arial"/>
          <w:b/>
          <w:bCs/>
          <w:sz w:val="20"/>
          <w:szCs w:val="20"/>
          <w:lang w:val="uk-UA"/>
        </w:rPr>
        <w:t>B.</w:t>
      </w:r>
      <w:r w:rsidR="001765AD" w:rsidRPr="00A34DB3">
        <w:rPr>
          <w:rFonts w:ascii="Arial" w:eastAsia="Arial" w:hAnsi="Arial" w:cs="Arial"/>
          <w:b/>
          <w:bCs/>
          <w:sz w:val="20"/>
          <w:szCs w:val="20"/>
          <w:lang w:val="uk-UA"/>
        </w:rPr>
        <w:t xml:space="preserve"> </w:t>
      </w:r>
      <w:r w:rsidR="22C1EA69" w:rsidRPr="00A34DB3">
        <w:rPr>
          <w:rFonts w:ascii="Arial" w:eastAsia="Arial" w:hAnsi="Arial" w:cs="Arial"/>
          <w:b/>
          <w:bCs/>
          <w:sz w:val="20"/>
          <w:szCs w:val="20"/>
          <w:lang w:val="uk-UA"/>
        </w:rPr>
        <w:t>Ключові індикатори та вимоги до звітності</w:t>
      </w:r>
    </w:p>
    <w:p w14:paraId="0FE27D62" w14:textId="7952DA47" w:rsidR="29C513B6" w:rsidRPr="00A34DB3" w:rsidRDefault="00B12583" w:rsidP="3BB2BA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A34DB3">
        <w:rPr>
          <w:rFonts w:ascii="Arial" w:eastAsia="Arial" w:hAnsi="Arial" w:cs="Arial"/>
          <w:sz w:val="20"/>
          <w:szCs w:val="20"/>
        </w:rPr>
        <w:t xml:space="preserve">У </w:t>
      </w:r>
      <w:r w:rsidR="22C1EA69" w:rsidRPr="00A34DB3">
        <w:rPr>
          <w:rFonts w:ascii="Arial" w:eastAsia="Arial" w:hAnsi="Arial" w:cs="Arial"/>
          <w:sz w:val="20"/>
          <w:szCs w:val="20"/>
        </w:rPr>
        <w:t>наведен</w:t>
      </w:r>
      <w:r w:rsidRPr="00A34DB3">
        <w:rPr>
          <w:rFonts w:ascii="Arial" w:eastAsia="Arial" w:hAnsi="Arial" w:cs="Arial"/>
          <w:sz w:val="20"/>
          <w:szCs w:val="20"/>
        </w:rPr>
        <w:t>ій</w:t>
      </w:r>
      <w:r w:rsidR="22C1EA69" w:rsidRPr="00A34DB3">
        <w:rPr>
          <w:rFonts w:ascii="Arial" w:eastAsia="Arial" w:hAnsi="Arial" w:cs="Arial"/>
          <w:sz w:val="20"/>
          <w:szCs w:val="20"/>
        </w:rPr>
        <w:t xml:space="preserve"> нижче таблиц</w:t>
      </w:r>
      <w:r w:rsidRPr="00A34DB3">
        <w:rPr>
          <w:rFonts w:ascii="Arial" w:eastAsia="Arial" w:hAnsi="Arial" w:cs="Arial"/>
          <w:sz w:val="20"/>
          <w:szCs w:val="20"/>
        </w:rPr>
        <w:t>і</w:t>
      </w:r>
      <w:r w:rsidR="00A7666E" w:rsidRPr="00A34DB3">
        <w:rPr>
          <w:rFonts w:ascii="Arial" w:eastAsia="Arial" w:hAnsi="Arial" w:cs="Arial"/>
          <w:sz w:val="20"/>
          <w:szCs w:val="20"/>
        </w:rPr>
        <w:t>, де</w:t>
      </w:r>
      <w:r w:rsidR="00AD4899" w:rsidRPr="00A34DB3">
        <w:rPr>
          <w:rFonts w:ascii="Arial" w:eastAsia="Arial" w:hAnsi="Arial" w:cs="Arial"/>
          <w:sz w:val="20"/>
          <w:szCs w:val="20"/>
        </w:rPr>
        <w:t xml:space="preserve"> містяться</w:t>
      </w:r>
      <w:r w:rsidR="000C0CE6" w:rsidRPr="00A34DB3">
        <w:rPr>
          <w:rFonts w:ascii="Arial" w:eastAsia="Arial" w:hAnsi="Arial" w:cs="Arial"/>
          <w:sz w:val="20"/>
          <w:szCs w:val="20"/>
        </w:rPr>
        <w:t xml:space="preserve"> </w:t>
      </w:r>
      <w:r w:rsidR="001A2E19" w:rsidRPr="00A34DB3">
        <w:rPr>
          <w:rFonts w:ascii="Arial" w:eastAsia="Arial" w:hAnsi="Arial" w:cs="Arial"/>
          <w:sz w:val="20"/>
          <w:szCs w:val="20"/>
        </w:rPr>
        <w:t xml:space="preserve">необхідні </w:t>
      </w:r>
      <w:r w:rsidR="007911FF" w:rsidRPr="00A34DB3">
        <w:rPr>
          <w:rFonts w:ascii="Arial" w:eastAsia="Arial" w:hAnsi="Arial" w:cs="Arial"/>
          <w:sz w:val="20"/>
          <w:szCs w:val="20"/>
        </w:rPr>
        <w:t>індикатори</w:t>
      </w:r>
      <w:r w:rsidR="00735C0F" w:rsidRPr="00A34DB3">
        <w:rPr>
          <w:rFonts w:ascii="Arial" w:eastAsia="Arial" w:hAnsi="Arial" w:cs="Arial"/>
          <w:sz w:val="20"/>
          <w:szCs w:val="20"/>
        </w:rPr>
        <w:t xml:space="preserve"> з матриці </w:t>
      </w:r>
      <w:r w:rsidR="008E0323" w:rsidRPr="00A34DB3">
        <w:rPr>
          <w:rFonts w:ascii="Arial" w:eastAsia="Arial" w:hAnsi="Arial" w:cs="Arial"/>
          <w:sz w:val="20"/>
          <w:szCs w:val="20"/>
        </w:rPr>
        <w:t>результатів проєкту,</w:t>
      </w:r>
      <w:r w:rsidR="22C1EA69" w:rsidRPr="00A34DB3">
        <w:rPr>
          <w:rFonts w:ascii="Arial" w:eastAsia="Arial" w:hAnsi="Arial" w:cs="Arial"/>
          <w:sz w:val="20"/>
          <w:szCs w:val="20"/>
        </w:rPr>
        <w:t xml:space="preserve"> </w:t>
      </w:r>
      <w:r w:rsidR="00177E19" w:rsidRPr="00A34DB3">
        <w:rPr>
          <w:rFonts w:ascii="Arial" w:eastAsia="Arial" w:hAnsi="Arial" w:cs="Arial"/>
          <w:sz w:val="20"/>
          <w:szCs w:val="20"/>
        </w:rPr>
        <w:t xml:space="preserve">зазначте </w:t>
      </w:r>
      <w:r w:rsidR="22C1EA69" w:rsidRPr="00A34DB3">
        <w:rPr>
          <w:rFonts w:ascii="Arial" w:eastAsia="Arial" w:hAnsi="Arial" w:cs="Arial"/>
          <w:sz w:val="20"/>
          <w:szCs w:val="20"/>
        </w:rPr>
        <w:t xml:space="preserve">джерела </w:t>
      </w:r>
      <w:r w:rsidR="00177E19" w:rsidRPr="00A34DB3">
        <w:rPr>
          <w:rFonts w:ascii="Arial" w:eastAsia="Arial" w:hAnsi="Arial" w:cs="Arial"/>
          <w:sz w:val="20"/>
          <w:szCs w:val="20"/>
        </w:rPr>
        <w:t xml:space="preserve">та методи </w:t>
      </w:r>
      <w:r w:rsidR="22C1EA69" w:rsidRPr="00A34DB3">
        <w:rPr>
          <w:rFonts w:ascii="Arial" w:eastAsia="Arial" w:hAnsi="Arial" w:cs="Arial"/>
          <w:sz w:val="20"/>
          <w:szCs w:val="20"/>
        </w:rPr>
        <w:t>збору інформації</w:t>
      </w:r>
      <w:r w:rsidR="009C46F2" w:rsidRPr="00A34DB3">
        <w:rPr>
          <w:rFonts w:ascii="Arial" w:eastAsia="Arial" w:hAnsi="Arial" w:cs="Arial"/>
          <w:sz w:val="20"/>
          <w:szCs w:val="20"/>
        </w:rPr>
        <w:t>, що</w:t>
      </w:r>
      <w:r w:rsidR="22C1EA69" w:rsidRPr="00A34DB3">
        <w:rPr>
          <w:rFonts w:ascii="Arial" w:eastAsia="Arial" w:hAnsi="Arial" w:cs="Arial"/>
          <w:sz w:val="20"/>
          <w:szCs w:val="20"/>
        </w:rPr>
        <w:t xml:space="preserve"> плануєт</w:t>
      </w:r>
      <w:r w:rsidR="009C46F2" w:rsidRPr="00A34DB3">
        <w:rPr>
          <w:rFonts w:ascii="Arial" w:eastAsia="Arial" w:hAnsi="Arial" w:cs="Arial"/>
          <w:sz w:val="20"/>
          <w:szCs w:val="20"/>
        </w:rPr>
        <w:t>ься</w:t>
      </w:r>
      <w:r w:rsidR="22C1EA69" w:rsidRPr="00A34DB3">
        <w:rPr>
          <w:rFonts w:ascii="Arial" w:eastAsia="Arial" w:hAnsi="Arial" w:cs="Arial"/>
          <w:sz w:val="20"/>
          <w:szCs w:val="20"/>
        </w:rPr>
        <w:t xml:space="preserve"> використовувати. Якщо у вас є зауваження щодо </w:t>
      </w:r>
      <w:proofErr w:type="spellStart"/>
      <w:r w:rsidR="22C1EA69" w:rsidRPr="00A34DB3">
        <w:rPr>
          <w:rFonts w:ascii="Arial" w:eastAsia="Arial" w:hAnsi="Arial" w:cs="Arial"/>
          <w:sz w:val="20"/>
          <w:szCs w:val="20"/>
        </w:rPr>
        <w:t>релевантності</w:t>
      </w:r>
      <w:proofErr w:type="spellEnd"/>
      <w:r w:rsidR="22C1EA69" w:rsidRPr="00A34DB3">
        <w:rPr>
          <w:rFonts w:ascii="Arial" w:eastAsia="Arial" w:hAnsi="Arial" w:cs="Arial"/>
          <w:sz w:val="20"/>
          <w:szCs w:val="20"/>
        </w:rPr>
        <w:t xml:space="preserve"> індикаторів, складності збору даних чи звітності, поділіться ними у відповідному стовпці.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60"/>
        <w:gridCol w:w="1485"/>
        <w:gridCol w:w="1590"/>
        <w:gridCol w:w="1515"/>
        <w:gridCol w:w="1695"/>
      </w:tblGrid>
      <w:tr w:rsidR="7FCAD68C" w:rsidRPr="00A34DB3" w14:paraId="5C3F98FB" w14:textId="77777777" w:rsidTr="1C033199">
        <w:trPr>
          <w:trHeight w:val="300"/>
        </w:trPr>
        <w:tc>
          <w:tcPr>
            <w:tcW w:w="3060" w:type="dxa"/>
          </w:tcPr>
          <w:p w14:paraId="1AD8BE70" w14:textId="01AE6893" w:rsidR="7FCAD68C" w:rsidRPr="00A34DB3" w:rsidRDefault="3A3BAF19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  <w:t>Індикатор</w:t>
            </w:r>
          </w:p>
        </w:tc>
        <w:tc>
          <w:tcPr>
            <w:tcW w:w="1485" w:type="dxa"/>
          </w:tcPr>
          <w:p w14:paraId="39DEA2A5" w14:textId="535A19E8" w:rsidR="7FCAD68C" w:rsidRPr="00A34DB3" w:rsidRDefault="3A3BAF19" w:rsidP="7FCAD68C">
            <w:pPr>
              <w:spacing w:after="120"/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  <w:t>Частота звітування</w:t>
            </w:r>
          </w:p>
        </w:tc>
        <w:tc>
          <w:tcPr>
            <w:tcW w:w="1590" w:type="dxa"/>
          </w:tcPr>
          <w:p w14:paraId="60199FB6" w14:textId="6580FEAE" w:rsidR="7FCAD68C" w:rsidRPr="00A34DB3" w:rsidRDefault="7FCAD68C" w:rsidP="7FCAD68C">
            <w:pPr>
              <w:spacing w:after="120"/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  <w:t>Джерело даних</w:t>
            </w:r>
          </w:p>
        </w:tc>
        <w:tc>
          <w:tcPr>
            <w:tcW w:w="1515" w:type="dxa"/>
          </w:tcPr>
          <w:p w14:paraId="38BB1490" w14:textId="10B75F1C" w:rsidR="7FCAD68C" w:rsidRPr="00A34DB3" w:rsidRDefault="7FCAD68C" w:rsidP="7FCAD68C">
            <w:pPr>
              <w:spacing w:after="120"/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  <w:t>Метод збору даних</w:t>
            </w:r>
          </w:p>
        </w:tc>
        <w:tc>
          <w:tcPr>
            <w:tcW w:w="1695" w:type="dxa"/>
          </w:tcPr>
          <w:p w14:paraId="20553C0B" w14:textId="16C5E429" w:rsidR="7FCAD68C" w:rsidRPr="00A34DB3" w:rsidRDefault="7FCAD68C" w:rsidP="7FCAD68C">
            <w:pPr>
              <w:spacing w:after="120"/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  <w:t>Коментарі</w:t>
            </w:r>
          </w:p>
        </w:tc>
      </w:tr>
      <w:tr w:rsidR="00B357A5" w:rsidRPr="00A34DB3" w14:paraId="42ACB347" w14:textId="77777777" w:rsidTr="1C033199">
        <w:trPr>
          <w:trHeight w:val="855"/>
        </w:trPr>
        <w:tc>
          <w:tcPr>
            <w:tcW w:w="3060" w:type="dxa"/>
          </w:tcPr>
          <w:p w14:paraId="6696E7BE" w14:textId="421951DF" w:rsidR="00B357A5" w:rsidRPr="00A34DB3" w:rsidRDefault="00B357A5" w:rsidP="00B357A5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t xml:space="preserve">Кількість організацій, підтриманих </w:t>
            </w:r>
            <w:r w:rsidR="00CD6664" w:rsidRPr="00A34DB3">
              <w:rPr>
                <w:rFonts w:ascii="Arial" w:hAnsi="Arial" w:cs="Arial"/>
                <w:sz w:val="20"/>
                <w:szCs w:val="20"/>
                <w:lang w:val="en-US"/>
              </w:rPr>
              <w:t>PFRU</w:t>
            </w:r>
            <w:r w:rsidR="00CD6664"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 в межах другої фази Прог</w:t>
            </w:r>
            <w:r w:rsidR="00CD6664" w:rsidRPr="00A34DB3">
              <w:rPr>
                <w:rFonts w:ascii="Arial" w:hAnsi="Arial" w:cs="Arial"/>
                <w:sz w:val="20"/>
                <w:szCs w:val="20"/>
                <w:lang w:val="ru-RU"/>
              </w:rPr>
              <w:t>рами</w:t>
            </w:r>
          </w:p>
        </w:tc>
        <w:tc>
          <w:tcPr>
            <w:tcW w:w="1485" w:type="dxa"/>
          </w:tcPr>
          <w:p w14:paraId="446C7103" w14:textId="659A34C6" w:rsidR="00B357A5" w:rsidRPr="00A34DB3" w:rsidRDefault="00B357A5" w:rsidP="00B357A5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Згідно з погодженим графіком звітування, проте щонайменше один раз на квартал </w:t>
            </w:r>
          </w:p>
        </w:tc>
        <w:tc>
          <w:tcPr>
            <w:tcW w:w="1590" w:type="dxa"/>
          </w:tcPr>
          <w:p w14:paraId="0833C8B5" w14:textId="36863D12" w:rsidR="00B357A5" w:rsidRPr="00A34DB3" w:rsidRDefault="00B357A5" w:rsidP="00B357A5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hAnsi="Arial" w:cs="Arial"/>
                <w:sz w:val="20"/>
                <w:szCs w:val="20"/>
              </w:rPr>
              <w:t>[</w:t>
            </w: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напр. звіти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>грантоотримувачів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</w:rPr>
              <w:t>] </w:t>
            </w:r>
          </w:p>
        </w:tc>
        <w:tc>
          <w:tcPr>
            <w:tcW w:w="1515" w:type="dxa"/>
          </w:tcPr>
          <w:p w14:paraId="2C8AB551" w14:textId="77777777" w:rsidR="00B357A5" w:rsidRPr="00A34DB3" w:rsidRDefault="00B357A5" w:rsidP="00B357A5">
            <w:pPr>
              <w:ind w:left="81" w:right="1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4DB3">
              <w:rPr>
                <w:rFonts w:ascii="Arial" w:hAnsi="Arial" w:cs="Arial"/>
                <w:sz w:val="20"/>
                <w:szCs w:val="20"/>
              </w:rPr>
              <w:t>[</w:t>
            </w: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>напр. технічна документація</w:t>
            </w:r>
            <w:r w:rsidRPr="00A34DB3">
              <w:rPr>
                <w:rFonts w:ascii="Arial" w:hAnsi="Arial" w:cs="Arial"/>
                <w:sz w:val="20"/>
                <w:szCs w:val="20"/>
              </w:rPr>
              <w:t>] </w:t>
            </w:r>
          </w:p>
          <w:p w14:paraId="4A91956A" w14:textId="605AAB75" w:rsidR="00B357A5" w:rsidRPr="00A34DB3" w:rsidRDefault="00B357A5" w:rsidP="00B357A5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</w:tcPr>
          <w:p w14:paraId="2D500B00" w14:textId="65F264FD" w:rsidR="00B357A5" w:rsidRPr="00A34DB3" w:rsidRDefault="00B357A5" w:rsidP="00B357A5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</w:tr>
      <w:tr w:rsidR="00BC7AA8" w:rsidRPr="00A34DB3" w14:paraId="2D72E768" w14:textId="77777777" w:rsidTr="1C033199">
        <w:trPr>
          <w:trHeight w:val="300"/>
        </w:trPr>
        <w:tc>
          <w:tcPr>
            <w:tcW w:w="3060" w:type="dxa"/>
          </w:tcPr>
          <w:p w14:paraId="170BB7FD" w14:textId="1DB27AE8" w:rsidR="00BC7AA8" w:rsidRPr="00A34DB3" w:rsidRDefault="00BC7AA8" w:rsidP="00BC7AA8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Кількість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пакетів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технічної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допомоги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31610C" w:rsidRPr="00A34DB3">
              <w:rPr>
                <w:rFonts w:ascii="Arial" w:hAnsi="Arial" w:cs="Arial"/>
                <w:sz w:val="20"/>
                <w:szCs w:val="20"/>
                <w:lang w:val="ru-RU"/>
              </w:rPr>
              <w:t>надани</w:t>
            </w:r>
            <w:r w:rsidR="00BE1411" w:rsidRPr="00A34DB3">
              <w:rPr>
                <w:rFonts w:ascii="Arial" w:hAnsi="Arial" w:cs="Arial"/>
                <w:sz w:val="20"/>
                <w:szCs w:val="20"/>
                <w:lang w:val="ru-RU"/>
              </w:rPr>
              <w:t>х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підтримки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667B37" w:rsidRPr="00A34DB3">
              <w:rPr>
                <w:rFonts w:ascii="Arial" w:hAnsi="Arial" w:cs="Arial"/>
                <w:sz w:val="20"/>
                <w:szCs w:val="20"/>
                <w:lang w:val="en-US"/>
              </w:rPr>
              <w:t>PFRU</w:t>
            </w:r>
            <w:r w:rsidR="00667B37"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 в межах другої фази Прог</w:t>
            </w:r>
            <w:r w:rsidR="00667B37" w:rsidRPr="00A34DB3">
              <w:rPr>
                <w:rFonts w:ascii="Arial" w:hAnsi="Arial" w:cs="Arial"/>
                <w:sz w:val="20"/>
                <w:szCs w:val="20"/>
                <w:lang w:val="ru-RU"/>
              </w:rPr>
              <w:t>рами</w:t>
            </w:r>
          </w:p>
        </w:tc>
        <w:tc>
          <w:tcPr>
            <w:tcW w:w="1485" w:type="dxa"/>
          </w:tcPr>
          <w:p w14:paraId="79D895D5" w14:textId="323BAAD3" w:rsidR="00BC7AA8" w:rsidRPr="00A34DB3" w:rsidRDefault="00BC7AA8" w:rsidP="00BC7AA8">
            <w:pPr>
              <w:spacing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Згідно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погодженим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графіком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звітування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проте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щонайменше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один раз на квартал </w:t>
            </w:r>
          </w:p>
        </w:tc>
        <w:tc>
          <w:tcPr>
            <w:tcW w:w="1590" w:type="dxa"/>
          </w:tcPr>
          <w:p w14:paraId="44BB4D7F" w14:textId="64E262EE" w:rsidR="00BC7AA8" w:rsidRPr="00A34DB3" w:rsidRDefault="00BC7AA8" w:rsidP="00BC7AA8">
            <w:pPr>
              <w:spacing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[напр.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звіти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грантоотримувачів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] </w:t>
            </w:r>
          </w:p>
        </w:tc>
        <w:tc>
          <w:tcPr>
            <w:tcW w:w="1515" w:type="dxa"/>
          </w:tcPr>
          <w:p w14:paraId="65F28CF0" w14:textId="282C61D5" w:rsidR="00BC7AA8" w:rsidRPr="00A34DB3" w:rsidRDefault="00BC7AA8" w:rsidP="00BC7AA8">
            <w:pPr>
              <w:spacing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[напр.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технічна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документація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] </w:t>
            </w:r>
          </w:p>
        </w:tc>
        <w:tc>
          <w:tcPr>
            <w:tcW w:w="1695" w:type="dxa"/>
          </w:tcPr>
          <w:p w14:paraId="0ED67E1A" w14:textId="75BDF943" w:rsidR="00BC7AA8" w:rsidRPr="00A34DB3" w:rsidRDefault="00BC7AA8" w:rsidP="00BC7AA8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</w:tr>
      <w:tr w:rsidR="00E96291" w:rsidRPr="00A34DB3" w14:paraId="7E61A223" w14:textId="77777777" w:rsidTr="1C033199">
        <w:trPr>
          <w:trHeight w:val="300"/>
        </w:trPr>
        <w:tc>
          <w:tcPr>
            <w:tcW w:w="3060" w:type="dxa"/>
          </w:tcPr>
          <w:p w14:paraId="4D4D8852" w14:textId="37005B05" w:rsidR="00E96291" w:rsidRPr="00A34DB3" w:rsidRDefault="00E96291" w:rsidP="00E9629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>Кількість організаційних заходів</w:t>
            </w:r>
            <w:r w:rsidR="00942426" w:rsidRPr="00A34DB3">
              <w:rPr>
                <w:rFonts w:ascii="Arial" w:hAnsi="Arial" w:cs="Arial"/>
                <w:sz w:val="20"/>
                <w:szCs w:val="20"/>
                <w:lang w:val="uk-UA"/>
              </w:rPr>
              <w:t>/</w:t>
            </w:r>
            <w:r w:rsidR="00DF7DAF" w:rsidRPr="00A34DB3">
              <w:rPr>
                <w:rFonts w:ascii="Arial" w:hAnsi="Arial" w:cs="Arial"/>
                <w:sz w:val="20"/>
                <w:szCs w:val="20"/>
                <w:lang w:val="uk-UA"/>
              </w:rPr>
              <w:t>рішен</w:t>
            </w:r>
            <w:r w:rsidR="00730886" w:rsidRPr="00A34DB3">
              <w:rPr>
                <w:rFonts w:ascii="Arial" w:hAnsi="Arial" w:cs="Arial"/>
                <w:sz w:val="20"/>
                <w:szCs w:val="20"/>
                <w:lang w:val="uk-UA"/>
              </w:rPr>
              <w:t>ь</w:t>
            </w:r>
            <w:r w:rsidR="003F0CE2" w:rsidRPr="00A34DB3">
              <w:rPr>
                <w:rFonts w:ascii="Arial" w:hAnsi="Arial" w:cs="Arial"/>
                <w:sz w:val="20"/>
                <w:szCs w:val="20"/>
                <w:lang w:val="uk-UA"/>
              </w:rPr>
              <w:t>/</w:t>
            </w:r>
            <w:r w:rsidR="00B84F85" w:rsidRPr="00A34DB3">
              <w:rPr>
                <w:rFonts w:ascii="Arial" w:hAnsi="Arial" w:cs="Arial"/>
                <w:sz w:val="20"/>
                <w:szCs w:val="20"/>
                <w:lang w:val="uk-UA"/>
              </w:rPr>
              <w:t>механізмів</w:t>
            </w: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 (стратегій, політик, практик), запропонованих за підтримки </w:t>
            </w:r>
            <w:r w:rsidRPr="00A34DB3">
              <w:rPr>
                <w:rFonts w:ascii="Arial" w:hAnsi="Arial" w:cs="Arial"/>
                <w:sz w:val="20"/>
                <w:szCs w:val="20"/>
                <w:lang w:val="en-US"/>
              </w:rPr>
              <w:t>PFRU</w:t>
            </w: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 в межах другої фази Прог</w:t>
            </w:r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рами</w:t>
            </w:r>
          </w:p>
        </w:tc>
        <w:tc>
          <w:tcPr>
            <w:tcW w:w="1485" w:type="dxa"/>
          </w:tcPr>
          <w:p w14:paraId="150F1905" w14:textId="61248945" w:rsidR="00E96291" w:rsidRPr="00A34DB3" w:rsidRDefault="00E96291" w:rsidP="00E9629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Згідно з погодженим графіком звітування, проте щонайменше один раз на квартал </w:t>
            </w:r>
          </w:p>
        </w:tc>
        <w:tc>
          <w:tcPr>
            <w:tcW w:w="1590" w:type="dxa"/>
          </w:tcPr>
          <w:p w14:paraId="68FEF82F" w14:textId="280F3586" w:rsidR="00E96291" w:rsidRPr="00A34DB3" w:rsidRDefault="00E96291" w:rsidP="00E9629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515" w:type="dxa"/>
          </w:tcPr>
          <w:p w14:paraId="3EC6335E" w14:textId="15E5B2F6" w:rsidR="00E96291" w:rsidRPr="00A34DB3" w:rsidRDefault="00E96291" w:rsidP="00E9629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695" w:type="dxa"/>
          </w:tcPr>
          <w:p w14:paraId="4212D926" w14:textId="53FD2BA7" w:rsidR="00E96291" w:rsidRPr="00A34DB3" w:rsidRDefault="00E96291" w:rsidP="00E9629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</w:p>
        </w:tc>
      </w:tr>
      <w:tr w:rsidR="0053519D" w:rsidRPr="00A34DB3" w14:paraId="5650BE77" w14:textId="77777777" w:rsidTr="1C033199">
        <w:trPr>
          <w:trHeight w:val="300"/>
        </w:trPr>
        <w:tc>
          <w:tcPr>
            <w:tcW w:w="3060" w:type="dxa"/>
          </w:tcPr>
          <w:p w14:paraId="41EA7492" w14:textId="3DE7A50E" w:rsidR="0053519D" w:rsidRPr="00A34DB3" w:rsidRDefault="001F034F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>Кількість інформаційн</w:t>
            </w:r>
            <w:r w:rsidR="00B63D65" w:rsidRPr="00A34DB3">
              <w:rPr>
                <w:rFonts w:ascii="Arial" w:hAnsi="Arial" w:cs="Arial"/>
                <w:sz w:val="20"/>
                <w:szCs w:val="20"/>
                <w:lang w:val="uk-UA"/>
              </w:rPr>
              <w:t>ий</w:t>
            </w:r>
            <w:r w:rsidR="006F1666" w:rsidRPr="00A34DB3">
              <w:rPr>
                <w:rFonts w:ascii="Arial" w:hAnsi="Arial" w:cs="Arial"/>
                <w:sz w:val="20"/>
                <w:szCs w:val="20"/>
                <w:lang w:val="uk-UA"/>
              </w:rPr>
              <w:t>/</w:t>
            </w:r>
            <w:r w:rsidR="00DF014B"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 ін</w:t>
            </w:r>
            <w:r w:rsidR="00233348" w:rsidRPr="00A34DB3">
              <w:rPr>
                <w:rFonts w:ascii="Arial" w:hAnsi="Arial" w:cs="Arial"/>
                <w:sz w:val="20"/>
                <w:szCs w:val="20"/>
                <w:lang w:val="uk-UA"/>
              </w:rPr>
              <w:t>телектуальних</w:t>
            </w: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 продуктів, розроблених за підтримки PFRU в межах другої фази Програми</w:t>
            </w:r>
          </w:p>
        </w:tc>
        <w:tc>
          <w:tcPr>
            <w:tcW w:w="1485" w:type="dxa"/>
          </w:tcPr>
          <w:p w14:paraId="5A86C999" w14:textId="68211D2B" w:rsidR="0053519D" w:rsidRPr="00A34DB3" w:rsidRDefault="004D5C4A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>Згідно з погодженим графіком звітування, проте щонайменше один раз на квартал</w:t>
            </w:r>
          </w:p>
        </w:tc>
        <w:tc>
          <w:tcPr>
            <w:tcW w:w="1590" w:type="dxa"/>
          </w:tcPr>
          <w:p w14:paraId="7FF0D423" w14:textId="77777777" w:rsidR="0053519D" w:rsidRPr="00A34DB3" w:rsidRDefault="0053519D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</w:tcPr>
          <w:p w14:paraId="55072F96" w14:textId="77777777" w:rsidR="0053519D" w:rsidRPr="00A34DB3" w:rsidRDefault="0053519D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695" w:type="dxa"/>
          </w:tcPr>
          <w:p w14:paraId="0FB9647D" w14:textId="77777777" w:rsidR="0053519D" w:rsidRPr="00A34DB3" w:rsidRDefault="0053519D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</w:tr>
      <w:tr w:rsidR="00303EB3" w:rsidRPr="00A34DB3" w14:paraId="28EEF50A" w14:textId="77777777" w:rsidTr="1C033199">
        <w:trPr>
          <w:trHeight w:val="300"/>
        </w:trPr>
        <w:tc>
          <w:tcPr>
            <w:tcW w:w="3060" w:type="dxa"/>
          </w:tcPr>
          <w:p w14:paraId="04CDD7B6" w14:textId="50EDF068" w:rsidR="00303EB3" w:rsidRPr="00A34DB3" w:rsidRDefault="009A7E32" w:rsidP="00303EB3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>Кількість організацій, як</w:t>
            </w:r>
            <w:r w:rsidR="001912F9" w:rsidRPr="00A34DB3">
              <w:rPr>
                <w:rFonts w:ascii="Arial" w:hAnsi="Arial" w:cs="Arial"/>
                <w:sz w:val="20"/>
                <w:szCs w:val="20"/>
                <w:lang w:val="uk-UA"/>
              </w:rPr>
              <w:t>им</w:t>
            </w: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 б</w:t>
            </w:r>
            <w:r w:rsidR="00AC70CC" w:rsidRPr="00A34DB3">
              <w:rPr>
                <w:rFonts w:ascii="Arial" w:hAnsi="Arial" w:cs="Arial"/>
                <w:sz w:val="20"/>
                <w:szCs w:val="20"/>
                <w:lang w:val="uk-UA"/>
              </w:rPr>
              <w:t>уло надано інформаційн</w:t>
            </w:r>
            <w:r w:rsidR="00C761EF" w:rsidRPr="00A34DB3">
              <w:rPr>
                <w:rFonts w:ascii="Arial" w:hAnsi="Arial" w:cs="Arial"/>
                <w:sz w:val="20"/>
                <w:szCs w:val="20"/>
                <w:lang w:val="uk-UA"/>
              </w:rPr>
              <w:t>і</w:t>
            </w:r>
            <w:r w:rsidR="0040277E"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/ </w:t>
            </w:r>
            <w:r w:rsidR="00373524" w:rsidRPr="00A34DB3">
              <w:rPr>
                <w:rFonts w:ascii="Arial" w:hAnsi="Arial" w:cs="Arial"/>
                <w:sz w:val="20"/>
                <w:szCs w:val="20"/>
                <w:lang w:val="uk-UA"/>
              </w:rPr>
              <w:t>інте</w:t>
            </w:r>
            <w:r w:rsidR="00595E51" w:rsidRPr="00A34DB3">
              <w:rPr>
                <w:rFonts w:ascii="Arial" w:hAnsi="Arial" w:cs="Arial"/>
                <w:sz w:val="20"/>
                <w:szCs w:val="20"/>
                <w:lang w:val="uk-UA"/>
              </w:rPr>
              <w:t>ле</w:t>
            </w:r>
            <w:r w:rsidR="00F03C8E" w:rsidRPr="00A34DB3">
              <w:rPr>
                <w:rFonts w:ascii="Arial" w:hAnsi="Arial" w:cs="Arial"/>
                <w:sz w:val="20"/>
                <w:szCs w:val="20"/>
                <w:lang w:val="uk-UA"/>
              </w:rPr>
              <w:t>ктуаль</w:t>
            </w:r>
            <w:r w:rsidR="00AE3BD6" w:rsidRPr="00A34DB3">
              <w:rPr>
                <w:rFonts w:ascii="Arial" w:hAnsi="Arial" w:cs="Arial"/>
                <w:sz w:val="20"/>
                <w:szCs w:val="20"/>
                <w:lang w:val="uk-UA"/>
              </w:rPr>
              <w:t>ні</w:t>
            </w:r>
            <w:r w:rsidR="00AC70CC"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 продукти, створені за підтримки PFRU в межах другої фази Програми</w:t>
            </w:r>
          </w:p>
        </w:tc>
        <w:tc>
          <w:tcPr>
            <w:tcW w:w="1485" w:type="dxa"/>
          </w:tcPr>
          <w:p w14:paraId="67D90B4D" w14:textId="63F8F475" w:rsidR="00303EB3" w:rsidRPr="00A34DB3" w:rsidRDefault="00303EB3" w:rsidP="00303EB3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>Згідно з погодженим графіком звітування, проте щонайменше один раз на квартал</w:t>
            </w:r>
          </w:p>
        </w:tc>
        <w:tc>
          <w:tcPr>
            <w:tcW w:w="1590" w:type="dxa"/>
          </w:tcPr>
          <w:p w14:paraId="0C936CEE" w14:textId="77777777" w:rsidR="00303EB3" w:rsidRPr="00A34DB3" w:rsidRDefault="00303EB3" w:rsidP="00303EB3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</w:tcPr>
          <w:p w14:paraId="0EC6A5C7" w14:textId="77777777" w:rsidR="00303EB3" w:rsidRPr="00A34DB3" w:rsidRDefault="00303EB3" w:rsidP="00303EB3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695" w:type="dxa"/>
          </w:tcPr>
          <w:p w14:paraId="75D2896C" w14:textId="77777777" w:rsidR="00303EB3" w:rsidRPr="00A34DB3" w:rsidRDefault="00303EB3" w:rsidP="00303EB3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</w:tr>
      <w:tr w:rsidR="00303EB3" w:rsidRPr="00A34DB3" w14:paraId="682ADA67" w14:textId="77777777" w:rsidTr="1C033199">
        <w:trPr>
          <w:trHeight w:val="300"/>
        </w:trPr>
        <w:tc>
          <w:tcPr>
            <w:tcW w:w="3060" w:type="dxa"/>
          </w:tcPr>
          <w:p w14:paraId="3798CBBB" w14:textId="27D8710F" w:rsidR="00303EB3" w:rsidRPr="00A34DB3" w:rsidRDefault="00AC70CC" w:rsidP="00303EB3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Кількість </w:t>
            </w:r>
            <w:r w:rsidR="006D071D" w:rsidRPr="00A34DB3">
              <w:rPr>
                <w:rFonts w:ascii="Arial" w:hAnsi="Arial" w:cs="Arial"/>
                <w:sz w:val="20"/>
                <w:szCs w:val="20"/>
                <w:lang w:val="uk-UA"/>
              </w:rPr>
              <w:t>заходів для зацікавлених сторін, проведених за підтримки</w:t>
            </w:r>
            <w:r w:rsidR="00303EB3"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303EB3" w:rsidRPr="00A34DB3">
              <w:rPr>
                <w:rFonts w:ascii="Arial" w:hAnsi="Arial" w:cs="Arial"/>
                <w:sz w:val="20"/>
                <w:szCs w:val="20"/>
              </w:rPr>
              <w:t>PFRU</w:t>
            </w:r>
            <w:r w:rsidR="006D071D"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 в межах другої фази Програми</w:t>
            </w:r>
          </w:p>
        </w:tc>
        <w:tc>
          <w:tcPr>
            <w:tcW w:w="1485" w:type="dxa"/>
          </w:tcPr>
          <w:p w14:paraId="7BCCA0DE" w14:textId="60C71986" w:rsidR="00303EB3" w:rsidRPr="00A34DB3" w:rsidRDefault="00303EB3" w:rsidP="00303EB3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>Згідно з погодженим графіком звітування, проте щонайменше один раз на квартал</w:t>
            </w:r>
          </w:p>
        </w:tc>
        <w:tc>
          <w:tcPr>
            <w:tcW w:w="1590" w:type="dxa"/>
          </w:tcPr>
          <w:p w14:paraId="74445FFA" w14:textId="77777777" w:rsidR="00303EB3" w:rsidRPr="00A34DB3" w:rsidRDefault="00303EB3" w:rsidP="00303EB3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</w:tcPr>
          <w:p w14:paraId="7E22F96B" w14:textId="77777777" w:rsidR="00303EB3" w:rsidRPr="00A34DB3" w:rsidRDefault="00303EB3" w:rsidP="00303EB3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695" w:type="dxa"/>
          </w:tcPr>
          <w:p w14:paraId="1EC78AF7" w14:textId="77777777" w:rsidR="00303EB3" w:rsidRPr="00A34DB3" w:rsidRDefault="00303EB3" w:rsidP="00303EB3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</w:tr>
      <w:tr w:rsidR="00303EB3" w:rsidRPr="00A34DB3" w14:paraId="00EAEC17" w14:textId="77777777" w:rsidTr="1C033199">
        <w:trPr>
          <w:trHeight w:val="300"/>
        </w:trPr>
        <w:tc>
          <w:tcPr>
            <w:tcW w:w="3060" w:type="dxa"/>
          </w:tcPr>
          <w:p w14:paraId="6E5250E4" w14:textId="18A6F96E" w:rsidR="00303EB3" w:rsidRPr="00A34DB3" w:rsidRDefault="00C819CB" w:rsidP="00303EB3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Відсоток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цільових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організацій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які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взяли участь </w:t>
            </w:r>
            <w:proofErr w:type="gram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у заходах</w:t>
            </w:r>
            <w:proofErr w:type="gram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зацікавлених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сторін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проведених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підтримки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A34DB3">
              <w:rPr>
                <w:rFonts w:ascii="Arial" w:hAnsi="Arial" w:cs="Arial"/>
                <w:sz w:val="20"/>
                <w:szCs w:val="20"/>
              </w:rPr>
              <w:t>PFRU</w:t>
            </w: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 в межах другої фази Програми</w:t>
            </w:r>
          </w:p>
        </w:tc>
        <w:tc>
          <w:tcPr>
            <w:tcW w:w="1485" w:type="dxa"/>
          </w:tcPr>
          <w:p w14:paraId="66F62885" w14:textId="512B0E88" w:rsidR="00303EB3" w:rsidRPr="00A34DB3" w:rsidRDefault="00303EB3" w:rsidP="00303EB3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>Згідно з погодженим графіком звітування, проте щонайменше один раз на квартал</w:t>
            </w:r>
          </w:p>
        </w:tc>
        <w:tc>
          <w:tcPr>
            <w:tcW w:w="1590" w:type="dxa"/>
          </w:tcPr>
          <w:p w14:paraId="0C7D7386" w14:textId="77777777" w:rsidR="00303EB3" w:rsidRPr="00A34DB3" w:rsidRDefault="00303EB3" w:rsidP="00303EB3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</w:tcPr>
          <w:p w14:paraId="43C5A329" w14:textId="77777777" w:rsidR="00303EB3" w:rsidRPr="00A34DB3" w:rsidRDefault="00303EB3" w:rsidP="00303EB3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695" w:type="dxa"/>
          </w:tcPr>
          <w:p w14:paraId="101140AD" w14:textId="77777777" w:rsidR="00303EB3" w:rsidRPr="00A34DB3" w:rsidRDefault="00303EB3" w:rsidP="00303EB3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</w:tr>
      <w:tr w:rsidR="00303EB3" w:rsidRPr="00A34DB3" w14:paraId="712BAE39" w14:textId="77777777" w:rsidTr="1C033199">
        <w:trPr>
          <w:trHeight w:val="300"/>
        </w:trPr>
        <w:tc>
          <w:tcPr>
            <w:tcW w:w="3060" w:type="dxa"/>
          </w:tcPr>
          <w:p w14:paraId="3C7B27A0" w14:textId="428088BC" w:rsidR="00303EB3" w:rsidRPr="00A34DB3" w:rsidRDefault="00F70397" w:rsidP="00303EB3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Кількість учасників заходів для зацікавлених сторін, що відбулися за підтримки </w:t>
            </w:r>
            <w:r w:rsidRPr="00A34DB3">
              <w:rPr>
                <w:rFonts w:ascii="Arial" w:hAnsi="Arial" w:cs="Arial"/>
                <w:sz w:val="20"/>
                <w:szCs w:val="20"/>
              </w:rPr>
              <w:t>PFRU</w:t>
            </w: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t>в межах другої фази Програми</w:t>
            </w:r>
          </w:p>
        </w:tc>
        <w:tc>
          <w:tcPr>
            <w:tcW w:w="1485" w:type="dxa"/>
          </w:tcPr>
          <w:p w14:paraId="5BABF599" w14:textId="7BD963F9" w:rsidR="00303EB3" w:rsidRPr="00A34DB3" w:rsidRDefault="00303EB3" w:rsidP="00303EB3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t xml:space="preserve">Згідно з погодженим графіком </w:t>
            </w: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t>звітування, проте щонайменше один раз на квартал</w:t>
            </w:r>
          </w:p>
        </w:tc>
        <w:tc>
          <w:tcPr>
            <w:tcW w:w="1590" w:type="dxa"/>
          </w:tcPr>
          <w:p w14:paraId="6EF9CB91" w14:textId="77777777" w:rsidR="00303EB3" w:rsidRPr="00A34DB3" w:rsidRDefault="00303EB3" w:rsidP="00303EB3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</w:tcPr>
          <w:p w14:paraId="0003637B" w14:textId="77777777" w:rsidR="00303EB3" w:rsidRPr="00A34DB3" w:rsidRDefault="00303EB3" w:rsidP="00303EB3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695" w:type="dxa"/>
          </w:tcPr>
          <w:p w14:paraId="1D0C0515" w14:textId="77777777" w:rsidR="00303EB3" w:rsidRPr="00A34DB3" w:rsidRDefault="00303EB3" w:rsidP="00303EB3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</w:tr>
      <w:tr w:rsidR="0053519D" w:rsidRPr="00A34DB3" w14:paraId="5ADEE877" w14:textId="77777777" w:rsidTr="1C033199">
        <w:trPr>
          <w:trHeight w:val="300"/>
        </w:trPr>
        <w:tc>
          <w:tcPr>
            <w:tcW w:w="3060" w:type="dxa"/>
          </w:tcPr>
          <w:p w14:paraId="39CC814D" w14:textId="10B2FECB" w:rsidR="0053519D" w:rsidRPr="00A34DB3" w:rsidRDefault="00511886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Кількість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медіапродуктів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розроблених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за підтримки </w:t>
            </w:r>
            <w:r w:rsidRPr="00A34DB3">
              <w:rPr>
                <w:rFonts w:ascii="Arial" w:hAnsi="Arial" w:cs="Arial"/>
                <w:sz w:val="20"/>
                <w:szCs w:val="20"/>
                <w:lang w:val="en-US"/>
              </w:rPr>
              <w:t>PFRU</w:t>
            </w: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 в межах другої фази Прог</w:t>
            </w:r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рами</w:t>
            </w:r>
          </w:p>
        </w:tc>
        <w:tc>
          <w:tcPr>
            <w:tcW w:w="1485" w:type="dxa"/>
          </w:tcPr>
          <w:p w14:paraId="75893B57" w14:textId="5DDD4F3A" w:rsidR="0053519D" w:rsidRPr="00A34DB3" w:rsidRDefault="00A75E99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>Згідно з погодженим графіком звітування, проте щонайменше один раз на квартал</w:t>
            </w:r>
          </w:p>
        </w:tc>
        <w:tc>
          <w:tcPr>
            <w:tcW w:w="1590" w:type="dxa"/>
          </w:tcPr>
          <w:p w14:paraId="2CB666AD" w14:textId="77777777" w:rsidR="0053519D" w:rsidRPr="00A34DB3" w:rsidRDefault="0053519D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</w:tcPr>
          <w:p w14:paraId="6C8DCE3E" w14:textId="77777777" w:rsidR="0053519D" w:rsidRPr="00A34DB3" w:rsidRDefault="0053519D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695" w:type="dxa"/>
          </w:tcPr>
          <w:p w14:paraId="172E00BC" w14:textId="77777777" w:rsidR="0053519D" w:rsidRPr="00A34DB3" w:rsidRDefault="0053519D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</w:tr>
      <w:tr w:rsidR="00DC2921" w:rsidRPr="00A34DB3" w14:paraId="4CC36621" w14:textId="77777777" w:rsidTr="1C033199">
        <w:trPr>
          <w:trHeight w:val="300"/>
        </w:trPr>
        <w:tc>
          <w:tcPr>
            <w:tcW w:w="3060" w:type="dxa"/>
          </w:tcPr>
          <w:p w14:paraId="70AFB45E" w14:textId="72515951" w:rsidR="00DC2921" w:rsidRPr="00A34DB3" w:rsidRDefault="00C45334" w:rsidP="00DC292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Кількість взаємодій із медіа за підтримки </w:t>
            </w:r>
            <w:r w:rsidRPr="00A34DB3">
              <w:rPr>
                <w:rFonts w:ascii="Arial" w:hAnsi="Arial" w:cs="Arial"/>
                <w:sz w:val="20"/>
                <w:szCs w:val="20"/>
                <w:lang w:val="en-US"/>
              </w:rPr>
              <w:t>PFRU</w:t>
            </w: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 в межах другої фази Програми</w:t>
            </w:r>
          </w:p>
        </w:tc>
        <w:tc>
          <w:tcPr>
            <w:tcW w:w="1485" w:type="dxa"/>
          </w:tcPr>
          <w:p w14:paraId="1FA7679F" w14:textId="0E354302" w:rsidR="00DC2921" w:rsidRPr="00A34DB3" w:rsidRDefault="00DC2921" w:rsidP="00DC292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>Згідно з погодженим графіком звітування, проте щонайменше один раз на квартал</w:t>
            </w:r>
          </w:p>
        </w:tc>
        <w:tc>
          <w:tcPr>
            <w:tcW w:w="1590" w:type="dxa"/>
          </w:tcPr>
          <w:p w14:paraId="743F00C5" w14:textId="77777777" w:rsidR="00DC2921" w:rsidRPr="00A34DB3" w:rsidRDefault="00DC2921" w:rsidP="00DC292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</w:tcPr>
          <w:p w14:paraId="300D86BE" w14:textId="77777777" w:rsidR="00DC2921" w:rsidRPr="00A34DB3" w:rsidRDefault="00DC2921" w:rsidP="00DC292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695" w:type="dxa"/>
          </w:tcPr>
          <w:p w14:paraId="11F7068F" w14:textId="77777777" w:rsidR="00DC2921" w:rsidRPr="00A34DB3" w:rsidRDefault="00DC2921" w:rsidP="00DC292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</w:tr>
      <w:tr w:rsidR="00DC2921" w:rsidRPr="00A34DB3" w14:paraId="50396804" w14:textId="77777777" w:rsidTr="1C033199">
        <w:trPr>
          <w:trHeight w:val="300"/>
        </w:trPr>
        <w:tc>
          <w:tcPr>
            <w:tcW w:w="3060" w:type="dxa"/>
          </w:tcPr>
          <w:p w14:paraId="289EC8B1" w14:textId="525452A8" w:rsidR="00DC2921" w:rsidRPr="00A34DB3" w:rsidRDefault="00697514" w:rsidP="00DC292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Кількість </w:t>
            </w:r>
            <w:r w:rsidR="00DA68BF" w:rsidRPr="00A34DB3">
              <w:rPr>
                <w:rFonts w:ascii="Arial" w:hAnsi="Arial" w:cs="Arial"/>
                <w:sz w:val="20"/>
                <w:szCs w:val="20"/>
                <w:lang w:val="uk-UA"/>
              </w:rPr>
              <w:t>ме</w:t>
            </w:r>
            <w:r w:rsidR="00297749" w:rsidRPr="00A34DB3">
              <w:rPr>
                <w:rFonts w:ascii="Arial" w:hAnsi="Arial" w:cs="Arial"/>
                <w:sz w:val="20"/>
                <w:szCs w:val="20"/>
                <w:lang w:val="uk-UA"/>
              </w:rPr>
              <w:t>діа-</w:t>
            </w: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згадок </w:t>
            </w:r>
            <w:r w:rsidR="0034457B"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діяльності, реалізованої за підтримки </w:t>
            </w:r>
            <w:r w:rsidR="0034457B" w:rsidRPr="00A34DB3">
              <w:rPr>
                <w:rFonts w:ascii="Arial" w:hAnsi="Arial" w:cs="Arial"/>
                <w:sz w:val="20"/>
                <w:szCs w:val="20"/>
              </w:rPr>
              <w:t>PFRU</w:t>
            </w:r>
            <w:r w:rsidR="0034457B"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 в межах другої фази Програми</w:t>
            </w:r>
          </w:p>
        </w:tc>
        <w:tc>
          <w:tcPr>
            <w:tcW w:w="1485" w:type="dxa"/>
          </w:tcPr>
          <w:p w14:paraId="6E86000C" w14:textId="2C585C86" w:rsidR="00DC2921" w:rsidRPr="00A34DB3" w:rsidRDefault="00DC2921" w:rsidP="00DC292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>Згідно з погодженим графіком звітування, проте щонайменше один раз на квартал</w:t>
            </w:r>
          </w:p>
        </w:tc>
        <w:tc>
          <w:tcPr>
            <w:tcW w:w="1590" w:type="dxa"/>
          </w:tcPr>
          <w:p w14:paraId="25BCACB8" w14:textId="77777777" w:rsidR="00DC2921" w:rsidRPr="00A34DB3" w:rsidRDefault="00DC2921" w:rsidP="00DC292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</w:tcPr>
          <w:p w14:paraId="523AD919" w14:textId="77777777" w:rsidR="00DC2921" w:rsidRPr="00A34DB3" w:rsidRDefault="00DC2921" w:rsidP="00DC292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695" w:type="dxa"/>
          </w:tcPr>
          <w:p w14:paraId="36A76E26" w14:textId="77777777" w:rsidR="00DC2921" w:rsidRPr="00A34DB3" w:rsidRDefault="00DC2921" w:rsidP="00DC292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</w:tr>
      <w:tr w:rsidR="00DC2921" w:rsidRPr="00A34DB3" w14:paraId="17095CB2" w14:textId="77777777" w:rsidTr="1C033199">
        <w:trPr>
          <w:trHeight w:val="300"/>
        </w:trPr>
        <w:tc>
          <w:tcPr>
            <w:tcW w:w="3060" w:type="dxa"/>
          </w:tcPr>
          <w:p w14:paraId="44EC2DBB" w14:textId="77777777" w:rsidR="00DC2921" w:rsidRPr="00A34DB3" w:rsidRDefault="00697514" w:rsidP="00DC2921">
            <w:pPr>
              <w:spacing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Кількість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заходів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проведених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підтримки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A34DB3">
              <w:rPr>
                <w:rFonts w:ascii="Arial" w:hAnsi="Arial" w:cs="Arial"/>
                <w:sz w:val="20"/>
                <w:szCs w:val="20"/>
              </w:rPr>
              <w:t>PFRU</w:t>
            </w: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 в межах другої фази Прог</w:t>
            </w:r>
            <w:r w:rsidRPr="00A34DB3">
              <w:rPr>
                <w:rFonts w:ascii="Arial" w:hAnsi="Arial" w:cs="Arial"/>
                <w:sz w:val="20"/>
                <w:szCs w:val="20"/>
                <w:lang w:val="ru-RU"/>
              </w:rPr>
              <w:t>рами</w:t>
            </w:r>
            <w:r w:rsidR="00C95794" w:rsidRPr="00A34DB3">
              <w:rPr>
                <w:rFonts w:ascii="Arial" w:hAnsi="Arial" w:cs="Arial"/>
                <w:sz w:val="20"/>
                <w:szCs w:val="20"/>
                <w:lang w:val="ru-RU"/>
              </w:rPr>
              <w:t>*</w:t>
            </w:r>
          </w:p>
          <w:p w14:paraId="23C70C89" w14:textId="4A8EB290" w:rsidR="00AE5879" w:rsidRPr="00A34DB3" w:rsidRDefault="00410292" w:rsidP="00DC2921">
            <w:pPr>
              <w:spacing w:after="120"/>
              <w:rPr>
                <w:rFonts w:ascii="Arial" w:eastAsia="Arial" w:hAnsi="Arial" w:cs="Arial"/>
                <w:i/>
                <w:iCs/>
                <w:sz w:val="20"/>
                <w:szCs w:val="20"/>
                <w:lang w:val="ru-RU"/>
              </w:rPr>
            </w:pPr>
            <w:r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*</w:t>
            </w:r>
            <w:proofErr w:type="spellStart"/>
            <w:r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Й</w:t>
            </w:r>
            <w:r w:rsidR="00B84CC5"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деться</w:t>
            </w:r>
            <w:proofErr w:type="spellEnd"/>
            <w:r w:rsidR="00B84CC5"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про </w:t>
            </w:r>
            <w:r w:rsidR="00BA00FB"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заходи</w:t>
            </w:r>
            <w:r w:rsidR="0041239A"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="0041239A"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уч</w:t>
            </w:r>
            <w:r w:rsidR="00EF7956"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асті</w:t>
            </w:r>
            <w:proofErr w:type="spellEnd"/>
            <w:r w:rsidR="00EF7956"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0074E"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гро</w:t>
            </w:r>
            <w:r w:rsidR="00D07A65"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ма</w:t>
            </w:r>
            <w:r w:rsidR="002F1C57"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д</w:t>
            </w:r>
            <w:r w:rsidR="00590076"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ськості</w:t>
            </w:r>
            <w:proofErr w:type="spellEnd"/>
          </w:p>
        </w:tc>
        <w:tc>
          <w:tcPr>
            <w:tcW w:w="1485" w:type="dxa"/>
          </w:tcPr>
          <w:p w14:paraId="2638B73E" w14:textId="54E24E61" w:rsidR="00DC2921" w:rsidRPr="00A34DB3" w:rsidRDefault="00DC2921" w:rsidP="00DC292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>Згідно з погодженим графіком звітування, проте щонайменше один раз на квартал</w:t>
            </w:r>
          </w:p>
        </w:tc>
        <w:tc>
          <w:tcPr>
            <w:tcW w:w="1590" w:type="dxa"/>
          </w:tcPr>
          <w:p w14:paraId="68DA8656" w14:textId="77777777" w:rsidR="00DC2921" w:rsidRPr="00A34DB3" w:rsidRDefault="00DC2921" w:rsidP="00DC292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</w:tcPr>
          <w:p w14:paraId="22606FA7" w14:textId="77777777" w:rsidR="00DC2921" w:rsidRPr="00A34DB3" w:rsidRDefault="00DC2921" w:rsidP="00DC292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695" w:type="dxa"/>
          </w:tcPr>
          <w:p w14:paraId="68A82E69" w14:textId="77777777" w:rsidR="00DC2921" w:rsidRPr="00A34DB3" w:rsidRDefault="00DC2921" w:rsidP="00DC292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</w:tr>
      <w:tr w:rsidR="00DC2921" w:rsidRPr="00A34DB3" w14:paraId="5D05C530" w14:textId="77777777" w:rsidTr="1C033199">
        <w:trPr>
          <w:trHeight w:val="300"/>
        </w:trPr>
        <w:tc>
          <w:tcPr>
            <w:tcW w:w="3060" w:type="dxa"/>
          </w:tcPr>
          <w:p w14:paraId="5F24C95C" w14:textId="028F4BD9" w:rsidR="00DC2921" w:rsidRPr="00A34DB3" w:rsidRDefault="00903F49" w:rsidP="00DC2921">
            <w:pPr>
              <w:spacing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Кількість учасників </w:t>
            </w:r>
            <w:r w:rsidR="006605E9" w:rsidRPr="00A34DB3">
              <w:rPr>
                <w:rFonts w:ascii="Arial" w:hAnsi="Arial" w:cs="Arial"/>
                <w:sz w:val="20"/>
                <w:szCs w:val="20"/>
                <w:lang w:val="uk-UA"/>
              </w:rPr>
              <w:t>зах</w:t>
            </w:r>
            <w:r w:rsidR="00C57D0D" w:rsidRPr="00A34DB3">
              <w:rPr>
                <w:rFonts w:ascii="Arial" w:hAnsi="Arial" w:cs="Arial"/>
                <w:sz w:val="20"/>
                <w:szCs w:val="20"/>
                <w:lang w:val="uk-UA"/>
              </w:rPr>
              <w:t>одів</w:t>
            </w:r>
            <w:r w:rsidR="00FB663B"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, проведених за підтримки </w:t>
            </w:r>
            <w:r w:rsidR="00DC2921" w:rsidRPr="00A34DB3">
              <w:rPr>
                <w:rFonts w:ascii="Arial" w:hAnsi="Arial" w:cs="Arial"/>
                <w:sz w:val="20"/>
                <w:szCs w:val="20"/>
              </w:rPr>
              <w:t>PFRU</w:t>
            </w:r>
            <w:r w:rsidR="00FB663B" w:rsidRPr="00A34DB3">
              <w:rPr>
                <w:rFonts w:ascii="Arial" w:hAnsi="Arial" w:cs="Arial"/>
                <w:sz w:val="20"/>
                <w:szCs w:val="20"/>
                <w:lang w:val="uk-UA"/>
              </w:rPr>
              <w:t xml:space="preserve"> в межах другої фази Прог</w:t>
            </w:r>
            <w:r w:rsidR="00FB663B" w:rsidRPr="00A34DB3">
              <w:rPr>
                <w:rFonts w:ascii="Arial" w:hAnsi="Arial" w:cs="Arial"/>
                <w:sz w:val="20"/>
                <w:szCs w:val="20"/>
                <w:lang w:val="ru-RU"/>
              </w:rPr>
              <w:t>рами</w:t>
            </w:r>
            <w:r w:rsidR="00963485" w:rsidRPr="00A34DB3">
              <w:rPr>
                <w:rFonts w:ascii="Arial" w:hAnsi="Arial" w:cs="Arial"/>
                <w:sz w:val="20"/>
                <w:szCs w:val="20"/>
                <w:lang w:val="ru-RU"/>
              </w:rPr>
              <w:t>*</w:t>
            </w:r>
            <w:r w:rsidR="009C3366" w:rsidRPr="00A34DB3">
              <w:rPr>
                <w:rFonts w:ascii="Arial" w:hAnsi="Arial" w:cs="Arial"/>
                <w:sz w:val="20"/>
                <w:szCs w:val="20"/>
                <w:lang w:val="ru-RU"/>
              </w:rPr>
              <w:t>*</w:t>
            </w:r>
          </w:p>
          <w:p w14:paraId="68BE0030" w14:textId="6A2CCB2F" w:rsidR="007152E1" w:rsidRPr="00A34DB3" w:rsidRDefault="007152E1" w:rsidP="00DC292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*</w:t>
            </w:r>
            <w:r w:rsidR="00CF52AC"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*</w:t>
            </w:r>
            <w:proofErr w:type="spellStart"/>
            <w:r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Йдеться</w:t>
            </w:r>
            <w:proofErr w:type="spellEnd"/>
            <w:r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055B1C"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учасни</w:t>
            </w:r>
            <w:r w:rsidR="00844CE5"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ків</w:t>
            </w:r>
            <w:proofErr w:type="spellEnd"/>
            <w:r w:rsidR="00844CE5"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заход</w:t>
            </w:r>
            <w:r w:rsidR="00446BF7"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ів</w:t>
            </w:r>
            <w:proofErr w:type="spellEnd"/>
            <w:r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участі</w:t>
            </w:r>
            <w:proofErr w:type="spellEnd"/>
            <w:r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DB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громадськості</w:t>
            </w:r>
            <w:proofErr w:type="spellEnd"/>
          </w:p>
        </w:tc>
        <w:tc>
          <w:tcPr>
            <w:tcW w:w="1485" w:type="dxa"/>
          </w:tcPr>
          <w:p w14:paraId="5C1A1F22" w14:textId="08E5C6F1" w:rsidR="00DC2921" w:rsidRPr="00A34DB3" w:rsidRDefault="00DC2921" w:rsidP="00DC292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A34DB3">
              <w:rPr>
                <w:rFonts w:ascii="Arial" w:hAnsi="Arial" w:cs="Arial"/>
                <w:sz w:val="20"/>
                <w:szCs w:val="20"/>
                <w:lang w:val="uk-UA"/>
              </w:rPr>
              <w:t>Згідно з погодженим графіком звітування, проте щонайменше один раз на квартал</w:t>
            </w:r>
          </w:p>
        </w:tc>
        <w:tc>
          <w:tcPr>
            <w:tcW w:w="1590" w:type="dxa"/>
          </w:tcPr>
          <w:p w14:paraId="71293231" w14:textId="77777777" w:rsidR="00DC2921" w:rsidRPr="00A34DB3" w:rsidRDefault="00DC2921" w:rsidP="00DC292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</w:tcPr>
          <w:p w14:paraId="54776FA5" w14:textId="77777777" w:rsidR="00DC2921" w:rsidRPr="00A34DB3" w:rsidRDefault="00DC2921" w:rsidP="00DC292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695" w:type="dxa"/>
          </w:tcPr>
          <w:p w14:paraId="0502F1E0" w14:textId="77777777" w:rsidR="00DC2921" w:rsidRPr="00A34DB3" w:rsidRDefault="00DC2921" w:rsidP="00DC2921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</w:tr>
    </w:tbl>
    <w:p w14:paraId="3756EB3B" w14:textId="4C09FEFB" w:rsidR="7FCAD68C" w:rsidRPr="00A34DB3" w:rsidRDefault="7FCAD68C" w:rsidP="7FCAD6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B19838" w14:textId="0529C745" w:rsidR="007F32EB" w:rsidRPr="00A34DB3" w:rsidRDefault="007F32EB" w:rsidP="007F32EB">
      <w:pPr>
        <w:rPr>
          <w:rFonts w:ascii="Arial" w:hAnsi="Arial" w:cs="Arial"/>
          <w:sz w:val="20"/>
          <w:szCs w:val="20"/>
        </w:rPr>
      </w:pPr>
      <w:r w:rsidRPr="00A34DB3">
        <w:rPr>
          <w:rFonts w:ascii="Arial" w:hAnsi="Arial" w:cs="Arial"/>
          <w:sz w:val="20"/>
          <w:szCs w:val="20"/>
        </w:rPr>
        <w:t xml:space="preserve">Грант сприятиме досягненню очікуваних результатів, що вимірюватимуться за допомогою </w:t>
      </w:r>
      <w:r w:rsidR="00184DA9" w:rsidRPr="00A34DB3">
        <w:rPr>
          <w:rFonts w:ascii="Arial" w:hAnsi="Arial" w:cs="Arial"/>
          <w:sz w:val="20"/>
          <w:szCs w:val="20"/>
        </w:rPr>
        <w:t>так</w:t>
      </w:r>
      <w:r w:rsidRPr="00A34DB3">
        <w:rPr>
          <w:rFonts w:ascii="Arial" w:hAnsi="Arial" w:cs="Arial"/>
          <w:sz w:val="20"/>
          <w:szCs w:val="20"/>
        </w:rPr>
        <w:t xml:space="preserve">их </w:t>
      </w:r>
      <w:r w:rsidR="004E6B16" w:rsidRPr="00A34DB3">
        <w:rPr>
          <w:rFonts w:ascii="Arial" w:hAnsi="Arial" w:cs="Arial"/>
          <w:sz w:val="20"/>
          <w:szCs w:val="20"/>
        </w:rPr>
        <w:t>індикаторів</w:t>
      </w:r>
      <w:r w:rsidRPr="00A34DB3">
        <w:rPr>
          <w:rFonts w:ascii="Arial" w:hAnsi="Arial" w:cs="Arial"/>
          <w:sz w:val="20"/>
          <w:szCs w:val="20"/>
        </w:rPr>
        <w:t>:</w:t>
      </w:r>
    </w:p>
    <w:tbl>
      <w:tblPr>
        <w:tblW w:w="89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5670"/>
      </w:tblGrid>
      <w:tr w:rsidR="00AF453A" w:rsidRPr="00A34DB3" w14:paraId="26F1877A" w14:textId="77777777" w:rsidTr="00984767">
        <w:trPr>
          <w:trHeight w:val="300"/>
        </w:trPr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D6ED6" w14:textId="063B23F4" w:rsidR="00AF453A" w:rsidRPr="00A34DB3" w:rsidRDefault="00AF453A" w:rsidP="0098476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4DB3">
              <w:rPr>
                <w:rFonts w:ascii="Arial" w:hAnsi="Arial" w:cs="Arial"/>
                <w:b/>
                <w:bCs/>
                <w:sz w:val="20"/>
                <w:szCs w:val="20"/>
              </w:rPr>
              <w:t>Індикатор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1B9CB" w14:textId="10AC43FA" w:rsidR="00AF453A" w:rsidRPr="00A34DB3" w:rsidRDefault="00917152" w:rsidP="0098476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4DB3">
              <w:rPr>
                <w:rFonts w:ascii="Arial" w:hAnsi="Arial" w:cs="Arial"/>
                <w:b/>
                <w:bCs/>
                <w:sz w:val="20"/>
                <w:szCs w:val="20"/>
              </w:rPr>
              <w:t>Очі</w:t>
            </w:r>
            <w:r w:rsidR="00CC647B" w:rsidRPr="00A34D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кувана підтримка з боку </w:t>
            </w:r>
            <w:proofErr w:type="spellStart"/>
            <w:r w:rsidR="00CC647B" w:rsidRPr="00A34DB3">
              <w:rPr>
                <w:rFonts w:ascii="Arial" w:hAnsi="Arial" w:cs="Arial"/>
                <w:b/>
                <w:bCs/>
                <w:sz w:val="20"/>
                <w:szCs w:val="20"/>
              </w:rPr>
              <w:t>грантоотримувача</w:t>
            </w:r>
            <w:proofErr w:type="spellEnd"/>
          </w:p>
        </w:tc>
      </w:tr>
      <w:tr w:rsidR="00AF453A" w:rsidRPr="00A34DB3" w14:paraId="77D81D4B" w14:textId="77777777" w:rsidTr="00984767">
        <w:trPr>
          <w:trHeight w:val="300"/>
        </w:trPr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707FF" w14:textId="53B684F7" w:rsidR="00AF453A" w:rsidRPr="00A34DB3" w:rsidRDefault="00FA69AA" w:rsidP="0098476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34DB3">
              <w:rPr>
                <w:rFonts w:ascii="Arial" w:hAnsi="Arial" w:cs="Arial"/>
                <w:sz w:val="20"/>
                <w:szCs w:val="20"/>
              </w:rPr>
              <w:t>Частка респондентів, які відзначають підвищення рівня обізнаності щодо досвіду людей, постраждалих від окупації та вимушеного переміщення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A8FB7" w14:textId="3727727A" w:rsidR="00AF453A" w:rsidRPr="00A34DB3" w:rsidRDefault="003A474C" w:rsidP="0098476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34DB3">
              <w:rPr>
                <w:rFonts w:ascii="Arial" w:hAnsi="Arial" w:cs="Arial"/>
                <w:sz w:val="20"/>
                <w:szCs w:val="20"/>
              </w:rPr>
              <w:t xml:space="preserve">Індикатор вимірюватиметься за результатами загальнонаціонального опитування з попередньо сформованою вибіркою респондентів, яке проводитимуть незалежні виконавці в межах зовнішнього моніторингу. За можливості та за доцільності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</w:rPr>
              <w:t>грантоотримувач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</w:rPr>
              <w:t xml:space="preserve"> надає підтримку на етапі підготовки опитування. Зокрема, </w:t>
            </w:r>
            <w:proofErr w:type="spellStart"/>
            <w:r w:rsidR="00986572" w:rsidRPr="00A34DB3">
              <w:rPr>
                <w:rFonts w:ascii="Arial" w:hAnsi="Arial" w:cs="Arial"/>
                <w:sz w:val="20"/>
                <w:szCs w:val="20"/>
              </w:rPr>
              <w:t>грантоотримувач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</w:rPr>
              <w:t xml:space="preserve"> може сприяти доступу до аудиторі</w:t>
            </w:r>
            <w:r w:rsidR="00986572" w:rsidRPr="00A34DB3">
              <w:rPr>
                <w:rFonts w:ascii="Arial" w:hAnsi="Arial" w:cs="Arial"/>
                <w:sz w:val="20"/>
                <w:szCs w:val="20"/>
              </w:rPr>
              <w:t>ї</w:t>
            </w:r>
            <w:r w:rsidRPr="00A34DB3">
              <w:rPr>
                <w:rFonts w:ascii="Arial" w:hAnsi="Arial" w:cs="Arial"/>
                <w:sz w:val="20"/>
                <w:szCs w:val="20"/>
              </w:rPr>
              <w:t>, охоплен</w:t>
            </w:r>
            <w:r w:rsidR="00986572" w:rsidRPr="00A34DB3">
              <w:rPr>
                <w:rFonts w:ascii="Arial" w:hAnsi="Arial" w:cs="Arial"/>
                <w:sz w:val="20"/>
                <w:szCs w:val="20"/>
              </w:rPr>
              <w:t>ої</w:t>
            </w:r>
            <w:r w:rsidRPr="00A34DB3">
              <w:rPr>
                <w:rFonts w:ascii="Arial" w:hAnsi="Arial" w:cs="Arial"/>
                <w:sz w:val="20"/>
                <w:szCs w:val="20"/>
              </w:rPr>
              <w:t xml:space="preserve"> медійними матеріалами та продуктами</w:t>
            </w:r>
            <w:r w:rsidR="006612AF" w:rsidRPr="00A34DB3">
              <w:rPr>
                <w:rFonts w:ascii="Arial" w:hAnsi="Arial" w:cs="Arial"/>
                <w:sz w:val="20"/>
                <w:szCs w:val="20"/>
              </w:rPr>
              <w:t>,</w:t>
            </w:r>
            <w:r w:rsidR="00C83CFD" w:rsidRPr="00A34D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2C55" w:rsidRPr="00A34DB3">
              <w:rPr>
                <w:rFonts w:ascii="Arial" w:hAnsi="Arial" w:cs="Arial"/>
                <w:sz w:val="20"/>
                <w:szCs w:val="20"/>
              </w:rPr>
              <w:t>орієнтованими</w:t>
            </w:r>
            <w:r w:rsidR="00487CE1" w:rsidRPr="00A34D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29CE" w:rsidRPr="00A34DB3">
              <w:rPr>
                <w:rFonts w:ascii="Arial" w:hAnsi="Arial" w:cs="Arial"/>
                <w:sz w:val="20"/>
                <w:szCs w:val="20"/>
              </w:rPr>
              <w:t>на</w:t>
            </w:r>
            <w:r w:rsidRPr="00A34D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A7F" w:rsidRPr="00A34DB3">
              <w:rPr>
                <w:rFonts w:ascii="Arial" w:hAnsi="Arial" w:cs="Arial"/>
                <w:sz w:val="20"/>
                <w:szCs w:val="20"/>
              </w:rPr>
              <w:t>суспільн</w:t>
            </w:r>
            <w:r w:rsidR="00C17B72" w:rsidRPr="00A34DB3">
              <w:rPr>
                <w:rFonts w:ascii="Arial" w:hAnsi="Arial" w:cs="Arial"/>
                <w:sz w:val="20"/>
                <w:szCs w:val="20"/>
              </w:rPr>
              <w:t>у</w:t>
            </w:r>
            <w:r w:rsidRPr="00A34DB3">
              <w:rPr>
                <w:rFonts w:ascii="Arial" w:hAnsi="Arial" w:cs="Arial"/>
                <w:sz w:val="20"/>
                <w:szCs w:val="20"/>
              </w:rPr>
              <w:t xml:space="preserve"> пам’ят</w:t>
            </w:r>
            <w:r w:rsidR="005329E0" w:rsidRPr="00A34DB3">
              <w:rPr>
                <w:rFonts w:ascii="Arial" w:hAnsi="Arial" w:cs="Arial"/>
                <w:sz w:val="20"/>
                <w:szCs w:val="20"/>
              </w:rPr>
              <w:t>ь</w:t>
            </w:r>
            <w:r w:rsidRPr="00A34DB3">
              <w:rPr>
                <w:rFonts w:ascii="Arial" w:hAnsi="Arial" w:cs="Arial"/>
                <w:sz w:val="20"/>
                <w:szCs w:val="20"/>
              </w:rPr>
              <w:t xml:space="preserve">, створеними за </w:t>
            </w:r>
            <w:r w:rsidRPr="00A34DB3">
              <w:rPr>
                <w:rFonts w:ascii="Arial" w:hAnsi="Arial" w:cs="Arial"/>
                <w:sz w:val="20"/>
                <w:szCs w:val="20"/>
              </w:rPr>
              <w:lastRenderedPageBreak/>
              <w:t xml:space="preserve">підтримки PFRU, передавати </w:t>
            </w:r>
            <w:r w:rsidR="00C93ACA" w:rsidRPr="00A34DB3">
              <w:rPr>
                <w:rFonts w:ascii="Arial" w:hAnsi="Arial" w:cs="Arial"/>
                <w:sz w:val="20"/>
                <w:szCs w:val="20"/>
              </w:rPr>
              <w:t>зведені</w:t>
            </w:r>
            <w:r w:rsidRPr="00A34DB3">
              <w:rPr>
                <w:rFonts w:ascii="Arial" w:hAnsi="Arial" w:cs="Arial"/>
                <w:sz w:val="20"/>
                <w:szCs w:val="20"/>
              </w:rPr>
              <w:t xml:space="preserve"> дані про </w:t>
            </w:r>
            <w:r w:rsidR="000612C8" w:rsidRPr="00A34DB3">
              <w:rPr>
                <w:rFonts w:ascii="Arial" w:hAnsi="Arial" w:cs="Arial"/>
                <w:sz w:val="20"/>
                <w:szCs w:val="20"/>
              </w:rPr>
              <w:t xml:space="preserve">цю </w:t>
            </w:r>
            <w:r w:rsidRPr="00A34DB3">
              <w:rPr>
                <w:rFonts w:ascii="Arial" w:hAnsi="Arial" w:cs="Arial"/>
                <w:sz w:val="20"/>
                <w:szCs w:val="20"/>
              </w:rPr>
              <w:t>аудиторі</w:t>
            </w:r>
            <w:r w:rsidR="00C93ACA" w:rsidRPr="00A34DB3">
              <w:rPr>
                <w:rFonts w:ascii="Arial" w:hAnsi="Arial" w:cs="Arial"/>
                <w:sz w:val="20"/>
                <w:szCs w:val="20"/>
              </w:rPr>
              <w:t>ю</w:t>
            </w:r>
            <w:r w:rsidR="00CB53EF" w:rsidRPr="00A34DB3">
              <w:rPr>
                <w:rFonts w:ascii="Arial" w:hAnsi="Arial" w:cs="Arial"/>
                <w:sz w:val="20"/>
                <w:szCs w:val="20"/>
              </w:rPr>
              <w:t>,</w:t>
            </w:r>
            <w:r w:rsidR="003553D5" w:rsidRPr="00A34DB3">
              <w:rPr>
                <w:rFonts w:ascii="Arial" w:hAnsi="Arial" w:cs="Arial"/>
                <w:sz w:val="20"/>
                <w:szCs w:val="20"/>
              </w:rPr>
              <w:t xml:space="preserve"> з</w:t>
            </w:r>
            <w:r w:rsidR="000A303D" w:rsidRPr="00A34DB3">
              <w:rPr>
                <w:rFonts w:ascii="Arial" w:hAnsi="Arial" w:cs="Arial"/>
                <w:sz w:val="20"/>
                <w:szCs w:val="20"/>
              </w:rPr>
              <w:t>окрема</w:t>
            </w:r>
            <w:r w:rsidRPr="00A34DB3">
              <w:rPr>
                <w:rFonts w:ascii="Arial" w:hAnsi="Arial" w:cs="Arial"/>
                <w:sz w:val="20"/>
                <w:szCs w:val="20"/>
              </w:rPr>
              <w:t xml:space="preserve"> контактну інформацію (з дотриманням вимог захисту персональних даних і етичних стандартів) фахівцям PFRU</w:t>
            </w:r>
            <w:r w:rsidR="00147BF5" w:rsidRPr="00A34DB3">
              <w:rPr>
                <w:rFonts w:ascii="Arial" w:hAnsi="Arial" w:cs="Arial"/>
                <w:sz w:val="20"/>
                <w:szCs w:val="20"/>
              </w:rPr>
              <w:t xml:space="preserve"> з моніторингу, оцінки та навчання на досвіді</w:t>
            </w:r>
            <w:r w:rsidRPr="00A34DB3">
              <w:rPr>
                <w:rFonts w:ascii="Arial" w:hAnsi="Arial" w:cs="Arial"/>
                <w:sz w:val="20"/>
                <w:szCs w:val="20"/>
              </w:rPr>
              <w:t xml:space="preserve"> для подальшої організації відповідного опитування незалежними виконавцями.</w:t>
            </w:r>
          </w:p>
        </w:tc>
      </w:tr>
      <w:tr w:rsidR="00AF453A" w:rsidRPr="00A34DB3" w14:paraId="1CF77EEA" w14:textId="77777777" w:rsidTr="00984767">
        <w:trPr>
          <w:trHeight w:val="1380"/>
        </w:trPr>
        <w:tc>
          <w:tcPr>
            <w:tcW w:w="33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CC081C5" w14:textId="1647C9F8" w:rsidR="00B37263" w:rsidRPr="00A34DB3" w:rsidRDefault="00B37263" w:rsidP="00B37263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34DB3">
              <w:rPr>
                <w:rFonts w:ascii="Arial" w:hAnsi="Arial" w:cs="Arial"/>
                <w:sz w:val="20"/>
                <w:szCs w:val="20"/>
              </w:rPr>
              <w:lastRenderedPageBreak/>
              <w:t>Кількість прикладів продуктів</w:t>
            </w:r>
            <w:r w:rsidR="00E946DB" w:rsidRPr="00A34DB3">
              <w:rPr>
                <w:rFonts w:ascii="Arial" w:hAnsi="Arial" w:cs="Arial"/>
                <w:sz w:val="20"/>
                <w:szCs w:val="20"/>
              </w:rPr>
              <w:t>,</w:t>
            </w:r>
            <w:r w:rsidR="0057626B" w:rsidRPr="00A34DB3">
              <w:rPr>
                <w:rFonts w:ascii="Arial" w:hAnsi="Arial" w:cs="Arial"/>
                <w:sz w:val="20"/>
                <w:szCs w:val="20"/>
              </w:rPr>
              <w:t xml:space="preserve"> оріє</w:t>
            </w:r>
            <w:r w:rsidR="00F03966" w:rsidRPr="00A34DB3">
              <w:rPr>
                <w:rFonts w:ascii="Arial" w:hAnsi="Arial" w:cs="Arial"/>
                <w:sz w:val="20"/>
                <w:szCs w:val="20"/>
              </w:rPr>
              <w:t>нтованих на</w:t>
            </w:r>
            <w:r w:rsidRPr="00A34D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1898" w:rsidRPr="00A34DB3">
              <w:rPr>
                <w:rFonts w:ascii="Arial" w:hAnsi="Arial" w:cs="Arial"/>
                <w:sz w:val="20"/>
                <w:szCs w:val="20"/>
              </w:rPr>
              <w:t>суспільн</w:t>
            </w:r>
            <w:r w:rsidR="0023790A" w:rsidRPr="00A34DB3">
              <w:rPr>
                <w:rFonts w:ascii="Arial" w:hAnsi="Arial" w:cs="Arial"/>
                <w:sz w:val="20"/>
                <w:szCs w:val="20"/>
              </w:rPr>
              <w:t>у</w:t>
            </w:r>
            <w:r w:rsidR="00331898" w:rsidRPr="00A34D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4DB3">
              <w:rPr>
                <w:rFonts w:ascii="Arial" w:hAnsi="Arial" w:cs="Arial"/>
                <w:sz w:val="20"/>
                <w:szCs w:val="20"/>
              </w:rPr>
              <w:t>пам’ят</w:t>
            </w:r>
            <w:r w:rsidR="008A5BC6" w:rsidRPr="00A34DB3">
              <w:rPr>
                <w:rFonts w:ascii="Arial" w:hAnsi="Arial" w:cs="Arial"/>
                <w:sz w:val="20"/>
                <w:szCs w:val="20"/>
              </w:rPr>
              <w:t>ь</w:t>
            </w:r>
            <w:r w:rsidRPr="00A34DB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B2266" w:rsidRPr="00A34DB3">
              <w:rPr>
                <w:rFonts w:ascii="Arial" w:hAnsi="Arial" w:cs="Arial"/>
                <w:sz w:val="20"/>
                <w:szCs w:val="20"/>
              </w:rPr>
              <w:t>статті, виставки, документальні фільми, публічні заходи, форуми</w:t>
            </w:r>
            <w:r w:rsidRPr="00A34DB3">
              <w:rPr>
                <w:rFonts w:ascii="Arial" w:hAnsi="Arial" w:cs="Arial"/>
                <w:sz w:val="20"/>
                <w:szCs w:val="20"/>
              </w:rPr>
              <w:t xml:space="preserve">), реалізованих за підтримки </w:t>
            </w:r>
            <w:r w:rsidRPr="00A34DB3">
              <w:rPr>
                <w:rFonts w:ascii="Arial" w:hAnsi="Arial" w:cs="Arial"/>
                <w:sz w:val="20"/>
                <w:szCs w:val="20"/>
                <w:lang w:val="en-US"/>
              </w:rPr>
              <w:t>PFRU</w:t>
            </w:r>
            <w:r w:rsidRPr="00A34DB3">
              <w:rPr>
                <w:rFonts w:ascii="Arial" w:hAnsi="Arial" w:cs="Arial"/>
                <w:sz w:val="20"/>
                <w:szCs w:val="20"/>
              </w:rPr>
              <w:t>, які демонструють вплив на суспільне сприйняття</w:t>
            </w:r>
            <w:r w:rsidR="004D7BA5" w:rsidRPr="00A34D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4659" w:rsidRPr="00A34DB3">
              <w:rPr>
                <w:rFonts w:ascii="Arial" w:hAnsi="Arial" w:cs="Arial"/>
                <w:sz w:val="20"/>
                <w:szCs w:val="20"/>
              </w:rPr>
              <w:t>людей, постраждалих від окупації та вимушеного переміщення</w:t>
            </w:r>
            <w:r w:rsidRPr="00A34DB3">
              <w:rPr>
                <w:rFonts w:ascii="Arial" w:hAnsi="Arial" w:cs="Arial"/>
                <w:sz w:val="20"/>
                <w:szCs w:val="20"/>
              </w:rPr>
              <w:t>, з урахуванням уразливих груп.</w:t>
            </w:r>
          </w:p>
          <w:p w14:paraId="38E8C0D4" w14:textId="77777777" w:rsidR="00B37263" w:rsidRPr="00A34DB3" w:rsidRDefault="00B37263" w:rsidP="00984767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A9255F9" w14:textId="6C751A1A" w:rsidR="00641484" w:rsidRPr="00A34DB3" w:rsidRDefault="00641484" w:rsidP="0064148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4DB3">
              <w:rPr>
                <w:rFonts w:ascii="Arial" w:hAnsi="Arial" w:cs="Arial"/>
                <w:sz w:val="20"/>
                <w:szCs w:val="20"/>
              </w:rPr>
              <w:t>Грантоотримувач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</w:rPr>
              <w:t xml:space="preserve"> має підготувати стислі кейс</w:t>
            </w:r>
            <w:r w:rsidRPr="00A34DB3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A34DB3">
              <w:rPr>
                <w:rFonts w:ascii="Arial" w:hAnsi="Arial" w:cs="Arial"/>
                <w:sz w:val="20"/>
                <w:szCs w:val="20"/>
              </w:rPr>
              <w:t xml:space="preserve">стаді, що документують репрезентативні продукти </w:t>
            </w:r>
            <w:r w:rsidR="00DE2484" w:rsidRPr="00A34DB3">
              <w:rPr>
                <w:rFonts w:ascii="Arial" w:hAnsi="Arial" w:cs="Arial"/>
                <w:sz w:val="20"/>
                <w:szCs w:val="20"/>
              </w:rPr>
              <w:t>суспільн</w:t>
            </w:r>
            <w:r w:rsidRPr="00A34DB3">
              <w:rPr>
                <w:rFonts w:ascii="Arial" w:hAnsi="Arial" w:cs="Arial"/>
                <w:sz w:val="20"/>
                <w:szCs w:val="20"/>
              </w:rPr>
              <w:t>ої пам’яті, реалізовані за підтримки PFRU. Ко</w:t>
            </w:r>
            <w:r w:rsidR="00B752A2" w:rsidRPr="00A34DB3">
              <w:rPr>
                <w:rFonts w:ascii="Arial" w:hAnsi="Arial" w:cs="Arial"/>
                <w:sz w:val="20"/>
                <w:szCs w:val="20"/>
              </w:rPr>
              <w:t>жен</w:t>
            </w:r>
            <w:r w:rsidRPr="00A34DB3">
              <w:rPr>
                <w:rFonts w:ascii="Arial" w:hAnsi="Arial" w:cs="Arial"/>
                <w:sz w:val="20"/>
                <w:szCs w:val="20"/>
              </w:rPr>
              <w:t xml:space="preserve"> кейс має містити назву продукту, формат, локацію (за наявності), дату публікації або проведення, виконавця(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</w:rPr>
              <w:t>ів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</w:rPr>
              <w:t>) та цільов</w:t>
            </w:r>
            <w:r w:rsidR="004659E1" w:rsidRPr="00A34DB3">
              <w:rPr>
                <w:rFonts w:ascii="Arial" w:hAnsi="Arial" w:cs="Arial"/>
                <w:sz w:val="20"/>
                <w:szCs w:val="20"/>
              </w:rPr>
              <w:t>у</w:t>
            </w:r>
            <w:r w:rsidRPr="00A34DB3">
              <w:rPr>
                <w:rFonts w:ascii="Arial" w:hAnsi="Arial" w:cs="Arial"/>
                <w:sz w:val="20"/>
                <w:szCs w:val="20"/>
              </w:rPr>
              <w:t xml:space="preserve"> аудиторі</w:t>
            </w:r>
            <w:r w:rsidR="004659E1" w:rsidRPr="00A34DB3">
              <w:rPr>
                <w:rFonts w:ascii="Arial" w:hAnsi="Arial" w:cs="Arial"/>
                <w:sz w:val="20"/>
                <w:szCs w:val="20"/>
              </w:rPr>
              <w:t>ю</w:t>
            </w:r>
            <w:r w:rsidRPr="00A34DB3">
              <w:rPr>
                <w:rFonts w:ascii="Arial" w:hAnsi="Arial" w:cs="Arial"/>
                <w:sz w:val="20"/>
                <w:szCs w:val="20"/>
              </w:rPr>
              <w:t>, з окрем</w:t>
            </w:r>
            <w:r w:rsidR="004659E1" w:rsidRPr="00A34DB3">
              <w:rPr>
                <w:rFonts w:ascii="Arial" w:hAnsi="Arial" w:cs="Arial"/>
                <w:sz w:val="20"/>
                <w:szCs w:val="20"/>
              </w:rPr>
              <w:t>им акцентом</w:t>
            </w:r>
            <w:r w:rsidRPr="00A34D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59E1" w:rsidRPr="00A34DB3">
              <w:rPr>
                <w:rFonts w:ascii="Arial" w:hAnsi="Arial" w:cs="Arial"/>
                <w:sz w:val="20"/>
                <w:szCs w:val="20"/>
              </w:rPr>
              <w:t>на</w:t>
            </w:r>
            <w:r w:rsidRPr="00A34DB3">
              <w:rPr>
                <w:rFonts w:ascii="Arial" w:hAnsi="Arial" w:cs="Arial"/>
                <w:sz w:val="20"/>
                <w:szCs w:val="20"/>
              </w:rPr>
              <w:t xml:space="preserve"> включення жінок і представників уразливих груп населення.</w:t>
            </w:r>
          </w:p>
          <w:p w14:paraId="7AF8E860" w14:textId="32A9940F" w:rsidR="00641484" w:rsidRPr="00A34DB3" w:rsidRDefault="00641484" w:rsidP="0064148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34DB3">
              <w:rPr>
                <w:rFonts w:ascii="Arial" w:hAnsi="Arial" w:cs="Arial"/>
                <w:sz w:val="20"/>
                <w:szCs w:val="20"/>
              </w:rPr>
              <w:t>Кейс</w:t>
            </w:r>
            <w:r w:rsidRPr="00A34DB3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A34DB3">
              <w:rPr>
                <w:rFonts w:ascii="Arial" w:hAnsi="Arial" w:cs="Arial"/>
                <w:sz w:val="20"/>
                <w:szCs w:val="20"/>
              </w:rPr>
              <w:t xml:space="preserve">стаді має містити короткий </w:t>
            </w:r>
            <w:proofErr w:type="spellStart"/>
            <w:r w:rsidRPr="00A34DB3">
              <w:rPr>
                <w:rFonts w:ascii="Arial" w:hAnsi="Arial" w:cs="Arial"/>
                <w:sz w:val="20"/>
                <w:szCs w:val="20"/>
              </w:rPr>
              <w:t>наративний</w:t>
            </w:r>
            <w:proofErr w:type="spellEnd"/>
            <w:r w:rsidRPr="00A34DB3">
              <w:rPr>
                <w:rFonts w:ascii="Arial" w:hAnsi="Arial" w:cs="Arial"/>
                <w:sz w:val="20"/>
                <w:szCs w:val="20"/>
              </w:rPr>
              <w:t xml:space="preserve"> опис мети продукту, ключових тем, яких він стосувався, а також того, </w:t>
            </w:r>
            <w:r w:rsidR="00975872" w:rsidRPr="00A34DB3">
              <w:rPr>
                <w:rFonts w:ascii="Arial" w:hAnsi="Arial" w:cs="Arial"/>
                <w:sz w:val="20"/>
                <w:szCs w:val="20"/>
              </w:rPr>
              <w:t xml:space="preserve">в який спосіб </w:t>
            </w:r>
            <w:r w:rsidR="00482B84" w:rsidRPr="00A34DB3">
              <w:rPr>
                <w:rFonts w:ascii="Arial" w:hAnsi="Arial" w:cs="Arial"/>
                <w:sz w:val="20"/>
                <w:szCs w:val="20"/>
              </w:rPr>
              <w:t>даний продукт</w:t>
            </w:r>
            <w:r w:rsidRPr="00A34D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5872" w:rsidRPr="00A34DB3">
              <w:rPr>
                <w:rFonts w:ascii="Arial" w:hAnsi="Arial" w:cs="Arial"/>
                <w:sz w:val="20"/>
                <w:szCs w:val="20"/>
              </w:rPr>
              <w:t xml:space="preserve">мав </w:t>
            </w:r>
            <w:r w:rsidR="002E7C7F" w:rsidRPr="00A34DB3">
              <w:rPr>
                <w:rFonts w:ascii="Arial" w:hAnsi="Arial" w:cs="Arial"/>
                <w:sz w:val="20"/>
                <w:szCs w:val="20"/>
              </w:rPr>
              <w:t>впли</w:t>
            </w:r>
            <w:r w:rsidR="00975872" w:rsidRPr="00A34DB3">
              <w:rPr>
                <w:rFonts w:ascii="Arial" w:hAnsi="Arial" w:cs="Arial"/>
                <w:sz w:val="20"/>
                <w:szCs w:val="20"/>
              </w:rPr>
              <w:t>нути</w:t>
            </w:r>
            <w:r w:rsidR="002E7C7F" w:rsidRPr="00A34DB3">
              <w:rPr>
                <w:rFonts w:ascii="Arial" w:hAnsi="Arial" w:cs="Arial"/>
                <w:sz w:val="20"/>
                <w:szCs w:val="20"/>
              </w:rPr>
              <w:t xml:space="preserve"> на </w:t>
            </w:r>
            <w:r w:rsidRPr="00A34DB3">
              <w:rPr>
                <w:rFonts w:ascii="Arial" w:hAnsi="Arial" w:cs="Arial"/>
                <w:sz w:val="20"/>
                <w:szCs w:val="20"/>
              </w:rPr>
              <w:t xml:space="preserve">формування або зміну суспільного розуміння чи сприйняття </w:t>
            </w:r>
            <w:r w:rsidR="00DF3B55" w:rsidRPr="00A34DB3">
              <w:rPr>
                <w:rFonts w:ascii="Arial" w:hAnsi="Arial" w:cs="Arial"/>
                <w:sz w:val="20"/>
                <w:szCs w:val="20"/>
              </w:rPr>
              <w:t>людей</w:t>
            </w:r>
            <w:r w:rsidR="00A72513" w:rsidRPr="00A34DB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34DB3">
              <w:rPr>
                <w:rFonts w:ascii="Arial" w:hAnsi="Arial" w:cs="Arial"/>
                <w:sz w:val="20"/>
                <w:szCs w:val="20"/>
              </w:rPr>
              <w:t>постраждалих від окупації та вимушеного переміщенн</w:t>
            </w:r>
            <w:r w:rsidR="005C5C21" w:rsidRPr="00A34DB3">
              <w:rPr>
                <w:rFonts w:ascii="Arial" w:hAnsi="Arial" w:cs="Arial"/>
                <w:sz w:val="20"/>
                <w:szCs w:val="20"/>
              </w:rPr>
              <w:t>я</w:t>
            </w:r>
            <w:r w:rsidRPr="00A34DB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D182D" w:rsidRPr="00A34DB3">
              <w:rPr>
                <w:rFonts w:ascii="Arial" w:hAnsi="Arial" w:cs="Arial"/>
                <w:sz w:val="20"/>
                <w:szCs w:val="20"/>
              </w:rPr>
              <w:t>Також слід відобразити помітні зміни або реакції, зокрема залучення аудиторії, публічні обговорення, відгуки чи згадки в медіа, а також основні висновки й напрацьований досвід.</w:t>
            </w:r>
          </w:p>
          <w:p w14:paraId="4B3074A3" w14:textId="4627A916" w:rsidR="00AF453A" w:rsidRPr="00A34DB3" w:rsidRDefault="003F3382" w:rsidP="0064148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34DB3">
              <w:rPr>
                <w:rFonts w:ascii="Arial" w:hAnsi="Arial" w:cs="Arial"/>
                <w:sz w:val="20"/>
                <w:szCs w:val="20"/>
              </w:rPr>
              <w:t xml:space="preserve">Додаткові матеріали </w:t>
            </w:r>
            <w:r w:rsidR="006B6673" w:rsidRPr="00A34DB3">
              <w:rPr>
                <w:rFonts w:ascii="Arial" w:hAnsi="Arial" w:cs="Arial"/>
                <w:sz w:val="20"/>
                <w:szCs w:val="20"/>
              </w:rPr>
              <w:t>–</w:t>
            </w:r>
            <w:r w:rsidRPr="00A34D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1484" w:rsidRPr="00A34DB3">
              <w:rPr>
                <w:rFonts w:ascii="Arial" w:hAnsi="Arial" w:cs="Arial"/>
                <w:sz w:val="20"/>
                <w:szCs w:val="20"/>
              </w:rPr>
              <w:t>посилання на опублікований контент, фотографії, документацію заходів, відгуки аудиторії, медійні згадки або короткі цитати</w:t>
            </w:r>
            <w:r w:rsidR="0073562D" w:rsidRPr="00A34D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7074" w:rsidRPr="00A34DB3">
              <w:rPr>
                <w:rFonts w:ascii="Arial" w:hAnsi="Arial" w:cs="Arial"/>
                <w:sz w:val="20"/>
                <w:szCs w:val="20"/>
              </w:rPr>
              <w:t>–</w:t>
            </w:r>
            <w:r w:rsidR="0073562D" w:rsidRPr="00A34DB3">
              <w:rPr>
                <w:rFonts w:ascii="Arial" w:hAnsi="Arial" w:cs="Arial"/>
                <w:sz w:val="20"/>
                <w:szCs w:val="20"/>
              </w:rPr>
              <w:t xml:space="preserve"> слід додати як підтвердження</w:t>
            </w:r>
            <w:r w:rsidR="00641484" w:rsidRPr="00A34DB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D106B" w:rsidRPr="00A34DB3">
              <w:rPr>
                <w:rFonts w:ascii="Arial" w:hAnsi="Arial" w:cs="Arial"/>
                <w:sz w:val="20"/>
                <w:szCs w:val="20"/>
              </w:rPr>
              <w:t>Кейс-стаді має бути поданий у стандартному шаблоні PFRU для моніторингу та оцінки (MEL).</w:t>
            </w:r>
          </w:p>
        </w:tc>
      </w:tr>
    </w:tbl>
    <w:p w14:paraId="31436CCC" w14:textId="77777777" w:rsidR="007F32EB" w:rsidRPr="00A34DB3" w:rsidRDefault="007F32EB" w:rsidP="7FCAD6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2D92F03" w14:textId="2AE51491" w:rsidR="1AC8386B" w:rsidRPr="00A34DB3" w:rsidRDefault="1AC8386B" w:rsidP="3BB2BAFF">
      <w:pPr>
        <w:pStyle w:val="ListParagraph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i/>
          <w:iCs/>
          <w:sz w:val="20"/>
          <w:szCs w:val="20"/>
          <w:lang w:val="uk-UA"/>
        </w:rPr>
      </w:pPr>
      <w:r w:rsidRPr="00A34DB3">
        <w:rPr>
          <w:rFonts w:ascii="Arial" w:eastAsia="Arial" w:hAnsi="Arial" w:cs="Arial"/>
          <w:b/>
          <w:bCs/>
          <w:sz w:val="20"/>
          <w:szCs w:val="20"/>
          <w:lang w:val="uk-UA"/>
        </w:rPr>
        <w:t>C.</w:t>
      </w:r>
      <w:r w:rsidR="001765AD" w:rsidRPr="00A34DB3">
        <w:rPr>
          <w:rFonts w:ascii="Arial" w:eastAsia="Arial" w:hAnsi="Arial" w:cs="Arial"/>
          <w:b/>
          <w:bCs/>
          <w:sz w:val="20"/>
          <w:szCs w:val="20"/>
          <w:lang w:val="uk-UA"/>
        </w:rPr>
        <w:t xml:space="preserve"> </w:t>
      </w:r>
      <w:r w:rsidR="22C1EA69" w:rsidRPr="00A34DB3">
        <w:rPr>
          <w:rFonts w:ascii="Arial" w:eastAsia="Arial" w:hAnsi="Arial" w:cs="Arial"/>
          <w:b/>
          <w:bCs/>
          <w:sz w:val="20"/>
          <w:szCs w:val="20"/>
          <w:lang w:val="uk-UA"/>
        </w:rPr>
        <w:t>Додаткові індикатори (необов’язково)</w:t>
      </w:r>
    </w:p>
    <w:p w14:paraId="5BE5F9F8" w14:textId="5C45908F" w:rsidR="6F2D4E75" w:rsidRPr="00A34DB3" w:rsidRDefault="6F2D4E75" w:rsidP="3BB2BA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A34DB3">
        <w:rPr>
          <w:rFonts w:ascii="Arial" w:eastAsia="Arial" w:hAnsi="Arial" w:cs="Arial"/>
          <w:i/>
          <w:iCs/>
          <w:sz w:val="20"/>
          <w:szCs w:val="20"/>
        </w:rPr>
        <w:t>Якщо ви вважаєте за потрібне додати інші індикатори, які, на вашу думку, важливі для проєкту, вкажіть їх у таблиці нижче разом із обґрунтуванням їхньої доцільності.</w:t>
      </w:r>
      <w:r w:rsidR="00D2067A" w:rsidRPr="00A34DB3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1E689E" w:rsidRPr="00A34DB3">
        <w:rPr>
          <w:rFonts w:ascii="Arial" w:eastAsia="Arial" w:hAnsi="Arial" w:cs="Arial"/>
          <w:i/>
          <w:iCs/>
          <w:sz w:val="20"/>
          <w:szCs w:val="20"/>
        </w:rPr>
        <w:t>Якщо ні, залиште пол</w:t>
      </w:r>
      <w:r w:rsidR="00BB280A" w:rsidRPr="00A34DB3">
        <w:rPr>
          <w:rFonts w:ascii="Arial" w:eastAsia="Arial" w:hAnsi="Arial" w:cs="Arial"/>
          <w:i/>
          <w:iCs/>
          <w:sz w:val="20"/>
          <w:szCs w:val="20"/>
        </w:rPr>
        <w:t>я</w:t>
      </w:r>
      <w:r w:rsidR="001E689E" w:rsidRPr="00A34DB3">
        <w:rPr>
          <w:rFonts w:ascii="Arial" w:eastAsia="Arial" w:hAnsi="Arial" w:cs="Arial"/>
          <w:i/>
          <w:iCs/>
          <w:sz w:val="20"/>
          <w:szCs w:val="20"/>
        </w:rPr>
        <w:t xml:space="preserve"> порожнім</w:t>
      </w:r>
      <w:r w:rsidR="00BB280A" w:rsidRPr="00A34DB3">
        <w:rPr>
          <w:rFonts w:ascii="Arial" w:eastAsia="Arial" w:hAnsi="Arial" w:cs="Arial"/>
          <w:i/>
          <w:iCs/>
          <w:sz w:val="20"/>
          <w:szCs w:val="20"/>
        </w:rPr>
        <w:t>и</w:t>
      </w:r>
      <w:r w:rsidR="001E689E" w:rsidRPr="00A34DB3">
        <w:rPr>
          <w:rFonts w:ascii="Arial" w:eastAsia="Arial" w:hAnsi="Arial" w:cs="Arial"/>
          <w:i/>
          <w:iCs/>
          <w:sz w:val="20"/>
          <w:szCs w:val="20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55"/>
        <w:gridCol w:w="1692"/>
        <w:gridCol w:w="1588"/>
        <w:gridCol w:w="1242"/>
        <w:gridCol w:w="1210"/>
        <w:gridCol w:w="1558"/>
      </w:tblGrid>
      <w:tr w:rsidR="7FCAD68C" w:rsidRPr="00A34DB3" w14:paraId="5B9D0D56" w14:textId="77777777" w:rsidTr="7FCAD68C">
        <w:trPr>
          <w:trHeight w:val="300"/>
        </w:trPr>
        <w:tc>
          <w:tcPr>
            <w:tcW w:w="2055" w:type="dxa"/>
          </w:tcPr>
          <w:p w14:paraId="550DE5BA" w14:textId="178FA918" w:rsidR="61039020" w:rsidRPr="00A34DB3" w:rsidRDefault="61039020" w:rsidP="7FCAD68C">
            <w:pPr>
              <w:spacing w:after="120"/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  <w:t>З</w:t>
            </w:r>
            <w:r w:rsidR="7FCAD68C" w:rsidRPr="00A34DB3"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  <w:t>апропонований індикатор</w:t>
            </w:r>
          </w:p>
        </w:tc>
        <w:tc>
          <w:tcPr>
            <w:tcW w:w="1692" w:type="dxa"/>
          </w:tcPr>
          <w:p w14:paraId="3D328381" w14:textId="4DFC5F6A" w:rsidR="7FCAD68C" w:rsidRPr="00A34DB3" w:rsidRDefault="7FCAD68C" w:rsidP="7FCAD68C">
            <w:pPr>
              <w:spacing w:after="120"/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  <w:t>Обґрунтування</w:t>
            </w:r>
          </w:p>
        </w:tc>
        <w:tc>
          <w:tcPr>
            <w:tcW w:w="1588" w:type="dxa"/>
          </w:tcPr>
          <w:p w14:paraId="3F389067" w14:textId="73C33DD6" w:rsidR="7FCAD68C" w:rsidRPr="00A34DB3" w:rsidRDefault="7FCAD68C" w:rsidP="7FCAD68C">
            <w:pPr>
              <w:spacing w:after="120"/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  <w:t>Джерело даних</w:t>
            </w:r>
          </w:p>
        </w:tc>
        <w:tc>
          <w:tcPr>
            <w:tcW w:w="1242" w:type="dxa"/>
          </w:tcPr>
          <w:p w14:paraId="63F11450" w14:textId="4D0AF7C8" w:rsidR="7FCAD68C" w:rsidRPr="00A34DB3" w:rsidRDefault="7FCAD68C" w:rsidP="7FCAD68C">
            <w:pPr>
              <w:spacing w:after="120"/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  <w:t>Метод збору даних</w:t>
            </w:r>
          </w:p>
        </w:tc>
        <w:tc>
          <w:tcPr>
            <w:tcW w:w="1210" w:type="dxa"/>
          </w:tcPr>
          <w:p w14:paraId="02BF3B65" w14:textId="0AD20883" w:rsidR="7FCAD68C" w:rsidRPr="00A34DB3" w:rsidRDefault="7FCAD68C" w:rsidP="7FCAD68C">
            <w:pPr>
              <w:spacing w:after="120"/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  <w:t>Частота звітування</w:t>
            </w:r>
          </w:p>
        </w:tc>
        <w:tc>
          <w:tcPr>
            <w:tcW w:w="1558" w:type="dxa"/>
          </w:tcPr>
          <w:p w14:paraId="1AA352A0" w14:textId="3707C375" w:rsidR="7FCAD68C" w:rsidRPr="00A34DB3" w:rsidRDefault="7FCAD68C" w:rsidP="7FCAD68C">
            <w:pPr>
              <w:spacing w:after="120"/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b/>
                <w:bCs/>
                <w:sz w:val="20"/>
                <w:szCs w:val="20"/>
                <w:lang w:val="uk-UA"/>
              </w:rPr>
              <w:t>Коментарі</w:t>
            </w:r>
          </w:p>
        </w:tc>
      </w:tr>
      <w:tr w:rsidR="7FCAD68C" w:rsidRPr="00A34DB3" w14:paraId="5C8596BB" w14:textId="77777777" w:rsidTr="7FCAD68C">
        <w:trPr>
          <w:trHeight w:val="300"/>
        </w:trPr>
        <w:tc>
          <w:tcPr>
            <w:tcW w:w="2055" w:type="dxa"/>
          </w:tcPr>
          <w:p w14:paraId="6558586A" w14:textId="6637B668" w:rsidR="7FCAD68C" w:rsidRPr="00A34DB3" w:rsidRDefault="7FCAD68C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sz w:val="20"/>
                <w:szCs w:val="20"/>
                <w:lang w:val="uk-UA"/>
              </w:rPr>
              <w:t>[Новий індикатор]</w:t>
            </w:r>
          </w:p>
        </w:tc>
        <w:tc>
          <w:tcPr>
            <w:tcW w:w="1692" w:type="dxa"/>
          </w:tcPr>
          <w:p w14:paraId="2E5081BD" w14:textId="28A9307B" w:rsidR="7FCAD68C" w:rsidRPr="00A34DB3" w:rsidRDefault="7FCAD68C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sz w:val="20"/>
                <w:szCs w:val="20"/>
                <w:lang w:val="uk-UA"/>
              </w:rPr>
              <w:t>[Чому він важливий]</w:t>
            </w:r>
          </w:p>
        </w:tc>
        <w:tc>
          <w:tcPr>
            <w:tcW w:w="1588" w:type="dxa"/>
          </w:tcPr>
          <w:p w14:paraId="1A446BBE" w14:textId="291A48BC" w:rsidR="7FCAD68C" w:rsidRPr="00A34DB3" w:rsidRDefault="7FCAD68C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sz w:val="20"/>
                <w:szCs w:val="20"/>
                <w:lang w:val="uk-UA"/>
              </w:rPr>
              <w:t>[Власні дані, зовнішні джерела]</w:t>
            </w:r>
          </w:p>
        </w:tc>
        <w:tc>
          <w:tcPr>
            <w:tcW w:w="1242" w:type="dxa"/>
          </w:tcPr>
          <w:p w14:paraId="197D149A" w14:textId="0DA3AE15" w:rsidR="7FCAD68C" w:rsidRPr="00A34DB3" w:rsidRDefault="7FCAD68C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sz w:val="20"/>
                <w:szCs w:val="20"/>
                <w:lang w:val="uk-UA"/>
              </w:rPr>
              <w:t>[Метод]</w:t>
            </w:r>
          </w:p>
        </w:tc>
        <w:tc>
          <w:tcPr>
            <w:tcW w:w="1210" w:type="dxa"/>
          </w:tcPr>
          <w:p w14:paraId="0BFA4653" w14:textId="1050E0DD" w:rsidR="7FCAD68C" w:rsidRPr="00A34DB3" w:rsidRDefault="7FCAD68C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sz w:val="20"/>
                <w:szCs w:val="20"/>
                <w:lang w:val="uk-UA"/>
              </w:rPr>
              <w:t>[Частота]</w:t>
            </w:r>
          </w:p>
        </w:tc>
        <w:tc>
          <w:tcPr>
            <w:tcW w:w="1558" w:type="dxa"/>
          </w:tcPr>
          <w:p w14:paraId="6B6B6061" w14:textId="5B5AC70B" w:rsidR="7FCAD68C" w:rsidRPr="00A34DB3" w:rsidRDefault="7FCAD68C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</w:tr>
      <w:tr w:rsidR="7FCAD68C" w:rsidRPr="00A34DB3" w14:paraId="31A91418" w14:textId="77777777" w:rsidTr="7FCAD68C">
        <w:trPr>
          <w:trHeight w:val="300"/>
        </w:trPr>
        <w:tc>
          <w:tcPr>
            <w:tcW w:w="2055" w:type="dxa"/>
          </w:tcPr>
          <w:p w14:paraId="402C1607" w14:textId="392D1342" w:rsidR="7FCAD68C" w:rsidRPr="00A34DB3" w:rsidRDefault="7FCAD68C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sz w:val="20"/>
                <w:szCs w:val="20"/>
                <w:lang w:val="uk-UA"/>
              </w:rPr>
              <w:t>...</w:t>
            </w:r>
          </w:p>
        </w:tc>
        <w:tc>
          <w:tcPr>
            <w:tcW w:w="1692" w:type="dxa"/>
          </w:tcPr>
          <w:p w14:paraId="4F957882" w14:textId="51FD9B3E" w:rsidR="7FCAD68C" w:rsidRPr="00A34DB3" w:rsidRDefault="7FCAD68C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sz w:val="20"/>
                <w:szCs w:val="20"/>
                <w:lang w:val="uk-UA"/>
              </w:rPr>
              <w:t>...</w:t>
            </w:r>
          </w:p>
        </w:tc>
        <w:tc>
          <w:tcPr>
            <w:tcW w:w="1588" w:type="dxa"/>
          </w:tcPr>
          <w:p w14:paraId="09E1A81C" w14:textId="61E3186A" w:rsidR="7FCAD68C" w:rsidRPr="00A34DB3" w:rsidRDefault="7FCAD68C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sz w:val="20"/>
                <w:szCs w:val="20"/>
                <w:lang w:val="uk-UA"/>
              </w:rPr>
              <w:t>...</w:t>
            </w:r>
          </w:p>
        </w:tc>
        <w:tc>
          <w:tcPr>
            <w:tcW w:w="1242" w:type="dxa"/>
          </w:tcPr>
          <w:p w14:paraId="6911F6F3" w14:textId="5F633F2C" w:rsidR="7FCAD68C" w:rsidRPr="00A34DB3" w:rsidRDefault="7FCAD68C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sz w:val="20"/>
                <w:szCs w:val="20"/>
                <w:lang w:val="uk-UA"/>
              </w:rPr>
              <w:t>...</w:t>
            </w:r>
          </w:p>
        </w:tc>
        <w:tc>
          <w:tcPr>
            <w:tcW w:w="1210" w:type="dxa"/>
          </w:tcPr>
          <w:p w14:paraId="2F4EA701" w14:textId="0D2D7BE0" w:rsidR="7FCAD68C" w:rsidRPr="00A34DB3" w:rsidRDefault="7FCAD68C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sz w:val="20"/>
                <w:szCs w:val="20"/>
                <w:lang w:val="uk-UA"/>
              </w:rPr>
              <w:t>...</w:t>
            </w:r>
          </w:p>
        </w:tc>
        <w:tc>
          <w:tcPr>
            <w:tcW w:w="1558" w:type="dxa"/>
          </w:tcPr>
          <w:p w14:paraId="1A1A434C" w14:textId="49079865" w:rsidR="7FCAD68C" w:rsidRPr="00A34DB3" w:rsidRDefault="7FCAD68C" w:rsidP="7FCAD68C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sz w:val="20"/>
                <w:szCs w:val="20"/>
                <w:lang w:val="uk-UA"/>
              </w:rPr>
              <w:t>...</w:t>
            </w:r>
          </w:p>
        </w:tc>
      </w:tr>
    </w:tbl>
    <w:p w14:paraId="1FB6CAEB" w14:textId="0485EB57" w:rsidR="00B84E43" w:rsidRPr="00A34DB3" w:rsidRDefault="00B84E43" w:rsidP="5782F3ED">
      <w:pPr>
        <w:spacing w:after="0" w:line="360" w:lineRule="auto"/>
        <w:jc w:val="both"/>
        <w:rPr>
          <w:rFonts w:ascii="Arial" w:eastAsia="Arial" w:hAnsi="Arial" w:cs="Arial"/>
          <w:b/>
          <w:color w:val="000000" w:themeColor="text1"/>
          <w:sz w:val="20"/>
          <w:szCs w:val="20"/>
        </w:rPr>
      </w:pPr>
    </w:p>
    <w:p w14:paraId="5AC22D34" w14:textId="44E161D9" w:rsidR="00B84E43" w:rsidRPr="00A34DB3" w:rsidRDefault="58DA66CA" w:rsidP="00D24EF3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auto"/>
          <w:lang w:val="uk-UA"/>
        </w:rPr>
      </w:pPr>
      <w:r w:rsidRPr="00A34DB3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auto"/>
          <w:lang w:val="uk-UA"/>
        </w:rPr>
        <w:t>Гендерна рівність</w:t>
      </w:r>
      <w:r w:rsidR="250EB64F" w:rsidRPr="00A34DB3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auto"/>
          <w:lang w:val="uk-UA"/>
        </w:rPr>
        <w:t>,</w:t>
      </w:r>
      <w:r w:rsidRPr="00A34DB3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auto"/>
          <w:lang w:val="uk-UA"/>
        </w:rPr>
        <w:t xml:space="preserve"> </w:t>
      </w:r>
      <w:r w:rsidR="00EF690A" w:rsidRPr="00A34DB3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auto"/>
          <w:lang w:val="uk-UA"/>
        </w:rPr>
        <w:t>люди з і</w:t>
      </w:r>
      <w:r w:rsidRPr="00A34DB3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auto"/>
          <w:lang w:val="uk-UA"/>
        </w:rPr>
        <w:t>нвалідніс</w:t>
      </w:r>
      <w:r w:rsidR="00EF690A" w:rsidRPr="00A34DB3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auto"/>
          <w:lang w:val="uk-UA"/>
        </w:rPr>
        <w:t>тю</w:t>
      </w:r>
      <w:r w:rsidRPr="00A34DB3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auto"/>
          <w:lang w:val="uk-UA"/>
        </w:rPr>
        <w:t xml:space="preserve"> та соціальна </w:t>
      </w:r>
      <w:r w:rsidR="00EF690A" w:rsidRPr="00A34DB3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auto"/>
          <w:lang w:val="uk-UA"/>
        </w:rPr>
        <w:t>інклюзія</w:t>
      </w:r>
      <w:r w:rsidR="00136027" w:rsidRPr="00A34DB3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auto"/>
          <w:lang w:val="uk-UA"/>
        </w:rPr>
        <w:t xml:space="preserve"> (</w:t>
      </w:r>
      <w:r w:rsidR="00136027" w:rsidRPr="00A34DB3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auto"/>
        </w:rPr>
        <w:t>GEDSI</w:t>
      </w:r>
      <w:r w:rsidR="00136027" w:rsidRPr="00A34DB3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auto"/>
          <w:lang w:val="uk-UA"/>
        </w:rPr>
        <w:t>)</w:t>
      </w:r>
    </w:p>
    <w:p w14:paraId="3224C6D0" w14:textId="2FC9551C" w:rsidR="00B84E43" w:rsidRPr="00A34DB3" w:rsidRDefault="00B323A9" w:rsidP="00E21FC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A34DB3">
        <w:rPr>
          <w:rFonts w:ascii="Arial" w:hAnsi="Arial" w:cs="Arial"/>
          <w:i/>
          <w:iCs/>
          <w:sz w:val="20"/>
          <w:szCs w:val="20"/>
        </w:rPr>
        <w:t xml:space="preserve">Опишіть, як у вашому проєкті враховуються принципи гендерної рівності, інклюзії людей з інвалідністю та соціальної інклюзії (GEDSI) на всіх етапах розробки та реалізації. Поясніть, як у проєкті враховуватимуться різні потреби, досвід та перешкоди, з якими стикаються люди, що зазнали окупації та/або вимушеного переселення, у виставках, </w:t>
      </w:r>
      <w:proofErr w:type="spellStart"/>
      <w:r w:rsidRPr="00A34DB3">
        <w:rPr>
          <w:rFonts w:ascii="Arial" w:hAnsi="Arial" w:cs="Arial"/>
          <w:i/>
          <w:iCs/>
          <w:sz w:val="20"/>
          <w:szCs w:val="20"/>
        </w:rPr>
        <w:t>модерованих</w:t>
      </w:r>
      <w:proofErr w:type="spellEnd"/>
      <w:r w:rsidRPr="00A34DB3">
        <w:rPr>
          <w:rFonts w:ascii="Arial" w:hAnsi="Arial" w:cs="Arial"/>
          <w:i/>
          <w:iCs/>
          <w:sz w:val="20"/>
          <w:szCs w:val="20"/>
        </w:rPr>
        <w:t xml:space="preserve"> дискусіях, інтерактивних заходах, кінопоказах та (або) інтерактивних інсталяціях</w:t>
      </w:r>
      <w:r w:rsidR="00361252" w:rsidRPr="00A34DB3">
        <w:rPr>
          <w:rFonts w:ascii="Arial" w:hAnsi="Arial" w:cs="Arial"/>
          <w:i/>
          <w:iCs/>
          <w:sz w:val="20"/>
          <w:szCs w:val="20"/>
        </w:rPr>
        <w:t>.</w:t>
      </w:r>
      <w:r w:rsidR="42918259" w:rsidRPr="00A34DB3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B6B3AEB" w14:textId="77777777" w:rsidR="00E518C8" w:rsidRPr="00A34DB3" w:rsidRDefault="00E518C8" w:rsidP="00901B5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A34DB3">
        <w:rPr>
          <w:rFonts w:ascii="Arial" w:hAnsi="Arial" w:cs="Arial"/>
          <w:i/>
          <w:iCs/>
          <w:sz w:val="20"/>
          <w:szCs w:val="20"/>
        </w:rPr>
        <w:t xml:space="preserve">Опишіть, як відбуватиметься відбір персоналу (наприклад, </w:t>
      </w:r>
      <w:proofErr w:type="spellStart"/>
      <w:r w:rsidRPr="00A34DB3">
        <w:rPr>
          <w:rFonts w:ascii="Arial" w:hAnsi="Arial" w:cs="Arial"/>
          <w:i/>
          <w:iCs/>
          <w:sz w:val="20"/>
          <w:szCs w:val="20"/>
        </w:rPr>
        <w:t>фасилітаторів</w:t>
      </w:r>
      <w:proofErr w:type="spellEnd"/>
      <w:r w:rsidRPr="00A34DB3">
        <w:rPr>
          <w:rFonts w:ascii="Arial" w:hAnsi="Arial" w:cs="Arial"/>
          <w:i/>
          <w:iCs/>
          <w:sz w:val="20"/>
          <w:szCs w:val="20"/>
        </w:rPr>
        <w:t xml:space="preserve">, тренерів, експертів) у спосіб, що гарантує </w:t>
      </w:r>
      <w:proofErr w:type="spellStart"/>
      <w:r w:rsidRPr="00A34DB3">
        <w:rPr>
          <w:rFonts w:ascii="Arial" w:hAnsi="Arial" w:cs="Arial"/>
          <w:i/>
          <w:iCs/>
          <w:sz w:val="20"/>
          <w:szCs w:val="20"/>
        </w:rPr>
        <w:t>інклюзивність</w:t>
      </w:r>
      <w:proofErr w:type="spellEnd"/>
      <w:r w:rsidRPr="00A34DB3">
        <w:rPr>
          <w:rFonts w:ascii="Arial" w:hAnsi="Arial" w:cs="Arial"/>
          <w:i/>
          <w:iCs/>
          <w:sz w:val="20"/>
          <w:szCs w:val="20"/>
        </w:rPr>
        <w:t xml:space="preserve"> і </w:t>
      </w:r>
      <w:proofErr w:type="spellStart"/>
      <w:r w:rsidRPr="00A34DB3">
        <w:rPr>
          <w:rFonts w:ascii="Arial" w:hAnsi="Arial" w:cs="Arial"/>
          <w:i/>
          <w:iCs/>
          <w:sz w:val="20"/>
          <w:szCs w:val="20"/>
        </w:rPr>
        <w:t>недискримінаційність</w:t>
      </w:r>
      <w:proofErr w:type="spellEnd"/>
      <w:r w:rsidRPr="00A34DB3">
        <w:rPr>
          <w:rFonts w:ascii="Arial" w:hAnsi="Arial" w:cs="Arial"/>
          <w:i/>
          <w:iCs/>
          <w:sz w:val="20"/>
          <w:szCs w:val="20"/>
        </w:rPr>
        <w:t xml:space="preserve">. Наведіть критерії та стратегії залучення, які забезпечують рівні можливості для людей різної статі, віку, походження та з різними здібностями. </w:t>
      </w:r>
    </w:p>
    <w:p w14:paraId="2B7CF1CD" w14:textId="4B1428DE" w:rsidR="00B07B71" w:rsidRPr="00A34DB3" w:rsidRDefault="000E786D" w:rsidP="00A34DB3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A34DB3">
        <w:rPr>
          <w:rFonts w:ascii="Arial" w:hAnsi="Arial" w:cs="Arial"/>
          <w:i/>
          <w:iCs/>
          <w:sz w:val="20"/>
          <w:szCs w:val="20"/>
        </w:rPr>
        <w:t xml:space="preserve">Опишіть, як ви забезпечите доступність для </w:t>
      </w:r>
      <w:proofErr w:type="spellStart"/>
      <w:r w:rsidRPr="00A34DB3">
        <w:rPr>
          <w:rFonts w:ascii="Arial" w:hAnsi="Arial" w:cs="Arial"/>
          <w:i/>
          <w:iCs/>
          <w:sz w:val="20"/>
          <w:szCs w:val="20"/>
        </w:rPr>
        <w:t>бенефіціарів</w:t>
      </w:r>
      <w:proofErr w:type="spellEnd"/>
      <w:r w:rsidRPr="00A34DB3">
        <w:rPr>
          <w:rFonts w:ascii="Arial" w:hAnsi="Arial" w:cs="Arial"/>
          <w:i/>
          <w:iCs/>
          <w:sz w:val="20"/>
          <w:szCs w:val="20"/>
        </w:rPr>
        <w:t xml:space="preserve"> — фізичну, цифрову та інформаційну. Поясніть, як комунікаційні матеріали, онлайн-інструменти та заходи залишатимуться інклюзивними й зручними для всіх, зокрема для людей з різними видами інвалідності.</w:t>
      </w:r>
      <w:r w:rsidR="00B07B71" w:rsidRPr="00A34DB3">
        <w:rPr>
          <w:rFonts w:ascii="Arial" w:hAnsi="Arial" w:cs="Arial"/>
          <w:i/>
          <w:iCs/>
          <w:sz w:val="20"/>
          <w:szCs w:val="20"/>
        </w:rPr>
        <w:t xml:space="preserve">  </w:t>
      </w:r>
    </w:p>
    <w:p w14:paraId="73551724" w14:textId="4076FF46" w:rsidR="00B07B71" w:rsidRPr="00A34DB3" w:rsidRDefault="00943D54" w:rsidP="00A34DB3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A34DB3">
        <w:rPr>
          <w:rFonts w:ascii="Arial" w:hAnsi="Arial" w:cs="Arial"/>
          <w:i/>
          <w:iCs/>
          <w:sz w:val="20"/>
          <w:szCs w:val="20"/>
        </w:rPr>
        <w:t>Опишіть, яких заходів буде вжито для подолання потенційних бар’єрів для участі</w:t>
      </w:r>
      <w:r w:rsidR="00B07B71" w:rsidRPr="00A34DB3">
        <w:rPr>
          <w:rFonts w:ascii="Arial" w:hAnsi="Arial" w:cs="Arial"/>
          <w:i/>
          <w:iCs/>
          <w:sz w:val="20"/>
          <w:szCs w:val="20"/>
        </w:rPr>
        <w:t xml:space="preserve"> </w:t>
      </w:r>
      <w:r w:rsidR="00991CF8" w:rsidRPr="00A34DB3">
        <w:rPr>
          <w:rFonts w:ascii="Arial" w:hAnsi="Arial" w:cs="Arial"/>
          <w:i/>
          <w:iCs/>
          <w:sz w:val="20"/>
          <w:szCs w:val="20"/>
        </w:rPr>
        <w:t>жінок</w:t>
      </w:r>
      <w:r w:rsidR="00B07B71" w:rsidRPr="00A34DB3">
        <w:rPr>
          <w:rFonts w:ascii="Arial" w:hAnsi="Arial" w:cs="Arial"/>
          <w:i/>
          <w:iCs/>
          <w:sz w:val="20"/>
          <w:szCs w:val="20"/>
        </w:rPr>
        <w:t xml:space="preserve">, </w:t>
      </w:r>
      <w:r w:rsidR="00991CF8" w:rsidRPr="00A34DB3">
        <w:rPr>
          <w:rFonts w:ascii="Arial" w:hAnsi="Arial" w:cs="Arial"/>
          <w:i/>
          <w:iCs/>
          <w:sz w:val="20"/>
          <w:szCs w:val="20"/>
        </w:rPr>
        <w:t xml:space="preserve">людей з інвалідністю, </w:t>
      </w:r>
      <w:r w:rsidR="00577405" w:rsidRPr="00A34DB3">
        <w:rPr>
          <w:rFonts w:ascii="Arial" w:hAnsi="Arial" w:cs="Arial"/>
          <w:i/>
          <w:iCs/>
          <w:sz w:val="20"/>
          <w:szCs w:val="20"/>
        </w:rPr>
        <w:t xml:space="preserve">молоді, </w:t>
      </w:r>
      <w:r w:rsidR="004D212A" w:rsidRPr="00A34DB3">
        <w:rPr>
          <w:rFonts w:ascii="Arial" w:hAnsi="Arial" w:cs="Arial"/>
          <w:i/>
          <w:iCs/>
          <w:sz w:val="20"/>
          <w:szCs w:val="20"/>
        </w:rPr>
        <w:t>ветеранів, людей із досвідом життя в окупації</w:t>
      </w:r>
      <w:r w:rsidR="008E7442" w:rsidRPr="00A34DB3">
        <w:rPr>
          <w:rFonts w:ascii="Arial" w:hAnsi="Arial" w:cs="Arial"/>
          <w:i/>
          <w:iCs/>
          <w:sz w:val="20"/>
          <w:szCs w:val="20"/>
        </w:rPr>
        <w:t xml:space="preserve"> або внутрішнього переміщення, </w:t>
      </w:r>
      <w:r w:rsidR="002558ED" w:rsidRPr="00A34DB3">
        <w:rPr>
          <w:rFonts w:ascii="Arial" w:hAnsi="Arial" w:cs="Arial"/>
          <w:i/>
          <w:iCs/>
          <w:sz w:val="20"/>
          <w:szCs w:val="20"/>
        </w:rPr>
        <w:t xml:space="preserve">та інших груп, які можуть опинитися в ситуації виключення або маргіналізації, особливо в ході </w:t>
      </w:r>
      <w:proofErr w:type="spellStart"/>
      <w:r w:rsidR="002558ED" w:rsidRPr="00A34DB3">
        <w:rPr>
          <w:rFonts w:ascii="Arial" w:hAnsi="Arial" w:cs="Arial"/>
          <w:i/>
          <w:iCs/>
          <w:sz w:val="20"/>
          <w:szCs w:val="20"/>
        </w:rPr>
        <w:t>дискуцій</w:t>
      </w:r>
      <w:proofErr w:type="spellEnd"/>
      <w:r w:rsidR="002558ED" w:rsidRPr="00A34DB3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2265BFD5" w14:textId="76B5B84A" w:rsidR="00B07B71" w:rsidRPr="00A34DB3" w:rsidRDefault="00C5721B" w:rsidP="00A34DB3">
      <w:pPr>
        <w:spacing w:after="0"/>
        <w:jc w:val="both"/>
        <w:rPr>
          <w:rFonts w:ascii="Arial" w:hAnsi="Arial" w:cs="Arial"/>
          <w:i/>
          <w:iCs/>
          <w:sz w:val="20"/>
          <w:szCs w:val="20"/>
          <w:lang w:val="uk"/>
        </w:rPr>
      </w:pPr>
      <w:r w:rsidRPr="00A34DB3">
        <w:rPr>
          <w:rFonts w:ascii="Arial" w:hAnsi="Arial" w:cs="Arial"/>
          <w:i/>
          <w:iCs/>
          <w:sz w:val="20"/>
          <w:szCs w:val="20"/>
        </w:rPr>
        <w:lastRenderedPageBreak/>
        <w:t xml:space="preserve">Поясніть, як застосовуватимуться </w:t>
      </w:r>
      <w:proofErr w:type="spellStart"/>
      <w:r w:rsidRPr="00A34DB3">
        <w:rPr>
          <w:rFonts w:ascii="Arial" w:hAnsi="Arial" w:cs="Arial"/>
          <w:i/>
          <w:iCs/>
          <w:sz w:val="20"/>
          <w:szCs w:val="20"/>
        </w:rPr>
        <w:t>травмоінформовані</w:t>
      </w:r>
      <w:proofErr w:type="spellEnd"/>
      <w:r w:rsidRPr="00A34DB3">
        <w:rPr>
          <w:rFonts w:ascii="Arial" w:hAnsi="Arial" w:cs="Arial"/>
          <w:i/>
          <w:iCs/>
          <w:sz w:val="20"/>
          <w:szCs w:val="20"/>
        </w:rPr>
        <w:t xml:space="preserve"> принципи для забезпечення безпечної та шанобливої комунікації, особливо</w:t>
      </w:r>
      <w:r w:rsidR="00BD1E8D" w:rsidRPr="00A34DB3">
        <w:rPr>
          <w:rFonts w:ascii="Arial" w:hAnsi="Arial" w:cs="Arial"/>
          <w:i/>
          <w:iCs/>
          <w:sz w:val="20"/>
          <w:szCs w:val="20"/>
        </w:rPr>
        <w:t xml:space="preserve"> в ході </w:t>
      </w:r>
      <w:proofErr w:type="spellStart"/>
      <w:r w:rsidR="00BD1E8D" w:rsidRPr="00A34DB3">
        <w:rPr>
          <w:rFonts w:ascii="Arial" w:hAnsi="Arial" w:cs="Arial"/>
          <w:i/>
          <w:iCs/>
          <w:sz w:val="20"/>
          <w:szCs w:val="20"/>
        </w:rPr>
        <w:t>фасилітованих</w:t>
      </w:r>
      <w:proofErr w:type="spellEnd"/>
      <w:r w:rsidR="00BD1E8D" w:rsidRPr="00A34DB3">
        <w:rPr>
          <w:rFonts w:ascii="Arial" w:hAnsi="Arial" w:cs="Arial"/>
          <w:i/>
          <w:iCs/>
          <w:sz w:val="20"/>
          <w:szCs w:val="20"/>
        </w:rPr>
        <w:t xml:space="preserve"> дискусій, кураторських формат</w:t>
      </w:r>
      <w:r w:rsidR="00575DDC" w:rsidRPr="00A34DB3">
        <w:rPr>
          <w:rFonts w:ascii="Arial" w:hAnsi="Arial" w:cs="Arial"/>
          <w:i/>
          <w:iCs/>
          <w:sz w:val="20"/>
          <w:szCs w:val="20"/>
        </w:rPr>
        <w:t>ів</w:t>
      </w:r>
      <w:r w:rsidR="00BD1E8D" w:rsidRPr="00A34DB3">
        <w:rPr>
          <w:rFonts w:ascii="Arial" w:hAnsi="Arial" w:cs="Arial"/>
          <w:i/>
          <w:iCs/>
          <w:sz w:val="20"/>
          <w:szCs w:val="20"/>
        </w:rPr>
        <w:t xml:space="preserve">, показах фільмів, та (або) інтерактивних </w:t>
      </w:r>
      <w:r w:rsidR="000D6F12" w:rsidRPr="00A34DB3">
        <w:rPr>
          <w:rFonts w:ascii="Arial" w:hAnsi="Arial" w:cs="Arial"/>
          <w:i/>
          <w:iCs/>
          <w:sz w:val="20"/>
          <w:szCs w:val="20"/>
        </w:rPr>
        <w:t xml:space="preserve">заходах. </w:t>
      </w:r>
      <w:r w:rsidR="00575DDC" w:rsidRPr="00A34DB3">
        <w:rPr>
          <w:rFonts w:ascii="Arial" w:hAnsi="Arial" w:cs="Arial"/>
          <w:i/>
          <w:iCs/>
          <w:sz w:val="20"/>
          <w:szCs w:val="20"/>
        </w:rPr>
        <w:t>Вкажіть, як ви будете виявляти потенційні конфлікти (наприклад, між внутрішньо переміщеними особами та приймаючими громадами) та розробляти заходи, що сприяють співпраці та соціальній згуртованості, з урахуванням адаптації до місцевих умов.</w:t>
      </w:r>
    </w:p>
    <w:p w14:paraId="347D1CAE" w14:textId="1A4D32C7" w:rsidR="00B07B71" w:rsidRPr="00A34DB3" w:rsidRDefault="00671A1B" w:rsidP="00A34DB3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A34DB3">
        <w:rPr>
          <w:rFonts w:ascii="Arial" w:hAnsi="Arial" w:cs="Arial"/>
          <w:i/>
          <w:iCs/>
          <w:sz w:val="20"/>
          <w:szCs w:val="20"/>
        </w:rPr>
        <w:t xml:space="preserve">Вкажіть, чи має ваша організація відповідні політики або проводить регулярні тренінги для персоналу з питань турботливого ставлення, конфіденційності та етичної поведінки, </w:t>
      </w:r>
      <w:proofErr w:type="spellStart"/>
      <w:r w:rsidRPr="00A34DB3">
        <w:rPr>
          <w:rFonts w:ascii="Arial" w:hAnsi="Arial" w:cs="Arial"/>
          <w:i/>
          <w:iCs/>
          <w:sz w:val="20"/>
          <w:szCs w:val="20"/>
        </w:rPr>
        <w:t>травмоінформованої</w:t>
      </w:r>
      <w:proofErr w:type="spellEnd"/>
      <w:r w:rsidRPr="00A34DB3">
        <w:rPr>
          <w:rFonts w:ascii="Arial" w:hAnsi="Arial" w:cs="Arial"/>
          <w:i/>
          <w:iCs/>
          <w:sz w:val="20"/>
          <w:szCs w:val="20"/>
        </w:rPr>
        <w:t xml:space="preserve"> комунікації з урахуванням чутливого контексту, і як ці підходи застосовуватимуться в ході реалізації проєкту.</w:t>
      </w:r>
    </w:p>
    <w:p w14:paraId="3EC211EF" w14:textId="1925988D" w:rsidR="00B07B71" w:rsidRPr="00A34DB3" w:rsidRDefault="0063253C" w:rsidP="00A34DB3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A34DB3">
        <w:rPr>
          <w:rFonts w:ascii="Arial" w:hAnsi="Arial" w:cs="Arial"/>
          <w:i/>
          <w:iCs/>
          <w:sz w:val="20"/>
          <w:szCs w:val="20"/>
        </w:rPr>
        <w:t xml:space="preserve">Зазначте, чи ви призначили контактну особу з питань гендерної рівності, інклюзії людей з інвалідністю та соціальної інклюзії (GEDSI) або персонал, який відповідатиме за питання впровадження GEDSI-підходів на всіх етапах реалізації проєкту? Вкажіть назву посади та опишіть обов’язки особи, </w:t>
      </w:r>
      <w:proofErr w:type="spellStart"/>
      <w:r w:rsidRPr="00A34DB3">
        <w:rPr>
          <w:rFonts w:ascii="Arial" w:hAnsi="Arial" w:cs="Arial"/>
          <w:i/>
          <w:iCs/>
          <w:sz w:val="20"/>
          <w:szCs w:val="20"/>
        </w:rPr>
        <w:t>вдіповідальної</w:t>
      </w:r>
      <w:proofErr w:type="spellEnd"/>
      <w:r w:rsidRPr="00A34DB3">
        <w:rPr>
          <w:rFonts w:ascii="Arial" w:hAnsi="Arial" w:cs="Arial"/>
          <w:i/>
          <w:iCs/>
          <w:sz w:val="20"/>
          <w:szCs w:val="20"/>
        </w:rPr>
        <w:t xml:space="preserve"> за GESI-підходи в проєкті</w:t>
      </w:r>
      <w:r w:rsidR="00B07B71" w:rsidRPr="00A34DB3">
        <w:rPr>
          <w:rFonts w:ascii="Arial" w:hAnsi="Arial" w:cs="Arial"/>
          <w:i/>
          <w:iCs/>
          <w:sz w:val="20"/>
          <w:szCs w:val="20"/>
        </w:rPr>
        <w:t>.</w:t>
      </w:r>
    </w:p>
    <w:p w14:paraId="512C4C6E" w14:textId="17EDC082" w:rsidR="00B07B71" w:rsidRPr="00A34DB3" w:rsidRDefault="001F3859" w:rsidP="00B07B7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A34DB3">
        <w:rPr>
          <w:rFonts w:ascii="Arial" w:hAnsi="Arial" w:cs="Arial"/>
          <w:i/>
          <w:iCs/>
          <w:sz w:val="20"/>
          <w:szCs w:val="20"/>
        </w:rPr>
        <w:t xml:space="preserve">Опишіть механізми збору, аналізу та використання даних, </w:t>
      </w:r>
      <w:proofErr w:type="spellStart"/>
      <w:r w:rsidRPr="00A34DB3">
        <w:rPr>
          <w:rFonts w:ascii="Arial" w:hAnsi="Arial" w:cs="Arial"/>
          <w:i/>
          <w:iCs/>
          <w:sz w:val="20"/>
          <w:szCs w:val="20"/>
        </w:rPr>
        <w:t>дезагрегованих</w:t>
      </w:r>
      <w:proofErr w:type="spellEnd"/>
      <w:r w:rsidRPr="00A34DB3">
        <w:rPr>
          <w:rFonts w:ascii="Arial" w:hAnsi="Arial" w:cs="Arial"/>
          <w:i/>
          <w:iCs/>
          <w:sz w:val="20"/>
          <w:szCs w:val="20"/>
        </w:rPr>
        <w:t xml:space="preserve"> за статтю, віком та інвалідністю, для виявлення й усунення </w:t>
      </w:r>
      <w:proofErr w:type="spellStart"/>
      <w:r w:rsidRPr="00A34DB3">
        <w:rPr>
          <w:rFonts w:ascii="Arial" w:hAnsi="Arial" w:cs="Arial"/>
          <w:i/>
          <w:iCs/>
          <w:sz w:val="20"/>
          <w:szCs w:val="20"/>
        </w:rPr>
        <w:t>нерівностей</w:t>
      </w:r>
      <w:proofErr w:type="spellEnd"/>
      <w:r w:rsidRPr="00A34DB3">
        <w:rPr>
          <w:rFonts w:ascii="Arial" w:hAnsi="Arial" w:cs="Arial"/>
          <w:i/>
          <w:iCs/>
          <w:sz w:val="20"/>
          <w:szCs w:val="20"/>
        </w:rPr>
        <w:t>. Вкажіть, як забезпечуватиметься захист особистих і чутливих даних, зокрема інформації про людей, які пережили досвід внутрішнього переміщення та (або) життя під окупацією, відповідно до стандартів конфіденційності та безпеки</w:t>
      </w:r>
      <w:r w:rsidR="00B07B71" w:rsidRPr="00A34DB3">
        <w:rPr>
          <w:rFonts w:ascii="Arial" w:hAnsi="Arial" w:cs="Arial"/>
          <w:i/>
          <w:iCs/>
          <w:sz w:val="20"/>
          <w:szCs w:val="20"/>
        </w:rPr>
        <w:t>.</w:t>
      </w:r>
    </w:p>
    <w:p w14:paraId="47EBF8F2" w14:textId="77777777" w:rsidR="00B84E43" w:rsidRPr="00A34DB3" w:rsidRDefault="00B84E4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BA3E85" w14:textId="0743A0F7" w:rsidR="00B84E43" w:rsidRPr="00A34DB3" w:rsidRDefault="58DA66CA" w:rsidP="00D24EF3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val="uk-UA"/>
        </w:rPr>
      </w:pPr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uk-UA"/>
        </w:rPr>
        <w:t>Сталість про</w:t>
      </w:r>
      <w:r w:rsidR="2190096C"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uk-UA"/>
        </w:rPr>
        <w:t>є</w:t>
      </w:r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uk-UA"/>
        </w:rPr>
        <w:t>кту</w:t>
      </w:r>
    </w:p>
    <w:p w14:paraId="7DFD4FA7" w14:textId="51A5A249" w:rsidR="00B84E43" w:rsidRPr="00A34DB3" w:rsidRDefault="58DA66CA" w:rsidP="51DE228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 w:rsidRPr="00A34DB3">
        <w:rPr>
          <w:rFonts w:ascii="Arial" w:hAnsi="Arial" w:cs="Arial"/>
          <w:i/>
          <w:iCs/>
          <w:sz w:val="20"/>
          <w:szCs w:val="20"/>
        </w:rPr>
        <w:t>Опишіть стадію</w:t>
      </w:r>
      <w:r w:rsidR="00303F54" w:rsidRPr="00A34DB3">
        <w:rPr>
          <w:rFonts w:ascii="Arial" w:hAnsi="Arial" w:cs="Arial"/>
          <w:i/>
          <w:iCs/>
          <w:sz w:val="20"/>
          <w:szCs w:val="20"/>
        </w:rPr>
        <w:t>, на якій знаходиться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 </w:t>
      </w:r>
      <w:r w:rsidR="56B39ECF" w:rsidRPr="00A34DB3">
        <w:rPr>
          <w:rFonts w:ascii="Arial" w:hAnsi="Arial" w:cs="Arial"/>
          <w:i/>
          <w:iCs/>
          <w:sz w:val="20"/>
          <w:szCs w:val="20"/>
        </w:rPr>
        <w:t>проєкт</w:t>
      </w:r>
      <w:r w:rsidR="00303F54" w:rsidRPr="00A34DB3">
        <w:rPr>
          <w:rFonts w:ascii="Arial" w:hAnsi="Arial" w:cs="Arial"/>
          <w:i/>
          <w:iCs/>
          <w:sz w:val="20"/>
          <w:szCs w:val="20"/>
        </w:rPr>
        <w:t>,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 </w:t>
      </w:r>
      <w:r w:rsidR="00303F54" w:rsidRPr="00A34DB3">
        <w:rPr>
          <w:rFonts w:ascii="Arial" w:hAnsi="Arial" w:cs="Arial"/>
          <w:i/>
          <w:iCs/>
          <w:sz w:val="20"/>
          <w:szCs w:val="20"/>
        </w:rPr>
        <w:t xml:space="preserve">і 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потенціал </w:t>
      </w:r>
      <w:r w:rsidR="00A56CD7" w:rsidRPr="00A34DB3">
        <w:rPr>
          <w:rFonts w:ascii="Arial" w:hAnsi="Arial" w:cs="Arial"/>
          <w:i/>
          <w:iCs/>
          <w:sz w:val="20"/>
          <w:szCs w:val="20"/>
        </w:rPr>
        <w:t xml:space="preserve">його </w:t>
      </w:r>
      <w:r w:rsidRPr="00A34DB3">
        <w:rPr>
          <w:rFonts w:ascii="Arial" w:hAnsi="Arial" w:cs="Arial"/>
          <w:i/>
          <w:iCs/>
          <w:sz w:val="20"/>
          <w:szCs w:val="20"/>
        </w:rPr>
        <w:t>масштабування в середньо- та довгостроковій перспективі</w:t>
      </w:r>
      <w:r w:rsidR="00A56CD7" w:rsidRPr="00A34DB3">
        <w:rPr>
          <w:rFonts w:ascii="Arial" w:hAnsi="Arial" w:cs="Arial"/>
          <w:i/>
          <w:iCs/>
          <w:sz w:val="20"/>
          <w:szCs w:val="20"/>
        </w:rPr>
        <w:t xml:space="preserve"> </w:t>
      </w:r>
      <w:r w:rsidR="00C515D1" w:rsidRPr="00A34DB3">
        <w:rPr>
          <w:rFonts w:ascii="Arial" w:hAnsi="Arial" w:cs="Arial"/>
          <w:i/>
          <w:iCs/>
          <w:sz w:val="20"/>
          <w:szCs w:val="20"/>
        </w:rPr>
        <w:t xml:space="preserve">із зазначенням </w:t>
      </w:r>
      <w:r w:rsidRPr="00A34DB3">
        <w:rPr>
          <w:rFonts w:ascii="Arial" w:hAnsi="Arial" w:cs="Arial"/>
          <w:i/>
          <w:iCs/>
          <w:sz w:val="20"/>
          <w:szCs w:val="20"/>
        </w:rPr>
        <w:t>детально</w:t>
      </w:r>
      <w:r w:rsidR="00C515D1" w:rsidRPr="00A34DB3">
        <w:rPr>
          <w:rFonts w:ascii="Arial" w:hAnsi="Arial" w:cs="Arial"/>
          <w:i/>
          <w:iCs/>
          <w:sz w:val="20"/>
          <w:szCs w:val="20"/>
        </w:rPr>
        <w:t xml:space="preserve">ї інформації </w:t>
      </w:r>
      <w:r w:rsidR="004408D2" w:rsidRPr="00A34DB3">
        <w:rPr>
          <w:rFonts w:ascii="Arial" w:hAnsi="Arial" w:cs="Arial"/>
          <w:i/>
          <w:iCs/>
          <w:sz w:val="20"/>
          <w:szCs w:val="20"/>
        </w:rPr>
        <w:t xml:space="preserve">щодо варіантів 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масштабування. Якщо </w:t>
      </w:r>
      <w:r w:rsidR="00F82105" w:rsidRPr="00A34DB3">
        <w:rPr>
          <w:rFonts w:ascii="Arial" w:hAnsi="Arial" w:cs="Arial"/>
          <w:i/>
          <w:iCs/>
          <w:sz w:val="20"/>
          <w:szCs w:val="20"/>
        </w:rPr>
        <w:t xml:space="preserve">пілотний або тестовий </w:t>
      </w:r>
      <w:r w:rsidR="56B39ECF" w:rsidRPr="00A34DB3">
        <w:rPr>
          <w:rFonts w:ascii="Arial" w:hAnsi="Arial" w:cs="Arial"/>
          <w:i/>
          <w:iCs/>
          <w:sz w:val="20"/>
          <w:szCs w:val="20"/>
        </w:rPr>
        <w:t>проєкт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 вже </w:t>
      </w:r>
      <w:r w:rsidR="00F82105" w:rsidRPr="00A34DB3">
        <w:rPr>
          <w:rFonts w:ascii="Arial" w:hAnsi="Arial" w:cs="Arial"/>
          <w:i/>
          <w:iCs/>
          <w:sz w:val="20"/>
          <w:szCs w:val="20"/>
        </w:rPr>
        <w:t>реалізовувався в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 подібному контексті, поділіться досягнутими результатами та </w:t>
      </w:r>
      <w:proofErr w:type="spellStart"/>
      <w:r w:rsidRPr="00A34DB3">
        <w:rPr>
          <w:rFonts w:ascii="Arial" w:hAnsi="Arial" w:cs="Arial"/>
          <w:i/>
          <w:iCs/>
          <w:sz w:val="20"/>
          <w:szCs w:val="20"/>
        </w:rPr>
        <w:t>уроками</w:t>
      </w:r>
      <w:proofErr w:type="spellEnd"/>
      <w:r w:rsidRPr="00A34DB3">
        <w:rPr>
          <w:rFonts w:ascii="Arial" w:hAnsi="Arial" w:cs="Arial"/>
          <w:i/>
          <w:iCs/>
          <w:sz w:val="20"/>
          <w:szCs w:val="20"/>
        </w:rPr>
        <w:t xml:space="preserve">, винесеними з пілотного </w:t>
      </w:r>
      <w:r w:rsidR="56B39ECF" w:rsidRPr="00A34DB3">
        <w:rPr>
          <w:rFonts w:ascii="Arial" w:hAnsi="Arial" w:cs="Arial"/>
          <w:i/>
          <w:iCs/>
          <w:sz w:val="20"/>
          <w:szCs w:val="20"/>
        </w:rPr>
        <w:t>проєкт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у. </w:t>
      </w:r>
    </w:p>
    <w:p w14:paraId="60B3BC76" w14:textId="77777777" w:rsidR="00B84E43" w:rsidRPr="00A34DB3" w:rsidRDefault="00B84E4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 w:themeColor="text1"/>
          <w:sz w:val="20"/>
          <w:szCs w:val="20"/>
        </w:rPr>
      </w:pPr>
    </w:p>
    <w:p w14:paraId="6A51D454" w14:textId="226D04B1" w:rsidR="00B84E43" w:rsidRPr="00A34DB3" w:rsidRDefault="58DA66CA" w:rsidP="00D24EF3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uk-UA"/>
        </w:rPr>
      </w:pPr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uk-UA"/>
        </w:rPr>
        <w:t xml:space="preserve">Управління знаннями та </w:t>
      </w:r>
      <w:r w:rsidR="006A7EEB"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uk-UA"/>
        </w:rPr>
        <w:t xml:space="preserve">організаційне </w:t>
      </w:r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uk-UA"/>
        </w:rPr>
        <w:t>навчання</w:t>
      </w:r>
    </w:p>
    <w:p w14:paraId="4EC91E89" w14:textId="2050589E" w:rsidR="00B84E43" w:rsidRPr="00A34DB3" w:rsidRDefault="435FB0A0" w:rsidP="51DE22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 w:rsidRPr="00A34DB3">
        <w:rPr>
          <w:rFonts w:ascii="Arial" w:hAnsi="Arial" w:cs="Arial"/>
          <w:i/>
          <w:iCs/>
          <w:sz w:val="20"/>
          <w:szCs w:val="20"/>
        </w:rPr>
        <w:t xml:space="preserve">Опишіть підхід </w:t>
      </w:r>
      <w:r w:rsidR="1B89FC28" w:rsidRPr="00A34DB3">
        <w:rPr>
          <w:rFonts w:ascii="Arial" w:hAnsi="Arial" w:cs="Arial"/>
          <w:i/>
          <w:iCs/>
          <w:sz w:val="20"/>
          <w:szCs w:val="20"/>
        </w:rPr>
        <w:t>проєкт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у до обміну знаннями та </w:t>
      </w:r>
      <w:r w:rsidR="6290E56E" w:rsidRPr="00A34DB3">
        <w:rPr>
          <w:rFonts w:ascii="Arial" w:hAnsi="Arial" w:cs="Arial"/>
          <w:i/>
          <w:iCs/>
          <w:sz w:val="20"/>
          <w:szCs w:val="20"/>
        </w:rPr>
        <w:t xml:space="preserve">організаційного 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навчання, </w:t>
      </w:r>
      <w:r w:rsidR="15494E10" w:rsidRPr="00A34DB3">
        <w:rPr>
          <w:rFonts w:ascii="Arial" w:hAnsi="Arial" w:cs="Arial"/>
          <w:i/>
          <w:iCs/>
          <w:sz w:val="20"/>
          <w:szCs w:val="20"/>
        </w:rPr>
        <w:t>в тому числі</w:t>
      </w:r>
      <w:r w:rsidR="0B53EFC6" w:rsidRPr="00A34DB3">
        <w:rPr>
          <w:rFonts w:ascii="Arial" w:hAnsi="Arial" w:cs="Arial"/>
          <w:i/>
          <w:iCs/>
          <w:sz w:val="20"/>
          <w:szCs w:val="20"/>
        </w:rPr>
        <w:t xml:space="preserve"> заз</w:t>
      </w:r>
      <w:r w:rsidR="02C70D9B" w:rsidRPr="00A34DB3">
        <w:rPr>
          <w:rFonts w:ascii="Arial" w:hAnsi="Arial" w:cs="Arial"/>
          <w:i/>
          <w:iCs/>
          <w:sz w:val="20"/>
          <w:szCs w:val="20"/>
        </w:rPr>
        <w:t>начте</w:t>
      </w:r>
      <w:r w:rsidR="15494E10" w:rsidRPr="00A34D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A34DB3">
        <w:rPr>
          <w:rFonts w:ascii="Arial" w:hAnsi="Arial" w:cs="Arial"/>
          <w:i/>
          <w:iCs/>
          <w:sz w:val="20"/>
          <w:szCs w:val="20"/>
        </w:rPr>
        <w:t>ключов</w:t>
      </w:r>
      <w:r w:rsidR="15494E10" w:rsidRPr="00A34DB3">
        <w:rPr>
          <w:rFonts w:ascii="Arial" w:hAnsi="Arial" w:cs="Arial"/>
          <w:i/>
          <w:iCs/>
          <w:sz w:val="20"/>
          <w:szCs w:val="20"/>
        </w:rPr>
        <w:t>и</w:t>
      </w:r>
      <w:r w:rsidR="39C0F480" w:rsidRPr="00A34DB3">
        <w:rPr>
          <w:rFonts w:ascii="Arial" w:hAnsi="Arial" w:cs="Arial"/>
          <w:i/>
          <w:iCs/>
          <w:sz w:val="20"/>
          <w:szCs w:val="20"/>
        </w:rPr>
        <w:t>х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 зацікавлен</w:t>
      </w:r>
      <w:r w:rsidR="15494E10" w:rsidRPr="00A34DB3">
        <w:rPr>
          <w:rFonts w:ascii="Arial" w:hAnsi="Arial" w:cs="Arial"/>
          <w:i/>
          <w:iCs/>
          <w:sz w:val="20"/>
          <w:szCs w:val="20"/>
        </w:rPr>
        <w:t>и</w:t>
      </w:r>
      <w:r w:rsidR="39C0F480" w:rsidRPr="00A34DB3">
        <w:rPr>
          <w:rFonts w:ascii="Arial" w:hAnsi="Arial" w:cs="Arial"/>
          <w:i/>
          <w:iCs/>
          <w:sz w:val="20"/>
          <w:szCs w:val="20"/>
        </w:rPr>
        <w:t>х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 стор</w:t>
      </w:r>
      <w:r w:rsidR="39C0F480" w:rsidRPr="00A34DB3">
        <w:rPr>
          <w:rFonts w:ascii="Arial" w:hAnsi="Arial" w:cs="Arial"/>
          <w:i/>
          <w:iCs/>
          <w:sz w:val="20"/>
          <w:szCs w:val="20"/>
        </w:rPr>
        <w:t>ін, з якими</w:t>
      </w:r>
      <w:r w:rsidR="15494E10" w:rsidRPr="00A34D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A34DB3">
        <w:rPr>
          <w:rFonts w:ascii="Arial" w:hAnsi="Arial" w:cs="Arial"/>
          <w:i/>
          <w:iCs/>
          <w:sz w:val="20"/>
          <w:szCs w:val="20"/>
        </w:rPr>
        <w:t>співпрацювати</w:t>
      </w:r>
      <w:r w:rsidR="15494E10" w:rsidRPr="00A34DB3">
        <w:rPr>
          <w:rFonts w:ascii="Arial" w:hAnsi="Arial" w:cs="Arial"/>
          <w:i/>
          <w:iCs/>
          <w:sz w:val="20"/>
          <w:szCs w:val="20"/>
        </w:rPr>
        <w:t>ме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 </w:t>
      </w:r>
      <w:r w:rsidR="1B89FC28" w:rsidRPr="00A34DB3">
        <w:rPr>
          <w:rFonts w:ascii="Arial" w:hAnsi="Arial" w:cs="Arial"/>
          <w:i/>
          <w:iCs/>
          <w:sz w:val="20"/>
          <w:szCs w:val="20"/>
        </w:rPr>
        <w:t>проєкт</w:t>
      </w:r>
      <w:r w:rsidR="15494E10" w:rsidRPr="00A34DB3">
        <w:rPr>
          <w:rFonts w:ascii="Arial" w:hAnsi="Arial" w:cs="Arial"/>
          <w:i/>
          <w:iCs/>
          <w:sz w:val="20"/>
          <w:szCs w:val="20"/>
        </w:rPr>
        <w:t>на команда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, та готовність брати участь у </w:t>
      </w:r>
      <w:r w:rsidR="39C0F480" w:rsidRPr="00A34DB3">
        <w:rPr>
          <w:rFonts w:ascii="Arial" w:hAnsi="Arial" w:cs="Arial"/>
          <w:i/>
          <w:iCs/>
          <w:sz w:val="20"/>
          <w:szCs w:val="20"/>
        </w:rPr>
        <w:t xml:space="preserve">організаційному 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навчанні (з іншими партнерами-виконавцями). </w:t>
      </w:r>
    </w:p>
    <w:p w14:paraId="5DC5FF32" w14:textId="77777777" w:rsidR="00B84E43" w:rsidRPr="00A34DB3" w:rsidRDefault="00B84E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FDBFCA8" w14:textId="0DCAA3F9" w:rsidR="00B84E43" w:rsidRPr="00A34DB3" w:rsidRDefault="4165F359" w:rsidP="00D24EF3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val="uk-UA"/>
        </w:rPr>
      </w:pPr>
      <w:r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uk-UA"/>
        </w:rPr>
        <w:t xml:space="preserve"> </w:t>
      </w:r>
      <w:r w:rsidR="58DA66CA" w:rsidRPr="00A34DB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uk-UA"/>
        </w:rPr>
        <w:t>Нефінансова підтримка</w:t>
      </w:r>
    </w:p>
    <w:p w14:paraId="05786432" w14:textId="03368645" w:rsidR="00B84E43" w:rsidRPr="00A34DB3" w:rsidRDefault="00B84E4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A34DB3">
        <w:rPr>
          <w:rFonts w:ascii="Arial" w:hAnsi="Arial" w:cs="Arial"/>
          <w:i/>
          <w:iCs/>
          <w:sz w:val="20"/>
          <w:szCs w:val="20"/>
        </w:rPr>
        <w:t>Окрім фінансової підтримки, який вид підтримки найбільше допоміг би вам у виконанні запропонованої роботи?</w:t>
      </w:r>
    </w:p>
    <w:p w14:paraId="76A87740" w14:textId="77777777" w:rsidR="00B84E43" w:rsidRPr="00A34DB3" w:rsidRDefault="00B84E4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37F3CF15" w14:textId="50259BF9" w:rsidR="00B84E43" w:rsidRPr="00A34DB3" w:rsidRDefault="00C17317" w:rsidP="00CC4FE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i/>
          <w:iCs/>
          <w:sz w:val="20"/>
          <w:szCs w:val="20"/>
          <w:lang w:val="uk-UA"/>
        </w:rPr>
      </w:pPr>
      <w:r w:rsidRPr="00A34DB3">
        <w:rPr>
          <w:rFonts w:ascii="Arial" w:hAnsi="Arial" w:cs="Arial"/>
          <w:i/>
          <w:iCs/>
          <w:sz w:val="20"/>
          <w:szCs w:val="20"/>
          <w:lang w:val="uk-UA"/>
        </w:rPr>
        <w:t>Експертно-т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>ехнічн</w:t>
      </w:r>
      <w:r w:rsidRPr="00A34DB3">
        <w:rPr>
          <w:rFonts w:ascii="Arial" w:hAnsi="Arial" w:cs="Arial"/>
          <w:i/>
          <w:iCs/>
          <w:sz w:val="20"/>
          <w:szCs w:val="20"/>
          <w:lang w:val="uk-UA"/>
        </w:rPr>
        <w:t>а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 допомога (доступ до профільних експертів</w:t>
      </w:r>
      <w:r w:rsidR="00817B42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 для отримання 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>підтримк</w:t>
      </w:r>
      <w:r w:rsidR="0010303B" w:rsidRPr="00A34DB3">
        <w:rPr>
          <w:rFonts w:ascii="Arial" w:hAnsi="Arial" w:cs="Arial"/>
          <w:i/>
          <w:iCs/>
          <w:sz w:val="20"/>
          <w:szCs w:val="20"/>
          <w:lang w:val="uk-UA"/>
        </w:rPr>
        <w:t>и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 та наставництв</w:t>
      </w:r>
      <w:r w:rsidR="0010303B" w:rsidRPr="00A34DB3">
        <w:rPr>
          <w:rFonts w:ascii="Arial" w:hAnsi="Arial" w:cs="Arial"/>
          <w:i/>
          <w:iCs/>
          <w:sz w:val="20"/>
          <w:szCs w:val="20"/>
          <w:lang w:val="uk-UA"/>
        </w:rPr>
        <w:t>а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 на етапах розробки та реалізації </w:t>
      </w:r>
      <w:r w:rsidR="56B39ECF" w:rsidRPr="00A34DB3">
        <w:rPr>
          <w:rFonts w:ascii="Arial" w:hAnsi="Arial" w:cs="Arial"/>
          <w:i/>
          <w:iCs/>
          <w:sz w:val="20"/>
          <w:szCs w:val="20"/>
          <w:lang w:val="uk-UA"/>
        </w:rPr>
        <w:t>проєкт</w:t>
      </w:r>
      <w:r w:rsidR="42918259" w:rsidRPr="00A34DB3">
        <w:rPr>
          <w:rFonts w:ascii="Arial" w:hAnsi="Arial" w:cs="Arial"/>
          <w:i/>
          <w:iCs/>
          <w:sz w:val="20"/>
          <w:szCs w:val="20"/>
          <w:lang w:val="uk-UA"/>
        </w:rPr>
        <w:t>у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): підтримка </w:t>
      </w:r>
      <w:r w:rsidR="00FC1B38" w:rsidRPr="00A34DB3">
        <w:rPr>
          <w:rFonts w:ascii="Arial" w:hAnsi="Arial" w:cs="Arial"/>
          <w:i/>
          <w:iCs/>
          <w:sz w:val="20"/>
          <w:szCs w:val="20"/>
          <w:lang w:val="uk-UA"/>
        </w:rPr>
        <w:t>в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 інтеграції гендерних </w:t>
      </w:r>
      <w:r w:rsidR="00601478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і 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соціальних питань </w:t>
      </w:r>
      <w:r w:rsidR="00601478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при 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>розроб</w:t>
      </w:r>
      <w:r w:rsidR="00601478" w:rsidRPr="00A34DB3">
        <w:rPr>
          <w:rFonts w:ascii="Arial" w:hAnsi="Arial" w:cs="Arial"/>
          <w:i/>
          <w:iCs/>
          <w:sz w:val="20"/>
          <w:szCs w:val="20"/>
          <w:lang w:val="uk-UA"/>
        </w:rPr>
        <w:t>ці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 та реалізаці</w:t>
      </w:r>
      <w:r w:rsidR="00601478" w:rsidRPr="00A34DB3">
        <w:rPr>
          <w:rFonts w:ascii="Arial" w:hAnsi="Arial" w:cs="Arial"/>
          <w:i/>
          <w:iCs/>
          <w:sz w:val="20"/>
          <w:szCs w:val="20"/>
          <w:lang w:val="uk-UA"/>
        </w:rPr>
        <w:t>ї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 </w:t>
      </w:r>
      <w:r w:rsidR="56B39ECF" w:rsidRPr="00A34DB3">
        <w:rPr>
          <w:rFonts w:ascii="Arial" w:hAnsi="Arial" w:cs="Arial"/>
          <w:i/>
          <w:iCs/>
          <w:sz w:val="20"/>
          <w:szCs w:val="20"/>
          <w:lang w:val="uk-UA"/>
        </w:rPr>
        <w:t>проєкт</w:t>
      </w:r>
      <w:r w:rsidR="42918259" w:rsidRPr="00A34DB3">
        <w:rPr>
          <w:rFonts w:ascii="Arial" w:hAnsi="Arial" w:cs="Arial"/>
          <w:i/>
          <w:iCs/>
          <w:sz w:val="20"/>
          <w:szCs w:val="20"/>
          <w:lang w:val="uk-UA"/>
        </w:rPr>
        <w:t>у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 / підтримка </w:t>
      </w:r>
      <w:r w:rsidR="007A3E93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галузевих </w:t>
      </w:r>
      <w:r w:rsidR="00C6487F" w:rsidRPr="00A34DB3">
        <w:rPr>
          <w:rFonts w:ascii="Arial" w:hAnsi="Arial" w:cs="Arial"/>
          <w:i/>
          <w:iCs/>
          <w:sz w:val="20"/>
          <w:szCs w:val="20"/>
          <w:lang w:val="uk-UA"/>
        </w:rPr>
        <w:t>експертів (за потреби)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, наприклад, </w:t>
      </w:r>
      <w:r w:rsidR="007A3E93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з 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>охорон</w:t>
      </w:r>
      <w:r w:rsidR="007A3E93" w:rsidRPr="00A34DB3">
        <w:rPr>
          <w:rFonts w:ascii="Arial" w:hAnsi="Arial" w:cs="Arial"/>
          <w:i/>
          <w:iCs/>
          <w:sz w:val="20"/>
          <w:szCs w:val="20"/>
          <w:lang w:val="uk-UA"/>
        </w:rPr>
        <w:t>и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 здоров'я, агробізнес</w:t>
      </w:r>
      <w:r w:rsidR="007A3E93" w:rsidRPr="00A34DB3">
        <w:rPr>
          <w:rFonts w:ascii="Arial" w:hAnsi="Arial" w:cs="Arial"/>
          <w:i/>
          <w:iCs/>
          <w:sz w:val="20"/>
          <w:szCs w:val="20"/>
          <w:lang w:val="uk-UA"/>
        </w:rPr>
        <w:t>у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 / продовольч</w:t>
      </w:r>
      <w:r w:rsidR="007A3E93" w:rsidRPr="00A34DB3">
        <w:rPr>
          <w:rFonts w:ascii="Arial" w:hAnsi="Arial" w:cs="Arial"/>
          <w:i/>
          <w:iCs/>
          <w:sz w:val="20"/>
          <w:szCs w:val="20"/>
          <w:lang w:val="uk-UA"/>
        </w:rPr>
        <w:t>ої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 безпе</w:t>
      </w:r>
      <w:r w:rsidR="007A3E93" w:rsidRPr="00A34DB3">
        <w:rPr>
          <w:rFonts w:ascii="Arial" w:hAnsi="Arial" w:cs="Arial"/>
          <w:i/>
          <w:iCs/>
          <w:sz w:val="20"/>
          <w:szCs w:val="20"/>
          <w:lang w:val="uk-UA"/>
        </w:rPr>
        <w:t>ки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 тощо / підтримка МЕ</w:t>
      </w:r>
      <w:r w:rsidR="42918259" w:rsidRPr="00A34DB3">
        <w:rPr>
          <w:rFonts w:ascii="Arial" w:hAnsi="Arial" w:cs="Arial"/>
          <w:i/>
          <w:iCs/>
          <w:sz w:val="20"/>
          <w:szCs w:val="20"/>
          <w:lang w:val="uk-UA"/>
        </w:rPr>
        <w:t>L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 / комунікація з зацікавленими сторонами та/або </w:t>
      </w:r>
      <w:r w:rsidR="56B39ECF" w:rsidRPr="00A34DB3">
        <w:rPr>
          <w:rFonts w:ascii="Arial" w:hAnsi="Arial" w:cs="Arial"/>
          <w:i/>
          <w:iCs/>
          <w:sz w:val="20"/>
          <w:szCs w:val="20"/>
          <w:lang w:val="uk-UA"/>
        </w:rPr>
        <w:t>проєкт</w:t>
      </w:r>
      <w:r w:rsidR="42918259" w:rsidRPr="00A34DB3">
        <w:rPr>
          <w:rFonts w:ascii="Arial" w:hAnsi="Arial" w:cs="Arial"/>
          <w:i/>
          <w:iCs/>
          <w:sz w:val="20"/>
          <w:szCs w:val="20"/>
          <w:lang w:val="uk-UA"/>
        </w:rPr>
        <w:t>на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 комунікація / інше: ___]</w:t>
      </w:r>
    </w:p>
    <w:p w14:paraId="0E628680" w14:textId="77777777" w:rsidR="00694530" w:rsidRPr="00A34DB3" w:rsidRDefault="00211AE1" w:rsidP="00CC4FE6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i/>
          <w:iCs/>
          <w:sz w:val="20"/>
          <w:szCs w:val="20"/>
          <w:lang w:val="uk-UA"/>
        </w:rPr>
      </w:pPr>
      <w:r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Надайте 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додаткову інформацію про </w:t>
      </w:r>
      <w:r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всі 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>вид</w:t>
      </w:r>
      <w:r w:rsidRPr="00A34DB3">
        <w:rPr>
          <w:rFonts w:ascii="Arial" w:hAnsi="Arial" w:cs="Arial"/>
          <w:i/>
          <w:iCs/>
          <w:sz w:val="20"/>
          <w:szCs w:val="20"/>
          <w:lang w:val="uk-UA"/>
        </w:rPr>
        <w:t>и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 нефінансової підтримки, як</w:t>
      </w:r>
      <w:r w:rsidRPr="00A34DB3">
        <w:rPr>
          <w:rFonts w:ascii="Arial" w:hAnsi="Arial" w:cs="Arial"/>
          <w:i/>
          <w:iCs/>
          <w:sz w:val="20"/>
          <w:szCs w:val="20"/>
          <w:lang w:val="uk-UA"/>
        </w:rPr>
        <w:t>і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 бул</w:t>
      </w:r>
      <w:r w:rsidRPr="00A34DB3">
        <w:rPr>
          <w:rFonts w:ascii="Arial" w:hAnsi="Arial" w:cs="Arial"/>
          <w:i/>
          <w:iCs/>
          <w:sz w:val="20"/>
          <w:szCs w:val="20"/>
          <w:lang w:val="uk-UA"/>
        </w:rPr>
        <w:t>и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 б найбільш корисн</w:t>
      </w:r>
      <w:r w:rsidRPr="00A34DB3">
        <w:rPr>
          <w:rFonts w:ascii="Arial" w:hAnsi="Arial" w:cs="Arial"/>
          <w:i/>
          <w:iCs/>
          <w:sz w:val="20"/>
          <w:szCs w:val="20"/>
          <w:lang w:val="uk-UA"/>
        </w:rPr>
        <w:t>ими</w:t>
      </w:r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 xml:space="preserve"> (в </w:t>
      </w:r>
      <w:proofErr w:type="spellStart"/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>т.ч</w:t>
      </w:r>
      <w:proofErr w:type="spellEnd"/>
      <w:r w:rsidR="58DA66CA" w:rsidRPr="00A34DB3">
        <w:rPr>
          <w:rFonts w:ascii="Arial" w:hAnsi="Arial" w:cs="Arial"/>
          <w:i/>
          <w:iCs/>
          <w:sz w:val="20"/>
          <w:szCs w:val="20"/>
          <w:lang w:val="uk-UA"/>
        </w:rPr>
        <w:t>. конкретні організації / імена експертів) і чому.</w:t>
      </w:r>
    </w:p>
    <w:p w14:paraId="434C0173" w14:textId="77777777" w:rsidR="00694530" w:rsidRPr="00A34DB3" w:rsidRDefault="00694530" w:rsidP="00694530">
      <w:pPr>
        <w:spacing w:after="0"/>
        <w:jc w:val="both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</w:p>
    <w:p w14:paraId="2CE29034" w14:textId="77777777" w:rsidR="00B84E43" w:rsidRPr="00A34DB3" w:rsidRDefault="00B84E43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AC2E659" w14:textId="253F9E07" w:rsidR="00B84E43" w:rsidRPr="00A34DB3" w:rsidRDefault="00B84E43">
      <w:pPr>
        <w:keepNext/>
        <w:keepLines/>
        <w:spacing w:after="0" w:line="264" w:lineRule="auto"/>
        <w:jc w:val="both"/>
        <w:rPr>
          <w:rStyle w:val="IntenseReference"/>
          <w:rFonts w:ascii="Arial" w:eastAsia="Arial" w:hAnsi="Arial" w:cs="Arial"/>
          <w:color w:val="2EA18E"/>
          <w:sz w:val="20"/>
          <w:szCs w:val="20"/>
        </w:rPr>
      </w:pPr>
      <w:r w:rsidRPr="00A34DB3">
        <w:rPr>
          <w:rStyle w:val="IntenseReference"/>
          <w:rFonts w:ascii="Arial" w:eastAsia="Arial" w:hAnsi="Arial" w:cs="Arial"/>
          <w:color w:val="2EA18E"/>
          <w:sz w:val="20"/>
          <w:szCs w:val="20"/>
        </w:rPr>
        <w:t>РОЗДІЛ ТРЕТІЙ</w:t>
      </w:r>
      <w:r w:rsidR="00CE53B6" w:rsidRPr="00A34DB3">
        <w:rPr>
          <w:rStyle w:val="IntenseReference"/>
          <w:rFonts w:ascii="Arial" w:eastAsia="Arial" w:hAnsi="Arial" w:cs="Arial"/>
          <w:color w:val="2EA18E"/>
          <w:sz w:val="20"/>
          <w:szCs w:val="20"/>
        </w:rPr>
        <w:t>.</w:t>
      </w:r>
      <w:r w:rsidRPr="00A34DB3">
        <w:rPr>
          <w:rStyle w:val="IntenseReference"/>
          <w:rFonts w:ascii="Arial" w:eastAsia="Arial" w:hAnsi="Arial" w:cs="Arial"/>
          <w:color w:val="2EA18E"/>
          <w:sz w:val="20"/>
          <w:szCs w:val="20"/>
        </w:rPr>
        <w:t xml:space="preserve"> ФІНАНСОВИЙ МЕНЕДЖМЕНТ ТА БЮДЖЕТ</w:t>
      </w:r>
    </w:p>
    <w:p w14:paraId="2711AA46" w14:textId="77777777" w:rsidR="00FD2EF8" w:rsidRPr="00A34DB3" w:rsidRDefault="00FD2EF8">
      <w:pPr>
        <w:keepNext/>
        <w:keepLines/>
        <w:spacing w:after="0" w:line="264" w:lineRule="auto"/>
        <w:jc w:val="both"/>
        <w:rPr>
          <w:rStyle w:val="IntenseReference"/>
          <w:rFonts w:ascii="Arial" w:eastAsia="Arial" w:hAnsi="Arial" w:cs="Arial"/>
          <w:bCs w:val="0"/>
          <w:color w:val="2EA18E"/>
          <w:sz w:val="20"/>
          <w:szCs w:val="20"/>
        </w:rPr>
      </w:pPr>
    </w:p>
    <w:p w14:paraId="720B946F" w14:textId="77777777" w:rsidR="00B84E43" w:rsidRPr="00A34DB3" w:rsidRDefault="00B84E43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bookmarkStart w:id="0" w:name="_Toc369979024"/>
      <w:r w:rsidRPr="00A34DB3">
        <w:rPr>
          <w:rFonts w:ascii="Arial" w:eastAsia="Arial" w:hAnsi="Arial" w:cs="Arial"/>
          <w:b/>
          <w:bCs/>
          <w:color w:val="000000"/>
          <w:sz w:val="20"/>
          <w:szCs w:val="20"/>
        </w:rPr>
        <w:t>1. Фінансовий менеджмент</w:t>
      </w:r>
      <w:bookmarkEnd w:id="0"/>
    </w:p>
    <w:p w14:paraId="414A57B1" w14:textId="2FA8F13F" w:rsidR="00B84E43" w:rsidRPr="00A34DB3" w:rsidRDefault="00B84E43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A34DB3">
        <w:rPr>
          <w:rFonts w:ascii="Arial" w:hAnsi="Arial" w:cs="Arial"/>
          <w:i/>
          <w:iCs/>
          <w:sz w:val="20"/>
          <w:szCs w:val="20"/>
        </w:rPr>
        <w:t xml:space="preserve">Опишіть, як організація </w:t>
      </w:r>
      <w:r w:rsidR="00E87B97" w:rsidRPr="00A34DB3">
        <w:rPr>
          <w:rFonts w:ascii="Arial" w:hAnsi="Arial" w:cs="Arial"/>
          <w:i/>
          <w:iCs/>
          <w:sz w:val="20"/>
          <w:szCs w:val="20"/>
        </w:rPr>
        <w:t xml:space="preserve">забезпечуватиме </w:t>
      </w:r>
      <w:r w:rsidR="00165B1F" w:rsidRPr="00A34DB3">
        <w:rPr>
          <w:rFonts w:ascii="Arial" w:hAnsi="Arial" w:cs="Arial"/>
          <w:i/>
          <w:iCs/>
          <w:sz w:val="20"/>
          <w:szCs w:val="20"/>
        </w:rPr>
        <w:t xml:space="preserve">належне та прозоре </w:t>
      </w:r>
      <w:r w:rsidRPr="00A34DB3">
        <w:rPr>
          <w:rFonts w:ascii="Arial" w:hAnsi="Arial" w:cs="Arial"/>
          <w:i/>
          <w:iCs/>
          <w:sz w:val="20"/>
          <w:szCs w:val="20"/>
        </w:rPr>
        <w:t>управл</w:t>
      </w:r>
      <w:r w:rsidR="00165B1F" w:rsidRPr="00A34DB3">
        <w:rPr>
          <w:rFonts w:ascii="Arial" w:hAnsi="Arial" w:cs="Arial"/>
          <w:i/>
          <w:iCs/>
          <w:sz w:val="20"/>
          <w:szCs w:val="20"/>
        </w:rPr>
        <w:t>іння</w:t>
      </w:r>
      <w:r w:rsidRPr="00A34DB3">
        <w:rPr>
          <w:rFonts w:ascii="Arial" w:hAnsi="Arial" w:cs="Arial"/>
          <w:i/>
          <w:iCs/>
          <w:sz w:val="20"/>
          <w:szCs w:val="20"/>
        </w:rPr>
        <w:t xml:space="preserve"> бюджетом. Наприклад, чи буде </w:t>
      </w:r>
      <w:r w:rsidR="00D17898" w:rsidRPr="00A34DB3">
        <w:rPr>
          <w:rFonts w:ascii="Arial" w:hAnsi="Arial" w:cs="Arial"/>
          <w:i/>
          <w:iCs/>
          <w:sz w:val="20"/>
          <w:szCs w:val="20"/>
        </w:rPr>
        <w:t xml:space="preserve">виділений </w:t>
      </w:r>
      <w:r w:rsidRPr="00A34DB3">
        <w:rPr>
          <w:rFonts w:ascii="Arial" w:hAnsi="Arial" w:cs="Arial"/>
          <w:i/>
          <w:iCs/>
          <w:sz w:val="20"/>
          <w:szCs w:val="20"/>
        </w:rPr>
        <w:t>бухгалтер</w:t>
      </w:r>
      <w:r w:rsidR="001927EA" w:rsidRPr="00A34DB3">
        <w:rPr>
          <w:rFonts w:ascii="Arial" w:hAnsi="Arial" w:cs="Arial"/>
          <w:i/>
          <w:iCs/>
          <w:sz w:val="20"/>
          <w:szCs w:val="20"/>
        </w:rPr>
        <w:t>, р</w:t>
      </w:r>
      <w:r w:rsidRPr="00A34DB3">
        <w:rPr>
          <w:rFonts w:ascii="Arial" w:hAnsi="Arial" w:cs="Arial"/>
          <w:i/>
          <w:iCs/>
          <w:sz w:val="20"/>
          <w:szCs w:val="20"/>
        </w:rPr>
        <w:t>ічний зовнішній аудит тощо</w:t>
      </w:r>
      <w:r w:rsidR="001927EA" w:rsidRPr="00A34DB3">
        <w:rPr>
          <w:rFonts w:ascii="Arial" w:hAnsi="Arial" w:cs="Arial"/>
          <w:i/>
          <w:iCs/>
          <w:sz w:val="20"/>
          <w:szCs w:val="20"/>
        </w:rPr>
        <w:t>?</w:t>
      </w:r>
    </w:p>
    <w:p w14:paraId="5C12F465" w14:textId="77777777" w:rsidR="00B84E43" w:rsidRPr="00A34DB3" w:rsidRDefault="00B84E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E36B163" w14:textId="77777777" w:rsidR="00B84E43" w:rsidRPr="00A34DB3" w:rsidRDefault="00B84E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A34DB3">
        <w:rPr>
          <w:rFonts w:ascii="Arial" w:eastAsia="Arial" w:hAnsi="Arial" w:cs="Arial"/>
          <w:b/>
          <w:color w:val="000000"/>
          <w:sz w:val="20"/>
          <w:szCs w:val="20"/>
        </w:rPr>
        <w:t xml:space="preserve">2. Бюджет </w:t>
      </w:r>
    </w:p>
    <w:p w14:paraId="734015FA" w14:textId="060CE9EA" w:rsidR="00B84E43" w:rsidRPr="00A34DB3" w:rsidRDefault="00B827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A34DB3">
        <w:rPr>
          <w:rFonts w:ascii="Arial" w:hAnsi="Arial" w:cs="Arial"/>
          <w:i/>
          <w:iCs/>
          <w:sz w:val="20"/>
          <w:szCs w:val="20"/>
        </w:rPr>
        <w:lastRenderedPageBreak/>
        <w:t xml:space="preserve">Надайте </w:t>
      </w:r>
      <w:r w:rsidR="00B84E43" w:rsidRPr="00A34DB3">
        <w:rPr>
          <w:rFonts w:ascii="Arial" w:hAnsi="Arial" w:cs="Arial"/>
          <w:b/>
          <w:bCs/>
          <w:i/>
          <w:iCs/>
          <w:sz w:val="20"/>
          <w:szCs w:val="20"/>
        </w:rPr>
        <w:t>бюджет гранту</w:t>
      </w:r>
      <w:r w:rsidR="001D5451" w:rsidRPr="00A34DB3">
        <w:rPr>
          <w:rFonts w:ascii="Arial" w:hAnsi="Arial" w:cs="Arial"/>
          <w:i/>
          <w:iCs/>
          <w:sz w:val="20"/>
          <w:szCs w:val="20"/>
        </w:rPr>
        <w:t>, необхідний</w:t>
      </w:r>
      <w:r w:rsidR="00B84E43" w:rsidRPr="00A34DB3">
        <w:rPr>
          <w:rFonts w:ascii="Arial" w:hAnsi="Arial" w:cs="Arial"/>
          <w:i/>
          <w:iCs/>
          <w:sz w:val="20"/>
          <w:szCs w:val="20"/>
        </w:rPr>
        <w:t xml:space="preserve"> для </w:t>
      </w:r>
      <w:r w:rsidR="000B039F" w:rsidRPr="00A34DB3">
        <w:rPr>
          <w:rFonts w:ascii="Arial" w:hAnsi="Arial" w:cs="Arial"/>
          <w:i/>
          <w:iCs/>
          <w:sz w:val="20"/>
          <w:szCs w:val="20"/>
        </w:rPr>
        <w:t xml:space="preserve">отримання </w:t>
      </w:r>
      <w:r w:rsidR="00B84E43" w:rsidRPr="00A34DB3">
        <w:rPr>
          <w:rFonts w:ascii="Arial" w:hAnsi="Arial" w:cs="Arial"/>
          <w:i/>
          <w:iCs/>
          <w:sz w:val="20"/>
          <w:szCs w:val="20"/>
        </w:rPr>
        <w:t xml:space="preserve">результатів і </w:t>
      </w:r>
      <w:r w:rsidR="000B039F" w:rsidRPr="00A34DB3">
        <w:rPr>
          <w:rFonts w:ascii="Arial" w:hAnsi="Arial" w:cs="Arial"/>
          <w:i/>
          <w:iCs/>
          <w:sz w:val="20"/>
          <w:szCs w:val="20"/>
        </w:rPr>
        <w:t xml:space="preserve">реалізації запропонованих проєктних </w:t>
      </w:r>
      <w:r w:rsidR="00B84E43" w:rsidRPr="00A34DB3">
        <w:rPr>
          <w:rFonts w:ascii="Arial" w:hAnsi="Arial" w:cs="Arial"/>
          <w:i/>
          <w:iCs/>
          <w:sz w:val="20"/>
          <w:szCs w:val="20"/>
        </w:rPr>
        <w:t>заходів</w:t>
      </w:r>
      <w:r w:rsidR="008B1B3B" w:rsidRPr="00A34DB3">
        <w:rPr>
          <w:rFonts w:ascii="Arial" w:hAnsi="Arial" w:cs="Arial"/>
          <w:i/>
          <w:iCs/>
          <w:sz w:val="20"/>
          <w:szCs w:val="20"/>
        </w:rPr>
        <w:t>,</w:t>
      </w:r>
      <w:r w:rsidR="000B039F" w:rsidRPr="00A34DB3">
        <w:rPr>
          <w:rFonts w:ascii="Arial" w:hAnsi="Arial" w:cs="Arial"/>
          <w:i/>
          <w:iCs/>
          <w:sz w:val="20"/>
          <w:szCs w:val="20"/>
        </w:rPr>
        <w:t xml:space="preserve"> </w:t>
      </w:r>
      <w:r w:rsidR="008B1B3B" w:rsidRPr="00A34DB3">
        <w:rPr>
          <w:rFonts w:ascii="Arial" w:hAnsi="Arial" w:cs="Arial"/>
          <w:i/>
          <w:iCs/>
          <w:sz w:val="20"/>
          <w:szCs w:val="20"/>
        </w:rPr>
        <w:t xml:space="preserve">на базі продуманого, реалістичного </w:t>
      </w:r>
      <w:r w:rsidR="00B84E43" w:rsidRPr="00A34DB3">
        <w:rPr>
          <w:rFonts w:ascii="Arial" w:hAnsi="Arial" w:cs="Arial"/>
          <w:i/>
          <w:iCs/>
          <w:sz w:val="20"/>
          <w:szCs w:val="20"/>
        </w:rPr>
        <w:t>кошторис</w:t>
      </w:r>
      <w:r w:rsidR="008B1B3B" w:rsidRPr="00A34DB3">
        <w:rPr>
          <w:rFonts w:ascii="Arial" w:hAnsi="Arial" w:cs="Arial"/>
          <w:i/>
          <w:iCs/>
          <w:sz w:val="20"/>
          <w:szCs w:val="20"/>
        </w:rPr>
        <w:t>у</w:t>
      </w:r>
      <w:r w:rsidR="00B84E43" w:rsidRPr="00A34DB3">
        <w:rPr>
          <w:rFonts w:ascii="Arial" w:hAnsi="Arial" w:cs="Arial"/>
          <w:i/>
          <w:iCs/>
          <w:sz w:val="20"/>
          <w:szCs w:val="20"/>
        </w:rPr>
        <w:t xml:space="preserve"> витрат</w:t>
      </w:r>
      <w:r w:rsidR="008B1B3B" w:rsidRPr="00A34DB3">
        <w:rPr>
          <w:rFonts w:ascii="Arial" w:hAnsi="Arial" w:cs="Arial"/>
          <w:i/>
          <w:iCs/>
          <w:sz w:val="20"/>
          <w:szCs w:val="20"/>
        </w:rPr>
        <w:t xml:space="preserve">, який забезпечує оптимальне </w:t>
      </w:r>
      <w:r w:rsidR="00B84E43" w:rsidRPr="00A34DB3">
        <w:rPr>
          <w:rFonts w:ascii="Arial" w:hAnsi="Arial" w:cs="Arial"/>
          <w:i/>
          <w:iCs/>
          <w:sz w:val="20"/>
          <w:szCs w:val="20"/>
        </w:rPr>
        <w:t>співвідношення ціни та якості.</w:t>
      </w:r>
      <w:r w:rsidR="00B84E43" w:rsidRPr="00A34DB3">
        <w:rPr>
          <w:rFonts w:ascii="Arial" w:eastAsia="Arial" w:hAnsi="Arial" w:cs="Arial"/>
          <w:b/>
          <w:i/>
          <w:iCs/>
          <w:color w:val="000000"/>
          <w:sz w:val="20"/>
          <w:szCs w:val="20"/>
        </w:rPr>
        <w:t xml:space="preserve"> Ви повинні використовувати наданий шаблон бюджету</w:t>
      </w:r>
      <w:r w:rsidR="00F12207" w:rsidRPr="00A34DB3">
        <w:rPr>
          <w:rFonts w:ascii="Arial" w:eastAsia="Arial" w:hAnsi="Arial" w:cs="Arial"/>
          <w:b/>
          <w:i/>
          <w:iCs/>
          <w:color w:val="000000"/>
          <w:sz w:val="20"/>
          <w:szCs w:val="20"/>
        </w:rPr>
        <w:t xml:space="preserve"> (</w:t>
      </w:r>
      <w:r w:rsidR="00694CB4" w:rsidRPr="00A34DB3">
        <w:rPr>
          <w:rFonts w:ascii="Arial" w:eastAsia="Arial" w:hAnsi="Arial" w:cs="Arial"/>
          <w:b/>
          <w:i/>
          <w:iCs/>
          <w:color w:val="000000"/>
          <w:sz w:val="20"/>
          <w:szCs w:val="20"/>
        </w:rPr>
        <w:t xml:space="preserve">додаток </w:t>
      </w:r>
      <w:r w:rsidR="00F12207" w:rsidRPr="00A34DB3">
        <w:rPr>
          <w:rFonts w:ascii="Arial" w:eastAsia="Arial" w:hAnsi="Arial" w:cs="Arial"/>
          <w:b/>
          <w:i/>
          <w:iCs/>
          <w:color w:val="000000"/>
          <w:sz w:val="20"/>
          <w:szCs w:val="20"/>
        </w:rPr>
        <w:t>В)</w:t>
      </w:r>
      <w:r w:rsidR="00B84E43" w:rsidRPr="00A34DB3">
        <w:rPr>
          <w:rFonts w:ascii="Arial" w:eastAsia="Arial" w:hAnsi="Arial" w:cs="Arial"/>
          <w:b/>
          <w:i/>
          <w:iCs/>
          <w:color w:val="000000"/>
          <w:sz w:val="20"/>
          <w:szCs w:val="20"/>
        </w:rPr>
        <w:t xml:space="preserve">. </w:t>
      </w:r>
      <w:r w:rsidR="00F9332B" w:rsidRPr="00A34DB3">
        <w:rPr>
          <w:rFonts w:ascii="Arial" w:hAnsi="Arial" w:cs="Arial"/>
          <w:i/>
          <w:iCs/>
          <w:sz w:val="20"/>
          <w:szCs w:val="20"/>
        </w:rPr>
        <w:t xml:space="preserve">Подайте </w:t>
      </w:r>
      <w:r w:rsidR="00B84E43" w:rsidRPr="00A34DB3">
        <w:rPr>
          <w:rFonts w:ascii="Arial" w:hAnsi="Arial" w:cs="Arial"/>
          <w:i/>
          <w:iCs/>
          <w:sz w:val="20"/>
          <w:szCs w:val="20"/>
        </w:rPr>
        <w:t xml:space="preserve">бюджет гранту разом </w:t>
      </w:r>
      <w:r w:rsidR="00F9332B" w:rsidRPr="00A34DB3">
        <w:rPr>
          <w:rFonts w:ascii="Arial" w:hAnsi="Arial" w:cs="Arial"/>
          <w:i/>
          <w:iCs/>
          <w:sz w:val="20"/>
          <w:szCs w:val="20"/>
        </w:rPr>
        <w:t>і</w:t>
      </w:r>
      <w:r w:rsidR="00B84E43" w:rsidRPr="00A34DB3">
        <w:rPr>
          <w:rFonts w:ascii="Arial" w:hAnsi="Arial" w:cs="Arial"/>
          <w:i/>
          <w:iCs/>
          <w:sz w:val="20"/>
          <w:szCs w:val="20"/>
        </w:rPr>
        <w:t>з рештою документів заявки.</w:t>
      </w:r>
    </w:p>
    <w:p w14:paraId="7C98110D" w14:textId="77777777" w:rsidR="00B84E43" w:rsidRPr="00A34DB3" w:rsidRDefault="00B84E4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0D31C07" w14:textId="77777777" w:rsidR="00B84E43" w:rsidRPr="00A34DB3" w:rsidRDefault="00B84E43">
      <w:pPr>
        <w:shd w:val="clear" w:color="auto" w:fill="FFFFFF" w:themeFill="background1"/>
        <w:spacing w:after="0" w:line="264" w:lineRule="auto"/>
        <w:jc w:val="both"/>
        <w:rPr>
          <w:rStyle w:val="IntenseReference"/>
          <w:rFonts w:ascii="Arial" w:eastAsia="Arial" w:hAnsi="Arial" w:cs="Arial"/>
          <w:sz w:val="20"/>
          <w:szCs w:val="20"/>
        </w:rPr>
      </w:pPr>
      <w:r w:rsidRPr="00A34DB3">
        <w:rPr>
          <w:rStyle w:val="IntenseReference"/>
          <w:rFonts w:ascii="Arial" w:eastAsia="Arial" w:hAnsi="Arial" w:cs="Arial"/>
          <w:color w:val="2EA18E"/>
          <w:sz w:val="20"/>
          <w:szCs w:val="20"/>
        </w:rPr>
        <w:t>ОБОВ'ЯЗКОВА ДЕКЛАРАЦІЯ ЗАЯВНИКА</w:t>
      </w:r>
    </w:p>
    <w:tbl>
      <w:tblPr>
        <w:tblStyle w:val="TableGrid"/>
        <w:tblW w:w="9015" w:type="dxa"/>
        <w:tblLayout w:type="fixed"/>
        <w:tblLook w:val="04A0" w:firstRow="1" w:lastRow="0" w:firstColumn="1" w:lastColumn="0" w:noHBand="0" w:noVBand="1"/>
      </w:tblPr>
      <w:tblGrid>
        <w:gridCol w:w="9015"/>
      </w:tblGrid>
      <w:tr w:rsidR="00B84E43" w:rsidRPr="00A34DB3" w14:paraId="4E96DB79" w14:textId="77777777" w:rsidTr="7FCAD68C">
        <w:trPr>
          <w:trHeight w:val="1710"/>
        </w:trPr>
        <w:tc>
          <w:tcPr>
            <w:tcW w:w="9015" w:type="dxa"/>
            <w:tcBorders>
              <w:top w:val="single" w:sz="8" w:space="0" w:color="005687"/>
              <w:left w:val="single" w:sz="8" w:space="0" w:color="005687"/>
              <w:bottom w:val="single" w:sz="8" w:space="0" w:color="005687"/>
              <w:right w:val="single" w:sz="8" w:space="0" w:color="005687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E71F91" w14:textId="51E4A8B5" w:rsidR="00B84E43" w:rsidRPr="00A34DB3" w:rsidRDefault="00B84E43">
            <w:pPr>
              <w:ind w:right="-2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1. [</w:t>
            </w:r>
            <w:r w:rsidR="00192456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Назва 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організації-заявника] цим повідомляє про наступні відносини, які можуть спричинити конфлікт інтересів: [надайте детальну інформацію про </w:t>
            </w:r>
            <w:r w:rsidR="0037648A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заявлений</w:t>
            </w:r>
            <w:r w:rsidR="00BB0062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конфлікт інтересів, наприклад, характер відносин</w:t>
            </w:r>
            <w:r w:rsidR="00BB0062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,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 залучен</w:t>
            </w:r>
            <w:r w:rsidR="00846CEE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их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846CEE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осіб </w:t>
            </w:r>
            <w:r w:rsidR="00BB0062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(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якщо є</w:t>
            </w:r>
            <w:r w:rsidR="00BB0062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)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]. Я розумію, що постійн</w:t>
            </w:r>
            <w:r w:rsidR="00382862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о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 зобов'язан</w:t>
            </w:r>
            <w:r w:rsidR="00382862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ий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 повідомляти про виявлені потенційні конфлікти та діяти відповідно до інструкцій.</w:t>
            </w:r>
          </w:p>
          <w:p w14:paraId="56B2F496" w14:textId="77777777" w:rsidR="00B84E43" w:rsidRPr="00A34DB3" w:rsidRDefault="00B84E43">
            <w:pPr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2A5E0286" w14:textId="32F7D690" w:rsidR="00B84E43" w:rsidRPr="00A34DB3" w:rsidRDefault="00B84E43">
            <w:pPr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2. **</w:t>
            </w:r>
            <w:r w:rsidR="000A5D34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Підтвердження 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незалежно</w:t>
            </w:r>
            <w:r w:rsidR="00782B6C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го</w:t>
            </w:r>
            <w:r w:rsidR="000A5D34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 ціноутворення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:**</w:t>
            </w:r>
          </w:p>
          <w:p w14:paraId="739394F6" w14:textId="68EF27F4" w:rsidR="00B84E43" w:rsidRPr="00A34DB3" w:rsidRDefault="00B84E43">
            <w:pPr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   Я засвідчую, що ціни в нашій заявці </w:t>
            </w:r>
            <w:r w:rsidR="00D207B9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встановлювалися 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нами самостійно. Не було жодних консультацій, комунікацій або домовленостей </w:t>
            </w:r>
            <w:r w:rsidR="00782B6C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і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з будь-яким іншим заявником або конкурентом з метою обмеження конкуренції.</w:t>
            </w:r>
          </w:p>
          <w:p w14:paraId="7FC689BD" w14:textId="77777777" w:rsidR="00B84E43" w:rsidRPr="00A34DB3" w:rsidRDefault="00B84E43">
            <w:pPr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7E9F18E8" w14:textId="6F3363F1" w:rsidR="00B84E43" w:rsidRPr="00A34DB3" w:rsidRDefault="00B84E43">
            <w:pPr>
              <w:ind w:left="-20" w:right="-2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3. **</w:t>
            </w:r>
            <w:r w:rsidR="006D0EDE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Підтвердження </w:t>
            </w:r>
            <w:r w:rsidR="008737CD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автентичності 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та точності:**</w:t>
            </w:r>
          </w:p>
          <w:p w14:paraId="388B8939" w14:textId="25465AE8" w:rsidR="00B84E43" w:rsidRPr="00A34DB3" w:rsidRDefault="00B84E43">
            <w:pPr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   Я засвідчую, що</w:t>
            </w:r>
            <w:r w:rsidR="00C9611B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, наскільки мені відомо,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 вся інформація в нашій пропозиції та вся супровідна документація є </w:t>
            </w:r>
            <w:r w:rsidR="008737CD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автентичною </w:t>
            </w:r>
            <w:r w:rsidR="00F07CEB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та 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точною.</w:t>
            </w:r>
          </w:p>
          <w:p w14:paraId="5C1C1CCF" w14:textId="77777777" w:rsidR="00B84E43" w:rsidRPr="00A34DB3" w:rsidRDefault="00B84E43">
            <w:pPr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3D8A0784" w14:textId="1B5DDDD7" w:rsidR="00B84E43" w:rsidRPr="00A34DB3" w:rsidRDefault="00B84E43">
            <w:pPr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4. **</w:t>
            </w:r>
            <w:r w:rsidR="00642563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Озна</w:t>
            </w:r>
            <w:r w:rsidR="003B7000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йомлення 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та згода </w:t>
            </w:r>
            <w:r w:rsidR="003B7000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з </w:t>
            </w:r>
            <w:r w:rsidR="4FEB956E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заборон</w:t>
            </w:r>
            <w:r w:rsidR="003B7000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ами</w:t>
            </w:r>
            <w:r w:rsidR="4FEB956E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772C8AF6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К</w:t>
            </w:r>
            <w:r w:rsidR="00557899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і</w:t>
            </w:r>
            <w:r w:rsidR="772C8AF6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монікс</w:t>
            </w:r>
            <w:proofErr w:type="spellEnd"/>
            <w:r w:rsidR="003B7000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: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**</w:t>
            </w:r>
          </w:p>
          <w:p w14:paraId="734F3661" w14:textId="428DA4AD" w:rsidR="00B84E43" w:rsidRPr="00A34DB3" w:rsidRDefault="00B84E43">
            <w:pPr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   Я засвідчую</w:t>
            </w:r>
            <w:r w:rsidR="003B7000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, що ознайомився та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3B7000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погоджуюся </w:t>
            </w:r>
            <w:r w:rsidR="00DD7FFE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не порушувати 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заборони </w:t>
            </w:r>
            <w:proofErr w:type="spellStart"/>
            <w:r w:rsidR="772C8AF6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К</w:t>
            </w:r>
            <w:r w:rsidR="00557899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і</w:t>
            </w:r>
            <w:r w:rsidR="772C8AF6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монікс</w:t>
            </w:r>
            <w:proofErr w:type="spellEnd"/>
            <w:r w:rsidR="772C8AF6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щодо шахрайства, хабарництва та "відкатів".</w:t>
            </w:r>
          </w:p>
          <w:p w14:paraId="40E628DD" w14:textId="77777777" w:rsidR="00B84E43" w:rsidRPr="00A34DB3" w:rsidRDefault="00B84E43">
            <w:pPr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58BA896A" w14:textId="1AC1E243" w:rsidR="00B84E43" w:rsidRPr="00A34DB3" w:rsidRDefault="00B84E43">
            <w:pPr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Я розумію, що будь-яке </w:t>
            </w:r>
            <w:r w:rsidR="00DA0951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некоректне представлення </w:t>
            </w:r>
            <w:r w:rsidR="00D217D6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чи </w:t>
            </w:r>
            <w:proofErr w:type="spellStart"/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нерозкриття</w:t>
            </w:r>
            <w:proofErr w:type="spellEnd"/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 відповідної інформації може призвести до дискваліфікації учасника </w:t>
            </w:r>
            <w:r w:rsidR="006D7D37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конкурсу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.</w:t>
            </w:r>
          </w:p>
          <w:p w14:paraId="07368D44" w14:textId="77777777" w:rsidR="00B84E43" w:rsidRPr="00A34DB3" w:rsidRDefault="00B84E43">
            <w:pPr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52D61071" w14:textId="77777777" w:rsidR="00B84E43" w:rsidRPr="00A34DB3" w:rsidRDefault="00B84E43">
            <w:pPr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З повагою,</w:t>
            </w:r>
          </w:p>
          <w:p w14:paraId="7941955D" w14:textId="77777777" w:rsidR="00B84E43" w:rsidRPr="00A34DB3" w:rsidRDefault="00B84E43">
            <w:pPr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640C1A94" w14:textId="63C009CC" w:rsidR="00B84E43" w:rsidRPr="00A34DB3" w:rsidRDefault="00B84E43">
            <w:pPr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[П.І.Б. </w:t>
            </w:r>
            <w:r w:rsidR="0081381C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особи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r w:rsidR="0081381C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що 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підписа</w:t>
            </w:r>
            <w:r w:rsidR="0081381C"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ла</w:t>
            </w: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 заяву] </w:t>
            </w:r>
          </w:p>
          <w:p w14:paraId="3F647B1B" w14:textId="77777777" w:rsidR="00B84E43" w:rsidRPr="00A34DB3" w:rsidRDefault="00B84E43">
            <w:pPr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[Позиція]</w:t>
            </w:r>
          </w:p>
          <w:p w14:paraId="0CD37E66" w14:textId="77777777" w:rsidR="00B84E43" w:rsidRPr="00A34DB3" w:rsidRDefault="00B84E43">
            <w:pPr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 xml:space="preserve">[Дата] </w:t>
            </w:r>
          </w:p>
          <w:p w14:paraId="28A4BC63" w14:textId="77777777" w:rsidR="00B84E43" w:rsidRPr="00A34DB3" w:rsidRDefault="00B84E43">
            <w:pPr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Підпис:</w:t>
            </w:r>
          </w:p>
          <w:p w14:paraId="52DBF7AF" w14:textId="77777777" w:rsidR="00B84E43" w:rsidRPr="00A34DB3" w:rsidRDefault="00B84E43">
            <w:pPr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010597A2" w14:textId="0A12FF7C" w:rsidR="00B84E43" w:rsidRPr="00A34DB3" w:rsidRDefault="00B84E43" w:rsidP="006D7D37">
            <w:pPr>
              <w:ind w:left="-20" w:right="-20"/>
              <w:rPr>
                <w:rFonts w:ascii="Arial" w:eastAsia="Calibri Light" w:hAnsi="Arial" w:cs="Arial"/>
                <w:sz w:val="20"/>
                <w:szCs w:val="20"/>
                <w:lang w:val="uk-UA"/>
              </w:rPr>
            </w:pPr>
            <w:r w:rsidRPr="00A34DB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k-UA"/>
              </w:rPr>
              <w:t>_____________________________</w:t>
            </w:r>
          </w:p>
        </w:tc>
      </w:tr>
    </w:tbl>
    <w:p w14:paraId="22D0C4AB" w14:textId="77777777" w:rsidR="00B624BC" w:rsidRPr="00A34DB3" w:rsidRDefault="00B624BC">
      <w:pPr>
        <w:rPr>
          <w:sz w:val="20"/>
          <w:szCs w:val="20"/>
        </w:rPr>
      </w:pPr>
    </w:p>
    <w:sectPr w:rsidR="00B624BC" w:rsidRPr="00A34DB3"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B342" w14:textId="77777777" w:rsidR="003C6BB0" w:rsidRDefault="003C6BB0">
      <w:pPr>
        <w:spacing w:after="0" w:line="240" w:lineRule="auto"/>
      </w:pPr>
      <w:r>
        <w:separator/>
      </w:r>
    </w:p>
  </w:endnote>
  <w:endnote w:type="continuationSeparator" w:id="0">
    <w:p w14:paraId="184992C2" w14:textId="77777777" w:rsidR="003C6BB0" w:rsidRDefault="003C6BB0">
      <w:pPr>
        <w:spacing w:after="0" w:line="240" w:lineRule="auto"/>
      </w:pPr>
      <w:r>
        <w:continuationSeparator/>
      </w:r>
    </w:p>
  </w:endnote>
  <w:endnote w:type="continuationNotice" w:id="1">
    <w:p w14:paraId="7F403D41" w14:textId="77777777" w:rsidR="003C6BB0" w:rsidRDefault="003C6B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2804" w14:textId="62D94158" w:rsidR="00AB557F" w:rsidRPr="00B512D6" w:rsidRDefault="00852D51">
    <w:pPr>
      <w:pStyle w:val="Footer"/>
      <w:rPr>
        <w:rFonts w:ascii="Arial" w:hAnsi="Arial" w:cs="Arial"/>
        <w:color w:val="6B6B6B"/>
        <w:sz w:val="16"/>
        <w:szCs w:val="16"/>
        <w:lang w:val="ru-RU"/>
      </w:rPr>
    </w:pPr>
    <w:r w:rsidRPr="002C2084">
      <w:rPr>
        <w:rFonts w:ascii="Arial" w:hAnsi="Arial" w:cs="Arial"/>
        <w:color w:val="6B6B6B"/>
        <w:sz w:val="16"/>
        <w:szCs w:val="16"/>
      </w:rPr>
      <w:t>CGUK</w:t>
    </w:r>
    <w:r w:rsidRPr="00B84E43">
      <w:rPr>
        <w:rFonts w:ascii="Arial" w:hAnsi="Arial" w:cs="Arial"/>
        <w:color w:val="6B6B6B"/>
        <w:sz w:val="16"/>
        <w:szCs w:val="16"/>
        <w:lang w:val="ru-RU"/>
      </w:rPr>
      <w:t xml:space="preserve"> </w:t>
    </w:r>
    <w:r w:rsidRPr="002C2084">
      <w:rPr>
        <w:rFonts w:ascii="Arial" w:hAnsi="Arial" w:cs="Arial"/>
        <w:color w:val="6B6B6B"/>
        <w:sz w:val="16"/>
        <w:szCs w:val="16"/>
      </w:rPr>
      <w:t>ID</w:t>
    </w:r>
    <w:r w:rsidRPr="00B84E43">
      <w:rPr>
        <w:rFonts w:ascii="Arial" w:hAnsi="Arial" w:cs="Arial"/>
        <w:color w:val="6B6B6B"/>
        <w:sz w:val="16"/>
        <w:szCs w:val="16"/>
        <w:lang w:val="ru-RU"/>
      </w:rPr>
      <w:t xml:space="preserve"> #: 00042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E97C" w14:textId="77777777" w:rsidR="00AB557F" w:rsidRPr="00B84E43" w:rsidRDefault="00852D51">
    <w:pPr>
      <w:pStyle w:val="Footer"/>
      <w:rPr>
        <w:rFonts w:ascii="Aptos" w:hAnsi="Aptos"/>
        <w:color w:val="6B6B6B"/>
        <w:sz w:val="16"/>
        <w:szCs w:val="16"/>
        <w:lang w:val="ru-RU"/>
      </w:rPr>
    </w:pPr>
    <w:r w:rsidRPr="452E88FC">
      <w:rPr>
        <w:rFonts w:ascii="Aptos" w:hAnsi="Aptos"/>
        <w:color w:val="6B6B6B"/>
        <w:sz w:val="16"/>
        <w:szCs w:val="16"/>
      </w:rPr>
      <w:t>CGUK</w:t>
    </w:r>
    <w:r w:rsidRPr="00B84E43">
      <w:rPr>
        <w:rFonts w:ascii="Aptos" w:hAnsi="Aptos"/>
        <w:color w:val="6B6B6B"/>
        <w:sz w:val="16"/>
        <w:szCs w:val="16"/>
        <w:lang w:val="ru-RU"/>
      </w:rPr>
      <w:t xml:space="preserve"> </w:t>
    </w:r>
    <w:r>
      <w:rPr>
        <w:rFonts w:ascii="Aptos" w:hAnsi="Aptos"/>
        <w:color w:val="6B6B6B"/>
        <w:sz w:val="16"/>
        <w:szCs w:val="16"/>
      </w:rPr>
      <w:t>ID</w:t>
    </w:r>
    <w:r w:rsidRPr="00B84E43">
      <w:rPr>
        <w:rFonts w:ascii="Aptos" w:hAnsi="Aptos"/>
        <w:color w:val="6B6B6B"/>
        <w:sz w:val="16"/>
        <w:szCs w:val="16"/>
        <w:lang w:val="ru-RU"/>
      </w:rPr>
      <w:t xml:space="preserve"> #: 00042</w:t>
    </w:r>
  </w:p>
  <w:p w14:paraId="7F0A1694" w14:textId="77777777" w:rsidR="00AB557F" w:rsidRPr="00B84E43" w:rsidRDefault="00852D51">
    <w:pPr>
      <w:pStyle w:val="Footer"/>
      <w:rPr>
        <w:rFonts w:ascii="Aptos" w:hAnsi="Aptos" w:cstheme="minorBidi"/>
        <w:color w:val="6B6B6B"/>
        <w:sz w:val="16"/>
        <w:szCs w:val="16"/>
        <w:lang w:val="ru-RU"/>
      </w:rPr>
    </w:pPr>
    <w:r w:rsidRPr="00B84E43">
      <w:rPr>
        <w:rFonts w:ascii="Aptos" w:hAnsi="Aptos"/>
        <w:color w:val="6B6B6B"/>
        <w:sz w:val="16"/>
        <w:szCs w:val="16"/>
        <w:lang w:val="ru-RU"/>
      </w:rPr>
      <w:t>ВЕРСІЯ: 1</w:t>
    </w:r>
  </w:p>
  <w:p w14:paraId="4111387B" w14:textId="77777777" w:rsidR="00AB557F" w:rsidRPr="00B84E43" w:rsidRDefault="00852D51">
    <w:pPr>
      <w:pStyle w:val="Footer"/>
      <w:rPr>
        <w:rFonts w:ascii="Aptos" w:hAnsi="Aptos"/>
        <w:color w:val="595959" w:themeColor="text1" w:themeTint="A6"/>
        <w:sz w:val="16"/>
        <w:szCs w:val="16"/>
        <w:shd w:val="clear" w:color="auto" w:fill="auto"/>
        <w:lang w:val="ru-RU"/>
      </w:rPr>
    </w:pPr>
    <w:r w:rsidRPr="00B84E43">
      <w:rPr>
        <w:rFonts w:ascii="Aptos" w:hAnsi="Aptos"/>
        <w:color w:val="6B6B6B"/>
        <w:sz w:val="16"/>
        <w:szCs w:val="16"/>
        <w:lang w:val="ru-RU"/>
      </w:rPr>
      <w:t>ОСТАННЄ ОНОВЛЕННЯ: 21 ТРАВНЯ 2024</w:t>
    </w:r>
  </w:p>
  <w:p w14:paraId="4CB0A551" w14:textId="77777777" w:rsidR="00AB557F" w:rsidRDefault="00AB55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59C5" w14:textId="77777777" w:rsidR="003C6BB0" w:rsidRDefault="003C6BB0">
      <w:pPr>
        <w:spacing w:after="0" w:line="240" w:lineRule="auto"/>
      </w:pPr>
      <w:r>
        <w:separator/>
      </w:r>
    </w:p>
  </w:footnote>
  <w:footnote w:type="continuationSeparator" w:id="0">
    <w:p w14:paraId="7C4A5633" w14:textId="77777777" w:rsidR="003C6BB0" w:rsidRDefault="003C6BB0">
      <w:pPr>
        <w:spacing w:after="0" w:line="240" w:lineRule="auto"/>
      </w:pPr>
      <w:r>
        <w:continuationSeparator/>
      </w:r>
    </w:p>
  </w:footnote>
  <w:footnote w:type="continuationNotice" w:id="1">
    <w:p w14:paraId="244EEC82" w14:textId="77777777" w:rsidR="003C6BB0" w:rsidRDefault="003C6B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20F3" w14:textId="77777777" w:rsidR="00AB557F" w:rsidRDefault="00AB55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20CC"/>
    <w:multiLevelType w:val="hybridMultilevel"/>
    <w:tmpl w:val="FFFFFFFF"/>
    <w:lvl w:ilvl="0" w:tplc="6BEA7B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738D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A7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49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4E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04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8C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4B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A5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B7DA"/>
    <w:multiLevelType w:val="hybridMultilevel"/>
    <w:tmpl w:val="0F56D22E"/>
    <w:lvl w:ilvl="0" w:tplc="EA344B1A">
      <w:start w:val="1"/>
      <w:numFmt w:val="bullet"/>
      <w:lvlText w:val="-"/>
      <w:lvlJc w:val="left"/>
      <w:pPr>
        <w:ind w:left="1074" w:hanging="360"/>
      </w:pPr>
      <w:rPr>
        <w:rFonts w:ascii="Aptos" w:hAnsi="Aptos" w:hint="default"/>
      </w:rPr>
    </w:lvl>
    <w:lvl w:ilvl="1" w:tplc="A516AC98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BA5E6096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E0AA8EF4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98685C66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20805226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0563F3E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89782370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EAD0B1E6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0409C90A"/>
    <w:multiLevelType w:val="hybridMultilevel"/>
    <w:tmpl w:val="FFFFFFFF"/>
    <w:lvl w:ilvl="0" w:tplc="C4C8A0EC">
      <w:start w:val="1"/>
      <w:numFmt w:val="bullet"/>
      <w:lvlText w:val="-"/>
      <w:lvlJc w:val="left"/>
      <w:pPr>
        <w:ind w:left="720" w:hanging="360"/>
      </w:pPr>
      <w:rPr>
        <w:rFonts w:ascii="Arial Nova Light" w:hAnsi="Arial Nova Light" w:hint="default"/>
      </w:rPr>
    </w:lvl>
    <w:lvl w:ilvl="1" w:tplc="23641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82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CC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8E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E8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C3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4E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20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98488"/>
    <w:multiLevelType w:val="hybridMultilevel"/>
    <w:tmpl w:val="FFFFFFFF"/>
    <w:lvl w:ilvl="0" w:tplc="BE20514A">
      <w:start w:val="6"/>
      <w:numFmt w:val="decimal"/>
      <w:lvlText w:val="%1."/>
      <w:lvlJc w:val="left"/>
      <w:pPr>
        <w:ind w:left="720" w:hanging="360"/>
      </w:pPr>
    </w:lvl>
    <w:lvl w:ilvl="1" w:tplc="E8E2B918">
      <w:start w:val="1"/>
      <w:numFmt w:val="lowerLetter"/>
      <w:lvlText w:val="%2."/>
      <w:lvlJc w:val="left"/>
      <w:pPr>
        <w:ind w:left="1440" w:hanging="360"/>
      </w:pPr>
    </w:lvl>
    <w:lvl w:ilvl="2" w:tplc="59FEE566">
      <w:start w:val="1"/>
      <w:numFmt w:val="lowerRoman"/>
      <w:lvlText w:val="%3."/>
      <w:lvlJc w:val="right"/>
      <w:pPr>
        <w:ind w:left="2160" w:hanging="180"/>
      </w:pPr>
    </w:lvl>
    <w:lvl w:ilvl="3" w:tplc="340C3082">
      <w:start w:val="1"/>
      <w:numFmt w:val="decimal"/>
      <w:lvlText w:val="%4."/>
      <w:lvlJc w:val="left"/>
      <w:pPr>
        <w:ind w:left="2880" w:hanging="360"/>
      </w:pPr>
    </w:lvl>
    <w:lvl w:ilvl="4" w:tplc="69C88D3E">
      <w:start w:val="1"/>
      <w:numFmt w:val="lowerLetter"/>
      <w:lvlText w:val="%5."/>
      <w:lvlJc w:val="left"/>
      <w:pPr>
        <w:ind w:left="3600" w:hanging="360"/>
      </w:pPr>
    </w:lvl>
    <w:lvl w:ilvl="5" w:tplc="F8128D60">
      <w:start w:val="1"/>
      <w:numFmt w:val="lowerRoman"/>
      <w:lvlText w:val="%6."/>
      <w:lvlJc w:val="right"/>
      <w:pPr>
        <w:ind w:left="4320" w:hanging="180"/>
      </w:pPr>
    </w:lvl>
    <w:lvl w:ilvl="6" w:tplc="070487D8">
      <w:start w:val="1"/>
      <w:numFmt w:val="decimal"/>
      <w:lvlText w:val="%7."/>
      <w:lvlJc w:val="left"/>
      <w:pPr>
        <w:ind w:left="5040" w:hanging="360"/>
      </w:pPr>
    </w:lvl>
    <w:lvl w:ilvl="7" w:tplc="CAAA7F10">
      <w:start w:val="1"/>
      <w:numFmt w:val="lowerLetter"/>
      <w:lvlText w:val="%8."/>
      <w:lvlJc w:val="left"/>
      <w:pPr>
        <w:ind w:left="5760" w:hanging="360"/>
      </w:pPr>
    </w:lvl>
    <w:lvl w:ilvl="8" w:tplc="10B2FA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4B87"/>
    <w:multiLevelType w:val="hybridMultilevel"/>
    <w:tmpl w:val="FFFFFFFF"/>
    <w:lvl w:ilvl="0" w:tplc="5EF2ED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9D61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B61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2C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EA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25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8A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03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DCA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25599"/>
    <w:multiLevelType w:val="multilevel"/>
    <w:tmpl w:val="8632B0B8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BFFAB49"/>
    <w:multiLevelType w:val="hybridMultilevel"/>
    <w:tmpl w:val="A9A831BA"/>
    <w:lvl w:ilvl="0" w:tplc="34482F00">
      <w:start w:val="6"/>
      <w:numFmt w:val="decimal"/>
      <w:lvlText w:val="%1."/>
      <w:lvlJc w:val="left"/>
      <w:pPr>
        <w:ind w:left="720" w:hanging="360"/>
      </w:pPr>
    </w:lvl>
    <w:lvl w:ilvl="1" w:tplc="74041DC4">
      <w:start w:val="1"/>
      <w:numFmt w:val="lowerLetter"/>
      <w:lvlText w:val="%2."/>
      <w:lvlJc w:val="left"/>
      <w:pPr>
        <w:ind w:left="1440" w:hanging="360"/>
      </w:pPr>
    </w:lvl>
    <w:lvl w:ilvl="2" w:tplc="630AE754">
      <w:start w:val="1"/>
      <w:numFmt w:val="lowerRoman"/>
      <w:lvlText w:val="%3."/>
      <w:lvlJc w:val="right"/>
      <w:pPr>
        <w:ind w:left="2160" w:hanging="180"/>
      </w:pPr>
    </w:lvl>
    <w:lvl w:ilvl="3" w:tplc="468826BA">
      <w:start w:val="1"/>
      <w:numFmt w:val="decimal"/>
      <w:lvlText w:val="%4."/>
      <w:lvlJc w:val="left"/>
      <w:pPr>
        <w:ind w:left="2880" w:hanging="360"/>
      </w:pPr>
    </w:lvl>
    <w:lvl w:ilvl="4" w:tplc="258E244A">
      <w:start w:val="1"/>
      <w:numFmt w:val="lowerLetter"/>
      <w:lvlText w:val="%5."/>
      <w:lvlJc w:val="left"/>
      <w:pPr>
        <w:ind w:left="3600" w:hanging="360"/>
      </w:pPr>
    </w:lvl>
    <w:lvl w:ilvl="5" w:tplc="715C7B08">
      <w:start w:val="1"/>
      <w:numFmt w:val="lowerRoman"/>
      <w:lvlText w:val="%6."/>
      <w:lvlJc w:val="right"/>
      <w:pPr>
        <w:ind w:left="4320" w:hanging="180"/>
      </w:pPr>
    </w:lvl>
    <w:lvl w:ilvl="6" w:tplc="7CF090A2">
      <w:start w:val="1"/>
      <w:numFmt w:val="decimal"/>
      <w:lvlText w:val="%7."/>
      <w:lvlJc w:val="left"/>
      <w:pPr>
        <w:ind w:left="5040" w:hanging="360"/>
      </w:pPr>
    </w:lvl>
    <w:lvl w:ilvl="7" w:tplc="245E9B38">
      <w:start w:val="1"/>
      <w:numFmt w:val="lowerLetter"/>
      <w:lvlText w:val="%8."/>
      <w:lvlJc w:val="left"/>
      <w:pPr>
        <w:ind w:left="5760" w:hanging="360"/>
      </w:pPr>
    </w:lvl>
    <w:lvl w:ilvl="8" w:tplc="5C7EBA8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0A3BF"/>
    <w:multiLevelType w:val="hybridMultilevel"/>
    <w:tmpl w:val="FFFFFFFF"/>
    <w:lvl w:ilvl="0" w:tplc="73B6A72C">
      <w:start w:val="1"/>
      <w:numFmt w:val="decimal"/>
      <w:lvlText w:val="%1."/>
      <w:lvlJc w:val="left"/>
      <w:pPr>
        <w:ind w:left="720" w:hanging="360"/>
      </w:pPr>
    </w:lvl>
    <w:lvl w:ilvl="1" w:tplc="C7E641FA">
      <w:start w:val="1"/>
      <w:numFmt w:val="lowerLetter"/>
      <w:lvlText w:val="%2."/>
      <w:lvlJc w:val="left"/>
      <w:pPr>
        <w:ind w:left="1440" w:hanging="360"/>
      </w:pPr>
    </w:lvl>
    <w:lvl w:ilvl="2" w:tplc="A9A2415C">
      <w:start w:val="1"/>
      <w:numFmt w:val="lowerRoman"/>
      <w:lvlText w:val="%3."/>
      <w:lvlJc w:val="right"/>
      <w:pPr>
        <w:ind w:left="2160" w:hanging="180"/>
      </w:pPr>
    </w:lvl>
    <w:lvl w:ilvl="3" w:tplc="F680479E">
      <w:start w:val="1"/>
      <w:numFmt w:val="decimal"/>
      <w:lvlText w:val="%4."/>
      <w:lvlJc w:val="left"/>
      <w:pPr>
        <w:ind w:left="2880" w:hanging="360"/>
      </w:pPr>
    </w:lvl>
    <w:lvl w:ilvl="4" w:tplc="F7F2C7E4">
      <w:start w:val="1"/>
      <w:numFmt w:val="lowerLetter"/>
      <w:lvlText w:val="%5."/>
      <w:lvlJc w:val="left"/>
      <w:pPr>
        <w:ind w:left="3600" w:hanging="360"/>
      </w:pPr>
    </w:lvl>
    <w:lvl w:ilvl="5" w:tplc="1D3A819A">
      <w:start w:val="1"/>
      <w:numFmt w:val="lowerRoman"/>
      <w:lvlText w:val="%6."/>
      <w:lvlJc w:val="right"/>
      <w:pPr>
        <w:ind w:left="4320" w:hanging="180"/>
      </w:pPr>
    </w:lvl>
    <w:lvl w:ilvl="6" w:tplc="673AA670">
      <w:start w:val="1"/>
      <w:numFmt w:val="decimal"/>
      <w:lvlText w:val="%7."/>
      <w:lvlJc w:val="left"/>
      <w:pPr>
        <w:ind w:left="5040" w:hanging="360"/>
      </w:pPr>
    </w:lvl>
    <w:lvl w:ilvl="7" w:tplc="B964B104">
      <w:start w:val="1"/>
      <w:numFmt w:val="lowerLetter"/>
      <w:lvlText w:val="%8."/>
      <w:lvlJc w:val="left"/>
      <w:pPr>
        <w:ind w:left="5760" w:hanging="360"/>
      </w:pPr>
    </w:lvl>
    <w:lvl w:ilvl="8" w:tplc="87B0FB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7658A"/>
    <w:multiLevelType w:val="multilevel"/>
    <w:tmpl w:val="A27619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3874B06"/>
    <w:multiLevelType w:val="hybridMultilevel"/>
    <w:tmpl w:val="FFFFFFFF"/>
    <w:lvl w:ilvl="0" w:tplc="994EAE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D63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B60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C2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64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D69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026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4C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6CC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447E1"/>
    <w:multiLevelType w:val="hybridMultilevel"/>
    <w:tmpl w:val="B1E09174"/>
    <w:lvl w:ilvl="0" w:tplc="85081498">
      <w:start w:val="1"/>
      <w:numFmt w:val="decimal"/>
      <w:lvlText w:val="%1."/>
      <w:lvlJc w:val="left"/>
      <w:pPr>
        <w:ind w:left="720" w:hanging="360"/>
      </w:pPr>
    </w:lvl>
    <w:lvl w:ilvl="1" w:tplc="5088E916">
      <w:start w:val="1"/>
      <w:numFmt w:val="lowerLetter"/>
      <w:lvlText w:val="%2."/>
      <w:lvlJc w:val="left"/>
      <w:pPr>
        <w:ind w:left="1440" w:hanging="360"/>
      </w:pPr>
    </w:lvl>
    <w:lvl w:ilvl="2" w:tplc="AD52993A">
      <w:start w:val="1"/>
      <w:numFmt w:val="lowerRoman"/>
      <w:lvlText w:val="%3."/>
      <w:lvlJc w:val="right"/>
      <w:pPr>
        <w:ind w:left="2160" w:hanging="180"/>
      </w:pPr>
    </w:lvl>
    <w:lvl w:ilvl="3" w:tplc="B306613A">
      <w:start w:val="1"/>
      <w:numFmt w:val="decimal"/>
      <w:lvlText w:val="%4."/>
      <w:lvlJc w:val="left"/>
      <w:pPr>
        <w:ind w:left="2880" w:hanging="360"/>
      </w:pPr>
    </w:lvl>
    <w:lvl w:ilvl="4" w:tplc="5498C30A">
      <w:start w:val="1"/>
      <w:numFmt w:val="lowerLetter"/>
      <w:lvlText w:val="%5."/>
      <w:lvlJc w:val="left"/>
      <w:pPr>
        <w:ind w:left="3600" w:hanging="360"/>
      </w:pPr>
    </w:lvl>
    <w:lvl w:ilvl="5" w:tplc="C95ED1D6">
      <w:start w:val="1"/>
      <w:numFmt w:val="lowerRoman"/>
      <w:lvlText w:val="%6."/>
      <w:lvlJc w:val="right"/>
      <w:pPr>
        <w:ind w:left="4320" w:hanging="180"/>
      </w:pPr>
    </w:lvl>
    <w:lvl w:ilvl="6" w:tplc="9FE6D434">
      <w:start w:val="1"/>
      <w:numFmt w:val="decimal"/>
      <w:lvlText w:val="%7."/>
      <w:lvlJc w:val="left"/>
      <w:pPr>
        <w:ind w:left="5040" w:hanging="360"/>
      </w:pPr>
    </w:lvl>
    <w:lvl w:ilvl="7" w:tplc="4CB29AF4">
      <w:start w:val="1"/>
      <w:numFmt w:val="lowerLetter"/>
      <w:lvlText w:val="%8."/>
      <w:lvlJc w:val="left"/>
      <w:pPr>
        <w:ind w:left="5760" w:hanging="360"/>
      </w:pPr>
    </w:lvl>
    <w:lvl w:ilvl="8" w:tplc="2594FD0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E8A88"/>
    <w:multiLevelType w:val="hybridMultilevel"/>
    <w:tmpl w:val="ACF25A7C"/>
    <w:lvl w:ilvl="0" w:tplc="E0165BD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5FCAB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E4C71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F83D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7B69C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21ADE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4619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D8DD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708A3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15B350"/>
    <w:multiLevelType w:val="hybridMultilevel"/>
    <w:tmpl w:val="FFFFFFFF"/>
    <w:lvl w:ilvl="0" w:tplc="ED86BBCA">
      <w:start w:val="1"/>
      <w:numFmt w:val="decimal"/>
      <w:lvlText w:val="%1."/>
      <w:lvlJc w:val="left"/>
      <w:pPr>
        <w:ind w:left="720" w:hanging="360"/>
      </w:pPr>
    </w:lvl>
    <w:lvl w:ilvl="1" w:tplc="C75A58D6">
      <w:start w:val="1"/>
      <w:numFmt w:val="lowerLetter"/>
      <w:lvlText w:val="%2."/>
      <w:lvlJc w:val="left"/>
      <w:pPr>
        <w:ind w:left="1440" w:hanging="360"/>
      </w:pPr>
    </w:lvl>
    <w:lvl w:ilvl="2" w:tplc="98B837CE">
      <w:start w:val="1"/>
      <w:numFmt w:val="lowerRoman"/>
      <w:lvlText w:val="%3."/>
      <w:lvlJc w:val="right"/>
      <w:pPr>
        <w:ind w:left="2160" w:hanging="180"/>
      </w:pPr>
    </w:lvl>
    <w:lvl w:ilvl="3" w:tplc="461AA2E2">
      <w:start w:val="1"/>
      <w:numFmt w:val="decimal"/>
      <w:lvlText w:val="%4."/>
      <w:lvlJc w:val="left"/>
      <w:pPr>
        <w:ind w:left="2880" w:hanging="360"/>
      </w:pPr>
    </w:lvl>
    <w:lvl w:ilvl="4" w:tplc="253CD2B2">
      <w:start w:val="1"/>
      <w:numFmt w:val="lowerLetter"/>
      <w:lvlText w:val="%5."/>
      <w:lvlJc w:val="left"/>
      <w:pPr>
        <w:ind w:left="3600" w:hanging="360"/>
      </w:pPr>
    </w:lvl>
    <w:lvl w:ilvl="5" w:tplc="99D27CEE">
      <w:start w:val="1"/>
      <w:numFmt w:val="lowerRoman"/>
      <w:lvlText w:val="%6."/>
      <w:lvlJc w:val="right"/>
      <w:pPr>
        <w:ind w:left="4320" w:hanging="180"/>
      </w:pPr>
    </w:lvl>
    <w:lvl w:ilvl="6" w:tplc="1E6A314E">
      <w:start w:val="1"/>
      <w:numFmt w:val="decimal"/>
      <w:lvlText w:val="%7."/>
      <w:lvlJc w:val="left"/>
      <w:pPr>
        <w:ind w:left="5040" w:hanging="360"/>
      </w:pPr>
    </w:lvl>
    <w:lvl w:ilvl="7" w:tplc="0B60C054">
      <w:start w:val="1"/>
      <w:numFmt w:val="lowerLetter"/>
      <w:lvlText w:val="%8."/>
      <w:lvlJc w:val="left"/>
      <w:pPr>
        <w:ind w:left="5760" w:hanging="360"/>
      </w:pPr>
    </w:lvl>
    <w:lvl w:ilvl="8" w:tplc="D1CCFB7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EB76F"/>
    <w:multiLevelType w:val="hybridMultilevel"/>
    <w:tmpl w:val="2940037A"/>
    <w:lvl w:ilvl="0" w:tplc="B41AEDCE">
      <w:start w:val="1"/>
      <w:numFmt w:val="upperLetter"/>
      <w:lvlText w:val="%1."/>
      <w:lvlJc w:val="left"/>
      <w:pPr>
        <w:ind w:left="720" w:hanging="360"/>
      </w:pPr>
    </w:lvl>
    <w:lvl w:ilvl="1" w:tplc="7C7C2116">
      <w:start w:val="1"/>
      <w:numFmt w:val="lowerLetter"/>
      <w:lvlText w:val="%2."/>
      <w:lvlJc w:val="left"/>
      <w:pPr>
        <w:ind w:left="1440" w:hanging="360"/>
      </w:pPr>
    </w:lvl>
    <w:lvl w:ilvl="2" w:tplc="CF188792">
      <w:start w:val="1"/>
      <w:numFmt w:val="lowerRoman"/>
      <w:lvlText w:val="%3."/>
      <w:lvlJc w:val="right"/>
      <w:pPr>
        <w:ind w:left="2160" w:hanging="180"/>
      </w:pPr>
    </w:lvl>
    <w:lvl w:ilvl="3" w:tplc="5E845AE4">
      <w:start w:val="1"/>
      <w:numFmt w:val="decimal"/>
      <w:lvlText w:val="%4."/>
      <w:lvlJc w:val="left"/>
      <w:pPr>
        <w:ind w:left="2880" w:hanging="360"/>
      </w:pPr>
    </w:lvl>
    <w:lvl w:ilvl="4" w:tplc="6098453C">
      <w:start w:val="1"/>
      <w:numFmt w:val="lowerLetter"/>
      <w:lvlText w:val="%5."/>
      <w:lvlJc w:val="left"/>
      <w:pPr>
        <w:ind w:left="3600" w:hanging="360"/>
      </w:pPr>
    </w:lvl>
    <w:lvl w:ilvl="5" w:tplc="93F83052">
      <w:start w:val="1"/>
      <w:numFmt w:val="lowerRoman"/>
      <w:lvlText w:val="%6."/>
      <w:lvlJc w:val="right"/>
      <w:pPr>
        <w:ind w:left="4320" w:hanging="180"/>
      </w:pPr>
    </w:lvl>
    <w:lvl w:ilvl="6" w:tplc="425054BA">
      <w:start w:val="1"/>
      <w:numFmt w:val="decimal"/>
      <w:lvlText w:val="%7."/>
      <w:lvlJc w:val="left"/>
      <w:pPr>
        <w:ind w:left="5040" w:hanging="360"/>
      </w:pPr>
    </w:lvl>
    <w:lvl w:ilvl="7" w:tplc="DAAA3EB8">
      <w:start w:val="1"/>
      <w:numFmt w:val="lowerLetter"/>
      <w:lvlText w:val="%8."/>
      <w:lvlJc w:val="left"/>
      <w:pPr>
        <w:ind w:left="5760" w:hanging="360"/>
      </w:pPr>
    </w:lvl>
    <w:lvl w:ilvl="8" w:tplc="A2DC450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86B33"/>
    <w:multiLevelType w:val="hybridMultilevel"/>
    <w:tmpl w:val="50F06462"/>
    <w:lvl w:ilvl="0" w:tplc="5A90BF00">
      <w:start w:val="1"/>
      <w:numFmt w:val="decimal"/>
      <w:lvlText w:val="%1."/>
      <w:lvlJc w:val="left"/>
      <w:pPr>
        <w:ind w:left="720" w:hanging="360"/>
      </w:pPr>
    </w:lvl>
    <w:lvl w:ilvl="1" w:tplc="1234CC9E">
      <w:start w:val="1"/>
      <w:numFmt w:val="lowerLetter"/>
      <w:lvlText w:val="%2."/>
      <w:lvlJc w:val="left"/>
      <w:pPr>
        <w:ind w:left="1440" w:hanging="360"/>
      </w:pPr>
    </w:lvl>
    <w:lvl w:ilvl="2" w:tplc="5E1A67D4">
      <w:start w:val="1"/>
      <w:numFmt w:val="lowerRoman"/>
      <w:lvlText w:val="%3."/>
      <w:lvlJc w:val="right"/>
      <w:pPr>
        <w:ind w:left="2160" w:hanging="180"/>
      </w:pPr>
    </w:lvl>
    <w:lvl w:ilvl="3" w:tplc="C0342758">
      <w:start w:val="1"/>
      <w:numFmt w:val="decimal"/>
      <w:lvlText w:val="%4."/>
      <w:lvlJc w:val="left"/>
      <w:pPr>
        <w:ind w:left="2880" w:hanging="360"/>
      </w:pPr>
    </w:lvl>
    <w:lvl w:ilvl="4" w:tplc="E618C15A">
      <w:start w:val="1"/>
      <w:numFmt w:val="lowerLetter"/>
      <w:lvlText w:val="%5."/>
      <w:lvlJc w:val="left"/>
      <w:pPr>
        <w:ind w:left="3600" w:hanging="360"/>
      </w:pPr>
    </w:lvl>
    <w:lvl w:ilvl="5" w:tplc="36EC700A">
      <w:start w:val="1"/>
      <w:numFmt w:val="lowerRoman"/>
      <w:lvlText w:val="%6."/>
      <w:lvlJc w:val="right"/>
      <w:pPr>
        <w:ind w:left="4320" w:hanging="180"/>
      </w:pPr>
    </w:lvl>
    <w:lvl w:ilvl="6" w:tplc="91DE90DE">
      <w:start w:val="1"/>
      <w:numFmt w:val="decimal"/>
      <w:lvlText w:val="%7."/>
      <w:lvlJc w:val="left"/>
      <w:pPr>
        <w:ind w:left="5040" w:hanging="360"/>
      </w:pPr>
    </w:lvl>
    <w:lvl w:ilvl="7" w:tplc="325C6DCE">
      <w:start w:val="1"/>
      <w:numFmt w:val="lowerLetter"/>
      <w:lvlText w:val="%8."/>
      <w:lvlJc w:val="left"/>
      <w:pPr>
        <w:ind w:left="5760" w:hanging="360"/>
      </w:pPr>
    </w:lvl>
    <w:lvl w:ilvl="8" w:tplc="F50A25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28B18"/>
    <w:multiLevelType w:val="hybridMultilevel"/>
    <w:tmpl w:val="5E3EC85A"/>
    <w:lvl w:ilvl="0" w:tplc="C7D022B4">
      <w:start w:val="1"/>
      <w:numFmt w:val="decimal"/>
      <w:lvlText w:val="%1."/>
      <w:lvlJc w:val="left"/>
      <w:pPr>
        <w:ind w:left="720" w:hanging="360"/>
      </w:pPr>
    </w:lvl>
    <w:lvl w:ilvl="1" w:tplc="B33696C6">
      <w:start w:val="1"/>
      <w:numFmt w:val="lowerLetter"/>
      <w:lvlText w:val="%2."/>
      <w:lvlJc w:val="left"/>
      <w:pPr>
        <w:ind w:left="1440" w:hanging="360"/>
      </w:pPr>
    </w:lvl>
    <w:lvl w:ilvl="2" w:tplc="BB14861E">
      <w:start w:val="1"/>
      <w:numFmt w:val="lowerRoman"/>
      <w:lvlText w:val="%3."/>
      <w:lvlJc w:val="right"/>
      <w:pPr>
        <w:ind w:left="2160" w:hanging="180"/>
      </w:pPr>
    </w:lvl>
    <w:lvl w:ilvl="3" w:tplc="C5EA49FA">
      <w:start w:val="1"/>
      <w:numFmt w:val="decimal"/>
      <w:lvlText w:val="%4."/>
      <w:lvlJc w:val="left"/>
      <w:pPr>
        <w:ind w:left="2880" w:hanging="360"/>
      </w:pPr>
    </w:lvl>
    <w:lvl w:ilvl="4" w:tplc="5FEC4C40">
      <w:start w:val="1"/>
      <w:numFmt w:val="lowerLetter"/>
      <w:lvlText w:val="%5."/>
      <w:lvlJc w:val="left"/>
      <w:pPr>
        <w:ind w:left="3600" w:hanging="360"/>
      </w:pPr>
    </w:lvl>
    <w:lvl w:ilvl="5" w:tplc="AC8A9794">
      <w:start w:val="1"/>
      <w:numFmt w:val="lowerRoman"/>
      <w:lvlText w:val="%6."/>
      <w:lvlJc w:val="right"/>
      <w:pPr>
        <w:ind w:left="4320" w:hanging="180"/>
      </w:pPr>
    </w:lvl>
    <w:lvl w:ilvl="6" w:tplc="73469F96">
      <w:start w:val="1"/>
      <w:numFmt w:val="decimal"/>
      <w:lvlText w:val="%7."/>
      <w:lvlJc w:val="left"/>
      <w:pPr>
        <w:ind w:left="5040" w:hanging="360"/>
      </w:pPr>
    </w:lvl>
    <w:lvl w:ilvl="7" w:tplc="E11C989A">
      <w:start w:val="1"/>
      <w:numFmt w:val="lowerLetter"/>
      <w:lvlText w:val="%8."/>
      <w:lvlJc w:val="left"/>
      <w:pPr>
        <w:ind w:left="5760" w:hanging="360"/>
      </w:pPr>
    </w:lvl>
    <w:lvl w:ilvl="8" w:tplc="ECC27D0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0325E"/>
    <w:multiLevelType w:val="multilevel"/>
    <w:tmpl w:val="40F8D31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B2D4021"/>
    <w:multiLevelType w:val="hybridMultilevel"/>
    <w:tmpl w:val="B12EAD74"/>
    <w:lvl w:ilvl="0" w:tplc="611E246C">
      <w:start w:val="5"/>
      <w:numFmt w:val="bullet"/>
      <w:lvlText w:val="-"/>
      <w:lvlJc w:val="left"/>
      <w:pPr>
        <w:ind w:left="720" w:hanging="360"/>
      </w:pPr>
      <w:rPr>
        <w:rFonts w:ascii="Arial Nova Light" w:eastAsia="Times New Roman" w:hAnsi="Arial Nova Light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81EC9"/>
    <w:multiLevelType w:val="hybridMultilevel"/>
    <w:tmpl w:val="38987ADC"/>
    <w:lvl w:ilvl="0" w:tplc="CE02AB5E">
      <w:start w:val="1"/>
      <w:numFmt w:val="bullet"/>
      <w:lvlText w:val="-"/>
      <w:lvlJc w:val="left"/>
      <w:pPr>
        <w:ind w:left="720" w:hanging="360"/>
      </w:pPr>
      <w:rPr>
        <w:rFonts w:ascii="Arial Nova Light" w:hAnsi="Arial Nova Light" w:hint="default"/>
      </w:rPr>
    </w:lvl>
    <w:lvl w:ilvl="1" w:tplc="E796E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963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8F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84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0E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A4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A0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AE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B6C63"/>
    <w:multiLevelType w:val="hybridMultilevel"/>
    <w:tmpl w:val="615A293C"/>
    <w:lvl w:ilvl="0" w:tplc="28BAB004">
      <w:start w:val="1"/>
      <w:numFmt w:val="decimal"/>
      <w:lvlText w:val="%1."/>
      <w:lvlJc w:val="left"/>
      <w:pPr>
        <w:ind w:left="720" w:hanging="360"/>
      </w:pPr>
    </w:lvl>
    <w:lvl w:ilvl="1" w:tplc="2F74E198">
      <w:start w:val="1"/>
      <w:numFmt w:val="lowerLetter"/>
      <w:lvlText w:val="%2."/>
      <w:lvlJc w:val="left"/>
      <w:pPr>
        <w:ind w:left="1440" w:hanging="360"/>
      </w:pPr>
    </w:lvl>
    <w:lvl w:ilvl="2" w:tplc="4708698E">
      <w:start w:val="1"/>
      <w:numFmt w:val="lowerRoman"/>
      <w:lvlText w:val="%3."/>
      <w:lvlJc w:val="right"/>
      <w:pPr>
        <w:ind w:left="2160" w:hanging="180"/>
      </w:pPr>
    </w:lvl>
    <w:lvl w:ilvl="3" w:tplc="F98AB44E">
      <w:start w:val="1"/>
      <w:numFmt w:val="decimal"/>
      <w:lvlText w:val="%4."/>
      <w:lvlJc w:val="left"/>
      <w:pPr>
        <w:ind w:left="2880" w:hanging="360"/>
      </w:pPr>
    </w:lvl>
    <w:lvl w:ilvl="4" w:tplc="87C0318A">
      <w:start w:val="1"/>
      <w:numFmt w:val="lowerLetter"/>
      <w:lvlText w:val="%5."/>
      <w:lvlJc w:val="left"/>
      <w:pPr>
        <w:ind w:left="3600" w:hanging="360"/>
      </w:pPr>
    </w:lvl>
    <w:lvl w:ilvl="5" w:tplc="EDEE826C">
      <w:start w:val="1"/>
      <w:numFmt w:val="lowerRoman"/>
      <w:lvlText w:val="%6."/>
      <w:lvlJc w:val="right"/>
      <w:pPr>
        <w:ind w:left="4320" w:hanging="180"/>
      </w:pPr>
    </w:lvl>
    <w:lvl w:ilvl="6" w:tplc="DAE64C04">
      <w:start w:val="1"/>
      <w:numFmt w:val="decimal"/>
      <w:lvlText w:val="%7."/>
      <w:lvlJc w:val="left"/>
      <w:pPr>
        <w:ind w:left="5040" w:hanging="360"/>
      </w:pPr>
    </w:lvl>
    <w:lvl w:ilvl="7" w:tplc="C69AB57C">
      <w:start w:val="1"/>
      <w:numFmt w:val="lowerLetter"/>
      <w:lvlText w:val="%8."/>
      <w:lvlJc w:val="left"/>
      <w:pPr>
        <w:ind w:left="5760" w:hanging="360"/>
      </w:pPr>
    </w:lvl>
    <w:lvl w:ilvl="8" w:tplc="026AF8B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4842F"/>
    <w:multiLevelType w:val="hybridMultilevel"/>
    <w:tmpl w:val="FFFFFFFF"/>
    <w:lvl w:ilvl="0" w:tplc="7624C1EE">
      <w:start w:val="6"/>
      <w:numFmt w:val="decimal"/>
      <w:lvlText w:val="%1."/>
      <w:lvlJc w:val="left"/>
      <w:pPr>
        <w:ind w:left="720" w:hanging="360"/>
      </w:pPr>
    </w:lvl>
    <w:lvl w:ilvl="1" w:tplc="5F909584">
      <w:start w:val="1"/>
      <w:numFmt w:val="lowerLetter"/>
      <w:lvlText w:val="%2."/>
      <w:lvlJc w:val="left"/>
      <w:pPr>
        <w:ind w:left="1440" w:hanging="360"/>
      </w:pPr>
    </w:lvl>
    <w:lvl w:ilvl="2" w:tplc="571AFAEA">
      <w:start w:val="1"/>
      <w:numFmt w:val="lowerRoman"/>
      <w:lvlText w:val="%3."/>
      <w:lvlJc w:val="right"/>
      <w:pPr>
        <w:ind w:left="2160" w:hanging="180"/>
      </w:pPr>
    </w:lvl>
    <w:lvl w:ilvl="3" w:tplc="720E004C">
      <w:start w:val="1"/>
      <w:numFmt w:val="decimal"/>
      <w:lvlText w:val="%4."/>
      <w:lvlJc w:val="left"/>
      <w:pPr>
        <w:ind w:left="2880" w:hanging="360"/>
      </w:pPr>
    </w:lvl>
    <w:lvl w:ilvl="4" w:tplc="CE08AC70">
      <w:start w:val="1"/>
      <w:numFmt w:val="lowerLetter"/>
      <w:lvlText w:val="%5."/>
      <w:lvlJc w:val="left"/>
      <w:pPr>
        <w:ind w:left="3600" w:hanging="360"/>
      </w:pPr>
    </w:lvl>
    <w:lvl w:ilvl="5" w:tplc="B70CCDC8">
      <w:start w:val="1"/>
      <w:numFmt w:val="lowerRoman"/>
      <w:lvlText w:val="%6."/>
      <w:lvlJc w:val="right"/>
      <w:pPr>
        <w:ind w:left="4320" w:hanging="180"/>
      </w:pPr>
    </w:lvl>
    <w:lvl w:ilvl="6" w:tplc="20E66EA2">
      <w:start w:val="1"/>
      <w:numFmt w:val="decimal"/>
      <w:lvlText w:val="%7."/>
      <w:lvlJc w:val="left"/>
      <w:pPr>
        <w:ind w:left="5040" w:hanging="360"/>
      </w:pPr>
    </w:lvl>
    <w:lvl w:ilvl="7" w:tplc="A99EA514">
      <w:start w:val="1"/>
      <w:numFmt w:val="lowerLetter"/>
      <w:lvlText w:val="%8."/>
      <w:lvlJc w:val="left"/>
      <w:pPr>
        <w:ind w:left="5760" w:hanging="360"/>
      </w:pPr>
    </w:lvl>
    <w:lvl w:ilvl="8" w:tplc="A2562F2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CCD08"/>
    <w:multiLevelType w:val="hybridMultilevel"/>
    <w:tmpl w:val="0A7A42FE"/>
    <w:lvl w:ilvl="0" w:tplc="5A3E6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61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45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87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2A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02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21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49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107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F6237"/>
    <w:multiLevelType w:val="hybridMultilevel"/>
    <w:tmpl w:val="FFFFFFFF"/>
    <w:lvl w:ilvl="0" w:tplc="9C166A6E">
      <w:start w:val="1"/>
      <w:numFmt w:val="decimal"/>
      <w:lvlText w:val="%1."/>
      <w:lvlJc w:val="left"/>
      <w:pPr>
        <w:ind w:left="720" w:hanging="360"/>
      </w:pPr>
    </w:lvl>
    <w:lvl w:ilvl="1" w:tplc="95A2F88E">
      <w:start w:val="1"/>
      <w:numFmt w:val="lowerLetter"/>
      <w:lvlText w:val="%2."/>
      <w:lvlJc w:val="left"/>
      <w:pPr>
        <w:ind w:left="1440" w:hanging="360"/>
      </w:pPr>
    </w:lvl>
    <w:lvl w:ilvl="2" w:tplc="FEB86F68">
      <w:start w:val="1"/>
      <w:numFmt w:val="lowerRoman"/>
      <w:lvlText w:val="%3."/>
      <w:lvlJc w:val="right"/>
      <w:pPr>
        <w:ind w:left="2160" w:hanging="180"/>
      </w:pPr>
    </w:lvl>
    <w:lvl w:ilvl="3" w:tplc="51AEE4D0">
      <w:start w:val="1"/>
      <w:numFmt w:val="decimal"/>
      <w:lvlText w:val="%4."/>
      <w:lvlJc w:val="left"/>
      <w:pPr>
        <w:ind w:left="2880" w:hanging="360"/>
      </w:pPr>
    </w:lvl>
    <w:lvl w:ilvl="4" w:tplc="B3E009E6">
      <w:start w:val="1"/>
      <w:numFmt w:val="lowerLetter"/>
      <w:lvlText w:val="%5."/>
      <w:lvlJc w:val="left"/>
      <w:pPr>
        <w:ind w:left="3600" w:hanging="360"/>
      </w:pPr>
    </w:lvl>
    <w:lvl w:ilvl="5" w:tplc="F82E97EE">
      <w:start w:val="1"/>
      <w:numFmt w:val="lowerRoman"/>
      <w:lvlText w:val="%6."/>
      <w:lvlJc w:val="right"/>
      <w:pPr>
        <w:ind w:left="4320" w:hanging="180"/>
      </w:pPr>
    </w:lvl>
    <w:lvl w:ilvl="6" w:tplc="299A81EC">
      <w:start w:val="1"/>
      <w:numFmt w:val="decimal"/>
      <w:lvlText w:val="%7."/>
      <w:lvlJc w:val="left"/>
      <w:pPr>
        <w:ind w:left="5040" w:hanging="360"/>
      </w:pPr>
    </w:lvl>
    <w:lvl w:ilvl="7" w:tplc="C590A618">
      <w:start w:val="1"/>
      <w:numFmt w:val="lowerLetter"/>
      <w:lvlText w:val="%8."/>
      <w:lvlJc w:val="left"/>
      <w:pPr>
        <w:ind w:left="5760" w:hanging="360"/>
      </w:pPr>
    </w:lvl>
    <w:lvl w:ilvl="8" w:tplc="7DC2FFA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00AE8"/>
    <w:multiLevelType w:val="multilevel"/>
    <w:tmpl w:val="99829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93B5F"/>
    <w:multiLevelType w:val="multilevel"/>
    <w:tmpl w:val="FB80FE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E489A"/>
    <w:multiLevelType w:val="multilevel"/>
    <w:tmpl w:val="81006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93819204">
    <w:abstractNumId w:val="17"/>
  </w:num>
  <w:num w:numId="2" w16cid:durableId="1097671510">
    <w:abstractNumId w:val="11"/>
  </w:num>
  <w:num w:numId="3" w16cid:durableId="118686262">
    <w:abstractNumId w:val="4"/>
  </w:num>
  <w:num w:numId="4" w16cid:durableId="1204322219">
    <w:abstractNumId w:val="2"/>
  </w:num>
  <w:num w:numId="5" w16cid:durableId="1210843232">
    <w:abstractNumId w:val="19"/>
  </w:num>
  <w:num w:numId="6" w16cid:durableId="127432237">
    <w:abstractNumId w:val="15"/>
  </w:num>
  <w:num w:numId="7" w16cid:durableId="1299384967">
    <w:abstractNumId w:val="24"/>
  </w:num>
  <w:num w:numId="8" w16cid:durableId="1389648640">
    <w:abstractNumId w:val="22"/>
  </w:num>
  <w:num w:numId="9" w16cid:durableId="1508246614">
    <w:abstractNumId w:val="20"/>
  </w:num>
  <w:num w:numId="10" w16cid:durableId="158182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6620454">
    <w:abstractNumId w:val="12"/>
  </w:num>
  <w:num w:numId="12" w16cid:durableId="1652557791">
    <w:abstractNumId w:val="1"/>
  </w:num>
  <w:num w:numId="13" w16cid:durableId="1820028564">
    <w:abstractNumId w:val="6"/>
  </w:num>
  <w:num w:numId="14" w16cid:durableId="1827166288">
    <w:abstractNumId w:val="25"/>
  </w:num>
  <w:num w:numId="15" w16cid:durableId="1849636842">
    <w:abstractNumId w:val="0"/>
  </w:num>
  <w:num w:numId="16" w16cid:durableId="1853763218">
    <w:abstractNumId w:val="16"/>
  </w:num>
  <w:num w:numId="17" w16cid:durableId="1947424035">
    <w:abstractNumId w:val="9"/>
  </w:num>
  <w:num w:numId="18" w16cid:durableId="2029478745">
    <w:abstractNumId w:val="8"/>
  </w:num>
  <w:num w:numId="19" w16cid:durableId="2040274177">
    <w:abstractNumId w:val="14"/>
  </w:num>
  <w:num w:numId="20" w16cid:durableId="2119175247">
    <w:abstractNumId w:val="5"/>
  </w:num>
  <w:num w:numId="21" w16cid:durableId="234164345">
    <w:abstractNumId w:val="23"/>
  </w:num>
  <w:num w:numId="22" w16cid:durableId="432163994">
    <w:abstractNumId w:val="18"/>
  </w:num>
  <w:num w:numId="23" w16cid:durableId="468129630">
    <w:abstractNumId w:val="13"/>
  </w:num>
  <w:num w:numId="24" w16cid:durableId="474373242">
    <w:abstractNumId w:val="3"/>
  </w:num>
  <w:num w:numId="25" w16cid:durableId="53543025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1986527">
    <w:abstractNumId w:val="21"/>
  </w:num>
  <w:num w:numId="27" w16cid:durableId="61685973">
    <w:abstractNumId w:val="7"/>
  </w:num>
  <w:num w:numId="28" w16cid:durableId="6830198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6F"/>
    <w:rsid w:val="000008B7"/>
    <w:rsid w:val="000017E5"/>
    <w:rsid w:val="00002F06"/>
    <w:rsid w:val="00003AB6"/>
    <w:rsid w:val="00004F5B"/>
    <w:rsid w:val="00007EA6"/>
    <w:rsid w:val="00011B64"/>
    <w:rsid w:val="00012456"/>
    <w:rsid w:val="00021278"/>
    <w:rsid w:val="00025133"/>
    <w:rsid w:val="000320F4"/>
    <w:rsid w:val="00043627"/>
    <w:rsid w:val="00052EAA"/>
    <w:rsid w:val="00055B1C"/>
    <w:rsid w:val="000612C8"/>
    <w:rsid w:val="00062C55"/>
    <w:rsid w:val="0007552F"/>
    <w:rsid w:val="00086D71"/>
    <w:rsid w:val="00090CA5"/>
    <w:rsid w:val="00091F76"/>
    <w:rsid w:val="0009438E"/>
    <w:rsid w:val="000A26BC"/>
    <w:rsid w:val="000A303D"/>
    <w:rsid w:val="000A5D34"/>
    <w:rsid w:val="000B039F"/>
    <w:rsid w:val="000B3384"/>
    <w:rsid w:val="000C0442"/>
    <w:rsid w:val="000C0CE6"/>
    <w:rsid w:val="000C6047"/>
    <w:rsid w:val="000C6DB3"/>
    <w:rsid w:val="000D6F12"/>
    <w:rsid w:val="000E372E"/>
    <w:rsid w:val="000E786D"/>
    <w:rsid w:val="000F0DA1"/>
    <w:rsid w:val="00100EFA"/>
    <w:rsid w:val="00101A86"/>
    <w:rsid w:val="0010303B"/>
    <w:rsid w:val="00112CEE"/>
    <w:rsid w:val="0011760B"/>
    <w:rsid w:val="00120E54"/>
    <w:rsid w:val="00124B4B"/>
    <w:rsid w:val="00126EB3"/>
    <w:rsid w:val="00132CED"/>
    <w:rsid w:val="001331D6"/>
    <w:rsid w:val="001359B4"/>
    <w:rsid w:val="001359DC"/>
    <w:rsid w:val="00136027"/>
    <w:rsid w:val="00143066"/>
    <w:rsid w:val="0014427D"/>
    <w:rsid w:val="00147414"/>
    <w:rsid w:val="00147BF5"/>
    <w:rsid w:val="00151C7B"/>
    <w:rsid w:val="00155B6F"/>
    <w:rsid w:val="00165B1F"/>
    <w:rsid w:val="00165D75"/>
    <w:rsid w:val="00173482"/>
    <w:rsid w:val="00175FA1"/>
    <w:rsid w:val="001765AD"/>
    <w:rsid w:val="00177E19"/>
    <w:rsid w:val="00184DA9"/>
    <w:rsid w:val="001912F9"/>
    <w:rsid w:val="00192456"/>
    <w:rsid w:val="001927EA"/>
    <w:rsid w:val="001A043E"/>
    <w:rsid w:val="001A112A"/>
    <w:rsid w:val="001A2E19"/>
    <w:rsid w:val="001B23F9"/>
    <w:rsid w:val="001C0CCE"/>
    <w:rsid w:val="001D2B17"/>
    <w:rsid w:val="001D5451"/>
    <w:rsid w:val="001E689E"/>
    <w:rsid w:val="001F034F"/>
    <w:rsid w:val="001F3859"/>
    <w:rsid w:val="001F49C1"/>
    <w:rsid w:val="00211AE1"/>
    <w:rsid w:val="00223DD4"/>
    <w:rsid w:val="00233348"/>
    <w:rsid w:val="00233B96"/>
    <w:rsid w:val="00233C96"/>
    <w:rsid w:val="0023790A"/>
    <w:rsid w:val="00245419"/>
    <w:rsid w:val="00255206"/>
    <w:rsid w:val="002558ED"/>
    <w:rsid w:val="00260DA2"/>
    <w:rsid w:val="0026188D"/>
    <w:rsid w:val="00283ABF"/>
    <w:rsid w:val="00284EBC"/>
    <w:rsid w:val="00285834"/>
    <w:rsid w:val="00297749"/>
    <w:rsid w:val="002A2DF1"/>
    <w:rsid w:val="002A3780"/>
    <w:rsid w:val="002A5D5F"/>
    <w:rsid w:val="002A6B24"/>
    <w:rsid w:val="002B713E"/>
    <w:rsid w:val="002D1FFD"/>
    <w:rsid w:val="002E045B"/>
    <w:rsid w:val="002E7C7F"/>
    <w:rsid w:val="002F1A35"/>
    <w:rsid w:val="002F1C57"/>
    <w:rsid w:val="002F1DD6"/>
    <w:rsid w:val="002F333A"/>
    <w:rsid w:val="002F3AB1"/>
    <w:rsid w:val="002F49F3"/>
    <w:rsid w:val="0030150E"/>
    <w:rsid w:val="00303EB3"/>
    <w:rsid w:val="00303F54"/>
    <w:rsid w:val="00304E7C"/>
    <w:rsid w:val="00305C80"/>
    <w:rsid w:val="003104AE"/>
    <w:rsid w:val="0031252E"/>
    <w:rsid w:val="0031610C"/>
    <w:rsid w:val="00331898"/>
    <w:rsid w:val="00331EA5"/>
    <w:rsid w:val="00332F5B"/>
    <w:rsid w:val="00334830"/>
    <w:rsid w:val="0034247B"/>
    <w:rsid w:val="0034457B"/>
    <w:rsid w:val="003550B5"/>
    <w:rsid w:val="003553D5"/>
    <w:rsid w:val="00356205"/>
    <w:rsid w:val="00356503"/>
    <w:rsid w:val="00361252"/>
    <w:rsid w:val="003724F9"/>
    <w:rsid w:val="00372B31"/>
    <w:rsid w:val="00373524"/>
    <w:rsid w:val="0037648A"/>
    <w:rsid w:val="00376BBA"/>
    <w:rsid w:val="00382862"/>
    <w:rsid w:val="00383171"/>
    <w:rsid w:val="00383829"/>
    <w:rsid w:val="0038390A"/>
    <w:rsid w:val="00390A7F"/>
    <w:rsid w:val="00391C12"/>
    <w:rsid w:val="00391D39"/>
    <w:rsid w:val="003966C7"/>
    <w:rsid w:val="00397F9E"/>
    <w:rsid w:val="003A1569"/>
    <w:rsid w:val="003A3791"/>
    <w:rsid w:val="003A474C"/>
    <w:rsid w:val="003A4BF5"/>
    <w:rsid w:val="003B7000"/>
    <w:rsid w:val="003C3D45"/>
    <w:rsid w:val="003C6BB0"/>
    <w:rsid w:val="003D182D"/>
    <w:rsid w:val="003E0CE0"/>
    <w:rsid w:val="003E7755"/>
    <w:rsid w:val="003E7F12"/>
    <w:rsid w:val="003F04EE"/>
    <w:rsid w:val="003F0CE2"/>
    <w:rsid w:val="003F3382"/>
    <w:rsid w:val="003F3DB6"/>
    <w:rsid w:val="003F755D"/>
    <w:rsid w:val="00401F92"/>
    <w:rsid w:val="0040277E"/>
    <w:rsid w:val="004037BB"/>
    <w:rsid w:val="00410292"/>
    <w:rsid w:val="0041239A"/>
    <w:rsid w:val="00420446"/>
    <w:rsid w:val="00427E36"/>
    <w:rsid w:val="004316B8"/>
    <w:rsid w:val="00433105"/>
    <w:rsid w:val="004408D2"/>
    <w:rsid w:val="0044133C"/>
    <w:rsid w:val="004468B2"/>
    <w:rsid w:val="00446BF7"/>
    <w:rsid w:val="00447834"/>
    <w:rsid w:val="00455032"/>
    <w:rsid w:val="00455C4F"/>
    <w:rsid w:val="00462A67"/>
    <w:rsid w:val="004659E1"/>
    <w:rsid w:val="00465A0B"/>
    <w:rsid w:val="004665BB"/>
    <w:rsid w:val="0046744C"/>
    <w:rsid w:val="004701C5"/>
    <w:rsid w:val="004719BD"/>
    <w:rsid w:val="00474B9A"/>
    <w:rsid w:val="00476146"/>
    <w:rsid w:val="00477A6D"/>
    <w:rsid w:val="00482B84"/>
    <w:rsid w:val="00485EE2"/>
    <w:rsid w:val="00487CE1"/>
    <w:rsid w:val="004B2750"/>
    <w:rsid w:val="004B40B3"/>
    <w:rsid w:val="004B7472"/>
    <w:rsid w:val="004C24AD"/>
    <w:rsid w:val="004C5E9A"/>
    <w:rsid w:val="004D212A"/>
    <w:rsid w:val="004D57FA"/>
    <w:rsid w:val="004D5C4A"/>
    <w:rsid w:val="004D5D3A"/>
    <w:rsid w:val="004D7BA5"/>
    <w:rsid w:val="004E552B"/>
    <w:rsid w:val="004E6B16"/>
    <w:rsid w:val="004F10DB"/>
    <w:rsid w:val="004F68C7"/>
    <w:rsid w:val="0050311B"/>
    <w:rsid w:val="00503DB4"/>
    <w:rsid w:val="00510CEB"/>
    <w:rsid w:val="00511886"/>
    <w:rsid w:val="00514F50"/>
    <w:rsid w:val="005156BB"/>
    <w:rsid w:val="00517303"/>
    <w:rsid w:val="005237CE"/>
    <w:rsid w:val="005329E0"/>
    <w:rsid w:val="005337ED"/>
    <w:rsid w:val="0053519D"/>
    <w:rsid w:val="00556C59"/>
    <w:rsid w:val="00557899"/>
    <w:rsid w:val="00563C79"/>
    <w:rsid w:val="00570ADF"/>
    <w:rsid w:val="0057357D"/>
    <w:rsid w:val="00575DDC"/>
    <w:rsid w:val="0057626B"/>
    <w:rsid w:val="00577405"/>
    <w:rsid w:val="00583718"/>
    <w:rsid w:val="00583977"/>
    <w:rsid w:val="00583CDD"/>
    <w:rsid w:val="00590076"/>
    <w:rsid w:val="00595E51"/>
    <w:rsid w:val="005A2CD3"/>
    <w:rsid w:val="005B074D"/>
    <w:rsid w:val="005B3903"/>
    <w:rsid w:val="005B3985"/>
    <w:rsid w:val="005C5C21"/>
    <w:rsid w:val="005C758E"/>
    <w:rsid w:val="005C7CB9"/>
    <w:rsid w:val="005D09E8"/>
    <w:rsid w:val="005D26ED"/>
    <w:rsid w:val="005D3126"/>
    <w:rsid w:val="005D32D3"/>
    <w:rsid w:val="005D6495"/>
    <w:rsid w:val="005D67D8"/>
    <w:rsid w:val="005D79A5"/>
    <w:rsid w:val="005D7F70"/>
    <w:rsid w:val="005E0387"/>
    <w:rsid w:val="005E0B44"/>
    <w:rsid w:val="005E110E"/>
    <w:rsid w:val="005E4F66"/>
    <w:rsid w:val="005F0FEB"/>
    <w:rsid w:val="00601478"/>
    <w:rsid w:val="00610355"/>
    <w:rsid w:val="0061274C"/>
    <w:rsid w:val="00623556"/>
    <w:rsid w:val="0063253C"/>
    <w:rsid w:val="00632681"/>
    <w:rsid w:val="00641484"/>
    <w:rsid w:val="00642563"/>
    <w:rsid w:val="006570F4"/>
    <w:rsid w:val="006605E9"/>
    <w:rsid w:val="00660B06"/>
    <w:rsid w:val="006612AF"/>
    <w:rsid w:val="006626C1"/>
    <w:rsid w:val="00666CF2"/>
    <w:rsid w:val="00667B37"/>
    <w:rsid w:val="0067192B"/>
    <w:rsid w:val="00671A1B"/>
    <w:rsid w:val="00676598"/>
    <w:rsid w:val="00680F74"/>
    <w:rsid w:val="00691A8C"/>
    <w:rsid w:val="00694530"/>
    <w:rsid w:val="00694CB4"/>
    <w:rsid w:val="0069544A"/>
    <w:rsid w:val="00697514"/>
    <w:rsid w:val="006A0089"/>
    <w:rsid w:val="006A5B09"/>
    <w:rsid w:val="006A7EEB"/>
    <w:rsid w:val="006B3190"/>
    <w:rsid w:val="006B6673"/>
    <w:rsid w:val="006C4676"/>
    <w:rsid w:val="006D071D"/>
    <w:rsid w:val="006D0EDE"/>
    <w:rsid w:val="006D106B"/>
    <w:rsid w:val="006D538D"/>
    <w:rsid w:val="006D7D37"/>
    <w:rsid w:val="006E038D"/>
    <w:rsid w:val="006E4B78"/>
    <w:rsid w:val="006F1666"/>
    <w:rsid w:val="006F3ADF"/>
    <w:rsid w:val="006F40BA"/>
    <w:rsid w:val="006FD42E"/>
    <w:rsid w:val="00700425"/>
    <w:rsid w:val="00706BF3"/>
    <w:rsid w:val="007152E1"/>
    <w:rsid w:val="0071580E"/>
    <w:rsid w:val="00717074"/>
    <w:rsid w:val="00723704"/>
    <w:rsid w:val="00730886"/>
    <w:rsid w:val="007339BA"/>
    <w:rsid w:val="00734734"/>
    <w:rsid w:val="0073562D"/>
    <w:rsid w:val="00735C0F"/>
    <w:rsid w:val="007361D1"/>
    <w:rsid w:val="0074217D"/>
    <w:rsid w:val="00747CBC"/>
    <w:rsid w:val="007557A2"/>
    <w:rsid w:val="0075794A"/>
    <w:rsid w:val="00757F26"/>
    <w:rsid w:val="00761763"/>
    <w:rsid w:val="00762943"/>
    <w:rsid w:val="00766B8D"/>
    <w:rsid w:val="00781CD8"/>
    <w:rsid w:val="00782B6C"/>
    <w:rsid w:val="007911FF"/>
    <w:rsid w:val="007A16B7"/>
    <w:rsid w:val="007A1921"/>
    <w:rsid w:val="007A3D81"/>
    <w:rsid w:val="007A3E93"/>
    <w:rsid w:val="007A6C60"/>
    <w:rsid w:val="007B4113"/>
    <w:rsid w:val="007B6430"/>
    <w:rsid w:val="007B647D"/>
    <w:rsid w:val="007C29CE"/>
    <w:rsid w:val="007C2C62"/>
    <w:rsid w:val="007C5C49"/>
    <w:rsid w:val="007C5E4B"/>
    <w:rsid w:val="007D32A8"/>
    <w:rsid w:val="007E0E66"/>
    <w:rsid w:val="007E2607"/>
    <w:rsid w:val="007E4710"/>
    <w:rsid w:val="007F32EB"/>
    <w:rsid w:val="007F6216"/>
    <w:rsid w:val="00803349"/>
    <w:rsid w:val="0080560C"/>
    <w:rsid w:val="00813324"/>
    <w:rsid w:val="0081381C"/>
    <w:rsid w:val="008178BB"/>
    <w:rsid w:val="00817B42"/>
    <w:rsid w:val="0082701B"/>
    <w:rsid w:val="00830D71"/>
    <w:rsid w:val="00840E6E"/>
    <w:rsid w:val="008420F1"/>
    <w:rsid w:val="00844CE5"/>
    <w:rsid w:val="00846CEE"/>
    <w:rsid w:val="00852D51"/>
    <w:rsid w:val="00853D6B"/>
    <w:rsid w:val="008604B4"/>
    <w:rsid w:val="0086627F"/>
    <w:rsid w:val="00867BD9"/>
    <w:rsid w:val="00871FDC"/>
    <w:rsid w:val="008733B8"/>
    <w:rsid w:val="008737CD"/>
    <w:rsid w:val="00875BC3"/>
    <w:rsid w:val="00880866"/>
    <w:rsid w:val="00885916"/>
    <w:rsid w:val="008920E9"/>
    <w:rsid w:val="008948A8"/>
    <w:rsid w:val="008A0F9F"/>
    <w:rsid w:val="008A5BC6"/>
    <w:rsid w:val="008A5E16"/>
    <w:rsid w:val="008A70B9"/>
    <w:rsid w:val="008B06F5"/>
    <w:rsid w:val="008B1B3B"/>
    <w:rsid w:val="008B2266"/>
    <w:rsid w:val="008B54CB"/>
    <w:rsid w:val="008B765B"/>
    <w:rsid w:val="008C1FB2"/>
    <w:rsid w:val="008E0323"/>
    <w:rsid w:val="008E1350"/>
    <w:rsid w:val="008E7442"/>
    <w:rsid w:val="008F0ED2"/>
    <w:rsid w:val="008F1EE6"/>
    <w:rsid w:val="008F21F3"/>
    <w:rsid w:val="008F2F3B"/>
    <w:rsid w:val="008F5389"/>
    <w:rsid w:val="008F7974"/>
    <w:rsid w:val="0090074E"/>
    <w:rsid w:val="00901B55"/>
    <w:rsid w:val="00902721"/>
    <w:rsid w:val="00903F49"/>
    <w:rsid w:val="009066E5"/>
    <w:rsid w:val="009120E0"/>
    <w:rsid w:val="00917152"/>
    <w:rsid w:val="00917AA2"/>
    <w:rsid w:val="00924659"/>
    <w:rsid w:val="00942426"/>
    <w:rsid w:val="00943D54"/>
    <w:rsid w:val="0095552D"/>
    <w:rsid w:val="00963485"/>
    <w:rsid w:val="00963834"/>
    <w:rsid w:val="00971AE2"/>
    <w:rsid w:val="00975872"/>
    <w:rsid w:val="009809FA"/>
    <w:rsid w:val="0098290A"/>
    <w:rsid w:val="00984767"/>
    <w:rsid w:val="009850AE"/>
    <w:rsid w:val="00986572"/>
    <w:rsid w:val="00991CF8"/>
    <w:rsid w:val="00992E0E"/>
    <w:rsid w:val="00995161"/>
    <w:rsid w:val="00995C1E"/>
    <w:rsid w:val="00995F0B"/>
    <w:rsid w:val="009A3D52"/>
    <w:rsid w:val="009A443F"/>
    <w:rsid w:val="009A6F8A"/>
    <w:rsid w:val="009A7E32"/>
    <w:rsid w:val="009B0730"/>
    <w:rsid w:val="009B1971"/>
    <w:rsid w:val="009C3366"/>
    <w:rsid w:val="009C46F2"/>
    <w:rsid w:val="009D0E53"/>
    <w:rsid w:val="009E3621"/>
    <w:rsid w:val="009E620E"/>
    <w:rsid w:val="009E7F68"/>
    <w:rsid w:val="009F31FF"/>
    <w:rsid w:val="009F7132"/>
    <w:rsid w:val="00A02FC4"/>
    <w:rsid w:val="00A05BDB"/>
    <w:rsid w:val="00A067D9"/>
    <w:rsid w:val="00A14DC3"/>
    <w:rsid w:val="00A23D7A"/>
    <w:rsid w:val="00A31048"/>
    <w:rsid w:val="00A34DB3"/>
    <w:rsid w:val="00A356E9"/>
    <w:rsid w:val="00A46927"/>
    <w:rsid w:val="00A512AB"/>
    <w:rsid w:val="00A52634"/>
    <w:rsid w:val="00A528CF"/>
    <w:rsid w:val="00A56435"/>
    <w:rsid w:val="00A56CD7"/>
    <w:rsid w:val="00A600EB"/>
    <w:rsid w:val="00A60757"/>
    <w:rsid w:val="00A610E5"/>
    <w:rsid w:val="00A6179A"/>
    <w:rsid w:val="00A66E87"/>
    <w:rsid w:val="00A72513"/>
    <w:rsid w:val="00A74CC4"/>
    <w:rsid w:val="00A75E99"/>
    <w:rsid w:val="00A7666E"/>
    <w:rsid w:val="00A83A45"/>
    <w:rsid w:val="00AA2500"/>
    <w:rsid w:val="00AB219F"/>
    <w:rsid w:val="00AB557F"/>
    <w:rsid w:val="00AC2C55"/>
    <w:rsid w:val="00AC2EF9"/>
    <w:rsid w:val="00AC30D3"/>
    <w:rsid w:val="00AC70CC"/>
    <w:rsid w:val="00AD4899"/>
    <w:rsid w:val="00AE0CEB"/>
    <w:rsid w:val="00AE3BD6"/>
    <w:rsid w:val="00AE5879"/>
    <w:rsid w:val="00AE79E0"/>
    <w:rsid w:val="00AE7A89"/>
    <w:rsid w:val="00AF2332"/>
    <w:rsid w:val="00AF453A"/>
    <w:rsid w:val="00AF5690"/>
    <w:rsid w:val="00B026E2"/>
    <w:rsid w:val="00B07B71"/>
    <w:rsid w:val="00B12583"/>
    <w:rsid w:val="00B263B3"/>
    <w:rsid w:val="00B2F313"/>
    <w:rsid w:val="00B30038"/>
    <w:rsid w:val="00B321DD"/>
    <w:rsid w:val="00B323A9"/>
    <w:rsid w:val="00B357A5"/>
    <w:rsid w:val="00B35F31"/>
    <w:rsid w:val="00B37263"/>
    <w:rsid w:val="00B512D6"/>
    <w:rsid w:val="00B51500"/>
    <w:rsid w:val="00B57210"/>
    <w:rsid w:val="00B624BC"/>
    <w:rsid w:val="00B6383D"/>
    <w:rsid w:val="00B63D65"/>
    <w:rsid w:val="00B659A7"/>
    <w:rsid w:val="00B6742D"/>
    <w:rsid w:val="00B67E9F"/>
    <w:rsid w:val="00B752A2"/>
    <w:rsid w:val="00B80576"/>
    <w:rsid w:val="00B81E7E"/>
    <w:rsid w:val="00B82788"/>
    <w:rsid w:val="00B84CC5"/>
    <w:rsid w:val="00B84E43"/>
    <w:rsid w:val="00B84F85"/>
    <w:rsid w:val="00B95844"/>
    <w:rsid w:val="00B95C2F"/>
    <w:rsid w:val="00BA00FB"/>
    <w:rsid w:val="00BA1558"/>
    <w:rsid w:val="00BA24E3"/>
    <w:rsid w:val="00BB0062"/>
    <w:rsid w:val="00BB280A"/>
    <w:rsid w:val="00BC5C3D"/>
    <w:rsid w:val="00BC6450"/>
    <w:rsid w:val="00BC7AA8"/>
    <w:rsid w:val="00BD1E8D"/>
    <w:rsid w:val="00BD59AC"/>
    <w:rsid w:val="00BD74BE"/>
    <w:rsid w:val="00BE09B6"/>
    <w:rsid w:val="00BE1411"/>
    <w:rsid w:val="00BE38CA"/>
    <w:rsid w:val="00BF5956"/>
    <w:rsid w:val="00BF7A77"/>
    <w:rsid w:val="00C00906"/>
    <w:rsid w:val="00C10EE1"/>
    <w:rsid w:val="00C11022"/>
    <w:rsid w:val="00C11BEC"/>
    <w:rsid w:val="00C17317"/>
    <w:rsid w:val="00C17B72"/>
    <w:rsid w:val="00C2106B"/>
    <w:rsid w:val="00C27E76"/>
    <w:rsid w:val="00C45334"/>
    <w:rsid w:val="00C515D1"/>
    <w:rsid w:val="00C561CF"/>
    <w:rsid w:val="00C56AB3"/>
    <w:rsid w:val="00C5721B"/>
    <w:rsid w:val="00C57D0D"/>
    <w:rsid w:val="00C6376C"/>
    <w:rsid w:val="00C6487F"/>
    <w:rsid w:val="00C74640"/>
    <w:rsid w:val="00C761EF"/>
    <w:rsid w:val="00C8175A"/>
    <w:rsid w:val="00C819CB"/>
    <w:rsid w:val="00C83CFD"/>
    <w:rsid w:val="00C84AE5"/>
    <w:rsid w:val="00C91F9B"/>
    <w:rsid w:val="00C93A77"/>
    <w:rsid w:val="00C93ACA"/>
    <w:rsid w:val="00C95794"/>
    <w:rsid w:val="00C9611B"/>
    <w:rsid w:val="00CA4738"/>
    <w:rsid w:val="00CA4FE4"/>
    <w:rsid w:val="00CA6D3A"/>
    <w:rsid w:val="00CB30BA"/>
    <w:rsid w:val="00CB4FC3"/>
    <w:rsid w:val="00CB53EF"/>
    <w:rsid w:val="00CB62BE"/>
    <w:rsid w:val="00CC084C"/>
    <w:rsid w:val="00CC09EA"/>
    <w:rsid w:val="00CC2568"/>
    <w:rsid w:val="00CC4FE6"/>
    <w:rsid w:val="00CC647B"/>
    <w:rsid w:val="00CD4895"/>
    <w:rsid w:val="00CD6664"/>
    <w:rsid w:val="00CD66E4"/>
    <w:rsid w:val="00CD7A22"/>
    <w:rsid w:val="00CE2BA7"/>
    <w:rsid w:val="00CE53B6"/>
    <w:rsid w:val="00CF416C"/>
    <w:rsid w:val="00CF52AC"/>
    <w:rsid w:val="00CF5E52"/>
    <w:rsid w:val="00D003CD"/>
    <w:rsid w:val="00D07A65"/>
    <w:rsid w:val="00D10FD8"/>
    <w:rsid w:val="00D1111D"/>
    <w:rsid w:val="00D11F46"/>
    <w:rsid w:val="00D17898"/>
    <w:rsid w:val="00D2067A"/>
    <w:rsid w:val="00D20740"/>
    <w:rsid w:val="00D207B9"/>
    <w:rsid w:val="00D217D6"/>
    <w:rsid w:val="00D24EF3"/>
    <w:rsid w:val="00D26862"/>
    <w:rsid w:val="00D2737F"/>
    <w:rsid w:val="00D27834"/>
    <w:rsid w:val="00D30FEE"/>
    <w:rsid w:val="00D35DF4"/>
    <w:rsid w:val="00D4271C"/>
    <w:rsid w:val="00D46AFB"/>
    <w:rsid w:val="00D52B40"/>
    <w:rsid w:val="00D57F08"/>
    <w:rsid w:val="00D72458"/>
    <w:rsid w:val="00D77D5E"/>
    <w:rsid w:val="00D851B1"/>
    <w:rsid w:val="00D94C77"/>
    <w:rsid w:val="00D97678"/>
    <w:rsid w:val="00DA0951"/>
    <w:rsid w:val="00DA1B27"/>
    <w:rsid w:val="00DA68BF"/>
    <w:rsid w:val="00DA7141"/>
    <w:rsid w:val="00DA7679"/>
    <w:rsid w:val="00DC2921"/>
    <w:rsid w:val="00DC2B8D"/>
    <w:rsid w:val="00DD3628"/>
    <w:rsid w:val="00DD4B09"/>
    <w:rsid w:val="00DD7FFE"/>
    <w:rsid w:val="00DE2484"/>
    <w:rsid w:val="00DE3D23"/>
    <w:rsid w:val="00DF014B"/>
    <w:rsid w:val="00DF0FCD"/>
    <w:rsid w:val="00DF2205"/>
    <w:rsid w:val="00DF295B"/>
    <w:rsid w:val="00DF3B55"/>
    <w:rsid w:val="00DF5342"/>
    <w:rsid w:val="00DF7DAF"/>
    <w:rsid w:val="00E05275"/>
    <w:rsid w:val="00E06CA9"/>
    <w:rsid w:val="00E13847"/>
    <w:rsid w:val="00E21FC8"/>
    <w:rsid w:val="00E26FAF"/>
    <w:rsid w:val="00E429F0"/>
    <w:rsid w:val="00E441ED"/>
    <w:rsid w:val="00E44FC6"/>
    <w:rsid w:val="00E47F5B"/>
    <w:rsid w:val="00E518C8"/>
    <w:rsid w:val="00E546F8"/>
    <w:rsid w:val="00E56A05"/>
    <w:rsid w:val="00E67622"/>
    <w:rsid w:val="00E84D47"/>
    <w:rsid w:val="00E87B97"/>
    <w:rsid w:val="00E920B3"/>
    <w:rsid w:val="00E946DB"/>
    <w:rsid w:val="00E96291"/>
    <w:rsid w:val="00EB5645"/>
    <w:rsid w:val="00EC4CAC"/>
    <w:rsid w:val="00EC6A0E"/>
    <w:rsid w:val="00ED2A07"/>
    <w:rsid w:val="00ED48ED"/>
    <w:rsid w:val="00ED4910"/>
    <w:rsid w:val="00ED77E2"/>
    <w:rsid w:val="00EE0292"/>
    <w:rsid w:val="00EE19FF"/>
    <w:rsid w:val="00EE228C"/>
    <w:rsid w:val="00EE2425"/>
    <w:rsid w:val="00EE456F"/>
    <w:rsid w:val="00EE48F7"/>
    <w:rsid w:val="00EF18EE"/>
    <w:rsid w:val="00EF690A"/>
    <w:rsid w:val="00EF72FE"/>
    <w:rsid w:val="00EF7956"/>
    <w:rsid w:val="00F03966"/>
    <w:rsid w:val="00F03C8E"/>
    <w:rsid w:val="00F07CEB"/>
    <w:rsid w:val="00F11DEB"/>
    <w:rsid w:val="00F12207"/>
    <w:rsid w:val="00F207D3"/>
    <w:rsid w:val="00F23086"/>
    <w:rsid w:val="00F25011"/>
    <w:rsid w:val="00F32EA9"/>
    <w:rsid w:val="00F35BF2"/>
    <w:rsid w:val="00F36EDB"/>
    <w:rsid w:val="00F41DD4"/>
    <w:rsid w:val="00F47867"/>
    <w:rsid w:val="00F52E67"/>
    <w:rsid w:val="00F53D7F"/>
    <w:rsid w:val="00F57668"/>
    <w:rsid w:val="00F70397"/>
    <w:rsid w:val="00F70721"/>
    <w:rsid w:val="00F82105"/>
    <w:rsid w:val="00F82380"/>
    <w:rsid w:val="00F90252"/>
    <w:rsid w:val="00F9332B"/>
    <w:rsid w:val="00FA240F"/>
    <w:rsid w:val="00FA69AA"/>
    <w:rsid w:val="00FB40EB"/>
    <w:rsid w:val="00FB663B"/>
    <w:rsid w:val="00FC09EE"/>
    <w:rsid w:val="00FC133A"/>
    <w:rsid w:val="00FC1B38"/>
    <w:rsid w:val="00FC259C"/>
    <w:rsid w:val="00FC75B1"/>
    <w:rsid w:val="00FD2EF8"/>
    <w:rsid w:val="00FD4C74"/>
    <w:rsid w:val="00FD5BD1"/>
    <w:rsid w:val="00FF4237"/>
    <w:rsid w:val="00FF4665"/>
    <w:rsid w:val="01122243"/>
    <w:rsid w:val="011B103B"/>
    <w:rsid w:val="0291C105"/>
    <w:rsid w:val="02C70D9B"/>
    <w:rsid w:val="03EEF201"/>
    <w:rsid w:val="04557C28"/>
    <w:rsid w:val="054E498B"/>
    <w:rsid w:val="058FCE3D"/>
    <w:rsid w:val="06215633"/>
    <w:rsid w:val="0766ED95"/>
    <w:rsid w:val="07DC941C"/>
    <w:rsid w:val="080B56AB"/>
    <w:rsid w:val="097023BD"/>
    <w:rsid w:val="09C9C672"/>
    <w:rsid w:val="0A2149E0"/>
    <w:rsid w:val="0AD497FD"/>
    <w:rsid w:val="0B53EFC6"/>
    <w:rsid w:val="0BC7C9C9"/>
    <w:rsid w:val="0BE0E3E6"/>
    <w:rsid w:val="0C7C263D"/>
    <w:rsid w:val="0C9BB71B"/>
    <w:rsid w:val="0CC7E359"/>
    <w:rsid w:val="0D286F4F"/>
    <w:rsid w:val="0D404E5F"/>
    <w:rsid w:val="0E070665"/>
    <w:rsid w:val="0E2D1545"/>
    <w:rsid w:val="0EBE021F"/>
    <w:rsid w:val="106E1996"/>
    <w:rsid w:val="11E15430"/>
    <w:rsid w:val="12F04369"/>
    <w:rsid w:val="13C762B8"/>
    <w:rsid w:val="15494E10"/>
    <w:rsid w:val="1644B265"/>
    <w:rsid w:val="165362C7"/>
    <w:rsid w:val="16B78F88"/>
    <w:rsid w:val="170B7870"/>
    <w:rsid w:val="1786A0C6"/>
    <w:rsid w:val="1999EA18"/>
    <w:rsid w:val="1A0932FF"/>
    <w:rsid w:val="1AC8386B"/>
    <w:rsid w:val="1B298D27"/>
    <w:rsid w:val="1B7FE97E"/>
    <w:rsid w:val="1B89FC28"/>
    <w:rsid w:val="1C033199"/>
    <w:rsid w:val="1EED4562"/>
    <w:rsid w:val="1F1BF1A0"/>
    <w:rsid w:val="20CF75DA"/>
    <w:rsid w:val="210D65C7"/>
    <w:rsid w:val="2190096C"/>
    <w:rsid w:val="21BB89CB"/>
    <w:rsid w:val="21FAB771"/>
    <w:rsid w:val="227E82AF"/>
    <w:rsid w:val="22C1EA69"/>
    <w:rsid w:val="22C3CD37"/>
    <w:rsid w:val="250EB64F"/>
    <w:rsid w:val="251D6308"/>
    <w:rsid w:val="2528DCB3"/>
    <w:rsid w:val="26397172"/>
    <w:rsid w:val="266A2587"/>
    <w:rsid w:val="26FB9EBA"/>
    <w:rsid w:val="26FF7D55"/>
    <w:rsid w:val="293E46FF"/>
    <w:rsid w:val="29C513B6"/>
    <w:rsid w:val="2AB840A4"/>
    <w:rsid w:val="2C371F24"/>
    <w:rsid w:val="2C5F7B41"/>
    <w:rsid w:val="2CECB5B9"/>
    <w:rsid w:val="2D757A25"/>
    <w:rsid w:val="2E8615D0"/>
    <w:rsid w:val="2EBCCD36"/>
    <w:rsid w:val="2F4C8C48"/>
    <w:rsid w:val="3025A69E"/>
    <w:rsid w:val="3044B211"/>
    <w:rsid w:val="307DEF17"/>
    <w:rsid w:val="30BBEF1F"/>
    <w:rsid w:val="31DB9DF0"/>
    <w:rsid w:val="31F4C1A6"/>
    <w:rsid w:val="326B71E4"/>
    <w:rsid w:val="32716653"/>
    <w:rsid w:val="3354C139"/>
    <w:rsid w:val="343966C7"/>
    <w:rsid w:val="34B9F2B1"/>
    <w:rsid w:val="3526CA18"/>
    <w:rsid w:val="35E500B4"/>
    <w:rsid w:val="363A53BB"/>
    <w:rsid w:val="36859193"/>
    <w:rsid w:val="373204FA"/>
    <w:rsid w:val="383BA425"/>
    <w:rsid w:val="3913E7E4"/>
    <w:rsid w:val="391954BB"/>
    <w:rsid w:val="396DE7B4"/>
    <w:rsid w:val="39BAC713"/>
    <w:rsid w:val="39C0F480"/>
    <w:rsid w:val="3A3BAF19"/>
    <w:rsid w:val="3B08F64C"/>
    <w:rsid w:val="3BB2BAFF"/>
    <w:rsid w:val="3E26F9EF"/>
    <w:rsid w:val="3E81A702"/>
    <w:rsid w:val="3E842ED0"/>
    <w:rsid w:val="3FC07A9E"/>
    <w:rsid w:val="407FFBE3"/>
    <w:rsid w:val="409CD23D"/>
    <w:rsid w:val="4129B5ED"/>
    <w:rsid w:val="4165F359"/>
    <w:rsid w:val="41C905D9"/>
    <w:rsid w:val="42918259"/>
    <w:rsid w:val="435FB0A0"/>
    <w:rsid w:val="44B2D62C"/>
    <w:rsid w:val="4535C736"/>
    <w:rsid w:val="45523522"/>
    <w:rsid w:val="45DE10DE"/>
    <w:rsid w:val="46C21279"/>
    <w:rsid w:val="4770D238"/>
    <w:rsid w:val="47987D82"/>
    <w:rsid w:val="47A216A6"/>
    <w:rsid w:val="47A9F6D3"/>
    <w:rsid w:val="48458F7E"/>
    <w:rsid w:val="4B5B672F"/>
    <w:rsid w:val="4B783ADD"/>
    <w:rsid w:val="4B7CD861"/>
    <w:rsid w:val="4B9F522A"/>
    <w:rsid w:val="4C06F196"/>
    <w:rsid w:val="4C43F06C"/>
    <w:rsid w:val="4DE1C1A8"/>
    <w:rsid w:val="4DFA6ACB"/>
    <w:rsid w:val="4E726164"/>
    <w:rsid w:val="4E8E7788"/>
    <w:rsid w:val="4F3EC045"/>
    <w:rsid w:val="4F4F87EE"/>
    <w:rsid w:val="4FEB956E"/>
    <w:rsid w:val="50059A35"/>
    <w:rsid w:val="5036A1D3"/>
    <w:rsid w:val="505BC374"/>
    <w:rsid w:val="50E9D9E2"/>
    <w:rsid w:val="51DE2283"/>
    <w:rsid w:val="54305328"/>
    <w:rsid w:val="543443CF"/>
    <w:rsid w:val="5445804F"/>
    <w:rsid w:val="547E5E43"/>
    <w:rsid w:val="54EF3F72"/>
    <w:rsid w:val="5621BCD4"/>
    <w:rsid w:val="56B39ECF"/>
    <w:rsid w:val="5754A5FB"/>
    <w:rsid w:val="5782F3ED"/>
    <w:rsid w:val="58DA66CA"/>
    <w:rsid w:val="59026009"/>
    <w:rsid w:val="590608E8"/>
    <w:rsid w:val="5999EFC2"/>
    <w:rsid w:val="59EFBF65"/>
    <w:rsid w:val="5AE25704"/>
    <w:rsid w:val="5C19E4D4"/>
    <w:rsid w:val="5CAB0154"/>
    <w:rsid w:val="5CCF4980"/>
    <w:rsid w:val="5DF8BE6D"/>
    <w:rsid w:val="5E2C6BBB"/>
    <w:rsid w:val="5E744481"/>
    <w:rsid w:val="5F33C28C"/>
    <w:rsid w:val="61039020"/>
    <w:rsid w:val="61A3CA40"/>
    <w:rsid w:val="61A98D3D"/>
    <w:rsid w:val="623C8413"/>
    <w:rsid w:val="6290E56E"/>
    <w:rsid w:val="6383CC37"/>
    <w:rsid w:val="63DCD9BA"/>
    <w:rsid w:val="63E3D8D8"/>
    <w:rsid w:val="641F768E"/>
    <w:rsid w:val="64F28C6E"/>
    <w:rsid w:val="6611A124"/>
    <w:rsid w:val="66FC98DA"/>
    <w:rsid w:val="6761C882"/>
    <w:rsid w:val="679C3056"/>
    <w:rsid w:val="67ABF2E3"/>
    <w:rsid w:val="6894FCC1"/>
    <w:rsid w:val="6928BABB"/>
    <w:rsid w:val="69F87A34"/>
    <w:rsid w:val="6AA97085"/>
    <w:rsid w:val="6B65EE1A"/>
    <w:rsid w:val="6C50C693"/>
    <w:rsid w:val="6C665FA3"/>
    <w:rsid w:val="6C82F4A7"/>
    <w:rsid w:val="6E20B58A"/>
    <w:rsid w:val="6EA1D2C0"/>
    <w:rsid w:val="6EC69563"/>
    <w:rsid w:val="6EFDCAC1"/>
    <w:rsid w:val="6EFF542E"/>
    <w:rsid w:val="6F2D4E75"/>
    <w:rsid w:val="6F3F4763"/>
    <w:rsid w:val="6F77B40E"/>
    <w:rsid w:val="6F7BA922"/>
    <w:rsid w:val="70199C7D"/>
    <w:rsid w:val="7047BB3E"/>
    <w:rsid w:val="71083CEF"/>
    <w:rsid w:val="7128F707"/>
    <w:rsid w:val="7160C05E"/>
    <w:rsid w:val="72799DD6"/>
    <w:rsid w:val="72807E6F"/>
    <w:rsid w:val="729E5F72"/>
    <w:rsid w:val="72B2069E"/>
    <w:rsid w:val="745D21AA"/>
    <w:rsid w:val="7482D9C9"/>
    <w:rsid w:val="748A537F"/>
    <w:rsid w:val="75C8C090"/>
    <w:rsid w:val="764619B4"/>
    <w:rsid w:val="77252DD2"/>
    <w:rsid w:val="772C8AF6"/>
    <w:rsid w:val="77B630F3"/>
    <w:rsid w:val="782E739D"/>
    <w:rsid w:val="783F0CB2"/>
    <w:rsid w:val="784C1C31"/>
    <w:rsid w:val="794F7D35"/>
    <w:rsid w:val="7B04F15D"/>
    <w:rsid w:val="7F661C0B"/>
    <w:rsid w:val="7F87E8B0"/>
    <w:rsid w:val="7FCAD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D9F38"/>
  <w15:chartTrackingRefBased/>
  <w15:docId w15:val="{4870FEA0-1645-4C50-A9FC-950DE06C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E43"/>
    <w:pPr>
      <w:spacing w:after="60" w:line="276" w:lineRule="auto"/>
      <w:outlineLvl w:val="1"/>
    </w:pPr>
    <w:rPr>
      <w:rFonts w:ascii="Arial Nova" w:eastAsia="Times New Roman" w:hAnsi="Arial Nova" w:cs="Open Sans"/>
      <w:b/>
      <w:bCs/>
      <w:color w:val="4472C4" w:themeColor="accent1"/>
      <w:sz w:val="44"/>
      <w:szCs w:val="44"/>
      <w:highlight w:val="white"/>
      <w:shd w:val="clear" w:color="auto" w:fill="FFFFFF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E4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84E43"/>
    <w:rPr>
      <w:rFonts w:ascii="Arial Nova" w:eastAsia="Times New Roman" w:hAnsi="Arial Nova" w:cs="Open Sans"/>
      <w:b/>
      <w:bCs/>
      <w:color w:val="4472C4" w:themeColor="accent1"/>
      <w:sz w:val="44"/>
      <w:szCs w:val="44"/>
      <w:highlight w:val="white"/>
      <w:lang w:val="en-GB" w:eastAsia="en-GB"/>
    </w:rPr>
  </w:style>
  <w:style w:type="character" w:styleId="IntenseReference">
    <w:name w:val="Intense Reference"/>
    <w:basedOn w:val="DefaultParagraphFont"/>
    <w:uiPriority w:val="32"/>
    <w:qFormat/>
    <w:rsid w:val="00B84E43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B84E43"/>
    <w:pPr>
      <w:numPr>
        <w:numId w:val="20"/>
      </w:numPr>
      <w:spacing w:after="200" w:line="276" w:lineRule="auto"/>
    </w:pPr>
    <w:rPr>
      <w:rFonts w:ascii="Arial Nova Light" w:eastAsia="Times New Roman" w:hAnsi="Arial Nova Light" w:cs="Open Sans"/>
      <w:color w:val="26282D"/>
      <w:highlight w:val="white"/>
      <w:shd w:val="clear" w:color="auto" w:fill="FFFFFF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B84E43"/>
    <w:pPr>
      <w:tabs>
        <w:tab w:val="center" w:pos="4513"/>
        <w:tab w:val="right" w:pos="9026"/>
      </w:tabs>
      <w:spacing w:after="0" w:line="276" w:lineRule="auto"/>
    </w:pPr>
    <w:rPr>
      <w:rFonts w:ascii="Arial Nova Light" w:eastAsia="Times New Roman" w:hAnsi="Arial Nova Light" w:cs="Open Sans"/>
      <w:color w:val="26282D"/>
      <w:highlight w:val="white"/>
      <w:shd w:val="clear" w:color="auto" w:fill="FFFFFF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84E43"/>
    <w:rPr>
      <w:rFonts w:ascii="Arial Nova Light" w:eastAsia="Times New Roman" w:hAnsi="Arial Nova Light" w:cs="Open Sans"/>
      <w:color w:val="26282D"/>
      <w:highlight w:val="white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84E43"/>
    <w:pPr>
      <w:tabs>
        <w:tab w:val="center" w:pos="4513"/>
        <w:tab w:val="right" w:pos="9026"/>
      </w:tabs>
      <w:spacing w:after="0" w:line="276" w:lineRule="auto"/>
    </w:pPr>
    <w:rPr>
      <w:rFonts w:ascii="Arial Nova Light" w:eastAsia="Times New Roman" w:hAnsi="Arial Nova Light" w:cs="Open Sans"/>
      <w:color w:val="26282D"/>
      <w:highlight w:val="white"/>
      <w:shd w:val="clear" w:color="auto" w:fill="FFFFFF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84E43"/>
    <w:rPr>
      <w:rFonts w:ascii="Arial Nova Light" w:eastAsia="Times New Roman" w:hAnsi="Arial Nova Light" w:cs="Open Sans"/>
      <w:color w:val="26282D"/>
      <w:highlight w:val="white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84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E43"/>
    <w:pPr>
      <w:spacing w:before="200" w:after="200" w:line="240" w:lineRule="auto"/>
    </w:pPr>
    <w:rPr>
      <w:rFonts w:ascii="Arial" w:eastAsia="Arial" w:hAnsi="Arial" w:cs="Times New Roman"/>
      <w:sz w:val="20"/>
      <w:szCs w:val="20"/>
      <w:highlight w:val="white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E43"/>
    <w:rPr>
      <w:rFonts w:ascii="Arial" w:eastAsia="Arial" w:hAnsi="Arial" w:cs="Times New Roman"/>
      <w:sz w:val="20"/>
      <w:szCs w:val="20"/>
      <w:highlight w:val="white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84E43"/>
    <w:rPr>
      <w:color w:val="0563C1" w:themeColor="hyperlink"/>
      <w:u w:val="single"/>
    </w:rPr>
  </w:style>
  <w:style w:type="paragraph" w:customStyle="1" w:styleId="Long">
    <w:name w:val="Long"/>
    <w:basedOn w:val="IntenseQuote"/>
    <w:link w:val="LongChar"/>
    <w:qFormat/>
    <w:rsid w:val="00B84E43"/>
    <w:pPr>
      <w:tabs>
        <w:tab w:val="left" w:pos="8789"/>
      </w:tabs>
      <w:spacing w:line="276" w:lineRule="auto"/>
      <w:ind w:left="0" w:right="119"/>
    </w:pPr>
    <w:rPr>
      <w:rFonts w:ascii="Arial Nova Light" w:eastAsia="Arial" w:hAnsi="Arial Nova Light" w:cs="Open Sans"/>
      <w:shd w:val="clear" w:color="auto" w:fill="FFFFFF"/>
      <w:lang w:val="en-GB" w:eastAsia="en-GB"/>
    </w:rPr>
  </w:style>
  <w:style w:type="character" w:customStyle="1" w:styleId="LongChar">
    <w:name w:val="Long Char"/>
    <w:basedOn w:val="IntenseQuoteChar"/>
    <w:link w:val="Long"/>
    <w:rsid w:val="00B84E43"/>
    <w:rPr>
      <w:rFonts w:ascii="Arial Nova Light" w:eastAsia="Arial" w:hAnsi="Arial Nova Light" w:cs="Open Sans"/>
      <w:i/>
      <w:iCs/>
      <w:color w:val="4472C4" w:themeColor="accent1"/>
      <w:lang w:val="en-GB" w:eastAsia="en-GB"/>
    </w:rPr>
  </w:style>
  <w:style w:type="table" w:styleId="TableGrid">
    <w:name w:val="Table Grid"/>
    <w:basedOn w:val="TableNormal"/>
    <w:uiPriority w:val="59"/>
    <w:rsid w:val="00B84E43"/>
    <w:pPr>
      <w:spacing w:after="0" w:line="240" w:lineRule="auto"/>
    </w:pPr>
    <w:rPr>
      <w:rFonts w:ascii="Arial Nova Light" w:eastAsia="Arial Nova Light" w:hAnsi="Arial Nova Light" w:cs="Arial Nova Light"/>
      <w:color w:val="26282D"/>
      <w:highlight w:val="white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6Colorful-Accent5">
    <w:name w:val="Grid Table 6 Colorful Accent 5"/>
    <w:basedOn w:val="TableNormal"/>
    <w:uiPriority w:val="51"/>
    <w:rsid w:val="00B84E43"/>
    <w:pPr>
      <w:spacing w:after="0" w:line="240" w:lineRule="auto"/>
    </w:pPr>
    <w:rPr>
      <w:rFonts w:ascii="Arial Nova Light" w:eastAsia="Arial Nova Light" w:hAnsi="Arial Nova Light" w:cs="Arial Nova Light"/>
      <w:color w:val="2E74B5" w:themeColor="accent5" w:themeShade="BF"/>
      <w:highlight w:val="white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E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E43"/>
    <w:rPr>
      <w:i/>
      <w:iCs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6F8"/>
    <w:pPr>
      <w:spacing w:before="0" w:after="160"/>
    </w:pPr>
    <w:rPr>
      <w:rFonts w:asciiTheme="minorHAnsi" w:eastAsiaTheme="minorHAnsi" w:hAnsiTheme="minorHAnsi" w:cstheme="minorBidi"/>
      <w:b/>
      <w:bCs/>
      <w:highlight w:val="none"/>
      <w:lang w:val="uk-U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6F8"/>
    <w:rPr>
      <w:rFonts w:ascii="Arial" w:eastAsia="Arial" w:hAnsi="Arial" w:cs="Times New Roman"/>
      <w:b/>
      <w:bCs/>
      <w:sz w:val="20"/>
      <w:szCs w:val="20"/>
      <w:highlight w:val="white"/>
      <w:lang w:val="en-GB" w:eastAsia="en-GB"/>
    </w:rPr>
  </w:style>
  <w:style w:type="character" w:styleId="Mention">
    <w:name w:val="Mention"/>
    <w:basedOn w:val="DefaultParagraphFont"/>
    <w:uiPriority w:val="99"/>
    <w:unhideWhenUsed/>
    <w:rsid w:val="00E546F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91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41322A8C4FA49AF59377441CC9DE4" ma:contentTypeVersion="16" ma:contentTypeDescription="Create a new document." ma:contentTypeScope="" ma:versionID="829d72e1d164369311acf6f6eb88b359">
  <xsd:schema xmlns:xsd="http://www.w3.org/2001/XMLSchema" xmlns:xs="http://www.w3.org/2001/XMLSchema" xmlns:p="http://schemas.microsoft.com/office/2006/metadata/properties" xmlns:ns2="8d7096d6-fc66-4344-9e3f-2445529a09f6" xmlns:ns3="bf84d13d-a44d-4529-b4dd-7507769c2c25" targetNamespace="http://schemas.microsoft.com/office/2006/metadata/properties" ma:root="true" ma:fieldsID="f2ed128eb26cc6c61900e8761f68fe0d" ns2:_="" ns3:_="">
    <xsd:import namespace="8d7096d6-fc66-4344-9e3f-2445529a09f6"/>
    <xsd:import namespace="bf84d13d-a44d-4529-b4dd-7507769c2c25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d13d-a44d-4529-b4dd-7507769c2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 xsi:nil="true"/>
    <lcf76f155ced4ddcb4097134ff3c332f xmlns="bf84d13d-a44d-4529-b4dd-7507769c2c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03C00B-74CB-4824-B7A9-BFDD05ADC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bf84d13d-a44d-4529-b4dd-7507769c2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53A9-FBF3-4150-97B5-13F512A38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7A722-4C58-40D9-8A3A-DA5842A38176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bf84d13d-a44d-4529-b4dd-7507769c2c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2578</Words>
  <Characters>12378</Characters>
  <Application>Microsoft Office Word</Application>
  <DocSecurity>0</DocSecurity>
  <Lines>515</Lines>
  <Paragraphs>598</Paragraphs>
  <ScaleCrop>false</ScaleCrop>
  <Company/>
  <LinksUpToDate>false</LinksUpToDate>
  <CharactersWithSpaces>14358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 Verzhbytska</cp:lastModifiedBy>
  <cp:revision>341</cp:revision>
  <dcterms:created xsi:type="dcterms:W3CDTF">2025-07-03T08:51:00Z</dcterms:created>
  <dcterms:modified xsi:type="dcterms:W3CDTF">2026-04-21T10:47:00Z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0x0101001A941322A8C4FA49AF59377441CC9DE4</vt:lpwstr>
  </property>
  <property fmtid="{D5CDD505-2E9C-101B-9397-08002B2CF9AE}" pid="3" name="Project Document Type">
    <vt:lpwstr/>
  </property>
  <property fmtid="{D5CDD505-2E9C-101B-9397-08002B2CF9AE}" pid="4" name="MediaServiceImageTags">
    <vt:lpwstr/>
  </property>
  <property fmtid="{D5CDD505-2E9C-101B-9397-08002B2CF9AE}" pid="5" name="Project_x0020_Document_x0020_Type">
    <vt:lpwstr/>
  </property>
  <property fmtid="{D5CDD505-2E9C-101B-9397-08002B2CF9AE}" pid="6" name="lcf76f155ced4ddcb4097134ff3c332f">
    <vt:lpwstr/>
  </property>
  <property fmtid="{D5CDD505-2E9C-101B-9397-08002B2CF9AE}" pid="7" name="GrammarlyDocumentId">
    <vt:lpwstr>7e4dd817-ffe8-43b6-9171-ca4cfa43ece9</vt:lpwstr>
  </property>
</Properties>
</file>