
<file path=[Content_Types].xml><?xml version="1.0" encoding="utf-8"?>
<Types xmlns="http://schemas.openxmlformats.org/package/2006/content-types">
  <Default Extension="xml" ContentType="application/xml"/>
  <Default Extension="jpg" ContentType="image/jpeg"/>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word/endnotes.xml" ContentType="application/vnd.openxmlformats-officedocument.wordprocessingml.endnotes+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docProps/app.xml" ContentType="application/vnd.openxmlformats-officedocument.extended-properties+xml"/>
  <Override PartName="/word/header2.xml" ContentType="application/vnd.openxmlformats-officedocument.wordprocessingml.header+xml"/>
  <Override PartName="/word/webSettings.xml" ContentType="application/vnd.openxmlformats-officedocument.wordprocessingml.webSettings+xml"/>
  <Override PartName="/word/header3.xml" ContentType="application/vnd.openxmlformats-officedocument.wordprocessingml.header+xml"/>
  <Override PartName="/docProps/core.xml" ContentType="application/vnd.openxmlformats-package.core-properties+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72A6659" w14:textId="77777777">
      <w:pPr>
        <w:pStyle w:val="1394"/>
        <w:pBdr>
          <w:top w:val="single" w:color="000000" w:sz="4" w:space="0"/>
          <w:left w:val="single" w:color="000000" w:sz="4" w:space="0"/>
          <w:bottom w:val="single" w:color="000000" w:sz="4" w:space="0"/>
          <w:right w:val="single" w:color="000000" w:sz="4" w:space="0"/>
        </w:pBdr>
        <w:tabs>
          <w:tab w:val="left" w:leader="none" w:pos="1477"/>
          <w:tab w:val="center" w:leader="none" w:pos="4655"/>
        </w:tabs>
        <w:spacing w:after="100" w:before="100"/>
        <w:ind/>
        <w:jc w:val="center"/>
        <w:rPr>
          <w:rFonts w:ascii="Calibri" w:hAnsi="Calibri" w:eastAsia="Calibri" w:cs="Calibri"/>
          <w:b/>
          <w:bCs/>
          <w:caps/>
          <w:sz w:val="32"/>
          <w:szCs w:val="32"/>
        </w:rPr>
      </w:pPr>
      <w:r>
        <w:rPr>
          <w:rFonts w:ascii="Calibri" w:hAnsi="Calibri" w:eastAsia="Calibri" w:cs="Calibri"/>
          <w:b/>
          <w:bCs/>
          <w:caps/>
          <w:sz w:val="32"/>
          <w:szCs w:val="32"/>
        </w:rPr>
      </w:r>
      <w:r>
        <w:rPr>
          <w:rFonts w:ascii="Calibri" w:hAnsi="Calibri" w:eastAsia="Calibri" w:cs="Calibri"/>
          <w:b/>
          <w:bCs/>
          <w:caps/>
          <w:sz w:val="32"/>
          <w:szCs w:val="32"/>
        </w:rPr>
      </w:r>
      <w:r>
        <w:rPr>
          <w:rFonts w:ascii="Calibri" w:hAnsi="Calibri" w:eastAsia="Calibri" w:cs="Calibri"/>
          <w:b/>
          <w:bCs/>
          <w:caps/>
          <w:sz w:val="32"/>
          <w:szCs w:val="32"/>
        </w:rPr>
      </w:r>
    </w:p>
    <w:p w14:paraId="3D7304C9" w14:textId="77777777">
      <w:pPr>
        <w:pStyle w:val="1394"/>
        <w:pBdr>
          <w:top w:val="single" w:color="000000" w:sz="4" w:space="0"/>
          <w:left w:val="single" w:color="000000" w:sz="4" w:space="0"/>
          <w:bottom w:val="single" w:color="000000" w:sz="4" w:space="0"/>
          <w:right w:val="single" w:color="000000" w:sz="4" w:space="0"/>
        </w:pBdr>
        <w:tabs>
          <w:tab w:val="left" w:leader="none" w:pos="1477"/>
          <w:tab w:val="center" w:leader="none" w:pos="4655"/>
        </w:tabs>
        <w:spacing w:after="100" w:before="100"/>
        <w:ind/>
        <w:jc w:val="center"/>
        <w:rPr>
          <w:rFonts w:ascii="Calibri" w:hAnsi="Calibri" w:eastAsia="Calibri" w:cs="Calibri"/>
          <w:b/>
          <w:bCs/>
          <w:caps/>
          <w:sz w:val="32"/>
          <w:szCs w:val="32"/>
        </w:rPr>
      </w:pPr>
      <w:r>
        <w:rPr>
          <w:rFonts w:ascii="Calibri" w:hAnsi="Calibri"/>
          <w:b/>
          <w:bCs/>
          <w:caps/>
          <w:sz w:val="32"/>
          <w:szCs w:val="32"/>
          <w:lang w:val="de-DE"/>
        </w:rPr>
        <w:t xml:space="preserve">PUBLIC WORKS CONTRACT</w:t>
      </w:r>
      <w:r>
        <w:rPr>
          <w:rFonts w:ascii="Calibri" w:hAnsi="Calibri" w:eastAsia="Calibri" w:cs="Calibri"/>
          <w:b/>
          <w:bCs/>
          <w:caps/>
          <w:sz w:val="32"/>
          <w:szCs w:val="32"/>
        </w:rPr>
      </w:r>
      <w:r>
        <w:rPr>
          <w:rFonts w:ascii="Calibri" w:hAnsi="Calibri" w:eastAsia="Calibri" w:cs="Calibri"/>
          <w:b/>
          <w:bCs/>
          <w:caps/>
          <w:sz w:val="32"/>
          <w:szCs w:val="32"/>
        </w:rPr>
      </w:r>
    </w:p>
    <w:p w14:paraId="194776CC" w14:textId="77777777">
      <w:pPr>
        <w:pStyle w:val="1394"/>
        <w:pBdr>
          <w:top w:val="single" w:color="000000" w:sz="4" w:space="0"/>
          <w:left w:val="single" w:color="000000" w:sz="4" w:space="0"/>
          <w:bottom w:val="single" w:color="000000" w:sz="4" w:space="0"/>
          <w:right w:val="single" w:color="000000" w:sz="4" w:space="0"/>
        </w:pBdr>
        <w:spacing w:after="100" w:before="100"/>
        <w:ind/>
        <w:rPr>
          <w:rFonts w:ascii="Calibri" w:hAnsi="Calibri" w:eastAsia="Calibri" w:cs="Calibri"/>
          <w:b/>
          <w:bCs/>
          <w:sz w:val="28"/>
          <w:szCs w:val="28"/>
        </w:rPr>
      </w:pPr>
      <w:r>
        <w:rPr>
          <w:rFonts w:ascii="Calibri" w:hAnsi="Calibri"/>
          <w:b/>
          <w:bCs/>
          <w:sz w:val="28"/>
          <w:szCs w:val="28"/>
          <w:lang w:val="de-DE"/>
        </w:rPr>
        <w:t xml:space="preserve">NO.: 26-MR3709</w:t>
      </w:r>
      <w:r>
        <w:rPr>
          <w:rFonts w:ascii="Calibri" w:hAnsi="Calibri" w:eastAsia="Calibri" w:cs="Calibri"/>
          <w:b/>
          <w:bCs/>
          <w:sz w:val="28"/>
          <w:szCs w:val="28"/>
        </w:rPr>
      </w:r>
      <w:r>
        <w:rPr>
          <w:rFonts w:ascii="Calibri" w:hAnsi="Calibri" w:eastAsia="Calibri" w:cs="Calibri"/>
          <w:b/>
          <w:bCs/>
          <w:sz w:val="28"/>
          <w:szCs w:val="28"/>
        </w:rPr>
      </w:r>
    </w:p>
    <w:p w14:paraId="0A37501D" w14:textId="77777777">
      <w:pPr>
        <w:pStyle w:val="1394"/>
        <w:pBdr/>
        <w:tabs>
          <w:tab w:val="left" w:leader="none" w:pos="8804"/>
          <w:tab w:val="right" w:leader="none" w:pos="9284"/>
        </w:tabs>
        <w:spacing w:after="240" w:before="100"/>
        <w:ind/>
        <w:jc w:val="both"/>
        <w:rPr>
          <w:rFonts w:ascii="Calibri" w:hAnsi="Calibri" w:eastAsia="Calibri" w:cs="Calibri"/>
          <w:u w:val="single"/>
        </w:rPr>
      </w:pPr>
      <w:r>
        <w:rPr>
          <w:rFonts w:ascii="Calibri" w:hAnsi="Calibri" w:eastAsia="Calibri" w:cs="Calibri"/>
          <w:u w:val="single"/>
        </w:rPr>
      </w:r>
      <w:r>
        <w:rPr>
          <w:rFonts w:ascii="Calibri" w:hAnsi="Calibri" w:eastAsia="Calibri" w:cs="Calibri"/>
          <w:u w:val="single"/>
        </w:rPr>
      </w:r>
      <w:r>
        <w:rPr>
          <w:rFonts w:ascii="Calibri" w:hAnsi="Calibri" w:eastAsia="Calibri" w:cs="Calibri"/>
          <w:u w:val="single"/>
        </w:rPr>
      </w:r>
    </w:p>
    <w:tbl>
      <w:tblPr>
        <w:tblStyle w:val="1393"/>
        <w:jc w:val="center"/>
        <w:tblW w:w="464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4644"/>
      </w:tblGrid>
      <w:tr>
        <w:trPr>
          <w:jc w:val="center"/>
          <w:trHeight w:val="542"/>
        </w:trPr>
        <w:tc>
          <w:tcPr>
            <w:shd w:val="clear" w:color="auto" w:fill="d9d9d9"/>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4644" w:type="dxa"/>
            <w:vAlign w:val="center"/>
            <w:textDirection w:val="lrTb"/>
            <w:noWrap w:val="false"/>
          </w:tcPr>
          <w:p w14:paraId="34E15C2B" w14:textId="77777777">
            <w:pPr>
              <w:pStyle w:val="1394"/>
              <w:pBdr/>
              <w:spacing w:after="120" w:before="120"/>
              <w:ind/>
              <w:rPr/>
            </w:pPr>
            <w:r>
              <w:rPr>
                <w:rFonts w:ascii="Calibri" w:hAnsi="Calibri"/>
                <w:b/>
                <w:bCs/>
                <w:smallCaps/>
                <w:lang w:val="fr-FR"/>
              </w:rPr>
              <w:t xml:space="preserve">Notification </w:t>
            </w:r>
            <w:r>
              <w:rPr>
                <w:rFonts w:ascii="Calibri" w:hAnsi="Calibri"/>
                <w:b/>
                <w:bCs/>
                <w:smallCaps/>
                <w:lang w:val="fr-FR"/>
              </w:rPr>
              <w:t xml:space="preserve">date:</w:t>
            </w:r>
            <w:r>
              <w:rPr>
                <w:rFonts w:ascii="Calibri" w:hAnsi="Calibri"/>
                <w:b/>
                <w:bCs/>
                <w:smallCaps/>
                <w:lang w:val="fr-FR"/>
              </w:rPr>
              <w:tab/>
            </w:r>
            <w:r>
              <w:rPr>
                <w:rFonts w:ascii="Calibri" w:hAnsi="Calibri"/>
                <w:b/>
                <w:bCs/>
                <w:smallCaps/>
                <w:lang w:val="fr-FR"/>
              </w:rPr>
              <w:tab/>
            </w:r>
            <w:r/>
          </w:p>
        </w:tc>
      </w:tr>
    </w:tbl>
    <w:p w14:paraId="5DAB6C7B" w14:textId="77777777">
      <w:pPr>
        <w:pStyle w:val="1394"/>
        <w:pBdr/>
        <w:tabs>
          <w:tab w:val="left" w:leader="none" w:pos="8804"/>
          <w:tab w:val="right" w:leader="none" w:pos="9284"/>
        </w:tabs>
        <w:spacing w:after="240" w:before="100"/>
        <w:ind/>
        <w:jc w:val="center"/>
        <w:rPr>
          <w:rFonts w:ascii="Calibri" w:hAnsi="Calibri" w:eastAsia="Calibri" w:cs="Calibri"/>
          <w:u w:val="single"/>
        </w:rPr>
      </w:pPr>
      <w:r>
        <w:rPr>
          <w:rFonts w:ascii="Calibri" w:hAnsi="Calibri" w:eastAsia="Calibri" w:cs="Calibri"/>
          <w:u w:val="single"/>
        </w:rPr>
      </w:r>
      <w:r>
        <w:rPr>
          <w:rFonts w:ascii="Calibri" w:hAnsi="Calibri" w:eastAsia="Calibri" w:cs="Calibri"/>
          <w:u w:val="single"/>
        </w:rPr>
      </w:r>
      <w:r>
        <w:rPr>
          <w:rFonts w:ascii="Calibri" w:hAnsi="Calibri" w:eastAsia="Calibri" w:cs="Calibri"/>
          <w:u w:val="single"/>
        </w:rPr>
      </w:r>
    </w:p>
    <w:p w14:paraId="02EB378F" w14:textId="77777777">
      <w:pPr>
        <w:pStyle w:val="1394"/>
        <w:pBdr/>
        <w:tabs>
          <w:tab w:val="left" w:leader="none" w:pos="8804"/>
          <w:tab w:val="right" w:leader="none" w:pos="9284"/>
        </w:tabs>
        <w:spacing w:after="240" w:before="100"/>
        <w:ind/>
        <w:jc w:val="both"/>
        <w:rPr>
          <w:rFonts w:ascii="Calibri" w:hAnsi="Calibri" w:eastAsia="Calibri" w:cs="Calibri"/>
          <w:u w:val="single"/>
        </w:rPr>
      </w:pPr>
      <w:r>
        <w:rPr>
          <w:rFonts w:ascii="Calibri" w:hAnsi="Calibri" w:eastAsia="Calibri" w:cs="Calibri"/>
          <w:u w:val="single"/>
        </w:rPr>
      </w:r>
      <w:r>
        <w:rPr>
          <w:rFonts w:ascii="Calibri" w:hAnsi="Calibri" w:eastAsia="Calibri" w:cs="Calibri"/>
          <w:u w:val="single"/>
        </w:rPr>
      </w:r>
      <w:r>
        <w:rPr>
          <w:rFonts w:ascii="Calibri" w:hAnsi="Calibri" w:eastAsia="Calibri" w:cs="Calibri"/>
          <w:u w:val="single"/>
        </w:rPr>
      </w:r>
    </w:p>
    <w:p w14:paraId="6A05A809" w14:textId="77777777">
      <w:pPr>
        <w:pStyle w:val="1394"/>
        <w:pBdr/>
        <w:tabs>
          <w:tab w:val="left" w:leader="none" w:pos="8804"/>
          <w:tab w:val="right" w:leader="none" w:pos="9284"/>
        </w:tabs>
        <w:spacing w:after="240" w:before="100"/>
        <w:ind/>
        <w:jc w:val="both"/>
        <w:rPr>
          <w:rFonts w:ascii="Calibri" w:hAnsi="Calibri" w:eastAsia="Calibri" w:cs="Calibri"/>
          <w:u w:val="single"/>
        </w:rPr>
      </w:pPr>
      <w:r>
        <w:rPr>
          <w:rFonts w:ascii="Calibri" w:hAnsi="Calibri" w:eastAsia="Calibri" w:cs="Calibri"/>
          <w:u w:val="single"/>
        </w:rPr>
      </w:r>
      <w:r>
        <w:rPr>
          <w:rFonts w:ascii="Calibri" w:hAnsi="Calibri" w:eastAsia="Calibri" w:cs="Calibri"/>
          <w:u w:val="single"/>
        </w:rPr>
      </w:r>
      <w:r>
        <w:rPr>
          <w:rFonts w:ascii="Calibri" w:hAnsi="Calibri" w:eastAsia="Calibri" w:cs="Calibri"/>
          <w:u w:val="single"/>
        </w:rPr>
      </w:r>
    </w:p>
    <w:p w14:paraId="5A39BBE3" w14:textId="77777777">
      <w:pPr>
        <w:pStyle w:val="1394"/>
        <w:pBdr/>
        <w:tabs>
          <w:tab w:val="left" w:leader="none" w:pos="8804"/>
          <w:tab w:val="right" w:leader="none" w:pos="9284"/>
        </w:tabs>
        <w:spacing w:after="240" w:before="100"/>
        <w:ind/>
        <w:jc w:val="both"/>
        <w:rPr>
          <w:rFonts w:ascii="Calibri" w:hAnsi="Calibri" w:eastAsia="Calibri" w:cs="Calibri"/>
          <w:u w:val="single"/>
        </w:rPr>
      </w:pPr>
      <w:r>
        <w:rPr>
          <w:rFonts w:ascii="Calibri" w:hAnsi="Calibri" w:eastAsia="Calibri" w:cs="Calibri"/>
          <w:u w:val="single"/>
        </w:rPr>
        <w:tab/>
      </w:r>
      <w:r>
        <w:rPr>
          <w:rFonts w:ascii="Calibri" w:hAnsi="Calibri" w:eastAsia="Calibri" w:cs="Calibri"/>
          <w:u w:val="single"/>
        </w:rPr>
      </w:r>
      <w:r>
        <w:rPr>
          <w:rFonts w:ascii="Calibri" w:hAnsi="Calibri" w:eastAsia="Calibri" w:cs="Calibri"/>
          <w:u w:val="single"/>
        </w:rPr>
      </w:r>
    </w:p>
    <w:p w14:paraId="1378CBEB" w14:textId="77777777">
      <w:pPr>
        <w:pStyle w:val="1394"/>
        <w:pBdr/>
        <w:tabs>
          <w:tab w:val="left" w:leader="none" w:pos="510"/>
          <w:tab w:val="left" w:leader="none" w:pos="8804"/>
        </w:tabs>
        <w:spacing w:before="120"/>
        <w:ind w:right="83"/>
        <w:jc w:val="both"/>
        <w:rPr>
          <w:rFonts w:ascii="Calibri" w:hAnsi="Calibri" w:eastAsia="Calibri" w:cs="Calibri"/>
          <w:lang w:val="en-US"/>
        </w:rPr>
      </w:pPr>
      <w:r>
        <w:rPr>
          <w:rFonts w:ascii="Calibri" w:hAnsi="Calibri"/>
          <w:lang w:val="en-US"/>
        </w:rPr>
        <w:t xml:space="preserve">This contract is subject to t</w:t>
      </w:r>
      <w:r>
        <w:rPr>
          <w:rFonts w:ascii="Calibri" w:hAnsi="Calibri"/>
          <w:lang w:val="en-US"/>
        </w:rPr>
        <w:t xml:space="preserve">he French Public Procurement Code (CCP) in its current version resulting from Ordinance No. 2018-1074 of November 26, 2018 bearing the legislative part and Decree No. 2018-1075 of December 3, 2018 bearing the regulatory part of the Public Procurement Code.</w:t>
      </w:r>
      <w:r>
        <w:rPr>
          <w:rFonts w:ascii="Calibri" w:hAnsi="Calibri" w:eastAsia="Calibri" w:cs="Calibri"/>
          <w:lang w:val="en-US"/>
        </w:rPr>
      </w:r>
      <w:r>
        <w:rPr>
          <w:rFonts w:ascii="Calibri" w:hAnsi="Calibri" w:eastAsia="Calibri" w:cs="Calibri"/>
          <w:lang w:val="en-US"/>
        </w:rPr>
      </w:r>
    </w:p>
    <w:p w14:paraId="2AF4B1A3" w14:textId="77777777">
      <w:pPr>
        <w:pStyle w:val="1394"/>
        <w:pBdr/>
        <w:tabs>
          <w:tab w:val="left" w:leader="none" w:pos="510"/>
          <w:tab w:val="left" w:leader="none" w:pos="8804"/>
        </w:tabs>
        <w:spacing w:before="120"/>
        <w:ind w:right="83"/>
        <w:jc w:val="both"/>
        <w:rPr>
          <w:rFonts w:ascii="Calibri" w:hAnsi="Calibri" w:eastAsia="Calibri" w:cs="Calibri"/>
          <w:lang w:val="en-US"/>
        </w:rPr>
      </w:pPr>
      <w:r>
        <w:rPr>
          <w:rFonts w:ascii="Calibri" w:hAnsi="Calibri"/>
          <w:lang w:val="en-US"/>
        </w:rPr>
        <w:t xml:space="preserve">It went through: </w:t>
      </w:r>
      <w:r>
        <w:rPr>
          <w:rFonts w:ascii="Calibri" w:hAnsi="Calibri" w:eastAsia="Calibri" w:cs="Calibri"/>
          <w:lang w:val="en-US"/>
        </w:rPr>
      </w:r>
      <w:r>
        <w:rPr>
          <w:rFonts w:ascii="Calibri" w:hAnsi="Calibri" w:eastAsia="Calibri" w:cs="Calibri"/>
          <w:lang w:val="en-US"/>
        </w:rPr>
      </w:r>
    </w:p>
    <w:p w14:paraId="0D2C3A6C" w14:textId="77777777">
      <w:pPr>
        <w:pStyle w:val="1394"/>
        <w:pBdr/>
        <w:tabs>
          <w:tab w:val="left" w:leader="none" w:pos="510"/>
          <w:tab w:val="left" w:leader="none" w:pos="8804"/>
        </w:tabs>
        <w:spacing w:before="120"/>
        <w:ind w:right="83"/>
        <w:jc w:val="both"/>
        <w:rPr>
          <w:rFonts w:ascii="Calibri" w:hAnsi="Calibri" w:eastAsia="Calibri" w:cs="Calibri"/>
          <w:lang w:val="en-US"/>
        </w:rPr>
      </w:pPr>
      <w:r>
        <w:rPr>
          <w:rFonts w:ascii="Calibri" w:hAnsi="Calibri"/>
          <w:lang w:val="en-US"/>
        </w:rPr>
        <w:t xml:space="preserve">“</w:t>
      </w:r>
      <w:r>
        <w:rPr>
          <w:rFonts w:ascii="Calibri" w:hAnsi="Calibri"/>
          <w:lang w:val="en-US"/>
        </w:rPr>
        <w:t xml:space="preserve">adapted</w:t>
      </w:r>
      <w:r>
        <w:rPr>
          <w:rFonts w:ascii="Calibri" w:hAnsi="Calibri"/>
          <w:lang w:val="en-US"/>
        </w:rPr>
        <w:t xml:space="preserve"> procedure” by virtue of applying articles L. 2123-1 and R. 2123-1 au R. 2123-7 of the </w:t>
      </w:r>
      <w:r>
        <w:rPr>
          <w:rFonts w:ascii="Calibri" w:hAnsi="Calibri"/>
          <w:lang w:val="en-US"/>
        </w:rPr>
        <w:t xml:space="preserve">above mentioned</w:t>
      </w:r>
      <w:r>
        <w:rPr>
          <w:rFonts w:ascii="Calibri" w:hAnsi="Calibri"/>
          <w:lang w:val="en-US"/>
        </w:rPr>
        <w:t xml:space="preserve"> Code</w:t>
      </w:r>
      <w:r>
        <w:rPr>
          <w:rFonts w:ascii="Calibri" w:hAnsi="Calibri" w:eastAsia="Calibri" w:cs="Calibri"/>
          <w:lang w:val="en-US"/>
        </w:rPr>
      </w:r>
      <w:r>
        <w:rPr>
          <w:rFonts w:ascii="Calibri" w:hAnsi="Calibri" w:eastAsia="Calibri" w:cs="Calibri"/>
          <w:lang w:val="en-US"/>
        </w:rPr>
      </w:r>
    </w:p>
    <w:p w14:paraId="41C8F396" w14:textId="77777777">
      <w:pPr>
        <w:pStyle w:val="1394"/>
        <w:pBdr/>
        <w:tabs>
          <w:tab w:val="right" w:leader="none" w:pos="9284"/>
        </w:tabs>
        <w:spacing/>
        <w:ind/>
        <w:rPr>
          <w:rFonts w:ascii="Calibri" w:hAnsi="Calibri" w:eastAsia="Calibri" w:cs="Calibri"/>
          <w:b/>
          <w:bCs/>
          <w:smallCaps/>
          <w:lang w:val="en-US"/>
        </w:rPr>
      </w:pPr>
      <w:r>
        <w:rPr>
          <w:rFonts w:ascii="Calibri" w:hAnsi="Calibri" w:eastAsia="Calibri" w:cs="Calibri"/>
          <w:b/>
          <w:bCs/>
          <w:smallCaps/>
          <w:u w:val="single"/>
          <w:lang w:val="en-US"/>
        </w:rPr>
        <w:tab/>
      </w:r>
      <w:r>
        <w:rPr>
          <w:rFonts w:ascii="Calibri" w:hAnsi="Calibri" w:eastAsia="Calibri" w:cs="Calibri"/>
          <w:b/>
          <w:bCs/>
          <w:smallCaps/>
          <w:lang w:val="en-US"/>
        </w:rPr>
      </w:r>
      <w:r>
        <w:rPr>
          <w:rFonts w:ascii="Calibri" w:hAnsi="Calibri" w:eastAsia="Calibri" w:cs="Calibri"/>
          <w:b/>
          <w:bCs/>
          <w:smallCaps/>
          <w:lang w:val="en-US"/>
        </w:rPr>
      </w:r>
    </w:p>
    <w:p w14:paraId="72A3D3EC" w14:textId="77777777">
      <w:pPr>
        <w:pStyle w:val="1394"/>
        <w:pBdr/>
        <w:spacing/>
        <w:ind/>
        <w:rPr>
          <w:rFonts w:ascii="Calibri" w:hAnsi="Calibri" w:eastAsia="Calibri" w:cs="Calibri"/>
          <w:b/>
          <w:bCs/>
          <w:smallCaps/>
          <w:lang w:val="en-US"/>
        </w:rPr>
      </w:pPr>
      <w:r>
        <w:rPr>
          <w:rFonts w:ascii="Calibri" w:hAnsi="Calibri" w:eastAsia="Calibri" w:cs="Calibri"/>
          <w:b/>
          <w:bCs/>
          <w:smallCaps/>
          <w:lang w:val="en-US"/>
        </w:rPr>
      </w:r>
      <w:r>
        <w:rPr>
          <w:rFonts w:ascii="Calibri" w:hAnsi="Calibri" w:eastAsia="Calibri" w:cs="Calibri"/>
          <w:b/>
          <w:bCs/>
          <w:smallCaps/>
          <w:lang w:val="en-US"/>
        </w:rPr>
      </w:r>
    </w:p>
    <w:p w14:paraId="27098EFF" w14:textId="67703CF0">
      <w:pPr>
        <w:pStyle w:val="1394"/>
        <w:pBdr/>
        <w:spacing/>
        <w:ind/>
        <w:rPr>
          <w:rFonts w:ascii="Calibri" w:hAnsi="Calibri" w:eastAsia="Arial Unicode MS" w:cs="Arial Unicode MS"/>
          <w:sz w:val="20"/>
          <w:szCs w:val="20"/>
          <w:lang w:val="en-US"/>
        </w:rPr>
      </w:pPr>
      <w:r>
        <w:rPr>
          <w:rFonts w:ascii="Calibri" w:hAnsi="Calibri" w:eastAsia="Arial Unicode MS" w:cs="Arial Unicode MS"/>
          <w:sz w:val="20"/>
          <w:szCs w:val="20"/>
          <w:lang w:val="en-US"/>
        </w:rPr>
        <w:t xml:space="preserve">This Contract forms part of the cooperation project, hereinafter referred to as the “Main </w:t>
      </w:r>
      <w:r>
        <w:rPr>
          <w:rFonts w:ascii="Calibri" w:hAnsi="Calibri" w:eastAsia="Arial Unicode MS" w:cs="Arial Unicode MS"/>
          <w:sz w:val="20"/>
          <w:szCs w:val="20"/>
          <w:lang w:val="en-US"/>
        </w:rPr>
        <w:t xml:space="preserve">Contract,” under code 23GOV0C309 – “Support to community recovery and </w:t>
      </w:r>
      <w:r>
        <w:rPr>
          <w:rFonts w:ascii="Calibri" w:hAnsi="Calibri" w:eastAsia="Arial Unicode MS" w:cs="Arial Unicode MS"/>
          <w:sz w:val="20"/>
          <w:szCs w:val="20"/>
          <w:lang w:val="en-US"/>
        </w:rPr>
        <w:t xml:space="preserve">decentralization in Ukraine (RELEVE). The project is funded under the </w:t>
      </w:r>
      <w:r>
        <w:rPr>
          <w:rFonts w:ascii="Calibri" w:hAnsi="Calibri" w:eastAsia="Arial Unicode MS" w:cs="Arial Unicode MS"/>
          <w:sz w:val="20"/>
          <w:szCs w:val="20"/>
          <w:lang w:val="en-US"/>
        </w:rPr>
        <w:t xml:space="preserve">mAIDan</w:t>
      </w:r>
      <w:r>
        <w:rPr>
          <w:rFonts w:ascii="Calibri" w:hAnsi="Calibri" w:eastAsia="Arial Unicode MS" w:cs="Arial Unicode MS"/>
          <w:sz w:val="20"/>
          <w:szCs w:val="20"/>
          <w:lang w:val="en-US"/>
        </w:rPr>
        <w:t xml:space="preserve"> program </w:t>
      </w:r>
      <w:r>
        <w:rPr>
          <w:rFonts w:ascii="Calibri" w:hAnsi="Calibri" w:eastAsia="Arial Unicode MS" w:cs="Arial Unicode MS"/>
          <w:sz w:val="20"/>
          <w:szCs w:val="20"/>
          <w:lang w:val="en-US"/>
        </w:rPr>
        <w:t xml:space="preserve">(</w:t>
      </w:r>
      <w:r>
        <w:rPr>
          <w:rFonts w:ascii="Calibri" w:hAnsi="Calibri" w:eastAsia="Arial Unicode MS" w:cs="Arial Unicode MS"/>
          <w:sz w:val="20"/>
          <w:szCs w:val="20"/>
          <w:lang w:val="en-US"/>
        </w:rPr>
        <w:t xml:space="preserve">which</w:t>
      </w:r>
      <w:r>
        <w:rPr>
          <w:rFonts w:ascii="Calibri" w:hAnsi="Calibri" w:eastAsia="Arial Unicode MS" w:cs="Arial Unicode MS"/>
          <w:sz w:val="20"/>
          <w:szCs w:val="20"/>
          <w:lang w:val="en-US"/>
        </w:rPr>
        <w:t xml:space="preserve"> is officially registered in Ukraine as an International Technical Assistance Project </w:t>
      </w:r>
      <w:r>
        <w:rPr>
          <w:rFonts w:ascii="Calibri" w:hAnsi="Calibri" w:eastAsia="Arial Unicode MS" w:cs="Arial Unicode MS"/>
          <w:sz w:val="20"/>
          <w:szCs w:val="20"/>
          <w:lang w:val="en-US"/>
        </w:rPr>
        <w:t xml:space="preserve">under Registration Card No. 5992-01 dated 05 August 2025, and is therefore exempt from </w:t>
      </w:r>
      <w:r>
        <w:rPr>
          <w:rFonts w:ascii="Calibri" w:hAnsi="Calibri" w:eastAsia="Arial Unicode MS" w:cs="Arial Unicode MS"/>
          <w:sz w:val="20"/>
          <w:szCs w:val="20"/>
          <w:lang w:val="en-US"/>
        </w:rPr>
      </w:r>
    </w:p>
    <w:p w14:paraId="4767418D" w14:textId="5B70EA5E">
      <w:pPr>
        <w:pStyle w:val="1394"/>
        <w:pBdr/>
        <w:spacing/>
        <w:ind/>
        <w:rPr>
          <w:rFonts w:ascii="Calibri" w:hAnsi="Calibri" w:eastAsia="Arial Unicode MS" w:cs="Arial Unicode MS"/>
          <w:sz w:val="20"/>
          <w:szCs w:val="20"/>
          <w:lang w:val="en-US"/>
        </w:rPr>
      </w:pPr>
      <w:r>
        <w:rPr>
          <w:rFonts w:ascii="Calibri" w:hAnsi="Calibri" w:eastAsia="Arial Unicode MS" w:cs="Arial Unicode MS"/>
          <w:sz w:val="20"/>
          <w:szCs w:val="20"/>
          <w:lang w:val="en-US"/>
        </w:rPr>
        <w:t xml:space="preserve">taxation) and implemented by Expertise France.</w:t>
      </w:r>
      <w:r>
        <w:rPr>
          <w:rFonts w:ascii="Calibri" w:hAnsi="Calibri" w:eastAsia="Arial Unicode MS" w:cs="Arial Unicode MS"/>
          <w:sz w:val="20"/>
          <w:szCs w:val="20"/>
          <w:lang w:val="en-US"/>
        </w:rPr>
      </w:r>
    </w:p>
    <w:p w14:paraId="0E31C6DD" w14:textId="1F07B880">
      <w:pPr>
        <w:pStyle w:val="1394"/>
        <w:pBdr/>
        <w:spacing/>
        <w:ind/>
        <w:rPr>
          <w:rFonts w:ascii="Calibri" w:hAnsi="Calibri" w:eastAsia="Arial Unicode MS" w:cs="Arial Unicode MS"/>
          <w:color w:val="000000" w:themeColor="text1" w:themeTint="FF" w:themeShade="FF"/>
          <w:sz w:val="20"/>
          <w:szCs w:val="20"/>
          <w:lang w:val="en-US"/>
        </w:rPr>
      </w:pPr>
      <w:r>
        <w:rPr>
          <w:rFonts w:ascii="Calibri" w:hAnsi="Calibri" w:eastAsia="Arial Unicode MS" w:cs="Arial Unicode MS"/>
          <w:color w:val="000000" w:themeColor="text1" w:themeTint="FF" w:themeShade="FF"/>
          <w:sz w:val="20"/>
          <w:szCs w:val="20"/>
          <w:lang w:val="en-US"/>
        </w:rPr>
        <w:t xml:space="preserve">RELEVE (Recovery and Empowerment of Local Entities for Viable Environments), is part of the broader </w:t>
      </w:r>
      <w:r>
        <w:rPr>
          <w:rFonts w:ascii="Calibri" w:hAnsi="Calibri" w:eastAsia="Arial Unicode MS" w:cs="Arial Unicode MS"/>
          <w:color w:val="000000" w:themeColor="text1" w:themeTint="FF" w:themeShade="FF"/>
          <w:sz w:val="20"/>
          <w:szCs w:val="20"/>
          <w:lang w:val="en-US"/>
        </w:rPr>
        <w:t xml:space="preserve">mAIDan</w:t>
      </w:r>
      <w:r>
        <w:rPr>
          <w:rFonts w:ascii="Calibri" w:hAnsi="Calibri" w:eastAsia="Arial Unicode MS" w:cs="Arial Unicode MS"/>
          <w:color w:val="000000" w:themeColor="text1" w:themeTint="FF" w:themeShade="FF"/>
          <w:sz w:val="20"/>
          <w:szCs w:val="20"/>
          <w:lang w:val="en-US"/>
        </w:rPr>
        <w:t xml:space="preserve"> initiative, aimed at supporting Ukraine’s recovery, strengthening local governance, and </w:t>
      </w:r>
      <w:r>
        <w:rPr>
          <w:rFonts w:ascii="Calibri" w:hAnsi="Calibri" w:eastAsia="Calibri" w:cs="Calibri"/>
          <w:color w:val="000000" w:themeColor="text1" w:themeTint="FF" w:themeShade="FF"/>
          <w:sz w:val="22"/>
          <w:szCs w:val="22"/>
          <w:lang w:val="en-US"/>
        </w:rPr>
        <w:t xml:space="preserve">promoting sustainable development.</w:t>
      </w:r>
      <w:r>
        <w:rPr>
          <w:rFonts w:ascii="Calibri" w:hAnsi="Calibri" w:eastAsia="Arial Unicode MS" w:cs="Arial Unicode MS"/>
          <w:color w:val="000000" w:themeColor="text1" w:themeTint="FF" w:themeShade="FF"/>
          <w:sz w:val="20"/>
          <w:szCs w:val="20"/>
          <w:lang w:val="en-US"/>
        </w:rPr>
      </w:r>
    </w:p>
    <w:p w14:paraId="0D0B940D" w14:textId="77777777">
      <w:pPr>
        <w:pStyle w:val="1394"/>
        <w:pBdr/>
        <w:spacing/>
        <w:ind/>
        <w:rPr>
          <w:lang w:val="en-US"/>
        </w:rPr>
      </w:pPr>
      <w:r>
        <w:rPr>
          <w:rFonts w:ascii="Arial Unicode MS" w:hAnsi="Arial Unicode MS"/>
          <w:smallCaps/>
          <w:sz w:val="22"/>
          <w:szCs w:val="22"/>
          <w:lang w:val="en-US"/>
        </w:rPr>
        <w:br w:type="page" w:clear="all"/>
      </w:r>
      <w:r>
        <w:rPr>
          <w:lang w:val="en-US"/>
        </w:rPr>
      </w:r>
      <w:r>
        <w:rPr>
          <w:lang w:val="en-US"/>
        </w:rPr>
      </w:r>
    </w:p>
    <w:p w14:paraId="0A41004F" w14:textId="77777777">
      <w:pPr>
        <w:pStyle w:val="1394"/>
        <w:pBdr/>
        <w:spacing w:before="100"/>
        <w:ind/>
        <w:rPr>
          <w:rFonts w:ascii="Calibri" w:hAnsi="Calibri" w:eastAsia="Calibri" w:cs="Calibri"/>
          <w:lang w:val="en-US"/>
        </w:rPr>
      </w:pPr>
      <w:r>
        <w:rPr>
          <w:rFonts w:ascii="Calibri" w:hAnsi="Calibri"/>
          <w:b/>
          <w:bCs/>
          <w:smallCaps/>
          <w:lang w:val="de-DE"/>
        </w:rPr>
        <w:t xml:space="preserve">EXPERTISE FRANCE SAS</w:t>
      </w:r>
      <w:r>
        <w:rPr>
          <w:rFonts w:ascii="Calibri" w:hAnsi="Calibri" w:eastAsia="Calibri" w:cs="Calibri"/>
          <w:lang w:val="en-US"/>
        </w:rPr>
      </w:r>
      <w:r>
        <w:rPr>
          <w:rFonts w:ascii="Calibri" w:hAnsi="Calibri" w:eastAsia="Calibri" w:cs="Calibri"/>
          <w:lang w:val="en-US"/>
        </w:rPr>
      </w:r>
    </w:p>
    <w:p w14:paraId="0BDAFF99" w14:textId="77777777">
      <w:pPr>
        <w:pStyle w:val="1394"/>
        <w:pBdr/>
        <w:spacing/>
        <w:ind/>
        <w:jc w:val="both"/>
        <w:rPr>
          <w:rFonts w:ascii="Calibri" w:hAnsi="Calibri" w:eastAsia="Calibri" w:cs="Calibri"/>
          <w:lang w:val="en-US"/>
        </w:rPr>
      </w:pPr>
      <w:r>
        <w:rPr>
          <w:rFonts w:ascii="Calibri" w:hAnsi="Calibri"/>
          <w:lang w:val="fr-FR"/>
        </w:rPr>
        <w:t xml:space="preserve">Address</w:t>
      </w:r>
      <w:r>
        <w:rPr>
          <w:rFonts w:ascii="Calibri" w:hAnsi="Calibri"/>
          <w:lang w:val="fr-FR"/>
        </w:rPr>
        <w:t xml:space="preserve">:</w:t>
      </w:r>
      <w:r>
        <w:rPr>
          <w:rFonts w:ascii="Calibri" w:hAnsi="Calibri"/>
          <w:lang w:val="fr-FR"/>
        </w:rPr>
        <w:t xml:space="preserve"> 40, boulevard de Port Royal - 75005 PARIS</w:t>
      </w:r>
      <w:r>
        <w:rPr>
          <w:rFonts w:ascii="Calibri" w:hAnsi="Calibri" w:eastAsia="Calibri" w:cs="Calibri"/>
          <w:lang w:val="en-US"/>
        </w:rPr>
      </w:r>
      <w:r>
        <w:rPr>
          <w:rFonts w:ascii="Calibri" w:hAnsi="Calibri" w:eastAsia="Calibri" w:cs="Calibri"/>
          <w:lang w:val="en-US"/>
        </w:rPr>
      </w:r>
    </w:p>
    <w:p w14:paraId="1B21DAE7" w14:textId="77777777">
      <w:pPr>
        <w:pStyle w:val="1394"/>
        <w:pBdr/>
        <w:spacing/>
        <w:ind/>
        <w:jc w:val="both"/>
        <w:rPr>
          <w:rFonts w:ascii="Calibri" w:hAnsi="Calibri" w:eastAsia="Calibri" w:cs="Calibri"/>
          <w:lang w:val="en-US"/>
        </w:rPr>
      </w:pPr>
      <w:r>
        <w:rPr>
          <w:rFonts w:ascii="Calibri" w:hAnsi="Calibri"/>
          <w:lang w:val="en-US"/>
        </w:rPr>
        <w:t xml:space="preserve">Simplified joint stock company with a capital of € 828,933 registered under the following </w:t>
      </w:r>
      <w:r>
        <w:rPr>
          <w:rFonts w:ascii="Calibri" w:hAnsi="Calibri"/>
          <w:lang w:val="en-US"/>
        </w:rPr>
        <w:t xml:space="preserve">numbers :</w:t>
      </w:r>
      <w:r>
        <w:rPr>
          <w:rFonts w:ascii="Calibri" w:hAnsi="Calibri" w:eastAsia="Calibri" w:cs="Calibri"/>
          <w:lang w:val="en-US"/>
        </w:rPr>
      </w:r>
      <w:r>
        <w:rPr>
          <w:rFonts w:ascii="Calibri" w:hAnsi="Calibri" w:eastAsia="Calibri" w:cs="Calibri"/>
          <w:lang w:val="en-US"/>
        </w:rPr>
      </w:r>
    </w:p>
    <w:p w14:paraId="378F7CCD" w14:textId="77777777">
      <w:pPr>
        <w:pStyle w:val="1394"/>
        <w:numPr>
          <w:ilvl w:val="0"/>
          <w:numId w:val="2"/>
        </w:numPr>
        <w:pBdr/>
        <w:spacing w:after="100" w:before="100"/>
        <w:ind/>
        <w:jc w:val="both"/>
        <w:rPr>
          <w:rFonts w:ascii="Calibri" w:hAnsi="Calibri"/>
          <w:lang w:val="fr-FR"/>
        </w:rPr>
      </w:pPr>
      <w:r>
        <w:rPr>
          <w:rFonts w:ascii="Calibri" w:hAnsi="Calibri"/>
          <w:lang w:val="fr-FR"/>
        </w:rPr>
        <w:t xml:space="preserve">Siret : RCS 808 734 792 00035</w:t>
      </w:r>
      <w:r>
        <w:rPr>
          <w:rFonts w:ascii="Calibri" w:hAnsi="Calibri"/>
          <w:lang w:val="fr-FR"/>
        </w:rPr>
      </w:r>
      <w:r>
        <w:rPr>
          <w:rFonts w:ascii="Calibri" w:hAnsi="Calibri"/>
          <w:lang w:val="fr-FR"/>
        </w:rPr>
      </w:r>
    </w:p>
    <w:p w14:paraId="4900E93B" w14:textId="77777777">
      <w:pPr>
        <w:pStyle w:val="1394"/>
        <w:numPr>
          <w:ilvl w:val="0"/>
          <w:numId w:val="2"/>
        </w:numPr>
        <w:pBdr/>
        <w:spacing w:after="100" w:before="100"/>
        <w:ind/>
        <w:jc w:val="both"/>
        <w:rPr>
          <w:rFonts w:ascii="Calibri" w:hAnsi="Calibri"/>
          <w:lang w:val="en-US"/>
        </w:rPr>
      </w:pPr>
      <w:r>
        <w:rPr>
          <w:rFonts w:ascii="Calibri" w:hAnsi="Calibri"/>
          <w:lang w:val="en-US"/>
        </w:rPr>
        <w:t xml:space="preserve">Intracommunity VAT: FR36 808734792</w:t>
      </w:r>
      <w:r>
        <w:rPr>
          <w:rFonts w:ascii="Calibri" w:hAnsi="Calibri"/>
          <w:lang w:val="en-US"/>
        </w:rPr>
      </w:r>
      <w:r>
        <w:rPr>
          <w:rFonts w:ascii="Calibri" w:hAnsi="Calibri"/>
          <w:lang w:val="en-US"/>
        </w:rPr>
      </w:r>
    </w:p>
    <w:p w14:paraId="0E27B00A" w14:textId="77777777">
      <w:pPr>
        <w:pStyle w:val="1394"/>
        <w:pBdr/>
        <w:spacing/>
        <w:ind/>
        <w:jc w:val="both"/>
        <w:rPr>
          <w:rFonts w:ascii="Calibri" w:hAnsi="Calibri" w:eastAsia="Calibri" w:cs="Calibri"/>
        </w:rPr>
      </w:pPr>
      <w:r>
        <w:rPr>
          <w:rFonts w:ascii="Calibri" w:hAnsi="Calibri" w:eastAsia="Calibri" w:cs="Calibri"/>
        </w:rPr>
      </w:r>
      <w:r>
        <w:rPr>
          <w:rFonts w:ascii="Calibri" w:hAnsi="Calibri" w:eastAsia="Calibri" w:cs="Calibri"/>
        </w:rPr>
      </w:r>
      <w:r>
        <w:rPr>
          <w:rFonts w:ascii="Calibri" w:hAnsi="Calibri" w:eastAsia="Calibri" w:cs="Calibri"/>
        </w:rPr>
      </w:r>
    </w:p>
    <w:p w14:paraId="6F2F7726" w14:textId="77777777">
      <w:pPr>
        <w:pStyle w:val="1394"/>
        <w:pBdr/>
        <w:spacing/>
        <w:ind/>
        <w:jc w:val="both"/>
        <w:rPr>
          <w:rFonts w:ascii="Calibri" w:hAnsi="Calibri" w:eastAsia="Calibri" w:cs="Calibri"/>
          <w:lang w:val="en-US"/>
        </w:rPr>
      </w:pPr>
      <w:r>
        <w:rPr>
          <w:rFonts w:ascii="Calibri" w:hAnsi="Calibri"/>
          <w:lang w:val="en-US"/>
        </w:rPr>
        <w:t xml:space="preserve">represented for the purpose of signing this framework agreement by Jérémie PELLET, General Manager.</w:t>
      </w:r>
      <w:r>
        <w:rPr>
          <w:rFonts w:ascii="Calibri" w:hAnsi="Calibri" w:eastAsia="Calibri" w:cs="Calibri"/>
          <w:lang w:val="en-US"/>
        </w:rPr>
      </w:r>
      <w:r>
        <w:rPr>
          <w:rFonts w:ascii="Calibri" w:hAnsi="Calibri" w:eastAsia="Calibri" w:cs="Calibri"/>
          <w:lang w:val="en-US"/>
        </w:rPr>
      </w:r>
    </w:p>
    <w:p w14:paraId="6E223269" w14:textId="77777777">
      <w:pPr>
        <w:pStyle w:val="1394"/>
        <w:pBdr/>
        <w:spacing w:after="100" w:before="100"/>
        <w:ind/>
        <w:jc w:val="both"/>
        <w:rPr>
          <w:rFonts w:ascii="Calibri" w:hAnsi="Calibri" w:eastAsia="Calibri" w:cs="Calibri"/>
          <w:b/>
          <w:bCs/>
          <w:lang w:val="en-US"/>
        </w:rPr>
      </w:pPr>
      <w:r>
        <w:rPr>
          <w:rFonts w:ascii="Calibri" w:hAnsi="Calibri"/>
          <w:b/>
          <w:bCs/>
          <w:lang w:val="en-US"/>
        </w:rPr>
        <w:t xml:space="preserve">On the one hand, and </w:t>
      </w:r>
      <w:r>
        <w:rPr>
          <w:rFonts w:ascii="Calibri" w:hAnsi="Calibri" w:eastAsia="Calibri" w:cs="Calibri"/>
          <w:b/>
          <w:bCs/>
          <w:lang w:val="en-US"/>
        </w:rPr>
      </w:r>
      <w:r>
        <w:rPr>
          <w:rFonts w:ascii="Calibri" w:hAnsi="Calibri" w:eastAsia="Calibri" w:cs="Calibri"/>
          <w:b/>
          <w:bCs/>
          <w:lang w:val="en-US"/>
        </w:rPr>
      </w:r>
    </w:p>
    <w:tbl>
      <w:tblPr>
        <w:tblStyle w:val="1393"/>
        <w:tblInd w:w="108" w:type="dxa"/>
        <w:tblW w:w="935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3290"/>
        <w:gridCol w:w="6066"/>
      </w:tblGrid>
      <w:tr>
        <w:trPr>
          <w:trHeight w:val="257"/>
        </w:trPr>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290" w:type="dxa"/>
            <w:textDirection w:val="lrTb"/>
            <w:noWrap w:val="false"/>
          </w:tcPr>
          <w:p w14:paraId="2AF53A64" w14:textId="77777777">
            <w:pPr>
              <w:pStyle w:val="1394"/>
              <w:pBdr/>
              <w:spacing w:after="100" w:before="100"/>
              <w:ind/>
              <w:rPr>
                <w:highlight w:val="yellow"/>
              </w:rPr>
            </w:pPr>
            <w:r>
              <w:rPr>
                <w:rFonts w:ascii="Calibri" w:hAnsi="Calibri"/>
                <w:b/>
                <w:bCs/>
                <w:highlight w:val="yellow"/>
                <w:lang w:val="fr-FR"/>
              </w:rPr>
              <w:t xml:space="preserve">Full</w:t>
            </w:r>
            <w:r>
              <w:rPr>
                <w:rFonts w:ascii="Calibri" w:hAnsi="Calibri"/>
                <w:b/>
                <w:bCs/>
                <w:highlight w:val="yellow"/>
                <w:shd w:val="clear" w:color="auto" w:fill="ffff00"/>
                <w:lang w:val="fr-FR"/>
              </w:rPr>
              <w:t xml:space="preserve"> official </w:t>
            </w:r>
            <w:r>
              <w:rPr>
                <w:rFonts w:ascii="Calibri" w:hAnsi="Calibri"/>
                <w:b/>
                <w:bCs/>
                <w:highlight w:val="yellow"/>
                <w:shd w:val="clear" w:color="auto" w:fill="ffff00"/>
                <w:lang w:val="fr-FR"/>
              </w:rPr>
              <w:t xml:space="preserve">name</w:t>
            </w:r>
            <w:r>
              <w:rPr>
                <w:highlight w:val="yellow"/>
              </w:rPr>
            </w:r>
            <w:r>
              <w:rPr>
                <w:highlight w:val="yellow"/>
              </w:rPr>
            </w:r>
          </w:p>
        </w:tc>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066" w:type="dxa"/>
            <w:textDirection w:val="lrTb"/>
            <w:noWrap w:val="false"/>
          </w:tcPr>
          <w:p w14:paraId="60061E4C" w14:textId="77777777">
            <w:pPr>
              <w:pStyle w:val="1394"/>
              <w:pBdr/>
              <w:spacing w:after="100" w:before="100"/>
              <w:ind/>
              <w:rPr>
                <w:rFonts w:ascii="Calibri" w:hAnsi="Calibri"/>
                <w:highlight w:val="yellow"/>
                <w:lang w:val="en-US"/>
              </w:rPr>
            </w:pPr>
            <w:r>
              <w:rPr>
                <w:rFonts w:ascii="Calibri" w:hAnsi="Calibri"/>
                <w:highlight w:val="yellow"/>
                <w:lang w:val="en-US"/>
              </w:rPr>
            </w:r>
            <w:r>
              <w:rPr>
                <w:rFonts w:ascii="Calibri" w:hAnsi="Calibri"/>
                <w:highlight w:val="yellow"/>
                <w:lang w:val="en-US"/>
              </w:rPr>
            </w:r>
            <w:r>
              <w:rPr>
                <w:rFonts w:ascii="Calibri" w:hAnsi="Calibri"/>
                <w:highlight w:val="yellow"/>
                <w:lang w:val="en-US"/>
              </w:rPr>
            </w:r>
          </w:p>
        </w:tc>
      </w:tr>
      <w:tr>
        <w:trPr>
          <w:trHeight w:val="257"/>
        </w:trPr>
        <w:tc>
          <w:tcPr>
            <w:gridSpan w:val="2"/>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9356" w:type="dxa"/>
            <w:textDirection w:val="lrTb"/>
            <w:noWrap w:val="false"/>
          </w:tcPr>
          <w:p w14:paraId="76D95532" w14:textId="77777777">
            <w:pPr>
              <w:pStyle w:val="1394"/>
              <w:pBdr/>
              <w:spacing w:after="100" w:before="100"/>
              <w:ind/>
              <w:rPr>
                <w:highlight w:val="yellow"/>
                <w:lang w:val="en-US"/>
              </w:rPr>
            </w:pPr>
            <w:r>
              <w:rPr>
                <w:rFonts w:ascii="Calibri" w:hAnsi="Calibri"/>
                <w:highlight w:val="yellow"/>
                <w:lang w:val="en-US"/>
              </w:rPr>
              <w:t xml:space="preserve">(hereinafter referred to as "the contractor"),</w:t>
            </w:r>
            <w:r>
              <w:rPr>
                <w:highlight w:val="yellow"/>
                <w:lang w:val="en-US"/>
              </w:rPr>
            </w:r>
            <w:r>
              <w:rPr>
                <w:highlight w:val="yellow"/>
                <w:lang w:val="en-US"/>
              </w:rPr>
            </w:r>
          </w:p>
        </w:tc>
      </w:tr>
      <w:tr>
        <w:trPr>
          <w:trHeight w:val="257"/>
        </w:trPr>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290" w:type="dxa"/>
            <w:textDirection w:val="lrTb"/>
            <w:noWrap w:val="false"/>
          </w:tcPr>
          <w:p w14:paraId="1347D2B0" w14:textId="77777777">
            <w:pPr>
              <w:pStyle w:val="1394"/>
              <w:pBdr/>
              <w:spacing w:after="100" w:before="100"/>
              <w:ind/>
              <w:rPr>
                <w:highlight w:val="yellow"/>
              </w:rPr>
            </w:pPr>
            <w:r>
              <w:rPr>
                <w:rFonts w:ascii="Calibri" w:hAnsi="Calibri"/>
                <w:b/>
                <w:bCs/>
                <w:highlight w:val="yellow"/>
                <w:shd w:val="clear" w:color="auto" w:fill="ffff00"/>
                <w:lang w:val="fr-FR"/>
              </w:rPr>
              <w:t xml:space="preserve">Official </w:t>
            </w:r>
            <w:r>
              <w:rPr>
                <w:rFonts w:ascii="Calibri" w:hAnsi="Calibri"/>
                <w:b/>
                <w:bCs/>
                <w:highlight w:val="yellow"/>
                <w:shd w:val="clear" w:color="auto" w:fill="ffff00"/>
                <w:lang w:val="fr-FR"/>
              </w:rPr>
              <w:t xml:space="preserve">legal</w:t>
            </w:r>
            <w:r>
              <w:rPr>
                <w:rFonts w:ascii="Calibri" w:hAnsi="Calibri"/>
                <w:b/>
                <w:bCs/>
                <w:highlight w:val="yellow"/>
                <w:shd w:val="clear" w:color="auto" w:fill="ffff00"/>
                <w:lang w:val="fr-FR"/>
              </w:rPr>
              <w:t xml:space="preserve"> </w:t>
            </w:r>
            <w:r>
              <w:rPr>
                <w:rFonts w:ascii="Calibri" w:hAnsi="Calibri"/>
                <w:b/>
                <w:bCs/>
                <w:highlight w:val="yellow"/>
                <w:shd w:val="clear" w:color="auto" w:fill="ffff00"/>
                <w:lang w:val="fr-FR"/>
              </w:rPr>
              <w:t xml:space="preserve">form</w:t>
            </w:r>
            <w:r>
              <w:rPr>
                <w:highlight w:val="yellow"/>
              </w:rPr>
            </w:r>
            <w:r>
              <w:rPr>
                <w:highlight w:val="yellow"/>
              </w:rPr>
            </w:r>
          </w:p>
        </w:tc>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066" w:type="dxa"/>
            <w:textDirection w:val="lrTb"/>
            <w:noWrap w:val="false"/>
          </w:tcPr>
          <w:p w14:paraId="44EAFD9C" w14:textId="77777777">
            <w:pPr>
              <w:pStyle w:val="1394"/>
              <w:pBdr/>
              <w:spacing w:after="100" w:before="100"/>
              <w:ind/>
              <w:rPr>
                <w:rFonts w:ascii="Calibri" w:hAnsi="Calibri"/>
                <w:highlight w:val="yellow"/>
                <w:lang w:val="en-US"/>
              </w:rPr>
            </w:pPr>
            <w:r>
              <w:rPr>
                <w:rFonts w:ascii="Calibri" w:hAnsi="Calibri"/>
                <w:highlight w:val="yellow"/>
                <w:lang w:val="en-US"/>
              </w:rPr>
            </w:r>
            <w:r>
              <w:rPr>
                <w:rFonts w:ascii="Calibri" w:hAnsi="Calibri"/>
                <w:highlight w:val="yellow"/>
                <w:lang w:val="en-US"/>
              </w:rPr>
            </w:r>
            <w:r>
              <w:rPr>
                <w:rFonts w:ascii="Calibri" w:hAnsi="Calibri"/>
                <w:highlight w:val="yellow"/>
                <w:lang w:val="en-US"/>
              </w:rPr>
            </w:r>
          </w:p>
        </w:tc>
      </w:tr>
      <w:tr>
        <w:trPr>
          <w:trHeight w:val="499"/>
        </w:trPr>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290" w:type="dxa"/>
            <w:textDirection w:val="lrTb"/>
            <w:noWrap w:val="false"/>
          </w:tcPr>
          <w:p w14:paraId="251643BB" w14:textId="77777777">
            <w:pPr>
              <w:pStyle w:val="1394"/>
              <w:pBdr/>
              <w:spacing w:after="100" w:before="100"/>
              <w:ind/>
              <w:rPr>
                <w:highlight w:val="yellow"/>
              </w:rPr>
            </w:pPr>
            <w:r>
              <w:rPr>
                <w:rFonts w:ascii="Calibri" w:hAnsi="Calibri"/>
                <w:b/>
                <w:bCs/>
                <w:highlight w:val="yellow"/>
                <w:shd w:val="clear" w:color="auto" w:fill="ffff00"/>
                <w:lang w:val="fr-FR"/>
              </w:rPr>
              <w:t xml:space="preserve">Full official </w:t>
            </w:r>
            <w:r>
              <w:rPr>
                <w:rFonts w:ascii="Calibri" w:hAnsi="Calibri"/>
                <w:b/>
                <w:bCs/>
                <w:highlight w:val="yellow"/>
                <w:shd w:val="clear" w:color="auto" w:fill="ffff00"/>
                <w:lang w:val="fr-FR"/>
              </w:rPr>
              <w:t xml:space="preserve">address</w:t>
            </w:r>
            <w:r>
              <w:rPr>
                <w:highlight w:val="yellow"/>
              </w:rPr>
            </w:r>
            <w:r>
              <w:rPr>
                <w:highlight w:val="yellow"/>
              </w:rPr>
            </w:r>
          </w:p>
        </w:tc>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066" w:type="dxa"/>
            <w:textDirection w:val="lrTb"/>
            <w:noWrap w:val="false"/>
          </w:tcPr>
          <w:p w14:paraId="4B94D5A5" w14:textId="77777777">
            <w:pPr>
              <w:pStyle w:val="1394"/>
              <w:pBdr/>
              <w:spacing w:after="100" w:before="100"/>
              <w:ind/>
              <w:rPr>
                <w:rFonts w:ascii="Calibri" w:hAnsi="Calibri"/>
                <w:highlight w:val="yellow"/>
                <w:lang w:val="en-US"/>
              </w:rPr>
            </w:pPr>
            <w:r>
              <w:rPr>
                <w:rFonts w:ascii="Calibri" w:hAnsi="Calibri"/>
                <w:highlight w:val="yellow"/>
                <w:lang w:val="en-US"/>
              </w:rPr>
            </w:r>
            <w:r>
              <w:rPr>
                <w:rFonts w:ascii="Calibri" w:hAnsi="Calibri"/>
                <w:highlight w:val="yellow"/>
                <w:lang w:val="en-US"/>
              </w:rPr>
            </w:r>
            <w:r>
              <w:rPr>
                <w:rFonts w:ascii="Calibri" w:hAnsi="Calibri"/>
                <w:highlight w:val="yellow"/>
                <w:lang w:val="en-US"/>
              </w:rPr>
            </w:r>
          </w:p>
        </w:tc>
      </w:tr>
      <w:tr>
        <w:trPr>
          <w:trHeight w:val="257"/>
        </w:trPr>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290" w:type="dxa"/>
            <w:textDirection w:val="lrTb"/>
            <w:noWrap w:val="false"/>
          </w:tcPr>
          <w:p w14:paraId="5F23A8E5" w14:textId="77777777">
            <w:pPr>
              <w:pStyle w:val="1394"/>
              <w:pBdr/>
              <w:spacing w:after="100" w:before="100"/>
              <w:ind/>
              <w:rPr>
                <w:highlight w:val="yellow"/>
              </w:rPr>
            </w:pPr>
            <w:r>
              <w:rPr>
                <w:rFonts w:ascii="Calibri" w:hAnsi="Calibri"/>
                <w:b/>
                <w:bCs/>
                <w:highlight w:val="yellow"/>
                <w:shd w:val="clear" w:color="auto" w:fill="ffff00"/>
                <w:lang w:val="fr-FR"/>
              </w:rPr>
              <w:t xml:space="preserve">Legal registration </w:t>
            </w:r>
            <w:r>
              <w:rPr>
                <w:rFonts w:ascii="Calibri" w:hAnsi="Calibri"/>
                <w:b/>
                <w:bCs/>
                <w:highlight w:val="yellow"/>
                <w:shd w:val="clear" w:color="auto" w:fill="ffff00"/>
                <w:lang w:val="fr-FR"/>
              </w:rPr>
              <w:t xml:space="preserve">number</w:t>
            </w:r>
            <w:r>
              <w:rPr>
                <w:highlight w:val="yellow"/>
              </w:rPr>
            </w:r>
            <w:r>
              <w:rPr>
                <w:highlight w:val="yellow"/>
              </w:rPr>
            </w:r>
          </w:p>
        </w:tc>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066" w:type="dxa"/>
            <w:textDirection w:val="lrTb"/>
            <w:noWrap w:val="false"/>
          </w:tcPr>
          <w:p w14:paraId="3DEEC669" w14:textId="77777777">
            <w:pPr>
              <w:pStyle w:val="1394"/>
              <w:pBdr/>
              <w:spacing w:after="100" w:before="100"/>
              <w:ind/>
              <w:rPr>
                <w:rFonts w:ascii="Calibri" w:hAnsi="Calibri"/>
                <w:highlight w:val="yellow"/>
                <w:lang w:val="en-US"/>
              </w:rPr>
            </w:pPr>
            <w:r>
              <w:rPr>
                <w:rFonts w:ascii="Calibri" w:hAnsi="Calibri"/>
                <w:highlight w:val="yellow"/>
                <w:lang w:val="en-US"/>
              </w:rPr>
            </w:r>
            <w:r>
              <w:rPr>
                <w:rFonts w:ascii="Calibri" w:hAnsi="Calibri"/>
                <w:highlight w:val="yellow"/>
                <w:lang w:val="en-US"/>
              </w:rPr>
            </w:r>
            <w:r>
              <w:rPr>
                <w:rFonts w:ascii="Calibri" w:hAnsi="Calibri"/>
                <w:highlight w:val="yellow"/>
                <w:lang w:val="en-US"/>
              </w:rPr>
            </w:r>
          </w:p>
        </w:tc>
      </w:tr>
      <w:tr>
        <w:trPr>
          <w:trHeight w:val="257"/>
        </w:trPr>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3290" w:type="dxa"/>
            <w:textDirection w:val="lrTb"/>
            <w:noWrap w:val="false"/>
          </w:tcPr>
          <w:p w14:paraId="120F8271" w14:textId="77777777">
            <w:pPr>
              <w:pStyle w:val="1394"/>
              <w:pBdr/>
              <w:spacing w:after="100" w:before="100"/>
              <w:ind/>
              <w:rPr>
                <w:highlight w:val="yellow"/>
              </w:rPr>
            </w:pPr>
            <w:r>
              <w:rPr>
                <w:rFonts w:ascii="Calibri" w:hAnsi="Calibri"/>
                <w:b/>
                <w:bCs/>
                <w:highlight w:val="yellow"/>
                <w:shd w:val="clear" w:color="auto" w:fill="ffff00"/>
                <w:lang w:val="fr-FR"/>
              </w:rPr>
              <w:t xml:space="preserve">VAT registration </w:t>
            </w:r>
            <w:r>
              <w:rPr>
                <w:rFonts w:ascii="Calibri" w:hAnsi="Calibri"/>
                <w:b/>
                <w:bCs/>
                <w:highlight w:val="yellow"/>
                <w:shd w:val="clear" w:color="auto" w:fill="ffff00"/>
                <w:lang w:val="fr-FR"/>
              </w:rPr>
              <w:t xml:space="preserve">number</w:t>
            </w:r>
            <w:r>
              <w:rPr>
                <w:highlight w:val="yellow"/>
              </w:rPr>
            </w:r>
            <w:r>
              <w:rPr>
                <w:highlight w:val="yellow"/>
              </w:rPr>
            </w:r>
          </w:p>
        </w:tc>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066" w:type="dxa"/>
            <w:textDirection w:val="lrTb"/>
            <w:noWrap w:val="false"/>
          </w:tcPr>
          <w:p w14:paraId="3656B9AB" w14:textId="77777777">
            <w:pPr>
              <w:pStyle w:val="1394"/>
              <w:pBdr/>
              <w:spacing w:after="100" w:before="100"/>
              <w:ind/>
              <w:rPr>
                <w:rFonts w:ascii="Calibri" w:hAnsi="Calibri"/>
                <w:highlight w:val="yellow"/>
                <w:lang w:val="en-US"/>
              </w:rPr>
            </w:pPr>
            <w:r>
              <w:rPr>
                <w:rFonts w:ascii="Calibri" w:hAnsi="Calibri"/>
                <w:highlight w:val="yellow"/>
                <w:lang w:val="en-US"/>
              </w:rPr>
            </w:r>
            <w:r>
              <w:rPr>
                <w:rFonts w:ascii="Calibri" w:hAnsi="Calibri"/>
                <w:highlight w:val="yellow"/>
                <w:lang w:val="en-US"/>
              </w:rPr>
            </w:r>
            <w:r>
              <w:rPr>
                <w:rFonts w:ascii="Calibri" w:hAnsi="Calibri"/>
                <w:highlight w:val="yellow"/>
                <w:lang w:val="en-US"/>
              </w:rPr>
            </w:r>
          </w:p>
        </w:tc>
      </w:tr>
    </w:tbl>
    <w:p w14:paraId="45FB0818" w14:textId="77777777">
      <w:pPr>
        <w:pStyle w:val="1394"/>
        <w:widowControl w:val="false"/>
        <w:pBdr/>
        <w:spacing w:after="100" w:before="100"/>
        <w:ind/>
        <w:jc w:val="both"/>
        <w:rPr>
          <w:rFonts w:ascii="Calibri" w:hAnsi="Calibri" w:eastAsia="Calibri" w:cs="Calibri"/>
          <w:b/>
          <w:bCs/>
          <w:lang w:val="en-US"/>
        </w:rPr>
      </w:pPr>
      <w:r>
        <w:rPr>
          <w:rFonts w:ascii="Calibri" w:hAnsi="Calibri" w:eastAsia="Calibri" w:cs="Calibri"/>
          <w:b/>
          <w:bCs/>
          <w:lang w:val="en-US"/>
        </w:rPr>
      </w:r>
      <w:r>
        <w:rPr>
          <w:rFonts w:ascii="Calibri" w:hAnsi="Calibri" w:eastAsia="Calibri" w:cs="Calibri"/>
          <w:b/>
          <w:bCs/>
          <w:lang w:val="en-US"/>
        </w:rPr>
      </w:r>
      <w:r>
        <w:rPr>
          <w:rFonts w:ascii="Calibri" w:hAnsi="Calibri" w:eastAsia="Calibri" w:cs="Calibri"/>
          <w:b/>
          <w:bCs/>
          <w:lang w:val="en-US"/>
        </w:rPr>
      </w:r>
    </w:p>
    <w:p w14:paraId="35C4CDD5" w14:textId="77777777">
      <w:pPr>
        <w:pStyle w:val="1394"/>
        <w:pBdr/>
        <w:spacing w:after="100" w:before="100"/>
        <w:ind/>
        <w:jc w:val="both"/>
        <w:rPr>
          <w:rFonts w:ascii="Calibri" w:hAnsi="Calibri" w:eastAsia="Calibri" w:cs="Calibri"/>
          <w:lang w:val="en-US"/>
        </w:rPr>
      </w:pPr>
      <w:r>
        <w:rPr>
          <w:rFonts w:ascii="Calibri" w:hAnsi="Calibri"/>
          <w:lang w:val="en-US"/>
        </w:rPr>
        <w:t xml:space="preserve">represented for the purpose of signing this framework agreement </w:t>
      </w:r>
      <w:r>
        <w:rPr>
          <w:rFonts w:ascii="Calibri" w:hAnsi="Calibri"/>
          <w:lang w:val="en-US"/>
        </w:rPr>
        <w:t xml:space="preserve">by :</w:t>
      </w:r>
      <w:r>
        <w:rPr>
          <w:rFonts w:ascii="Calibri" w:hAnsi="Calibri" w:eastAsia="Calibri" w:cs="Calibri"/>
          <w:lang w:val="en-US"/>
        </w:rPr>
      </w:r>
      <w:r>
        <w:rPr>
          <w:rFonts w:ascii="Calibri" w:hAnsi="Calibri" w:eastAsia="Calibri" w:cs="Calibri"/>
          <w:lang w:val="en-US"/>
        </w:rPr>
      </w:r>
    </w:p>
    <w:tbl>
      <w:tblPr>
        <w:tblStyle w:val="1393"/>
        <w:tblInd w:w="108" w:type="dxa"/>
        <w:tblW w:w="935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2410"/>
        <w:gridCol w:w="6946"/>
      </w:tblGrid>
      <w:tr>
        <w:trPr>
          <w:trHeight w:val="257"/>
        </w:trPr>
        <w:tc>
          <w:tcPr>
            <w:gridSpan w:val="2"/>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9356" w:type="dxa"/>
            <w:textDirection w:val="lrTb"/>
            <w:noWrap w:val="false"/>
          </w:tcPr>
          <w:p w14:paraId="03CE2AA9" w14:textId="77777777">
            <w:pPr>
              <w:pStyle w:val="1394"/>
              <w:pBdr/>
              <w:spacing w:after="100" w:before="100"/>
              <w:ind/>
              <w:jc w:val="both"/>
              <w:rPr>
                <w:lang w:val="en-US"/>
              </w:rPr>
            </w:pPr>
            <w:r>
              <w:rPr>
                <w:rFonts w:ascii="Calibri" w:hAnsi="Calibri"/>
                <w:lang w:val="en-US"/>
              </w:rPr>
              <w:t xml:space="preserve">Person authorized to sign the contract on behalf of the contractor</w:t>
            </w:r>
            <w:r>
              <w:rPr>
                <w:lang w:val="en-US"/>
              </w:rPr>
            </w:r>
            <w:r>
              <w:rPr>
                <w:lang w:val="en-US"/>
              </w:rPr>
            </w:r>
          </w:p>
        </w:tc>
      </w:tr>
      <w:tr>
        <w:trPr>
          <w:trHeight w:val="557"/>
        </w:trPr>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2410" w:type="dxa"/>
            <w:textDirection w:val="lrTb"/>
            <w:noWrap w:val="false"/>
          </w:tcPr>
          <w:p w14:paraId="0D909AED" w14:textId="77777777">
            <w:pPr>
              <w:pStyle w:val="1394"/>
              <w:pBdr/>
              <w:spacing w:after="100" w:before="100"/>
              <w:ind/>
              <w:jc w:val="both"/>
              <w:rPr>
                <w:highlight w:val="yellow"/>
              </w:rPr>
            </w:pPr>
            <w:r>
              <w:rPr>
                <w:rFonts w:ascii="Calibri" w:hAnsi="Calibri"/>
                <w:b/>
                <w:bCs/>
                <w:highlight w:val="yellow"/>
                <w:shd w:val="clear" w:color="auto" w:fill="ffff00"/>
                <w:lang w:val="fr-FR"/>
              </w:rPr>
              <w:t xml:space="preserve">Name</w:t>
            </w:r>
            <w:r>
              <w:rPr>
                <w:highlight w:val="yellow"/>
              </w:rPr>
            </w:r>
            <w:r>
              <w:rPr>
                <w:highlight w:val="yellow"/>
              </w:rPr>
            </w:r>
          </w:p>
        </w:tc>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946" w:type="dxa"/>
            <w:textDirection w:val="lrTb"/>
            <w:noWrap w:val="false"/>
          </w:tcPr>
          <w:p w14:paraId="46374EF3" w14:textId="77777777">
            <w:pPr>
              <w:pStyle w:val="1394"/>
              <w:pBdr/>
              <w:spacing w:after="100" w:before="100"/>
              <w:ind/>
              <w:rPr>
                <w:highlight w:val="yellow"/>
                <w:lang w:val="en-US"/>
              </w:rPr>
            </w:pPr>
            <w:r>
              <w:rPr>
                <w:rFonts w:ascii="Calibri" w:hAnsi="Calibri"/>
                <w:highlight w:val="yellow"/>
                <w:lang w:val="en-US"/>
              </w:rPr>
              <w:t xml:space="preserve">Last name (in capital): </w:t>
            </w:r>
            <w:r>
              <w:rPr>
                <w:rFonts w:ascii="Calibri" w:hAnsi="Calibri" w:eastAsia="Calibri" w:cs="Calibri"/>
                <w:highlight w:val="yellow"/>
                <w:lang w:val="en-US"/>
              </w:rPr>
              <w:br/>
            </w:r>
            <w:r>
              <w:rPr>
                <w:rFonts w:ascii="Calibri" w:hAnsi="Calibri"/>
                <w:highlight w:val="yellow"/>
                <w:lang w:val="en-US"/>
              </w:rPr>
              <w:t xml:space="preserve">First name: </w:t>
            </w:r>
            <w:r>
              <w:rPr>
                <w:highlight w:val="yellow"/>
                <w:lang w:val="en-US"/>
              </w:rPr>
            </w:r>
            <w:r>
              <w:rPr>
                <w:highlight w:val="yellow"/>
                <w:lang w:val="en-US"/>
              </w:rPr>
            </w:r>
          </w:p>
        </w:tc>
      </w:tr>
      <w:tr>
        <w:trPr>
          <w:trHeight w:val="257"/>
        </w:trPr>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2410" w:type="dxa"/>
            <w:textDirection w:val="lrTb"/>
            <w:noWrap w:val="false"/>
          </w:tcPr>
          <w:p w14:paraId="0D0DA4E1" w14:textId="77777777">
            <w:pPr>
              <w:pStyle w:val="1394"/>
              <w:pBdr/>
              <w:spacing w:after="100" w:before="100"/>
              <w:ind/>
              <w:jc w:val="both"/>
              <w:rPr>
                <w:highlight w:val="yellow"/>
              </w:rPr>
            </w:pPr>
            <w:r>
              <w:rPr>
                <w:rFonts w:ascii="Calibri" w:hAnsi="Calibri"/>
                <w:b/>
                <w:bCs/>
                <w:highlight w:val="yellow"/>
                <w:shd w:val="clear" w:color="auto" w:fill="ffff00"/>
                <w:lang w:val="fr-FR"/>
              </w:rPr>
              <w:t xml:space="preserve">Function</w:t>
            </w:r>
            <w:r>
              <w:rPr>
                <w:highlight w:val="yellow"/>
              </w:rPr>
            </w:r>
            <w:r>
              <w:rPr>
                <w:highlight w:val="yellow"/>
              </w:rPr>
            </w:r>
          </w:p>
        </w:tc>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946" w:type="dxa"/>
            <w:textDirection w:val="lrTb"/>
            <w:noWrap w:val="false"/>
          </w:tcPr>
          <w:p w14:paraId="049F31CB" w14:textId="77777777">
            <w:pPr>
              <w:pStyle w:val="1394"/>
              <w:pBdr/>
              <w:spacing w:after="100" w:before="100"/>
              <w:ind/>
              <w:rPr>
                <w:rFonts w:ascii="Calibri" w:hAnsi="Calibri"/>
                <w:highlight w:val="yellow"/>
                <w:lang w:val="en-US"/>
              </w:rPr>
            </w:pPr>
            <w:r>
              <w:rPr>
                <w:rFonts w:ascii="Calibri" w:hAnsi="Calibri"/>
                <w:highlight w:val="yellow"/>
                <w:lang w:val="en-US"/>
              </w:rPr>
            </w:r>
            <w:r>
              <w:rPr>
                <w:rFonts w:ascii="Calibri" w:hAnsi="Calibri"/>
                <w:highlight w:val="yellow"/>
                <w:lang w:val="en-US"/>
              </w:rPr>
            </w:r>
            <w:r>
              <w:rPr>
                <w:rFonts w:ascii="Calibri" w:hAnsi="Calibri"/>
                <w:highlight w:val="yellow"/>
                <w:lang w:val="en-US"/>
              </w:rPr>
            </w:r>
          </w:p>
        </w:tc>
      </w:tr>
      <w:tr>
        <w:trPr>
          <w:trHeight w:val="557"/>
        </w:trPr>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2410" w:type="dxa"/>
            <w:textDirection w:val="lrTb"/>
            <w:noWrap w:val="false"/>
          </w:tcPr>
          <w:p w14:paraId="55300736" w14:textId="77777777">
            <w:pPr>
              <w:pStyle w:val="1394"/>
              <w:pBdr/>
              <w:spacing w:after="100" w:before="100"/>
              <w:ind/>
              <w:jc w:val="both"/>
              <w:rPr>
                <w:highlight w:val="yellow"/>
              </w:rPr>
            </w:pPr>
            <w:r>
              <w:rPr>
                <w:rFonts w:ascii="Calibri" w:hAnsi="Calibri"/>
                <w:b/>
                <w:bCs/>
                <w:highlight w:val="yellow"/>
                <w:shd w:val="clear" w:color="auto" w:fill="ffff00"/>
                <w:lang w:val="fr-FR"/>
              </w:rPr>
              <w:t xml:space="preserve">Contact</w:t>
            </w:r>
            <w:r>
              <w:rPr>
                <w:highlight w:val="yellow"/>
              </w:rPr>
            </w:r>
            <w:r>
              <w:rPr>
                <w:highlight w:val="yellow"/>
              </w:rPr>
            </w:r>
          </w:p>
        </w:tc>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6946" w:type="dxa"/>
            <w:textDirection w:val="lrTb"/>
            <w:noWrap w:val="false"/>
          </w:tcPr>
          <w:p w14:paraId="44CEB9EF" w14:textId="77777777">
            <w:pPr>
              <w:pStyle w:val="1394"/>
              <w:pBdr/>
              <w:spacing w:after="100" w:before="100"/>
              <w:ind/>
              <w:rPr>
                <w:rFonts w:ascii="Calibri" w:hAnsi="Calibri"/>
                <w:highlight w:val="yellow"/>
                <w:lang w:val="en-US"/>
              </w:rPr>
            </w:pPr>
            <w:r>
              <w:rPr>
                <w:rFonts w:ascii="Calibri" w:hAnsi="Calibri"/>
                <w:highlight w:val="yellow"/>
                <w:lang w:val="en-US"/>
              </w:rPr>
              <w:t xml:space="preserve">Telephone (direct line): </w:t>
            </w:r>
            <w:r>
              <w:rPr>
                <w:rFonts w:ascii="Calibri" w:hAnsi="Calibri"/>
                <w:highlight w:val="yellow"/>
                <w:lang w:val="en-US"/>
              </w:rPr>
            </w:r>
            <w:r>
              <w:rPr>
                <w:rFonts w:ascii="Calibri" w:hAnsi="Calibri"/>
                <w:highlight w:val="yellow"/>
                <w:lang w:val="en-US"/>
              </w:rPr>
            </w:r>
          </w:p>
          <w:p w14:paraId="07554DDB" w14:textId="77777777">
            <w:pPr>
              <w:pStyle w:val="1394"/>
              <w:pBdr/>
              <w:spacing w:after="100" w:before="100"/>
              <w:ind/>
              <w:rPr>
                <w:rFonts w:ascii="Calibri" w:hAnsi="Calibri"/>
                <w:highlight w:val="yellow"/>
                <w:lang w:val="en-US"/>
              </w:rPr>
            </w:pPr>
            <w:r>
              <w:rPr>
                <w:rFonts w:ascii="Calibri" w:hAnsi="Calibri"/>
                <w:highlight w:val="yellow"/>
                <w:lang w:val="en-US"/>
              </w:rPr>
              <w:t xml:space="preserve">E-mail: </w:t>
            </w:r>
            <w:r>
              <w:rPr>
                <w:rFonts w:ascii="Calibri" w:hAnsi="Calibri"/>
                <w:highlight w:val="yellow"/>
                <w:lang w:val="en-US"/>
              </w:rPr>
            </w:r>
            <w:r>
              <w:rPr>
                <w:rFonts w:ascii="Calibri" w:hAnsi="Calibri"/>
                <w:highlight w:val="yellow"/>
                <w:lang w:val="en-US"/>
              </w:rPr>
            </w:r>
          </w:p>
        </w:tc>
      </w:tr>
    </w:tbl>
    <w:p w14:paraId="53128261" w14:textId="77777777">
      <w:pPr>
        <w:pStyle w:val="1394"/>
        <w:widowControl w:val="false"/>
        <w:pBdr/>
        <w:tabs>
          <w:tab w:val="left" w:leader="none" w:pos="510"/>
          <w:tab w:val="left" w:leader="none" w:pos="8804"/>
        </w:tabs>
        <w:spacing/>
        <w:ind/>
        <w:jc w:val="both"/>
        <w:rPr>
          <w:rFonts w:ascii="Calibri" w:hAnsi="Calibri" w:eastAsia="Calibri" w:cs="Calibri"/>
          <w:lang w:val="en-US"/>
        </w:rPr>
      </w:pPr>
      <w:r>
        <w:rPr>
          <w:rFonts w:ascii="Calibri" w:hAnsi="Calibri" w:eastAsia="Calibri" w:cs="Calibri"/>
          <w:lang w:val="en-US"/>
        </w:rPr>
      </w:r>
      <w:r>
        <w:rPr>
          <w:rFonts w:ascii="Calibri" w:hAnsi="Calibri" w:eastAsia="Calibri" w:cs="Calibri"/>
          <w:lang w:val="en-US"/>
        </w:rPr>
      </w:r>
    </w:p>
    <w:p w14:paraId="28F9E0EC" w14:textId="77777777">
      <w:pPr>
        <w:pStyle w:val="1394"/>
        <w:pBdr/>
        <w:tabs>
          <w:tab w:val="left" w:leader="none" w:pos="510"/>
          <w:tab w:val="left" w:leader="none" w:pos="8804"/>
        </w:tabs>
        <w:spacing w:after="100" w:before="100"/>
        <w:ind/>
        <w:jc w:val="both"/>
        <w:rPr>
          <w:rFonts w:ascii="Calibri" w:hAnsi="Calibri" w:eastAsia="Calibri" w:cs="Calibri"/>
          <w:b/>
          <w:bCs/>
          <w:lang w:val="en-US"/>
        </w:rPr>
      </w:pPr>
      <w:r>
        <w:rPr>
          <w:rFonts w:ascii="Calibri" w:hAnsi="Calibri"/>
          <w:b/>
          <w:bCs/>
          <w:lang w:val="en-US"/>
        </w:rPr>
        <w:t xml:space="preserve">On the other hand.</w:t>
      </w:r>
      <w:r>
        <w:rPr>
          <w:rFonts w:ascii="Calibri" w:hAnsi="Calibri" w:eastAsia="Calibri" w:cs="Calibri"/>
          <w:b/>
          <w:bCs/>
          <w:lang w:val="en-US"/>
        </w:rPr>
      </w:r>
      <w:r>
        <w:rPr>
          <w:rFonts w:ascii="Calibri" w:hAnsi="Calibri" w:eastAsia="Calibri" w:cs="Calibri"/>
          <w:b/>
          <w:bCs/>
          <w:lang w:val="en-US"/>
        </w:rPr>
      </w:r>
    </w:p>
    <w:p w14:paraId="4101652C" w14:textId="77777777">
      <w:pPr>
        <w:pStyle w:val="1394"/>
        <w:pBdr/>
        <w:spacing/>
        <w:ind/>
        <w:jc w:val="center"/>
        <w:rPr>
          <w:lang w:val="en-US"/>
        </w:rPr>
      </w:pPr>
      <w:r>
        <w:rPr>
          <w:rFonts w:ascii="Arial Unicode MS" w:hAnsi="Arial Unicode MS"/>
          <w:sz w:val="20"/>
          <w:szCs w:val="20"/>
          <w:lang w:val="en-US"/>
        </w:rPr>
        <w:br w:type="page" w:clear="all"/>
      </w:r>
      <w:r>
        <w:rPr>
          <w:lang w:val="en-US"/>
        </w:rPr>
      </w:r>
      <w:r>
        <w:rPr>
          <w:lang w:val="en-US"/>
        </w:rPr>
      </w:r>
      <w:r>
        <w:rPr>
          <w:rFonts w:ascii="Calibri" w:hAnsi="Calibri"/>
          <w:b/>
          <w:bCs/>
          <w:lang w:val="en-US"/>
        </w:rPr>
        <w:t xml:space="preserve">HAVE AGREED</w:t>
      </w:r>
      <w:r>
        <w:rPr>
          <w:rFonts w:ascii="Calibri" w:hAnsi="Calibri" w:eastAsia="Calibri" w:cs="Calibri"/>
          <w:lang w:val="en-US"/>
        </w:rPr>
      </w:r>
      <w:r>
        <w:rPr>
          <w:rFonts w:ascii="Calibri" w:hAnsi="Calibri" w:eastAsia="Calibri" w:cs="Calibri"/>
          <w:lang w:val="en-US"/>
        </w:rPr>
      </w:r>
      <w:r>
        <w:rPr>
          <w:lang w:val="en-US"/>
        </w:rPr>
      </w:r>
    </w:p>
    <w:p w14:paraId="4B99056E" w14:textId="77777777">
      <w:pPr>
        <w:pStyle w:val="1394"/>
        <w:pBdr/>
        <w:tabs>
          <w:tab w:val="left" w:leader="none" w:pos="510"/>
          <w:tab w:val="left" w:leader="none" w:pos="8804"/>
        </w:tabs>
        <w:spacing w:after="100" w:before="100"/>
        <w:ind/>
        <w:jc w:val="both"/>
        <w:rPr>
          <w:rFonts w:ascii="Calibri" w:hAnsi="Calibri" w:eastAsia="Calibri" w:cs="Calibri"/>
          <w:lang w:val="en-US"/>
        </w:rPr>
      </w:pPr>
      <w:r>
        <w:rPr>
          <w:rFonts w:ascii="Calibri" w:hAnsi="Calibri" w:eastAsia="Calibri" w:cs="Calibri"/>
          <w:lang w:val="en-US"/>
        </w:rPr>
      </w:r>
      <w:r>
        <w:rPr>
          <w:rFonts w:ascii="Calibri" w:hAnsi="Calibri" w:eastAsia="Calibri" w:cs="Calibri"/>
          <w:lang w:val="en-US"/>
        </w:rPr>
      </w:r>
      <w:r>
        <w:rPr>
          <w:rFonts w:ascii="Calibri" w:hAnsi="Calibri" w:eastAsia="Calibri" w:cs="Calibri"/>
          <w:lang w:val="en-US"/>
        </w:rPr>
      </w:r>
    </w:p>
    <w:p w14:paraId="0A562A9E" w14:textId="77777777">
      <w:pPr>
        <w:pStyle w:val="1394"/>
        <w:pBdr/>
        <w:tabs>
          <w:tab w:val="left" w:leader="none" w:pos="510"/>
          <w:tab w:val="left" w:leader="none" w:pos="8804"/>
        </w:tabs>
        <w:spacing w:after="100"/>
        <w:ind/>
        <w:jc w:val="both"/>
        <w:rPr>
          <w:rFonts w:ascii="Calibri" w:hAnsi="Calibri"/>
          <w:lang w:val="en-US"/>
        </w:rPr>
      </w:pPr>
      <w:r>
        <w:rPr>
          <w:rFonts w:ascii="Calibri" w:hAnsi="Calibri"/>
          <w:lang w:val="en-US"/>
        </w:rPr>
        <w:t xml:space="preserve">For the implementation by the contractor of the following work:</w:t>
      </w:r>
      <w:r>
        <w:rPr>
          <w:rFonts w:ascii="Calibri" w:hAnsi="Calibri"/>
          <w:lang w:val="en-US"/>
        </w:rPr>
      </w:r>
      <w:r>
        <w:rPr>
          <w:rFonts w:ascii="Calibri" w:hAnsi="Calibri"/>
          <w:lang w:val="en-US"/>
        </w:rPr>
      </w:r>
    </w:p>
    <w:p w14:paraId="572AB4A2" w14:textId="77777777">
      <w:pPr>
        <w:pStyle w:val="1394"/>
        <w:pBdr/>
        <w:tabs>
          <w:tab w:val="left" w:leader="none" w:pos="510"/>
          <w:tab w:val="left" w:leader="none" w:pos="8804"/>
        </w:tabs>
        <w:spacing w:after="100"/>
        <w:ind/>
        <w:jc w:val="both"/>
        <w:rPr>
          <w:rFonts w:ascii="Calibri" w:hAnsi="Calibri" w:eastAsia="Calibri" w:cs="Calibri"/>
          <w:b/>
          <w:bCs/>
          <w:lang w:val="en-US"/>
        </w:rPr>
      </w:pPr>
      <w:r>
        <w:rPr>
          <w:rFonts w:ascii="Calibri" w:hAnsi="Calibri" w:eastAsia="Calibri" w:cs="Calibri"/>
          <w:b/>
          <w:bCs/>
          <w:lang w:val="en-US"/>
        </w:rPr>
      </w:r>
      <w:r>
        <w:rPr>
          <w:rFonts w:ascii="Calibri" w:hAnsi="Calibri" w:eastAsia="Calibri" w:cs="Calibri"/>
          <w:b/>
          <w:bCs/>
          <w:lang w:val="en-US"/>
        </w:rPr>
        <w:t xml:space="preserve">Repairment of window and doors at the Redkivsky Lyceum of the Novobilousky Village Council </w:t>
      </w:r>
      <w:r>
        <w:rPr>
          <w:rFonts w:ascii="Calibri" w:hAnsi="Calibri" w:eastAsia="Calibri" w:cs="Calibri"/>
          <w:b/>
          <w:bCs/>
          <w:lang w:val="en-US"/>
        </w:rPr>
      </w:r>
      <w:r>
        <w:rPr>
          <w:rFonts w:ascii="Calibri" w:hAnsi="Calibri" w:eastAsia="Calibri" w:cs="Calibri"/>
          <w:b/>
          <w:bCs/>
          <w:lang w:val="en-US"/>
        </w:rPr>
      </w:r>
    </w:p>
    <w:p w14:paraId="1299C43A" w14:textId="77777777">
      <w:pPr>
        <w:pStyle w:val="1394"/>
        <w:pBdr/>
        <w:tabs>
          <w:tab w:val="left" w:leader="none" w:pos="510"/>
          <w:tab w:val="left" w:leader="none" w:pos="8804"/>
        </w:tabs>
        <w:spacing w:after="100"/>
        <w:ind/>
        <w:jc w:val="both"/>
        <w:rPr>
          <w:rFonts w:ascii="Calibri" w:hAnsi="Calibri" w:eastAsia="Calibri" w:cs="Calibri"/>
          <w:b/>
          <w:bCs/>
          <w:lang w:val="en-US"/>
        </w:rPr>
      </w:pPr>
      <w:r>
        <w:rPr>
          <w:rFonts w:ascii="Calibri" w:hAnsi="Calibri" w:eastAsia="Calibri" w:cs="Calibri"/>
          <w:b/>
          <w:bCs/>
          <w:lang w:val="en-US"/>
        </w:rPr>
      </w:r>
      <w:r>
        <w:rPr>
          <w:rFonts w:ascii="Calibri" w:hAnsi="Calibri" w:eastAsia="Calibri" w:cs="Calibri"/>
          <w:b/>
          <w:bCs/>
          <w:lang w:val="en-US"/>
        </w:rPr>
      </w:r>
      <w:r>
        <w:rPr>
          <w:rFonts w:ascii="Calibri" w:hAnsi="Calibri" w:eastAsia="Calibri" w:cs="Calibri"/>
          <w:b/>
          <w:bCs/>
          <w:lang w:val="en-US"/>
        </w:rPr>
      </w:r>
    </w:p>
    <w:p w14:paraId="0C7AAA69" w14:textId="77777777">
      <w:pPr>
        <w:pStyle w:val="1394"/>
        <w:pBdr/>
        <w:spacing w:after="100" w:before="100"/>
        <w:ind/>
        <w:jc w:val="both"/>
        <w:rPr>
          <w:rFonts w:ascii="Calibri" w:hAnsi="Calibri" w:eastAsia="Calibri" w:cs="Calibri"/>
          <w:lang w:val="en-US"/>
        </w:rPr>
      </w:pPr>
      <w:r>
        <w:rPr>
          <w:rFonts w:ascii="Calibri" w:hAnsi="Calibri"/>
          <w:lang w:val="en-US"/>
        </w:rPr>
        <w:t xml:space="preserve">Expertise France has accepted the offer submitted by the contractor for the execution and completion of this work, as well as for the repair of any defects related thereto,</w:t>
      </w:r>
      <w:r>
        <w:rPr>
          <w:rFonts w:ascii="Calibri" w:hAnsi="Calibri" w:eastAsia="Calibri" w:cs="Calibri"/>
          <w:lang w:val="en-US"/>
        </w:rPr>
      </w:r>
      <w:r>
        <w:rPr>
          <w:rFonts w:ascii="Calibri" w:hAnsi="Calibri" w:eastAsia="Calibri" w:cs="Calibri"/>
          <w:lang w:val="en-US"/>
        </w:rPr>
      </w:r>
    </w:p>
    <w:p w14:paraId="04ACDAEE" w14:textId="77777777">
      <w:pPr>
        <w:pStyle w:val="1394"/>
        <w:pBdr/>
        <w:spacing w:before="240"/>
        <w:ind/>
        <w:jc w:val="both"/>
        <w:rPr>
          <w:rFonts w:ascii="Calibri" w:hAnsi="Calibri" w:eastAsia="Calibri" w:cs="Calibri"/>
          <w:b/>
          <w:bCs/>
          <w:lang w:val="en-US"/>
        </w:rPr>
      </w:pPr>
      <w:r>
        <w:rPr>
          <w:rFonts w:ascii="Calibri" w:hAnsi="Calibri"/>
          <w:b/>
          <w:bCs/>
          <w:lang w:val="en-US"/>
        </w:rPr>
        <w:t xml:space="preserve">it has been agreed as follows:</w:t>
      </w:r>
      <w:r>
        <w:rPr>
          <w:rFonts w:ascii="Calibri" w:hAnsi="Calibri" w:eastAsia="Calibri" w:cs="Calibri"/>
          <w:b/>
          <w:bCs/>
          <w:lang w:val="en-US"/>
        </w:rPr>
      </w:r>
      <w:r>
        <w:rPr>
          <w:rFonts w:ascii="Calibri" w:hAnsi="Calibri" w:eastAsia="Calibri" w:cs="Calibri"/>
          <w:b/>
          <w:bCs/>
          <w:lang w:val="en-US"/>
        </w:rPr>
      </w:r>
    </w:p>
    <w:p w14:paraId="105AF62F" w14:textId="77777777">
      <w:pPr>
        <w:pStyle w:val="1394"/>
        <w:pBdr/>
        <w:spacing w:after="240" w:before="240"/>
        <w:ind w:hanging="567" w:left="567"/>
        <w:jc w:val="both"/>
        <w:rPr>
          <w:rFonts w:ascii="Calibri" w:hAnsi="Calibri" w:eastAsia="Calibri" w:cs="Calibri"/>
          <w:lang w:val="en-US"/>
        </w:rPr>
      </w:pPr>
      <w:r>
        <w:rPr>
          <w:rFonts w:ascii="Calibri" w:hAnsi="Calibri"/>
          <w:b/>
          <w:bCs/>
          <w:lang w:val="en-US"/>
        </w:rPr>
        <w:t xml:space="preserve">(1)</w:t>
      </w:r>
      <w:r>
        <w:rPr>
          <w:rFonts w:ascii="Calibri" w:hAnsi="Calibri" w:eastAsia="Calibri" w:cs="Calibri"/>
          <w:lang w:val="en-US"/>
        </w:rPr>
        <w:tab/>
      </w:r>
      <w:r>
        <w:rPr>
          <w:rFonts w:ascii="Calibri" w:hAnsi="Calibri" w:eastAsia="Calibri" w:cs="Calibri"/>
          <w:lang w:val="en-US"/>
        </w:rPr>
        <w:t xml:space="preserve">The following documents shall be considered, read and interpreted as forming an integral part of this contract in the following hierarchical order:</w:t>
      </w:r>
      <w:r>
        <w:rPr>
          <w:rFonts w:ascii="Calibri" w:hAnsi="Calibri" w:eastAsia="Calibri" w:cs="Calibri"/>
          <w:lang w:val="en-US"/>
        </w:rPr>
      </w:r>
      <w:r>
        <w:rPr>
          <w:rFonts w:ascii="Calibri" w:hAnsi="Calibri" w:eastAsia="Calibri" w:cs="Calibri"/>
          <w:lang w:val="en-US"/>
        </w:rPr>
      </w:r>
    </w:p>
    <w:p w14:paraId="0D61E2F4" w14:textId="77777777">
      <w:pPr>
        <w:pStyle w:val="1394"/>
        <w:numPr>
          <w:ilvl w:val="0"/>
          <w:numId w:val="4"/>
        </w:numPr>
        <w:pBdr/>
        <w:spacing/>
        <w:ind/>
        <w:jc w:val="both"/>
        <w:rPr>
          <w:rFonts w:ascii="Calibri" w:hAnsi="Calibri"/>
          <w:lang w:val="en-US"/>
        </w:rPr>
      </w:pPr>
      <w:r>
        <w:rPr>
          <w:rFonts w:ascii="Calibri" w:hAnsi="Calibri"/>
          <w:lang w:val="en-US"/>
        </w:rPr>
        <w:t xml:space="preserve">This contract agreement;</w:t>
      </w:r>
      <w:r>
        <w:rPr>
          <w:rFonts w:ascii="Calibri" w:hAnsi="Calibri"/>
          <w:lang w:val="en-US"/>
        </w:rPr>
      </w:r>
      <w:r>
        <w:rPr>
          <w:rFonts w:ascii="Calibri" w:hAnsi="Calibri"/>
          <w:lang w:val="en-US"/>
        </w:rPr>
      </w:r>
    </w:p>
    <w:p w14:paraId="1FC850E7" w14:textId="77777777">
      <w:pPr>
        <w:pStyle w:val="1394"/>
        <w:numPr>
          <w:ilvl w:val="0"/>
          <w:numId w:val="4"/>
        </w:numPr>
        <w:pBdr/>
        <w:spacing/>
        <w:ind/>
        <w:jc w:val="both"/>
        <w:rPr>
          <w:rFonts w:ascii="Calibri" w:hAnsi="Calibri"/>
          <w:lang w:val="en-US"/>
        </w:rPr>
      </w:pPr>
      <w:r>
        <w:rPr>
          <w:rFonts w:ascii="Calibri" w:hAnsi="Calibri"/>
          <w:lang w:val="en-US"/>
        </w:rPr>
        <w:t xml:space="preserve">The special conditions;</w:t>
      </w:r>
      <w:r>
        <w:rPr>
          <w:rFonts w:ascii="Calibri" w:hAnsi="Calibri"/>
          <w:lang w:val="en-US"/>
        </w:rPr>
      </w:r>
      <w:r>
        <w:rPr>
          <w:rFonts w:ascii="Calibri" w:hAnsi="Calibri"/>
          <w:lang w:val="en-US"/>
        </w:rPr>
      </w:r>
    </w:p>
    <w:p w14:paraId="7857AD1C" w14:textId="77777777">
      <w:pPr>
        <w:pStyle w:val="1394"/>
        <w:numPr>
          <w:ilvl w:val="0"/>
          <w:numId w:val="4"/>
        </w:numPr>
        <w:pBdr/>
        <w:spacing/>
        <w:ind/>
        <w:jc w:val="both"/>
        <w:rPr>
          <w:rFonts w:ascii="Calibri" w:hAnsi="Calibri"/>
          <w:lang w:val="en-US"/>
        </w:rPr>
      </w:pPr>
      <w:r>
        <w:rPr>
          <w:rFonts w:ascii="Calibri" w:hAnsi="Calibri"/>
          <w:lang w:val="en-US"/>
        </w:rPr>
        <w:t xml:space="preserve">The general conditions;</w:t>
      </w:r>
      <w:r>
        <w:rPr>
          <w:rFonts w:ascii="Calibri" w:hAnsi="Calibri"/>
          <w:lang w:val="en-US"/>
        </w:rPr>
      </w:r>
      <w:r>
        <w:rPr>
          <w:rFonts w:ascii="Calibri" w:hAnsi="Calibri"/>
          <w:lang w:val="en-US"/>
        </w:rPr>
      </w:r>
    </w:p>
    <w:p w14:paraId="70DCBC5B" w14:textId="77777777">
      <w:pPr>
        <w:pStyle w:val="1394"/>
        <w:numPr>
          <w:ilvl w:val="0"/>
          <w:numId w:val="4"/>
        </w:numPr>
        <w:pBdr/>
        <w:spacing/>
        <w:ind/>
        <w:jc w:val="both"/>
        <w:rPr>
          <w:rFonts w:ascii="Calibri" w:hAnsi="Calibri"/>
          <w:lang w:val="en-US"/>
        </w:rPr>
      </w:pPr>
      <w:r>
        <w:rPr>
          <w:rFonts w:ascii="Calibri" w:hAnsi="Calibri"/>
          <w:lang w:val="en-US"/>
        </w:rPr>
        <w:t xml:space="preserve">The schedule filled out (after correction of arithmetical errors) and the bill of quantities</w:t>
      </w:r>
      <w:r>
        <w:rPr>
          <w:rFonts w:ascii="Calibri" w:hAnsi="Calibri"/>
          <w:lang w:val="en-US"/>
        </w:rPr>
      </w:r>
      <w:r>
        <w:rPr>
          <w:rFonts w:ascii="Calibri" w:hAnsi="Calibri"/>
          <w:lang w:val="en-US"/>
        </w:rPr>
      </w:r>
    </w:p>
    <w:p w14:paraId="111CCED3" w14:textId="7E9B2296">
      <w:pPr>
        <w:pStyle w:val="1394"/>
        <w:numPr>
          <w:ilvl w:val="0"/>
          <w:numId w:val="4"/>
        </w:numPr>
        <w:pBdr/>
        <w:spacing/>
        <w:ind/>
        <w:jc w:val="both"/>
        <w:rPr>
          <w:rFonts w:ascii="Calibri" w:hAnsi="Calibri"/>
          <w:lang w:val="en-US"/>
        </w:rPr>
      </w:pPr>
      <w:r>
        <w:rPr>
          <w:rFonts w:ascii="Calibri" w:hAnsi="Calibri"/>
          <w:lang w:val="en-US"/>
        </w:rPr>
        <w:t xml:space="preserve">The technical </w:t>
      </w:r>
      <w:r>
        <w:rPr>
          <w:rFonts w:ascii="Calibri" w:hAnsi="Calibri"/>
          <w:lang w:val="en-US"/>
        </w:rPr>
        <w:t xml:space="preserve">specifications;</w:t>
      </w:r>
      <w:r>
        <w:rPr>
          <w:rFonts w:ascii="Calibri" w:hAnsi="Calibri"/>
          <w:lang w:val="en-US"/>
        </w:rPr>
      </w:r>
      <w:r>
        <w:rPr>
          <w:rFonts w:ascii="Calibri" w:hAnsi="Calibri"/>
          <w:lang w:val="en-US"/>
        </w:rPr>
      </w:r>
    </w:p>
    <w:p w14:paraId="225C5160" w14:textId="3753B7E9">
      <w:pPr>
        <w:pStyle w:val="1394"/>
        <w:numPr>
          <w:ilvl w:val="0"/>
          <w:numId w:val="4"/>
        </w:numPr>
        <w:pBdr/>
        <w:spacing/>
        <w:ind/>
        <w:jc w:val="both"/>
        <w:rPr>
          <w:rFonts w:ascii="Calibri" w:hAnsi="Calibri"/>
          <w:highlight w:val="yellow"/>
          <w:lang w:val="en-US"/>
        </w:rPr>
      </w:pPr>
      <w:r>
        <w:rPr>
          <w:rFonts w:ascii="Calibri" w:hAnsi="Calibri"/>
          <w:lang w:val="en-US"/>
        </w:rPr>
        <w:t xml:space="preserve">The related documents as applicable (drawings/defect acts etc.</w:t>
      </w:r>
      <w:r>
        <w:rPr>
          <w:rFonts w:ascii="Calibri" w:hAnsi="Calibri"/>
          <w:lang w:val="en-US"/>
        </w:rPr>
        <w:t xml:space="preserve">);</w:t>
      </w:r>
      <w:r>
        <w:rPr>
          <w:rFonts w:ascii="Calibri" w:hAnsi="Calibri"/>
          <w:lang w:val="en-US"/>
        </w:rPr>
      </w:r>
      <w:r>
        <w:rPr>
          <w:rFonts w:ascii="Calibri" w:hAnsi="Calibri"/>
          <w:highlight w:val="yellow"/>
          <w:lang w:val="en-US"/>
        </w:rPr>
      </w:r>
    </w:p>
    <w:p w14:paraId="0A9F4A93" w14:textId="2D651FE4">
      <w:pPr>
        <w:pStyle w:val="1394"/>
        <w:numPr>
          <w:ilvl w:val="0"/>
          <w:numId w:val="4"/>
        </w:numPr>
        <w:pBdr/>
        <w:spacing/>
        <w:ind/>
        <w:jc w:val="both"/>
        <w:rPr>
          <w:rFonts w:ascii="Calibri" w:hAnsi="Calibri"/>
          <w:lang w:val="en-US"/>
        </w:rPr>
      </w:pPr>
      <w:r>
        <w:rPr>
          <w:rFonts w:ascii="Calibri" w:hAnsi="Calibri"/>
          <w:lang w:val="en-US"/>
        </w:rPr>
        <w:t xml:space="preserve">The contractor’s </w:t>
      </w:r>
      <w:r>
        <w:rPr>
          <w:rFonts w:ascii="Calibri" w:hAnsi="Calibri"/>
          <w:lang w:val="en-US"/>
        </w:rPr>
        <w:t xml:space="preserve">bid</w:t>
      </w:r>
      <w:r>
        <w:rPr>
          <w:rFonts w:ascii="Calibri" w:hAnsi="Calibri"/>
          <w:highlight w:val="white"/>
          <w:lang w:val="en-US"/>
        </w:rPr>
        <w:t xml:space="preserve">: version dated </w:t>
      </w:r>
      <w:r>
        <w:rPr>
          <w:rFonts w:ascii="Calibri" w:hAnsi="Calibri"/>
          <w:highlight w:val="yellow"/>
          <w:shd w:val="clear" w:color="auto" w:fill="ffff00"/>
          <w:lang w:val="en-US"/>
        </w:rPr>
        <w:t xml:space="preserve">XX</w:t>
      </w:r>
      <w:r>
        <w:rPr>
          <w:rFonts w:ascii="Calibri" w:hAnsi="Calibri"/>
          <w:highlight w:val="yellow"/>
          <w:shd w:val="clear" w:color="auto" w:fill="ffff00"/>
          <w:lang w:val="en-US"/>
        </w:rPr>
        <w:t xml:space="preserve">/04</w:t>
      </w:r>
      <w:r>
        <w:rPr>
          <w:rFonts w:ascii="Calibri" w:hAnsi="Calibri"/>
          <w:highlight w:val="yellow"/>
          <w:shd w:val="clear" w:color="auto" w:fill="ffff00"/>
          <w:lang w:val="en-US"/>
        </w:rPr>
        <w:t xml:space="preserve">/2026</w:t>
      </w:r>
      <w:r>
        <w:rPr>
          <w:rFonts w:ascii="Calibri" w:hAnsi="Calibri"/>
          <w:lang w:val="en-US"/>
        </w:rPr>
      </w:r>
      <w:r>
        <w:rPr>
          <w:rFonts w:ascii="Calibri" w:hAnsi="Calibri"/>
          <w:lang w:val="en-US"/>
        </w:rPr>
      </w:r>
    </w:p>
    <w:p w14:paraId="25741F56" w14:textId="1C8442F2">
      <w:pPr>
        <w:pStyle w:val="1394"/>
        <w:numPr>
          <w:ilvl w:val="0"/>
          <w:numId w:val="4"/>
        </w:numPr>
        <w:pBdr/>
        <w:spacing/>
        <w:ind/>
        <w:jc w:val="both"/>
        <w:rPr>
          <w:rFonts w:ascii="Calibri" w:hAnsi="Calibri"/>
          <w:lang w:val="en-US"/>
        </w:rPr>
      </w:pPr>
      <w:r>
        <w:rPr>
          <w:rFonts w:ascii="Calibri" w:hAnsi="Calibri"/>
          <w:lang w:val="en-US"/>
        </w:rPr>
        <w:t xml:space="preserve">Honour</w:t>
      </w:r>
      <w:r>
        <w:rPr>
          <w:rFonts w:ascii="Calibri" w:hAnsi="Calibri"/>
          <w:lang w:val="en-US"/>
        </w:rPr>
        <w:t xml:space="preserve"> of </w:t>
      </w:r>
      <w:r>
        <w:rPr>
          <w:rFonts w:ascii="Calibri" w:hAnsi="Calibri"/>
          <w:lang w:val="en-US"/>
        </w:rPr>
        <w:t xml:space="preserve">declaration;</w:t>
      </w:r>
      <w:r>
        <w:rPr>
          <w:rFonts w:ascii="Calibri" w:hAnsi="Calibri"/>
          <w:lang w:val="en-US"/>
        </w:rPr>
      </w:r>
      <w:r>
        <w:rPr>
          <w:rFonts w:ascii="Calibri" w:hAnsi="Calibri"/>
          <w:lang w:val="en-US"/>
        </w:rPr>
      </w:r>
    </w:p>
    <w:p w14:paraId="5719F106" w14:textId="77777777">
      <w:pPr>
        <w:pStyle w:val="1394"/>
        <w:numPr>
          <w:ilvl w:val="0"/>
          <w:numId w:val="4"/>
        </w:numPr>
        <w:pBdr/>
        <w:spacing/>
        <w:ind/>
        <w:jc w:val="both"/>
        <w:rPr>
          <w:rFonts w:ascii="Calibri" w:hAnsi="Calibri"/>
          <w:lang w:val="en-US"/>
        </w:rPr>
      </w:pPr>
      <w:r>
        <w:rPr>
          <w:rFonts w:ascii="Calibri" w:hAnsi="Calibri"/>
          <w:lang w:val="en-US"/>
        </w:rPr>
        <w:t xml:space="preserve">Any other document forming part of the contract.</w:t>
      </w:r>
      <w:r>
        <w:rPr>
          <w:rFonts w:ascii="Calibri" w:hAnsi="Calibri"/>
          <w:lang w:val="en-US"/>
        </w:rPr>
      </w:r>
      <w:r>
        <w:rPr>
          <w:rFonts w:ascii="Calibri" w:hAnsi="Calibri"/>
          <w:lang w:val="en-US"/>
        </w:rPr>
      </w:r>
    </w:p>
    <w:p w14:paraId="41D26C03" w14:textId="77777777">
      <w:pPr>
        <w:pStyle w:val="1394"/>
        <w:pBdr/>
        <w:spacing w:after="240"/>
        <w:ind w:left="567"/>
        <w:jc w:val="both"/>
        <w:rPr>
          <w:rFonts w:ascii="Calibri" w:hAnsi="Calibri" w:eastAsia="Calibri" w:cs="Calibri"/>
          <w:lang w:val="en-US"/>
        </w:rPr>
      </w:pPr>
      <w:r>
        <w:rPr>
          <w:rFonts w:ascii="Calibri" w:hAnsi="Calibri"/>
          <w:lang w:val="en-US"/>
        </w:rPr>
        <w:t xml:space="preserve">The various documents constituting</w:t>
      </w:r>
      <w:r>
        <w:rPr>
          <w:rFonts w:ascii="Calibri" w:hAnsi="Calibri"/>
          <w:lang w:val="en-US"/>
        </w:rPr>
        <w:t xml:space="preserve"> the contract must be considered as mutually explicit. In the event of ambiguity or differences, these documents will be applied in accordance with the aforementioned hierarchical order. Amendments follow the hierarchical order of the document they modify.</w:t>
      </w:r>
      <w:r>
        <w:rPr>
          <w:rFonts w:ascii="Calibri" w:hAnsi="Calibri" w:eastAsia="Calibri" w:cs="Calibri"/>
          <w:lang w:val="en-US"/>
        </w:rPr>
      </w:r>
      <w:r>
        <w:rPr>
          <w:rFonts w:ascii="Calibri" w:hAnsi="Calibri" w:eastAsia="Calibri" w:cs="Calibri"/>
          <w:lang w:val="en-US"/>
        </w:rPr>
      </w:r>
    </w:p>
    <w:p w14:paraId="7327ABFB" w14:textId="77777777">
      <w:pPr>
        <w:pStyle w:val="1394"/>
        <w:pBdr/>
        <w:spacing w:after="240"/>
        <w:ind w:hanging="567" w:left="567"/>
        <w:jc w:val="both"/>
        <w:rPr>
          <w:rFonts w:ascii="Calibri" w:hAnsi="Calibri" w:eastAsia="Calibri" w:cs="Calibri"/>
          <w:lang w:val="en-US"/>
        </w:rPr>
      </w:pPr>
      <w:r>
        <w:rPr>
          <w:rFonts w:ascii="Calibri" w:hAnsi="Calibri"/>
          <w:b/>
          <w:bCs/>
          <w:lang w:val="en-US"/>
        </w:rPr>
        <w:t xml:space="preserve">(2)</w:t>
      </w:r>
      <w:r>
        <w:rPr>
          <w:rFonts w:ascii="Calibri" w:hAnsi="Calibri" w:eastAsia="Calibri" w:cs="Calibri"/>
          <w:lang w:val="en-US"/>
        </w:rPr>
        <w:tab/>
      </w:r>
      <w:r>
        <w:rPr>
          <w:rFonts w:ascii="Calibri" w:hAnsi="Calibri" w:eastAsia="Calibri" w:cs="Calibri"/>
          <w:lang w:val="en-US"/>
        </w:rPr>
        <w:t xml:space="preserve">In return for the payments made by Expertise France to the contractor as mentioned below, the contractor undertakes to perform and complete the works and to repair any related defects in full compliance with the provisions of the contract.</w:t>
      </w:r>
      <w:r>
        <w:rPr>
          <w:rFonts w:ascii="Calibri" w:hAnsi="Calibri" w:eastAsia="Calibri" w:cs="Calibri"/>
          <w:lang w:val="en-US"/>
        </w:rPr>
      </w:r>
      <w:r>
        <w:rPr>
          <w:rFonts w:ascii="Calibri" w:hAnsi="Calibri" w:eastAsia="Calibri" w:cs="Calibri"/>
          <w:lang w:val="en-US"/>
        </w:rPr>
      </w:r>
    </w:p>
    <w:p w14:paraId="0E10D5C6" w14:textId="77777777">
      <w:pPr>
        <w:pStyle w:val="1394"/>
        <w:pBdr/>
        <w:spacing w:after="120"/>
        <w:ind w:hanging="567" w:left="567"/>
        <w:jc w:val="both"/>
        <w:rPr>
          <w:rFonts w:ascii="Calibri" w:hAnsi="Calibri" w:eastAsia="Calibri" w:cs="Calibri"/>
          <w:lang w:val="en-US"/>
        </w:rPr>
      </w:pPr>
      <w:r>
        <w:rPr>
          <w:rFonts w:ascii="Calibri" w:hAnsi="Calibri"/>
          <w:b/>
          <w:bCs/>
          <w:lang w:val="en-US"/>
        </w:rPr>
        <w:t xml:space="preserve">(3)</w:t>
      </w:r>
      <w:r>
        <w:rPr>
          <w:rFonts w:ascii="Calibri" w:hAnsi="Calibri" w:eastAsia="Calibri" w:cs="Calibri"/>
          <w:lang w:val="en-US"/>
        </w:rPr>
        <w:tab/>
      </w:r>
      <w:r>
        <w:rPr>
          <w:rFonts w:ascii="Calibri" w:hAnsi="Calibri" w:eastAsia="Calibri" w:cs="Calibri"/>
          <w:lang w:val="en-US"/>
        </w:rPr>
        <w:t xml:space="preserve">Expertise France hereby undertakes to pay to the contractor by way of remuneration for the performance and completion of the works, and the repair of the related defects, an amount of: </w:t>
      </w:r>
      <w:r>
        <w:rPr>
          <w:rFonts w:ascii="Calibri" w:hAnsi="Calibri" w:eastAsia="Calibri" w:cs="Calibri"/>
          <w:lang w:val="en-US"/>
        </w:rPr>
      </w:r>
      <w:r>
        <w:rPr>
          <w:rFonts w:ascii="Calibri" w:hAnsi="Calibri" w:eastAsia="Calibri" w:cs="Calibri"/>
          <w:lang w:val="en-US"/>
        </w:rPr>
      </w:r>
    </w:p>
    <w:p w14:paraId="6C6D9F7B" w14:textId="066D2F5D">
      <w:pPr>
        <w:pStyle w:val="1394"/>
        <w:pBdr/>
        <w:tabs>
          <w:tab w:val="left" w:leader="none" w:pos="851"/>
          <w:tab w:val="right" w:leader="dot" w:pos="8505"/>
        </w:tabs>
        <w:spacing w:before="120"/>
        <w:ind w:right="97" w:hanging="284" w:left="851"/>
        <w:jc w:val="both"/>
        <w:rPr>
          <w:rFonts w:ascii="Calibri" w:hAnsi="Calibri" w:eastAsia="Calibri" w:cs="Calibri"/>
          <w:b/>
          <w:bCs/>
          <w:highlight w:val="white"/>
          <w:shd w:val="clear" w:color="auto" w:fill="ffff00"/>
          <w:lang w:val="en-US"/>
        </w:rPr>
      </w:pPr>
      <w:r>
        <w:rPr>
          <w:rFonts w:ascii="Calibri" w:hAnsi="Calibri"/>
          <w:b/>
          <w:bCs/>
          <w:highlight w:val="white"/>
          <w:shd w:val="clear" w:color="auto" w:fill="ffff00"/>
          <w:lang w:val="en-US"/>
        </w:rPr>
        <w:t xml:space="preserve">- Price </w:t>
      </w:r>
      <w:r>
        <w:rPr>
          <w:rFonts w:ascii="Calibri" w:hAnsi="Calibri"/>
          <w:b/>
          <w:bCs/>
          <w:highlight w:val="yellow"/>
          <w:shd w:val="clear" w:color="auto" w:fill="ffff00"/>
          <w:lang w:val="en-US"/>
        </w:rPr>
        <w:t xml:space="preserve">XXXXXXXXXXX</w:t>
      </w:r>
      <w:r>
        <w:rPr>
          <w:rFonts w:ascii="Calibri" w:hAnsi="Calibri"/>
          <w:b/>
          <w:bCs/>
          <w:highlight w:val="yellow"/>
          <w:shd w:val="clear" w:color="auto" w:fill="ffff00"/>
          <w:lang w:val="en-US"/>
        </w:rPr>
        <w:t xml:space="preserve"> </w:t>
      </w:r>
      <w:r>
        <w:rPr>
          <w:rFonts w:ascii="Calibri" w:hAnsi="Calibri"/>
          <w:b/>
          <w:bCs/>
          <w:highlight w:val="white"/>
          <w:shd w:val="clear" w:color="auto" w:fill="ffff00"/>
          <w:lang w:val="en-US"/>
        </w:rPr>
        <w:t xml:space="preserve">(</w:t>
      </w:r>
      <w:r>
        <w:rPr>
          <w:rFonts w:ascii="Calibri" w:hAnsi="Calibri"/>
          <w:b/>
          <w:bCs/>
          <w:highlight w:val="white"/>
          <w:shd w:val="clear" w:color="auto" w:fill="ffff00"/>
          <w:lang w:val="en-US"/>
        </w:rPr>
        <w:t xml:space="preserve">excluding VAT and other taxes) (UAH) </w:t>
      </w:r>
      <w:r>
        <w:rPr>
          <w:rFonts w:ascii="Calibri" w:hAnsi="Calibri"/>
          <w:b/>
          <w:bCs/>
          <w:highlight w:val="white"/>
          <w:shd w:val="clear" w:color="auto" w:fill="ffff00"/>
          <w:lang w:val="en-US"/>
        </w:rPr>
        <w:t xml:space="preserve">–</w:t>
      </w:r>
      <w:r>
        <w:rPr>
          <w:rFonts w:ascii="Calibri" w:hAnsi="Calibri"/>
          <w:b/>
          <w:bCs/>
          <w:highlight w:val="white"/>
          <w:shd w:val="clear" w:color="auto" w:fill="ffff00"/>
          <w:lang w:val="en-US"/>
        </w:rPr>
        <w:t xml:space="preserve"> </w:t>
      </w:r>
      <w:r>
        <w:rPr>
          <w:rFonts w:ascii="Calibri" w:hAnsi="Calibri"/>
          <w:b/>
          <w:bCs/>
          <w:i/>
          <w:iCs/>
          <w:highlight w:val="yellow"/>
          <w:shd w:val="clear" w:color="auto" w:fill="ffff00"/>
          <w:lang w:val="en-US"/>
        </w:rPr>
        <w:t xml:space="preserve">Amount in words</w:t>
      </w:r>
      <w:r>
        <w:rPr>
          <w:rFonts w:ascii="Calibri" w:hAnsi="Calibri"/>
          <w:b/>
          <w:bCs/>
          <w:i/>
          <w:iCs/>
          <w:highlight w:val="white"/>
          <w:shd w:val="clear" w:color="auto" w:fill="ffff00"/>
          <w:lang w:val="en-US"/>
        </w:rPr>
        <w:t xml:space="preserve">.</w:t>
      </w:r>
      <w:r>
        <w:rPr>
          <w:rFonts w:ascii="Calibri" w:hAnsi="Calibri" w:eastAsia="Calibri" w:cs="Calibri"/>
          <w:b/>
          <w:bCs/>
          <w:highlight w:val="white"/>
          <w:shd w:val="clear" w:color="auto" w:fill="ffff00"/>
          <w:lang w:val="en-US"/>
        </w:rPr>
      </w:r>
      <w:r>
        <w:rPr>
          <w:rFonts w:ascii="Calibri" w:hAnsi="Calibri" w:eastAsia="Calibri" w:cs="Calibri"/>
          <w:b/>
          <w:bCs/>
          <w:highlight w:val="white"/>
          <w:shd w:val="clear" w:color="auto" w:fill="ffff00"/>
          <w:lang w:val="en-US"/>
        </w:rPr>
      </w:r>
    </w:p>
    <w:p w14:paraId="5890F506" w14:textId="77777777">
      <w:pPr>
        <w:pStyle w:val="1394"/>
        <w:pBdr/>
        <w:tabs>
          <w:tab w:val="left" w:leader="none" w:pos="851"/>
          <w:tab w:val="right" w:leader="dot" w:pos="8505"/>
        </w:tabs>
        <w:spacing w:before="120"/>
        <w:ind w:hanging="284" w:left="851"/>
        <w:jc w:val="both"/>
        <w:rPr>
          <w:rFonts w:ascii="Calibri" w:hAnsi="Calibri" w:eastAsia="Calibri" w:cs="Calibri"/>
          <w:b/>
          <w:bCs/>
          <w:highlight w:val="white"/>
          <w:shd w:val="clear" w:color="auto" w:fill="ffff00"/>
          <w:lang w:val="en-US"/>
        </w:rPr>
      </w:pPr>
      <w:r>
        <w:rPr>
          <w:rFonts w:ascii="Calibri" w:hAnsi="Calibri" w:eastAsia="Calibri" w:cs="Calibri"/>
          <w:b/>
          <w:bCs/>
          <w:highlight w:val="white"/>
          <w:shd w:val="clear" w:color="auto" w:fill="ffff00"/>
          <w:lang w:val="en-US"/>
        </w:rPr>
        <w:t xml:space="preserve">- VAT and other taxes (UAH) - zero</w:t>
      </w:r>
      <w:r>
        <w:rPr>
          <w:rFonts w:ascii="Calibri" w:hAnsi="Calibri" w:eastAsia="Calibri" w:cs="Calibri"/>
          <w:b/>
          <w:bCs/>
          <w:highlight w:val="white"/>
          <w:shd w:val="clear" w:color="auto" w:fill="ffff00"/>
          <w:lang w:val="en-US"/>
        </w:rPr>
      </w:r>
      <w:r>
        <w:rPr>
          <w:rFonts w:ascii="Calibri" w:hAnsi="Calibri" w:eastAsia="Calibri" w:cs="Calibri"/>
          <w:b/>
          <w:bCs/>
          <w:highlight w:val="white"/>
          <w:shd w:val="clear" w:color="auto" w:fill="ffff00"/>
          <w:lang w:val="en-US"/>
        </w:rPr>
      </w:r>
    </w:p>
    <w:p w14:paraId="4AF342BF" w14:textId="39CB13D0">
      <w:pPr>
        <w:pStyle w:val="1394"/>
        <w:pBdr/>
        <w:tabs>
          <w:tab w:val="left" w:leader="none" w:pos="851"/>
          <w:tab w:val="right" w:leader="dot" w:pos="8505"/>
        </w:tabs>
        <w:spacing w:before="120"/>
        <w:ind w:hanging="284" w:left="851"/>
        <w:jc w:val="both"/>
        <w:rPr>
          <w:rFonts w:ascii="Calibri" w:hAnsi="Calibri" w:eastAsia="Calibri" w:cs="Calibri"/>
          <w:b/>
          <w:bCs/>
          <w:highlight w:val="white"/>
          <w:lang w:val="en-US"/>
        </w:rPr>
      </w:pPr>
      <w:r>
        <w:rPr>
          <w:rFonts w:ascii="Calibri" w:hAnsi="Calibri"/>
          <w:b/>
          <w:bCs/>
          <w:highlight w:val="white"/>
          <w:lang w:val="en-US"/>
        </w:rPr>
        <w:t xml:space="preserve">Price </w:t>
      </w:r>
      <w:r>
        <w:rPr>
          <w:rFonts w:ascii="Calibri" w:hAnsi="Calibri"/>
          <w:b/>
          <w:bCs/>
          <w:highlight w:val="yellow"/>
          <w:lang w:val="en-US"/>
        </w:rPr>
        <w:t xml:space="preserve">XXXXXX</w:t>
      </w:r>
      <w:r>
        <w:rPr>
          <w:rFonts w:ascii="Calibri" w:hAnsi="Calibri"/>
          <w:b/>
          <w:bCs/>
          <w:highlight w:val="white"/>
          <w:lang w:val="en-US"/>
        </w:rPr>
        <w:t xml:space="preserve"> </w:t>
      </w:r>
      <w:r>
        <w:rPr>
          <w:rFonts w:ascii="Calibri" w:hAnsi="Calibri"/>
          <w:b/>
          <w:bCs/>
          <w:highlight w:val="white"/>
          <w:lang w:val="en-US"/>
        </w:rPr>
        <w:t xml:space="preserve">(</w:t>
      </w:r>
      <w:r>
        <w:rPr>
          <w:rFonts w:ascii="Calibri" w:hAnsi="Calibri"/>
          <w:b/>
          <w:bCs/>
          <w:highlight w:val="white"/>
          <w:lang w:val="en-US"/>
        </w:rPr>
        <w:t xml:space="preserve">including</w:t>
      </w:r>
      <w:r>
        <w:rPr>
          <w:rFonts w:ascii="Calibri" w:hAnsi="Calibri"/>
          <w:b/>
          <w:bCs/>
          <w:highlight w:val="white"/>
          <w:lang w:val="en-US"/>
        </w:rPr>
        <w:t xml:space="preserve"> VAT and other taxes) (UAH) – </w:t>
      </w:r>
      <w:r>
        <w:rPr>
          <w:rFonts w:ascii="Calibri" w:hAnsi="Calibri"/>
          <w:b/>
          <w:bCs/>
          <w:i/>
          <w:iCs/>
          <w:highlight w:val="yellow"/>
          <w:lang w:val="en-US"/>
        </w:rPr>
        <w:t xml:space="preserve">Amount in words</w:t>
      </w:r>
      <w:r>
        <w:rPr>
          <w:rFonts w:ascii="Calibri" w:hAnsi="Calibri"/>
          <w:b/>
          <w:bCs/>
          <w:i/>
          <w:iCs/>
          <w:highlight w:val="white"/>
          <w:lang w:val="en-US"/>
        </w:rPr>
        <w:t xml:space="preserve">.</w:t>
      </w:r>
      <w:r>
        <w:rPr>
          <w:rFonts w:ascii="Calibri" w:hAnsi="Calibri" w:eastAsia="Calibri" w:cs="Calibri"/>
          <w:b/>
          <w:bCs/>
          <w:highlight w:val="white"/>
          <w:lang w:val="en-US"/>
        </w:rPr>
      </w:r>
    </w:p>
    <w:p w14:paraId="4DDBEF00" w14:textId="77777777">
      <w:pPr>
        <w:pStyle w:val="1394"/>
        <w:pBdr/>
        <w:tabs>
          <w:tab w:val="left" w:leader="none" w:pos="851"/>
          <w:tab w:val="right" w:leader="dot" w:pos="8505"/>
        </w:tabs>
        <w:spacing w:before="120"/>
        <w:ind/>
        <w:jc w:val="both"/>
        <w:rPr>
          <w:rFonts w:ascii="Calibri" w:hAnsi="Calibri" w:eastAsia="Calibri" w:cs="Calibri"/>
          <w:lang w:val="en-US"/>
        </w:rPr>
      </w:pPr>
      <w:r>
        <w:rPr>
          <w:rFonts w:ascii="Calibri" w:hAnsi="Calibri" w:eastAsia="Calibri" w:cs="Calibri"/>
          <w:lang w:val="en-US"/>
        </w:rPr>
      </w:r>
      <w:r>
        <w:rPr>
          <w:rFonts w:ascii="Calibri" w:hAnsi="Calibri" w:eastAsia="Calibri" w:cs="Calibri"/>
          <w:lang w:val="en-US"/>
        </w:rPr>
      </w:r>
      <w:r>
        <w:rPr>
          <w:rFonts w:ascii="Calibri" w:hAnsi="Calibri" w:eastAsia="Calibri" w:cs="Calibri"/>
          <w:lang w:val="en-US"/>
        </w:rPr>
      </w:r>
    </w:p>
    <w:p w14:paraId="5E905514" w14:textId="77777777">
      <w:pPr>
        <w:pStyle w:val="1394"/>
        <w:pBdr/>
        <w:spacing w:after="240"/>
        <w:ind w:left="567"/>
        <w:jc w:val="both"/>
        <w:rPr>
          <w:rFonts w:ascii="Calibri" w:hAnsi="Calibri" w:eastAsia="Calibri" w:cs="Calibri"/>
          <w:highlight w:val="yellow"/>
        </w:rPr>
      </w:pPr>
      <w:r>
        <w:rPr>
          <w:rFonts w:ascii="Calibri" w:hAnsi="Calibri"/>
          <w:lang w:val="en-US"/>
        </w:rPr>
        <w:t xml:space="preserve">or</w:t>
      </w:r>
      <w:r>
        <w:rPr>
          <w:rFonts w:ascii="Calibri" w:hAnsi="Calibri"/>
          <w:lang w:val="en-US"/>
        </w:rPr>
        <w:t xml:space="preserve"> any other sum payable </w:t>
      </w:r>
      <w:r>
        <w:rPr>
          <w:rFonts w:ascii="Calibri" w:hAnsi="Calibri"/>
          <w:lang w:val="en-US"/>
        </w:rPr>
        <w:t xml:space="preserve">under the</w:t>
      </w:r>
      <w:r>
        <w:rPr>
          <w:rFonts w:ascii="Calibri" w:hAnsi="Calibri"/>
          <w:lang w:val="en-US"/>
        </w:rPr>
        <w:t xml:space="preserve"> provisions of</w:t>
      </w:r>
      <w:r>
        <w:rPr>
          <w:rFonts w:ascii="Calibri" w:hAnsi="Calibri"/>
          <w:lang w:val="en-US"/>
        </w:rPr>
        <w:t xml:space="preserve"> the contract at the time and </w:t>
      </w:r>
      <w:r>
        <w:rPr>
          <w:rFonts w:ascii="Calibri" w:hAnsi="Calibri"/>
          <w:lang w:val="en-US"/>
        </w:rPr>
        <w:t xml:space="preserve">in accordance with</w:t>
      </w:r>
      <w:r>
        <w:rPr>
          <w:rFonts w:ascii="Calibri" w:hAnsi="Calibri"/>
          <w:lang w:val="en-US"/>
        </w:rPr>
        <w:t xml:space="preserve"> the contractual terms. </w:t>
      </w:r>
      <w:r>
        <w:rPr>
          <w:rFonts w:ascii="Calibri" w:hAnsi="Calibri"/>
          <w:b/>
          <w:bCs/>
          <w:lang w:val="en-US"/>
        </w:rPr>
        <w:t xml:space="preserve">Since “</w:t>
      </w:r>
      <w:r>
        <w:rPr>
          <w:rFonts w:ascii="Calibri" w:hAnsi="Calibri"/>
          <w:b/>
          <w:bCs/>
          <w:lang w:val="en-US"/>
        </w:rPr>
        <w:t xml:space="preserve">mAIDan</w:t>
      </w:r>
      <w:r>
        <w:rPr>
          <w:rFonts w:ascii="Calibri" w:hAnsi="Calibri"/>
          <w:b/>
          <w:bCs/>
          <w:lang w:val="en-US"/>
        </w:rPr>
        <w:t xml:space="preserve">” project is exempt from TAXES as an International Technical Assistance Project, all prices are to be quoted excluding VAT.</w:t>
      </w:r>
      <w:r>
        <w:rPr>
          <w:rFonts w:ascii="Calibri" w:hAnsi="Calibri" w:eastAsia="Calibri" w:cs="Calibri"/>
          <w:highlight w:val="yellow"/>
          <w:lang w:val="en-US"/>
        </w:rPr>
      </w:r>
      <w:r>
        <w:rPr>
          <w:rFonts w:ascii="Calibri" w:hAnsi="Calibri" w:eastAsia="Calibri" w:cs="Calibri"/>
          <w:highlight w:val="yellow"/>
        </w:rPr>
      </w:r>
    </w:p>
    <w:p w14:paraId="1D37ED2A" w14:textId="77777777">
      <w:pPr>
        <w:pStyle w:val="1394"/>
        <w:pBdr/>
        <w:spacing w:after="240"/>
        <w:ind/>
        <w:jc w:val="both"/>
        <w:rPr>
          <w:rFonts w:ascii="Calibri" w:hAnsi="Calibri" w:eastAsia="Calibri" w:cs="Calibri"/>
          <w:lang w:val="en-US"/>
        </w:rPr>
      </w:pPr>
      <w:r>
        <w:rPr>
          <w:rFonts w:ascii="Calibri" w:hAnsi="Calibri"/>
          <w:lang w:val="en-US"/>
        </w:rPr>
        <w:t xml:space="preserve">In witness whereof the parties have signed the contract. This contract takes effect on the date of signature by the last party.</w:t>
      </w:r>
      <w:r>
        <w:rPr>
          <w:rFonts w:ascii="Calibri" w:hAnsi="Calibri" w:eastAsia="Calibri" w:cs="Calibri"/>
          <w:lang w:val="en-US"/>
        </w:rPr>
      </w:r>
      <w:r>
        <w:rPr>
          <w:rFonts w:ascii="Calibri" w:hAnsi="Calibri" w:eastAsia="Calibri" w:cs="Calibri"/>
          <w:lang w:val="en-US"/>
        </w:rPr>
      </w:r>
    </w:p>
    <w:p w14:paraId="1FC2EACE" w14:textId="77777777">
      <w:pPr>
        <w:pStyle w:val="1394"/>
        <w:pBdr/>
        <w:spacing w:after="360"/>
        <w:ind/>
        <w:rPr>
          <w:rFonts w:ascii="Calibri" w:hAnsi="Calibri" w:eastAsia="Calibri" w:cs="Calibri"/>
          <w:b/>
          <w:bCs/>
          <w:caps/>
          <w:u w:val="single"/>
          <w:lang w:val="en-US"/>
        </w:rPr>
      </w:pPr>
      <w:r>
        <w:rPr>
          <w:rFonts w:ascii="Calibri" w:hAnsi="Calibri"/>
          <w:b/>
          <w:bCs/>
          <w:caps/>
          <w:u w:val="single"/>
          <w:lang w:val="en-US"/>
        </w:rPr>
        <w:t xml:space="preserve">Declaration and signatures</w:t>
      </w:r>
      <w:r>
        <w:rPr>
          <w:rFonts w:ascii="Calibri" w:hAnsi="Calibri" w:eastAsia="Calibri" w:cs="Calibri"/>
          <w:b/>
          <w:bCs/>
          <w:caps/>
          <w:u w:val="single"/>
          <w:lang w:val="en-US"/>
        </w:rPr>
      </w:r>
      <w:r>
        <w:rPr>
          <w:rFonts w:ascii="Calibri" w:hAnsi="Calibri" w:eastAsia="Calibri" w:cs="Calibri"/>
          <w:b/>
          <w:bCs/>
          <w:caps/>
          <w:u w:val="single"/>
          <w:lang w:val="en-US"/>
        </w:rPr>
      </w:r>
    </w:p>
    <w:p w14:paraId="266265C3" w14:textId="77777777">
      <w:pPr>
        <w:pStyle w:val="1394"/>
        <w:pBdr/>
        <w:spacing w:after="100" w:before="100"/>
        <w:ind/>
        <w:jc w:val="both"/>
        <w:outlineLvl w:val="0"/>
        <w:rPr>
          <w:rFonts w:ascii="Calibri" w:hAnsi="Calibri" w:eastAsia="Calibri" w:cs="Calibri"/>
          <w:lang w:val="en-US"/>
        </w:rPr>
      </w:pPr>
      <w:r>
        <w:rPr>
          <w:rFonts w:ascii="Calibri" w:hAnsi="Calibri"/>
          <w:lang w:val="en-US"/>
        </w:rPr>
        <w:t xml:space="preserve">The contractor, the members of its consortium, its suppliers, its service providers, its consultants and its subcontractors (including the directors, employees and agents of these entities) certify: </w:t>
      </w:r>
      <w:r>
        <w:rPr>
          <w:rFonts w:ascii="Calibri" w:hAnsi="Calibri" w:eastAsia="Calibri" w:cs="Calibri"/>
          <w:lang w:val="en-US"/>
        </w:rPr>
      </w:r>
      <w:r>
        <w:rPr>
          <w:rFonts w:ascii="Calibri" w:hAnsi="Calibri" w:eastAsia="Calibri" w:cs="Calibri"/>
          <w:lang w:val="en-US"/>
        </w:rPr>
      </w:r>
    </w:p>
    <w:p w14:paraId="61FD998F" w14:textId="77777777">
      <w:pPr>
        <w:pStyle w:val="1394"/>
        <w:numPr>
          <w:ilvl w:val="0"/>
          <w:numId w:val="7"/>
        </w:numPr>
        <w:pBdr/>
        <w:spacing w:after="100" w:before="100"/>
        <w:ind/>
        <w:jc w:val="both"/>
        <w:outlineLvl w:val="0"/>
        <w:rPr>
          <w:rFonts w:ascii="Calibri" w:hAnsi="Calibri"/>
          <w:lang w:val="en-US"/>
        </w:rPr>
      </w:pPr>
      <w:r>
        <w:rPr>
          <w:rFonts w:ascii="Calibri" w:hAnsi="Calibri"/>
          <w:lang w:val="en-US"/>
        </w:rPr>
        <w:t xml:space="preserve">that they do not and will not acquire and supply equipment, and that they do not and will not perform services in sectors under embargo by the United Nations, the European Union or France. For information, the list can be viewed on the following website: </w:t>
      </w:r>
      <w:hyperlink r:id="rId21" w:tooltip="https://www.sanctionsmap.eu" w:history="1">
        <w:r>
          <w:rPr>
            <w:rStyle w:val="1399"/>
            <w:rFonts w:ascii="Calibri" w:hAnsi="Calibri"/>
          </w:rPr>
          <w:t xml:space="preserve">https://www.sanctionsmap.eu</w:t>
        </w:r>
      </w:hyperlink>
      <w:r>
        <w:rPr>
          <w:rStyle w:val="1398"/>
          <w:rFonts w:ascii="Calibri" w:hAnsi="Calibri"/>
          <w:lang w:val="en-US"/>
        </w:rPr>
        <w:t xml:space="preserve">;</w:t>
      </w:r>
      <w:r>
        <w:rPr>
          <w:rFonts w:ascii="Calibri" w:hAnsi="Calibri"/>
          <w:lang w:val="en-US"/>
        </w:rPr>
      </w:r>
      <w:r>
        <w:rPr>
          <w:rFonts w:ascii="Calibri" w:hAnsi="Calibri"/>
          <w:lang w:val="en-US"/>
        </w:rPr>
      </w:r>
    </w:p>
    <w:p w14:paraId="6F1566E3" w14:textId="77777777">
      <w:pPr>
        <w:pStyle w:val="1394"/>
        <w:numPr>
          <w:ilvl w:val="0"/>
          <w:numId w:val="7"/>
        </w:numPr>
        <w:pBdr/>
        <w:spacing w:after="100" w:before="100"/>
        <w:ind/>
        <w:jc w:val="both"/>
        <w:outlineLvl w:val="0"/>
        <w:rPr>
          <w:rFonts w:ascii="Calibri" w:hAnsi="Calibri"/>
          <w:lang w:val="en-US"/>
        </w:rPr>
      </w:pPr>
      <w:r>
        <w:rPr>
          <w:rStyle w:val="1398"/>
          <w:rFonts w:ascii="Calibri" w:hAnsi="Calibri"/>
          <w:lang w:val="en-US"/>
        </w:rPr>
        <w:t xml:space="preserve">that they are not included on the lists of financial sanct</w:t>
      </w:r>
      <w:r>
        <w:rPr>
          <w:rStyle w:val="1398"/>
          <w:rFonts w:ascii="Calibri" w:hAnsi="Calibri"/>
          <w:lang w:val="en-US"/>
        </w:rPr>
        <w:t xml:space="preserve">ions endorsed by the United Nations, the European Union and/or France, in particular with regard to countering the financing of terrorism and violations of national peace and security. For information, the lists may be viewed using the following resources:</w:t>
      </w:r>
      <w:r>
        <w:rPr>
          <w:rFonts w:ascii="Calibri" w:hAnsi="Calibri"/>
          <w:lang w:val="en-US"/>
        </w:rPr>
      </w:r>
      <w:r>
        <w:rPr>
          <w:rFonts w:ascii="Calibri" w:hAnsi="Calibri"/>
          <w:lang w:val="en-US"/>
        </w:rPr>
      </w:r>
    </w:p>
    <w:p w14:paraId="4317D8A4" w14:textId="77777777">
      <w:pPr>
        <w:pStyle w:val="1394"/>
        <w:numPr>
          <w:ilvl w:val="0"/>
          <w:numId w:val="9"/>
        </w:numPr>
        <w:pBdr/>
        <w:spacing w:after="100" w:before="100"/>
        <w:ind/>
        <w:jc w:val="both"/>
        <w:outlineLvl w:val="0"/>
        <w:rPr>
          <w:rFonts w:ascii="Calibri" w:hAnsi="Calibri"/>
          <w:lang w:val="en-US"/>
        </w:rPr>
      </w:pPr>
      <w:r>
        <w:rPr>
          <w:rStyle w:val="1398"/>
          <w:rFonts w:ascii="Calibri" w:hAnsi="Calibri"/>
          <w:lang w:val="en-US"/>
        </w:rPr>
        <w:t xml:space="preserve">for the United Nations Sanctions, the UN Security Council’s consolidated list: </w:t>
      </w:r>
      <w:hyperlink r:id="rId22" w:tooltip="https://www.un.org/sc/suborg/fr/sanctions/un-sc-consolidated-list" w:history="1">
        <w:r>
          <w:rPr>
            <w:rStyle w:val="1399"/>
            <w:rFonts w:ascii="Calibri" w:hAnsi="Calibri"/>
          </w:rPr>
          <w:t xml:space="preserve">https://www.un.org/sc/suborg/fr/sanctions/un-sc-consolidated-list</w:t>
        </w:r>
      </w:hyperlink>
      <w:r>
        <w:rPr>
          <w:rStyle w:val="1398"/>
          <w:rFonts w:ascii="Calibri" w:hAnsi="Calibri"/>
          <w:lang w:val="en-US"/>
        </w:rPr>
        <w:t xml:space="preserve">,</w:t>
      </w:r>
      <w:r>
        <w:rPr>
          <w:rFonts w:ascii="Calibri" w:hAnsi="Calibri"/>
          <w:lang w:val="en-US"/>
        </w:rPr>
      </w:r>
      <w:r>
        <w:rPr>
          <w:rFonts w:ascii="Calibri" w:hAnsi="Calibri"/>
          <w:lang w:val="en-US"/>
        </w:rPr>
      </w:r>
    </w:p>
    <w:p w14:paraId="4A4F0284" w14:textId="77777777">
      <w:pPr>
        <w:pStyle w:val="1394"/>
        <w:numPr>
          <w:ilvl w:val="0"/>
          <w:numId w:val="9"/>
        </w:numPr>
        <w:pBdr/>
        <w:spacing w:after="100" w:before="100"/>
        <w:ind/>
        <w:jc w:val="both"/>
        <w:outlineLvl w:val="0"/>
        <w:rPr>
          <w:rFonts w:ascii="Calibri" w:hAnsi="Calibri"/>
          <w:lang w:val="en-US"/>
        </w:rPr>
      </w:pPr>
      <w:r>
        <w:rPr>
          <w:rStyle w:val="1398"/>
          <w:rFonts w:ascii="Calibri" w:hAnsi="Calibri"/>
          <w:lang w:val="en-US"/>
        </w:rPr>
        <w:t xml:space="preserve">for the European Union, the lists can be viewed at the following address: </w:t>
      </w:r>
      <w:hyperlink r:id="rId23" w:tooltip="https://www.sanctionsmap.eu" w:history="1">
        <w:r>
          <w:rPr>
            <w:rStyle w:val="1399"/>
            <w:rFonts w:ascii="Calibri" w:hAnsi="Calibri"/>
          </w:rPr>
          <w:t xml:space="preserve">https://www.sanctionsmap.eu</w:t>
        </w:r>
      </w:hyperlink>
      <w:r>
        <w:rPr>
          <w:rStyle w:val="1398"/>
          <w:rFonts w:ascii="Calibri" w:hAnsi="Calibri"/>
          <w:lang w:val="en-US"/>
        </w:rPr>
        <w:t xml:space="preserve">,</w:t>
      </w:r>
      <w:r>
        <w:rPr>
          <w:rFonts w:ascii="Calibri" w:hAnsi="Calibri"/>
          <w:lang w:val="en-US"/>
        </w:rPr>
      </w:r>
      <w:r>
        <w:rPr>
          <w:rFonts w:ascii="Calibri" w:hAnsi="Calibri"/>
          <w:lang w:val="en-US"/>
        </w:rPr>
      </w:r>
    </w:p>
    <w:p w14:paraId="389F5A59" w14:textId="77777777">
      <w:pPr>
        <w:pStyle w:val="1394"/>
        <w:numPr>
          <w:ilvl w:val="0"/>
          <w:numId w:val="9"/>
        </w:numPr>
        <w:pBdr/>
        <w:spacing w:after="100" w:before="100"/>
        <w:ind/>
        <w:jc w:val="both"/>
        <w:outlineLvl w:val="0"/>
        <w:rPr>
          <w:rFonts w:ascii="Calibri" w:hAnsi="Calibri"/>
          <w:lang w:val="en-US"/>
        </w:rPr>
      </w:pPr>
      <w:r>
        <w:rPr>
          <w:rStyle w:val="1398"/>
          <w:rFonts w:ascii="Calibri" w:hAnsi="Calibri"/>
          <w:lang w:val="en-US"/>
        </w:rPr>
        <w:t xml:space="preserve">for France, see: </w:t>
      </w:r>
      <w:hyperlink r:id="rId24" w:tooltip="http://www.tresor.economie.gouv.fr/4248_Dispositif-National-de-Gel-Terroriste" w:history="1">
        <w:r>
          <w:rPr>
            <w:rStyle w:val="1399"/>
            <w:rFonts w:ascii="Calibri" w:hAnsi="Calibri"/>
          </w:rPr>
          <w:t xml:space="preserve">http://www.tresor.economie.gouv.fr/4248_Dispositif-National-de-Gel-Terroriste</w:t>
        </w:r>
      </w:hyperlink>
      <w:r>
        <w:rPr>
          <w:rStyle w:val="1398"/>
          <w:rFonts w:ascii="Calibri" w:hAnsi="Calibri"/>
          <w:lang w:val="en-US"/>
        </w:rPr>
        <w:t xml:space="preserve">; </w:t>
      </w:r>
      <w:r>
        <w:rPr>
          <w:rFonts w:ascii="Calibri" w:hAnsi="Calibri"/>
          <w:lang w:val="en-US"/>
        </w:rPr>
      </w:r>
      <w:r>
        <w:rPr>
          <w:rFonts w:ascii="Calibri" w:hAnsi="Calibri"/>
          <w:lang w:val="en-US"/>
        </w:rPr>
      </w:r>
    </w:p>
    <w:p w14:paraId="5751ACF1" w14:textId="77777777">
      <w:pPr>
        <w:pStyle w:val="1394"/>
        <w:numPr>
          <w:ilvl w:val="0"/>
          <w:numId w:val="7"/>
        </w:numPr>
        <w:pBdr/>
        <w:spacing w:after="100" w:before="100"/>
        <w:ind/>
        <w:jc w:val="both"/>
        <w:outlineLvl w:val="0"/>
        <w:rPr>
          <w:rFonts w:ascii="Calibri" w:hAnsi="Calibri"/>
          <w:lang w:val="en-US"/>
        </w:rPr>
      </w:pPr>
      <w:r>
        <w:rPr>
          <w:rStyle w:val="1398"/>
          <w:rFonts w:ascii="Calibri" w:hAnsi="Calibri"/>
          <w:lang w:val="en-US"/>
        </w:rPr>
        <w:t xml:space="preserve">that they are not subject to an exclusion decision by the World Bank and, as such, do not appear on the list published by the World Bank. For information, the list can be consulted at the following web address: </w:t>
      </w:r>
      <w:hyperlink r:id="rId25" w:tooltip="https://www.worldbank.org/en/projects-operations/procurement/debarred-firms" w:history="1">
        <w:r>
          <w:rPr>
            <w:rStyle w:val="1399"/>
            <w:rFonts w:ascii="Calibri" w:hAnsi="Calibri"/>
          </w:rPr>
          <w:t xml:space="preserve">https://www.worldbank.org/en/projects-operations/procurement/debarred-firms</w:t>
        </w:r>
      </w:hyperlink>
      <w:r>
        <w:rPr>
          <w:rStyle w:val="1398"/>
          <w:rFonts w:ascii="Calibri" w:hAnsi="Calibri"/>
          <w:lang w:val="en-US"/>
        </w:rPr>
        <w:t xml:space="preserve">  </w:t>
      </w:r>
      <w:r>
        <w:rPr>
          <w:rFonts w:ascii="Calibri" w:hAnsi="Calibri"/>
          <w:lang w:val="en-US"/>
        </w:rPr>
      </w:r>
      <w:r>
        <w:rPr>
          <w:rFonts w:ascii="Calibri" w:hAnsi="Calibri"/>
          <w:lang w:val="en-US"/>
        </w:rPr>
      </w:r>
    </w:p>
    <w:p w14:paraId="55873D3E" w14:textId="77777777">
      <w:pPr>
        <w:pStyle w:val="1394"/>
        <w:numPr>
          <w:ilvl w:val="0"/>
          <w:numId w:val="7"/>
        </w:numPr>
        <w:pBdr/>
        <w:spacing w:after="100" w:before="100"/>
        <w:ind/>
        <w:jc w:val="both"/>
        <w:outlineLvl w:val="0"/>
        <w:rPr>
          <w:rFonts w:ascii="Calibri" w:hAnsi="Calibri"/>
          <w:lang w:val="en-US"/>
        </w:rPr>
      </w:pPr>
      <w:r>
        <w:rPr>
          <w:rStyle w:val="1398"/>
          <w:rFonts w:ascii="Calibri" w:hAnsi="Calibri"/>
          <w:lang w:val="en-US"/>
        </w:rPr>
        <w:t xml:space="preserve">that they are not the subject of an</w:t>
      </w:r>
      <w:r>
        <w:rPr>
          <w:rStyle w:val="1398"/>
          <w:rFonts w:ascii="Calibri" w:hAnsi="Calibri"/>
          <w:lang w:val="en-US"/>
        </w:rPr>
        <w:t xml:space="preserve"> exclusion order issued by the World Bank, and as such are not on the list published by the World Bank. For information, the list can be consulted at the following e-mail address: https://www.worldbank.org/en/projects-operations/procurement/debarred-firms </w:t>
      </w:r>
      <w:r>
        <w:rPr>
          <w:rFonts w:ascii="Calibri" w:hAnsi="Calibri"/>
          <w:lang w:val="en-US"/>
        </w:rPr>
      </w:r>
      <w:r>
        <w:rPr>
          <w:rFonts w:ascii="Calibri" w:hAnsi="Calibri"/>
          <w:lang w:val="en-US"/>
        </w:rPr>
      </w:r>
    </w:p>
    <w:p w14:paraId="5EF423F3" w14:textId="77777777">
      <w:pPr>
        <w:pStyle w:val="1394"/>
        <w:pBdr/>
        <w:spacing w:before="100"/>
        <w:ind/>
        <w:jc w:val="both"/>
        <w:outlineLvl w:val="0"/>
        <w:rPr>
          <w:rStyle w:val="1398"/>
          <w:rFonts w:ascii="Calibri" w:hAnsi="Calibri" w:eastAsia="Calibri" w:cs="Calibri"/>
          <w:i/>
          <w:iCs/>
          <w:lang w:val="en-US"/>
        </w:rPr>
      </w:pPr>
      <w:r>
        <w:rPr>
          <w:rStyle w:val="1398"/>
          <w:rFonts w:ascii="Calibri" w:hAnsi="Calibri"/>
          <w:i/>
          <w:iCs/>
          <w:lang w:val="en-US"/>
        </w:rPr>
        <w:t xml:space="preserve">In the event of such a decision to exclude, we can attach to this declaration of </w:t>
      </w:r>
      <w:r>
        <w:rPr>
          <w:rStyle w:val="1398"/>
          <w:rFonts w:ascii="Calibri" w:hAnsi="Calibri"/>
          <w:i/>
          <w:iCs/>
          <w:lang w:val="en-US"/>
        </w:rPr>
        <w:t xml:space="preserve">honour</w:t>
      </w:r>
      <w:r>
        <w:rPr>
          <w:rStyle w:val="1398"/>
          <w:rFonts w:ascii="Calibri" w:hAnsi="Calibri"/>
          <w:i/>
          <w:iCs/>
          <w:lang w:val="en-US"/>
        </w:rPr>
        <w:t xml:space="preserve"> any additional information that would enable us to consider that this decision to exclude is not relevant to the contract).</w:t>
      </w:r>
      <w:r>
        <w:rPr>
          <w:rStyle w:val="1398"/>
          <w:rFonts w:ascii="Calibri" w:hAnsi="Calibri" w:eastAsia="Calibri" w:cs="Calibri"/>
          <w:i/>
          <w:iCs/>
          <w:lang w:val="en-US"/>
        </w:rPr>
      </w:r>
      <w:r>
        <w:rPr>
          <w:rStyle w:val="1398"/>
          <w:rFonts w:ascii="Calibri" w:hAnsi="Calibri" w:eastAsia="Calibri" w:cs="Calibri"/>
          <w:i/>
          <w:iCs/>
          <w:lang w:val="en-US"/>
        </w:rPr>
      </w:r>
    </w:p>
    <w:p w14:paraId="3461D779" w14:textId="77777777">
      <w:pPr>
        <w:pStyle w:val="1394"/>
        <w:pBdr/>
        <w:spacing/>
        <w:ind/>
        <w:jc w:val="both"/>
        <w:outlineLvl w:val="0"/>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244AD25B" w14:textId="77777777">
      <w:pPr>
        <w:pStyle w:val="1394"/>
        <w:pBdr/>
        <w:spacing/>
        <w:ind/>
        <w:jc w:val="both"/>
        <w:outlineLvl w:val="0"/>
        <w:rPr>
          <w:rStyle w:val="1398"/>
          <w:rFonts w:ascii="Calibri" w:hAnsi="Calibri" w:eastAsia="Calibri" w:cs="Calibri"/>
          <w:lang w:val="en-US"/>
        </w:rPr>
      </w:pPr>
      <w:r>
        <w:rPr>
          <w:rStyle w:val="1398"/>
          <w:rFonts w:ascii="Calibri" w:hAnsi="Calibri"/>
          <w:lang w:val="en-US"/>
        </w:rPr>
        <w:t xml:space="preserve">Finally, the contractor, the members of its consortium, its suppliers, its service providers, its consultants and its subcontractors (including the directors, employees and agents of these </w:t>
      </w:r>
      <w:r>
        <w:rPr>
          <w:rStyle w:val="1398"/>
          <w:rFonts w:ascii="Calibri" w:hAnsi="Calibri"/>
          <w:lang w:val="en-US"/>
        </w:rPr>
        <w:t xml:space="preserve">entities) acknowledge and accept that such situations may lead to the automatic termination of the contract.</w:t>
      </w:r>
      <w:r>
        <w:rPr>
          <w:rStyle w:val="1398"/>
          <w:rFonts w:ascii="Calibri" w:hAnsi="Calibri" w:eastAsia="Calibri" w:cs="Calibri"/>
          <w:lang w:val="en-US"/>
        </w:rPr>
      </w:r>
      <w:r>
        <w:rPr>
          <w:rStyle w:val="1398"/>
          <w:rFonts w:ascii="Calibri" w:hAnsi="Calibri" w:eastAsia="Calibri" w:cs="Calibri"/>
          <w:lang w:val="en-US"/>
        </w:rPr>
      </w:r>
    </w:p>
    <w:p w14:paraId="3CF2D8B6" w14:textId="77777777">
      <w:pPr>
        <w:pStyle w:val="1394"/>
        <w:pBdr/>
        <w:spacing/>
        <w:ind/>
        <w:jc w:val="both"/>
        <w:outlineLvl w:val="0"/>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236C82FF" w14:textId="77777777">
      <w:pPr>
        <w:pStyle w:val="1394"/>
        <w:pBdr/>
        <w:spacing/>
        <w:ind/>
        <w:jc w:val="both"/>
        <w:outlineLvl w:val="0"/>
        <w:rPr>
          <w:rStyle w:val="1398"/>
          <w:rFonts w:ascii="Calibri" w:hAnsi="Calibri" w:eastAsia="Calibri" w:cs="Calibri"/>
          <w:lang w:val="en-US"/>
        </w:rPr>
      </w:pPr>
      <w:r>
        <w:rPr>
          <w:rStyle w:val="1398"/>
          <w:rFonts w:ascii="Calibri" w:hAnsi="Calibri"/>
          <w:lang w:val="en-US"/>
        </w:rPr>
        <w:t xml:space="preserve">They also undertake to inform Expertise France without delay of any change in their situation during the performance of the contract, with regard to the present declaration.</w:t>
      </w:r>
      <w:r>
        <w:rPr>
          <w:rStyle w:val="1398"/>
          <w:rFonts w:ascii="Calibri" w:hAnsi="Calibri" w:eastAsia="Calibri" w:cs="Calibri"/>
          <w:lang w:val="en-US"/>
        </w:rPr>
      </w:r>
      <w:r>
        <w:rPr>
          <w:rStyle w:val="1398"/>
          <w:rFonts w:ascii="Calibri" w:hAnsi="Calibri" w:eastAsia="Calibri" w:cs="Calibri"/>
          <w:lang w:val="en-US"/>
        </w:rPr>
      </w:r>
    </w:p>
    <w:p w14:paraId="0FB78278" w14:textId="77777777">
      <w:pPr>
        <w:pStyle w:val="1394"/>
        <w:pBdr/>
        <w:spacing/>
        <w:ind/>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tbl>
      <w:tblPr>
        <w:tblStyle w:val="1393"/>
        <w:tblInd w:w="108" w:type="dxa"/>
        <w:tblW w:w="935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9351"/>
      </w:tblGrid>
      <w:tr>
        <w:trPr>
          <w:trHeight w:val="2157"/>
        </w:trPr>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9351" w:type="dxa"/>
            <w:textDirection w:val="lrTb"/>
            <w:noWrap w:val="false"/>
          </w:tcPr>
          <w:p w14:paraId="04935EBF" w14:textId="77777777">
            <w:pPr>
              <w:pStyle w:val="1394"/>
              <w:pBdr/>
              <w:spacing w:after="100" w:before="100"/>
              <w:ind/>
              <w:jc w:val="both"/>
              <w:rPr>
                <w:rStyle w:val="1398"/>
                <w:rFonts w:ascii="Calibri" w:hAnsi="Calibri" w:eastAsia="Calibri" w:cs="Calibri"/>
                <w:b/>
                <w:bCs/>
                <w:smallCaps/>
                <w:u w:val="single"/>
                <w:lang w:val="en-US"/>
              </w:rPr>
            </w:pPr>
            <w:r>
              <w:rPr>
                <w:rStyle w:val="1398"/>
                <w:rFonts w:ascii="Calibri" w:hAnsi="Calibri"/>
                <w:b/>
                <w:bCs/>
                <w:smallCaps/>
                <w:u w:val="single"/>
                <w:lang w:val="en-US"/>
              </w:rPr>
              <w:t xml:space="preserve">For the </w:t>
            </w:r>
            <w:r>
              <w:rPr>
                <w:rStyle w:val="1398"/>
                <w:rFonts w:ascii="Calibri" w:hAnsi="Calibri"/>
                <w:b/>
                <w:bCs/>
                <w:smallCaps/>
                <w:u w:val="single"/>
                <w:lang w:val="en-US"/>
              </w:rPr>
              <w:t xml:space="preserve">Contractor :</w:t>
            </w:r>
            <w:r>
              <w:rPr>
                <w:rStyle w:val="1398"/>
                <w:rFonts w:ascii="Calibri" w:hAnsi="Calibri" w:eastAsia="Calibri" w:cs="Calibri"/>
                <w:b/>
                <w:bCs/>
                <w:smallCaps/>
                <w:u w:val="single"/>
                <w:lang w:val="en-US"/>
              </w:rPr>
            </w:r>
            <w:r>
              <w:rPr>
                <w:rStyle w:val="1398"/>
                <w:rFonts w:ascii="Calibri" w:hAnsi="Calibri" w:eastAsia="Calibri" w:cs="Calibri"/>
                <w:b/>
                <w:bCs/>
                <w:smallCaps/>
                <w:u w:val="single"/>
                <w:lang w:val="en-US"/>
              </w:rPr>
            </w:r>
          </w:p>
          <w:p w14:paraId="40C9B918" w14:textId="77777777">
            <w:pPr>
              <w:pStyle w:val="1394"/>
              <w:pBdr/>
              <w:tabs>
                <w:tab w:val="right" w:leader="none" w:pos="5699"/>
              </w:tabs>
              <w:spacing w:after="120" w:before="120"/>
              <w:ind/>
              <w:jc w:val="both"/>
              <w:rPr>
                <w:rStyle w:val="1398"/>
                <w:rFonts w:ascii="Calibri" w:hAnsi="Calibri" w:eastAsia="Calibri" w:cs="Calibri"/>
                <w:lang w:val="en-US"/>
              </w:rPr>
            </w:pPr>
            <w:r>
              <w:rPr>
                <w:rStyle w:val="1398"/>
                <w:rFonts w:ascii="Calibri" w:hAnsi="Calibri"/>
                <w:lang w:val="en-US"/>
              </w:rPr>
              <w:t xml:space="preserve">Handwritten "</w:t>
            </w:r>
            <w:r>
              <w:rPr>
                <w:rStyle w:val="1398"/>
                <w:rFonts w:ascii="Calibri" w:hAnsi="Calibri"/>
                <w:i/>
                <w:iCs/>
                <w:lang w:val="en-US"/>
              </w:rPr>
              <w:t xml:space="preserve">read and approved</w:t>
            </w:r>
            <w:r>
              <w:rPr>
                <w:rStyle w:val="1398"/>
                <w:rFonts w:ascii="Calibri" w:hAnsi="Calibri"/>
                <w:lang w:val="en-US"/>
              </w:rPr>
              <w:t xml:space="preserve">" :</w:t>
            </w:r>
            <w:r>
              <w:rPr>
                <w:rStyle w:val="1398"/>
                <w:rFonts w:ascii="Calibri" w:hAnsi="Calibri"/>
                <w:lang w:val="en-US"/>
              </w:rPr>
              <w:t xml:space="preserve"> </w:t>
            </w:r>
            <w:r>
              <w:rPr>
                <w:rStyle w:val="1398"/>
                <w:rFonts w:ascii="Calibri" w:hAnsi="Calibri" w:eastAsia="Calibri" w:cs="Calibri"/>
                <w:lang w:val="en-US"/>
              </w:rPr>
            </w:r>
            <w:r>
              <w:rPr>
                <w:rStyle w:val="1398"/>
                <w:rFonts w:ascii="Calibri" w:hAnsi="Calibri" w:eastAsia="Calibri" w:cs="Calibri"/>
                <w:lang w:val="en-US"/>
              </w:rPr>
            </w:r>
          </w:p>
          <w:p w14:paraId="5BBEEF88" w14:textId="77777777">
            <w:pPr>
              <w:pStyle w:val="1394"/>
              <w:pBdr/>
              <w:tabs>
                <w:tab w:val="right" w:leader="none" w:pos="5557"/>
                <w:tab w:val="right" w:leader="none" w:pos="9243"/>
              </w:tabs>
              <w:spacing w:after="100" w:before="240"/>
              <w:ind/>
              <w:jc w:val="both"/>
              <w:rPr>
                <w:rStyle w:val="1398"/>
                <w:rFonts w:ascii="Calibri" w:hAnsi="Calibri" w:eastAsia="Calibri" w:cs="Calibri"/>
                <w:lang w:val="en-US"/>
              </w:rPr>
            </w:pPr>
            <w:r>
              <w:rPr>
                <w:rStyle w:val="1398"/>
                <w:rFonts w:ascii="Calibri" w:hAnsi="Calibri"/>
                <w:lang w:val="en-US"/>
              </w:rPr>
              <w:t xml:space="preserve">At </w:t>
            </w:r>
            <w:r>
              <w:rPr>
                <w:rStyle w:val="1398"/>
                <w:rFonts w:ascii="Calibri" w:hAnsi="Calibri"/>
                <w:highlight w:val="yellow"/>
                <w:lang w:val="en-US"/>
              </w:rPr>
              <w:t xml:space="preserve">City</w:t>
            </w:r>
            <w:r>
              <w:rPr>
                <w:rStyle w:val="1398"/>
                <w:rFonts w:ascii="Calibri" w:hAnsi="Calibri"/>
                <w:lang w:val="en-US"/>
              </w:rPr>
              <w:t xml:space="preserve"> on </w:t>
            </w:r>
            <w:r>
              <w:rPr>
                <w:rStyle w:val="1398"/>
                <w:rFonts w:ascii="Calibri" w:hAnsi="Calibri"/>
                <w:highlight w:val="none"/>
                <w:lang w:val="en-US"/>
              </w:rPr>
              <w:t xml:space="preserve">__</w:t>
            </w:r>
            <w:r>
              <w:rPr>
                <w:rStyle w:val="1398"/>
                <w:rFonts w:ascii="Calibri" w:hAnsi="Calibri"/>
                <w:highlight w:val="yellow"/>
                <w:lang w:val="en-US"/>
              </w:rPr>
              <w:t xml:space="preserve">.</w:t>
            </w:r>
            <w:r>
              <w:rPr>
                <w:rStyle w:val="1398"/>
                <w:rFonts w:ascii="Calibri" w:hAnsi="Calibri"/>
                <w:highlight w:val="yellow"/>
                <w:lang w:val="en-US"/>
              </w:rPr>
              <w:t xml:space="preserve">__.202</w:t>
            </w:r>
            <w:r>
              <w:rPr>
                <w:rStyle w:val="1398"/>
                <w:rFonts w:ascii="Calibri" w:hAnsi="Calibri"/>
                <w:lang w:val="en-US"/>
              </w:rPr>
              <w:t xml:space="preserve">6</w:t>
            </w:r>
            <w:r>
              <w:rPr>
                <w:rStyle w:val="1398"/>
                <w:rFonts w:ascii="Calibri" w:hAnsi="Calibri"/>
                <w:lang w:val="en-US"/>
              </w:rPr>
              <w:tab/>
            </w:r>
            <w:r>
              <w:rPr>
                <w:rStyle w:val="1398"/>
                <w:rFonts w:ascii="Calibri" w:hAnsi="Calibri"/>
                <w:lang w:val="en-US"/>
              </w:rPr>
              <w:t xml:space="preserve">Signature :</w:t>
            </w:r>
            <w:r>
              <w:rPr>
                <w:rStyle w:val="1398"/>
                <w:rFonts w:ascii="Calibri" w:hAnsi="Calibri" w:eastAsia="Calibri" w:cs="Calibri"/>
                <w:u w:val="single"/>
                <w:lang w:val="en-US"/>
              </w:rPr>
              <w:tab/>
            </w:r>
            <w:r>
              <w:rPr>
                <w:rStyle w:val="1398"/>
                <w:rFonts w:ascii="Calibri" w:hAnsi="Calibri" w:eastAsia="Calibri" w:cs="Calibri"/>
                <w:lang w:val="en-US"/>
              </w:rPr>
            </w:r>
            <w:r>
              <w:rPr>
                <w:rStyle w:val="1398"/>
                <w:rFonts w:ascii="Calibri" w:hAnsi="Calibri" w:eastAsia="Calibri" w:cs="Calibri"/>
                <w:lang w:val="en-US"/>
              </w:rPr>
            </w:r>
          </w:p>
          <w:p w14:paraId="363EC152" w14:textId="77777777">
            <w:pPr>
              <w:pStyle w:val="1394"/>
              <w:pBdr/>
              <w:tabs>
                <w:tab w:val="left" w:leader="none" w:pos="5416"/>
              </w:tabs>
              <w:spacing w:after="100" w:before="240"/>
              <w:ind/>
              <w:jc w:val="both"/>
              <w:rPr>
                <w:rStyle w:val="1398"/>
                <w:rFonts w:ascii="Calibri" w:hAnsi="Calibri" w:eastAsia="Calibri" w:cs="Calibri"/>
                <w:lang w:val="en-US"/>
              </w:rPr>
            </w:pPr>
            <w:r>
              <w:rPr>
                <w:rStyle w:val="1398"/>
                <w:rFonts w:ascii="Calibri" w:hAnsi="Calibri"/>
                <w:lang w:val="en-US"/>
              </w:rPr>
              <w:t xml:space="preserve">First name/Last name of </w:t>
            </w:r>
            <w:r>
              <w:rPr>
                <w:rStyle w:val="1398"/>
                <w:rFonts w:ascii="Calibri" w:hAnsi="Calibri"/>
                <w:lang w:val="en-US"/>
              </w:rPr>
              <w:t xml:space="preserve">signatory :</w:t>
            </w:r>
            <w:r>
              <w:rPr>
                <w:rStyle w:val="1398"/>
                <w:rFonts w:ascii="Calibri" w:hAnsi="Calibri"/>
                <w:lang w:val="en-US"/>
              </w:rPr>
              <w:t xml:space="preserve"> </w:t>
            </w:r>
            <w:r>
              <w:rPr>
                <w:rStyle w:val="1398"/>
                <w:rFonts w:ascii="Calibri" w:hAnsi="Calibri" w:eastAsia="Calibri" w:cs="Calibri"/>
                <w:lang w:val="en-US"/>
              </w:rPr>
            </w:r>
            <w:r>
              <w:rPr>
                <w:rStyle w:val="1398"/>
                <w:rFonts w:ascii="Calibri" w:hAnsi="Calibri" w:eastAsia="Calibri" w:cs="Calibri"/>
                <w:lang w:val="en-US"/>
              </w:rPr>
            </w:r>
          </w:p>
          <w:p w14:paraId="0944A8A8" w14:textId="77777777">
            <w:pPr>
              <w:pStyle w:val="1394"/>
              <w:pBdr/>
              <w:tabs>
                <w:tab w:val="right" w:leader="none" w:pos="5557"/>
              </w:tabs>
              <w:spacing w:after="60" w:before="60"/>
              <w:ind/>
              <w:jc w:val="both"/>
              <w:rPr/>
            </w:pPr>
            <w:r>
              <w:rPr>
                <w:rStyle w:val="1398"/>
                <w:rFonts w:ascii="Calibri" w:hAnsi="Calibri"/>
                <w:lang w:val="fr-FR"/>
              </w:rPr>
              <w:t xml:space="preserve">Function</w:t>
            </w:r>
            <w:r>
              <w:rPr>
                <w:rStyle w:val="1398"/>
                <w:rFonts w:ascii="Calibri" w:hAnsi="Calibri"/>
                <w:lang w:val="fr-FR"/>
              </w:rPr>
              <w:t xml:space="preserve">:</w:t>
            </w:r>
            <w:r>
              <w:rPr>
                <w:rStyle w:val="1398"/>
                <w:rFonts w:ascii="Calibri" w:hAnsi="Calibri"/>
                <w:lang w:val="fr-FR"/>
              </w:rPr>
              <w:t xml:space="preserve"> </w:t>
            </w:r>
            <w:r/>
          </w:p>
        </w:tc>
      </w:tr>
      <w:tr>
        <w:trPr>
          <w:trHeight w:val="2157"/>
        </w:trPr>
        <w:tc>
          <w:tcPr>
            <w:tcBorders>
              <w:top w:val="single" w:color="000000" w:sz="4" w:space="0"/>
              <w:left w:val="single" w:color="000000" w:sz="4" w:space="0"/>
              <w:bottom w:val="single" w:color="000000" w:sz="4" w:space="0"/>
              <w:right w:val="single" w:color="000000" w:sz="4" w:space="0"/>
            </w:tcBorders>
            <w:tcMar>
              <w:left w:w="80" w:type="dxa"/>
              <w:top w:w="80" w:type="dxa"/>
              <w:right w:w="80" w:type="dxa"/>
              <w:bottom w:w="80" w:type="dxa"/>
            </w:tcMar>
            <w:tcW w:w="9351" w:type="dxa"/>
            <w:textDirection w:val="lrTb"/>
            <w:noWrap w:val="false"/>
          </w:tcPr>
          <w:p w14:paraId="3CA40A84" w14:textId="77777777">
            <w:pPr>
              <w:pStyle w:val="1394"/>
              <w:pBdr/>
              <w:spacing w:after="100" w:before="100"/>
              <w:ind/>
              <w:jc w:val="both"/>
              <w:rPr>
                <w:rStyle w:val="1398"/>
                <w:rFonts w:ascii="Calibri" w:hAnsi="Calibri" w:eastAsia="Calibri" w:cs="Calibri"/>
                <w:b/>
                <w:bCs/>
                <w:smallCaps/>
                <w:u w:val="single"/>
                <w:lang w:val="en-US"/>
              </w:rPr>
            </w:pPr>
            <w:r>
              <w:rPr>
                <w:rStyle w:val="1398"/>
                <w:rFonts w:ascii="Calibri" w:hAnsi="Calibri"/>
                <w:b/>
                <w:bCs/>
                <w:smallCaps/>
                <w:u w:val="single"/>
                <w:lang w:val="en-US"/>
              </w:rPr>
              <w:t xml:space="preserve">For Expertise France (project owner</w:t>
            </w:r>
            <w:r>
              <w:rPr>
                <w:rStyle w:val="1398"/>
                <w:rFonts w:ascii="Calibri" w:hAnsi="Calibri"/>
                <w:b/>
                <w:bCs/>
                <w:smallCaps/>
                <w:u w:val="single"/>
                <w:lang w:val="en-US"/>
              </w:rPr>
              <w:t xml:space="preserve">) :</w:t>
            </w:r>
            <w:r>
              <w:rPr>
                <w:rStyle w:val="1398"/>
                <w:rFonts w:ascii="Calibri" w:hAnsi="Calibri" w:eastAsia="Calibri" w:cs="Calibri"/>
                <w:b/>
                <w:bCs/>
                <w:smallCaps/>
                <w:u w:val="single"/>
                <w:lang w:val="en-US"/>
              </w:rPr>
            </w:r>
            <w:r>
              <w:rPr>
                <w:rStyle w:val="1398"/>
                <w:rFonts w:ascii="Calibri" w:hAnsi="Calibri" w:eastAsia="Calibri" w:cs="Calibri"/>
                <w:b/>
                <w:bCs/>
                <w:smallCaps/>
                <w:u w:val="single"/>
                <w:lang w:val="en-US"/>
              </w:rPr>
            </w:r>
          </w:p>
          <w:p w14:paraId="1FC39945" w14:textId="77777777">
            <w:pPr>
              <w:pStyle w:val="1394"/>
              <w:pBdr/>
              <w:tabs>
                <w:tab w:val="right" w:leader="none" w:pos="5699"/>
              </w:tabs>
              <w:spacing w:after="120" w:before="120"/>
              <w:ind/>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09FDAA12" w14:textId="77777777">
            <w:pPr>
              <w:pStyle w:val="1394"/>
              <w:pBdr/>
              <w:tabs>
                <w:tab w:val="right" w:leader="none" w:pos="5557"/>
                <w:tab w:val="right" w:leader="none" w:pos="9243"/>
              </w:tabs>
              <w:spacing w:after="100" w:before="240"/>
              <w:ind/>
              <w:jc w:val="both"/>
              <w:rPr>
                <w:rStyle w:val="1398"/>
                <w:rFonts w:ascii="Calibri" w:hAnsi="Calibri" w:eastAsia="Calibri" w:cs="Calibri"/>
                <w:lang w:val="en-US"/>
              </w:rPr>
            </w:pPr>
            <w:r>
              <w:rPr>
                <w:rStyle w:val="1398"/>
                <w:rFonts w:ascii="Calibri" w:hAnsi="Calibri"/>
                <w:lang w:val="en-US"/>
              </w:rPr>
              <w:t xml:space="preserve">At</w:t>
            </w:r>
            <w:r>
              <w:rPr>
                <w:rStyle w:val="1398"/>
                <w:rFonts w:ascii="Calibri" w:hAnsi="Calibri"/>
                <w:lang w:val="en-US"/>
              </w:rPr>
              <w:t xml:space="preserve">    Kyiv      </w:t>
            </w:r>
            <w:r>
              <w:rPr>
                <w:rStyle w:val="1398"/>
                <w:rFonts w:ascii="Calibri" w:hAnsi="Calibri"/>
                <w:lang w:val="en-US"/>
              </w:rPr>
              <w:t xml:space="preserve">  </w:t>
            </w:r>
            <w:r>
              <w:rPr>
                <w:rStyle w:val="1398"/>
                <w:rFonts w:ascii="Calibri" w:hAnsi="Calibri"/>
                <w:lang w:val="en-US"/>
              </w:rPr>
              <w:t xml:space="preserve">,</w:t>
            </w:r>
            <w:r>
              <w:rPr>
                <w:rStyle w:val="1398"/>
                <w:rFonts w:ascii="Calibri" w:hAnsi="Calibri"/>
                <w:lang w:val="en-US"/>
              </w:rPr>
              <w:t xml:space="preserve"> on </w:t>
            </w:r>
            <w:r>
              <w:rPr>
                <w:rStyle w:val="1398"/>
                <w:rFonts w:ascii="Calibri" w:hAnsi="Calibri"/>
                <w:highlight w:val="none"/>
                <w:lang w:val="en-US"/>
              </w:rPr>
              <w:t xml:space="preserve">__</w:t>
            </w:r>
            <w:r>
              <w:rPr>
                <w:rStyle w:val="1398"/>
                <w:rFonts w:ascii="Calibri" w:hAnsi="Calibri"/>
                <w:highlight w:val="yellow"/>
                <w:lang w:val="en-US"/>
              </w:rPr>
              <w:t xml:space="preserve">.</w:t>
            </w:r>
            <w:r>
              <w:rPr>
                <w:rStyle w:val="1398"/>
                <w:rFonts w:ascii="Calibri" w:hAnsi="Calibri"/>
                <w:highlight w:val="yellow"/>
                <w:lang w:val="en-US"/>
              </w:rPr>
              <w:t xml:space="preserve">__.202</w:t>
            </w:r>
            <w:r>
              <w:rPr>
                <w:rStyle w:val="1398"/>
                <w:rFonts w:ascii="Calibri" w:hAnsi="Calibri"/>
                <w:lang w:val="en-US"/>
              </w:rPr>
              <w:t xml:space="preserve">6</w:t>
            </w:r>
            <w:r>
              <w:rPr>
                <w:rStyle w:val="1398"/>
                <w:rFonts w:ascii="Calibri" w:hAnsi="Calibri"/>
                <w:lang w:val="en-US"/>
              </w:rPr>
              <w:tab/>
            </w:r>
            <w:r>
              <w:rPr>
                <w:rStyle w:val="1398"/>
                <w:rFonts w:ascii="Calibri" w:hAnsi="Calibri"/>
                <w:lang w:val="en-US"/>
              </w:rPr>
              <w:t xml:space="preserve">Signature :</w:t>
            </w:r>
            <w:r>
              <w:rPr>
                <w:rStyle w:val="1398"/>
                <w:rFonts w:ascii="Calibri" w:hAnsi="Calibri" w:eastAsia="Calibri" w:cs="Calibri"/>
                <w:u w:val="single"/>
                <w:lang w:val="en-US"/>
              </w:rPr>
              <w:tab/>
            </w:r>
            <w:r>
              <w:rPr>
                <w:rStyle w:val="1398"/>
                <w:rFonts w:ascii="Calibri" w:hAnsi="Calibri" w:eastAsia="Calibri" w:cs="Calibri"/>
                <w:lang w:val="en-US"/>
              </w:rPr>
            </w:r>
            <w:r>
              <w:rPr>
                <w:rStyle w:val="1398"/>
                <w:rFonts w:ascii="Calibri" w:hAnsi="Calibri" w:eastAsia="Calibri" w:cs="Calibri"/>
                <w:lang w:val="en-US"/>
              </w:rPr>
            </w:r>
          </w:p>
          <w:p w14:paraId="28C4B091" w14:textId="77777777">
            <w:pPr>
              <w:pStyle w:val="1394"/>
              <w:pBdr/>
              <w:tabs>
                <w:tab w:val="left" w:leader="none" w:pos="5416"/>
              </w:tabs>
              <w:spacing w:after="100" w:before="240"/>
              <w:ind/>
              <w:jc w:val="both"/>
              <w:rPr>
                <w:rStyle w:val="1398"/>
                <w:rFonts w:ascii="Calibri" w:hAnsi="Calibri" w:eastAsia="Calibri" w:cs="Calibri"/>
                <w:lang w:val="en-US"/>
              </w:rPr>
            </w:pPr>
            <w:r>
              <w:rPr>
                <w:rStyle w:val="1398"/>
                <w:rFonts w:ascii="Calibri" w:hAnsi="Calibri"/>
                <w:lang w:val="en-US"/>
              </w:rPr>
              <w:t xml:space="preserve">First name/Last name of </w:t>
            </w:r>
            <w:r>
              <w:rPr>
                <w:rStyle w:val="1398"/>
                <w:rFonts w:ascii="Calibri" w:hAnsi="Calibri"/>
                <w:lang w:val="en-US"/>
              </w:rPr>
              <w:t xml:space="preserve">signatory :</w:t>
            </w:r>
            <w:r>
              <w:rPr>
                <w:rStyle w:val="1398"/>
                <w:rFonts w:ascii="Calibri" w:hAnsi="Calibri"/>
                <w:lang w:val="en-US"/>
              </w:rPr>
              <w:t xml:space="preserve"> </w:t>
            </w:r>
            <w:r>
              <w:rPr>
                <w:rStyle w:val="1398"/>
                <w:rFonts w:ascii="Calibri" w:hAnsi="Calibri" w:eastAsia="Calibri" w:cs="Calibri"/>
                <w:lang w:val="en-US"/>
              </w:rPr>
            </w:r>
            <w:r>
              <w:rPr>
                <w:rStyle w:val="1398"/>
                <w:rFonts w:ascii="Calibri" w:hAnsi="Calibri" w:eastAsia="Calibri" w:cs="Calibri"/>
                <w:lang w:val="en-US"/>
              </w:rPr>
            </w:r>
          </w:p>
          <w:p w14:paraId="3F8FEC27" w14:textId="77777777">
            <w:pPr>
              <w:pStyle w:val="1394"/>
              <w:pBdr/>
              <w:tabs>
                <w:tab w:val="right" w:leader="none" w:pos="5557"/>
              </w:tabs>
              <w:spacing w:after="60" w:before="60"/>
              <w:ind/>
              <w:jc w:val="both"/>
              <w:rPr>
                <w:lang w:val="en-US"/>
              </w:rPr>
            </w:pPr>
            <w:r>
              <w:rPr>
                <w:rStyle w:val="1398"/>
                <w:rFonts w:ascii="Calibri" w:hAnsi="Calibri"/>
                <w:lang w:val="fr-FR"/>
              </w:rPr>
              <w:t xml:space="preserve">Function</w:t>
            </w:r>
            <w:r>
              <w:rPr>
                <w:rStyle w:val="1398"/>
                <w:rFonts w:ascii="Calibri" w:hAnsi="Calibri"/>
                <w:lang w:val="fr-FR"/>
              </w:rPr>
              <w:t xml:space="preserve">:</w:t>
            </w:r>
            <w:r>
              <w:rPr>
                <w:rStyle w:val="1398"/>
                <w:rFonts w:ascii="Calibri" w:hAnsi="Calibri"/>
                <w:lang w:val="fr-FR"/>
              </w:rPr>
              <w:t xml:space="preserve"> </w:t>
            </w:r>
            <w:r>
              <w:rPr>
                <w:lang w:val="en-US"/>
              </w:rPr>
            </w:r>
            <w:r>
              <w:rPr>
                <w:lang w:val="en-US"/>
              </w:rPr>
            </w:r>
          </w:p>
        </w:tc>
      </w:tr>
    </w:tbl>
    <w:p w14:paraId="0562CB0E" w14:textId="77777777">
      <w:pPr>
        <w:pStyle w:val="1394"/>
        <w:widowControl w:val="false"/>
        <w:pBdr/>
        <w:spacing/>
        <w:ind/>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6210C5B7" w14:textId="77777777">
      <w:pPr>
        <w:pStyle w:val="1394"/>
        <w:pBdr/>
        <w:spacing w:after="360" w:before="120"/>
        <w:ind/>
        <w:jc w:val="both"/>
        <w:rPr>
          <w:rStyle w:val="1398"/>
          <w:rFonts w:ascii="Calibri" w:hAnsi="Calibri" w:eastAsia="Calibri" w:cs="Calibri"/>
          <w:lang w:val="en-US"/>
        </w:rPr>
      </w:pPr>
      <w:r>
        <w:rPr>
          <w:rStyle w:val="1398"/>
          <w:rFonts w:ascii="Calibri" w:hAnsi="Calibri"/>
          <w:b/>
          <w:bCs/>
          <w:lang w:val="en-US"/>
        </w:rPr>
        <w:t xml:space="preserve">Done in a single original, a single copy of which is kept by Expertise France.</w:t>
      </w:r>
      <w:r>
        <w:rPr>
          <w:rStyle w:val="1398"/>
          <w:rFonts w:ascii="Calibri" w:hAnsi="Calibri" w:eastAsia="Calibri" w:cs="Calibri"/>
          <w:lang w:val="en-US"/>
        </w:rPr>
      </w:r>
      <w:r>
        <w:rPr>
          <w:rStyle w:val="1398"/>
          <w:rFonts w:ascii="Calibri" w:hAnsi="Calibri" w:eastAsia="Calibri" w:cs="Calibri"/>
          <w:lang w:val="en-US"/>
        </w:rPr>
      </w:r>
    </w:p>
    <w:p w14:paraId="34CE0A41" w14:textId="77777777">
      <w:pPr>
        <w:pStyle w:val="1394"/>
        <w:pBdr/>
        <w:spacing w:after="100" w:before="100"/>
        <w:ind/>
        <w:jc w:val="both"/>
        <w:rPr>
          <w:lang w:val="en-US"/>
        </w:rPr>
        <w:sectPr>
          <w:headerReference w:type="default" r:id="rId9"/>
          <w:headerReference w:type="first" r:id="rId10"/>
          <w:footerReference w:type="default" r:id="rId15"/>
          <w:footerReference w:type="first" r:id="rId16"/>
          <w:footnotePr/>
          <w:endnotePr/>
          <w:type w:val="nextPage"/>
          <w:pgSz w:h="16840" w:orient="portrait" w:w="11900"/>
          <w:pgMar w:top="1298" w:right="1298" w:bottom="1077" w:left="1298" w:header="720" w:footer="720" w:gutter="0"/>
          <w:pgNumType w:start="1"/>
          <w:cols w:num="1" w:sep="0" w:space="720" w:equalWidth="1"/>
          <w:titlePg/>
        </w:sectPr>
      </w:pPr>
      <w:r>
        <w:rPr>
          <w:lang w:val="en-US"/>
        </w:rPr>
      </w:r>
      <w:r>
        <w:rPr>
          <w:lang w:val="en-US"/>
        </w:rPr>
      </w:r>
      <w:r>
        <w:rPr>
          <w:lang w:val="en-US"/>
        </w:rPr>
      </w:r>
    </w:p>
    <w:p w14:paraId="2A72B733" w14:textId="77777777">
      <w:pPr>
        <w:pStyle w:val="1401"/>
        <w:numPr>
          <w:ilvl w:val="0"/>
          <w:numId w:val="11"/>
        </w:numPr>
        <w:pBdr/>
        <w:spacing/>
        <w:ind/>
        <w:rPr>
          <w:rFonts w:ascii="Calibri" w:hAnsi="Calibri"/>
        </w:rPr>
      </w:pPr>
      <w:r>
        <w:rPr>
          <w:rStyle w:val="1398"/>
          <w:rFonts w:ascii="Calibri" w:hAnsi="Calibri"/>
        </w:rPr>
        <w:t xml:space="preserve">SPECIAL CONDITIONS</w:t>
      </w:r>
      <w:r>
        <w:rPr>
          <w:rFonts w:ascii="Calibri" w:hAnsi="Calibri"/>
        </w:rPr>
      </w:r>
      <w:r>
        <w:rPr>
          <w:rFonts w:ascii="Calibri" w:hAnsi="Calibri"/>
        </w:rPr>
      </w:r>
    </w:p>
    <w:p w14:paraId="62EBF3C5" w14:textId="77777777">
      <w:pPr>
        <w:pStyle w:val="1401"/>
        <w:pBdr/>
        <w:spacing/>
        <w:ind w:left="1080"/>
        <w:jc w:val="left"/>
        <w:rPr>
          <w:rStyle w:val="1398"/>
          <w:rFonts w:ascii="Calibri" w:hAnsi="Calibri" w:eastAsia="Calibri" w:cs="Calibri"/>
        </w:rPr>
      </w:pPr>
      <w:r>
        <w:rPr>
          <w:rFonts w:ascii="Calibri" w:hAnsi="Calibri" w:eastAsia="Calibri" w:cs="Calibri"/>
        </w:rPr>
      </w:r>
      <w:r>
        <w:rPr>
          <w:rStyle w:val="1398"/>
          <w:rFonts w:ascii="Calibri" w:hAnsi="Calibri" w:eastAsia="Calibri" w:cs="Calibri"/>
        </w:rPr>
      </w:r>
      <w:r>
        <w:rPr>
          <w:rStyle w:val="1398"/>
          <w:rFonts w:ascii="Calibri" w:hAnsi="Calibri" w:eastAsia="Calibri" w:cs="Calibri"/>
        </w:rPr>
      </w:r>
    </w:p>
    <w:p w14:paraId="7A01BA14" w14:textId="77777777">
      <w:pPr>
        <w:pStyle w:val="1394"/>
        <w:pBdr/>
        <w:spacing/>
        <w:ind w:hanging="1134" w:left="1134"/>
        <w:jc w:val="both"/>
        <w:rPr>
          <w:rStyle w:val="1398"/>
          <w:rFonts w:ascii="Calibri" w:hAnsi="Calibri" w:eastAsia="Calibri" w:cs="Calibri"/>
          <w:b/>
          <w:bCs/>
          <w:shd w:val="clear" w:color="auto" w:fill="bfbfbf"/>
        </w:rPr>
      </w:pPr>
      <w:r>
        <w:rPr>
          <w:rStyle w:val="1398"/>
          <w:rFonts w:ascii="Calibri" w:hAnsi="Calibri"/>
          <w:b/>
          <w:bCs/>
          <w:shd w:val="clear" w:color="auto" w:fill="bfbfbf"/>
          <w:lang w:val="en-US"/>
        </w:rPr>
        <w:t xml:space="preserve">Article 2</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Language of the contract</w:t>
      </w:r>
      <w:r>
        <w:rPr>
          <w:rStyle w:val="1398"/>
          <w:rFonts w:ascii="Calibri" w:hAnsi="Calibri" w:eastAsia="Calibri" w:cs="Calibri"/>
          <w:b/>
          <w:bCs/>
          <w:shd w:val="clear" w:color="auto" w:fill="bfbfbf"/>
        </w:rPr>
      </w:r>
      <w:r>
        <w:rPr>
          <w:rStyle w:val="1398"/>
          <w:rFonts w:ascii="Calibri" w:hAnsi="Calibri" w:eastAsia="Calibri" w:cs="Calibri"/>
          <w:b/>
          <w:bCs/>
          <w:shd w:val="clear" w:color="auto" w:fill="bfbfbf"/>
        </w:rPr>
      </w:r>
    </w:p>
    <w:p w14:paraId="6D98A12B" w14:textId="77777777">
      <w:pPr>
        <w:pStyle w:val="1394"/>
        <w:pBdr/>
        <w:spacing/>
        <w:ind w:hanging="1134" w:left="1134"/>
        <w:jc w:val="both"/>
        <w:rPr>
          <w:rStyle w:val="1398"/>
          <w:rFonts w:ascii="Calibri" w:hAnsi="Calibri" w:eastAsia="Calibri" w:cs="Calibri"/>
          <w:b/>
          <w:bCs/>
          <w:lang w:val="en-US"/>
        </w:rPr>
      </w:pPr>
      <w:r>
        <w:rPr>
          <w:rFonts w:ascii="Calibri" w:hAnsi="Calibri" w:eastAsia="Calibri" w:cs="Calibri"/>
          <w:b/>
          <w:bCs/>
          <w:lang w:val="en-US"/>
        </w:rPr>
      </w:r>
      <w:r>
        <w:rPr>
          <w:rStyle w:val="1398"/>
          <w:rFonts w:ascii="Calibri" w:hAnsi="Calibri" w:eastAsia="Calibri" w:cs="Calibri"/>
          <w:b/>
          <w:bCs/>
          <w:lang w:val="en-US"/>
        </w:rPr>
      </w:r>
      <w:r>
        <w:rPr>
          <w:rStyle w:val="1398"/>
          <w:rFonts w:ascii="Calibri" w:hAnsi="Calibri" w:eastAsia="Calibri" w:cs="Calibri"/>
          <w:b/>
          <w:bCs/>
          <w:lang w:val="en-US"/>
        </w:rPr>
      </w:r>
    </w:p>
    <w:p w14:paraId="64528540" w14:textId="77777777">
      <w:pPr>
        <w:pStyle w:val="1394"/>
        <w:pBdr/>
        <w:spacing/>
        <w:ind w:hanging="567" w:left="1134"/>
        <w:rPr>
          <w:rStyle w:val="1398"/>
          <w:rFonts w:ascii="Calibri" w:hAnsi="Calibri" w:eastAsia="Calibri" w:cs="Calibri"/>
          <w:lang w:val="en-US"/>
        </w:rPr>
      </w:pPr>
      <w:r>
        <w:rPr>
          <w:rStyle w:val="1398"/>
          <w:rFonts w:ascii="Calibri" w:hAnsi="Calibri"/>
          <w:lang w:val="en-US"/>
        </w:rPr>
        <w:t xml:space="preserve">2.1</w:t>
      </w:r>
      <w:r>
        <w:rPr>
          <w:rStyle w:val="1398"/>
          <w:rFonts w:ascii="Calibri" w:hAnsi="Calibri"/>
          <w:lang w:val="en-US"/>
        </w:rPr>
        <w:tab/>
      </w:r>
      <w:r>
        <w:rPr>
          <w:rStyle w:val="1398"/>
          <w:rFonts w:ascii="Calibri" w:hAnsi="Calibri"/>
          <w:lang w:val="en-US"/>
        </w:rPr>
        <w:t xml:space="preserve">The language used shall be English.</w:t>
      </w:r>
      <w:r>
        <w:rPr>
          <w:rStyle w:val="1398"/>
          <w:rFonts w:ascii="Calibri" w:hAnsi="Calibri" w:eastAsia="Calibri" w:cs="Calibri"/>
          <w:lang w:val="en-US"/>
        </w:rPr>
      </w:r>
      <w:r>
        <w:rPr>
          <w:rStyle w:val="1398"/>
          <w:rFonts w:ascii="Calibri" w:hAnsi="Calibri" w:eastAsia="Calibri" w:cs="Calibri"/>
          <w:lang w:val="en-US"/>
        </w:rPr>
      </w:r>
    </w:p>
    <w:p w14:paraId="2946DB82" w14:textId="77777777">
      <w:pPr>
        <w:pStyle w:val="1394"/>
        <w:pBdr/>
        <w:spacing/>
        <w:ind/>
        <w:jc w:val="both"/>
        <w:rPr>
          <w:rStyle w:val="1398"/>
          <w:rFonts w:ascii="Calibri" w:hAnsi="Calibri" w:eastAsia="Calibri" w:cs="Calibri"/>
          <w:b/>
          <w:bCs/>
          <w:shd w:val="clear" w:color="auto" w:fill="bfbfbf"/>
          <w:lang w:val="en-US"/>
        </w:rPr>
      </w:pPr>
      <w:r>
        <w:rPr>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034DCC47" w14:textId="77777777">
      <w:pPr>
        <w:pStyle w:val="1394"/>
        <w:pBdr/>
        <w:spacing/>
        <w:ind w:hanging="1134" w:left="1134"/>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4</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Communication</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5997CC1D" w14:textId="77777777">
      <w:pPr>
        <w:pStyle w:val="1394"/>
        <w:pBdr/>
        <w:spacing/>
        <w:ind w:hanging="1134" w:left="1134"/>
        <w:jc w:val="both"/>
        <w:rPr>
          <w:rStyle w:val="1398"/>
          <w:rFonts w:ascii="Calibri" w:hAnsi="Calibri" w:eastAsia="Calibri" w:cs="Calibri"/>
          <w:b/>
          <w:bCs/>
          <w:lang w:val="en-US"/>
        </w:rPr>
      </w:pPr>
      <w:r>
        <w:rPr>
          <w:rFonts w:ascii="Calibri" w:hAnsi="Calibri" w:eastAsia="Calibri" w:cs="Calibri"/>
          <w:b/>
          <w:bCs/>
          <w:lang w:val="en-US"/>
        </w:rPr>
      </w:r>
      <w:r>
        <w:rPr>
          <w:rStyle w:val="1398"/>
          <w:rFonts w:ascii="Calibri" w:hAnsi="Calibri" w:eastAsia="Calibri" w:cs="Calibri"/>
          <w:b/>
          <w:bCs/>
          <w:lang w:val="en-US"/>
        </w:rPr>
      </w:r>
      <w:r>
        <w:rPr>
          <w:rStyle w:val="1398"/>
          <w:rFonts w:ascii="Calibri" w:hAnsi="Calibri" w:eastAsia="Calibri" w:cs="Calibri"/>
          <w:b/>
          <w:bCs/>
          <w:lang w:val="en-US"/>
        </w:rPr>
      </w:r>
    </w:p>
    <w:p w14:paraId="55BEDB0E" w14:textId="77777777">
      <w:pPr>
        <w:pStyle w:val="1394"/>
        <w:pBdr/>
        <w:spacing/>
        <w:ind w:hanging="567" w:left="1134"/>
        <w:jc w:val="both"/>
        <w:rPr>
          <w:rStyle w:val="1398"/>
          <w:rFonts w:ascii="Calibri" w:hAnsi="Calibri" w:eastAsia="Calibri" w:cs="Calibri"/>
          <w:lang w:val="en-US"/>
        </w:rPr>
      </w:pPr>
      <w:r>
        <w:rPr>
          <w:rStyle w:val="1398"/>
          <w:rFonts w:ascii="Calibri" w:hAnsi="Calibri"/>
          <w:lang w:val="en-US"/>
        </w:rPr>
        <w:t xml:space="preserve">4.1</w:t>
      </w:r>
      <w:r>
        <w:rPr>
          <w:rStyle w:val="1398"/>
          <w:rFonts w:ascii="Calibri" w:hAnsi="Calibri"/>
          <w:lang w:val="en-US"/>
        </w:rPr>
        <w:tab/>
      </w:r>
      <w:r>
        <w:rPr>
          <w:rStyle w:val="1398"/>
          <w:rFonts w:ascii="Calibri" w:hAnsi="Calibri"/>
          <w:lang w:val="en-US"/>
        </w:rPr>
        <w:t xml:space="preserve">Contact person:</w:t>
      </w:r>
      <w:r>
        <w:rPr>
          <w:rStyle w:val="1398"/>
          <w:rFonts w:ascii="Calibri" w:hAnsi="Calibri" w:eastAsia="Calibri" w:cs="Calibri"/>
          <w:lang w:val="en-US"/>
        </w:rPr>
      </w:r>
      <w:r>
        <w:rPr>
          <w:rStyle w:val="1398"/>
          <w:rFonts w:ascii="Calibri" w:hAnsi="Calibri" w:eastAsia="Calibri" w:cs="Calibri"/>
          <w:lang w:val="en-US"/>
        </w:rPr>
      </w:r>
    </w:p>
    <w:p w14:paraId="1DE70220" w14:textId="59CA42CF">
      <w:pPr>
        <w:pStyle w:val="1394"/>
        <w:pBdr/>
        <w:spacing/>
        <w:ind w:left="1134"/>
        <w:jc w:val="both"/>
        <w:rPr>
          <w:rStyle w:val="1398"/>
          <w:rFonts w:ascii="Calibri" w:hAnsi="Calibri" w:eastAsia="Calibri" w:cs="Calibri"/>
          <w:lang w:val="en-US"/>
        </w:rPr>
      </w:pPr>
      <w:r>
        <w:rPr>
          <w:rStyle w:val="1398"/>
          <w:rFonts w:ascii="Calibri" w:hAnsi="Calibri"/>
          <w:lang w:val="en-US"/>
        </w:rPr>
        <w:t xml:space="preserve">-</w:t>
      </w:r>
      <w:r>
        <w:rPr>
          <w:rStyle w:val="1398"/>
          <w:rFonts w:ascii="Calibri" w:hAnsi="Calibri"/>
          <w:lang w:val="en-US"/>
        </w:rPr>
        <w:tab/>
      </w:r>
      <w:r>
        <w:rPr>
          <w:rStyle w:val="1398"/>
          <w:rFonts w:ascii="Calibri" w:hAnsi="Calibri"/>
          <w:lang w:val="en-US"/>
        </w:rPr>
        <w:t xml:space="preserve">Aurelien </w:t>
      </w:r>
      <w:r>
        <w:rPr>
          <w:rStyle w:val="1398"/>
          <w:rFonts w:ascii="Calibri" w:hAnsi="Calibri"/>
          <w:lang w:val="en-US"/>
        </w:rPr>
        <w:t xml:space="preserve">Mas</w:t>
      </w:r>
      <w:r>
        <w:rPr>
          <w:rStyle w:val="1398"/>
          <w:rFonts w:ascii="Calibri" w:hAnsi="Calibri"/>
          <w:lang w:val="en-US"/>
        </w:rPr>
        <w:t xml:space="preserve">, Project Lead, RELEVE - Support to Chernihiv’s Region for Reconstruction &amp; Decentralization</w:t>
      </w:r>
      <w:r>
        <w:rPr>
          <w:rStyle w:val="1398"/>
          <w:rFonts w:ascii="Calibri" w:hAnsi="Calibri" w:eastAsia="Calibri" w:cs="Calibri"/>
          <w:lang w:val="en-US"/>
        </w:rPr>
      </w:r>
      <w:r>
        <w:rPr>
          <w:rStyle w:val="1398"/>
          <w:rFonts w:ascii="Calibri" w:hAnsi="Calibri" w:eastAsia="Calibri" w:cs="Calibri"/>
          <w:lang w:val="en-US"/>
        </w:rPr>
      </w:r>
    </w:p>
    <w:p w14:paraId="12126BB0" w14:textId="77777777">
      <w:pPr>
        <w:pStyle w:val="1394"/>
        <w:pBdr/>
        <w:spacing/>
        <w:ind w:left="1134"/>
        <w:jc w:val="both"/>
        <w:rPr>
          <w:rStyle w:val="1398"/>
          <w:rFonts w:ascii="Calibri" w:hAnsi="Calibri" w:eastAsia="Calibri" w:cs="Calibri"/>
          <w:lang w:val="en-US"/>
        </w:rPr>
      </w:pPr>
      <w:r>
        <w:rPr>
          <w:rStyle w:val="1398"/>
          <w:rFonts w:ascii="Calibri" w:hAnsi="Calibri"/>
          <w:lang w:val="en-US"/>
        </w:rPr>
        <w:t xml:space="preserve">-</w:t>
      </w:r>
      <w:r>
        <w:rPr>
          <w:rStyle w:val="1398"/>
          <w:rFonts w:ascii="Calibri" w:hAnsi="Calibri"/>
          <w:lang w:val="en-US"/>
        </w:rPr>
        <w:tab/>
      </w:r>
      <w:r>
        <w:rPr>
          <w:rStyle w:val="1398"/>
          <w:rFonts w:ascii="Calibri" w:hAnsi="Calibri"/>
          <w:lang w:val="en-US"/>
        </w:rPr>
        <w:t xml:space="preserve">Olha </w:t>
      </w:r>
      <w:r>
        <w:rPr>
          <w:rStyle w:val="1398"/>
          <w:rFonts w:ascii="Calibri" w:hAnsi="Calibri"/>
          <w:lang w:val="en-US"/>
        </w:rPr>
        <w:t xml:space="preserve">Ivanova</w:t>
      </w:r>
      <w:r>
        <w:rPr>
          <w:rStyle w:val="1398"/>
          <w:rFonts w:ascii="Calibri" w:hAnsi="Calibri"/>
          <w:lang w:val="en-US"/>
        </w:rPr>
        <w:t xml:space="preserve">, </w:t>
      </w:r>
      <w:r>
        <w:rPr>
          <w:rStyle w:val="1398"/>
          <w:rFonts w:ascii="Calibri" w:hAnsi="Calibri"/>
          <w:lang w:val="en-US"/>
        </w:rPr>
        <w:t xml:space="preserve">Deputy </w:t>
      </w:r>
      <w:r>
        <w:rPr>
          <w:rStyle w:val="1398"/>
          <w:rFonts w:ascii="Calibri" w:hAnsi="Calibri"/>
          <w:lang w:val="en-US"/>
        </w:rPr>
        <w:t xml:space="preserve">Project </w:t>
      </w:r>
      <w:r>
        <w:rPr>
          <w:rStyle w:val="1398"/>
          <w:rFonts w:ascii="Calibri" w:hAnsi="Calibri"/>
          <w:lang w:val="en-US"/>
        </w:rPr>
        <w:t xml:space="preserve">Lead</w:t>
      </w:r>
      <w:r>
        <w:rPr>
          <w:rStyle w:val="1398"/>
          <w:rFonts w:ascii="Calibri" w:hAnsi="Calibri"/>
          <w:lang w:val="en-US"/>
        </w:rPr>
        <w:t xml:space="preserve">, RELEVE - Support to Chernihiv’s Region for Reconstruction &amp; Decentralization</w:t>
      </w:r>
      <w:r>
        <w:rPr>
          <w:rStyle w:val="1398"/>
          <w:rFonts w:ascii="Calibri" w:hAnsi="Calibri" w:eastAsia="Calibri" w:cs="Calibri"/>
          <w:lang w:val="en-US"/>
        </w:rPr>
      </w:r>
      <w:r>
        <w:rPr>
          <w:rStyle w:val="1398"/>
          <w:rFonts w:ascii="Calibri" w:hAnsi="Calibri" w:eastAsia="Calibri" w:cs="Calibri"/>
          <w:lang w:val="en-US"/>
        </w:rPr>
      </w:r>
    </w:p>
    <w:p w14:paraId="110FFD37" w14:textId="77777777">
      <w:pPr>
        <w:pStyle w:val="1394"/>
        <w:pBdr/>
        <w:spacing/>
        <w:ind w:left="1134"/>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7AD87FB2" w14:textId="77777777">
      <w:pPr>
        <w:pStyle w:val="1394"/>
        <w:pBdr/>
        <w:spacing/>
        <w:ind w:left="1134"/>
        <w:jc w:val="both"/>
        <w:rPr>
          <w:rStyle w:val="1398"/>
          <w:rFonts w:ascii="Calibri" w:hAnsi="Calibri" w:eastAsia="Calibri" w:cs="Calibri"/>
          <w:lang w:val="en-US"/>
        </w:rPr>
      </w:pPr>
      <w:r>
        <w:rPr>
          <w:rStyle w:val="1398"/>
          <w:rFonts w:ascii="Calibri" w:hAnsi="Calibri"/>
          <w:lang w:val="en-US"/>
        </w:rPr>
        <w:t xml:space="preserve">All communications related to the contract are mandatory in writing.</w:t>
      </w:r>
      <w:r>
        <w:rPr>
          <w:rStyle w:val="1398"/>
          <w:rFonts w:ascii="Calibri" w:hAnsi="Calibri" w:eastAsia="Calibri" w:cs="Calibri"/>
          <w:lang w:val="en-US"/>
        </w:rPr>
      </w:r>
      <w:r>
        <w:rPr>
          <w:rStyle w:val="1398"/>
          <w:rFonts w:ascii="Calibri" w:hAnsi="Calibri" w:eastAsia="Calibri" w:cs="Calibri"/>
          <w:lang w:val="en-US"/>
        </w:rPr>
      </w:r>
    </w:p>
    <w:p w14:paraId="5F78E32C" w14:textId="77777777">
      <w:pPr>
        <w:pStyle w:val="1403"/>
        <w:pBdr/>
        <w:tabs>
          <w:tab w:val="left" w:leader="none" w:pos="349"/>
        </w:tabs>
        <w:spacing w:after="80" w:before="160"/>
        <w:ind w:left="1069"/>
        <w:jc w:val="both"/>
        <w:rPr>
          <w:rStyle w:val="1398"/>
          <w:rFonts w:ascii="Calibri" w:hAnsi="Calibri" w:eastAsia="Calibri" w:cs="Calibri"/>
          <w:sz w:val="24"/>
          <w:szCs w:val="24"/>
        </w:rPr>
      </w:pPr>
      <w:r>
        <w:rPr>
          <w:rStyle w:val="1398"/>
          <w:rFonts w:ascii="Calibri" w:hAnsi="Calibri"/>
          <w:sz w:val="24"/>
          <w:szCs w:val="24"/>
        </w:rPr>
        <w:t xml:space="preserve">Wherever these Conditions provide for the giving or issuing of approvals, certificates, consents, determinations, notices, requests and discharges, these communications shall be:</w:t>
      </w:r>
      <w:r>
        <w:rPr>
          <w:rStyle w:val="1398"/>
          <w:rFonts w:ascii="Calibri" w:hAnsi="Calibri" w:eastAsia="Calibri" w:cs="Calibri"/>
          <w:sz w:val="24"/>
          <w:szCs w:val="24"/>
        </w:rPr>
      </w:r>
      <w:r>
        <w:rPr>
          <w:rStyle w:val="1398"/>
          <w:rFonts w:ascii="Calibri" w:hAnsi="Calibri" w:eastAsia="Calibri" w:cs="Calibri"/>
          <w:sz w:val="24"/>
          <w:szCs w:val="24"/>
        </w:rPr>
      </w:r>
    </w:p>
    <w:p w14:paraId="2CDE6C7E" w14:textId="77777777">
      <w:pPr>
        <w:pStyle w:val="1403"/>
        <w:numPr>
          <w:ilvl w:val="0"/>
          <w:numId w:val="13"/>
        </w:numPr>
        <w:pBdr/>
        <w:spacing w:after="80" w:before="160"/>
        <w:ind/>
        <w:jc w:val="both"/>
        <w:rPr>
          <w:rFonts w:ascii="Calibri" w:hAnsi="Calibri"/>
          <w:sz w:val="24"/>
          <w:szCs w:val="24"/>
        </w:rPr>
      </w:pPr>
      <w:r>
        <w:rPr>
          <w:rStyle w:val="1398"/>
          <w:rFonts w:ascii="Calibri" w:hAnsi="Calibri"/>
          <w:sz w:val="24"/>
          <w:szCs w:val="24"/>
        </w:rPr>
        <w:t xml:space="preserve">in writing and delivered by hand (against receipt), sent by mail or courier, or transmitted using any of the agreed systems of electronic transmission as prior agreed; and</w:t>
      </w:r>
      <w:r>
        <w:rPr>
          <w:rFonts w:ascii="Calibri" w:hAnsi="Calibri"/>
          <w:sz w:val="24"/>
          <w:szCs w:val="24"/>
        </w:rPr>
      </w:r>
      <w:r>
        <w:rPr>
          <w:rFonts w:ascii="Calibri" w:hAnsi="Calibri"/>
          <w:sz w:val="24"/>
          <w:szCs w:val="24"/>
        </w:rPr>
      </w:r>
    </w:p>
    <w:p w14:paraId="36FFAFDD" w14:textId="77777777">
      <w:pPr>
        <w:pStyle w:val="1403"/>
        <w:numPr>
          <w:ilvl w:val="0"/>
          <w:numId w:val="13"/>
        </w:numPr>
        <w:pBdr/>
        <w:spacing w:after="80" w:before="160"/>
        <w:ind/>
        <w:jc w:val="both"/>
        <w:rPr>
          <w:rFonts w:ascii="Calibri" w:hAnsi="Calibri"/>
          <w:sz w:val="24"/>
          <w:szCs w:val="24"/>
        </w:rPr>
      </w:pPr>
      <w:r>
        <w:rPr>
          <w:rStyle w:val="1398"/>
          <w:rFonts w:ascii="Calibri" w:hAnsi="Calibri"/>
          <w:sz w:val="24"/>
          <w:szCs w:val="24"/>
        </w:rPr>
        <w:t xml:space="preserve">delivered, sent, or transmitted to the address for the recipient’s communications. However:</w:t>
      </w:r>
      <w:r>
        <w:rPr>
          <w:rFonts w:ascii="Calibri" w:hAnsi="Calibri"/>
          <w:sz w:val="24"/>
          <w:szCs w:val="24"/>
        </w:rPr>
      </w:r>
      <w:r>
        <w:rPr>
          <w:rFonts w:ascii="Calibri" w:hAnsi="Calibri"/>
          <w:sz w:val="24"/>
          <w:szCs w:val="24"/>
        </w:rPr>
      </w:r>
    </w:p>
    <w:p w14:paraId="06FB1D88" w14:textId="77777777">
      <w:pPr>
        <w:pStyle w:val="1403"/>
        <w:numPr>
          <w:ilvl w:val="1"/>
          <w:numId w:val="13"/>
        </w:numPr>
        <w:pBdr/>
        <w:spacing w:after="80" w:before="160"/>
        <w:ind/>
        <w:jc w:val="both"/>
        <w:rPr>
          <w:rFonts w:ascii="Calibri" w:hAnsi="Calibri"/>
          <w:sz w:val="24"/>
          <w:szCs w:val="24"/>
        </w:rPr>
      </w:pPr>
      <w:r>
        <w:rPr>
          <w:rStyle w:val="1398"/>
          <w:rFonts w:ascii="Calibri" w:hAnsi="Calibri"/>
          <w:sz w:val="24"/>
          <w:szCs w:val="24"/>
        </w:rPr>
        <w:t xml:space="preserve">if the recipient gives notice of another address, communications shall thereafter be delivered; accordingly, and</w:t>
      </w:r>
      <w:r>
        <w:rPr>
          <w:rFonts w:ascii="Calibri" w:hAnsi="Calibri"/>
          <w:sz w:val="24"/>
          <w:szCs w:val="24"/>
        </w:rPr>
      </w:r>
      <w:r>
        <w:rPr>
          <w:rFonts w:ascii="Calibri" w:hAnsi="Calibri"/>
          <w:sz w:val="24"/>
          <w:szCs w:val="24"/>
        </w:rPr>
      </w:r>
    </w:p>
    <w:p w14:paraId="66D40E42" w14:textId="77777777">
      <w:pPr>
        <w:pStyle w:val="1403"/>
        <w:numPr>
          <w:ilvl w:val="1"/>
          <w:numId w:val="14"/>
        </w:numPr>
        <w:pBdr/>
        <w:spacing w:after="80" w:before="160"/>
        <w:ind/>
        <w:jc w:val="both"/>
        <w:rPr>
          <w:rFonts w:ascii="Calibri" w:hAnsi="Calibri"/>
          <w:sz w:val="24"/>
          <w:szCs w:val="24"/>
        </w:rPr>
      </w:pPr>
      <w:r>
        <w:rPr>
          <w:rStyle w:val="1398"/>
          <w:rFonts w:ascii="Calibri" w:hAnsi="Calibri"/>
          <w:sz w:val="24"/>
          <w:szCs w:val="24"/>
        </w:rPr>
        <w:t xml:space="preserve">if the recipient has not stated otherwise when requesting an approval or consent, it may be sent to the address from which the request was issued.</w:t>
      </w:r>
      <w:r>
        <w:rPr>
          <w:rFonts w:ascii="Calibri" w:hAnsi="Calibri"/>
          <w:sz w:val="24"/>
          <w:szCs w:val="24"/>
        </w:rPr>
      </w:r>
      <w:r>
        <w:rPr>
          <w:rFonts w:ascii="Calibri" w:hAnsi="Calibri"/>
          <w:sz w:val="24"/>
          <w:szCs w:val="24"/>
        </w:rPr>
      </w:r>
    </w:p>
    <w:p w14:paraId="6B699379" w14:textId="77777777">
      <w:pPr>
        <w:pStyle w:val="1394"/>
        <w:pBdr/>
        <w:spacing/>
        <w:ind w:hanging="567" w:left="1134"/>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2D16A8F6" w14:textId="77777777">
      <w:pPr>
        <w:pStyle w:val="1394"/>
        <w:pBdr/>
        <w:spacing/>
        <w:ind w:hanging="1134" w:left="1134"/>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5</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Supervisor and supervisor’s representative</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3FE9F23F" w14:textId="77777777">
      <w:pPr>
        <w:pStyle w:val="1394"/>
        <w:pBdr/>
        <w:spacing/>
        <w:ind w:hanging="1134" w:left="1134"/>
        <w:jc w:val="both"/>
        <w:rPr>
          <w:rStyle w:val="1398"/>
          <w:rFonts w:ascii="Calibri" w:hAnsi="Calibri" w:eastAsia="Calibri" w:cs="Calibri"/>
          <w:b/>
          <w:bCs/>
          <w:lang w:val="en-US"/>
        </w:rPr>
      </w:pPr>
      <w:r>
        <w:rPr>
          <w:rFonts w:ascii="Calibri" w:hAnsi="Calibri" w:eastAsia="Calibri" w:cs="Calibri"/>
          <w:b/>
          <w:bCs/>
          <w:lang w:val="en-US"/>
        </w:rPr>
      </w:r>
      <w:r>
        <w:rPr>
          <w:rStyle w:val="1398"/>
          <w:rFonts w:ascii="Calibri" w:hAnsi="Calibri" w:eastAsia="Calibri" w:cs="Calibri"/>
          <w:b/>
          <w:bCs/>
          <w:lang w:val="en-US"/>
        </w:rPr>
      </w:r>
      <w:r>
        <w:rPr>
          <w:rStyle w:val="1398"/>
          <w:rFonts w:ascii="Calibri" w:hAnsi="Calibri" w:eastAsia="Calibri" w:cs="Calibri"/>
          <w:b/>
          <w:bCs/>
          <w:lang w:val="en-US"/>
        </w:rPr>
      </w:r>
    </w:p>
    <w:p w14:paraId="561F320D" w14:textId="4D03826B">
      <w:pPr>
        <w:pStyle w:val="1394"/>
        <w:pBdr/>
        <w:spacing w:after="0" w:afterAutospacing="0" w:before="0" w:beforeAutospacing="0"/>
        <w:ind w:right="0" w:hanging="567" w:left="1134"/>
        <w:jc w:val="both"/>
        <w:rPr>
          <w:rStyle w:val="1398"/>
          <w:rFonts w:ascii="Calibri" w:hAnsi="Calibri" w:eastAsia="Calibri" w:cs="Calibri"/>
          <w:lang w:val="en-US"/>
        </w:rPr>
      </w:pPr>
      <w:r>
        <w:rPr>
          <w:rStyle w:val="1398"/>
          <w:rFonts w:ascii="Calibri" w:hAnsi="Calibri"/>
          <w:lang w:val="en-US"/>
        </w:rPr>
        <w:t xml:space="preserve">5.1</w:t>
      </w:r>
      <w:r>
        <w:tab/>
      </w:r>
      <w:r>
        <w:rPr>
          <w:rFonts w:ascii="Calibri" w:hAnsi="Calibri" w:eastAsia="Calibri" w:cs="Calibri"/>
          <w:color w:val="000000" w:themeColor="text1" w:themeTint="FF" w:themeShade="FF"/>
          <w:sz w:val="24"/>
          <w:szCs w:val="24"/>
          <w:lang w:val="en-US"/>
        </w:rPr>
        <w:t xml:space="preserve">To perform the tasks under this Contract, the latter will be represented by </w:t>
      </w:r>
      <w:r>
        <w:rPr>
          <w:rStyle w:val="1398"/>
          <w:rFonts w:ascii="Calibri" w:hAnsi="Calibri"/>
          <w:lang w:val="en-US"/>
        </w:rPr>
        <w:t xml:space="preserve">Project Lead of RELEVE</w:t>
      </w:r>
      <w:r>
        <w:rPr>
          <w:rFonts w:ascii="Calibri" w:hAnsi="Calibri" w:eastAsia="Calibri" w:cs="Calibri"/>
          <w:color w:val="000000" w:themeColor="text1" w:themeTint="FF" w:themeShade="FF"/>
          <w:sz w:val="24"/>
          <w:szCs w:val="24"/>
          <w:lang w:val="en-US"/>
        </w:rPr>
        <w:t xml:space="preserve"> project in the person of </w:t>
      </w:r>
      <w:r>
        <w:rPr>
          <w:rStyle w:val="1398"/>
          <w:rFonts w:ascii="Calibri" w:hAnsi="Calibri"/>
          <w:lang w:val="en-US"/>
        </w:rPr>
        <w:t xml:space="preserve">Aurelien M</w:t>
      </w:r>
      <w:r>
        <w:rPr>
          <w:rStyle w:val="1398"/>
          <w:rFonts w:ascii="Calibri" w:hAnsi="Calibri"/>
          <w:lang w:val="en-US"/>
        </w:rPr>
        <w:t xml:space="preserve">as</w:t>
      </w:r>
      <w:r>
        <w:rPr>
          <w:rFonts w:ascii="Calibri" w:hAnsi="Calibri" w:eastAsia="Calibri" w:cs="Calibri"/>
          <w:color w:val="000000" w:themeColor="text1" w:themeTint="FF" w:themeShade="FF"/>
          <w:sz w:val="24"/>
          <w:szCs w:val="24"/>
          <w:lang w:val="en-US"/>
        </w:rPr>
        <w:t xml:space="preserve">, who is the only one authorized to assume the obligations of EXPERTISE FRANCE SAS under this Agreement.</w:t>
      </w:r>
      <w:r>
        <w:rPr>
          <w:rStyle w:val="1398"/>
          <w:rFonts w:ascii="Calibri" w:hAnsi="Calibri" w:eastAsia="Calibri" w:cs="Calibri"/>
          <w:lang w:val="en-US"/>
        </w:rPr>
      </w:r>
    </w:p>
    <w:p w14:paraId="0FEF7F75" w14:textId="3E86B226">
      <w:pPr>
        <w:pBdr/>
        <w:spacing w:after="0" w:afterAutospacing="0" w:before="0" w:beforeAutospacing="0"/>
        <w:ind w:right="0" w:hanging="567" w:left="1134"/>
        <w:jc w:val="both"/>
        <w:rPr/>
      </w:pPr>
      <w:r>
        <w:rPr>
          <w:lang w:val="en-US"/>
        </w:rPr>
        <w:t xml:space="preserve"> </w:t>
      </w:r>
      <w:r/>
    </w:p>
    <w:p w14:paraId="1EE9DF7C" w14:textId="7FAB8E1F">
      <w:pPr>
        <w:pBdr/>
        <w:spacing w:after="0" w:afterAutospacing="0" w:before="0" w:beforeAutospacing="0"/>
        <w:ind w:right="0" w:hanging="567" w:left="1134"/>
        <w:jc w:val="both"/>
        <w:rPr/>
      </w:pPr>
      <w:r>
        <w:rPr>
          <w:rFonts w:ascii="Calibri" w:hAnsi="Calibri" w:eastAsia="Calibri" w:cs="Calibri"/>
          <w:color w:val="000000" w:themeColor="text1" w:themeTint="FF" w:themeShade="FF"/>
          <w:sz w:val="24"/>
          <w:szCs w:val="24"/>
          <w:lang w:val="en-US"/>
        </w:rPr>
        <w:t xml:space="preserve">5.2. The representative of the supervisor will be:</w:t>
      </w:r>
      <w:r/>
    </w:p>
    <w:p w14:paraId="6B6C20B0" w14:textId="35CD40B9">
      <w:pPr>
        <w:pBdr/>
        <w:spacing w:after="0" w:afterAutospacing="0" w:before="0" w:beforeAutospacing="0"/>
        <w:ind w:right="0" w:left="1134"/>
        <w:jc w:val="both"/>
        <w:rPr>
          <w:rStyle w:val="1398"/>
          <w:rFonts w:ascii="Calibri" w:hAnsi="Calibri" w:eastAsia="Calibri" w:cs="Calibri"/>
          <w:sz w:val="24"/>
          <w:szCs w:val="24"/>
          <w:lang w:val="en-US"/>
        </w:rPr>
      </w:pPr>
      <w:r>
        <w:rPr>
          <w:rFonts w:ascii="Calibri" w:hAnsi="Calibri" w:eastAsia="Calibri" w:cs="Calibri"/>
          <w:color w:val="000000" w:themeColor="text1" w:themeTint="FF" w:themeShade="FF"/>
          <w:sz w:val="24"/>
          <w:szCs w:val="24"/>
          <w:lang w:val="en-US"/>
        </w:rPr>
        <w:t xml:space="preserve">-</w:t>
      </w:r>
      <w:r>
        <w:rPr>
          <w:rFonts w:ascii="Calibri" w:hAnsi="Calibri" w:eastAsia="Calibri" w:cs="Calibri"/>
          <w:color w:val="000000" w:themeColor="text1" w:themeTint="FF" w:themeShade="FF"/>
          <w:sz w:val="24"/>
          <w:szCs w:val="24"/>
          <w:lang w:val="en-US"/>
        </w:rPr>
        <w:t xml:space="preserve"> </w:t>
      </w:r>
      <w:r>
        <w:rPr>
          <w:rStyle w:val="1398"/>
          <w:rFonts w:ascii="Calibri" w:hAnsi="Calibri" w:eastAsia="Calibri" w:cs="Calibri"/>
          <w:sz w:val="24"/>
          <w:szCs w:val="24"/>
          <w:lang w:val="en-US"/>
        </w:rPr>
        <w:t xml:space="preserve">Olha Ivanova, Deputy Project Lead, RELEVE</w:t>
      </w:r>
      <w:r>
        <w:rPr>
          <w:rStyle w:val="1398"/>
          <w:rFonts w:ascii="Calibri" w:hAnsi="Calibri" w:eastAsia="Calibri" w:cs="Calibri"/>
          <w:sz w:val="24"/>
          <w:szCs w:val="24"/>
          <w:lang w:val="en-US"/>
        </w:rPr>
      </w:r>
    </w:p>
    <w:p w14:paraId="5A8AD110" w14:textId="77777777">
      <w:pPr>
        <w:pStyle w:val="1394"/>
        <w:pBdr/>
        <w:spacing/>
        <w:ind w:hanging="567" w:left="1134"/>
        <w:jc w:val="both"/>
        <w:rPr>
          <w:rStyle w:val="1398"/>
          <w:rFonts w:ascii="Calibri" w:hAnsi="Calibri"/>
          <w:lang w:val="en-US"/>
        </w:rPr>
      </w:pPr>
      <w:r>
        <w:rPr>
          <w:rFonts w:ascii="Calibri" w:hAnsi="Calibri"/>
          <w:lang w:val="en-US"/>
        </w:rPr>
      </w:r>
      <w:r>
        <w:rPr>
          <w:rStyle w:val="1398"/>
          <w:rFonts w:ascii="Calibri" w:hAnsi="Calibri"/>
          <w:lang w:val="en-US"/>
        </w:rPr>
      </w:r>
    </w:p>
    <w:p w14:paraId="1F72F646" w14:textId="77777777">
      <w:pPr>
        <w:pStyle w:val="1394"/>
        <w:keepNext w:val="true"/>
        <w:keepLines w:val="true"/>
        <w:pBdr/>
        <w:spacing/>
        <w:ind w:hanging="1134" w:left="1134"/>
        <w:jc w:val="both"/>
        <w:rPr>
          <w:rStyle w:val="1398"/>
          <w:rFonts w:ascii="Calibri" w:hAnsi="Calibri" w:eastAsia="Calibri" w:cs="Calibri"/>
          <w:b/>
          <w:bCs/>
          <w:shd w:val="clear" w:color="auto" w:fill="c0c0c0"/>
          <w:lang w:val="en-US"/>
        </w:rPr>
      </w:pPr>
      <w:r>
        <w:rPr>
          <w:rFonts w:ascii="Calibri" w:hAnsi="Calibri" w:eastAsia="Calibri" w:cs="Calibri"/>
          <w:b/>
          <w:bCs/>
          <w:shd w:val="clear" w:color="auto" w:fill="c0c0c0"/>
          <w:lang w:val="en-US"/>
        </w:rPr>
      </w:r>
      <w:r>
        <w:rPr>
          <w:rStyle w:val="1398"/>
          <w:rFonts w:ascii="Calibri" w:hAnsi="Calibri" w:eastAsia="Calibri" w:cs="Calibri"/>
          <w:b/>
          <w:bCs/>
          <w:shd w:val="clear" w:color="auto" w:fill="c0c0c0"/>
          <w:lang w:val="en-US"/>
        </w:rPr>
      </w:r>
      <w:r>
        <w:rPr>
          <w:rStyle w:val="1398"/>
          <w:rFonts w:ascii="Calibri" w:hAnsi="Calibri" w:eastAsia="Calibri" w:cs="Calibri"/>
          <w:b/>
          <w:bCs/>
          <w:shd w:val="clear" w:color="auto" w:fill="c0c0c0"/>
          <w:lang w:val="en-US"/>
        </w:rPr>
      </w:r>
    </w:p>
    <w:p w14:paraId="58BA32C6" w14:textId="77777777">
      <w:pPr>
        <w:pStyle w:val="1394"/>
        <w:keepNext w:val="true"/>
        <w:keepLines w:val="true"/>
        <w:pBdr/>
        <w:spacing/>
        <w:ind w:hanging="1134" w:left="1134"/>
        <w:jc w:val="both"/>
        <w:rPr>
          <w:rStyle w:val="1398"/>
          <w:rFonts w:ascii="Calibri" w:hAnsi="Calibri" w:eastAsia="Calibri" w:cs="Calibri"/>
          <w:b/>
          <w:bCs/>
          <w:lang w:val="en-US"/>
        </w:rPr>
      </w:pPr>
      <w:r>
        <w:rPr>
          <w:rStyle w:val="1398"/>
          <w:rFonts w:ascii="Calibri" w:hAnsi="Calibri"/>
          <w:b/>
          <w:bCs/>
          <w:shd w:val="clear" w:color="auto" w:fill="c0c0c0"/>
          <w:lang w:val="en-US"/>
        </w:rPr>
        <w:t xml:space="preserve">Article 7</w:t>
      </w:r>
      <w:r>
        <w:rPr>
          <w:rStyle w:val="1398"/>
          <w:rFonts w:ascii="Calibri" w:hAnsi="Calibri"/>
          <w:b/>
          <w:bCs/>
          <w:shd w:val="clear" w:color="auto" w:fill="c0c0c0"/>
          <w:lang w:val="en-US"/>
        </w:rPr>
        <w:tab/>
      </w:r>
      <w:r>
        <w:rPr>
          <w:rStyle w:val="1398"/>
          <w:rFonts w:ascii="Calibri" w:hAnsi="Calibri"/>
          <w:b/>
          <w:bCs/>
          <w:shd w:val="clear" w:color="auto" w:fill="c0c0c0"/>
          <w:lang w:val="en-US"/>
        </w:rPr>
        <w:t xml:space="preserve">Subcontracting</w:t>
      </w:r>
      <w:r>
        <w:rPr>
          <w:rStyle w:val="1398"/>
          <w:rFonts w:ascii="Calibri" w:hAnsi="Calibri" w:eastAsia="Calibri" w:cs="Calibri"/>
          <w:b/>
          <w:bCs/>
          <w:lang w:val="en-US"/>
        </w:rPr>
      </w:r>
      <w:r>
        <w:rPr>
          <w:rStyle w:val="1398"/>
          <w:rFonts w:ascii="Calibri" w:hAnsi="Calibri" w:eastAsia="Calibri" w:cs="Calibri"/>
          <w:b/>
          <w:bCs/>
          <w:lang w:val="en-US"/>
        </w:rPr>
      </w:r>
    </w:p>
    <w:p w14:paraId="08CE6F91" w14:textId="77777777">
      <w:pPr>
        <w:pStyle w:val="1394"/>
        <w:keepNext w:val="true"/>
        <w:keepLines w:val="true"/>
        <w:pBdr/>
        <w:spacing/>
        <w:ind w:hanging="1134" w:left="1134"/>
        <w:jc w:val="both"/>
        <w:rPr>
          <w:rStyle w:val="1398"/>
          <w:rFonts w:ascii="Calibri" w:hAnsi="Calibri" w:eastAsia="Calibri" w:cs="Calibri"/>
          <w:b/>
          <w:bCs/>
          <w:lang w:val="en-US"/>
        </w:rPr>
      </w:pPr>
      <w:r>
        <w:rPr>
          <w:rFonts w:ascii="Calibri" w:hAnsi="Calibri" w:eastAsia="Calibri" w:cs="Calibri"/>
          <w:b/>
          <w:bCs/>
          <w:lang w:val="en-US"/>
        </w:rPr>
      </w:r>
      <w:r>
        <w:rPr>
          <w:rStyle w:val="1398"/>
          <w:rFonts w:ascii="Calibri" w:hAnsi="Calibri" w:eastAsia="Calibri" w:cs="Calibri"/>
          <w:b/>
          <w:bCs/>
          <w:lang w:val="en-US"/>
        </w:rPr>
      </w:r>
      <w:r>
        <w:rPr>
          <w:rStyle w:val="1398"/>
          <w:rFonts w:ascii="Calibri" w:hAnsi="Calibri" w:eastAsia="Calibri" w:cs="Calibri"/>
          <w:b/>
          <w:bCs/>
          <w:lang w:val="en-US"/>
        </w:rPr>
      </w:r>
    </w:p>
    <w:p w14:paraId="3A2469E9" w14:textId="77777777">
      <w:pPr>
        <w:pStyle w:val="1394"/>
        <w:keepNext w:val="true"/>
        <w:keepLines w:val="true"/>
        <w:widowControl w:val="false"/>
        <w:pBdr/>
        <w:shd w:val="clear" w:color="auto" w:fill="ffffff"/>
        <w:spacing/>
        <w:ind w:right="6" w:hanging="567" w:left="1134"/>
        <w:jc w:val="both"/>
        <w:rPr>
          <w:rStyle w:val="1398"/>
          <w:rFonts w:ascii="Calibri" w:hAnsi="Calibri" w:eastAsia="Calibri" w:cs="Calibri"/>
          <w:shd w:val="clear" w:color="auto" w:fill="c0c0c0"/>
          <w:lang w:val="en-US"/>
        </w:rPr>
      </w:pPr>
      <w:r>
        <w:rPr>
          <w:rStyle w:val="1398"/>
          <w:rFonts w:ascii="Calibri" w:hAnsi="Calibri"/>
          <w:lang w:val="en-US"/>
        </w:rPr>
        <w:t xml:space="preserve">7.1</w:t>
      </w:r>
      <w:r>
        <w:rPr>
          <w:rStyle w:val="1398"/>
          <w:rFonts w:ascii="Calibri" w:hAnsi="Calibri"/>
          <w:lang w:val="en-US"/>
        </w:rPr>
        <w:tab/>
      </w:r>
      <w:r>
        <w:rPr>
          <w:rStyle w:val="1398"/>
          <w:rFonts w:ascii="Calibri" w:hAnsi="Calibri"/>
          <w:lang w:val="en-US"/>
        </w:rPr>
        <w:t xml:space="preserve">In the selection of subcontractors, the contractor shall give preference to natural persons, companies or firms capable of implementing the tasks required on similar terms.</w:t>
      </w:r>
      <w:r>
        <w:rPr>
          <w:rStyle w:val="1398"/>
          <w:rFonts w:ascii="Calibri" w:hAnsi="Calibri" w:eastAsia="Calibri" w:cs="Calibri"/>
          <w:shd w:val="clear" w:color="auto" w:fill="c0c0c0"/>
          <w:lang w:val="en-US"/>
        </w:rPr>
      </w:r>
      <w:r>
        <w:rPr>
          <w:rStyle w:val="1398"/>
          <w:rFonts w:ascii="Calibri" w:hAnsi="Calibri" w:eastAsia="Calibri" w:cs="Calibri"/>
          <w:shd w:val="clear" w:color="auto" w:fill="c0c0c0"/>
          <w:lang w:val="en-US"/>
        </w:rPr>
      </w:r>
    </w:p>
    <w:p w14:paraId="61CDCEAD" w14:textId="77777777">
      <w:pPr>
        <w:pStyle w:val="1394"/>
        <w:pBdr/>
        <w:spacing/>
        <w:ind w:hanging="1134" w:left="1134"/>
        <w:jc w:val="both"/>
        <w:rPr>
          <w:rStyle w:val="1398"/>
          <w:rFonts w:ascii="Calibri" w:hAnsi="Calibri" w:eastAsia="Calibri" w:cs="Calibri"/>
          <w:b/>
          <w:bCs/>
          <w:shd w:val="clear" w:color="auto" w:fill="bfbfbf"/>
          <w:lang w:val="en-US"/>
        </w:rPr>
      </w:pPr>
      <w:r>
        <w:rPr>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256945EF" w14:textId="77777777">
      <w:pPr>
        <w:pStyle w:val="1394"/>
        <w:pBdr/>
        <w:spacing/>
        <w:ind w:hanging="1134" w:left="1134"/>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8</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Documents to be provided</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6BB9E253" w14:textId="77777777">
      <w:pPr>
        <w:pStyle w:val="1394"/>
        <w:pBdr/>
        <w:spacing/>
        <w:ind w:hanging="1134" w:left="1134"/>
        <w:jc w:val="both"/>
        <w:rPr>
          <w:rStyle w:val="1398"/>
          <w:rFonts w:ascii="Calibri" w:hAnsi="Calibri" w:eastAsia="Calibri" w:cs="Calibri"/>
          <w:b/>
          <w:bCs/>
          <w:lang w:val="en-US"/>
        </w:rPr>
      </w:pPr>
      <w:r>
        <w:rPr>
          <w:rFonts w:ascii="Calibri" w:hAnsi="Calibri" w:eastAsia="Calibri" w:cs="Calibri"/>
          <w:b/>
          <w:bCs/>
          <w:lang w:val="en-US"/>
        </w:rPr>
      </w:r>
      <w:r>
        <w:rPr>
          <w:rStyle w:val="1398"/>
          <w:rFonts w:ascii="Calibri" w:hAnsi="Calibri" w:eastAsia="Calibri" w:cs="Calibri"/>
          <w:b/>
          <w:bCs/>
          <w:lang w:val="en-US"/>
        </w:rPr>
      </w:r>
      <w:r>
        <w:rPr>
          <w:rStyle w:val="1398"/>
          <w:rFonts w:ascii="Calibri" w:hAnsi="Calibri" w:eastAsia="Calibri" w:cs="Calibri"/>
          <w:b/>
          <w:bCs/>
          <w:lang w:val="en-US"/>
        </w:rPr>
      </w:r>
    </w:p>
    <w:p w14:paraId="380FA98D" w14:textId="77777777">
      <w:pPr>
        <w:pStyle w:val="1394"/>
        <w:pBdr/>
        <w:spacing/>
        <w:ind w:hanging="567" w:left="1134"/>
        <w:jc w:val="both"/>
        <w:rPr>
          <w:rStyle w:val="1398"/>
          <w:rFonts w:ascii="Calibri" w:hAnsi="Calibri" w:eastAsia="Calibri" w:cs="Calibri"/>
          <w:lang w:val="en-US"/>
        </w:rPr>
      </w:pPr>
      <w:r>
        <w:rPr>
          <w:rStyle w:val="1398"/>
          <w:rFonts w:ascii="Calibri" w:hAnsi="Calibri"/>
          <w:lang w:val="en-US"/>
        </w:rPr>
        <w:t xml:space="preserve">8.1</w:t>
      </w:r>
      <w:r>
        <w:rPr>
          <w:rStyle w:val="1398"/>
          <w:rFonts w:ascii="Calibri" w:hAnsi="Calibri"/>
          <w:lang w:val="en-US"/>
        </w:rPr>
        <w:tab/>
      </w:r>
      <w:r>
        <w:rPr>
          <w:rStyle w:val="1398"/>
          <w:rFonts w:ascii="Calibri" w:hAnsi="Calibri"/>
          <w:lang w:val="en-US"/>
        </w:rPr>
        <w:t xml:space="preserve"> Set of working drawings.</w:t>
      </w:r>
      <w:r>
        <w:rPr>
          <w:rStyle w:val="1398"/>
          <w:rFonts w:ascii="Calibri" w:hAnsi="Calibri" w:eastAsia="Calibri" w:cs="Calibri"/>
          <w:lang w:val="en-US"/>
        </w:rPr>
      </w:r>
      <w:r>
        <w:rPr>
          <w:rStyle w:val="1398"/>
          <w:rFonts w:ascii="Calibri" w:hAnsi="Calibri" w:eastAsia="Calibri" w:cs="Calibri"/>
          <w:lang w:val="en-US"/>
        </w:rPr>
      </w:r>
    </w:p>
    <w:p w14:paraId="23DE523C" w14:textId="77777777">
      <w:pPr>
        <w:pStyle w:val="1394"/>
        <w:pBdr/>
        <w:spacing/>
        <w:ind w:hanging="1134" w:left="1134"/>
        <w:jc w:val="both"/>
        <w:rPr>
          <w:rStyle w:val="1398"/>
          <w:rFonts w:ascii="Calibri" w:hAnsi="Calibri" w:eastAsia="Calibri" w:cs="Calibri"/>
          <w:b/>
          <w:bCs/>
          <w:lang w:val="en-US"/>
        </w:rPr>
      </w:pPr>
      <w:r>
        <w:rPr>
          <w:rFonts w:ascii="Calibri" w:hAnsi="Calibri" w:eastAsia="Calibri" w:cs="Calibri"/>
          <w:b/>
          <w:bCs/>
          <w:lang w:val="en-US"/>
        </w:rPr>
      </w:r>
      <w:r>
        <w:rPr>
          <w:rStyle w:val="1398"/>
          <w:rFonts w:ascii="Calibri" w:hAnsi="Calibri" w:eastAsia="Calibri" w:cs="Calibri"/>
          <w:b/>
          <w:bCs/>
          <w:lang w:val="en-US"/>
        </w:rPr>
      </w:r>
      <w:r>
        <w:rPr>
          <w:rStyle w:val="1398"/>
          <w:rFonts w:ascii="Calibri" w:hAnsi="Calibri" w:eastAsia="Calibri" w:cs="Calibri"/>
          <w:b/>
          <w:bCs/>
          <w:lang w:val="en-US"/>
        </w:rPr>
      </w:r>
    </w:p>
    <w:p w14:paraId="39B0EB62" w14:textId="77777777">
      <w:pPr>
        <w:pStyle w:val="1394"/>
        <w:pBdr/>
        <w:spacing/>
        <w:ind w:hanging="1134" w:left="1134"/>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9</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Access to the site</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52E56223" w14:textId="77777777">
      <w:pPr>
        <w:pStyle w:val="1394"/>
        <w:pBdr/>
        <w:spacing/>
        <w:ind w:hanging="1134" w:left="1134"/>
        <w:jc w:val="both"/>
        <w:rPr>
          <w:rStyle w:val="1398"/>
          <w:rFonts w:ascii="Calibri" w:hAnsi="Calibri" w:eastAsia="Calibri" w:cs="Calibri"/>
          <w:b/>
          <w:bCs/>
          <w:lang w:val="en-US"/>
        </w:rPr>
      </w:pPr>
      <w:r>
        <w:rPr>
          <w:rFonts w:ascii="Calibri" w:hAnsi="Calibri" w:eastAsia="Calibri" w:cs="Calibri"/>
          <w:b/>
          <w:bCs/>
          <w:lang w:val="en-US"/>
        </w:rPr>
      </w:r>
      <w:r>
        <w:rPr>
          <w:rStyle w:val="1398"/>
          <w:rFonts w:ascii="Calibri" w:hAnsi="Calibri" w:eastAsia="Calibri" w:cs="Calibri"/>
          <w:b/>
          <w:bCs/>
          <w:lang w:val="en-US"/>
        </w:rPr>
      </w:r>
      <w:r>
        <w:rPr>
          <w:rStyle w:val="1398"/>
          <w:rFonts w:ascii="Calibri" w:hAnsi="Calibri" w:eastAsia="Calibri" w:cs="Calibri"/>
          <w:b/>
          <w:bCs/>
          <w:lang w:val="en-US"/>
        </w:rPr>
      </w:r>
    </w:p>
    <w:p w14:paraId="5CFAB89C" w14:textId="77777777">
      <w:pPr>
        <w:pStyle w:val="1394"/>
        <w:pBdr/>
        <w:spacing/>
        <w:ind w:hanging="567" w:left="1134"/>
        <w:jc w:val="both"/>
        <w:rPr>
          <w:rStyle w:val="1398"/>
          <w:rFonts w:ascii="Calibri" w:hAnsi="Calibri" w:eastAsia="Calibri" w:cs="Calibri"/>
          <w:lang w:val="en-US"/>
        </w:rPr>
      </w:pPr>
      <w:r>
        <w:rPr>
          <w:rStyle w:val="1398"/>
          <w:rFonts w:ascii="Calibri" w:hAnsi="Calibri"/>
          <w:lang w:val="en-US"/>
        </w:rPr>
        <w:t xml:space="preserve">9.1</w:t>
      </w:r>
      <w:r>
        <w:rPr>
          <w:rStyle w:val="1398"/>
          <w:rFonts w:ascii="Calibri" w:hAnsi="Calibri"/>
          <w:lang w:val="en-US"/>
        </w:rPr>
        <w:tab/>
      </w:r>
      <w:r>
        <w:rPr>
          <w:rStyle w:val="1398"/>
          <w:rFonts w:ascii="Calibri" w:hAnsi="Calibri"/>
          <w:lang w:val="en-US"/>
        </w:rPr>
        <w:t xml:space="preserve">The contractor is reminded that there is a </w:t>
      </w:r>
      <w:r>
        <w:rPr>
          <w:rStyle w:val="1398"/>
          <w:rFonts w:ascii="Calibri" w:hAnsi="Calibri"/>
          <w:lang w:val="en-US"/>
        </w:rPr>
        <w:t xml:space="preserve">a</w:t>
      </w:r>
      <w:r>
        <w:rPr>
          <w:rStyle w:val="1398"/>
          <w:rFonts w:ascii="Calibri" w:hAnsi="Calibri"/>
          <w:lang w:val="en-US"/>
        </w:rPr>
        <w:t xml:space="preserve"> r</w:t>
      </w:r>
      <w:r>
        <w:rPr>
          <w:rStyle w:val="1398"/>
          <w:rFonts w:ascii="Calibri" w:hAnsi="Calibri"/>
          <w:lang w:val="en-US"/>
        </w:rPr>
        <w:t xml:space="preserve">epresentative/s of the Expertise France in Chernihiv, Ukraine; The contractor is obliged, under this contract, to give the representative/s free access to its sites, factories, workshops, etc., and generally assist them, in the performance of their duties.</w:t>
      </w:r>
      <w:r>
        <w:rPr>
          <w:rStyle w:val="1398"/>
          <w:rFonts w:ascii="Calibri" w:hAnsi="Calibri" w:eastAsia="Calibri" w:cs="Calibri"/>
          <w:lang w:val="en-US"/>
        </w:rPr>
      </w:r>
      <w:r>
        <w:rPr>
          <w:rStyle w:val="1398"/>
          <w:rFonts w:ascii="Calibri" w:hAnsi="Calibri" w:eastAsia="Calibri" w:cs="Calibri"/>
          <w:lang w:val="en-US"/>
        </w:rPr>
      </w:r>
    </w:p>
    <w:p w14:paraId="07547A01" w14:textId="77777777">
      <w:pPr>
        <w:pStyle w:val="1394"/>
        <w:pBdr/>
        <w:spacing/>
        <w:ind w:left="1134"/>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1FDB297D" w14:textId="77777777">
      <w:pPr>
        <w:pStyle w:val="1394"/>
        <w:pBdr/>
        <w:tabs>
          <w:tab w:val="left" w:leader="none" w:pos="1134"/>
        </w:tabs>
        <w:spacing/>
        <w:ind/>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12</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General obligations</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5043CB0F" w14:textId="77777777">
      <w:pPr>
        <w:pStyle w:val="1394"/>
        <w:pBdr/>
        <w:tabs>
          <w:tab w:val="left" w:leader="none" w:pos="1134"/>
        </w:tabs>
        <w:spacing/>
        <w:ind/>
        <w:jc w:val="both"/>
        <w:rPr>
          <w:rStyle w:val="1398"/>
          <w:rFonts w:ascii="Calibri" w:hAnsi="Calibri" w:eastAsia="Calibri" w:cs="Calibri"/>
          <w:b/>
          <w:bCs/>
          <w:shd w:val="clear" w:color="auto" w:fill="bfbfbf"/>
          <w:lang w:val="en-US"/>
        </w:rPr>
      </w:pPr>
      <w:r>
        <w:rPr>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5624075B" w14:textId="77777777">
      <w:pPr>
        <w:pStyle w:val="1394"/>
        <w:pBdr/>
        <w:spacing/>
        <w:ind w:hanging="556" w:left="1276"/>
        <w:jc w:val="both"/>
        <w:rPr>
          <w:rStyle w:val="1398"/>
          <w:rFonts w:ascii="Calibri" w:hAnsi="Calibri" w:eastAsia="Calibri" w:cs="Calibri"/>
          <w:lang w:val="en-US"/>
        </w:rPr>
      </w:pPr>
      <w:r>
        <w:rPr>
          <w:rStyle w:val="1398"/>
          <w:rFonts w:ascii="Calibri" w:hAnsi="Calibri"/>
          <w:lang w:val="en-US"/>
        </w:rPr>
        <w:t xml:space="preserve">12.1</w:t>
      </w:r>
      <w:r>
        <w:rPr>
          <w:rStyle w:val="1398"/>
          <w:rFonts w:ascii="Calibri" w:hAnsi="Calibri"/>
          <w:lang w:val="en-US"/>
        </w:rPr>
        <w:tab/>
      </w:r>
      <w:r>
        <w:rPr>
          <w:rStyle w:val="1398"/>
          <w:rFonts w:ascii="Calibri" w:hAnsi="Calibri"/>
          <w:lang w:val="en-US"/>
        </w:rPr>
        <w:t xml:space="preserve">The Contractors site panel with Indication of Donors of the action.</w:t>
      </w:r>
      <w:r>
        <w:rPr>
          <w:rStyle w:val="1398"/>
          <w:rFonts w:ascii="Calibri" w:hAnsi="Calibri" w:eastAsia="Calibri" w:cs="Calibri"/>
          <w:lang w:val="en-US"/>
        </w:rPr>
      </w:r>
      <w:r>
        <w:rPr>
          <w:rStyle w:val="1398"/>
          <w:rFonts w:ascii="Calibri" w:hAnsi="Calibri" w:eastAsia="Calibri" w:cs="Calibri"/>
          <w:lang w:val="en-US"/>
        </w:rPr>
      </w:r>
    </w:p>
    <w:p w14:paraId="201CF226" w14:textId="77777777">
      <w:pPr>
        <w:pStyle w:val="1394"/>
        <w:pBdr/>
        <w:spacing/>
        <w:ind w:left="1276"/>
        <w:jc w:val="both"/>
        <w:rPr>
          <w:rStyle w:val="1398"/>
          <w:rFonts w:ascii="Calibri" w:hAnsi="Calibri" w:eastAsia="Calibri" w:cs="Calibri"/>
          <w:lang w:val="en-US"/>
        </w:rPr>
      </w:pPr>
      <w:r>
        <w:rPr>
          <w:rStyle w:val="1398"/>
          <w:rFonts w:ascii="Calibri" w:hAnsi="Calibri"/>
          <w:lang w:val="en-US"/>
        </w:rPr>
        <w:t xml:space="preserve">Warning sign / construction site sign Attention construction site - with warning, mandatory and prohibition signs according to ISO 7010 - emergency number</w:t>
      </w:r>
      <w:r>
        <w:rPr>
          <w:rStyle w:val="1398"/>
          <w:rFonts w:ascii="Calibri" w:hAnsi="Calibri" w:eastAsia="Calibri" w:cs="Calibri"/>
          <w:lang w:val="en-US"/>
        </w:rPr>
      </w:r>
      <w:r>
        <w:rPr>
          <w:rStyle w:val="1398"/>
          <w:rFonts w:ascii="Calibri" w:hAnsi="Calibri" w:eastAsia="Calibri" w:cs="Calibri"/>
          <w:lang w:val="en-US"/>
        </w:rPr>
      </w:r>
    </w:p>
    <w:p w14:paraId="3889B2D9" w14:textId="77777777">
      <w:pPr>
        <w:pStyle w:val="1394"/>
        <w:pBdr/>
        <w:spacing/>
        <w:ind w:left="1276"/>
        <w:jc w:val="both"/>
        <w:rPr>
          <w:rStyle w:val="1398"/>
          <w:rFonts w:ascii="Calibri" w:hAnsi="Calibri" w:eastAsia="Calibri" w:cs="Calibri"/>
          <w:lang w:val="en-US"/>
        </w:rPr>
      </w:pPr>
      <w:r>
        <w:rPr>
          <w:rStyle w:val="1398"/>
          <w:rFonts w:ascii="Calibri" w:hAnsi="Calibri"/>
          <w:lang w:val="en-US"/>
        </w:rPr>
        <w:t xml:space="preserve">With note: Children are not allowed to enter with notice, parents are responsible for children</w:t>
      </w:r>
      <w:r>
        <w:rPr>
          <w:rStyle w:val="1398"/>
          <w:rFonts w:ascii="Calibri" w:hAnsi="Calibri" w:eastAsia="Calibri" w:cs="Calibri"/>
          <w:lang w:val="en-US"/>
        </w:rPr>
      </w:r>
      <w:r>
        <w:rPr>
          <w:rStyle w:val="1398"/>
          <w:rFonts w:ascii="Calibri" w:hAnsi="Calibri" w:eastAsia="Calibri" w:cs="Calibri"/>
          <w:lang w:val="en-US"/>
        </w:rPr>
      </w:r>
    </w:p>
    <w:p w14:paraId="07459315" w14:textId="77777777">
      <w:pPr>
        <w:pStyle w:val="1394"/>
        <w:pBdr/>
        <w:spacing/>
        <w:ind w:left="1276"/>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7729BB29" w14:textId="77777777">
      <w:pPr>
        <w:pStyle w:val="1394"/>
        <w:pBdr/>
        <w:tabs>
          <w:tab w:val="left" w:leader="none" w:pos="1134"/>
        </w:tabs>
        <w:spacing/>
        <w:ind/>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12c</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Design and execution contracts</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6537F28F" w14:textId="77777777">
      <w:pPr>
        <w:pStyle w:val="1394"/>
        <w:pBdr/>
        <w:tabs>
          <w:tab w:val="left" w:leader="none" w:pos="1134"/>
        </w:tabs>
        <w:spacing/>
        <w:ind/>
        <w:jc w:val="both"/>
        <w:rPr>
          <w:rStyle w:val="1398"/>
          <w:rFonts w:ascii="Calibri" w:hAnsi="Calibri" w:eastAsia="Calibri" w:cs="Calibri"/>
          <w:b/>
          <w:bCs/>
          <w:shd w:val="clear" w:color="auto" w:fill="bfbfbf"/>
          <w:lang w:val="en-US"/>
        </w:rPr>
      </w:pPr>
      <w:r>
        <w:rPr>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04AE32E5" w14:textId="77777777">
      <w:pPr>
        <w:pStyle w:val="1394"/>
        <w:pBdr/>
        <w:spacing/>
        <w:ind w:hanging="709" w:left="1276"/>
        <w:jc w:val="both"/>
        <w:rPr>
          <w:rStyle w:val="1398"/>
          <w:rFonts w:ascii="Calibri" w:hAnsi="Calibri" w:eastAsia="Calibri" w:cs="Calibri"/>
          <w:lang w:val="en-US"/>
        </w:rPr>
      </w:pPr>
      <w:r>
        <w:rPr>
          <w:rStyle w:val="1398"/>
          <w:rFonts w:ascii="Calibri" w:hAnsi="Calibri"/>
          <w:lang w:val="en-US"/>
        </w:rPr>
        <w:t xml:space="preserve">12c.1</w:t>
      </w:r>
      <w:r>
        <w:rPr>
          <w:rStyle w:val="1398"/>
          <w:rFonts w:ascii="Calibri" w:hAnsi="Calibri"/>
          <w:lang w:val="en-US"/>
        </w:rPr>
        <w:tab/>
      </w:r>
      <w:r>
        <w:rPr>
          <w:rStyle w:val="1398"/>
          <w:rFonts w:ascii="Calibri" w:hAnsi="Calibri"/>
          <w:lang w:val="en-US"/>
        </w:rPr>
        <w:t xml:space="preserve">Any project improvement suggestion drawn up by the contractor and submitted for the supervisor’s approval, must be done via a change order submitting a construction variation order.</w:t>
      </w:r>
      <w:r>
        <w:rPr>
          <w:rStyle w:val="1398"/>
          <w:rFonts w:ascii="Calibri" w:hAnsi="Calibri" w:eastAsia="Calibri" w:cs="Calibri"/>
          <w:lang w:val="en-US"/>
        </w:rPr>
      </w:r>
      <w:r>
        <w:rPr>
          <w:rStyle w:val="1398"/>
          <w:rFonts w:ascii="Calibri" w:hAnsi="Calibri" w:eastAsia="Calibri" w:cs="Calibri"/>
          <w:lang w:val="en-US"/>
        </w:rPr>
      </w:r>
    </w:p>
    <w:p w14:paraId="6DFB9E20" w14:textId="77777777">
      <w:pPr>
        <w:pStyle w:val="1394"/>
        <w:pBdr/>
        <w:spacing/>
        <w:ind/>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053D54B3" w14:textId="77777777">
      <w:pPr>
        <w:pStyle w:val="1394"/>
        <w:pBdr/>
        <w:spacing/>
        <w:ind w:hanging="1276" w:left="1276"/>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15</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Performance guarantee</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70DF9E56" w14:textId="77777777">
      <w:pPr>
        <w:pStyle w:val="1394"/>
        <w:pBdr/>
        <w:spacing/>
        <w:ind w:hanging="1276" w:left="1276"/>
        <w:jc w:val="both"/>
        <w:rPr>
          <w:rStyle w:val="1398"/>
          <w:rFonts w:ascii="Calibri" w:hAnsi="Calibri" w:eastAsia="Calibri" w:cs="Calibri"/>
          <w:b/>
          <w:bCs/>
          <w:lang w:val="en-US"/>
        </w:rPr>
      </w:pPr>
      <w:r>
        <w:rPr>
          <w:rFonts w:ascii="Calibri" w:hAnsi="Calibri" w:eastAsia="Calibri" w:cs="Calibri"/>
          <w:b/>
          <w:bCs/>
          <w:lang w:val="en-US"/>
        </w:rPr>
      </w:r>
      <w:r>
        <w:rPr>
          <w:rStyle w:val="1398"/>
          <w:rFonts w:ascii="Calibri" w:hAnsi="Calibri" w:eastAsia="Calibri" w:cs="Calibri"/>
          <w:b/>
          <w:bCs/>
          <w:lang w:val="en-US"/>
        </w:rPr>
      </w:r>
      <w:r>
        <w:rPr>
          <w:rStyle w:val="1398"/>
          <w:rFonts w:ascii="Calibri" w:hAnsi="Calibri" w:eastAsia="Calibri" w:cs="Calibri"/>
          <w:b/>
          <w:bCs/>
          <w:lang w:val="en-US"/>
        </w:rPr>
      </w:r>
    </w:p>
    <w:p w14:paraId="7CD49965" w14:textId="77777777">
      <w:pPr>
        <w:pStyle w:val="1394"/>
        <w:pBdr/>
        <w:spacing/>
        <w:ind w:hanging="709" w:left="1276"/>
        <w:jc w:val="both"/>
        <w:rPr>
          <w:rStyle w:val="1398"/>
          <w:rFonts w:ascii="Calibri" w:hAnsi="Calibri"/>
          <w:lang w:val="en-US"/>
        </w:rPr>
      </w:pPr>
      <w:r>
        <w:rPr>
          <w:rStyle w:val="1398"/>
          <w:rFonts w:ascii="Calibri" w:hAnsi="Calibri"/>
          <w:lang w:val="en-US"/>
        </w:rPr>
        <w:t xml:space="preserve">15.1</w:t>
      </w:r>
      <w:r>
        <w:rPr>
          <w:rStyle w:val="1398"/>
          <w:rFonts w:ascii="Calibri" w:hAnsi="Calibri"/>
          <w:lang w:val="en-US"/>
        </w:rPr>
        <w:tab/>
      </w:r>
      <w:r>
        <w:rPr>
          <w:rStyle w:val="1398"/>
          <w:rFonts w:ascii="Calibri" w:hAnsi="Calibri"/>
          <w:lang w:val="en-US"/>
        </w:rPr>
        <w:t xml:space="preserve">By way of derogation from Article 15 Expertise France may not request the performance guarantee. </w:t>
      </w:r>
      <w:r>
        <w:rPr>
          <w:rStyle w:val="1398"/>
          <w:rFonts w:ascii="Calibri" w:hAnsi="Calibri"/>
          <w:lang w:val="en-US"/>
        </w:rPr>
      </w:r>
      <w:r>
        <w:rPr>
          <w:rStyle w:val="1398"/>
          <w:rFonts w:ascii="Calibri" w:hAnsi="Calibri"/>
          <w:lang w:val="en-US"/>
        </w:rPr>
      </w:r>
    </w:p>
    <w:p w14:paraId="44E871BC" w14:textId="77777777">
      <w:pPr>
        <w:pStyle w:val="1394"/>
        <w:pBdr/>
        <w:spacing w:after="120"/>
        <w:ind w:firstLine="0" w:left="0"/>
        <w:jc w:val="both"/>
        <w:rPr>
          <w:rStyle w:val="1398"/>
          <w:rFonts w:ascii="Calibri" w:hAnsi="Calibri" w:eastAsia="Calibri" w:cs="Calibri"/>
          <w:shd w:val="clear" w:color="auto" w:fill="bfbfbf"/>
          <w:lang w:val="en-US"/>
        </w:rPr>
      </w:pPr>
      <w:r>
        <w:rPr>
          <w:rFonts w:ascii="Calibri" w:hAnsi="Calibri" w:eastAsia="Calibri" w:cs="Calibri"/>
          <w:shd w:val="clear" w:color="auto" w:fill="bfbfbf"/>
          <w:lang w:val="en-US"/>
        </w:rPr>
      </w:r>
      <w:r>
        <w:rPr>
          <w:rStyle w:val="1398"/>
          <w:rFonts w:ascii="Calibri" w:hAnsi="Calibri" w:eastAsia="Calibri" w:cs="Calibri"/>
          <w:shd w:val="clear" w:color="auto" w:fill="bfbfbf"/>
          <w:lang w:val="en-US"/>
        </w:rPr>
      </w:r>
      <w:r>
        <w:rPr>
          <w:rStyle w:val="1398"/>
          <w:rFonts w:ascii="Calibri" w:hAnsi="Calibri" w:eastAsia="Calibri" w:cs="Calibri"/>
          <w:shd w:val="clear" w:color="auto" w:fill="bfbfbf"/>
          <w:lang w:val="en-US"/>
        </w:rPr>
      </w:r>
    </w:p>
    <w:p w14:paraId="52912CD0" w14:textId="77777777">
      <w:pPr>
        <w:pStyle w:val="1394"/>
        <w:pBdr/>
        <w:spacing/>
        <w:ind w:hanging="1276" w:left="1276"/>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16</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Liabilities and insurance</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144A5D23" w14:textId="77777777">
      <w:pPr>
        <w:pStyle w:val="1394"/>
        <w:pBdr/>
        <w:spacing/>
        <w:ind w:hanging="1276" w:left="1276"/>
        <w:jc w:val="both"/>
        <w:rPr>
          <w:rStyle w:val="1398"/>
          <w:rFonts w:ascii="Calibri" w:hAnsi="Calibri" w:eastAsia="Calibri" w:cs="Calibri"/>
          <w:b/>
          <w:bCs/>
          <w:shd w:val="clear" w:color="auto" w:fill="bfbfbf"/>
          <w:lang w:val="en-US"/>
        </w:rPr>
      </w:pPr>
      <w:r>
        <w:rPr>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58BF517D" w14:textId="77777777">
      <w:pPr>
        <w:pStyle w:val="1394"/>
        <w:pBdr/>
        <w:tabs>
          <w:tab w:val="left" w:leader="none" w:pos="1276"/>
        </w:tabs>
        <w:spacing/>
        <w:ind w:hanging="992" w:left="1276"/>
        <w:jc w:val="both"/>
        <w:rPr>
          <w:rStyle w:val="1398"/>
          <w:rFonts w:ascii="Calibri" w:hAnsi="Calibri" w:eastAsia="Calibri" w:cs="Calibri"/>
          <w:lang w:val="en-US"/>
        </w:rPr>
      </w:pPr>
      <w:r>
        <w:rPr>
          <w:rStyle w:val="1398"/>
          <w:rFonts w:ascii="Calibri" w:hAnsi="Calibri"/>
          <w:lang w:val="en-US"/>
        </w:rPr>
        <w:t xml:space="preserve">16.1 a)</w:t>
      </w:r>
      <w:r>
        <w:rPr>
          <w:rStyle w:val="1398"/>
          <w:rFonts w:ascii="Calibri" w:hAnsi="Calibri"/>
          <w:lang w:val="en-US"/>
        </w:rPr>
        <w:tab/>
      </w:r>
      <w:r>
        <w:rPr>
          <w:rStyle w:val="1398"/>
          <w:rFonts w:ascii="Calibri" w:hAnsi="Calibri"/>
          <w:lang w:val="en-US"/>
        </w:rPr>
        <w:t xml:space="preserve">By way of derogation from Article 16.1, (a), 2</w:t>
      </w:r>
      <w:r>
        <w:rPr>
          <w:rStyle w:val="1398"/>
          <w:rFonts w:ascii="Calibri" w:hAnsi="Calibri"/>
          <w:vertAlign w:val="superscript"/>
          <w:lang w:val="en-US"/>
        </w:rPr>
        <w:t xml:space="preserve">nd</w:t>
      </w:r>
      <w:r>
        <w:rPr>
          <w:rStyle w:val="1398"/>
          <w:rFonts w:ascii="Calibri" w:hAnsi="Calibri"/>
          <w:lang w:val="en-US"/>
        </w:rPr>
        <w:t xml:space="preserve"> paragraph, of the general conditions, compensation for damage to the works resulting from the contractor's liability in respect of the contracting authority is capped at an amount equal to 10 % of the total contract amount.</w:t>
      </w:r>
      <w:r>
        <w:rPr>
          <w:rStyle w:val="1398"/>
          <w:rFonts w:ascii="Calibri" w:hAnsi="Calibri" w:eastAsia="Calibri" w:cs="Calibri"/>
          <w:lang w:val="en-US"/>
        </w:rPr>
      </w:r>
      <w:r>
        <w:rPr>
          <w:rStyle w:val="1398"/>
          <w:rFonts w:ascii="Calibri" w:hAnsi="Calibri" w:eastAsia="Calibri" w:cs="Calibri"/>
          <w:lang w:val="en-US"/>
        </w:rPr>
      </w:r>
    </w:p>
    <w:p w14:paraId="738610EB" w14:textId="77777777">
      <w:pPr>
        <w:pStyle w:val="1394"/>
        <w:pBdr/>
        <w:tabs>
          <w:tab w:val="left" w:leader="none" w:pos="1134"/>
        </w:tabs>
        <w:spacing/>
        <w:ind/>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050F4F6E" w14:textId="77777777">
      <w:pPr>
        <w:pStyle w:val="1394"/>
        <w:pBdr/>
        <w:tabs>
          <w:tab w:val="left" w:leader="none" w:pos="1276"/>
        </w:tabs>
        <w:spacing/>
        <w:ind w:hanging="992" w:left="1276"/>
        <w:jc w:val="both"/>
        <w:rPr>
          <w:rStyle w:val="1398"/>
          <w:rFonts w:ascii="Calibri" w:hAnsi="Calibri" w:eastAsia="Calibri" w:cs="Calibri"/>
          <w:lang w:val="en-US"/>
        </w:rPr>
      </w:pPr>
      <w:r>
        <w:rPr>
          <w:rStyle w:val="1398"/>
          <w:rFonts w:ascii="Calibri" w:hAnsi="Calibri"/>
          <w:lang w:val="en-US"/>
        </w:rPr>
        <w:t xml:space="preserve">16.2 a)</w:t>
      </w:r>
      <w:r>
        <w:rPr>
          <w:rStyle w:val="1398"/>
          <w:rFonts w:ascii="Calibri" w:hAnsi="Calibri"/>
          <w:lang w:val="en-US"/>
        </w:rPr>
        <w:tab/>
      </w:r>
      <w:r>
        <w:rPr>
          <w:rStyle w:val="1398"/>
          <w:rFonts w:ascii="Calibri" w:hAnsi="Calibri"/>
          <w:lang w:val="en-US"/>
        </w:rPr>
        <w:t xml:space="preserve">By way of derogation from Article 16.2, (a), 2</w:t>
      </w:r>
      <w:r>
        <w:rPr>
          <w:rStyle w:val="1398"/>
          <w:rFonts w:ascii="Calibri" w:hAnsi="Calibri"/>
          <w:vertAlign w:val="superscript"/>
          <w:lang w:val="en-US"/>
        </w:rPr>
        <w:t xml:space="preserve">nd</w:t>
      </w:r>
      <w:r>
        <w:rPr>
          <w:rStyle w:val="1398"/>
          <w:rFonts w:ascii="Calibri" w:hAnsi="Calibri"/>
          <w:lang w:val="en-US"/>
        </w:rPr>
        <w:t xml:space="preserve"> paragraph of the general conditions it is two weeks after signing of the contract that the contractor shall </w:t>
      </w:r>
      <w:r>
        <w:rPr>
          <w:rStyle w:val="1398"/>
          <w:rFonts w:ascii="Calibri" w:hAnsi="Calibri"/>
          <w:lang w:val="en-US"/>
        </w:rPr>
        <w:t xml:space="preserve">provide </w:t>
      </w:r>
      <w:r>
        <w:rPr>
          <w:rStyle w:val="1398"/>
          <w:rFonts w:ascii="Calibri" w:hAnsi="Calibri"/>
          <w:color w:val="222222"/>
          <w:lang w:val="en-US"/>
        </w:rPr>
        <w:t xml:space="preserve">the contracting authority and the supervisor </w:t>
      </w:r>
      <w:r>
        <w:rPr>
          <w:rStyle w:val="1398"/>
          <w:rFonts w:ascii="Calibri" w:hAnsi="Calibri"/>
          <w:lang w:val="en-US"/>
        </w:rPr>
        <w:t xml:space="preserve">with all cover notes and/or insurance certificates showing that the contractor's obligations relating to insurance are fully respected.</w:t>
      </w:r>
      <w:r>
        <w:rPr>
          <w:rStyle w:val="1398"/>
          <w:rFonts w:ascii="Calibri" w:hAnsi="Calibri" w:eastAsia="Calibri" w:cs="Calibri"/>
          <w:lang w:val="en-US"/>
        </w:rPr>
      </w:r>
      <w:r>
        <w:rPr>
          <w:rStyle w:val="1398"/>
          <w:rFonts w:ascii="Calibri" w:hAnsi="Calibri" w:eastAsia="Calibri" w:cs="Calibri"/>
          <w:lang w:val="en-US"/>
        </w:rPr>
      </w:r>
    </w:p>
    <w:p w14:paraId="637805D2" w14:textId="77777777">
      <w:pPr>
        <w:pStyle w:val="1394"/>
        <w:pBdr/>
        <w:spacing/>
        <w:ind/>
        <w:jc w:val="both"/>
        <w:rPr>
          <w:rStyle w:val="1398"/>
          <w:rFonts w:ascii="Calibri" w:hAnsi="Calibri" w:eastAsia="Calibri" w:cs="Calibri"/>
          <w:b/>
          <w:bCs/>
          <w:shd w:val="clear" w:color="auto" w:fill="bfbfbf"/>
          <w:lang w:val="en-US"/>
        </w:rPr>
      </w:pPr>
      <w:r>
        <w:rPr>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22BEAE46" w14:textId="77777777">
      <w:pPr>
        <w:pStyle w:val="1394"/>
        <w:pBdr/>
        <w:spacing/>
        <w:ind w:hanging="1276" w:left="1276"/>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17</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Programme</w:t>
      </w:r>
      <w:r>
        <w:rPr>
          <w:rStyle w:val="1398"/>
          <w:rFonts w:ascii="Calibri" w:hAnsi="Calibri"/>
          <w:b/>
          <w:bCs/>
          <w:shd w:val="clear" w:color="auto" w:fill="bfbfbf"/>
          <w:lang w:val="en-US"/>
        </w:rPr>
        <w:t xml:space="preserve"> of implementation of tasks</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463F29E8" w14:textId="77777777">
      <w:pPr>
        <w:pStyle w:val="1394"/>
        <w:pBdr/>
        <w:spacing/>
        <w:ind/>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5B984EFB" w14:textId="77777777">
      <w:pPr>
        <w:pStyle w:val="1394"/>
        <w:pBdr/>
        <w:spacing/>
        <w:ind w:left="1276"/>
        <w:jc w:val="both"/>
        <w:rPr>
          <w:rStyle w:val="1398"/>
          <w:rFonts w:ascii="Calibri" w:hAnsi="Calibri" w:eastAsia="Calibri" w:cs="Calibri"/>
          <w:lang w:val="en-US"/>
        </w:rPr>
      </w:pPr>
      <w:r>
        <w:rPr>
          <w:rStyle w:val="1398"/>
          <w:rFonts w:ascii="Calibri" w:hAnsi="Calibri"/>
          <w:lang w:val="en-US"/>
        </w:rPr>
        <w:t xml:space="preserve">Will be submitted together with project tender.</w:t>
      </w:r>
      <w:r>
        <w:rPr>
          <w:rStyle w:val="1398"/>
          <w:rFonts w:ascii="Calibri" w:hAnsi="Calibri" w:eastAsia="Calibri" w:cs="Calibri"/>
          <w:lang w:val="en-US"/>
        </w:rPr>
      </w:r>
      <w:r>
        <w:rPr>
          <w:rStyle w:val="1398"/>
          <w:rFonts w:ascii="Calibri" w:hAnsi="Calibri" w:eastAsia="Calibri" w:cs="Calibri"/>
          <w:lang w:val="en-US"/>
        </w:rPr>
      </w:r>
    </w:p>
    <w:p w14:paraId="3B7B4B86" w14:textId="77777777">
      <w:pPr>
        <w:pStyle w:val="1394"/>
        <w:pBdr/>
        <w:spacing/>
        <w:ind w:left="1276"/>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2576D723" w14:textId="77777777">
      <w:pPr>
        <w:pStyle w:val="1394"/>
        <w:pBdr/>
        <w:spacing/>
        <w:ind/>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34 - Task implementation period </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3A0FF5F2" w14:textId="77777777">
      <w:pPr>
        <w:pStyle w:val="1394"/>
        <w:pBdr/>
        <w:spacing/>
        <w:ind/>
        <w:jc w:val="both"/>
        <w:rPr>
          <w:rStyle w:val="1398"/>
          <w:rFonts w:ascii="Calibri" w:hAnsi="Calibri" w:eastAsia="Calibri" w:cs="Calibri"/>
          <w:b/>
          <w:bCs/>
          <w:lang w:val="en-US"/>
        </w:rPr>
      </w:pPr>
      <w:r>
        <w:rPr>
          <w:rFonts w:ascii="Calibri" w:hAnsi="Calibri" w:eastAsia="Calibri" w:cs="Calibri"/>
          <w:b/>
          <w:bCs/>
          <w:lang w:val="en-US"/>
        </w:rPr>
      </w:r>
      <w:r>
        <w:rPr>
          <w:rStyle w:val="1398"/>
          <w:rFonts w:ascii="Calibri" w:hAnsi="Calibri" w:eastAsia="Calibri" w:cs="Calibri"/>
          <w:b/>
          <w:bCs/>
          <w:lang w:val="en-US"/>
        </w:rPr>
      </w:r>
      <w:r>
        <w:rPr>
          <w:rStyle w:val="1398"/>
          <w:rFonts w:ascii="Calibri" w:hAnsi="Calibri" w:eastAsia="Calibri" w:cs="Calibri"/>
          <w:b/>
          <w:bCs/>
          <w:lang w:val="en-US"/>
        </w:rPr>
      </w:r>
    </w:p>
    <w:p w14:paraId="4FED78E9" w14:textId="77777777">
      <w:pPr>
        <w:pStyle w:val="1394"/>
        <w:pBdr/>
        <w:spacing/>
        <w:ind w:firstLine="720"/>
        <w:jc w:val="both"/>
        <w:rPr>
          <w:rStyle w:val="1398"/>
          <w:rFonts w:ascii="Calibri" w:hAnsi="Calibri" w:eastAsia="Calibri" w:cs="Calibri"/>
          <w:highlight w:val="white"/>
        </w:rPr>
      </w:pPr>
      <w:r>
        <w:rPr>
          <w:rStyle w:val="1398"/>
          <w:rFonts w:ascii="Calibri" w:hAnsi="Calibri"/>
          <w:highlight w:val="white"/>
          <w:lang w:val="en-US"/>
        </w:rPr>
        <w:t xml:space="preserve">34.1. The period of implementation of the</w:t>
      </w:r>
      <w:r>
        <w:rPr>
          <w:rStyle w:val="1398"/>
          <w:rFonts w:ascii="Calibri" w:hAnsi="Calibri"/>
          <w:highlight w:val="white"/>
          <w:lang w:val="en-US"/>
        </w:rPr>
        <w:t xml:space="preserve"> tasks is </w:t>
      </w:r>
      <w:r>
        <w:rPr>
          <w:rStyle w:val="1398"/>
          <w:rFonts w:ascii="Calibri" w:hAnsi="Calibri"/>
          <w:highlight w:val="white"/>
          <w:lang w:val="en-US"/>
        </w:rPr>
        <w:t xml:space="preserve">2 months. </w:t>
      </w:r>
      <w:r>
        <w:rPr>
          <w:rStyle w:val="1398"/>
          <w:rFonts w:ascii="Calibri" w:hAnsi="Calibri" w:eastAsia="Calibri" w:cs="Calibri"/>
          <w:highlight w:val="white"/>
        </w:rPr>
      </w:r>
      <w:r>
        <w:rPr>
          <w:rStyle w:val="1398"/>
          <w:rFonts w:ascii="Calibri" w:hAnsi="Calibri" w:eastAsia="Calibri" w:cs="Calibri"/>
          <w:highlight w:val="white"/>
        </w:rPr>
      </w:r>
    </w:p>
    <w:p w14:paraId="5630AD66" w14:textId="77777777">
      <w:pPr>
        <w:pStyle w:val="1401"/>
        <w:pBdr/>
        <w:spacing w:after="0" w:before="0"/>
        <w:ind/>
        <w:jc w:val="both"/>
        <w:rPr>
          <w:rStyle w:val="1398"/>
          <w:rFonts w:ascii="Calibri" w:hAnsi="Calibri" w:eastAsia="Calibri" w:cs="Calibri"/>
          <w:b w:val="0"/>
          <w:bCs w:val="0"/>
          <w:smallCaps/>
          <w:sz w:val="24"/>
          <w:szCs w:val="24"/>
          <w:lang w:val="en-US"/>
        </w:rPr>
      </w:pPr>
      <w:r>
        <w:rPr>
          <w:rFonts w:ascii="Calibri" w:hAnsi="Calibri" w:eastAsia="Calibri" w:cs="Calibri"/>
          <w:b w:val="0"/>
          <w:bCs w:val="0"/>
          <w:smallCaps/>
          <w:sz w:val="24"/>
          <w:szCs w:val="24"/>
          <w:lang w:val="en-US"/>
        </w:rPr>
      </w:r>
      <w:r>
        <w:rPr>
          <w:rStyle w:val="1398"/>
          <w:rFonts w:ascii="Calibri" w:hAnsi="Calibri" w:eastAsia="Calibri" w:cs="Calibri"/>
          <w:b w:val="0"/>
          <w:bCs w:val="0"/>
          <w:smallCaps/>
          <w:sz w:val="24"/>
          <w:szCs w:val="24"/>
          <w:lang w:val="en-US"/>
        </w:rPr>
      </w:r>
      <w:r>
        <w:rPr>
          <w:rStyle w:val="1398"/>
          <w:rFonts w:ascii="Calibri" w:hAnsi="Calibri" w:eastAsia="Calibri" w:cs="Calibri"/>
          <w:b w:val="0"/>
          <w:bCs w:val="0"/>
          <w:smallCaps/>
          <w:sz w:val="24"/>
          <w:szCs w:val="24"/>
          <w:lang w:val="en-US"/>
        </w:rPr>
      </w:r>
    </w:p>
    <w:p w14:paraId="227203F3" w14:textId="77777777">
      <w:pPr>
        <w:pStyle w:val="1394"/>
        <w:pBdr/>
        <w:spacing/>
        <w:ind w:hanging="1276" w:left="1276"/>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36</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Delays in the implementation of tasks</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61829076" w14:textId="77777777">
      <w:pPr>
        <w:pStyle w:val="1394"/>
        <w:pBdr/>
        <w:spacing/>
        <w:ind w:hanging="1276" w:left="1276"/>
        <w:jc w:val="both"/>
        <w:rPr>
          <w:rStyle w:val="1398"/>
          <w:rFonts w:ascii="Calibri" w:hAnsi="Calibri" w:eastAsia="Calibri" w:cs="Calibri"/>
          <w:b/>
          <w:bCs/>
          <w:shd w:val="clear" w:color="auto" w:fill="bfbfbf"/>
          <w:lang w:val="en-US"/>
        </w:rPr>
      </w:pPr>
      <w:r>
        <w:rPr>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2133D6D5" w14:textId="77777777">
      <w:pPr>
        <w:pStyle w:val="1394"/>
        <w:pBdr/>
        <w:spacing/>
        <w:ind w:hanging="709" w:left="1276"/>
        <w:jc w:val="both"/>
        <w:rPr>
          <w:rStyle w:val="1398"/>
          <w:rFonts w:ascii="Calibri" w:hAnsi="Calibri" w:eastAsia="Calibri" w:cs="Calibri"/>
          <w:shd w:val="clear" w:color="auto" w:fill="ffff00"/>
          <w:lang w:val="en-US"/>
        </w:rPr>
      </w:pPr>
      <w:r>
        <w:rPr>
          <w:rStyle w:val="1398"/>
          <w:rFonts w:ascii="Calibri" w:hAnsi="Calibri"/>
          <w:lang w:val="en-US"/>
        </w:rPr>
        <w:t xml:space="preserve">36.1</w:t>
      </w:r>
      <w:r>
        <w:rPr>
          <w:rStyle w:val="1398"/>
          <w:rFonts w:ascii="Calibri" w:hAnsi="Calibri"/>
          <w:lang w:val="en-US"/>
        </w:rPr>
        <w:tab/>
      </w:r>
      <w:r>
        <w:rPr>
          <w:rStyle w:val="1398"/>
          <w:rFonts w:ascii="Calibri" w:hAnsi="Calibri"/>
          <w:lang w:val="en-US"/>
        </w:rPr>
        <w:t xml:space="preserve">The rate of liquidated damages for delays in the completion of works shall be 0.1% of the contract price for every day or part thereof which elapses between the end of th</w:t>
      </w:r>
      <w:r>
        <w:rPr>
          <w:rStyle w:val="1398"/>
          <w:rFonts w:ascii="Calibri" w:hAnsi="Calibri"/>
          <w:lang w:val="en-US"/>
        </w:rPr>
        <w:t xml:space="preserve">e period of implementation of tasks and the actual date of completion, up to a maximum amount of 10 % of the contract price or, if the contract is subdivided into phases, of the concerned phase and up to a limit of 10 % of the price of the phase concerned.</w:t>
      </w:r>
      <w:r>
        <w:rPr>
          <w:rStyle w:val="1398"/>
          <w:rFonts w:ascii="Calibri" w:hAnsi="Calibri" w:eastAsia="Calibri" w:cs="Calibri"/>
          <w:shd w:val="clear" w:color="auto" w:fill="ffff00"/>
          <w:lang w:val="en-US"/>
        </w:rPr>
      </w:r>
      <w:r>
        <w:rPr>
          <w:rStyle w:val="1398"/>
          <w:rFonts w:ascii="Calibri" w:hAnsi="Calibri" w:eastAsia="Calibri" w:cs="Calibri"/>
          <w:shd w:val="clear" w:color="auto" w:fill="ffff00"/>
          <w:lang w:val="en-US"/>
        </w:rPr>
      </w:r>
    </w:p>
    <w:p w14:paraId="2BA226A1" w14:textId="77777777">
      <w:pPr>
        <w:pStyle w:val="1394"/>
        <w:pBdr/>
        <w:spacing/>
        <w:ind w:left="1276"/>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64B6C025" w14:textId="77777777">
      <w:pPr>
        <w:pStyle w:val="1394"/>
        <w:pBdr/>
        <w:spacing/>
        <w:ind w:hanging="1276" w:left="1276"/>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39</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Work register</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17AD93B2" w14:textId="77777777">
      <w:pPr>
        <w:pStyle w:val="1394"/>
        <w:pBdr/>
        <w:spacing/>
        <w:ind w:hanging="1276" w:left="1276"/>
        <w:jc w:val="both"/>
        <w:rPr>
          <w:rStyle w:val="1398"/>
          <w:rFonts w:ascii="Calibri" w:hAnsi="Calibri" w:eastAsia="Calibri" w:cs="Calibri"/>
          <w:b/>
          <w:bCs/>
          <w:shd w:val="clear" w:color="auto" w:fill="bfbfbf"/>
          <w:lang w:val="en-US"/>
        </w:rPr>
      </w:pPr>
      <w:r>
        <w:rPr>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0610C822" w14:textId="77777777">
      <w:pPr>
        <w:pStyle w:val="1394"/>
        <w:pBdr/>
        <w:spacing/>
        <w:ind w:hanging="709" w:left="1276"/>
        <w:jc w:val="both"/>
        <w:rPr>
          <w:rStyle w:val="1398"/>
          <w:rFonts w:ascii="Calibri" w:hAnsi="Calibri" w:eastAsia="Calibri" w:cs="Calibri"/>
          <w:lang w:val="en-US"/>
        </w:rPr>
      </w:pPr>
      <w:r>
        <w:rPr>
          <w:rStyle w:val="1398"/>
          <w:rFonts w:ascii="Calibri" w:hAnsi="Calibri"/>
          <w:lang w:val="en-US"/>
        </w:rPr>
        <w:t xml:space="preserve">39.1</w:t>
      </w:r>
      <w:r>
        <w:rPr>
          <w:rStyle w:val="1398"/>
          <w:rFonts w:ascii="Calibri" w:hAnsi="Calibri"/>
          <w:lang w:val="en-US"/>
        </w:rPr>
        <w:tab/>
      </w:r>
      <w:r>
        <w:rPr>
          <w:rStyle w:val="1398"/>
          <w:rFonts w:ascii="Calibri" w:hAnsi="Calibri"/>
          <w:lang w:val="en-US"/>
        </w:rPr>
        <w:t xml:space="preserve">The contractor shall keep a construction site diary / logbook</w:t>
      </w:r>
      <w:r>
        <w:rPr>
          <w:rStyle w:val="1398"/>
          <w:rFonts w:ascii="Calibri" w:hAnsi="Calibri" w:eastAsia="Calibri" w:cs="Calibri"/>
          <w:lang w:val="en-US"/>
        </w:rPr>
      </w:r>
      <w:r>
        <w:rPr>
          <w:rStyle w:val="1398"/>
          <w:rFonts w:ascii="Calibri" w:hAnsi="Calibri" w:eastAsia="Calibri" w:cs="Calibri"/>
          <w:lang w:val="en-US"/>
        </w:rPr>
      </w:r>
    </w:p>
    <w:p w14:paraId="0DE4B5B7" w14:textId="77777777">
      <w:pPr>
        <w:pStyle w:val="1394"/>
        <w:pBdr/>
        <w:spacing/>
        <w:ind w:hanging="709" w:left="1276"/>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518B411C" w14:textId="77777777">
      <w:pPr>
        <w:pStyle w:val="1394"/>
        <w:pBdr/>
        <w:spacing/>
        <w:ind w:hanging="709" w:left="1276"/>
        <w:jc w:val="both"/>
        <w:rPr>
          <w:rStyle w:val="1398"/>
          <w:rFonts w:ascii="Calibri" w:hAnsi="Calibri" w:eastAsia="Calibri" w:cs="Calibri"/>
          <w:lang w:val="en-US"/>
        </w:rPr>
      </w:pPr>
      <w:r>
        <w:rPr>
          <w:rStyle w:val="1398"/>
          <w:rFonts w:ascii="Calibri" w:hAnsi="Calibri"/>
          <w:lang w:val="en-US"/>
        </w:rPr>
        <w:t xml:space="preserve">39.2</w:t>
      </w:r>
      <w:r>
        <w:rPr>
          <w:rStyle w:val="1398"/>
          <w:rFonts w:ascii="Calibri" w:hAnsi="Calibri"/>
          <w:lang w:val="en-US"/>
        </w:rPr>
        <w:tab/>
      </w:r>
      <w:r>
        <w:rPr>
          <w:rStyle w:val="1398"/>
          <w:rFonts w:ascii="Calibri" w:hAnsi="Calibri"/>
          <w:lang w:val="en-US"/>
        </w:rPr>
        <w:t xml:space="preserve">The drawing up statements must be certified by the site engineer before submission of any claim.</w:t>
      </w:r>
      <w:r>
        <w:rPr>
          <w:rStyle w:val="1398"/>
          <w:rFonts w:ascii="Calibri" w:hAnsi="Calibri" w:eastAsia="Calibri" w:cs="Calibri"/>
          <w:lang w:val="en-US"/>
        </w:rPr>
      </w:r>
      <w:r>
        <w:rPr>
          <w:rStyle w:val="1398"/>
          <w:rFonts w:ascii="Calibri" w:hAnsi="Calibri" w:eastAsia="Calibri" w:cs="Calibri"/>
          <w:lang w:val="en-US"/>
        </w:rPr>
      </w:r>
    </w:p>
    <w:p w14:paraId="66204FF1" w14:textId="77777777">
      <w:pPr>
        <w:pStyle w:val="1394"/>
        <w:pBdr/>
        <w:spacing/>
        <w:ind w:hanging="709" w:left="1276"/>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78D5BE20" w14:textId="77777777">
      <w:pPr>
        <w:pStyle w:val="1394"/>
        <w:pBdr/>
        <w:spacing/>
        <w:ind w:hanging="1276" w:left="1276"/>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40</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Origin and quality of works and materials</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2DBF0D7D" w14:textId="77777777">
      <w:pPr>
        <w:pStyle w:val="1394"/>
        <w:pBdr/>
        <w:spacing/>
        <w:ind w:hanging="1276" w:left="1276"/>
        <w:jc w:val="both"/>
        <w:rPr>
          <w:rStyle w:val="1398"/>
          <w:rFonts w:ascii="Calibri" w:hAnsi="Calibri" w:eastAsia="Calibri" w:cs="Calibri"/>
          <w:b/>
          <w:bCs/>
          <w:lang w:val="en-US"/>
        </w:rPr>
      </w:pPr>
      <w:r>
        <w:rPr>
          <w:rFonts w:ascii="Calibri" w:hAnsi="Calibri" w:eastAsia="Calibri" w:cs="Calibri"/>
          <w:b/>
          <w:bCs/>
          <w:lang w:val="en-US"/>
        </w:rPr>
      </w:r>
      <w:r>
        <w:rPr>
          <w:rStyle w:val="1398"/>
          <w:rFonts w:ascii="Calibri" w:hAnsi="Calibri" w:eastAsia="Calibri" w:cs="Calibri"/>
          <w:b/>
          <w:bCs/>
          <w:lang w:val="en-US"/>
        </w:rPr>
      </w:r>
      <w:r>
        <w:rPr>
          <w:rStyle w:val="1398"/>
          <w:rFonts w:ascii="Calibri" w:hAnsi="Calibri" w:eastAsia="Calibri" w:cs="Calibri"/>
          <w:b/>
          <w:bCs/>
          <w:lang w:val="en-US"/>
        </w:rPr>
      </w:r>
    </w:p>
    <w:p w14:paraId="79A9CE3C" w14:textId="77777777">
      <w:pPr>
        <w:pStyle w:val="1405"/>
        <w:keepNext w:val="false"/>
        <w:pBdr/>
        <w:spacing w:after="120"/>
        <w:ind w:hanging="709"/>
        <w:rPr>
          <w:rStyle w:val="1398"/>
          <w:rFonts w:ascii="Calibri" w:hAnsi="Calibri" w:eastAsia="Calibri" w:cs="Calibri"/>
          <w:b w:val="0"/>
          <w:bCs w:val="0"/>
          <w:sz w:val="24"/>
          <w:szCs w:val="24"/>
          <w:lang w:val="en-US"/>
        </w:rPr>
      </w:pPr>
      <w:r/>
      <w:bookmarkStart w:id="0" w:name="_Toc"/>
      <w:r>
        <w:rPr>
          <w:rStyle w:val="1398"/>
          <w:rFonts w:ascii="Calibri" w:hAnsi="Calibri"/>
          <w:b w:val="0"/>
          <w:bCs w:val="0"/>
          <w:sz w:val="24"/>
          <w:szCs w:val="24"/>
          <w:lang w:val="en-US"/>
        </w:rPr>
        <w:t xml:space="preserve">40.1</w:t>
      </w:r>
      <w:r>
        <w:rPr>
          <w:rStyle w:val="1398"/>
          <w:rFonts w:ascii="Calibri" w:hAnsi="Calibri"/>
          <w:b w:val="0"/>
          <w:bCs w:val="0"/>
          <w:sz w:val="24"/>
          <w:szCs w:val="24"/>
          <w:lang w:val="en-US"/>
        </w:rPr>
        <w:tab/>
      </w:r>
      <w:r>
        <w:rPr>
          <w:rStyle w:val="1398"/>
          <w:rFonts w:ascii="Calibri" w:hAnsi="Calibri"/>
          <w:b w:val="0"/>
          <w:bCs w:val="0"/>
          <w:sz w:val="24"/>
          <w:szCs w:val="24"/>
          <w:lang w:val="en-US"/>
        </w:rPr>
        <w:t xml:space="preserve">All goods purchased under the contract must originate in an EU Member State or a State covered by the </w:t>
      </w:r>
      <w:r>
        <w:rPr>
          <w:rStyle w:val="1398"/>
          <w:rFonts w:ascii="Calibri" w:hAnsi="Calibri"/>
          <w:b w:val="0"/>
          <w:bCs w:val="0"/>
          <w:sz w:val="24"/>
          <w:szCs w:val="24"/>
          <w:lang w:val="en-US"/>
        </w:rPr>
        <w:t xml:space="preserve">programme</w:t>
      </w:r>
      <w:r>
        <w:rPr>
          <w:rStyle w:val="1398"/>
          <w:rFonts w:ascii="Calibri" w:hAnsi="Calibri"/>
          <w:b w:val="0"/>
          <w:bCs w:val="0"/>
          <w:sz w:val="24"/>
          <w:szCs w:val="24"/>
          <w:lang w:val="en-US"/>
        </w:rPr>
        <w:t xml:space="preserve">.</w:t>
      </w:r>
      <w:bookmarkEnd w:id="0"/>
      <w:r>
        <w:rPr>
          <w:rStyle w:val="1398"/>
          <w:rFonts w:ascii="Calibri" w:hAnsi="Calibri" w:eastAsia="Calibri" w:cs="Calibri"/>
          <w:b w:val="0"/>
          <w:bCs w:val="0"/>
          <w:sz w:val="24"/>
          <w:szCs w:val="24"/>
          <w:lang w:val="en-US"/>
        </w:rPr>
      </w:r>
      <w:r>
        <w:rPr>
          <w:rStyle w:val="1398"/>
          <w:rFonts w:ascii="Calibri" w:hAnsi="Calibri" w:eastAsia="Calibri" w:cs="Calibri"/>
          <w:b w:val="0"/>
          <w:bCs w:val="0"/>
          <w:sz w:val="24"/>
          <w:szCs w:val="24"/>
          <w:lang w:val="en-US"/>
        </w:rPr>
      </w:r>
    </w:p>
    <w:p w14:paraId="50D811F7" w14:textId="77777777">
      <w:pPr>
        <w:pStyle w:val="1405"/>
        <w:keepNext w:val="false"/>
        <w:pBdr/>
        <w:spacing/>
        <w:ind w:firstLine="0"/>
        <w:rPr>
          <w:rStyle w:val="1398"/>
          <w:rFonts w:ascii="Calibri" w:hAnsi="Calibri" w:eastAsia="Calibri" w:cs="Calibri"/>
          <w:b w:val="0"/>
          <w:bCs w:val="0"/>
          <w:sz w:val="24"/>
          <w:szCs w:val="24"/>
          <w:lang w:val="en-US"/>
        </w:rPr>
      </w:pPr>
      <w:r/>
      <w:bookmarkStart w:id="1" w:name="_Toc1"/>
      <w:r>
        <w:rPr>
          <w:rStyle w:val="1398"/>
          <w:rFonts w:ascii="Calibri" w:hAnsi="Calibri"/>
          <w:b w:val="0"/>
          <w:bCs w:val="0"/>
          <w:sz w:val="24"/>
          <w:szCs w:val="24"/>
          <w:lang w:val="en-US"/>
        </w:rPr>
        <w:t xml:space="preserve">For the</w:t>
      </w:r>
      <w:r>
        <w:rPr>
          <w:rStyle w:val="1398"/>
          <w:rFonts w:ascii="Calibri" w:hAnsi="Calibri"/>
          <w:b w:val="0"/>
          <w:bCs w:val="0"/>
          <w:sz w:val="24"/>
          <w:szCs w:val="24"/>
          <w:lang w:val="en-US"/>
        </w:rPr>
        <w:t xml:space="preserve">se purposes, ‘origin’ means the place where the goods are mined, grown, produced or manufactured and/or from which services are provided. The origin of the goods must be determined according to the EU Customs Code or the applicable international agreement.</w:t>
      </w:r>
      <w:bookmarkEnd w:id="1"/>
      <w:r>
        <w:rPr>
          <w:rStyle w:val="1398"/>
          <w:rFonts w:ascii="Calibri" w:hAnsi="Calibri" w:eastAsia="Calibri" w:cs="Calibri"/>
          <w:b w:val="0"/>
          <w:bCs w:val="0"/>
          <w:sz w:val="24"/>
          <w:szCs w:val="24"/>
          <w:lang w:val="en-US"/>
        </w:rPr>
      </w:r>
      <w:r>
        <w:rPr>
          <w:rStyle w:val="1398"/>
          <w:rFonts w:ascii="Calibri" w:hAnsi="Calibri" w:eastAsia="Calibri" w:cs="Calibri"/>
          <w:b w:val="0"/>
          <w:bCs w:val="0"/>
          <w:sz w:val="24"/>
          <w:szCs w:val="24"/>
          <w:lang w:val="en-US"/>
        </w:rPr>
      </w:r>
    </w:p>
    <w:p w14:paraId="6B62F1B3" w14:textId="77777777">
      <w:pPr>
        <w:pStyle w:val="1394"/>
        <w:pBdr/>
        <w:spacing/>
        <w:ind/>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538BD750" w14:textId="77777777">
      <w:pPr>
        <w:pStyle w:val="1394"/>
        <w:pBdr/>
        <w:spacing/>
        <w:ind w:hanging="709" w:left="1276"/>
        <w:jc w:val="both"/>
        <w:rPr>
          <w:rStyle w:val="1398"/>
          <w:rFonts w:ascii="Calibri" w:hAnsi="Calibri" w:eastAsia="Calibri" w:cs="Calibri"/>
          <w:lang w:val="en-US"/>
        </w:rPr>
      </w:pPr>
      <w:r>
        <w:rPr>
          <w:rStyle w:val="1398"/>
          <w:rFonts w:ascii="Calibri" w:hAnsi="Calibri"/>
          <w:lang w:val="en-US"/>
        </w:rPr>
        <w:t xml:space="preserve">40.2</w:t>
      </w:r>
      <w:r>
        <w:rPr>
          <w:rStyle w:val="1398"/>
          <w:rFonts w:ascii="Calibri" w:hAnsi="Calibri"/>
          <w:lang w:val="en-US"/>
        </w:rPr>
        <w:tab/>
      </w:r>
      <w:r>
        <w:rPr>
          <w:rStyle w:val="1398"/>
          <w:rFonts w:ascii="Calibri" w:hAnsi="Calibri"/>
          <w:lang w:val="en-US"/>
        </w:rPr>
        <w:t xml:space="preserve">The works and the objects, appliances, equipment or materials used in their construction must comply with:</w:t>
      </w:r>
      <w:r>
        <w:rPr>
          <w:rStyle w:val="1398"/>
          <w:rFonts w:ascii="Calibri" w:hAnsi="Calibri" w:eastAsia="Calibri" w:cs="Calibri"/>
          <w:lang w:val="en-US"/>
        </w:rPr>
      </w:r>
      <w:r>
        <w:rPr>
          <w:rStyle w:val="1398"/>
          <w:rFonts w:ascii="Calibri" w:hAnsi="Calibri" w:eastAsia="Calibri" w:cs="Calibri"/>
          <w:lang w:val="en-US"/>
        </w:rPr>
      </w:r>
    </w:p>
    <w:p w14:paraId="3800B41A" w14:textId="77777777">
      <w:pPr>
        <w:pStyle w:val="1394"/>
        <w:pBdr/>
        <w:spacing/>
        <w:ind w:hanging="425" w:left="1701"/>
        <w:jc w:val="both"/>
        <w:rPr>
          <w:rStyle w:val="1398"/>
          <w:rFonts w:ascii="Calibri" w:hAnsi="Calibri" w:eastAsia="Calibri" w:cs="Calibri"/>
          <w:lang w:val="en-US"/>
        </w:rPr>
      </w:pPr>
      <w:r>
        <w:rPr>
          <w:rStyle w:val="1398"/>
          <w:rFonts w:ascii="Calibri" w:hAnsi="Calibri"/>
          <w:lang w:val="en-US"/>
        </w:rPr>
        <w:t xml:space="preserve">The following specifications EBC Standards, EN European Standards, ISO Standards.</w:t>
      </w:r>
      <w:r>
        <w:rPr>
          <w:rStyle w:val="1398"/>
          <w:rFonts w:ascii="Calibri" w:hAnsi="Calibri" w:eastAsia="Calibri" w:cs="Calibri"/>
          <w:lang w:val="en-US"/>
        </w:rPr>
      </w:r>
      <w:r>
        <w:rPr>
          <w:rStyle w:val="1398"/>
          <w:rFonts w:ascii="Calibri" w:hAnsi="Calibri" w:eastAsia="Calibri" w:cs="Calibri"/>
          <w:lang w:val="en-US"/>
        </w:rPr>
      </w:r>
    </w:p>
    <w:p w14:paraId="2C57CCEC" w14:textId="77777777">
      <w:pPr>
        <w:pStyle w:val="1394"/>
        <w:pBdr/>
        <w:spacing w:after="120" w:before="120"/>
        <w:ind w:hanging="709" w:left="1276"/>
        <w:jc w:val="both"/>
        <w:rPr>
          <w:rStyle w:val="1398"/>
          <w:rFonts w:ascii="Calibri" w:hAnsi="Calibri" w:eastAsia="Calibri" w:cs="Calibri"/>
          <w:lang w:val="en-US"/>
        </w:rPr>
      </w:pPr>
      <w:r>
        <w:rPr>
          <w:rStyle w:val="1398"/>
          <w:rFonts w:ascii="Calibri" w:hAnsi="Calibri"/>
          <w:lang w:val="en-US"/>
        </w:rPr>
        <w:t xml:space="preserve">40.3</w:t>
      </w:r>
      <w:r>
        <w:rPr>
          <w:rStyle w:val="1398"/>
          <w:rFonts w:ascii="Calibri" w:hAnsi="Calibri"/>
          <w:lang w:val="en-US"/>
        </w:rPr>
        <w:tab/>
      </w:r>
      <w:r>
        <w:rPr>
          <w:rStyle w:val="1398"/>
          <w:rFonts w:ascii="Calibri" w:hAnsi="Calibri"/>
          <w:lang w:val="en-US"/>
        </w:rPr>
        <w:t xml:space="preserve">All material delivered to site, special rebar steel, cement and other materials must be pre-inspected, and a preliminary technical acceptance is necessary before applying at site.</w:t>
      </w:r>
      <w:r>
        <w:rPr>
          <w:rStyle w:val="1398"/>
          <w:rFonts w:ascii="Calibri" w:hAnsi="Calibri" w:eastAsia="Calibri" w:cs="Calibri"/>
          <w:lang w:val="en-US"/>
        </w:rPr>
      </w:r>
      <w:r>
        <w:rPr>
          <w:rStyle w:val="1398"/>
          <w:rFonts w:ascii="Calibri" w:hAnsi="Calibri" w:eastAsia="Calibri" w:cs="Calibri"/>
          <w:lang w:val="en-US"/>
        </w:rPr>
      </w:r>
    </w:p>
    <w:p w14:paraId="02F2C34E" w14:textId="77777777">
      <w:pPr>
        <w:pStyle w:val="1394"/>
        <w:pBdr/>
        <w:spacing/>
        <w:ind w:hanging="1276" w:left="1276"/>
        <w:jc w:val="both"/>
        <w:rPr>
          <w:rStyle w:val="1398"/>
          <w:rFonts w:ascii="Calibri" w:hAnsi="Calibri" w:eastAsia="Calibri" w:cs="Calibri"/>
          <w:b/>
          <w:bCs/>
          <w:shd w:val="clear" w:color="auto" w:fill="bfbfbf"/>
          <w:lang w:val="en-US"/>
        </w:rPr>
      </w:pPr>
      <w:r>
        <w:rPr>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61827336" w14:textId="77777777">
      <w:pPr>
        <w:pStyle w:val="1394"/>
        <w:pBdr/>
        <w:spacing/>
        <w:ind w:hanging="1276" w:left="1276"/>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41</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Inspection and testing</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680A4E5D" w14:textId="77777777">
      <w:pPr>
        <w:pStyle w:val="1394"/>
        <w:pBdr/>
        <w:spacing/>
        <w:ind w:hanging="1276" w:left="1276"/>
        <w:jc w:val="both"/>
        <w:rPr>
          <w:rStyle w:val="1398"/>
          <w:rFonts w:ascii="Calibri" w:hAnsi="Calibri" w:eastAsia="Calibri" w:cs="Calibri"/>
          <w:b/>
          <w:bCs/>
          <w:shd w:val="clear" w:color="auto" w:fill="bfbfbf"/>
          <w:lang w:val="en-US"/>
        </w:rPr>
      </w:pPr>
      <w:r>
        <w:rPr>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08FF7BA6" w14:textId="77777777">
      <w:pPr>
        <w:pStyle w:val="1394"/>
        <w:pBdr/>
        <w:spacing/>
        <w:ind w:firstLine="720" w:left="556"/>
        <w:jc w:val="both"/>
        <w:rPr>
          <w:rStyle w:val="1398"/>
          <w:rFonts w:ascii="Calibri" w:hAnsi="Calibri" w:eastAsia="Calibri" w:cs="Calibri"/>
          <w:lang w:val="en-US"/>
        </w:rPr>
      </w:pPr>
      <w:r>
        <w:rPr>
          <w:rStyle w:val="1398"/>
          <w:rFonts w:ascii="Calibri" w:hAnsi="Calibri"/>
          <w:lang w:val="en-US"/>
        </w:rPr>
        <w:t xml:space="preserve">All materials to be inspected at construction site.</w:t>
      </w:r>
      <w:r>
        <w:rPr>
          <w:rStyle w:val="1398"/>
          <w:rFonts w:ascii="Calibri" w:hAnsi="Calibri" w:eastAsia="Calibri" w:cs="Calibri"/>
          <w:lang w:val="en-US"/>
        </w:rPr>
      </w:r>
      <w:r>
        <w:rPr>
          <w:rStyle w:val="1398"/>
          <w:rFonts w:ascii="Calibri" w:hAnsi="Calibri" w:eastAsia="Calibri" w:cs="Calibri"/>
          <w:lang w:val="en-US"/>
        </w:rPr>
      </w:r>
    </w:p>
    <w:p w14:paraId="19219836" w14:textId="77777777">
      <w:pPr>
        <w:pStyle w:val="1394"/>
        <w:pBdr/>
        <w:spacing/>
        <w:ind/>
        <w:jc w:val="both"/>
        <w:rPr>
          <w:rStyle w:val="1398"/>
          <w:rFonts w:ascii="Calibri" w:hAnsi="Calibri" w:eastAsia="Calibri" w:cs="Calibri"/>
          <w:b/>
          <w:bCs/>
          <w:lang w:val="en-US"/>
        </w:rPr>
      </w:pPr>
      <w:r>
        <w:rPr>
          <w:rFonts w:ascii="Calibri" w:hAnsi="Calibri" w:eastAsia="Calibri" w:cs="Calibri"/>
          <w:b/>
          <w:bCs/>
          <w:lang w:val="en-US"/>
        </w:rPr>
      </w:r>
      <w:r>
        <w:rPr>
          <w:rStyle w:val="1398"/>
          <w:rFonts w:ascii="Calibri" w:hAnsi="Calibri" w:eastAsia="Calibri" w:cs="Calibri"/>
          <w:b/>
          <w:bCs/>
          <w:lang w:val="en-US"/>
        </w:rPr>
      </w:r>
      <w:r>
        <w:rPr>
          <w:rStyle w:val="1398"/>
          <w:rFonts w:ascii="Calibri" w:hAnsi="Calibri" w:eastAsia="Calibri" w:cs="Calibri"/>
          <w:b/>
          <w:bCs/>
          <w:lang w:val="en-US"/>
        </w:rPr>
      </w:r>
    </w:p>
    <w:p w14:paraId="6359735A" w14:textId="77777777">
      <w:pPr>
        <w:pStyle w:val="1394"/>
        <w:pBdr/>
        <w:spacing/>
        <w:ind w:hanging="1276" w:left="1276"/>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43</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Ownership of plant and materials</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296FEF7D" w14:textId="77777777">
      <w:pPr>
        <w:pStyle w:val="1394"/>
        <w:pBdr/>
        <w:spacing/>
        <w:ind w:hanging="1276" w:left="1276"/>
        <w:jc w:val="both"/>
        <w:rPr>
          <w:rStyle w:val="1398"/>
          <w:rFonts w:ascii="Calibri" w:hAnsi="Calibri" w:eastAsia="Calibri" w:cs="Calibri"/>
          <w:b/>
          <w:bCs/>
          <w:shd w:val="clear" w:color="auto" w:fill="bfbfbf"/>
          <w:lang w:val="en-US"/>
        </w:rPr>
      </w:pPr>
      <w:r>
        <w:rPr>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45E39E67" w14:textId="77777777">
      <w:pPr>
        <w:pStyle w:val="1394"/>
        <w:pBdr/>
        <w:spacing/>
        <w:ind w:hanging="709" w:left="1276"/>
        <w:jc w:val="both"/>
        <w:rPr>
          <w:rStyle w:val="1398"/>
          <w:rFonts w:ascii="Calibri" w:hAnsi="Calibri" w:eastAsia="Calibri" w:cs="Calibri"/>
          <w:lang w:val="en-US"/>
        </w:rPr>
      </w:pPr>
      <w:r>
        <w:rPr>
          <w:rStyle w:val="1398"/>
          <w:rFonts w:ascii="Calibri" w:hAnsi="Calibri"/>
          <w:lang w:val="en-US"/>
        </w:rPr>
        <w:t xml:space="preserve">43.1</w:t>
      </w:r>
      <w:r>
        <w:rPr>
          <w:rStyle w:val="1398"/>
          <w:rFonts w:ascii="Calibri" w:hAnsi="Calibri"/>
          <w:lang w:val="en-US"/>
        </w:rPr>
        <w:tab/>
      </w:r>
      <w:r>
        <w:rPr>
          <w:rStyle w:val="1398"/>
          <w:rFonts w:ascii="Calibri" w:hAnsi="Calibri"/>
          <w:lang w:val="en-US"/>
        </w:rPr>
        <w:t xml:space="preserve">The equipment, temporary structures, plant and materials on the site belong to the contracting authority under Article 43 of the general conditions and the legal instrument(s) used.</w:t>
      </w:r>
      <w:r>
        <w:rPr>
          <w:rStyle w:val="1398"/>
          <w:rFonts w:ascii="Calibri" w:hAnsi="Calibri" w:eastAsia="Calibri" w:cs="Calibri"/>
          <w:lang w:val="en-US"/>
        </w:rPr>
      </w:r>
      <w:r>
        <w:rPr>
          <w:rStyle w:val="1398"/>
          <w:rFonts w:ascii="Calibri" w:hAnsi="Calibri" w:eastAsia="Calibri" w:cs="Calibri"/>
          <w:lang w:val="en-US"/>
        </w:rPr>
      </w:r>
    </w:p>
    <w:p w14:paraId="7194DBDC" w14:textId="77777777">
      <w:pPr>
        <w:pStyle w:val="1394"/>
        <w:pBdr/>
        <w:spacing/>
        <w:ind w:hanging="709" w:left="1276"/>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04F58868" w14:textId="77777777">
      <w:pPr>
        <w:pStyle w:val="1394"/>
        <w:pBdr/>
        <w:spacing/>
        <w:ind w:hanging="1276" w:left="1276"/>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44:</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General principles for payments</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769D0D3C" w14:textId="77777777">
      <w:pPr>
        <w:pStyle w:val="1394"/>
        <w:pBdr/>
        <w:spacing/>
        <w:ind w:hanging="1276" w:left="1276"/>
        <w:jc w:val="both"/>
        <w:rPr>
          <w:rStyle w:val="1398"/>
          <w:rFonts w:ascii="Calibri" w:hAnsi="Calibri" w:eastAsia="Calibri" w:cs="Calibri"/>
          <w:b/>
          <w:bCs/>
          <w:shd w:val="clear" w:color="auto" w:fill="bfbfbf"/>
          <w:lang w:val="en-US"/>
        </w:rPr>
      </w:pPr>
      <w:r>
        <w:rPr>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69918143" w14:textId="08E9E988">
      <w:pPr>
        <w:pStyle w:val="1394"/>
        <w:pBdr/>
        <w:tabs>
          <w:tab w:val="right" w:leader="none" w:pos="9284"/>
        </w:tabs>
        <w:spacing/>
        <w:ind w:hanging="709" w:left="1276"/>
        <w:jc w:val="left"/>
        <w:rPr>
          <w:rStyle w:val="1398"/>
          <w:rFonts w:ascii="Calibri" w:hAnsi="Calibri" w:eastAsia="Calibri" w:cs="Calibri"/>
          <w:lang w:val="en-US"/>
        </w:rPr>
      </w:pPr>
      <w:r>
        <w:rPr>
          <w:rStyle w:val="1398"/>
          <w:rFonts w:ascii="Calibri" w:hAnsi="Calibri"/>
          <w:lang w:val="en-US"/>
        </w:rPr>
        <w:t xml:space="preserve">44.1</w:t>
      </w:r>
      <w:r>
        <w:rPr>
          <w:rStyle w:val="1398"/>
          <w:rFonts w:ascii="Calibri" w:hAnsi="Calibri"/>
          <w:lang w:val="en-US"/>
        </w:rPr>
        <w:t xml:space="preserve">       </w:t>
      </w:r>
      <w:r>
        <w:rPr>
          <w:rStyle w:val="1398"/>
          <w:rFonts w:ascii="Calibri" w:hAnsi="Calibri"/>
          <w:lang w:val="en-US"/>
        </w:rPr>
        <w:t xml:space="preserve">Payments shall be made in UAH. </w:t>
      </w:r>
      <w:r>
        <w:rPr>
          <w:rStyle w:val="1398"/>
          <w:rFonts w:ascii="Calibri" w:hAnsi="Calibri" w:eastAsia="Calibri" w:cs="Calibri"/>
          <w:lang w:val="en-US"/>
        </w:rPr>
      </w:r>
      <w:r>
        <w:rPr>
          <w:rStyle w:val="1398"/>
          <w:rFonts w:ascii="Calibri" w:hAnsi="Calibri" w:eastAsia="Calibri" w:cs="Calibri"/>
          <w:lang w:val="en-US"/>
        </w:rPr>
      </w:r>
    </w:p>
    <w:p w14:paraId="54CD245A" w14:textId="77777777">
      <w:pPr>
        <w:pStyle w:val="1394"/>
        <w:pBdr/>
        <w:spacing/>
        <w:ind w:left="1276"/>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56FB4DA0" w14:textId="77777777">
      <w:pPr>
        <w:pStyle w:val="1394"/>
        <w:pBdr/>
        <w:tabs>
          <w:tab w:val="right" w:leader="none" w:pos="9284"/>
        </w:tabs>
        <w:spacing/>
        <w:ind w:hanging="709" w:left="1276"/>
        <w:jc w:val="both"/>
        <w:rPr>
          <w:rStyle w:val="1398"/>
          <w:rFonts w:ascii="Calibri" w:hAnsi="Calibri"/>
          <w:lang w:val="en-US"/>
          <w14:ligatures w14:val="none"/>
        </w:rPr>
      </w:pPr>
      <w:r>
        <w:rPr>
          <w:rStyle w:val="1398"/>
          <w:rFonts w:ascii="Calibri" w:hAnsi="Calibri"/>
          <w:lang w:val="en-US"/>
        </w:rPr>
      </w:r>
      <w:r>
        <w:rPr>
          <w:rStyle w:val="1398"/>
          <w:rFonts w:ascii="Calibri" w:hAnsi="Calibri"/>
          <w:lang w:val="en-US"/>
        </w:rPr>
        <w:tab/>
      </w:r>
      <w:r>
        <w:rPr>
          <w:rStyle w:val="1398"/>
          <w:rFonts w:ascii="Calibri" w:hAnsi="Calibri"/>
          <w:lang w:val="en-US"/>
        </w:rPr>
        <w:t xml:space="preserve">No advance is granted.</w:t>
      </w:r>
      <w:r>
        <w:rPr>
          <w:rStyle w:val="1398"/>
          <w:rFonts w:ascii="Calibri" w:hAnsi="Calibri"/>
          <w:lang w:val="en-US"/>
          <w14:ligatures w14:val="none"/>
        </w:rPr>
      </w:r>
      <w:r>
        <w:rPr>
          <w:rStyle w:val="1398"/>
          <w:rFonts w:ascii="Calibri" w:hAnsi="Calibri"/>
          <w:lang w:val="en-US"/>
          <w14:ligatures w14:val="none"/>
        </w:rPr>
      </w:r>
    </w:p>
    <w:p w14:paraId="1231BE67" w14:textId="77777777">
      <w:pPr>
        <w:pStyle w:val="1394"/>
        <w:pBdr/>
        <w:spacing/>
        <w:ind w:left="1276"/>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73B6E27D" w14:textId="77777777">
      <w:pPr>
        <w:pStyle w:val="1394"/>
        <w:pBdr/>
        <w:spacing/>
        <w:ind w:hanging="1276" w:left="1276"/>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46</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Pre-financing </w:t>
      </w:r>
      <w:r>
        <w:rPr>
          <w:rStyle w:val="1398"/>
          <w:rFonts w:ascii="Calibri" w:hAnsi="Calibri" w:eastAsia="Calibri" w:cs="Calibri"/>
          <w:lang w:val="en-US"/>
        </w:rPr>
        <w:tab/>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36FEB5B0" w14:textId="77777777">
      <w:pPr>
        <w:pStyle w:val="1394"/>
        <w:pBdr/>
        <w:spacing/>
        <w:ind w:hanging="709" w:left="1276"/>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65C895B5" w14:textId="77777777">
      <w:pPr>
        <w:pStyle w:val="1394"/>
        <w:pBdr/>
        <w:spacing/>
        <w:ind w:hanging="709" w:left="1276"/>
        <w:jc w:val="both"/>
        <w:rPr>
          <w:rStyle w:val="1398"/>
          <w:rFonts w:ascii="Calibri" w:hAnsi="Calibri" w:eastAsia="Calibri" w:cs="Calibri"/>
          <w:shd w:val="clear" w:color="auto" w:fill="ffff00"/>
          <w:lang w:val="en-US"/>
        </w:rPr>
      </w:pPr>
      <w:r>
        <w:rPr>
          <w:rStyle w:val="1398"/>
          <w:rFonts w:ascii="Calibri" w:hAnsi="Calibri"/>
          <w:highlight w:val="white"/>
          <w:lang w:val="en-US"/>
        </w:rPr>
        <w:t xml:space="preserve">46.1</w:t>
      </w:r>
      <w:r>
        <w:rPr>
          <w:rStyle w:val="1398"/>
          <w:rFonts w:ascii="Calibri" w:hAnsi="Calibri"/>
          <w:highlight w:val="white"/>
          <w:lang w:val="en-US"/>
        </w:rPr>
        <w:tab/>
      </w:r>
      <w:r>
        <w:rPr>
          <w:rStyle w:val="1398"/>
          <w:rFonts w:ascii="Calibri" w:hAnsi="Calibri" w:eastAsia="Calibri" w:cs="Calibri"/>
          <w:highlight w:val="white"/>
          <w:shd w:val="clear" w:color="auto" w:fill="ffff00"/>
          <w:lang w:val="en-US"/>
        </w:rPr>
        <w:tab/>
      </w:r>
      <w:r>
        <w:rPr>
          <w:rStyle w:val="1398"/>
          <w:rFonts w:ascii="Calibri" w:hAnsi="Calibri" w:eastAsia="Calibri" w:cs="Calibri"/>
          <w:highlight w:val="white"/>
          <w:shd w:val="clear" w:color="auto" w:fill="ffff00"/>
          <w:lang w:val="en-US"/>
        </w:rPr>
        <w:t xml:space="preserve">No pre-financing is granted.</w:t>
      </w:r>
      <w:r>
        <w:rPr>
          <w:rStyle w:val="1398"/>
          <w:rFonts w:ascii="Calibri" w:hAnsi="Calibri" w:eastAsia="Calibri" w:cs="Calibri"/>
          <w:shd w:val="clear" w:color="auto" w:fill="ffff00"/>
          <w:lang w:val="en-US"/>
        </w:rPr>
      </w:r>
      <w:r>
        <w:rPr>
          <w:rStyle w:val="1398"/>
          <w:rFonts w:ascii="Calibri" w:hAnsi="Calibri" w:eastAsia="Calibri" w:cs="Calibri"/>
          <w:shd w:val="clear" w:color="auto" w:fill="ffff00"/>
          <w:lang w:val="en-US"/>
        </w:rPr>
      </w:r>
    </w:p>
    <w:p w14:paraId="30D7AA69" w14:textId="77777777">
      <w:pPr>
        <w:pStyle w:val="1394"/>
        <w:pBdr/>
        <w:spacing/>
        <w:ind w:firstLine="0" w:left="567"/>
        <w:jc w:val="both"/>
        <w:rPr>
          <w:rStyle w:val="1398"/>
          <w:rFonts w:ascii="Calibri" w:hAnsi="Calibri" w:eastAsia="Calibri" w:cs="Calibri"/>
          <w:lang w:val="en-US"/>
        </w:rPr>
      </w:pPr>
      <w:r>
        <w:rPr>
          <w:rStyle w:val="1398"/>
          <w:rFonts w:ascii="Calibri" w:hAnsi="Calibri"/>
          <w:lang w:val="en-US"/>
        </w:rPr>
      </w:r>
      <w:r>
        <w:rPr>
          <w:rStyle w:val="1398"/>
          <w:rFonts w:ascii="Calibri" w:hAnsi="Calibri" w:eastAsia="Calibri" w:cs="Calibri"/>
          <w:lang w:val="en-US"/>
        </w:rPr>
      </w:r>
      <w:r>
        <w:rPr>
          <w:rStyle w:val="1398"/>
          <w:rFonts w:ascii="Calibri" w:hAnsi="Calibri" w:eastAsia="Calibri" w:cs="Calibri"/>
          <w:lang w:val="en-US"/>
        </w:rPr>
      </w:r>
    </w:p>
    <w:p w14:paraId="7196D064" w14:textId="77777777">
      <w:pPr>
        <w:pStyle w:val="1394"/>
        <w:pBdr/>
        <w:spacing/>
        <w:ind/>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3FC1D4AA" w14:textId="77777777">
      <w:pPr>
        <w:pStyle w:val="1394"/>
        <w:pBdr/>
        <w:spacing/>
        <w:ind w:hanging="1276" w:left="1276"/>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47</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Holdbacks</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34FF1C98" w14:textId="77777777">
      <w:pPr>
        <w:pStyle w:val="1394"/>
        <w:pBdr/>
        <w:spacing/>
        <w:ind w:hanging="1276" w:left="1276"/>
        <w:jc w:val="both"/>
        <w:rPr>
          <w:rStyle w:val="1398"/>
          <w:rFonts w:ascii="Calibri" w:hAnsi="Calibri" w:eastAsia="Calibri" w:cs="Calibri"/>
          <w:b/>
          <w:bCs/>
          <w:shd w:val="clear" w:color="auto" w:fill="bfbfbf"/>
          <w:lang w:val="en-US"/>
        </w:rPr>
      </w:pPr>
      <w:r>
        <w:rPr>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4B5A73A2" w14:textId="77777777">
      <w:pPr>
        <w:pStyle w:val="1394"/>
        <w:pBdr/>
        <w:spacing/>
        <w:ind w:hanging="556" w:left="1276"/>
        <w:jc w:val="both"/>
        <w:rPr>
          <w:rStyle w:val="1398"/>
          <w:rFonts w:ascii="Calibri" w:hAnsi="Calibri" w:eastAsia="Calibri" w:cs="Calibri"/>
          <w:lang w:val="en-US"/>
        </w:rPr>
      </w:pPr>
      <w:r>
        <w:rPr>
          <w:rStyle w:val="1398"/>
          <w:rFonts w:ascii="Calibri" w:hAnsi="Calibri"/>
          <w:lang w:val="en-US"/>
        </w:rPr>
        <w:t xml:space="preserve">47.1</w:t>
      </w:r>
      <w:r>
        <w:rPr>
          <w:rStyle w:val="1398"/>
          <w:rFonts w:ascii="Calibri" w:hAnsi="Calibri"/>
          <w:lang w:val="en-US"/>
        </w:rPr>
        <w:tab/>
      </w:r>
      <w:r>
        <w:rPr>
          <w:rStyle w:val="1398"/>
          <w:rFonts w:ascii="Calibri" w:hAnsi="Calibri"/>
          <w:lang w:val="en-US"/>
        </w:rPr>
        <w:t xml:space="preserve">The sum to be retained from interim payments to guarantee implementation of the contractor’s obligations during the defect’s liability period is 10 % of each instalment.</w:t>
      </w:r>
      <w:r>
        <w:rPr>
          <w:rStyle w:val="1398"/>
          <w:rFonts w:ascii="Calibri" w:hAnsi="Calibri" w:eastAsia="Calibri" w:cs="Calibri"/>
          <w:lang w:val="en-US"/>
        </w:rPr>
      </w:r>
      <w:r>
        <w:rPr>
          <w:rStyle w:val="1398"/>
          <w:rFonts w:ascii="Calibri" w:hAnsi="Calibri" w:eastAsia="Calibri" w:cs="Calibri"/>
          <w:lang w:val="en-US"/>
        </w:rPr>
      </w:r>
    </w:p>
    <w:p w14:paraId="6D072C0D" w14:textId="77777777">
      <w:pPr>
        <w:pStyle w:val="1394"/>
        <w:pBdr/>
        <w:spacing/>
        <w:ind/>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334B3B50" w14:textId="77777777">
      <w:pPr>
        <w:pStyle w:val="1394"/>
        <w:pBdr/>
        <w:spacing/>
        <w:ind w:hanging="1276" w:left="1276"/>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48</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Price revision</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48A21919" w14:textId="77777777">
      <w:pPr>
        <w:pStyle w:val="1394"/>
        <w:pBdr/>
        <w:spacing/>
        <w:ind/>
        <w:jc w:val="both"/>
        <w:rPr>
          <w:rStyle w:val="1398"/>
          <w:rFonts w:ascii="Calibri" w:hAnsi="Calibri" w:eastAsia="Calibri" w:cs="Calibri"/>
          <w:shd w:val="clear" w:color="auto" w:fill="ffff00"/>
          <w:lang w:val="en-US"/>
        </w:rPr>
      </w:pPr>
      <w:r>
        <w:rPr>
          <w:rFonts w:ascii="Calibri" w:hAnsi="Calibri" w:eastAsia="Calibri" w:cs="Calibri"/>
          <w:shd w:val="clear" w:color="auto" w:fill="ffff00"/>
          <w:lang w:val="en-US"/>
        </w:rPr>
      </w:r>
      <w:r>
        <w:rPr>
          <w:rStyle w:val="1398"/>
          <w:rFonts w:ascii="Calibri" w:hAnsi="Calibri" w:eastAsia="Calibri" w:cs="Calibri"/>
          <w:shd w:val="clear" w:color="auto" w:fill="ffff00"/>
          <w:lang w:val="en-US"/>
        </w:rPr>
      </w:r>
      <w:r>
        <w:rPr>
          <w:rStyle w:val="1398"/>
          <w:rFonts w:ascii="Calibri" w:hAnsi="Calibri" w:eastAsia="Calibri" w:cs="Calibri"/>
          <w:shd w:val="clear" w:color="auto" w:fill="ffff00"/>
          <w:lang w:val="en-US"/>
        </w:rPr>
      </w:r>
    </w:p>
    <w:p w14:paraId="0DC6C937" w14:textId="77777777">
      <w:pPr>
        <w:pStyle w:val="1394"/>
        <w:pBdr/>
        <w:spacing/>
        <w:ind w:left="1440"/>
        <w:jc w:val="both"/>
        <w:outlineLvl w:val="8"/>
        <w:rPr>
          <w:rStyle w:val="1398"/>
          <w:rFonts w:ascii="Calibri" w:hAnsi="Calibri" w:eastAsia="Calibri" w:cs="Calibri"/>
          <w:lang w:val="en-US"/>
        </w:rPr>
      </w:pPr>
      <w:r>
        <w:rPr>
          <w:rStyle w:val="1398"/>
          <w:rFonts w:ascii="Calibri" w:hAnsi="Calibri"/>
          <w:lang w:val="en-US"/>
        </w:rPr>
        <w:t xml:space="preserve">Not applicable, no price adjustment.</w:t>
      </w:r>
      <w:r>
        <w:rPr>
          <w:rStyle w:val="1398"/>
          <w:rFonts w:ascii="Calibri" w:hAnsi="Calibri" w:eastAsia="Calibri" w:cs="Calibri"/>
          <w:lang w:val="en-US"/>
        </w:rPr>
      </w:r>
      <w:r>
        <w:rPr>
          <w:rStyle w:val="1398"/>
          <w:rFonts w:ascii="Calibri" w:hAnsi="Calibri" w:eastAsia="Calibri" w:cs="Calibri"/>
          <w:lang w:val="en-US"/>
        </w:rPr>
      </w:r>
    </w:p>
    <w:p w14:paraId="6BD18F9B" w14:textId="77777777">
      <w:pPr>
        <w:pStyle w:val="1394"/>
        <w:pBdr/>
        <w:spacing/>
        <w:ind/>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2114A261" w14:textId="77777777">
      <w:pPr>
        <w:pStyle w:val="1394"/>
        <w:pBdr/>
        <w:spacing/>
        <w:ind w:hanging="1276" w:left="1276"/>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49</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Evaluation of work </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238601FE" w14:textId="77777777">
      <w:pPr>
        <w:pStyle w:val="1394"/>
        <w:pBdr/>
        <w:spacing/>
        <w:ind w:hanging="1276" w:left="1276"/>
        <w:jc w:val="both"/>
        <w:rPr>
          <w:rStyle w:val="1398"/>
          <w:rFonts w:ascii="Calibri" w:hAnsi="Calibri" w:eastAsia="Calibri" w:cs="Calibri"/>
          <w:b/>
          <w:bCs/>
          <w:shd w:val="clear" w:color="auto" w:fill="bfbfbf"/>
          <w:lang w:val="en-US"/>
        </w:rPr>
      </w:pPr>
      <w:r>
        <w:rPr>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6BA6D79E" w14:textId="77777777">
      <w:pPr>
        <w:pStyle w:val="1394"/>
        <w:pBdr/>
        <w:spacing/>
        <w:ind w:hanging="556" w:left="1276"/>
        <w:jc w:val="both"/>
        <w:rPr>
          <w:rStyle w:val="1398"/>
          <w:rFonts w:ascii="Calibri" w:hAnsi="Calibri" w:eastAsia="Calibri" w:cs="Calibri"/>
          <w:shd w:val="clear" w:color="auto" w:fill="ffff00"/>
          <w:lang w:val="en-US"/>
        </w:rPr>
      </w:pPr>
      <w:r>
        <w:rPr>
          <w:rStyle w:val="1398"/>
          <w:rFonts w:ascii="Calibri" w:hAnsi="Calibri"/>
          <w:lang w:val="en-US"/>
        </w:rPr>
        <w:t xml:space="preserve">49.1</w:t>
      </w:r>
      <w:r>
        <w:rPr>
          <w:rStyle w:val="1398"/>
          <w:rFonts w:ascii="Calibri" w:hAnsi="Calibri"/>
          <w:lang w:val="en-US"/>
        </w:rPr>
        <w:tab/>
      </w:r>
      <w:r>
        <w:rPr>
          <w:rStyle w:val="1398"/>
          <w:rFonts w:ascii="Calibri" w:hAnsi="Calibri"/>
          <w:lang w:val="en-US"/>
        </w:rPr>
        <w:t xml:space="preserve">This is a lump sum contract.</w:t>
      </w:r>
      <w:r>
        <w:rPr>
          <w:rStyle w:val="1398"/>
          <w:rFonts w:ascii="Calibri" w:hAnsi="Calibri" w:eastAsia="Calibri" w:cs="Calibri"/>
          <w:shd w:val="clear" w:color="auto" w:fill="ffff00"/>
          <w:lang w:val="en-US"/>
        </w:rPr>
      </w:r>
      <w:r>
        <w:rPr>
          <w:rStyle w:val="1398"/>
          <w:rFonts w:ascii="Calibri" w:hAnsi="Calibri" w:eastAsia="Calibri" w:cs="Calibri"/>
          <w:shd w:val="clear" w:color="auto" w:fill="ffff00"/>
          <w:lang w:val="en-US"/>
        </w:rPr>
      </w:r>
    </w:p>
    <w:p w14:paraId="0F3CABC7" w14:textId="77777777">
      <w:pPr>
        <w:pStyle w:val="1394"/>
        <w:pBdr/>
        <w:spacing/>
        <w:ind/>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55654FB0" w14:textId="77777777">
      <w:pPr>
        <w:pStyle w:val="1394"/>
        <w:pBdr/>
        <w:spacing/>
        <w:ind w:hanging="1276" w:left="1276"/>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51</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Final settlement </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5B08B5D1" w14:textId="77777777">
      <w:pPr>
        <w:pStyle w:val="1407"/>
        <w:pBdr/>
        <w:spacing w:after="0" w:before="0"/>
        <w:ind w:hanging="1418" w:left="1418"/>
        <w:rPr>
          <w:rStyle w:val="1398"/>
          <w:rFonts w:ascii="Calibri" w:hAnsi="Calibri" w:eastAsia="Calibri" w:cs="Calibri"/>
          <w:shd w:val="clear" w:color="auto" w:fill="c0c0c0"/>
          <w:lang w:val="en-US"/>
        </w:rPr>
      </w:pPr>
      <w:r>
        <w:rPr>
          <w:rFonts w:ascii="Calibri" w:hAnsi="Calibri" w:eastAsia="Calibri" w:cs="Calibri"/>
          <w:shd w:val="clear" w:color="auto" w:fill="c0c0c0"/>
          <w:lang w:val="en-US"/>
        </w:rPr>
      </w:r>
      <w:r>
        <w:rPr>
          <w:rStyle w:val="1398"/>
          <w:rFonts w:ascii="Calibri" w:hAnsi="Calibri" w:eastAsia="Calibri" w:cs="Calibri"/>
          <w:shd w:val="clear" w:color="auto" w:fill="c0c0c0"/>
          <w:lang w:val="en-US"/>
        </w:rPr>
      </w:r>
      <w:r>
        <w:rPr>
          <w:rStyle w:val="1398"/>
          <w:rFonts w:ascii="Calibri" w:hAnsi="Calibri" w:eastAsia="Calibri" w:cs="Calibri"/>
          <w:shd w:val="clear" w:color="auto" w:fill="c0c0c0"/>
          <w:lang w:val="en-US"/>
        </w:rPr>
      </w:r>
    </w:p>
    <w:p w14:paraId="4266443D" w14:textId="77777777">
      <w:pPr>
        <w:pStyle w:val="1407"/>
        <w:pBdr/>
        <w:spacing w:after="0" w:before="0"/>
        <w:ind w:hanging="709" w:left="1276"/>
        <w:rPr>
          <w:rStyle w:val="1398"/>
          <w:rFonts w:ascii="Calibri" w:hAnsi="Calibri" w:eastAsia="Calibri" w:cs="Calibri"/>
          <w:lang w:val="en-US"/>
        </w:rPr>
      </w:pPr>
      <w:r>
        <w:rPr>
          <w:rStyle w:val="1398"/>
          <w:rFonts w:ascii="Calibri" w:hAnsi="Calibri"/>
          <w:lang w:val="en-US"/>
        </w:rPr>
        <w:t xml:space="preserve">51.1</w:t>
      </w:r>
      <w:r>
        <w:rPr>
          <w:rStyle w:val="1398"/>
          <w:rFonts w:ascii="Calibri" w:hAnsi="Calibri"/>
          <w:lang w:val="en-US"/>
        </w:rPr>
        <w:tab/>
      </w:r>
      <w:r>
        <w:rPr>
          <w:rStyle w:val="1398"/>
          <w:rFonts w:ascii="Calibri" w:hAnsi="Calibri"/>
          <w:lang w:val="en-US"/>
        </w:rPr>
        <w:t xml:space="preserve">The draft final statement of account shall be submitted at the latest on the date of request by the contractor for the issuance of the provisional acceptance certificate. In order to enable the supervisor to prepare the final statem</w:t>
      </w:r>
      <w:r>
        <w:rPr>
          <w:rStyle w:val="1398"/>
          <w:rFonts w:ascii="Calibri" w:hAnsi="Calibri"/>
          <w:lang w:val="en-US"/>
        </w:rPr>
        <w:t xml:space="preserve">ent of account, the draft final statement of account is submitted with supporting documents showing in detail the value of the work done in accordance with the contract and all further sums which the contractor considers to be due to it under the contract.</w:t>
      </w:r>
      <w:r>
        <w:rPr>
          <w:rStyle w:val="1398"/>
          <w:rFonts w:ascii="Calibri" w:hAnsi="Calibri" w:eastAsia="Calibri" w:cs="Calibri"/>
          <w:lang w:val="en-US"/>
        </w:rPr>
      </w:r>
      <w:r>
        <w:rPr>
          <w:rStyle w:val="1398"/>
          <w:rFonts w:ascii="Calibri" w:hAnsi="Calibri" w:eastAsia="Calibri" w:cs="Calibri"/>
          <w:lang w:val="en-US"/>
        </w:rPr>
      </w:r>
    </w:p>
    <w:p w14:paraId="16DEB4AB" w14:textId="77777777">
      <w:pPr>
        <w:pStyle w:val="1407"/>
        <w:pBdr/>
        <w:spacing w:after="0" w:before="0"/>
        <w:ind w:hanging="709" w:left="1276"/>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3BDFA190" w14:textId="77777777">
      <w:pPr>
        <w:pStyle w:val="1394"/>
        <w:pBdr/>
        <w:spacing/>
        <w:ind w:hanging="709" w:left="1276"/>
        <w:jc w:val="both"/>
        <w:rPr>
          <w:rStyle w:val="1398"/>
          <w:rFonts w:ascii="Calibri" w:hAnsi="Calibri" w:eastAsia="Calibri" w:cs="Calibri"/>
          <w:lang w:val="en-US"/>
        </w:rPr>
      </w:pPr>
      <w:r>
        <w:rPr>
          <w:rStyle w:val="1398"/>
          <w:rFonts w:ascii="Calibri" w:hAnsi="Calibri"/>
          <w:lang w:val="en-US"/>
        </w:rPr>
        <w:t xml:space="preserve">51.2</w:t>
      </w:r>
      <w:r>
        <w:rPr>
          <w:rStyle w:val="1398"/>
          <w:rFonts w:ascii="Calibri" w:hAnsi="Calibri"/>
          <w:lang w:val="en-US"/>
        </w:rPr>
        <w:tab/>
      </w:r>
      <w:r>
        <w:rPr>
          <w:rStyle w:val="1398"/>
          <w:rFonts w:ascii="Calibri" w:hAnsi="Calibri"/>
          <w:lang w:val="en-US"/>
        </w:rPr>
        <w:t xml:space="preserve">Within 30 days from issuing the final acceptance certificate referred to in Article 62, the supervisor shall prepare and sign the final statement of account.</w:t>
      </w:r>
      <w:r>
        <w:rPr>
          <w:rStyle w:val="1398"/>
          <w:rFonts w:ascii="Calibri" w:hAnsi="Calibri" w:eastAsia="Calibri" w:cs="Calibri"/>
          <w:lang w:val="en-US"/>
        </w:rPr>
      </w:r>
      <w:r>
        <w:rPr>
          <w:rStyle w:val="1398"/>
          <w:rFonts w:ascii="Calibri" w:hAnsi="Calibri" w:eastAsia="Calibri" w:cs="Calibri"/>
          <w:lang w:val="en-US"/>
        </w:rPr>
      </w:r>
    </w:p>
    <w:p w14:paraId="0AD9C6F4" w14:textId="77777777">
      <w:pPr>
        <w:pStyle w:val="1394"/>
        <w:pBdr/>
        <w:tabs>
          <w:tab w:val="left" w:leader="none" w:pos="615"/>
          <w:tab w:val="right" w:leader="none" w:pos="5678"/>
        </w:tabs>
        <w:spacing/>
        <w:ind/>
        <w:jc w:val="both"/>
        <w:rPr>
          <w:rStyle w:val="1398"/>
          <w:rFonts w:ascii="Calibri" w:hAnsi="Calibri" w:eastAsia="Calibri" w:cs="Calibri"/>
          <w:b/>
          <w:bCs/>
          <w:lang w:val="en-US"/>
        </w:rPr>
      </w:pPr>
      <w:r>
        <w:rPr>
          <w:rFonts w:ascii="Calibri" w:hAnsi="Calibri" w:eastAsia="Calibri" w:cs="Calibri"/>
          <w:b/>
          <w:bCs/>
          <w:lang w:val="en-US"/>
        </w:rPr>
      </w:r>
      <w:r>
        <w:rPr>
          <w:rStyle w:val="1398"/>
          <w:rFonts w:ascii="Calibri" w:hAnsi="Calibri" w:eastAsia="Calibri" w:cs="Calibri"/>
          <w:b/>
          <w:bCs/>
          <w:lang w:val="en-US"/>
        </w:rPr>
      </w:r>
      <w:r>
        <w:rPr>
          <w:rStyle w:val="1398"/>
          <w:rFonts w:ascii="Calibri" w:hAnsi="Calibri" w:eastAsia="Calibri" w:cs="Calibri"/>
          <w:b/>
          <w:bCs/>
          <w:lang w:val="en-US"/>
        </w:rPr>
      </w:r>
    </w:p>
    <w:p w14:paraId="7DCFD5CF" w14:textId="77777777">
      <w:pPr>
        <w:pStyle w:val="1394"/>
        <w:pBdr/>
        <w:spacing/>
        <w:ind w:hanging="1276" w:left="1276"/>
        <w:jc w:val="both"/>
        <w:rPr>
          <w:rStyle w:val="1398"/>
          <w:rFonts w:ascii="Calibri" w:hAnsi="Calibri" w:eastAsia="Calibri" w:cs="Calibri"/>
          <w:b/>
          <w:bCs/>
          <w:shd w:val="clear" w:color="auto" w:fill="c0c0c0"/>
          <w:lang w:val="en-US"/>
        </w:rPr>
      </w:pPr>
      <w:r>
        <w:rPr>
          <w:rStyle w:val="1398"/>
          <w:rFonts w:ascii="Calibri" w:hAnsi="Calibri"/>
          <w:b/>
          <w:bCs/>
          <w:shd w:val="clear" w:color="auto" w:fill="c0c0c0"/>
          <w:lang w:val="en-US"/>
        </w:rPr>
        <w:t xml:space="preserve">Article 53</w:t>
      </w:r>
      <w:r>
        <w:rPr>
          <w:rStyle w:val="1398"/>
          <w:rFonts w:ascii="Calibri" w:hAnsi="Calibri"/>
          <w:b/>
          <w:bCs/>
          <w:shd w:val="clear" w:color="auto" w:fill="c0c0c0"/>
          <w:lang w:val="en-US"/>
        </w:rPr>
        <w:tab/>
      </w:r>
      <w:r>
        <w:rPr>
          <w:rStyle w:val="1398"/>
          <w:rFonts w:ascii="Calibri" w:hAnsi="Calibri"/>
          <w:b/>
          <w:bCs/>
          <w:shd w:val="clear" w:color="auto" w:fill="c0c0c0"/>
          <w:lang w:val="en-US"/>
        </w:rPr>
        <w:t xml:space="preserve">Delayed payments</w:t>
      </w:r>
      <w:r>
        <w:rPr>
          <w:rStyle w:val="1398"/>
          <w:rFonts w:ascii="Calibri" w:hAnsi="Calibri" w:eastAsia="Calibri" w:cs="Calibri"/>
          <w:b/>
          <w:bCs/>
          <w:shd w:val="clear" w:color="auto" w:fill="c0c0c0"/>
          <w:lang w:val="en-US"/>
        </w:rPr>
      </w:r>
      <w:r>
        <w:rPr>
          <w:rStyle w:val="1398"/>
          <w:rFonts w:ascii="Calibri" w:hAnsi="Calibri" w:eastAsia="Calibri" w:cs="Calibri"/>
          <w:b/>
          <w:bCs/>
          <w:shd w:val="clear" w:color="auto" w:fill="c0c0c0"/>
          <w:lang w:val="en-US"/>
        </w:rPr>
      </w:r>
    </w:p>
    <w:p w14:paraId="4B1F511A" w14:textId="77777777">
      <w:pPr>
        <w:pStyle w:val="1394"/>
        <w:pBdr/>
        <w:spacing/>
        <w:ind w:hanging="1276" w:left="1276"/>
        <w:jc w:val="both"/>
        <w:rPr>
          <w:rStyle w:val="1398"/>
          <w:rFonts w:ascii="Calibri" w:hAnsi="Calibri" w:eastAsia="Calibri" w:cs="Calibri"/>
          <w:b/>
          <w:bCs/>
          <w:shd w:val="clear" w:color="auto" w:fill="c0c0c0"/>
          <w:lang w:val="en-US"/>
        </w:rPr>
      </w:pPr>
      <w:r>
        <w:rPr>
          <w:rFonts w:ascii="Calibri" w:hAnsi="Calibri" w:eastAsia="Calibri" w:cs="Calibri"/>
          <w:b/>
          <w:bCs/>
          <w:shd w:val="clear" w:color="auto" w:fill="c0c0c0"/>
          <w:lang w:val="en-US"/>
        </w:rPr>
      </w:r>
      <w:r>
        <w:rPr>
          <w:rStyle w:val="1398"/>
          <w:rFonts w:ascii="Calibri" w:hAnsi="Calibri" w:eastAsia="Calibri" w:cs="Calibri"/>
          <w:b/>
          <w:bCs/>
          <w:shd w:val="clear" w:color="auto" w:fill="c0c0c0"/>
          <w:lang w:val="en-US"/>
        </w:rPr>
      </w:r>
      <w:r>
        <w:rPr>
          <w:rStyle w:val="1398"/>
          <w:rFonts w:ascii="Calibri" w:hAnsi="Calibri" w:eastAsia="Calibri" w:cs="Calibri"/>
          <w:b/>
          <w:bCs/>
          <w:shd w:val="clear" w:color="auto" w:fill="c0c0c0"/>
          <w:lang w:val="en-US"/>
        </w:rPr>
      </w:r>
    </w:p>
    <w:p w14:paraId="4418172F" w14:textId="77777777">
      <w:pPr>
        <w:pStyle w:val="1394"/>
        <w:pBdr/>
        <w:spacing/>
        <w:ind w:hanging="709" w:left="1276"/>
        <w:jc w:val="both"/>
        <w:rPr>
          <w:rStyle w:val="1398"/>
          <w:rFonts w:ascii="Calibri" w:hAnsi="Calibri" w:eastAsia="Calibri" w:cs="Calibri"/>
          <w:lang w:val="en-US"/>
        </w:rPr>
      </w:pPr>
      <w:r>
        <w:rPr>
          <w:rStyle w:val="1398"/>
          <w:rFonts w:ascii="Calibri" w:hAnsi="Calibri"/>
          <w:lang w:val="en-US"/>
        </w:rPr>
        <w:t xml:space="preserve">53.1</w:t>
      </w:r>
      <w:r>
        <w:rPr>
          <w:rStyle w:val="1398"/>
          <w:rFonts w:ascii="Calibri" w:hAnsi="Calibri"/>
          <w:lang w:val="en-US"/>
        </w:rPr>
        <w:tab/>
      </w:r>
      <w:r>
        <w:rPr>
          <w:rStyle w:val="1398"/>
          <w:rFonts w:ascii="Calibri" w:hAnsi="Calibri"/>
          <w:lang w:val="en-US"/>
        </w:rPr>
        <w:t xml:space="preserve">By derogation from Article 53.1 of the general conditions, once the time-limit referred Article 44.3 has expired, the contractor shall be entitled to late-payment interest at the rate and for the period mentioned in the general conditions.</w:t>
      </w:r>
      <w:r>
        <w:rPr>
          <w:rStyle w:val="1398"/>
          <w:rFonts w:ascii="Calibri" w:hAnsi="Calibri" w:eastAsia="Calibri" w:cs="Calibri"/>
          <w:lang w:val="en-US"/>
        </w:rPr>
      </w:r>
      <w:r>
        <w:rPr>
          <w:rStyle w:val="1398"/>
          <w:rFonts w:ascii="Calibri" w:hAnsi="Calibri" w:eastAsia="Calibri" w:cs="Calibri"/>
          <w:lang w:val="en-US"/>
        </w:rPr>
      </w:r>
    </w:p>
    <w:p w14:paraId="65F9C3DC" w14:textId="77777777">
      <w:pPr>
        <w:pStyle w:val="1394"/>
        <w:pBdr/>
        <w:spacing/>
        <w:ind w:hanging="709" w:left="1276"/>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523699D5" w14:textId="77777777">
      <w:pPr>
        <w:pStyle w:val="1394"/>
        <w:pBdr/>
        <w:spacing/>
        <w:ind w:left="1276"/>
        <w:jc w:val="both"/>
        <w:rPr>
          <w:rStyle w:val="1398"/>
          <w:rFonts w:ascii="Calibri" w:hAnsi="Calibri" w:eastAsia="Calibri" w:cs="Calibri"/>
          <w:lang w:val="en-US"/>
        </w:rPr>
      </w:pPr>
      <w:r>
        <w:rPr>
          <w:rStyle w:val="1398"/>
          <w:rFonts w:ascii="Calibri" w:hAnsi="Calibri"/>
          <w:lang w:val="en-US"/>
        </w:rPr>
        <w:t xml:space="preserve">However, when the interest calculated in accordance with the first subparagraph is lower than or equal to EUR 200, it shall be paid only upon a demand submitted by the contractor within two months of the date of receipt of late payment.</w:t>
      </w:r>
      <w:r>
        <w:rPr>
          <w:rStyle w:val="1398"/>
          <w:rFonts w:ascii="Calibri" w:hAnsi="Calibri" w:eastAsia="Calibri" w:cs="Calibri"/>
          <w:lang w:val="en-US"/>
        </w:rPr>
      </w:r>
      <w:r>
        <w:rPr>
          <w:rStyle w:val="1398"/>
          <w:rFonts w:ascii="Calibri" w:hAnsi="Calibri" w:eastAsia="Calibri" w:cs="Calibri"/>
          <w:lang w:val="en-US"/>
        </w:rPr>
      </w:r>
    </w:p>
    <w:p w14:paraId="5023141B" w14:textId="77777777">
      <w:pPr>
        <w:pStyle w:val="1394"/>
        <w:pBdr/>
        <w:tabs>
          <w:tab w:val="right" w:leader="none" w:pos="5678"/>
        </w:tabs>
        <w:spacing/>
        <w:ind/>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05D34459" w14:textId="77777777">
      <w:pPr>
        <w:pStyle w:val="1394"/>
        <w:pBdr/>
        <w:spacing/>
        <w:ind w:hanging="1276" w:left="1276"/>
        <w:jc w:val="both"/>
        <w:rPr>
          <w:rStyle w:val="1398"/>
          <w:rFonts w:ascii="Calibri" w:hAnsi="Calibri" w:eastAsia="Calibri" w:cs="Calibri"/>
          <w:b/>
          <w:bCs/>
          <w:shd w:val="clear" w:color="auto" w:fill="c0c0c0"/>
          <w:lang w:val="en-US"/>
        </w:rPr>
      </w:pPr>
      <w:r>
        <w:rPr>
          <w:rStyle w:val="1398"/>
          <w:rFonts w:ascii="Calibri" w:hAnsi="Calibri"/>
          <w:b/>
          <w:bCs/>
          <w:shd w:val="clear" w:color="auto" w:fill="c0c0c0"/>
          <w:lang w:val="en-US"/>
        </w:rPr>
        <w:t xml:space="preserve">Article 59</w:t>
      </w:r>
      <w:r>
        <w:rPr>
          <w:rStyle w:val="1398"/>
          <w:rFonts w:ascii="Calibri" w:hAnsi="Calibri"/>
          <w:b/>
          <w:bCs/>
          <w:shd w:val="clear" w:color="auto" w:fill="c0c0c0"/>
          <w:lang w:val="en-US"/>
        </w:rPr>
        <w:tab/>
      </w:r>
      <w:r>
        <w:rPr>
          <w:rStyle w:val="1398"/>
          <w:rFonts w:ascii="Calibri" w:hAnsi="Calibri"/>
          <w:b/>
          <w:bCs/>
          <w:shd w:val="clear" w:color="auto" w:fill="c0c0c0"/>
          <w:lang w:val="en-US"/>
        </w:rPr>
        <w:t xml:space="preserve">Partial acceptance</w:t>
      </w:r>
      <w:r>
        <w:rPr>
          <w:rStyle w:val="1398"/>
          <w:rFonts w:ascii="Calibri" w:hAnsi="Calibri" w:eastAsia="Calibri" w:cs="Calibri"/>
          <w:b/>
          <w:bCs/>
          <w:shd w:val="clear" w:color="auto" w:fill="c0c0c0"/>
          <w:lang w:val="en-US"/>
        </w:rPr>
      </w:r>
      <w:r>
        <w:rPr>
          <w:rStyle w:val="1398"/>
          <w:rFonts w:ascii="Calibri" w:hAnsi="Calibri" w:eastAsia="Calibri" w:cs="Calibri"/>
          <w:b/>
          <w:bCs/>
          <w:shd w:val="clear" w:color="auto" w:fill="c0c0c0"/>
          <w:lang w:val="en-US"/>
        </w:rPr>
      </w:r>
    </w:p>
    <w:p w14:paraId="1F3B1409" w14:textId="77777777">
      <w:pPr>
        <w:pStyle w:val="1394"/>
        <w:pBdr/>
        <w:spacing/>
        <w:ind w:hanging="1276" w:left="1276"/>
        <w:jc w:val="both"/>
        <w:rPr>
          <w:rStyle w:val="1398"/>
          <w:rFonts w:ascii="Calibri" w:hAnsi="Calibri" w:eastAsia="Calibri" w:cs="Calibri"/>
          <w:b/>
          <w:bCs/>
          <w:shd w:val="clear" w:color="auto" w:fill="c0c0c0"/>
          <w:lang w:val="en-US"/>
        </w:rPr>
      </w:pPr>
      <w:r>
        <w:rPr>
          <w:rFonts w:ascii="Calibri" w:hAnsi="Calibri" w:eastAsia="Calibri" w:cs="Calibri"/>
          <w:b/>
          <w:bCs/>
          <w:shd w:val="clear" w:color="auto" w:fill="c0c0c0"/>
          <w:lang w:val="en-US"/>
        </w:rPr>
      </w:r>
      <w:r>
        <w:rPr>
          <w:rStyle w:val="1398"/>
          <w:rFonts w:ascii="Calibri" w:hAnsi="Calibri" w:eastAsia="Calibri" w:cs="Calibri"/>
          <w:b/>
          <w:bCs/>
          <w:shd w:val="clear" w:color="auto" w:fill="c0c0c0"/>
          <w:lang w:val="en-US"/>
        </w:rPr>
      </w:r>
      <w:r>
        <w:rPr>
          <w:rStyle w:val="1398"/>
          <w:rFonts w:ascii="Calibri" w:hAnsi="Calibri" w:eastAsia="Calibri" w:cs="Calibri"/>
          <w:b/>
          <w:bCs/>
          <w:shd w:val="clear" w:color="auto" w:fill="c0c0c0"/>
          <w:lang w:val="en-US"/>
        </w:rPr>
      </w:r>
    </w:p>
    <w:p w14:paraId="58E8D1DA" w14:textId="77777777">
      <w:pPr>
        <w:pStyle w:val="1394"/>
        <w:pBdr/>
        <w:tabs>
          <w:tab w:val="left" w:leader="none" w:pos="3060"/>
        </w:tabs>
        <w:spacing/>
        <w:ind w:hanging="709" w:left="1276"/>
        <w:jc w:val="both"/>
        <w:rPr>
          <w:rStyle w:val="1398"/>
          <w:rFonts w:ascii="Calibri" w:hAnsi="Calibri" w:eastAsia="Calibri" w:cs="Calibri"/>
          <w:lang w:val="en-US"/>
        </w:rPr>
      </w:pPr>
      <w:r>
        <w:rPr>
          <w:rStyle w:val="1398"/>
          <w:rFonts w:ascii="Calibri" w:hAnsi="Calibri" w:eastAsia="Calibri" w:cs="Calibri"/>
          <w:lang w:val="en-US"/>
        </w:rPr>
        <w:tab/>
      </w:r>
      <w:r>
        <w:rPr>
          <w:rStyle w:val="1398"/>
          <w:rFonts w:ascii="Calibri" w:hAnsi="Calibri" w:eastAsia="Calibri" w:cs="Calibri"/>
          <w:lang w:val="en-US"/>
        </w:rPr>
        <w:t xml:space="preserve">No partial acceptance</w:t>
      </w:r>
      <w:r>
        <w:rPr>
          <w:rStyle w:val="1398"/>
          <w:rFonts w:ascii="Calibri" w:hAnsi="Calibri" w:eastAsia="Calibri" w:cs="Calibri"/>
          <w:lang w:val="en-US"/>
        </w:rPr>
      </w:r>
      <w:r>
        <w:rPr>
          <w:rStyle w:val="1398"/>
          <w:rFonts w:ascii="Calibri" w:hAnsi="Calibri" w:eastAsia="Calibri" w:cs="Calibri"/>
          <w:lang w:val="en-US"/>
        </w:rPr>
      </w:r>
    </w:p>
    <w:p w14:paraId="562C75D1" w14:textId="77777777">
      <w:pPr>
        <w:pStyle w:val="1394"/>
        <w:pBdr/>
        <w:spacing/>
        <w:ind/>
        <w:jc w:val="both"/>
        <w:rPr>
          <w:rStyle w:val="1398"/>
          <w:rFonts w:ascii="Calibri" w:hAnsi="Calibri" w:eastAsia="Calibri" w:cs="Calibri"/>
          <w:b/>
          <w:bCs/>
          <w:shd w:val="clear" w:color="auto" w:fill="bfbfbf"/>
          <w:lang w:val="en-US"/>
        </w:rPr>
      </w:pPr>
      <w:r>
        <w:rPr>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63C6D81D" w14:textId="77777777">
      <w:pPr>
        <w:pStyle w:val="1394"/>
        <w:pBdr/>
        <w:spacing/>
        <w:ind w:hanging="1276" w:left="1276"/>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61</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Guarantee obligations</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664355AD" w14:textId="77777777">
      <w:pPr>
        <w:pStyle w:val="1394"/>
        <w:pBdr/>
        <w:spacing/>
        <w:ind w:hanging="1276" w:left="1276"/>
        <w:jc w:val="both"/>
        <w:rPr>
          <w:rStyle w:val="1398"/>
          <w:rFonts w:ascii="Calibri" w:hAnsi="Calibri" w:eastAsia="Calibri" w:cs="Calibri"/>
          <w:b/>
          <w:bCs/>
          <w:shd w:val="clear" w:color="auto" w:fill="bfbfbf"/>
          <w:lang w:val="en-US"/>
        </w:rPr>
      </w:pPr>
      <w:r>
        <w:rPr>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4E3FC9E4" w14:textId="77777777">
      <w:pPr>
        <w:pStyle w:val="1394"/>
        <w:pBdr/>
        <w:spacing/>
        <w:ind w:hanging="709" w:left="1276"/>
        <w:jc w:val="both"/>
        <w:rPr>
          <w:rStyle w:val="1398"/>
          <w:rFonts w:ascii="Calibri" w:hAnsi="Calibri" w:eastAsia="Calibri" w:cs="Calibri"/>
          <w:lang w:val="en-US"/>
        </w:rPr>
      </w:pPr>
      <w:r>
        <w:rPr>
          <w:rStyle w:val="1398"/>
          <w:rFonts w:ascii="Calibri" w:hAnsi="Calibri"/>
          <w:lang w:val="en-US"/>
        </w:rPr>
        <w:t xml:space="preserve">61.1</w:t>
      </w:r>
      <w:r>
        <w:rPr>
          <w:rStyle w:val="1398"/>
          <w:rFonts w:ascii="Calibri" w:hAnsi="Calibri"/>
          <w:lang w:val="en-US"/>
        </w:rPr>
        <w:tab/>
      </w:r>
      <w:r>
        <w:rPr>
          <w:rStyle w:val="1398"/>
          <w:rFonts w:ascii="Calibri" w:hAnsi="Calibri"/>
          <w:lang w:val="en-US"/>
        </w:rPr>
        <w:t xml:space="preserve">The defects liability period is defined as the period commencing on the date of provisional acceptance and during which the contractor is required to complete the works and make g</w:t>
      </w:r>
      <w:r>
        <w:rPr>
          <w:rStyle w:val="1398"/>
          <w:rFonts w:ascii="Calibri" w:hAnsi="Calibri"/>
          <w:lang w:val="en-US"/>
        </w:rPr>
        <w:t xml:space="preserve">ood any defect in, or damage to, any part of the work as notified by the supervisor or the contracting authority. The rights and obligations of the parties with regard to this defect’s liability period are laid down in Article 61 of the general conditions.</w:t>
      </w:r>
      <w:r>
        <w:rPr>
          <w:rStyle w:val="1398"/>
          <w:rFonts w:ascii="Calibri" w:hAnsi="Calibri" w:eastAsia="Calibri" w:cs="Calibri"/>
          <w:lang w:val="en-US"/>
        </w:rPr>
      </w:r>
      <w:r>
        <w:rPr>
          <w:rStyle w:val="1398"/>
          <w:rFonts w:ascii="Calibri" w:hAnsi="Calibri" w:eastAsia="Calibri" w:cs="Calibri"/>
          <w:lang w:val="en-US"/>
        </w:rPr>
      </w:r>
    </w:p>
    <w:p w14:paraId="1A965116" w14:textId="77777777">
      <w:pPr>
        <w:pStyle w:val="1394"/>
        <w:pBdr/>
        <w:spacing/>
        <w:ind/>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444E97FC" w14:textId="77777777">
      <w:pPr>
        <w:pStyle w:val="1394"/>
        <w:pBdr/>
        <w:spacing/>
        <w:ind w:left="1276"/>
        <w:jc w:val="both"/>
        <w:rPr>
          <w:rStyle w:val="1398"/>
          <w:rFonts w:ascii="Calibri" w:hAnsi="Calibri" w:eastAsia="Calibri" w:cs="Calibri"/>
          <w:lang w:val="en-US"/>
        </w:rPr>
      </w:pPr>
      <w:r>
        <w:rPr>
          <w:rStyle w:val="1398"/>
          <w:rFonts w:ascii="Calibri" w:hAnsi="Calibri"/>
          <w:lang w:val="en-US"/>
        </w:rPr>
        <w:t xml:space="preserve">In complement to Article 61.1 of the general conditions </w:t>
      </w:r>
      <w:r>
        <w:rPr>
          <w:rStyle w:val="1398"/>
          <w:rFonts w:ascii="Calibri" w:hAnsi="Calibri" w:eastAsia="Calibri" w:cs="Calibri"/>
          <w:lang w:val="en-US"/>
        </w:rPr>
      </w:r>
      <w:r>
        <w:rPr>
          <w:rStyle w:val="1398"/>
          <w:rFonts w:ascii="Calibri" w:hAnsi="Calibri" w:eastAsia="Calibri" w:cs="Calibri"/>
          <w:lang w:val="en-US"/>
        </w:rPr>
      </w:r>
    </w:p>
    <w:p w14:paraId="7DF4E37C" w14:textId="77777777">
      <w:pPr>
        <w:pStyle w:val="1394"/>
        <w:pBdr/>
        <w:shd w:val="clear" w:color="auto" w:fill="ffffff"/>
        <w:spacing/>
        <w:ind w:hanging="709" w:left="1276"/>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30B43000" w14:textId="77777777">
      <w:pPr>
        <w:pStyle w:val="1394"/>
        <w:pBdr/>
        <w:spacing/>
        <w:ind w:hanging="709" w:left="1276"/>
        <w:jc w:val="both"/>
        <w:rPr>
          <w:rStyle w:val="1398"/>
          <w:rFonts w:ascii="Calibri" w:hAnsi="Calibri" w:eastAsia="Calibri" w:cs="Calibri"/>
          <w:lang w:val="en-US"/>
        </w:rPr>
      </w:pPr>
      <w:r>
        <w:rPr>
          <w:rStyle w:val="1398"/>
          <w:rFonts w:ascii="Calibri" w:hAnsi="Calibri"/>
          <w:lang w:val="en-US"/>
        </w:rPr>
        <w:t xml:space="preserve">61.2</w:t>
      </w:r>
      <w:r>
        <w:rPr>
          <w:rStyle w:val="1398"/>
          <w:rFonts w:ascii="Calibri" w:hAnsi="Calibri"/>
          <w:lang w:val="en-US"/>
        </w:rPr>
        <w:tab/>
      </w:r>
      <w:r>
        <w:rPr>
          <w:rStyle w:val="1398"/>
          <w:rFonts w:ascii="Calibri" w:hAnsi="Calibri"/>
          <w:lang w:val="en-US"/>
        </w:rPr>
        <w:t xml:space="preserve">The defects liability period is less than 180 days. </w:t>
      </w:r>
      <w:r>
        <w:rPr>
          <w:rStyle w:val="1398"/>
          <w:rFonts w:ascii="Calibri" w:hAnsi="Calibri" w:eastAsia="Calibri" w:cs="Calibri"/>
          <w:lang w:val="en-US"/>
        </w:rPr>
      </w:r>
      <w:r>
        <w:rPr>
          <w:rStyle w:val="1398"/>
          <w:rFonts w:ascii="Calibri" w:hAnsi="Calibri" w:eastAsia="Calibri" w:cs="Calibri"/>
          <w:lang w:val="en-US"/>
        </w:rPr>
      </w:r>
    </w:p>
    <w:p w14:paraId="44FB30F8" w14:textId="77777777">
      <w:pPr>
        <w:pStyle w:val="1394"/>
        <w:pBdr/>
        <w:spacing/>
        <w:ind/>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0F1EEC5C" w14:textId="77777777">
      <w:pPr>
        <w:pStyle w:val="1394"/>
        <w:pBdr/>
        <w:spacing/>
        <w:ind w:hanging="1276" w:left="1276"/>
        <w:jc w:val="both"/>
        <w:rPr>
          <w:rStyle w:val="1398"/>
          <w:rFonts w:ascii="Calibri" w:hAnsi="Calibri" w:eastAsia="Calibri" w:cs="Calibri"/>
          <w:b/>
          <w:bCs/>
          <w:shd w:val="clear" w:color="auto" w:fill="bfbfbf"/>
          <w:lang w:val="en-US"/>
        </w:rPr>
      </w:pPr>
      <w:r>
        <w:rPr>
          <w:rStyle w:val="1398"/>
          <w:rFonts w:ascii="Calibri" w:hAnsi="Calibri"/>
          <w:b/>
          <w:bCs/>
          <w:shd w:val="clear" w:color="auto" w:fill="bfbfbf"/>
          <w:lang w:val="en-US"/>
        </w:rPr>
        <w:t xml:space="preserve">Article 68</w:t>
      </w:r>
      <w:r>
        <w:rPr>
          <w:rStyle w:val="1398"/>
          <w:rFonts w:ascii="Calibri" w:hAnsi="Calibri"/>
          <w:b/>
          <w:bCs/>
          <w:shd w:val="clear" w:color="auto" w:fill="bfbfbf"/>
          <w:lang w:val="en-US"/>
        </w:rPr>
        <w:tab/>
      </w:r>
      <w:r>
        <w:rPr>
          <w:rStyle w:val="1398"/>
          <w:rFonts w:ascii="Calibri" w:hAnsi="Calibri"/>
          <w:b/>
          <w:bCs/>
          <w:shd w:val="clear" w:color="auto" w:fill="bfbfbf"/>
          <w:lang w:val="en-US"/>
        </w:rPr>
        <w:t xml:space="preserve">Settlement of disputes </w:t>
      </w:r>
      <w:r>
        <w:rPr>
          <w:rStyle w:val="1398"/>
          <w:rFonts w:ascii="Calibri" w:hAnsi="Calibri" w:eastAsia="Calibri" w:cs="Calibri"/>
          <w:b/>
          <w:bCs/>
          <w:shd w:val="clear" w:color="auto" w:fill="bfbfbf"/>
          <w:lang w:val="en-US"/>
        </w:rPr>
      </w:r>
      <w:r>
        <w:rPr>
          <w:rStyle w:val="1398"/>
          <w:rFonts w:ascii="Calibri" w:hAnsi="Calibri" w:eastAsia="Calibri" w:cs="Calibri"/>
          <w:b/>
          <w:bCs/>
          <w:shd w:val="clear" w:color="auto" w:fill="bfbfbf"/>
          <w:lang w:val="en-US"/>
        </w:rPr>
      </w:r>
    </w:p>
    <w:p w14:paraId="1DA6542E" w14:textId="77777777">
      <w:pPr>
        <w:pStyle w:val="1394"/>
        <w:pBdr/>
        <w:spacing/>
        <w:ind/>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475C999C" w14:textId="77777777">
      <w:pPr>
        <w:pStyle w:val="1394"/>
        <w:pBdr/>
        <w:spacing/>
        <w:ind w:left="630"/>
        <w:jc w:val="both"/>
        <w:rPr>
          <w:lang w:val="en-US"/>
        </w:rPr>
        <w:sectPr>
          <w:headerReference w:type="default" r:id="rId11"/>
          <w:headerReference w:type="first" r:id="rId12"/>
          <w:footerReference w:type="default" r:id="rId17"/>
          <w:footerReference w:type="first" r:id="rId18"/>
          <w:footnotePr/>
          <w:endnotePr/>
          <w:type w:val="nextPage"/>
          <w:pgSz w:h="16840" w:orient="portrait" w:w="11900"/>
          <w:pgMar w:top="1298" w:right="1298" w:bottom="1077" w:left="1298" w:header="720" w:footer="720" w:gutter="0"/>
          <w:cols w:num="1" w:sep="0" w:space="720" w:equalWidth="1"/>
          <w:titlePg/>
        </w:sectPr>
      </w:pPr>
      <w:r>
        <w:rPr>
          <w:rStyle w:val="1398"/>
          <w:rFonts w:ascii="Calibri" w:hAnsi="Calibri"/>
          <w:lang w:val="en-US"/>
        </w:rPr>
        <w:t xml:space="preserve">Any dispute arising out between parties, of or relating to this contract and which cannot be settled otherwise shall be referred to the exclusive jurisdiction of in accordance with the national legislation of the State of the contracting authority.</w:t>
      </w:r>
      <w:r>
        <w:rPr>
          <w:lang w:val="en-US"/>
        </w:rPr>
      </w:r>
      <w:r>
        <w:rPr>
          <w:lang w:val="en-US"/>
        </w:rPr>
      </w:r>
    </w:p>
    <w:p w14:paraId="5BA57910" w14:textId="77777777">
      <w:pPr>
        <w:pStyle w:val="1394"/>
        <w:pBdr/>
        <w:spacing w:after="240" w:before="100"/>
        <w:ind/>
        <w:jc w:val="center"/>
        <w:rPr>
          <w:rStyle w:val="1398"/>
          <w:rFonts w:ascii="Calibri" w:hAnsi="Calibri" w:eastAsia="Calibri" w:cs="Calibri"/>
          <w:caps/>
          <w:lang w:val="en-US"/>
        </w:rPr>
      </w:pPr>
      <w:r>
        <w:rPr>
          <w:rStyle w:val="1398"/>
          <w:rFonts w:ascii="Calibri" w:hAnsi="Calibri"/>
          <w:b/>
          <w:bCs/>
          <w:caps/>
          <w:sz w:val="28"/>
          <w:szCs w:val="28"/>
          <w:lang w:val="de-DE"/>
        </w:rPr>
        <w:t xml:space="preserve">II) GENERAL CONDITIONS OF CONTRACT</w:t>
      </w:r>
      <w:r>
        <w:rPr>
          <w:rStyle w:val="1398"/>
          <w:rFonts w:ascii="Calibri" w:hAnsi="Calibri" w:eastAsia="Calibri" w:cs="Calibri"/>
          <w:caps/>
          <w:lang w:val="en-US"/>
        </w:rPr>
      </w:r>
      <w:r>
        <w:rPr>
          <w:rStyle w:val="1398"/>
          <w:rFonts w:ascii="Calibri" w:hAnsi="Calibri" w:eastAsia="Calibri" w:cs="Calibri"/>
          <w:caps/>
          <w:lang w:val="en-US"/>
        </w:rPr>
      </w:r>
    </w:p>
    <w:p w14:paraId="4827EE3C" w14:textId="77777777">
      <w:pPr>
        <w:pStyle w:val="1409"/>
        <w:pBdr/>
        <w:spacing/>
        <w:ind/>
        <w:rPr>
          <w:lang w:val="en-US"/>
        </w:rPr>
      </w:pPr>
      <w:r>
        <w:rPr>
          <w:rStyle w:val="1398"/>
          <w:rFonts w:ascii="Calibri" w:hAnsi="Calibri" w:eastAsia="Calibri" w:cs="Calibri"/>
          <w:caps/>
        </w:rPr>
        <w:fldChar w:fldCharType="begin"/>
      </w:r>
      <w:r>
        <w:rPr>
          <w:rStyle w:val="1398"/>
          <w:rFonts w:ascii="Calibri" w:hAnsi="Calibri" w:eastAsia="Calibri" w:cs="Calibri"/>
          <w:caps/>
          <w:lang w:val="en-US"/>
        </w:rPr>
        <w:instrText xml:space="preserve"> TOC \t "</w:instrText>
      </w:r>
      <w:r>
        <w:rPr>
          <w:rStyle w:val="1398"/>
          <w:rFonts w:ascii="Calibri" w:hAnsi="Calibri" w:eastAsia="Calibri" w:cs="Calibri"/>
          <w:caps/>
        </w:rPr>
        <w:instrText xml:space="preserve">Рубрика</w:instrText>
      </w:r>
      <w:r>
        <w:rPr>
          <w:rStyle w:val="1398"/>
          <w:rFonts w:ascii="Calibri" w:hAnsi="Calibri" w:eastAsia="Calibri" w:cs="Calibri"/>
          <w:caps/>
          <w:lang w:val="en-US"/>
        </w:rPr>
        <w:instrText xml:space="preserve"> 2, 1"</w:instrText>
      </w:r>
      <w:r>
        <w:rPr>
          <w:rStyle w:val="1398"/>
          <w:rFonts w:ascii="Calibri" w:hAnsi="Calibri" w:eastAsia="Calibri" w:cs="Calibri"/>
          <w:caps/>
        </w:rPr>
        <w:fldChar w:fldCharType="separate"/>
      </w:r>
      <w:r>
        <w:rPr>
          <w:lang w:val="en-US"/>
        </w:rPr>
      </w:r>
      <w:r>
        <w:rPr>
          <w:lang w:val="en-US"/>
        </w:rPr>
      </w:r>
    </w:p>
    <w:p w14:paraId="2252B2F1" w14:textId="77777777">
      <w:pPr>
        <w:pStyle w:val="1408"/>
        <w:pBdr/>
        <w:spacing/>
        <w:ind/>
        <w:rPr>
          <w:lang w:val="en-US"/>
        </w:rPr>
      </w:pPr>
      <w:r>
        <w:rPr>
          <w:rFonts w:eastAsia="Arial Unicode MS" w:cs="Arial Unicode MS"/>
          <w:lang w:val="en-US"/>
        </w:rPr>
        <w:t xml:space="preserve">40.1 All goods purchased under the contract must originate in an EU Member State or a State covered by the programme.</w:t>
      </w:r>
      <w:r>
        <w:rPr>
          <w:rFonts w:eastAsia="Arial Unicode MS" w:cs="Arial Unicode MS"/>
          <w:lang w:val="en-US"/>
        </w:rPr>
        <w:tab/>
      </w:r>
      <w:r>
        <w:fldChar w:fldCharType="begin"/>
      </w:r>
      <w:r>
        <w:rPr>
          <w:lang w:val="en-US"/>
        </w:rPr>
        <w:instrText xml:space="preserve"> PAGEREF _Toc \h </w:instrText>
      </w:r>
      <w:r>
        <w:fldChar w:fldCharType="separate"/>
      </w:r>
      <w:r>
        <w:rPr>
          <w:rFonts w:eastAsia="Arial Unicode MS" w:cs="Arial Unicode MS"/>
          <w:lang w:val="en-US"/>
        </w:rPr>
        <w:t xml:space="preserve">9</w:t>
      </w:r>
      <w:r>
        <w:fldChar w:fldCharType="end"/>
      </w:r>
      <w:r>
        <w:rPr>
          <w:lang w:val="en-US"/>
        </w:rPr>
      </w:r>
      <w:r>
        <w:rPr>
          <w:lang w:val="en-US"/>
        </w:rPr>
      </w:r>
    </w:p>
    <w:p w14:paraId="35747892" w14:textId="77777777">
      <w:pPr>
        <w:pStyle w:val="1408"/>
        <w:pBdr/>
        <w:spacing/>
        <w:ind/>
        <w:rPr>
          <w:lang w:val="en-US"/>
        </w:rPr>
      </w:pPr>
      <w:r>
        <w:rPr>
          <w:rFonts w:eastAsia="Arial Unicode MS" w:cs="Arial Unicode MS"/>
          <w:lang w:val="en-US"/>
        </w:rPr>
        <w:t xml:space="preserve">For the</w:t>
      </w:r>
      <w:r>
        <w:rPr>
          <w:rFonts w:eastAsia="Arial Unicode MS" w:cs="Arial Unicode MS"/>
          <w:lang w:val="en-US"/>
        </w:rPr>
        <w:t xml:space="preserve">se purposes, ‘origin’ means the place where the goods are mined, grown, produced or manufactured and/or from which services are provided. The origin of the goods must be determined according to the EU Customs Code or the applicable international agreement.</w:t>
      </w:r>
      <w:r>
        <w:rPr>
          <w:rFonts w:eastAsia="Arial Unicode MS" w:cs="Arial Unicode MS"/>
          <w:lang w:val="en-US"/>
        </w:rPr>
        <w:tab/>
      </w:r>
      <w:r>
        <w:fldChar w:fldCharType="begin"/>
      </w:r>
      <w:r>
        <w:rPr>
          <w:lang w:val="en-US"/>
        </w:rPr>
        <w:instrText xml:space="preserve"> PAGEREF _Toc1 \h </w:instrText>
      </w:r>
      <w:r>
        <w:fldChar w:fldCharType="separate"/>
      </w:r>
      <w:r>
        <w:rPr>
          <w:rFonts w:eastAsia="Arial Unicode MS" w:cs="Arial Unicode MS"/>
          <w:lang w:val="en-US"/>
        </w:rPr>
        <w:t xml:space="preserve">10</w:t>
      </w:r>
      <w:r>
        <w:fldChar w:fldCharType="end"/>
      </w:r>
      <w:r>
        <w:rPr>
          <w:lang w:val="en-US"/>
        </w:rPr>
      </w:r>
      <w:r>
        <w:rPr>
          <w:lang w:val="en-US"/>
        </w:rPr>
      </w:r>
    </w:p>
    <w:p w14:paraId="5EAB18BA" w14:textId="77777777">
      <w:pPr>
        <w:pStyle w:val="1408"/>
        <w:pBdr/>
        <w:spacing/>
        <w:ind/>
        <w:rPr>
          <w:lang w:val="en-US"/>
        </w:rPr>
      </w:pPr>
      <w:r>
        <w:rPr>
          <w:rFonts w:eastAsia="Arial Unicode MS" w:cs="Arial Unicode MS"/>
          <w:lang w:val="fr-FR"/>
        </w:rPr>
        <w:t xml:space="preserve">Article 1 - Definitions</w:t>
      </w:r>
      <w:r>
        <w:rPr>
          <w:rFonts w:eastAsia="Arial Unicode MS" w:cs="Arial Unicode MS"/>
          <w:lang w:val="fr-FR"/>
        </w:rPr>
        <w:tab/>
      </w:r>
      <w:r>
        <w:fldChar w:fldCharType="begin"/>
      </w:r>
      <w:r>
        <w:rPr>
          <w:lang w:val="en-US"/>
        </w:rPr>
        <w:instrText xml:space="preserve"> PAGEREF _Toc2 \h </w:instrText>
      </w:r>
      <w:r>
        <w:fldChar w:fldCharType="separate"/>
      </w:r>
      <w:r>
        <w:rPr>
          <w:rFonts w:eastAsia="Arial Unicode MS" w:cs="Arial Unicode MS"/>
          <w:lang w:val="en-US"/>
        </w:rPr>
        <w:t xml:space="preserve">18</w:t>
      </w:r>
      <w:r>
        <w:fldChar w:fldCharType="end"/>
      </w:r>
      <w:r>
        <w:rPr>
          <w:lang w:val="en-US"/>
        </w:rPr>
      </w:r>
      <w:r>
        <w:rPr>
          <w:lang w:val="en-US"/>
        </w:rPr>
      </w:r>
    </w:p>
    <w:p w14:paraId="29287C2E" w14:textId="77777777">
      <w:pPr>
        <w:pStyle w:val="1408"/>
        <w:pBdr/>
        <w:spacing/>
        <w:ind/>
        <w:rPr>
          <w:lang w:val="en-US"/>
        </w:rPr>
      </w:pPr>
      <w:r>
        <w:rPr>
          <w:rFonts w:eastAsia="Arial Unicode MS" w:cs="Arial Unicode MS"/>
          <w:lang w:val="en-US"/>
        </w:rPr>
        <w:t xml:space="preserve">Article 2 - Language applicable to the contract</w:t>
      </w:r>
      <w:r>
        <w:rPr>
          <w:rFonts w:eastAsia="Arial Unicode MS" w:cs="Arial Unicode MS"/>
          <w:lang w:val="en-US"/>
        </w:rPr>
        <w:tab/>
      </w:r>
      <w:r>
        <w:fldChar w:fldCharType="begin"/>
      </w:r>
      <w:r>
        <w:rPr>
          <w:lang w:val="en-US"/>
        </w:rPr>
        <w:instrText xml:space="preserve"> PAGEREF _Toc3 \h </w:instrText>
      </w:r>
      <w:r>
        <w:fldChar w:fldCharType="separate"/>
      </w:r>
      <w:r>
        <w:rPr>
          <w:rFonts w:eastAsia="Arial Unicode MS" w:cs="Arial Unicode MS"/>
          <w:lang w:val="en-US"/>
        </w:rPr>
        <w:t xml:space="preserve">18</w:t>
      </w:r>
      <w:r>
        <w:fldChar w:fldCharType="end"/>
      </w:r>
      <w:r>
        <w:rPr>
          <w:lang w:val="en-US"/>
        </w:rPr>
      </w:r>
      <w:r>
        <w:rPr>
          <w:lang w:val="en-US"/>
        </w:rPr>
      </w:r>
    </w:p>
    <w:p w14:paraId="5579C0D3" w14:textId="77777777">
      <w:pPr>
        <w:pStyle w:val="1408"/>
        <w:pBdr/>
        <w:spacing/>
        <w:ind/>
        <w:rPr>
          <w:lang w:val="en-US"/>
        </w:rPr>
      </w:pPr>
      <w:r>
        <w:rPr>
          <w:rFonts w:eastAsia="Arial Unicode MS" w:cs="Arial Unicode MS"/>
          <w:lang w:val="en-US"/>
        </w:rPr>
        <w:t xml:space="preserve">Article 3 - Hierarchical order of contractual documents</w:t>
      </w:r>
      <w:r>
        <w:rPr>
          <w:rFonts w:eastAsia="Arial Unicode MS" w:cs="Arial Unicode MS"/>
          <w:lang w:val="en-US"/>
        </w:rPr>
        <w:tab/>
      </w:r>
      <w:r>
        <w:fldChar w:fldCharType="begin"/>
      </w:r>
      <w:r>
        <w:rPr>
          <w:lang w:val="en-US"/>
        </w:rPr>
        <w:instrText xml:space="preserve"> PAGEREF _Toc4 \h </w:instrText>
      </w:r>
      <w:r>
        <w:fldChar w:fldCharType="separate"/>
      </w:r>
      <w:r>
        <w:rPr>
          <w:rFonts w:eastAsia="Arial Unicode MS" w:cs="Arial Unicode MS"/>
          <w:lang w:val="en-US"/>
        </w:rPr>
        <w:t xml:space="preserve">18</w:t>
      </w:r>
      <w:r>
        <w:fldChar w:fldCharType="end"/>
      </w:r>
      <w:r>
        <w:rPr>
          <w:lang w:val="en-US"/>
        </w:rPr>
      </w:r>
      <w:r>
        <w:rPr>
          <w:lang w:val="en-US"/>
        </w:rPr>
      </w:r>
    </w:p>
    <w:p w14:paraId="63060E7A" w14:textId="77777777">
      <w:pPr>
        <w:pStyle w:val="1408"/>
        <w:pBdr/>
        <w:spacing/>
        <w:ind/>
        <w:rPr>
          <w:lang w:val="en-US"/>
        </w:rPr>
      </w:pPr>
      <w:r>
        <w:rPr>
          <w:rFonts w:eastAsia="Arial Unicode MS" w:cs="Arial Unicode MS"/>
          <w:lang w:val="fr-FR"/>
        </w:rPr>
        <w:t xml:space="preserve">Article 4 - Communications</w:t>
      </w:r>
      <w:r>
        <w:rPr>
          <w:rFonts w:eastAsia="Arial Unicode MS" w:cs="Arial Unicode MS"/>
          <w:lang w:val="fr-FR"/>
        </w:rPr>
        <w:tab/>
      </w:r>
      <w:r>
        <w:fldChar w:fldCharType="begin"/>
      </w:r>
      <w:r>
        <w:rPr>
          <w:lang w:val="en-US"/>
        </w:rPr>
        <w:instrText xml:space="preserve"> PAGEREF _Toc5 \h </w:instrText>
      </w:r>
      <w:r>
        <w:fldChar w:fldCharType="separate"/>
      </w:r>
      <w:r>
        <w:rPr>
          <w:rFonts w:eastAsia="Arial Unicode MS" w:cs="Arial Unicode MS"/>
          <w:lang w:val="en-US"/>
        </w:rPr>
        <w:t xml:space="preserve">18</w:t>
      </w:r>
      <w:r>
        <w:fldChar w:fldCharType="end"/>
      </w:r>
      <w:r>
        <w:rPr>
          <w:lang w:val="en-US"/>
        </w:rPr>
      </w:r>
      <w:r>
        <w:rPr>
          <w:lang w:val="en-US"/>
        </w:rPr>
      </w:r>
    </w:p>
    <w:p w14:paraId="278CF207" w14:textId="77777777">
      <w:pPr>
        <w:pStyle w:val="1408"/>
        <w:pBdr/>
        <w:spacing/>
        <w:ind/>
        <w:rPr>
          <w:lang w:val="en-US"/>
        </w:rPr>
      </w:pPr>
      <w:r>
        <w:rPr>
          <w:rFonts w:eastAsia="Arial Unicode MS" w:cs="Arial Unicode MS"/>
          <w:lang w:val="en-US"/>
        </w:rPr>
        <w:t xml:space="preserve">Article 5 - The project manager and the project manager's representative</w:t>
      </w:r>
      <w:r>
        <w:rPr>
          <w:rFonts w:eastAsia="Arial Unicode MS" w:cs="Arial Unicode MS"/>
          <w:lang w:val="en-US"/>
        </w:rPr>
        <w:tab/>
      </w:r>
      <w:r>
        <w:fldChar w:fldCharType="begin"/>
      </w:r>
      <w:r>
        <w:rPr>
          <w:lang w:val="en-US"/>
        </w:rPr>
        <w:instrText xml:space="preserve"> PAGEREF _Toc6 \h </w:instrText>
      </w:r>
      <w:r>
        <w:fldChar w:fldCharType="separate"/>
      </w:r>
      <w:r>
        <w:rPr>
          <w:rFonts w:eastAsia="Arial Unicode MS" w:cs="Arial Unicode MS"/>
          <w:lang w:val="en-US"/>
        </w:rPr>
        <w:t xml:space="preserve">19</w:t>
      </w:r>
      <w:r>
        <w:fldChar w:fldCharType="end"/>
      </w:r>
      <w:r>
        <w:rPr>
          <w:lang w:val="en-US"/>
        </w:rPr>
      </w:r>
      <w:r>
        <w:rPr>
          <w:lang w:val="en-US"/>
        </w:rPr>
      </w:r>
    </w:p>
    <w:p w14:paraId="35EF3415" w14:textId="77777777">
      <w:pPr>
        <w:pStyle w:val="1408"/>
        <w:pBdr/>
        <w:spacing/>
        <w:ind/>
        <w:rPr>
          <w:lang w:val="en-US"/>
        </w:rPr>
      </w:pPr>
      <w:r>
        <w:rPr>
          <w:rFonts w:eastAsia="Arial Unicode MS" w:cs="Arial Unicode MS"/>
          <w:lang w:val="en-US"/>
        </w:rPr>
        <w:t xml:space="preserve">Article 6 - Transfer</w:t>
      </w:r>
      <w:r>
        <w:rPr>
          <w:rFonts w:eastAsia="Arial Unicode MS" w:cs="Arial Unicode MS"/>
          <w:lang w:val="en-US"/>
        </w:rPr>
        <w:tab/>
      </w:r>
      <w:r>
        <w:fldChar w:fldCharType="begin"/>
      </w:r>
      <w:r>
        <w:rPr>
          <w:lang w:val="en-US"/>
        </w:rPr>
        <w:instrText xml:space="preserve"> PAGEREF _Toc7 \h </w:instrText>
      </w:r>
      <w:r>
        <w:fldChar w:fldCharType="separate"/>
      </w:r>
      <w:r>
        <w:rPr>
          <w:rFonts w:eastAsia="Arial Unicode MS" w:cs="Arial Unicode MS"/>
          <w:lang w:val="en-US"/>
        </w:rPr>
        <w:t xml:space="preserve">19</w:t>
      </w:r>
      <w:r>
        <w:fldChar w:fldCharType="end"/>
      </w:r>
      <w:r>
        <w:rPr>
          <w:lang w:val="en-US"/>
        </w:rPr>
      </w:r>
      <w:r>
        <w:rPr>
          <w:lang w:val="en-US"/>
        </w:rPr>
      </w:r>
    </w:p>
    <w:p w14:paraId="20D1C0F0" w14:textId="77777777">
      <w:pPr>
        <w:pStyle w:val="1408"/>
        <w:pBdr/>
        <w:spacing/>
        <w:ind/>
        <w:rPr>
          <w:lang w:val="en-US"/>
        </w:rPr>
      </w:pPr>
      <w:r>
        <w:rPr>
          <w:rFonts w:eastAsia="Arial Unicode MS" w:cs="Arial Unicode MS"/>
          <w:lang w:val="en-US"/>
        </w:rPr>
        <w:t xml:space="preserve">Article 7 - Subcontracting</w:t>
      </w:r>
      <w:r>
        <w:rPr>
          <w:rFonts w:eastAsia="Arial Unicode MS" w:cs="Arial Unicode MS"/>
          <w:lang w:val="en-US"/>
        </w:rPr>
        <w:tab/>
      </w:r>
      <w:r>
        <w:fldChar w:fldCharType="begin"/>
      </w:r>
      <w:r>
        <w:rPr>
          <w:lang w:val="en-US"/>
        </w:rPr>
        <w:instrText xml:space="preserve"> PAGEREF _Toc8 \h </w:instrText>
      </w:r>
      <w:r>
        <w:fldChar w:fldCharType="separate"/>
      </w:r>
      <w:r>
        <w:rPr>
          <w:rFonts w:eastAsia="Arial Unicode MS" w:cs="Arial Unicode MS"/>
          <w:lang w:val="en-US"/>
        </w:rPr>
        <w:t xml:space="preserve">20</w:t>
      </w:r>
      <w:r>
        <w:fldChar w:fldCharType="end"/>
      </w:r>
      <w:r>
        <w:rPr>
          <w:lang w:val="en-US"/>
        </w:rPr>
      </w:r>
      <w:r>
        <w:rPr>
          <w:lang w:val="en-US"/>
        </w:rPr>
      </w:r>
    </w:p>
    <w:p w14:paraId="7D0A37B2" w14:textId="77777777">
      <w:pPr>
        <w:pStyle w:val="1408"/>
        <w:pBdr/>
        <w:spacing/>
        <w:ind/>
        <w:rPr>
          <w:lang w:val="en-US"/>
        </w:rPr>
      </w:pPr>
      <w:r>
        <w:rPr>
          <w:rFonts w:eastAsia="Arial Unicode MS" w:cs="Arial Unicode MS"/>
          <w:lang w:val="en-US"/>
        </w:rPr>
        <w:t xml:space="preserve">Article 8 - Documents to be supplied</w:t>
      </w:r>
      <w:r>
        <w:rPr>
          <w:rFonts w:eastAsia="Arial Unicode MS" w:cs="Arial Unicode MS"/>
          <w:lang w:val="en-US"/>
        </w:rPr>
        <w:tab/>
      </w:r>
      <w:r>
        <w:fldChar w:fldCharType="begin"/>
      </w:r>
      <w:r>
        <w:rPr>
          <w:lang w:val="en-US"/>
        </w:rPr>
        <w:instrText xml:space="preserve"> PAGEREF _Toc9 \h </w:instrText>
      </w:r>
      <w:r>
        <w:fldChar w:fldCharType="separate"/>
      </w:r>
      <w:r>
        <w:rPr>
          <w:rFonts w:eastAsia="Arial Unicode MS" w:cs="Arial Unicode MS"/>
          <w:lang w:val="en-US"/>
        </w:rPr>
        <w:t xml:space="preserve">21</w:t>
      </w:r>
      <w:r>
        <w:fldChar w:fldCharType="end"/>
      </w:r>
      <w:r>
        <w:rPr>
          <w:lang w:val="en-US"/>
        </w:rPr>
      </w:r>
      <w:r>
        <w:rPr>
          <w:lang w:val="en-US"/>
        </w:rPr>
      </w:r>
    </w:p>
    <w:p w14:paraId="40DA303A" w14:textId="77777777">
      <w:pPr>
        <w:pStyle w:val="1408"/>
        <w:pBdr/>
        <w:spacing/>
        <w:ind/>
        <w:rPr>
          <w:lang w:val="en-US"/>
        </w:rPr>
      </w:pPr>
      <w:r>
        <w:rPr>
          <w:rFonts w:eastAsia="Arial Unicode MS" w:cs="Arial Unicode MS"/>
          <w:lang w:val="en-US"/>
        </w:rPr>
        <w:t xml:space="preserve">Article 9 - Access to the site</w:t>
      </w:r>
      <w:r>
        <w:rPr>
          <w:rFonts w:eastAsia="Arial Unicode MS" w:cs="Arial Unicode MS"/>
          <w:lang w:val="en-US"/>
        </w:rPr>
        <w:tab/>
      </w:r>
      <w:r>
        <w:fldChar w:fldCharType="begin"/>
      </w:r>
      <w:r>
        <w:rPr>
          <w:lang w:val="en-US"/>
        </w:rPr>
        <w:instrText xml:space="preserve"> PAGEREF _Toc10 \h </w:instrText>
      </w:r>
      <w:r>
        <w:fldChar w:fldCharType="separate"/>
      </w:r>
      <w:r>
        <w:rPr>
          <w:rFonts w:eastAsia="Arial Unicode MS" w:cs="Arial Unicode MS"/>
          <w:lang w:val="en-US"/>
        </w:rPr>
        <w:t xml:space="preserve">21</w:t>
      </w:r>
      <w:r>
        <w:fldChar w:fldCharType="end"/>
      </w:r>
      <w:r>
        <w:rPr>
          <w:lang w:val="en-US"/>
        </w:rPr>
      </w:r>
      <w:r>
        <w:rPr>
          <w:lang w:val="en-US"/>
        </w:rPr>
      </w:r>
    </w:p>
    <w:p w14:paraId="6481BCE4" w14:textId="77777777">
      <w:pPr>
        <w:pStyle w:val="1408"/>
        <w:pBdr/>
        <w:spacing/>
        <w:ind/>
        <w:rPr>
          <w:lang w:val="en-US"/>
        </w:rPr>
      </w:pPr>
      <w:r>
        <w:rPr>
          <w:rFonts w:eastAsia="Arial Unicode MS" w:cs="Arial Unicode MS"/>
          <w:lang w:val="en-US"/>
        </w:rPr>
        <w:t xml:space="preserve">Article 10 - Help with local regulations</w:t>
      </w:r>
      <w:r>
        <w:rPr>
          <w:rFonts w:eastAsia="Arial Unicode MS" w:cs="Arial Unicode MS"/>
          <w:lang w:val="en-US"/>
        </w:rPr>
        <w:tab/>
      </w:r>
      <w:r>
        <w:fldChar w:fldCharType="begin"/>
      </w:r>
      <w:r>
        <w:rPr>
          <w:lang w:val="en-US"/>
        </w:rPr>
        <w:instrText xml:space="preserve"> PAGEREF _Toc11 \h </w:instrText>
      </w:r>
      <w:r>
        <w:fldChar w:fldCharType="separate"/>
      </w:r>
      <w:r>
        <w:rPr>
          <w:rFonts w:eastAsia="Arial Unicode MS" w:cs="Arial Unicode MS"/>
          <w:lang w:val="en-US"/>
        </w:rPr>
        <w:t xml:space="preserve">22</w:t>
      </w:r>
      <w:r>
        <w:fldChar w:fldCharType="end"/>
      </w:r>
      <w:r>
        <w:rPr>
          <w:lang w:val="en-US"/>
        </w:rPr>
      </w:r>
      <w:r>
        <w:rPr>
          <w:lang w:val="en-US"/>
        </w:rPr>
      </w:r>
    </w:p>
    <w:p w14:paraId="271DD9B9" w14:textId="77777777">
      <w:pPr>
        <w:pStyle w:val="1408"/>
        <w:pBdr/>
        <w:spacing/>
        <w:ind/>
        <w:rPr>
          <w:lang w:val="en-US"/>
        </w:rPr>
      </w:pPr>
      <w:r>
        <w:rPr>
          <w:rFonts w:eastAsia="Arial Unicode MS" w:cs="Arial Unicode MS"/>
          <w:lang w:val="en-US"/>
        </w:rPr>
        <w:t xml:space="preserve">Article 11 - Delays in payment to the contractor's personnel</w:t>
      </w:r>
      <w:r>
        <w:rPr>
          <w:rFonts w:eastAsia="Arial Unicode MS" w:cs="Arial Unicode MS"/>
          <w:lang w:val="en-US"/>
        </w:rPr>
        <w:tab/>
      </w:r>
      <w:r>
        <w:fldChar w:fldCharType="begin"/>
      </w:r>
      <w:r>
        <w:rPr>
          <w:lang w:val="en-US"/>
        </w:rPr>
        <w:instrText xml:space="preserve"> PAGEREF _Toc12 \h </w:instrText>
      </w:r>
      <w:r>
        <w:fldChar w:fldCharType="separate"/>
      </w:r>
      <w:r>
        <w:rPr>
          <w:rFonts w:eastAsia="Arial Unicode MS" w:cs="Arial Unicode MS"/>
          <w:lang w:val="en-US"/>
        </w:rPr>
        <w:t xml:space="preserve">22</w:t>
      </w:r>
      <w:r>
        <w:fldChar w:fldCharType="end"/>
      </w:r>
      <w:r>
        <w:rPr>
          <w:lang w:val="en-US"/>
        </w:rPr>
      </w:r>
      <w:r>
        <w:rPr>
          <w:lang w:val="en-US"/>
        </w:rPr>
      </w:r>
    </w:p>
    <w:p w14:paraId="3F989B02" w14:textId="77777777">
      <w:pPr>
        <w:pStyle w:val="1408"/>
        <w:pBdr/>
        <w:spacing/>
        <w:ind/>
        <w:rPr>
          <w:lang w:val="en-US"/>
        </w:rPr>
      </w:pPr>
      <w:r>
        <w:rPr>
          <w:rFonts w:eastAsia="Arial Unicode MS" w:cs="Arial Unicode MS"/>
          <w:lang w:val="en-US"/>
        </w:rPr>
        <w:t xml:space="preserve">Article 12 - General obligations</w:t>
      </w:r>
      <w:r>
        <w:rPr>
          <w:rFonts w:eastAsia="Arial Unicode MS" w:cs="Arial Unicode MS"/>
          <w:lang w:val="en-US"/>
        </w:rPr>
        <w:tab/>
      </w:r>
      <w:r>
        <w:fldChar w:fldCharType="begin"/>
      </w:r>
      <w:r>
        <w:rPr>
          <w:lang w:val="en-US"/>
        </w:rPr>
        <w:instrText xml:space="preserve"> PAGEREF _Toc13 \h </w:instrText>
      </w:r>
      <w:r>
        <w:fldChar w:fldCharType="separate"/>
      </w:r>
      <w:r>
        <w:rPr>
          <w:rFonts w:eastAsia="Arial Unicode MS" w:cs="Arial Unicode MS"/>
          <w:lang w:val="en-US"/>
        </w:rPr>
        <w:t xml:space="preserve">22</w:t>
      </w:r>
      <w:r>
        <w:fldChar w:fldCharType="end"/>
      </w:r>
      <w:r>
        <w:rPr>
          <w:lang w:val="en-US"/>
        </w:rPr>
      </w:r>
      <w:r>
        <w:rPr>
          <w:lang w:val="en-US"/>
        </w:rPr>
      </w:r>
    </w:p>
    <w:p w14:paraId="2C6C99CE" w14:textId="77777777">
      <w:pPr>
        <w:pStyle w:val="1408"/>
        <w:pBdr/>
        <w:spacing/>
        <w:ind/>
        <w:rPr>
          <w:lang w:val="en-US"/>
        </w:rPr>
      </w:pPr>
      <w:r>
        <w:rPr>
          <w:rFonts w:eastAsia="Arial Unicode MS" w:cs="Arial Unicode MS"/>
          <w:lang w:val="en-US"/>
        </w:rPr>
        <w:t xml:space="preserve">Article 12 bis - Code of conduct</w:t>
      </w:r>
      <w:r>
        <w:rPr>
          <w:rFonts w:eastAsia="Arial Unicode MS" w:cs="Arial Unicode MS"/>
          <w:lang w:val="en-US"/>
        </w:rPr>
        <w:tab/>
      </w:r>
      <w:r>
        <w:fldChar w:fldCharType="begin"/>
      </w:r>
      <w:r>
        <w:rPr>
          <w:lang w:val="en-US"/>
        </w:rPr>
        <w:instrText xml:space="preserve"> PAGEREF _Toc14 \h </w:instrText>
      </w:r>
      <w:r>
        <w:fldChar w:fldCharType="separate"/>
      </w:r>
      <w:r>
        <w:rPr>
          <w:rFonts w:eastAsia="Arial Unicode MS" w:cs="Arial Unicode MS"/>
          <w:lang w:val="en-US"/>
        </w:rPr>
        <w:t xml:space="preserve">25</w:t>
      </w:r>
      <w:r>
        <w:fldChar w:fldCharType="end"/>
      </w:r>
      <w:r>
        <w:rPr>
          <w:lang w:val="en-US"/>
        </w:rPr>
      </w:r>
      <w:r>
        <w:rPr>
          <w:lang w:val="en-US"/>
        </w:rPr>
      </w:r>
    </w:p>
    <w:p w14:paraId="13BB7338" w14:textId="77777777">
      <w:pPr>
        <w:pStyle w:val="1408"/>
        <w:pBdr/>
        <w:spacing/>
        <w:ind/>
        <w:rPr>
          <w:lang w:val="en-US"/>
        </w:rPr>
      </w:pPr>
      <w:r>
        <w:rPr>
          <w:rFonts w:eastAsia="Arial Unicode MS" w:cs="Arial Unicode MS"/>
          <w:lang w:val="en-US"/>
        </w:rPr>
        <w:t xml:space="preserve">Article 12 ter - Conflicts of interest</w:t>
      </w:r>
      <w:r>
        <w:rPr>
          <w:rFonts w:eastAsia="Arial Unicode MS" w:cs="Arial Unicode MS"/>
          <w:lang w:val="en-US"/>
        </w:rPr>
        <w:tab/>
      </w:r>
      <w:r>
        <w:fldChar w:fldCharType="begin"/>
      </w:r>
      <w:r>
        <w:rPr>
          <w:lang w:val="en-US"/>
        </w:rPr>
        <w:instrText xml:space="preserve"> PAGEREF _Toc15 \h </w:instrText>
      </w:r>
      <w:r>
        <w:fldChar w:fldCharType="separate"/>
      </w:r>
      <w:r>
        <w:rPr>
          <w:rFonts w:eastAsia="Arial Unicode MS" w:cs="Arial Unicode MS"/>
          <w:lang w:val="en-US"/>
        </w:rPr>
        <w:t xml:space="preserve">26</w:t>
      </w:r>
      <w:r>
        <w:fldChar w:fldCharType="end"/>
      </w:r>
      <w:r>
        <w:rPr>
          <w:lang w:val="en-US"/>
        </w:rPr>
      </w:r>
      <w:r>
        <w:rPr>
          <w:lang w:val="en-US"/>
        </w:rPr>
      </w:r>
    </w:p>
    <w:p w14:paraId="016C1004" w14:textId="77777777">
      <w:pPr>
        <w:pStyle w:val="1408"/>
        <w:pBdr/>
        <w:spacing/>
        <w:ind/>
        <w:rPr>
          <w:lang w:val="en-US"/>
        </w:rPr>
      </w:pPr>
      <w:r>
        <w:rPr>
          <w:rFonts w:eastAsia="Arial Unicode MS" w:cs="Arial Unicode MS"/>
          <w:lang w:val="en-US"/>
        </w:rPr>
        <w:t xml:space="preserve">Article 12c - Design and build contracts</w:t>
      </w:r>
      <w:r>
        <w:rPr>
          <w:rFonts w:eastAsia="Arial Unicode MS" w:cs="Arial Unicode MS"/>
          <w:lang w:val="en-US"/>
        </w:rPr>
        <w:tab/>
      </w:r>
      <w:r>
        <w:fldChar w:fldCharType="begin"/>
      </w:r>
      <w:r>
        <w:rPr>
          <w:lang w:val="en-US"/>
        </w:rPr>
        <w:instrText xml:space="preserve"> PAGEREF _Toc16 \h </w:instrText>
      </w:r>
      <w:r>
        <w:fldChar w:fldCharType="separate"/>
      </w:r>
      <w:r>
        <w:rPr>
          <w:rFonts w:eastAsia="Arial Unicode MS" w:cs="Arial Unicode MS"/>
          <w:lang w:val="en-US"/>
        </w:rPr>
        <w:t xml:space="preserve">26</w:t>
      </w:r>
      <w:r>
        <w:fldChar w:fldCharType="end"/>
      </w:r>
      <w:r>
        <w:rPr>
          <w:lang w:val="en-US"/>
        </w:rPr>
      </w:r>
      <w:r>
        <w:rPr>
          <w:lang w:val="en-US"/>
        </w:rPr>
      </w:r>
    </w:p>
    <w:p w14:paraId="77CB8306" w14:textId="77777777">
      <w:pPr>
        <w:pStyle w:val="1408"/>
        <w:pBdr/>
        <w:spacing/>
        <w:ind/>
        <w:rPr>
          <w:lang w:val="en-US"/>
        </w:rPr>
      </w:pPr>
      <w:r>
        <w:rPr>
          <w:rFonts w:eastAsia="Arial Unicode MS" w:cs="Arial Unicode MS"/>
          <w:lang w:val="en-US"/>
        </w:rPr>
        <w:t xml:space="preserve">Article 13 - Conduct of work</w:t>
      </w:r>
      <w:r>
        <w:rPr>
          <w:rFonts w:eastAsia="Arial Unicode MS" w:cs="Arial Unicode MS"/>
          <w:lang w:val="en-US"/>
        </w:rPr>
        <w:tab/>
      </w:r>
      <w:r>
        <w:fldChar w:fldCharType="begin"/>
      </w:r>
      <w:r>
        <w:rPr>
          <w:lang w:val="en-US"/>
        </w:rPr>
        <w:instrText xml:space="preserve"> PAGEREF _Toc17 \h </w:instrText>
      </w:r>
      <w:r>
        <w:fldChar w:fldCharType="separate"/>
      </w:r>
      <w:r>
        <w:rPr>
          <w:rFonts w:eastAsia="Arial Unicode MS" w:cs="Arial Unicode MS"/>
          <w:lang w:val="en-US"/>
        </w:rPr>
        <w:t xml:space="preserve">27</w:t>
      </w:r>
      <w:r>
        <w:fldChar w:fldCharType="end"/>
      </w:r>
      <w:r>
        <w:rPr>
          <w:lang w:val="en-US"/>
        </w:rPr>
      </w:r>
      <w:r>
        <w:rPr>
          <w:lang w:val="en-US"/>
        </w:rPr>
      </w:r>
    </w:p>
    <w:p w14:paraId="467E5E92" w14:textId="77777777">
      <w:pPr>
        <w:pStyle w:val="1408"/>
        <w:pBdr/>
        <w:spacing/>
        <w:ind/>
        <w:rPr>
          <w:lang w:val="en-US"/>
        </w:rPr>
      </w:pPr>
      <w:r>
        <w:rPr>
          <w:rFonts w:eastAsia="Arial Unicode MS" w:cs="Arial Unicode MS"/>
          <w:lang w:val="en-US"/>
        </w:rPr>
        <w:t xml:space="preserve">Article 14 - Contractor's personnel</w:t>
      </w:r>
      <w:r>
        <w:rPr>
          <w:rFonts w:eastAsia="Arial Unicode MS" w:cs="Arial Unicode MS"/>
          <w:lang w:val="en-US"/>
        </w:rPr>
        <w:tab/>
      </w:r>
      <w:r>
        <w:fldChar w:fldCharType="begin"/>
      </w:r>
      <w:r>
        <w:rPr>
          <w:lang w:val="en-US"/>
        </w:rPr>
        <w:instrText xml:space="preserve"> PAGEREF _Toc18 \h </w:instrText>
      </w:r>
      <w:r>
        <w:fldChar w:fldCharType="separate"/>
      </w:r>
      <w:r>
        <w:rPr>
          <w:rFonts w:eastAsia="Arial Unicode MS" w:cs="Arial Unicode MS"/>
          <w:lang w:val="en-US"/>
        </w:rPr>
        <w:t xml:space="preserve">27</w:t>
      </w:r>
      <w:r>
        <w:fldChar w:fldCharType="end"/>
      </w:r>
      <w:r>
        <w:rPr>
          <w:lang w:val="en-US"/>
        </w:rPr>
      </w:r>
      <w:r>
        <w:rPr>
          <w:lang w:val="en-US"/>
        </w:rPr>
      </w:r>
    </w:p>
    <w:p w14:paraId="53EE389B" w14:textId="77777777">
      <w:pPr>
        <w:pStyle w:val="1408"/>
        <w:pBdr/>
        <w:spacing/>
        <w:ind/>
        <w:rPr>
          <w:lang w:val="en-US"/>
        </w:rPr>
      </w:pPr>
      <w:r>
        <w:rPr>
          <w:rFonts w:eastAsia="Arial Unicode MS" w:cs="Arial Unicode MS"/>
          <w:lang w:val="en-US"/>
        </w:rPr>
        <w:t xml:space="preserve">Article 15 - Performance guarantee</w:t>
      </w:r>
      <w:r>
        <w:rPr>
          <w:rFonts w:eastAsia="Arial Unicode MS" w:cs="Arial Unicode MS"/>
          <w:lang w:val="en-US"/>
        </w:rPr>
        <w:tab/>
      </w:r>
      <w:r>
        <w:fldChar w:fldCharType="begin"/>
      </w:r>
      <w:r>
        <w:rPr>
          <w:lang w:val="en-US"/>
        </w:rPr>
        <w:instrText xml:space="preserve"> PAGEREF _Toc19 \h </w:instrText>
      </w:r>
      <w:r>
        <w:fldChar w:fldCharType="separate"/>
      </w:r>
      <w:r>
        <w:rPr>
          <w:rFonts w:eastAsia="Arial Unicode MS" w:cs="Arial Unicode MS"/>
          <w:lang w:val="en-US"/>
        </w:rPr>
        <w:t xml:space="preserve">27</w:t>
      </w:r>
      <w:r>
        <w:fldChar w:fldCharType="end"/>
      </w:r>
      <w:r>
        <w:rPr>
          <w:lang w:val="en-US"/>
        </w:rPr>
      </w:r>
      <w:r>
        <w:rPr>
          <w:lang w:val="en-US"/>
        </w:rPr>
      </w:r>
    </w:p>
    <w:p w14:paraId="27D6F8A5" w14:textId="77777777">
      <w:pPr>
        <w:pStyle w:val="1408"/>
        <w:pBdr/>
        <w:spacing/>
        <w:ind/>
        <w:rPr>
          <w:lang w:val="en-US"/>
        </w:rPr>
      </w:pPr>
      <w:r>
        <w:rPr>
          <w:rFonts w:eastAsia="Arial Unicode MS" w:cs="Arial Unicode MS"/>
          <w:lang w:val="en-US"/>
        </w:rPr>
        <w:t xml:space="preserve">Article 16 - Liability, insurance and safety devices</w:t>
      </w:r>
      <w:r>
        <w:rPr>
          <w:rFonts w:eastAsia="Arial Unicode MS" w:cs="Arial Unicode MS"/>
          <w:lang w:val="en-US"/>
        </w:rPr>
        <w:tab/>
      </w:r>
      <w:r>
        <w:fldChar w:fldCharType="begin"/>
      </w:r>
      <w:r>
        <w:rPr>
          <w:lang w:val="en-US"/>
        </w:rPr>
        <w:instrText xml:space="preserve"> PAGEREF _Toc20 \h </w:instrText>
      </w:r>
      <w:r>
        <w:fldChar w:fldCharType="separate"/>
      </w:r>
      <w:r>
        <w:rPr>
          <w:rFonts w:eastAsia="Arial Unicode MS" w:cs="Arial Unicode MS"/>
          <w:lang w:val="en-US"/>
        </w:rPr>
        <w:t xml:space="preserve">28</w:t>
      </w:r>
      <w:r>
        <w:fldChar w:fldCharType="end"/>
      </w:r>
      <w:r>
        <w:rPr>
          <w:lang w:val="en-US"/>
        </w:rPr>
      </w:r>
      <w:r>
        <w:rPr>
          <w:lang w:val="en-US"/>
        </w:rPr>
      </w:r>
    </w:p>
    <w:p w14:paraId="75899322" w14:textId="77777777">
      <w:pPr>
        <w:pStyle w:val="1408"/>
        <w:pBdr/>
        <w:spacing/>
        <w:ind/>
        <w:rPr>
          <w:lang w:val="en-US"/>
        </w:rPr>
      </w:pPr>
      <w:r>
        <w:rPr>
          <w:rFonts w:eastAsia="Arial Unicode MS" w:cs="Arial Unicode MS"/>
          <w:lang w:val="fr-FR"/>
        </w:rPr>
        <w:t xml:space="preserve">Article 17 - Task implementation program</w:t>
      </w:r>
      <w:r>
        <w:rPr>
          <w:rFonts w:eastAsia="Arial Unicode MS" w:cs="Arial Unicode MS"/>
          <w:lang w:val="fr-FR"/>
        </w:rPr>
        <w:tab/>
      </w:r>
      <w:r>
        <w:fldChar w:fldCharType="begin"/>
      </w:r>
      <w:r>
        <w:rPr>
          <w:lang w:val="en-US"/>
        </w:rPr>
        <w:instrText xml:space="preserve"> PAGEREF _Toc21 \h </w:instrText>
      </w:r>
      <w:r>
        <w:fldChar w:fldCharType="separate"/>
      </w:r>
      <w:r>
        <w:rPr>
          <w:rFonts w:eastAsia="Arial Unicode MS" w:cs="Arial Unicode MS"/>
          <w:lang w:val="en-US"/>
        </w:rPr>
        <w:t xml:space="preserve">32</w:t>
      </w:r>
      <w:r>
        <w:fldChar w:fldCharType="end"/>
      </w:r>
      <w:r>
        <w:rPr>
          <w:lang w:val="en-US"/>
        </w:rPr>
      </w:r>
      <w:r>
        <w:rPr>
          <w:lang w:val="en-US"/>
        </w:rPr>
      </w:r>
    </w:p>
    <w:p w14:paraId="13F043AC" w14:textId="77777777">
      <w:pPr>
        <w:pStyle w:val="1408"/>
        <w:pBdr/>
        <w:spacing/>
        <w:ind/>
        <w:rPr>
          <w:lang w:val="en-US"/>
        </w:rPr>
      </w:pPr>
      <w:r>
        <w:rPr>
          <w:rFonts w:eastAsia="Arial Unicode MS" w:cs="Arial Unicode MS"/>
          <w:lang w:val="en-US"/>
        </w:rPr>
        <w:t xml:space="preserve">Article 18 - Price breakdown</w:t>
      </w:r>
      <w:r>
        <w:rPr>
          <w:rFonts w:eastAsia="Arial Unicode MS" w:cs="Arial Unicode MS"/>
          <w:lang w:val="en-US"/>
        </w:rPr>
        <w:tab/>
      </w:r>
      <w:r>
        <w:fldChar w:fldCharType="begin"/>
      </w:r>
      <w:r>
        <w:rPr>
          <w:lang w:val="en-US"/>
        </w:rPr>
        <w:instrText xml:space="preserve"> PAGEREF _Toc22 \h </w:instrText>
      </w:r>
      <w:r>
        <w:fldChar w:fldCharType="separate"/>
      </w:r>
      <w:r>
        <w:rPr>
          <w:rFonts w:eastAsia="Arial Unicode MS" w:cs="Arial Unicode MS"/>
          <w:lang w:val="en-US"/>
        </w:rPr>
        <w:t xml:space="preserve">33</w:t>
      </w:r>
      <w:r>
        <w:fldChar w:fldCharType="end"/>
      </w:r>
      <w:r>
        <w:rPr>
          <w:lang w:val="en-US"/>
        </w:rPr>
      </w:r>
      <w:r>
        <w:rPr>
          <w:lang w:val="en-US"/>
        </w:rPr>
      </w:r>
    </w:p>
    <w:p w14:paraId="1B71D7B9" w14:textId="77777777">
      <w:pPr>
        <w:pStyle w:val="1408"/>
        <w:pBdr/>
        <w:spacing/>
        <w:ind/>
        <w:rPr>
          <w:lang w:val="en-US"/>
        </w:rPr>
      </w:pPr>
      <w:r>
        <w:rPr>
          <w:rFonts w:eastAsia="Arial Unicode MS" w:cs="Arial Unicode MS"/>
          <w:lang w:val="en-US"/>
        </w:rPr>
        <w:t xml:space="preserve">Article 19 - Contractor's plans and designs</w:t>
      </w:r>
      <w:r>
        <w:rPr>
          <w:rFonts w:eastAsia="Arial Unicode MS" w:cs="Arial Unicode MS"/>
          <w:lang w:val="en-US"/>
        </w:rPr>
        <w:tab/>
      </w:r>
      <w:r>
        <w:fldChar w:fldCharType="begin"/>
      </w:r>
      <w:r>
        <w:rPr>
          <w:lang w:val="en-US"/>
        </w:rPr>
        <w:instrText xml:space="preserve"> PAGEREF _Toc23 \h </w:instrText>
      </w:r>
      <w:r>
        <w:fldChar w:fldCharType="separate"/>
      </w:r>
      <w:r>
        <w:rPr>
          <w:rFonts w:eastAsia="Arial Unicode MS" w:cs="Arial Unicode MS"/>
          <w:lang w:val="en-US"/>
        </w:rPr>
        <w:t xml:space="preserve">33</w:t>
      </w:r>
      <w:r>
        <w:fldChar w:fldCharType="end"/>
      </w:r>
      <w:r>
        <w:rPr>
          <w:lang w:val="en-US"/>
        </w:rPr>
      </w:r>
      <w:r>
        <w:rPr>
          <w:lang w:val="en-US"/>
        </w:rPr>
      </w:r>
    </w:p>
    <w:p w14:paraId="357F7D14" w14:textId="77777777">
      <w:pPr>
        <w:pStyle w:val="1408"/>
        <w:pBdr/>
        <w:spacing/>
        <w:ind/>
        <w:rPr>
          <w:lang w:val="en-US"/>
        </w:rPr>
      </w:pPr>
      <w:r>
        <w:rPr>
          <w:rFonts w:eastAsia="Arial Unicode MS" w:cs="Arial Unicode MS"/>
          <w:lang w:val="en-US"/>
        </w:rPr>
        <w:t xml:space="preserve">Article 20 - Adequacy of bid amount</w:t>
      </w:r>
      <w:r>
        <w:rPr>
          <w:rFonts w:eastAsia="Arial Unicode MS" w:cs="Arial Unicode MS"/>
          <w:lang w:val="en-US"/>
        </w:rPr>
        <w:tab/>
      </w:r>
      <w:r>
        <w:fldChar w:fldCharType="begin"/>
      </w:r>
      <w:r>
        <w:rPr>
          <w:lang w:val="en-US"/>
        </w:rPr>
        <w:instrText xml:space="preserve"> PAGEREF _Toc24 \h </w:instrText>
      </w:r>
      <w:r>
        <w:fldChar w:fldCharType="separate"/>
      </w:r>
      <w:r>
        <w:rPr>
          <w:rFonts w:eastAsia="Arial Unicode MS" w:cs="Arial Unicode MS"/>
          <w:lang w:val="en-US"/>
        </w:rPr>
        <w:t xml:space="preserve">34</w:t>
      </w:r>
      <w:r>
        <w:fldChar w:fldCharType="end"/>
      </w:r>
      <w:r>
        <w:rPr>
          <w:lang w:val="en-US"/>
        </w:rPr>
      </w:r>
      <w:r>
        <w:rPr>
          <w:lang w:val="en-US"/>
        </w:rPr>
      </w:r>
    </w:p>
    <w:p w14:paraId="4065CBAA" w14:textId="77777777">
      <w:pPr>
        <w:pStyle w:val="1408"/>
        <w:pBdr/>
        <w:spacing/>
        <w:ind/>
        <w:rPr>
          <w:lang w:val="en-US"/>
        </w:rPr>
      </w:pPr>
      <w:r>
        <w:rPr>
          <w:rFonts w:eastAsia="Arial Unicode MS" w:cs="Arial Unicode MS"/>
          <w:lang w:val="en-US"/>
        </w:rPr>
        <w:t xml:space="preserve">Article 21 - Unforeseen technical contingencies</w:t>
      </w:r>
      <w:r>
        <w:rPr>
          <w:rFonts w:eastAsia="Arial Unicode MS" w:cs="Arial Unicode MS"/>
          <w:lang w:val="en-US"/>
        </w:rPr>
        <w:tab/>
      </w:r>
      <w:r>
        <w:fldChar w:fldCharType="begin"/>
      </w:r>
      <w:r>
        <w:rPr>
          <w:lang w:val="en-US"/>
        </w:rPr>
        <w:instrText xml:space="preserve"> PAGEREF _Toc25 \h </w:instrText>
      </w:r>
      <w:r>
        <w:fldChar w:fldCharType="separate"/>
      </w:r>
      <w:r>
        <w:rPr>
          <w:rFonts w:eastAsia="Arial Unicode MS" w:cs="Arial Unicode MS"/>
          <w:lang w:val="en-US"/>
        </w:rPr>
        <w:t xml:space="preserve">35</w:t>
      </w:r>
      <w:r>
        <w:fldChar w:fldCharType="end"/>
      </w:r>
      <w:r>
        <w:rPr>
          <w:lang w:val="en-US"/>
        </w:rPr>
      </w:r>
      <w:r>
        <w:rPr>
          <w:lang w:val="en-US"/>
        </w:rPr>
      </w:r>
    </w:p>
    <w:p w14:paraId="05944075" w14:textId="77777777">
      <w:pPr>
        <w:pStyle w:val="1408"/>
        <w:pBdr/>
        <w:spacing/>
        <w:ind/>
        <w:rPr>
          <w:lang w:val="en-US"/>
        </w:rPr>
      </w:pPr>
      <w:r>
        <w:rPr>
          <w:rFonts w:eastAsia="Arial Unicode MS" w:cs="Arial Unicode MS"/>
          <w:lang w:val="en-US"/>
        </w:rPr>
        <w:t xml:space="preserve">Article 22 - Safety on construction sites</w:t>
      </w:r>
      <w:r>
        <w:rPr>
          <w:rFonts w:eastAsia="Arial Unicode MS" w:cs="Arial Unicode MS"/>
          <w:lang w:val="en-US"/>
        </w:rPr>
        <w:tab/>
      </w:r>
      <w:r>
        <w:fldChar w:fldCharType="begin"/>
      </w:r>
      <w:r>
        <w:rPr>
          <w:lang w:val="en-US"/>
        </w:rPr>
        <w:instrText xml:space="preserve"> PAGEREF _Toc26 \h </w:instrText>
      </w:r>
      <w:r>
        <w:fldChar w:fldCharType="separate"/>
      </w:r>
      <w:r>
        <w:rPr>
          <w:rFonts w:eastAsia="Arial Unicode MS" w:cs="Arial Unicode MS"/>
          <w:lang w:val="en-US"/>
        </w:rPr>
        <w:t xml:space="preserve">36</w:t>
      </w:r>
      <w:r>
        <w:fldChar w:fldCharType="end"/>
      </w:r>
      <w:r>
        <w:rPr>
          <w:lang w:val="en-US"/>
        </w:rPr>
      </w:r>
      <w:r>
        <w:rPr>
          <w:lang w:val="en-US"/>
        </w:rPr>
      </w:r>
    </w:p>
    <w:p w14:paraId="17C4D590" w14:textId="77777777">
      <w:pPr>
        <w:pStyle w:val="1408"/>
        <w:pBdr/>
        <w:spacing/>
        <w:ind/>
        <w:rPr>
          <w:lang w:val="en-US"/>
        </w:rPr>
      </w:pPr>
      <w:r>
        <w:rPr>
          <w:rFonts w:eastAsia="Arial Unicode MS" w:cs="Arial Unicode MS"/>
          <w:lang w:val="en-US"/>
        </w:rPr>
        <w:t xml:space="preserve">Article 23 - Protection of riparian property</w:t>
      </w:r>
      <w:r>
        <w:rPr>
          <w:rFonts w:eastAsia="Arial Unicode MS" w:cs="Arial Unicode MS"/>
          <w:lang w:val="en-US"/>
        </w:rPr>
        <w:tab/>
      </w:r>
      <w:r>
        <w:fldChar w:fldCharType="begin"/>
      </w:r>
      <w:r>
        <w:rPr>
          <w:lang w:val="en-US"/>
        </w:rPr>
        <w:instrText xml:space="preserve"> PAGEREF _Toc27 \h </w:instrText>
      </w:r>
      <w:r>
        <w:fldChar w:fldCharType="separate"/>
      </w:r>
      <w:r>
        <w:rPr>
          <w:rFonts w:eastAsia="Arial Unicode MS" w:cs="Arial Unicode MS"/>
          <w:lang w:val="en-US"/>
        </w:rPr>
        <w:t xml:space="preserve">36</w:t>
      </w:r>
      <w:r>
        <w:fldChar w:fldCharType="end"/>
      </w:r>
      <w:r>
        <w:rPr>
          <w:lang w:val="en-US"/>
        </w:rPr>
      </w:r>
      <w:r>
        <w:rPr>
          <w:lang w:val="en-US"/>
        </w:rPr>
      </w:r>
    </w:p>
    <w:p w14:paraId="7BDC12E4" w14:textId="77777777">
      <w:pPr>
        <w:pStyle w:val="1408"/>
        <w:pBdr/>
        <w:spacing/>
        <w:ind/>
        <w:rPr>
          <w:lang w:val="en-US"/>
        </w:rPr>
      </w:pPr>
      <w:r>
        <w:rPr>
          <w:rFonts w:eastAsia="Arial Unicode MS" w:cs="Arial Unicode MS"/>
          <w:lang w:val="fr-FR"/>
        </w:rPr>
        <w:t xml:space="preserve">Article 24 - Traffic obstruction</w:t>
      </w:r>
      <w:r>
        <w:rPr>
          <w:rFonts w:eastAsia="Arial Unicode MS" w:cs="Arial Unicode MS"/>
          <w:lang w:val="fr-FR"/>
        </w:rPr>
        <w:tab/>
      </w:r>
      <w:r>
        <w:fldChar w:fldCharType="begin"/>
      </w:r>
      <w:r>
        <w:rPr>
          <w:lang w:val="en-US"/>
        </w:rPr>
        <w:instrText xml:space="preserve"> PAGEREF _Toc28 \h </w:instrText>
      </w:r>
      <w:r>
        <w:fldChar w:fldCharType="separate"/>
      </w:r>
      <w:r>
        <w:rPr>
          <w:rFonts w:eastAsia="Arial Unicode MS" w:cs="Arial Unicode MS"/>
          <w:lang w:val="en-US"/>
        </w:rPr>
        <w:t xml:space="preserve">36</w:t>
      </w:r>
      <w:r>
        <w:fldChar w:fldCharType="end"/>
      </w:r>
      <w:r>
        <w:rPr>
          <w:lang w:val="en-US"/>
        </w:rPr>
      </w:r>
      <w:r>
        <w:rPr>
          <w:lang w:val="en-US"/>
        </w:rPr>
      </w:r>
    </w:p>
    <w:p w14:paraId="1793AD73" w14:textId="77777777">
      <w:pPr>
        <w:pStyle w:val="1408"/>
        <w:pBdr/>
        <w:spacing/>
        <w:ind/>
        <w:rPr>
          <w:lang w:val="en-US"/>
        </w:rPr>
      </w:pPr>
      <w:r>
        <w:rPr>
          <w:rFonts w:eastAsia="Arial Unicode MS" w:cs="Arial Unicode MS"/>
          <w:lang w:val="en-US"/>
        </w:rPr>
        <w:t xml:space="preserve">Article 25 - Cables and ducts</w:t>
      </w:r>
      <w:r>
        <w:rPr>
          <w:rFonts w:eastAsia="Arial Unicode MS" w:cs="Arial Unicode MS"/>
          <w:lang w:val="en-US"/>
        </w:rPr>
        <w:tab/>
      </w:r>
      <w:r>
        <w:fldChar w:fldCharType="begin"/>
      </w:r>
      <w:r>
        <w:rPr>
          <w:lang w:val="en-US"/>
        </w:rPr>
        <w:instrText xml:space="preserve"> PAGEREF _Toc29 \h </w:instrText>
      </w:r>
      <w:r>
        <w:fldChar w:fldCharType="separate"/>
      </w:r>
      <w:r>
        <w:rPr>
          <w:rFonts w:eastAsia="Arial Unicode MS" w:cs="Arial Unicode MS"/>
          <w:lang w:val="en-US"/>
        </w:rPr>
        <w:t xml:space="preserve">37</w:t>
      </w:r>
      <w:r>
        <w:fldChar w:fldCharType="end"/>
      </w:r>
      <w:r>
        <w:rPr>
          <w:lang w:val="en-US"/>
        </w:rPr>
      </w:r>
      <w:r>
        <w:rPr>
          <w:lang w:val="en-US"/>
        </w:rPr>
      </w:r>
    </w:p>
    <w:p w14:paraId="71797429" w14:textId="77777777">
      <w:pPr>
        <w:pStyle w:val="1408"/>
        <w:pBdr/>
        <w:spacing/>
        <w:ind/>
        <w:rPr>
          <w:lang w:val="en-US"/>
        </w:rPr>
      </w:pPr>
      <w:r>
        <w:rPr>
          <w:rFonts w:eastAsia="Arial Unicode MS" w:cs="Arial Unicode MS"/>
          <w:lang w:val="en-US"/>
        </w:rPr>
        <w:t xml:space="preserve">Article 26 - Location of facilities</w:t>
      </w:r>
      <w:r>
        <w:rPr>
          <w:rFonts w:eastAsia="Arial Unicode MS" w:cs="Arial Unicode MS"/>
          <w:lang w:val="en-US"/>
        </w:rPr>
        <w:tab/>
      </w:r>
      <w:r>
        <w:fldChar w:fldCharType="begin"/>
      </w:r>
      <w:r>
        <w:rPr>
          <w:lang w:val="en-US"/>
        </w:rPr>
        <w:instrText xml:space="preserve"> PAGEREF _Toc30 \h </w:instrText>
      </w:r>
      <w:r>
        <w:fldChar w:fldCharType="separate"/>
      </w:r>
      <w:r>
        <w:rPr>
          <w:rFonts w:eastAsia="Arial Unicode MS" w:cs="Arial Unicode MS"/>
          <w:lang w:val="en-US"/>
        </w:rPr>
        <w:t xml:space="preserve">37</w:t>
      </w:r>
      <w:r>
        <w:fldChar w:fldCharType="end"/>
      </w:r>
      <w:r>
        <w:rPr>
          <w:lang w:val="en-US"/>
        </w:rPr>
      </w:r>
      <w:r>
        <w:rPr>
          <w:lang w:val="en-US"/>
        </w:rPr>
      </w:r>
    </w:p>
    <w:p w14:paraId="0C0D514C" w14:textId="77777777">
      <w:pPr>
        <w:pStyle w:val="1408"/>
        <w:pBdr/>
        <w:spacing/>
        <w:ind/>
        <w:rPr>
          <w:lang w:val="en-US"/>
        </w:rPr>
      </w:pPr>
      <w:r>
        <w:rPr>
          <w:rFonts w:eastAsia="Arial Unicode MS" w:cs="Arial Unicode MS"/>
          <w:lang w:val="en-US"/>
        </w:rPr>
        <w:t xml:space="preserve">Article 27 - Demolition materials</w:t>
      </w:r>
      <w:r>
        <w:rPr>
          <w:rFonts w:eastAsia="Arial Unicode MS" w:cs="Arial Unicode MS"/>
          <w:lang w:val="en-US"/>
        </w:rPr>
        <w:tab/>
      </w:r>
      <w:r>
        <w:fldChar w:fldCharType="begin"/>
      </w:r>
      <w:r>
        <w:rPr>
          <w:lang w:val="en-US"/>
        </w:rPr>
        <w:instrText xml:space="preserve"> PAGEREF _Toc31 \h </w:instrText>
      </w:r>
      <w:r>
        <w:fldChar w:fldCharType="separate"/>
      </w:r>
      <w:r>
        <w:rPr>
          <w:rFonts w:eastAsia="Arial Unicode MS" w:cs="Arial Unicode MS"/>
          <w:lang w:val="en-US"/>
        </w:rPr>
        <w:t xml:space="preserve">38</w:t>
      </w:r>
      <w:r>
        <w:fldChar w:fldCharType="end"/>
      </w:r>
      <w:r>
        <w:rPr>
          <w:lang w:val="en-US"/>
        </w:rPr>
      </w:r>
      <w:r>
        <w:rPr>
          <w:lang w:val="en-US"/>
        </w:rPr>
      </w:r>
    </w:p>
    <w:p w14:paraId="4F8FA7C8" w14:textId="77777777">
      <w:pPr>
        <w:pStyle w:val="1408"/>
        <w:pBdr/>
        <w:spacing/>
        <w:ind/>
        <w:rPr>
          <w:lang w:val="en-US"/>
        </w:rPr>
      </w:pPr>
      <w:r>
        <w:rPr>
          <w:rFonts w:eastAsia="Arial Unicode MS" w:cs="Arial Unicode MS"/>
          <w:lang w:val="en-US"/>
        </w:rPr>
        <w:t xml:space="preserve">Article 28 - Discoveries</w:t>
      </w:r>
      <w:r>
        <w:rPr>
          <w:rFonts w:eastAsia="Arial Unicode MS" w:cs="Arial Unicode MS"/>
          <w:lang w:val="en-US"/>
        </w:rPr>
        <w:tab/>
      </w:r>
      <w:r>
        <w:fldChar w:fldCharType="begin"/>
      </w:r>
      <w:r>
        <w:rPr>
          <w:lang w:val="en-US"/>
        </w:rPr>
        <w:instrText xml:space="preserve"> PAGEREF _Toc32 \h </w:instrText>
      </w:r>
      <w:r>
        <w:fldChar w:fldCharType="separate"/>
      </w:r>
      <w:r>
        <w:rPr>
          <w:rFonts w:eastAsia="Arial Unicode MS" w:cs="Arial Unicode MS"/>
          <w:lang w:val="en-US"/>
        </w:rPr>
        <w:t xml:space="preserve">38</w:t>
      </w:r>
      <w:r>
        <w:fldChar w:fldCharType="end"/>
      </w:r>
      <w:r>
        <w:rPr>
          <w:lang w:val="en-US"/>
        </w:rPr>
      </w:r>
      <w:r>
        <w:rPr>
          <w:lang w:val="en-US"/>
        </w:rPr>
      </w:r>
    </w:p>
    <w:p w14:paraId="57727464" w14:textId="77777777">
      <w:pPr>
        <w:pStyle w:val="1408"/>
        <w:pBdr/>
        <w:spacing/>
        <w:ind/>
        <w:rPr>
          <w:lang w:val="en-US"/>
        </w:rPr>
      </w:pPr>
      <w:r>
        <w:rPr>
          <w:rFonts w:eastAsia="Arial Unicode MS" w:cs="Arial Unicode MS"/>
          <w:lang w:val="en-US"/>
        </w:rPr>
        <w:t xml:space="preserve">Article 29 - Temporary structures</w:t>
      </w:r>
      <w:r>
        <w:rPr>
          <w:rFonts w:eastAsia="Arial Unicode MS" w:cs="Arial Unicode MS"/>
          <w:lang w:val="en-US"/>
        </w:rPr>
        <w:tab/>
      </w:r>
      <w:r>
        <w:fldChar w:fldCharType="begin"/>
      </w:r>
      <w:r>
        <w:rPr>
          <w:lang w:val="en-US"/>
        </w:rPr>
        <w:instrText xml:space="preserve"> PAGEREF _Toc33 \h </w:instrText>
      </w:r>
      <w:r>
        <w:fldChar w:fldCharType="separate"/>
      </w:r>
      <w:r>
        <w:rPr>
          <w:rFonts w:eastAsia="Arial Unicode MS" w:cs="Arial Unicode MS"/>
          <w:lang w:val="en-US"/>
        </w:rPr>
        <w:t xml:space="preserve">38</w:t>
      </w:r>
      <w:r>
        <w:fldChar w:fldCharType="end"/>
      </w:r>
      <w:r>
        <w:rPr>
          <w:lang w:val="en-US"/>
        </w:rPr>
      </w:r>
      <w:r>
        <w:rPr>
          <w:lang w:val="en-US"/>
        </w:rPr>
      </w:r>
    </w:p>
    <w:p w14:paraId="271D2840" w14:textId="77777777">
      <w:pPr>
        <w:pStyle w:val="1408"/>
        <w:pBdr/>
        <w:spacing/>
        <w:ind/>
        <w:rPr>
          <w:lang w:val="en-US"/>
        </w:rPr>
      </w:pPr>
      <w:r>
        <w:rPr>
          <w:rFonts w:eastAsia="Arial Unicode MS" w:cs="Arial Unicode MS"/>
          <w:lang w:val="en-US"/>
        </w:rPr>
        <w:t xml:space="preserve">Article 30 - Soil surveys</w:t>
      </w:r>
      <w:r>
        <w:rPr>
          <w:rFonts w:eastAsia="Arial Unicode MS" w:cs="Arial Unicode MS"/>
          <w:lang w:val="en-US"/>
        </w:rPr>
        <w:tab/>
      </w:r>
      <w:r>
        <w:fldChar w:fldCharType="begin"/>
      </w:r>
      <w:r>
        <w:rPr>
          <w:lang w:val="en-US"/>
        </w:rPr>
        <w:instrText xml:space="preserve"> PAGEREF _Toc34 \h </w:instrText>
      </w:r>
      <w:r>
        <w:fldChar w:fldCharType="separate"/>
      </w:r>
      <w:r>
        <w:rPr>
          <w:rFonts w:eastAsia="Arial Unicode MS" w:cs="Arial Unicode MS"/>
          <w:lang w:val="en-US"/>
        </w:rPr>
        <w:t xml:space="preserve">39</w:t>
      </w:r>
      <w:r>
        <w:fldChar w:fldCharType="end"/>
      </w:r>
      <w:r>
        <w:rPr>
          <w:lang w:val="en-US"/>
        </w:rPr>
      </w:r>
      <w:r>
        <w:rPr>
          <w:lang w:val="en-US"/>
        </w:rPr>
      </w:r>
    </w:p>
    <w:p w14:paraId="02D44522" w14:textId="77777777">
      <w:pPr>
        <w:pStyle w:val="1408"/>
        <w:pBdr/>
        <w:spacing/>
        <w:ind/>
        <w:rPr>
          <w:lang w:val="en-US"/>
        </w:rPr>
      </w:pPr>
      <w:r>
        <w:rPr>
          <w:rFonts w:eastAsia="Arial Unicode MS" w:cs="Arial Unicode MS"/>
          <w:lang w:val="en-US"/>
        </w:rPr>
        <w:t xml:space="preserve">Article 31 - Nested contracts</w:t>
      </w:r>
      <w:r>
        <w:rPr>
          <w:rFonts w:eastAsia="Arial Unicode MS" w:cs="Arial Unicode MS"/>
          <w:lang w:val="en-US"/>
        </w:rPr>
        <w:tab/>
      </w:r>
      <w:r>
        <w:fldChar w:fldCharType="begin"/>
      </w:r>
      <w:r>
        <w:rPr>
          <w:lang w:val="en-US"/>
        </w:rPr>
        <w:instrText xml:space="preserve"> PAGEREF _Toc35 \h </w:instrText>
      </w:r>
      <w:r>
        <w:fldChar w:fldCharType="separate"/>
      </w:r>
      <w:r>
        <w:rPr>
          <w:rFonts w:eastAsia="Arial Unicode MS" w:cs="Arial Unicode MS"/>
          <w:lang w:val="en-US"/>
        </w:rPr>
        <w:t xml:space="preserve">39</w:t>
      </w:r>
      <w:r>
        <w:fldChar w:fldCharType="end"/>
      </w:r>
      <w:r>
        <w:rPr>
          <w:lang w:val="en-US"/>
        </w:rPr>
      </w:r>
      <w:r>
        <w:rPr>
          <w:lang w:val="en-US"/>
        </w:rPr>
      </w:r>
    </w:p>
    <w:p w14:paraId="2C125D12" w14:textId="77777777">
      <w:pPr>
        <w:pStyle w:val="1408"/>
        <w:pBdr/>
        <w:spacing/>
        <w:ind/>
        <w:rPr>
          <w:lang w:val="en-US"/>
        </w:rPr>
      </w:pPr>
      <w:r>
        <w:rPr>
          <w:rFonts w:eastAsia="Arial Unicode MS" w:cs="Arial Unicode MS"/>
          <w:lang w:val="en-US"/>
        </w:rPr>
        <w:t xml:space="preserve">Article 32 - Patents and licenses</w:t>
      </w:r>
      <w:r>
        <w:rPr>
          <w:rFonts w:eastAsia="Arial Unicode MS" w:cs="Arial Unicode MS"/>
          <w:lang w:val="en-US"/>
        </w:rPr>
        <w:tab/>
      </w:r>
      <w:r>
        <w:fldChar w:fldCharType="begin"/>
      </w:r>
      <w:r>
        <w:rPr>
          <w:lang w:val="en-US"/>
        </w:rPr>
        <w:instrText xml:space="preserve"> PAGEREF _Toc36 \h </w:instrText>
      </w:r>
      <w:r>
        <w:fldChar w:fldCharType="separate"/>
      </w:r>
      <w:r>
        <w:rPr>
          <w:rFonts w:eastAsia="Arial Unicode MS" w:cs="Arial Unicode MS"/>
          <w:lang w:val="en-US"/>
        </w:rPr>
        <w:t xml:space="preserve">39</w:t>
      </w:r>
      <w:r>
        <w:fldChar w:fldCharType="end"/>
      </w:r>
      <w:r>
        <w:rPr>
          <w:lang w:val="en-US"/>
        </w:rPr>
      </w:r>
      <w:r>
        <w:rPr>
          <w:lang w:val="en-US"/>
        </w:rPr>
      </w:r>
    </w:p>
    <w:p w14:paraId="0DE303F3" w14:textId="77777777">
      <w:pPr>
        <w:pStyle w:val="1408"/>
        <w:pBdr/>
        <w:spacing/>
        <w:ind/>
        <w:rPr>
          <w:lang w:val="en-US"/>
        </w:rPr>
      </w:pPr>
      <w:r>
        <w:rPr>
          <w:rFonts w:eastAsia="Arial Unicode MS" w:cs="Arial Unicode MS"/>
          <w:lang w:val="en-US"/>
        </w:rPr>
        <w:t xml:space="preserve">Article 33 - Starting orders</w:t>
      </w:r>
      <w:r>
        <w:rPr>
          <w:rFonts w:eastAsia="Arial Unicode MS" w:cs="Arial Unicode MS"/>
          <w:lang w:val="en-US"/>
        </w:rPr>
        <w:tab/>
      </w:r>
      <w:r>
        <w:fldChar w:fldCharType="begin"/>
      </w:r>
      <w:r>
        <w:rPr>
          <w:lang w:val="en-US"/>
        </w:rPr>
        <w:instrText xml:space="preserve"> PAGEREF _Toc37 \h </w:instrText>
      </w:r>
      <w:r>
        <w:fldChar w:fldCharType="separate"/>
      </w:r>
      <w:r>
        <w:rPr>
          <w:rFonts w:eastAsia="Arial Unicode MS" w:cs="Arial Unicode MS"/>
          <w:lang w:val="en-US"/>
        </w:rPr>
        <w:t xml:space="preserve">40</w:t>
      </w:r>
      <w:r>
        <w:fldChar w:fldCharType="end"/>
      </w:r>
      <w:r>
        <w:rPr>
          <w:lang w:val="en-US"/>
        </w:rPr>
      </w:r>
      <w:r>
        <w:rPr>
          <w:lang w:val="en-US"/>
        </w:rPr>
      </w:r>
    </w:p>
    <w:p w14:paraId="608DC81F" w14:textId="77777777">
      <w:pPr>
        <w:pStyle w:val="1408"/>
        <w:pBdr/>
        <w:spacing/>
        <w:ind/>
        <w:rPr>
          <w:lang w:val="en-US"/>
        </w:rPr>
      </w:pPr>
      <w:r>
        <w:rPr>
          <w:rFonts w:eastAsia="Arial Unicode MS" w:cs="Arial Unicode MS"/>
          <w:lang w:val="fr-FR"/>
        </w:rPr>
        <w:t xml:space="preserve">Article 34 - Task implementation period</w:t>
      </w:r>
      <w:r>
        <w:rPr>
          <w:rFonts w:eastAsia="Arial Unicode MS" w:cs="Arial Unicode MS"/>
          <w:lang w:val="fr-FR"/>
        </w:rPr>
        <w:tab/>
      </w:r>
      <w:r>
        <w:fldChar w:fldCharType="begin"/>
      </w:r>
      <w:r>
        <w:rPr>
          <w:lang w:val="en-US"/>
        </w:rPr>
        <w:instrText xml:space="preserve"> PAGEREF _Toc38 \h </w:instrText>
      </w:r>
      <w:r>
        <w:fldChar w:fldCharType="separate"/>
      </w:r>
      <w:r>
        <w:rPr>
          <w:rFonts w:eastAsia="Arial Unicode MS" w:cs="Arial Unicode MS"/>
          <w:lang w:val="en-US"/>
        </w:rPr>
        <w:t xml:space="preserve">40</w:t>
      </w:r>
      <w:r>
        <w:fldChar w:fldCharType="end"/>
      </w:r>
      <w:r>
        <w:rPr>
          <w:lang w:val="en-US"/>
        </w:rPr>
      </w:r>
      <w:r>
        <w:rPr>
          <w:lang w:val="en-US"/>
        </w:rPr>
      </w:r>
    </w:p>
    <w:p w14:paraId="3639ED5F" w14:textId="77777777">
      <w:pPr>
        <w:pStyle w:val="1408"/>
        <w:pBdr/>
        <w:spacing/>
        <w:ind/>
        <w:rPr>
          <w:lang w:val="en-US"/>
        </w:rPr>
      </w:pPr>
      <w:r>
        <w:rPr>
          <w:rFonts w:eastAsia="Arial Unicode MS" w:cs="Arial Unicode MS"/>
          <w:lang w:val="en-US"/>
        </w:rPr>
        <w:t xml:space="preserve">Article 35 - Extension of task implementation period</w:t>
      </w:r>
      <w:r>
        <w:rPr>
          <w:rFonts w:eastAsia="Arial Unicode MS" w:cs="Arial Unicode MS"/>
          <w:lang w:val="en-US"/>
        </w:rPr>
        <w:tab/>
      </w:r>
      <w:r>
        <w:fldChar w:fldCharType="begin"/>
      </w:r>
      <w:r>
        <w:rPr>
          <w:lang w:val="en-US"/>
        </w:rPr>
        <w:instrText xml:space="preserve"> PAGEREF _Toc39 \h </w:instrText>
      </w:r>
      <w:r>
        <w:fldChar w:fldCharType="separate"/>
      </w:r>
      <w:r>
        <w:rPr>
          <w:rFonts w:eastAsia="Arial Unicode MS" w:cs="Arial Unicode MS"/>
          <w:lang w:val="en-US"/>
        </w:rPr>
        <w:t xml:space="preserve">41</w:t>
      </w:r>
      <w:r>
        <w:fldChar w:fldCharType="end"/>
      </w:r>
      <w:r>
        <w:rPr>
          <w:lang w:val="en-US"/>
        </w:rPr>
      </w:r>
      <w:r>
        <w:rPr>
          <w:lang w:val="en-US"/>
        </w:rPr>
      </w:r>
    </w:p>
    <w:p w14:paraId="4CFE278D" w14:textId="77777777">
      <w:pPr>
        <w:pStyle w:val="1408"/>
        <w:pBdr/>
        <w:spacing/>
        <w:ind/>
        <w:rPr>
          <w:lang w:val="en-US"/>
        </w:rPr>
      </w:pPr>
      <w:r>
        <w:rPr>
          <w:rFonts w:eastAsia="Arial Unicode MS" w:cs="Arial Unicode MS"/>
          <w:lang w:val="en-US"/>
        </w:rPr>
        <w:t xml:space="preserve">Article 36 - Delays in completing tasks</w:t>
      </w:r>
      <w:r>
        <w:rPr>
          <w:rFonts w:eastAsia="Arial Unicode MS" w:cs="Arial Unicode MS"/>
          <w:lang w:val="en-US"/>
        </w:rPr>
        <w:tab/>
      </w:r>
      <w:r>
        <w:fldChar w:fldCharType="begin"/>
      </w:r>
      <w:r>
        <w:rPr>
          <w:lang w:val="en-US"/>
        </w:rPr>
        <w:instrText xml:space="preserve"> PAGEREF _Toc40 \h </w:instrText>
      </w:r>
      <w:r>
        <w:fldChar w:fldCharType="separate"/>
      </w:r>
      <w:r>
        <w:rPr>
          <w:rFonts w:eastAsia="Arial Unicode MS" w:cs="Arial Unicode MS"/>
          <w:lang w:val="en-US"/>
        </w:rPr>
        <w:t xml:space="preserve">41</w:t>
      </w:r>
      <w:r>
        <w:fldChar w:fldCharType="end"/>
      </w:r>
      <w:r>
        <w:rPr>
          <w:lang w:val="en-US"/>
        </w:rPr>
      </w:r>
      <w:r>
        <w:rPr>
          <w:lang w:val="en-US"/>
        </w:rPr>
      </w:r>
    </w:p>
    <w:p w14:paraId="1243786B" w14:textId="77777777">
      <w:pPr>
        <w:pStyle w:val="1408"/>
        <w:pBdr/>
        <w:spacing/>
        <w:ind/>
        <w:rPr>
          <w:lang w:val="en-US"/>
        </w:rPr>
      </w:pPr>
      <w:r>
        <w:rPr>
          <w:rFonts w:eastAsia="Arial Unicode MS" w:cs="Arial Unicode MS"/>
          <w:lang w:val="fr-FR"/>
        </w:rPr>
        <w:t xml:space="preserve">Article 37 - Modifications</w:t>
      </w:r>
      <w:r>
        <w:rPr>
          <w:rFonts w:eastAsia="Arial Unicode MS" w:cs="Arial Unicode MS"/>
          <w:lang w:val="fr-FR"/>
        </w:rPr>
        <w:tab/>
      </w:r>
      <w:r>
        <w:fldChar w:fldCharType="begin"/>
      </w:r>
      <w:r>
        <w:rPr>
          <w:lang w:val="en-US"/>
        </w:rPr>
        <w:instrText xml:space="preserve"> PAGEREF _Toc41 \h </w:instrText>
      </w:r>
      <w:r>
        <w:fldChar w:fldCharType="separate"/>
      </w:r>
      <w:r>
        <w:rPr>
          <w:rFonts w:eastAsia="Arial Unicode MS" w:cs="Arial Unicode MS"/>
          <w:lang w:val="en-US"/>
        </w:rPr>
        <w:t xml:space="preserve">42</w:t>
      </w:r>
      <w:r>
        <w:fldChar w:fldCharType="end"/>
      </w:r>
      <w:r>
        <w:rPr>
          <w:lang w:val="en-US"/>
        </w:rPr>
      </w:r>
      <w:r>
        <w:rPr>
          <w:lang w:val="en-US"/>
        </w:rPr>
      </w:r>
    </w:p>
    <w:p w14:paraId="16168992" w14:textId="77777777">
      <w:pPr>
        <w:pStyle w:val="1408"/>
        <w:pBdr/>
        <w:spacing/>
        <w:ind/>
        <w:rPr>
          <w:lang w:val="en-US"/>
        </w:rPr>
      </w:pPr>
      <w:r>
        <w:rPr>
          <w:rFonts w:eastAsia="Arial Unicode MS" w:cs="Arial Unicode MS"/>
          <w:lang w:val="en-US"/>
        </w:rPr>
        <w:t xml:space="preserve">Article 38 - Suspension</w:t>
      </w:r>
      <w:r>
        <w:rPr>
          <w:rFonts w:eastAsia="Arial Unicode MS" w:cs="Arial Unicode MS"/>
          <w:lang w:val="en-US"/>
        </w:rPr>
        <w:tab/>
      </w:r>
      <w:r>
        <w:fldChar w:fldCharType="begin"/>
      </w:r>
      <w:r>
        <w:rPr>
          <w:lang w:val="en-US"/>
        </w:rPr>
        <w:instrText xml:space="preserve"> PAGEREF _Toc42 \h </w:instrText>
      </w:r>
      <w:r>
        <w:fldChar w:fldCharType="separate"/>
      </w:r>
      <w:r>
        <w:rPr>
          <w:rFonts w:eastAsia="Arial Unicode MS" w:cs="Arial Unicode MS"/>
          <w:lang w:val="en-US"/>
        </w:rPr>
        <w:t xml:space="preserve">44</w:t>
      </w:r>
      <w:r>
        <w:fldChar w:fldCharType="end"/>
      </w:r>
      <w:r>
        <w:rPr>
          <w:lang w:val="en-US"/>
        </w:rPr>
      </w:r>
      <w:r>
        <w:rPr>
          <w:lang w:val="en-US"/>
        </w:rPr>
      </w:r>
    </w:p>
    <w:p w14:paraId="17B50FAC" w14:textId="77777777">
      <w:pPr>
        <w:pStyle w:val="1408"/>
        <w:pBdr/>
        <w:spacing/>
        <w:ind/>
        <w:rPr>
          <w:lang w:val="en-US"/>
        </w:rPr>
      </w:pPr>
      <w:r>
        <w:rPr>
          <w:rFonts w:eastAsia="Arial Unicode MS" w:cs="Arial Unicode MS"/>
          <w:lang w:val="en-US"/>
        </w:rPr>
        <w:t xml:space="preserve">Article 39 - Journal of work</w:t>
      </w:r>
      <w:r>
        <w:rPr>
          <w:rFonts w:eastAsia="Arial Unicode MS" w:cs="Arial Unicode MS"/>
          <w:lang w:val="en-US"/>
        </w:rPr>
        <w:tab/>
      </w:r>
      <w:r>
        <w:fldChar w:fldCharType="begin"/>
      </w:r>
      <w:r>
        <w:rPr>
          <w:lang w:val="en-US"/>
        </w:rPr>
        <w:instrText xml:space="preserve"> PAGEREF _Toc43 \h </w:instrText>
      </w:r>
      <w:r>
        <w:fldChar w:fldCharType="separate"/>
      </w:r>
      <w:r>
        <w:rPr>
          <w:rFonts w:eastAsia="Arial Unicode MS" w:cs="Arial Unicode MS"/>
          <w:lang w:val="en-US"/>
        </w:rPr>
        <w:t xml:space="preserve">45</w:t>
      </w:r>
      <w:r>
        <w:fldChar w:fldCharType="end"/>
      </w:r>
      <w:r>
        <w:rPr>
          <w:lang w:val="en-US"/>
        </w:rPr>
      </w:r>
      <w:r>
        <w:rPr>
          <w:lang w:val="en-US"/>
        </w:rPr>
      </w:r>
    </w:p>
    <w:p w14:paraId="578C8DC4" w14:textId="77777777">
      <w:pPr>
        <w:pStyle w:val="1408"/>
        <w:pBdr/>
        <w:spacing/>
        <w:ind/>
        <w:rPr>
          <w:lang w:val="en-US"/>
        </w:rPr>
      </w:pPr>
      <w:r>
        <w:rPr>
          <w:rFonts w:eastAsia="Arial Unicode MS" w:cs="Arial Unicode MS"/>
          <w:lang w:val="en-US"/>
        </w:rPr>
        <w:t xml:space="preserve">Article 40 - Origin and quality of works and materials</w:t>
      </w:r>
      <w:r>
        <w:rPr>
          <w:rFonts w:eastAsia="Arial Unicode MS" w:cs="Arial Unicode MS"/>
          <w:lang w:val="en-US"/>
        </w:rPr>
        <w:tab/>
      </w:r>
      <w:r>
        <w:fldChar w:fldCharType="begin"/>
      </w:r>
      <w:r>
        <w:rPr>
          <w:lang w:val="en-US"/>
        </w:rPr>
        <w:instrText xml:space="preserve"> PAGEREF _Toc44 \h </w:instrText>
      </w:r>
      <w:r>
        <w:fldChar w:fldCharType="separate"/>
      </w:r>
      <w:r>
        <w:rPr>
          <w:rFonts w:eastAsia="Arial Unicode MS" w:cs="Arial Unicode MS"/>
          <w:lang w:val="en-US"/>
        </w:rPr>
        <w:t xml:space="preserve">46</w:t>
      </w:r>
      <w:r>
        <w:fldChar w:fldCharType="end"/>
      </w:r>
      <w:r>
        <w:rPr>
          <w:lang w:val="en-US"/>
        </w:rPr>
      </w:r>
      <w:r>
        <w:rPr>
          <w:lang w:val="en-US"/>
        </w:rPr>
      </w:r>
    </w:p>
    <w:p w14:paraId="0ED9A067" w14:textId="77777777">
      <w:pPr>
        <w:pStyle w:val="1408"/>
        <w:pBdr/>
        <w:spacing/>
        <w:ind/>
        <w:rPr>
          <w:lang w:val="en-US"/>
        </w:rPr>
      </w:pPr>
      <w:r>
        <w:rPr>
          <w:rFonts w:eastAsia="Arial Unicode MS" w:cs="Arial Unicode MS"/>
          <w:lang w:val="en-US"/>
        </w:rPr>
        <w:t xml:space="preserve">Article 41 - Surveillance and control</w:t>
      </w:r>
      <w:r>
        <w:rPr>
          <w:rFonts w:eastAsia="Arial Unicode MS" w:cs="Arial Unicode MS"/>
          <w:lang w:val="en-US"/>
        </w:rPr>
        <w:tab/>
      </w:r>
      <w:r>
        <w:fldChar w:fldCharType="begin"/>
      </w:r>
      <w:r>
        <w:rPr>
          <w:lang w:val="en-US"/>
        </w:rPr>
        <w:instrText xml:space="preserve"> PAGEREF _Toc45 \h </w:instrText>
      </w:r>
      <w:r>
        <w:fldChar w:fldCharType="separate"/>
      </w:r>
      <w:r>
        <w:rPr>
          <w:rFonts w:eastAsia="Arial Unicode MS" w:cs="Arial Unicode MS"/>
          <w:lang w:val="en-US"/>
        </w:rPr>
        <w:t xml:space="preserve">47</w:t>
      </w:r>
      <w:r>
        <w:fldChar w:fldCharType="end"/>
      </w:r>
      <w:r>
        <w:rPr>
          <w:lang w:val="en-US"/>
        </w:rPr>
      </w:r>
      <w:r>
        <w:rPr>
          <w:lang w:val="en-US"/>
        </w:rPr>
      </w:r>
    </w:p>
    <w:p w14:paraId="00F491A3" w14:textId="77777777">
      <w:pPr>
        <w:pStyle w:val="1408"/>
        <w:pBdr/>
        <w:spacing/>
        <w:ind/>
        <w:rPr>
          <w:lang w:val="en-US"/>
        </w:rPr>
      </w:pPr>
      <w:r>
        <w:rPr>
          <w:rFonts w:eastAsia="Arial Unicode MS" w:cs="Arial Unicode MS"/>
          <w:lang w:val="it-IT"/>
        </w:rPr>
        <w:t xml:space="preserve">Article 42 - Scrap</w:t>
      </w:r>
      <w:r>
        <w:rPr>
          <w:rFonts w:eastAsia="Arial Unicode MS" w:cs="Arial Unicode MS"/>
          <w:lang w:val="it-IT"/>
        </w:rPr>
        <w:tab/>
      </w:r>
      <w:r>
        <w:fldChar w:fldCharType="begin"/>
      </w:r>
      <w:r>
        <w:rPr>
          <w:lang w:val="en-US"/>
        </w:rPr>
        <w:instrText xml:space="preserve"> PAGEREF _Toc46 \h </w:instrText>
      </w:r>
      <w:r>
        <w:fldChar w:fldCharType="separate"/>
      </w:r>
      <w:r>
        <w:rPr>
          <w:rFonts w:eastAsia="Arial Unicode MS" w:cs="Arial Unicode MS"/>
          <w:lang w:val="en-US"/>
        </w:rPr>
        <w:t xml:space="preserve">48</w:t>
      </w:r>
      <w:r>
        <w:fldChar w:fldCharType="end"/>
      </w:r>
      <w:r>
        <w:rPr>
          <w:lang w:val="en-US"/>
        </w:rPr>
      </w:r>
      <w:r>
        <w:rPr>
          <w:lang w:val="en-US"/>
        </w:rPr>
      </w:r>
    </w:p>
    <w:p w14:paraId="1C9C80E8" w14:textId="77777777">
      <w:pPr>
        <w:pStyle w:val="1408"/>
        <w:pBdr/>
        <w:spacing/>
        <w:ind/>
        <w:rPr>
          <w:lang w:val="en-US"/>
        </w:rPr>
      </w:pPr>
      <w:r>
        <w:rPr>
          <w:rFonts w:eastAsia="Arial Unicode MS" w:cs="Arial Unicode MS"/>
          <w:lang w:val="en-US"/>
        </w:rPr>
        <w:t xml:space="preserve">Article 43 - Ownership of equipment and materials</w:t>
      </w:r>
      <w:r>
        <w:rPr>
          <w:rFonts w:eastAsia="Arial Unicode MS" w:cs="Arial Unicode MS"/>
          <w:lang w:val="en-US"/>
        </w:rPr>
        <w:tab/>
      </w:r>
      <w:r>
        <w:fldChar w:fldCharType="begin"/>
      </w:r>
      <w:r>
        <w:rPr>
          <w:lang w:val="en-US"/>
        </w:rPr>
        <w:instrText xml:space="preserve"> PAGEREF _Toc47 \h </w:instrText>
      </w:r>
      <w:r>
        <w:fldChar w:fldCharType="separate"/>
      </w:r>
      <w:r>
        <w:rPr>
          <w:rFonts w:eastAsia="Arial Unicode MS" w:cs="Arial Unicode MS"/>
          <w:lang w:val="en-US"/>
        </w:rPr>
        <w:t xml:space="preserve">48</w:t>
      </w:r>
      <w:r>
        <w:fldChar w:fldCharType="end"/>
      </w:r>
      <w:r>
        <w:rPr>
          <w:lang w:val="en-US"/>
        </w:rPr>
      </w:r>
      <w:r>
        <w:rPr>
          <w:lang w:val="en-US"/>
        </w:rPr>
      </w:r>
    </w:p>
    <w:p w14:paraId="60CFCF9F" w14:textId="77777777">
      <w:pPr>
        <w:pStyle w:val="1408"/>
        <w:pBdr/>
        <w:spacing/>
        <w:ind/>
        <w:rPr>
          <w:lang w:val="en-US"/>
        </w:rPr>
      </w:pPr>
      <w:r>
        <w:rPr>
          <w:rFonts w:eastAsia="Arial Unicode MS" w:cs="Arial Unicode MS"/>
          <w:lang w:val="en-US"/>
        </w:rPr>
        <w:t xml:space="preserve">Article 44 - General principles</w:t>
      </w:r>
      <w:r>
        <w:rPr>
          <w:rFonts w:eastAsia="Arial Unicode MS" w:cs="Arial Unicode MS"/>
          <w:lang w:val="en-US"/>
        </w:rPr>
        <w:tab/>
      </w:r>
      <w:r>
        <w:fldChar w:fldCharType="begin"/>
      </w:r>
      <w:r>
        <w:rPr>
          <w:lang w:val="en-US"/>
        </w:rPr>
        <w:instrText xml:space="preserve"> PAGEREF _Toc48 \h </w:instrText>
      </w:r>
      <w:r>
        <w:fldChar w:fldCharType="separate"/>
      </w:r>
      <w:r>
        <w:rPr>
          <w:rFonts w:eastAsia="Arial Unicode MS" w:cs="Arial Unicode MS"/>
          <w:lang w:val="en-US"/>
        </w:rPr>
        <w:t xml:space="preserve">49</w:t>
      </w:r>
      <w:r>
        <w:fldChar w:fldCharType="end"/>
      </w:r>
      <w:r>
        <w:rPr>
          <w:lang w:val="en-US"/>
        </w:rPr>
      </w:r>
      <w:r>
        <w:rPr>
          <w:lang w:val="en-US"/>
        </w:rPr>
      </w:r>
    </w:p>
    <w:p w14:paraId="1A0B9673" w14:textId="77777777">
      <w:pPr>
        <w:pStyle w:val="1408"/>
        <w:pBdr/>
        <w:spacing/>
        <w:ind/>
        <w:rPr>
          <w:lang w:val="en-US"/>
        </w:rPr>
      </w:pPr>
      <w:r>
        <w:rPr>
          <w:rFonts w:eastAsia="Arial Unicode MS" w:cs="Arial Unicode MS"/>
          <w:lang w:val="en-US"/>
        </w:rPr>
        <w:t xml:space="preserve">Article 45 - Provisional price contracts</w:t>
      </w:r>
      <w:r>
        <w:rPr>
          <w:rFonts w:eastAsia="Arial Unicode MS" w:cs="Arial Unicode MS"/>
          <w:lang w:val="en-US"/>
        </w:rPr>
        <w:tab/>
      </w:r>
      <w:r>
        <w:fldChar w:fldCharType="begin"/>
      </w:r>
      <w:r>
        <w:rPr>
          <w:lang w:val="en-US"/>
        </w:rPr>
        <w:instrText xml:space="preserve"> PAGEREF _Toc49 \h </w:instrText>
      </w:r>
      <w:r>
        <w:fldChar w:fldCharType="separate"/>
      </w:r>
      <w:r>
        <w:rPr>
          <w:rFonts w:eastAsia="Arial Unicode MS" w:cs="Arial Unicode MS"/>
          <w:lang w:val="en-US"/>
        </w:rPr>
        <w:t xml:space="preserve">51</w:t>
      </w:r>
      <w:r>
        <w:fldChar w:fldCharType="end"/>
      </w:r>
      <w:r>
        <w:rPr>
          <w:lang w:val="en-US"/>
        </w:rPr>
      </w:r>
      <w:r>
        <w:rPr>
          <w:lang w:val="en-US"/>
        </w:rPr>
      </w:r>
    </w:p>
    <w:p w14:paraId="02353770" w14:textId="77777777">
      <w:pPr>
        <w:pStyle w:val="1408"/>
        <w:pBdr/>
        <w:spacing/>
        <w:ind/>
        <w:rPr>
          <w:lang w:val="en-US"/>
        </w:rPr>
      </w:pPr>
      <w:r>
        <w:rPr>
          <w:rFonts w:eastAsia="Arial Unicode MS" w:cs="Arial Unicode MS"/>
          <w:lang w:val="en-US"/>
        </w:rPr>
        <w:t xml:space="preserve">Article 46 - Pre-financing</w:t>
      </w:r>
      <w:r>
        <w:rPr>
          <w:rFonts w:eastAsia="Arial Unicode MS" w:cs="Arial Unicode MS"/>
          <w:lang w:val="en-US"/>
        </w:rPr>
        <w:tab/>
      </w:r>
      <w:r>
        <w:fldChar w:fldCharType="begin"/>
      </w:r>
      <w:r>
        <w:rPr>
          <w:lang w:val="en-US"/>
        </w:rPr>
        <w:instrText xml:space="preserve"> PAGEREF _Toc50 \h </w:instrText>
      </w:r>
      <w:r>
        <w:fldChar w:fldCharType="separate"/>
      </w:r>
      <w:r>
        <w:rPr>
          <w:rFonts w:eastAsia="Arial Unicode MS" w:cs="Arial Unicode MS"/>
          <w:lang w:val="en-US"/>
        </w:rPr>
        <w:t xml:space="preserve">51</w:t>
      </w:r>
      <w:r>
        <w:fldChar w:fldCharType="end"/>
      </w:r>
      <w:r>
        <w:rPr>
          <w:lang w:val="en-US"/>
        </w:rPr>
      </w:r>
      <w:r>
        <w:rPr>
          <w:lang w:val="en-US"/>
        </w:rPr>
      </w:r>
    </w:p>
    <w:p w14:paraId="106E8370" w14:textId="77777777">
      <w:pPr>
        <w:pStyle w:val="1408"/>
        <w:pBdr/>
        <w:spacing/>
        <w:ind/>
        <w:rPr>
          <w:lang w:val="en-US"/>
        </w:rPr>
      </w:pPr>
      <w:r>
        <w:rPr>
          <w:rFonts w:eastAsia="Arial Unicode MS" w:cs="Arial Unicode MS"/>
          <w:lang w:val="en-US"/>
        </w:rPr>
        <w:t xml:space="preserve">Article 47 - Holdbacks</w:t>
      </w:r>
      <w:r>
        <w:rPr>
          <w:rFonts w:eastAsia="Arial Unicode MS" w:cs="Arial Unicode MS"/>
          <w:lang w:val="en-US"/>
        </w:rPr>
        <w:tab/>
      </w:r>
      <w:r>
        <w:fldChar w:fldCharType="begin"/>
      </w:r>
      <w:r>
        <w:rPr>
          <w:lang w:val="en-US"/>
        </w:rPr>
        <w:instrText xml:space="preserve"> PAGEREF _Toc51 \h </w:instrText>
      </w:r>
      <w:r>
        <w:fldChar w:fldCharType="separate"/>
      </w:r>
      <w:r>
        <w:rPr>
          <w:rFonts w:eastAsia="Arial Unicode MS" w:cs="Arial Unicode MS"/>
          <w:lang w:val="en-US"/>
        </w:rPr>
        <w:t xml:space="preserve">52</w:t>
      </w:r>
      <w:r>
        <w:fldChar w:fldCharType="end"/>
      </w:r>
      <w:r>
        <w:rPr>
          <w:lang w:val="en-US"/>
        </w:rPr>
      </w:r>
      <w:r>
        <w:rPr>
          <w:lang w:val="en-US"/>
        </w:rPr>
      </w:r>
    </w:p>
    <w:p w14:paraId="4A671893" w14:textId="77777777">
      <w:pPr>
        <w:pStyle w:val="1408"/>
        <w:pBdr/>
        <w:spacing/>
        <w:ind/>
        <w:rPr>
          <w:lang w:val="en-US"/>
        </w:rPr>
      </w:pPr>
      <w:r>
        <w:rPr>
          <w:rFonts w:eastAsia="Arial Unicode MS" w:cs="Arial Unicode MS"/>
          <w:lang w:val="en-US"/>
        </w:rPr>
        <w:t xml:space="preserve">Article 48 - Price revision</w:t>
      </w:r>
      <w:r>
        <w:rPr>
          <w:rFonts w:eastAsia="Arial Unicode MS" w:cs="Arial Unicode MS"/>
          <w:lang w:val="en-US"/>
        </w:rPr>
        <w:tab/>
      </w:r>
      <w:r>
        <w:fldChar w:fldCharType="begin"/>
      </w:r>
      <w:r>
        <w:rPr>
          <w:lang w:val="en-US"/>
        </w:rPr>
        <w:instrText xml:space="preserve"> PAGEREF _Toc52 \h </w:instrText>
      </w:r>
      <w:r>
        <w:fldChar w:fldCharType="separate"/>
      </w:r>
      <w:r>
        <w:rPr>
          <w:rFonts w:eastAsia="Arial Unicode MS" w:cs="Arial Unicode MS"/>
          <w:lang w:val="en-US"/>
        </w:rPr>
        <w:t xml:space="preserve">52</w:t>
      </w:r>
      <w:r>
        <w:fldChar w:fldCharType="end"/>
      </w:r>
      <w:r>
        <w:rPr>
          <w:lang w:val="en-US"/>
        </w:rPr>
      </w:r>
      <w:r>
        <w:rPr>
          <w:lang w:val="en-US"/>
        </w:rPr>
      </w:r>
    </w:p>
    <w:p w14:paraId="33132980" w14:textId="77777777">
      <w:pPr>
        <w:pStyle w:val="1408"/>
        <w:pBdr/>
        <w:spacing/>
        <w:ind/>
        <w:rPr>
          <w:lang w:val="en-US"/>
        </w:rPr>
      </w:pPr>
      <w:r>
        <w:rPr>
          <w:rFonts w:eastAsia="Arial Unicode MS" w:cs="Arial Unicode MS"/>
          <w:lang w:val="en-US"/>
        </w:rPr>
        <w:t xml:space="preserve">Article 49 - Evaluation of work</w:t>
      </w:r>
      <w:r>
        <w:rPr>
          <w:rFonts w:eastAsia="Arial Unicode MS" w:cs="Arial Unicode MS"/>
          <w:lang w:val="en-US"/>
        </w:rPr>
        <w:tab/>
      </w:r>
      <w:r>
        <w:fldChar w:fldCharType="begin"/>
      </w:r>
      <w:r>
        <w:rPr>
          <w:lang w:val="en-US"/>
        </w:rPr>
        <w:instrText xml:space="preserve"> PAGEREF _Toc53 \h </w:instrText>
      </w:r>
      <w:r>
        <w:fldChar w:fldCharType="separate"/>
      </w:r>
      <w:r>
        <w:rPr>
          <w:rFonts w:eastAsia="Arial Unicode MS" w:cs="Arial Unicode MS"/>
          <w:lang w:val="en-US"/>
        </w:rPr>
        <w:t xml:space="preserve">53</w:t>
      </w:r>
      <w:r>
        <w:fldChar w:fldCharType="end"/>
      </w:r>
      <w:r>
        <w:rPr>
          <w:lang w:val="en-US"/>
        </w:rPr>
      </w:r>
      <w:r>
        <w:rPr>
          <w:lang w:val="en-US"/>
        </w:rPr>
      </w:r>
    </w:p>
    <w:p w14:paraId="0AB3406C" w14:textId="77777777">
      <w:pPr>
        <w:pStyle w:val="1408"/>
        <w:pBdr/>
        <w:spacing/>
        <w:ind/>
        <w:rPr>
          <w:lang w:val="en-US"/>
        </w:rPr>
      </w:pPr>
      <w:r>
        <w:rPr>
          <w:rFonts w:eastAsia="Arial Unicode MS" w:cs="Arial Unicode MS"/>
          <w:lang w:val="fr-FR"/>
        </w:rPr>
        <w:t xml:space="preserve">Article 50 - Advance payments</w:t>
      </w:r>
      <w:r>
        <w:rPr>
          <w:rFonts w:eastAsia="Arial Unicode MS" w:cs="Arial Unicode MS"/>
          <w:lang w:val="fr-FR"/>
        </w:rPr>
        <w:tab/>
      </w:r>
      <w:r>
        <w:fldChar w:fldCharType="begin"/>
      </w:r>
      <w:r>
        <w:rPr>
          <w:lang w:val="en-US"/>
        </w:rPr>
        <w:instrText xml:space="preserve"> PAGEREF _Toc54 \h </w:instrText>
      </w:r>
      <w:r>
        <w:fldChar w:fldCharType="separate"/>
      </w:r>
      <w:r>
        <w:rPr>
          <w:rFonts w:eastAsia="Arial Unicode MS" w:cs="Arial Unicode MS"/>
          <w:lang w:val="en-US"/>
        </w:rPr>
        <w:t xml:space="preserve">54</w:t>
      </w:r>
      <w:r>
        <w:fldChar w:fldCharType="end"/>
      </w:r>
      <w:r>
        <w:rPr>
          <w:lang w:val="en-US"/>
        </w:rPr>
      </w:r>
      <w:r>
        <w:rPr>
          <w:lang w:val="en-US"/>
        </w:rPr>
      </w:r>
    </w:p>
    <w:p w14:paraId="1DA4C6D4" w14:textId="77777777">
      <w:pPr>
        <w:pStyle w:val="1408"/>
        <w:pBdr/>
        <w:spacing/>
        <w:ind/>
        <w:rPr>
          <w:lang w:val="en-US"/>
        </w:rPr>
      </w:pPr>
      <w:r>
        <w:rPr>
          <w:rFonts w:eastAsia="Arial Unicode MS" w:cs="Arial Unicode MS"/>
          <w:lang w:val="en-US"/>
        </w:rPr>
        <w:t xml:space="preserve">Article 51 - Final settlement</w:t>
      </w:r>
      <w:r>
        <w:rPr>
          <w:rFonts w:eastAsia="Arial Unicode MS" w:cs="Arial Unicode MS"/>
          <w:lang w:val="en-US"/>
        </w:rPr>
        <w:tab/>
      </w:r>
      <w:r>
        <w:fldChar w:fldCharType="begin"/>
      </w:r>
      <w:r>
        <w:rPr>
          <w:lang w:val="en-US"/>
        </w:rPr>
        <w:instrText xml:space="preserve"> PAGEREF _Toc55 \h </w:instrText>
      </w:r>
      <w:r>
        <w:fldChar w:fldCharType="separate"/>
      </w:r>
      <w:r>
        <w:rPr>
          <w:rFonts w:eastAsia="Arial Unicode MS" w:cs="Arial Unicode MS"/>
          <w:lang w:val="en-US"/>
        </w:rPr>
        <w:t xml:space="preserve">56</w:t>
      </w:r>
      <w:r>
        <w:fldChar w:fldCharType="end"/>
      </w:r>
      <w:r>
        <w:rPr>
          <w:lang w:val="en-US"/>
        </w:rPr>
      </w:r>
      <w:r>
        <w:rPr>
          <w:lang w:val="en-US"/>
        </w:rPr>
      </w:r>
    </w:p>
    <w:p w14:paraId="7E7C96E2" w14:textId="77777777">
      <w:pPr>
        <w:pStyle w:val="1408"/>
        <w:pBdr/>
        <w:spacing/>
        <w:ind/>
        <w:rPr>
          <w:lang w:val="en-US"/>
        </w:rPr>
      </w:pPr>
      <w:r>
        <w:rPr>
          <w:rFonts w:eastAsia="Arial Unicode MS" w:cs="Arial Unicode MS"/>
          <w:lang w:val="en-US"/>
        </w:rPr>
        <w:t xml:space="preserve">Article 52 - Direct payments to subcontractors</w:t>
      </w:r>
      <w:r>
        <w:rPr>
          <w:rFonts w:eastAsia="Arial Unicode MS" w:cs="Arial Unicode MS"/>
          <w:lang w:val="en-US"/>
        </w:rPr>
        <w:tab/>
      </w:r>
      <w:r>
        <w:fldChar w:fldCharType="begin"/>
      </w:r>
      <w:r>
        <w:rPr>
          <w:lang w:val="en-US"/>
        </w:rPr>
        <w:instrText xml:space="preserve"> PAGEREF _Toc56 \h </w:instrText>
      </w:r>
      <w:r>
        <w:fldChar w:fldCharType="separate"/>
      </w:r>
      <w:r>
        <w:rPr>
          <w:rFonts w:eastAsia="Arial Unicode MS" w:cs="Arial Unicode MS"/>
          <w:lang w:val="en-US"/>
        </w:rPr>
        <w:t xml:space="preserve">57</w:t>
      </w:r>
      <w:r>
        <w:fldChar w:fldCharType="end"/>
      </w:r>
      <w:r>
        <w:rPr>
          <w:lang w:val="en-US"/>
        </w:rPr>
      </w:r>
      <w:r>
        <w:rPr>
          <w:lang w:val="en-US"/>
        </w:rPr>
      </w:r>
    </w:p>
    <w:p w14:paraId="39C761E1" w14:textId="77777777">
      <w:pPr>
        <w:pStyle w:val="1408"/>
        <w:pBdr/>
        <w:spacing/>
        <w:ind/>
        <w:rPr>
          <w:lang w:val="en-US"/>
        </w:rPr>
      </w:pPr>
      <w:r>
        <w:rPr>
          <w:rFonts w:eastAsia="Arial Unicode MS" w:cs="Arial Unicode MS"/>
          <w:lang w:val="en-US"/>
        </w:rPr>
        <w:t xml:space="preserve">Article 53 - Late payment</w:t>
      </w:r>
      <w:r>
        <w:rPr>
          <w:rFonts w:eastAsia="Arial Unicode MS" w:cs="Arial Unicode MS"/>
          <w:lang w:val="en-US"/>
        </w:rPr>
        <w:tab/>
      </w:r>
      <w:r>
        <w:fldChar w:fldCharType="begin"/>
      </w:r>
      <w:r>
        <w:rPr>
          <w:lang w:val="en-US"/>
        </w:rPr>
        <w:instrText xml:space="preserve"> PAGEREF _Toc57 \h </w:instrText>
      </w:r>
      <w:r>
        <w:fldChar w:fldCharType="separate"/>
      </w:r>
      <w:r>
        <w:rPr>
          <w:rFonts w:eastAsia="Arial Unicode MS" w:cs="Arial Unicode MS"/>
          <w:lang w:val="en-US"/>
        </w:rPr>
        <w:t xml:space="preserve">57</w:t>
      </w:r>
      <w:r>
        <w:fldChar w:fldCharType="end"/>
      </w:r>
      <w:r>
        <w:rPr>
          <w:lang w:val="en-US"/>
        </w:rPr>
      </w:r>
      <w:r>
        <w:rPr>
          <w:lang w:val="en-US"/>
        </w:rPr>
      </w:r>
    </w:p>
    <w:p w14:paraId="7FC20FBF" w14:textId="77777777">
      <w:pPr>
        <w:pStyle w:val="1408"/>
        <w:pBdr/>
        <w:spacing/>
        <w:ind/>
        <w:rPr>
          <w:lang w:val="en-US"/>
        </w:rPr>
      </w:pPr>
      <w:r>
        <w:rPr>
          <w:rFonts w:eastAsia="Arial Unicode MS" w:cs="Arial Unicode MS"/>
          <w:lang w:val="en-US"/>
        </w:rPr>
        <w:t xml:space="preserve">Article 54 - Payments to third parties</w:t>
      </w:r>
      <w:r>
        <w:rPr>
          <w:rFonts w:eastAsia="Arial Unicode MS" w:cs="Arial Unicode MS"/>
          <w:lang w:val="en-US"/>
        </w:rPr>
        <w:tab/>
      </w:r>
      <w:r>
        <w:fldChar w:fldCharType="begin"/>
      </w:r>
      <w:r>
        <w:rPr>
          <w:lang w:val="en-US"/>
        </w:rPr>
        <w:instrText xml:space="preserve"> PAGEREF _Toc58 \h </w:instrText>
      </w:r>
      <w:r>
        <w:fldChar w:fldCharType="separate"/>
      </w:r>
      <w:r>
        <w:rPr>
          <w:rFonts w:eastAsia="Arial Unicode MS" w:cs="Arial Unicode MS"/>
          <w:lang w:val="en-US"/>
        </w:rPr>
        <w:t xml:space="preserve">58</w:t>
      </w:r>
      <w:r>
        <w:fldChar w:fldCharType="end"/>
      </w:r>
      <w:r>
        <w:rPr>
          <w:lang w:val="en-US"/>
        </w:rPr>
      </w:r>
      <w:r>
        <w:rPr>
          <w:lang w:val="en-US"/>
        </w:rPr>
      </w:r>
    </w:p>
    <w:p w14:paraId="2DC88F95" w14:textId="77777777">
      <w:pPr>
        <w:pStyle w:val="1408"/>
        <w:pBdr/>
        <w:spacing/>
        <w:ind/>
        <w:rPr>
          <w:lang w:val="en-US"/>
        </w:rPr>
      </w:pPr>
      <w:r>
        <w:rPr>
          <w:rFonts w:eastAsia="Arial Unicode MS" w:cs="Arial Unicode MS"/>
          <w:lang w:val="en-US"/>
        </w:rPr>
        <w:t xml:space="preserve">Article 55 - Additional payment requests</w:t>
      </w:r>
      <w:r>
        <w:rPr>
          <w:rFonts w:eastAsia="Arial Unicode MS" w:cs="Arial Unicode MS"/>
          <w:lang w:val="en-US"/>
        </w:rPr>
        <w:tab/>
      </w:r>
      <w:r>
        <w:fldChar w:fldCharType="begin"/>
      </w:r>
      <w:r>
        <w:rPr>
          <w:lang w:val="en-US"/>
        </w:rPr>
        <w:instrText xml:space="preserve"> PAGEREF _Toc59 \h </w:instrText>
      </w:r>
      <w:r>
        <w:fldChar w:fldCharType="separate"/>
      </w:r>
      <w:r>
        <w:rPr>
          <w:rFonts w:eastAsia="Arial Unicode MS" w:cs="Arial Unicode MS"/>
          <w:lang w:val="en-US"/>
        </w:rPr>
        <w:t xml:space="preserve">58</w:t>
      </w:r>
      <w:r>
        <w:fldChar w:fldCharType="end"/>
      </w:r>
      <w:r>
        <w:rPr>
          <w:lang w:val="en-US"/>
        </w:rPr>
      </w:r>
      <w:r>
        <w:rPr>
          <w:lang w:val="en-US"/>
        </w:rPr>
      </w:r>
    </w:p>
    <w:p w14:paraId="6B65A31B" w14:textId="77777777">
      <w:pPr>
        <w:pStyle w:val="1408"/>
        <w:pBdr/>
        <w:spacing/>
        <w:ind/>
        <w:rPr>
          <w:lang w:val="en-US"/>
        </w:rPr>
      </w:pPr>
      <w:r>
        <w:rPr>
          <w:rFonts w:eastAsia="Arial Unicode MS" w:cs="Arial Unicode MS"/>
          <w:lang w:val="en-US"/>
        </w:rPr>
        <w:t xml:space="preserve">Article 56 - Completion date</w:t>
      </w:r>
      <w:r>
        <w:rPr>
          <w:rFonts w:eastAsia="Arial Unicode MS" w:cs="Arial Unicode MS"/>
          <w:lang w:val="en-US"/>
        </w:rPr>
        <w:tab/>
      </w:r>
      <w:r>
        <w:fldChar w:fldCharType="begin"/>
      </w:r>
      <w:r>
        <w:rPr>
          <w:lang w:val="en-US"/>
        </w:rPr>
        <w:instrText xml:space="preserve"> PAGEREF _Toc60 \h </w:instrText>
      </w:r>
      <w:r>
        <w:fldChar w:fldCharType="separate"/>
      </w:r>
      <w:r>
        <w:rPr>
          <w:rFonts w:eastAsia="Arial Unicode MS" w:cs="Arial Unicode MS"/>
          <w:lang w:val="en-US"/>
        </w:rPr>
        <w:t xml:space="preserve">59</w:t>
      </w:r>
      <w:r>
        <w:fldChar w:fldCharType="end"/>
      </w:r>
      <w:r>
        <w:rPr>
          <w:lang w:val="en-US"/>
        </w:rPr>
      </w:r>
      <w:r>
        <w:rPr>
          <w:lang w:val="en-US"/>
        </w:rPr>
      </w:r>
    </w:p>
    <w:p w14:paraId="294FDAD0" w14:textId="77777777">
      <w:pPr>
        <w:pStyle w:val="1408"/>
        <w:pBdr/>
        <w:spacing/>
        <w:ind/>
        <w:rPr>
          <w:lang w:val="en-US"/>
        </w:rPr>
      </w:pPr>
      <w:r>
        <w:rPr>
          <w:rFonts w:eastAsia="Arial Unicode MS" w:cs="Arial Unicode MS"/>
          <w:lang w:val="en-US"/>
        </w:rPr>
        <w:t xml:space="preserve">Article 57 - General principles</w:t>
      </w:r>
      <w:r>
        <w:rPr>
          <w:rFonts w:eastAsia="Arial Unicode MS" w:cs="Arial Unicode MS"/>
          <w:lang w:val="en-US"/>
        </w:rPr>
        <w:tab/>
      </w:r>
      <w:r>
        <w:fldChar w:fldCharType="begin"/>
      </w:r>
      <w:r>
        <w:rPr>
          <w:lang w:val="en-US"/>
        </w:rPr>
        <w:instrText xml:space="preserve"> PAGEREF _Toc61 \h </w:instrText>
      </w:r>
      <w:r>
        <w:fldChar w:fldCharType="separate"/>
      </w:r>
      <w:r>
        <w:rPr>
          <w:rFonts w:eastAsia="Arial Unicode MS" w:cs="Arial Unicode MS"/>
          <w:lang w:val="en-US"/>
        </w:rPr>
        <w:t xml:space="preserve">59</w:t>
      </w:r>
      <w:r>
        <w:fldChar w:fldCharType="end"/>
      </w:r>
      <w:r>
        <w:rPr>
          <w:lang w:val="en-US"/>
        </w:rPr>
      </w:r>
      <w:r>
        <w:rPr>
          <w:lang w:val="en-US"/>
        </w:rPr>
      </w:r>
    </w:p>
    <w:p w14:paraId="39CE90A1" w14:textId="77777777">
      <w:pPr>
        <w:pStyle w:val="1408"/>
        <w:pBdr/>
        <w:spacing/>
        <w:ind/>
        <w:rPr>
          <w:lang w:val="en-US"/>
        </w:rPr>
      </w:pPr>
      <w:r>
        <w:rPr>
          <w:rFonts w:eastAsia="Arial Unicode MS" w:cs="Arial Unicode MS"/>
          <w:lang w:val="en-US"/>
        </w:rPr>
        <w:t xml:space="preserve">Article 58 - Inspection on completion of work</w:t>
      </w:r>
      <w:r>
        <w:rPr>
          <w:rFonts w:eastAsia="Arial Unicode MS" w:cs="Arial Unicode MS"/>
          <w:lang w:val="en-US"/>
        </w:rPr>
        <w:tab/>
      </w:r>
      <w:r>
        <w:fldChar w:fldCharType="begin"/>
      </w:r>
      <w:r>
        <w:rPr>
          <w:lang w:val="en-US"/>
        </w:rPr>
        <w:instrText xml:space="preserve"> PAGEREF _Toc62 \h </w:instrText>
      </w:r>
      <w:r>
        <w:fldChar w:fldCharType="separate"/>
      </w:r>
      <w:r>
        <w:rPr>
          <w:rFonts w:eastAsia="Arial Unicode MS" w:cs="Arial Unicode MS"/>
          <w:lang w:val="en-US"/>
        </w:rPr>
        <w:t xml:space="preserve">59</w:t>
      </w:r>
      <w:r>
        <w:fldChar w:fldCharType="end"/>
      </w:r>
      <w:r>
        <w:rPr>
          <w:lang w:val="en-US"/>
        </w:rPr>
      </w:r>
      <w:r>
        <w:rPr>
          <w:lang w:val="en-US"/>
        </w:rPr>
      </w:r>
    </w:p>
    <w:p w14:paraId="47DACEDE" w14:textId="77777777">
      <w:pPr>
        <w:pStyle w:val="1408"/>
        <w:pBdr/>
        <w:spacing/>
        <w:ind/>
        <w:rPr>
          <w:lang w:val="en-US"/>
        </w:rPr>
      </w:pPr>
      <w:r>
        <w:rPr>
          <w:rFonts w:eastAsia="Arial Unicode MS" w:cs="Arial Unicode MS"/>
          <w:lang w:val="en-US"/>
        </w:rPr>
        <w:t xml:space="preserve">Article 59 - Partial acceptance</w:t>
      </w:r>
      <w:r>
        <w:rPr>
          <w:rFonts w:eastAsia="Arial Unicode MS" w:cs="Arial Unicode MS"/>
          <w:lang w:val="en-US"/>
        </w:rPr>
        <w:tab/>
      </w:r>
      <w:r>
        <w:fldChar w:fldCharType="begin"/>
      </w:r>
      <w:r>
        <w:rPr>
          <w:lang w:val="en-US"/>
        </w:rPr>
        <w:instrText xml:space="preserve"> PAGEREF _Toc63 \h </w:instrText>
      </w:r>
      <w:r>
        <w:fldChar w:fldCharType="separate"/>
      </w:r>
      <w:r>
        <w:rPr>
          <w:rFonts w:eastAsia="Arial Unicode MS" w:cs="Arial Unicode MS"/>
          <w:lang w:val="en-US"/>
        </w:rPr>
        <w:t xml:space="preserve">60</w:t>
      </w:r>
      <w:r>
        <w:fldChar w:fldCharType="end"/>
      </w:r>
      <w:r>
        <w:rPr>
          <w:lang w:val="en-US"/>
        </w:rPr>
      </w:r>
      <w:r>
        <w:rPr>
          <w:lang w:val="en-US"/>
        </w:rPr>
      </w:r>
    </w:p>
    <w:p w14:paraId="42606649" w14:textId="77777777">
      <w:pPr>
        <w:pStyle w:val="1408"/>
        <w:pBdr/>
        <w:spacing/>
        <w:ind/>
        <w:rPr>
          <w:lang w:val="en-US"/>
        </w:rPr>
      </w:pPr>
      <w:r>
        <w:rPr>
          <w:rFonts w:eastAsia="Arial Unicode MS" w:cs="Arial Unicode MS"/>
          <w:lang w:val="en-US"/>
        </w:rPr>
        <w:t xml:space="preserve">Article 60 - Provisional acceptance</w:t>
      </w:r>
      <w:r>
        <w:rPr>
          <w:rFonts w:eastAsia="Arial Unicode MS" w:cs="Arial Unicode MS"/>
          <w:lang w:val="en-US"/>
        </w:rPr>
        <w:tab/>
      </w:r>
      <w:r>
        <w:fldChar w:fldCharType="begin"/>
      </w:r>
      <w:r>
        <w:rPr>
          <w:lang w:val="en-US"/>
        </w:rPr>
        <w:instrText xml:space="preserve"> PAGEREF _Toc64 \h </w:instrText>
      </w:r>
      <w:r>
        <w:fldChar w:fldCharType="separate"/>
      </w:r>
      <w:r>
        <w:rPr>
          <w:rFonts w:eastAsia="Arial Unicode MS" w:cs="Arial Unicode MS"/>
          <w:lang w:val="en-US"/>
        </w:rPr>
        <w:t xml:space="preserve">60</w:t>
      </w:r>
      <w:r>
        <w:fldChar w:fldCharType="end"/>
      </w:r>
      <w:r>
        <w:rPr>
          <w:lang w:val="en-US"/>
        </w:rPr>
      </w:r>
      <w:r>
        <w:rPr>
          <w:lang w:val="en-US"/>
        </w:rPr>
      </w:r>
    </w:p>
    <w:p w14:paraId="259F7992" w14:textId="77777777">
      <w:pPr>
        <w:pStyle w:val="1408"/>
        <w:pBdr/>
        <w:spacing/>
        <w:ind/>
        <w:rPr>
          <w:lang w:val="en-US"/>
        </w:rPr>
      </w:pPr>
      <w:r>
        <w:rPr>
          <w:rFonts w:eastAsia="Arial Unicode MS" w:cs="Arial Unicode MS"/>
          <w:lang w:val="en-US"/>
        </w:rPr>
        <w:t xml:space="preserve">Article 61 - Guarantee obligations</w:t>
      </w:r>
      <w:r>
        <w:rPr>
          <w:rFonts w:eastAsia="Arial Unicode MS" w:cs="Arial Unicode MS"/>
          <w:lang w:val="en-US"/>
        </w:rPr>
        <w:tab/>
      </w:r>
      <w:r>
        <w:fldChar w:fldCharType="begin"/>
      </w:r>
      <w:r>
        <w:rPr>
          <w:lang w:val="en-US"/>
        </w:rPr>
        <w:instrText xml:space="preserve"> PAGEREF _Toc65 \h </w:instrText>
      </w:r>
      <w:r>
        <w:fldChar w:fldCharType="separate"/>
      </w:r>
      <w:r>
        <w:rPr>
          <w:rFonts w:eastAsia="Arial Unicode MS" w:cs="Arial Unicode MS"/>
          <w:lang w:val="en-US"/>
        </w:rPr>
        <w:t xml:space="preserve">61</w:t>
      </w:r>
      <w:r>
        <w:fldChar w:fldCharType="end"/>
      </w:r>
      <w:r>
        <w:rPr>
          <w:lang w:val="en-US"/>
        </w:rPr>
      </w:r>
      <w:r>
        <w:rPr>
          <w:lang w:val="en-US"/>
        </w:rPr>
      </w:r>
    </w:p>
    <w:p w14:paraId="57C17A6C" w14:textId="77777777">
      <w:pPr>
        <w:pStyle w:val="1408"/>
        <w:pBdr/>
        <w:spacing/>
        <w:ind/>
        <w:rPr>
          <w:lang w:val="en-US"/>
        </w:rPr>
      </w:pPr>
      <w:r>
        <w:rPr>
          <w:rFonts w:eastAsia="Arial Unicode MS" w:cs="Arial Unicode MS"/>
          <w:lang w:val="en-US"/>
        </w:rPr>
        <w:t xml:space="preserve">Article 62 - Final acceptance</w:t>
      </w:r>
      <w:r>
        <w:rPr>
          <w:rFonts w:eastAsia="Arial Unicode MS" w:cs="Arial Unicode MS"/>
          <w:lang w:val="en-US"/>
        </w:rPr>
        <w:tab/>
      </w:r>
      <w:r>
        <w:fldChar w:fldCharType="begin"/>
      </w:r>
      <w:r>
        <w:rPr>
          <w:lang w:val="en-US"/>
        </w:rPr>
        <w:instrText xml:space="preserve"> PAGEREF _Toc66 \h </w:instrText>
      </w:r>
      <w:r>
        <w:fldChar w:fldCharType="separate"/>
      </w:r>
      <w:r>
        <w:rPr>
          <w:rFonts w:eastAsia="Arial Unicode MS" w:cs="Arial Unicode MS"/>
          <w:lang w:val="en-US"/>
        </w:rPr>
        <w:t xml:space="preserve">62</w:t>
      </w:r>
      <w:r>
        <w:fldChar w:fldCharType="end"/>
      </w:r>
      <w:r>
        <w:rPr>
          <w:lang w:val="en-US"/>
        </w:rPr>
      </w:r>
      <w:r>
        <w:rPr>
          <w:lang w:val="en-US"/>
        </w:rPr>
      </w:r>
    </w:p>
    <w:p w14:paraId="282C5B96" w14:textId="77777777">
      <w:pPr>
        <w:pStyle w:val="1408"/>
        <w:pBdr/>
        <w:spacing/>
        <w:ind/>
        <w:rPr>
          <w:lang w:val="en-US"/>
        </w:rPr>
      </w:pPr>
      <w:r>
        <w:rPr>
          <w:rFonts w:eastAsia="Arial Unicode MS" w:cs="Arial Unicode MS"/>
          <w:lang w:val="en-US"/>
        </w:rPr>
        <w:t xml:space="preserve">Article 63 - Failure to perform</w:t>
      </w:r>
      <w:r>
        <w:rPr>
          <w:rFonts w:eastAsia="Arial Unicode MS" w:cs="Arial Unicode MS"/>
          <w:lang w:val="en-US"/>
        </w:rPr>
        <w:tab/>
      </w:r>
      <w:r>
        <w:fldChar w:fldCharType="begin"/>
      </w:r>
      <w:r>
        <w:rPr>
          <w:lang w:val="en-US"/>
        </w:rPr>
        <w:instrText xml:space="preserve"> PAGEREF _Toc67 \h </w:instrText>
      </w:r>
      <w:r>
        <w:fldChar w:fldCharType="separate"/>
      </w:r>
      <w:r>
        <w:rPr>
          <w:rFonts w:eastAsia="Arial Unicode MS" w:cs="Arial Unicode MS"/>
          <w:lang w:val="en-US"/>
        </w:rPr>
        <w:t xml:space="preserve">62</w:t>
      </w:r>
      <w:r>
        <w:fldChar w:fldCharType="end"/>
      </w:r>
      <w:r>
        <w:rPr>
          <w:lang w:val="en-US"/>
        </w:rPr>
      </w:r>
      <w:r>
        <w:rPr>
          <w:lang w:val="en-US"/>
        </w:rPr>
      </w:r>
    </w:p>
    <w:p w14:paraId="0AA81E46" w14:textId="77777777">
      <w:pPr>
        <w:pStyle w:val="1408"/>
        <w:pBdr/>
        <w:spacing/>
        <w:ind/>
        <w:rPr>
          <w:lang w:val="en-US"/>
        </w:rPr>
      </w:pPr>
      <w:r>
        <w:rPr>
          <w:rFonts w:eastAsia="Arial Unicode MS" w:cs="Arial Unicode MS"/>
          <w:lang w:val="en-US"/>
        </w:rPr>
        <w:t xml:space="preserve">Article 64 - Termination by Expertise France</w:t>
      </w:r>
      <w:r>
        <w:rPr>
          <w:rFonts w:eastAsia="Arial Unicode MS" w:cs="Arial Unicode MS"/>
          <w:lang w:val="en-US"/>
        </w:rPr>
        <w:tab/>
      </w:r>
      <w:r>
        <w:fldChar w:fldCharType="begin"/>
      </w:r>
      <w:r>
        <w:rPr>
          <w:lang w:val="en-US"/>
        </w:rPr>
        <w:instrText xml:space="preserve"> PAGEREF _Toc68 \h </w:instrText>
      </w:r>
      <w:r>
        <w:fldChar w:fldCharType="separate"/>
      </w:r>
      <w:r>
        <w:rPr>
          <w:rFonts w:eastAsia="Arial Unicode MS" w:cs="Arial Unicode MS"/>
          <w:lang w:val="en-US"/>
        </w:rPr>
        <w:t xml:space="preserve">63</w:t>
      </w:r>
      <w:r>
        <w:fldChar w:fldCharType="end"/>
      </w:r>
      <w:r>
        <w:rPr>
          <w:lang w:val="en-US"/>
        </w:rPr>
      </w:r>
      <w:r>
        <w:rPr>
          <w:lang w:val="en-US"/>
        </w:rPr>
      </w:r>
    </w:p>
    <w:p w14:paraId="670048D5" w14:textId="77777777">
      <w:pPr>
        <w:pStyle w:val="1408"/>
        <w:pBdr/>
        <w:spacing/>
        <w:ind/>
        <w:rPr>
          <w:lang w:val="en-US"/>
        </w:rPr>
      </w:pPr>
      <w:r>
        <w:rPr>
          <w:rFonts w:eastAsia="Arial Unicode MS" w:cs="Arial Unicode MS"/>
          <w:lang w:val="en-US"/>
        </w:rPr>
        <w:t xml:space="preserve">Article 65 - Termination by the contractor</w:t>
      </w:r>
      <w:r>
        <w:rPr>
          <w:rFonts w:eastAsia="Arial Unicode MS" w:cs="Arial Unicode MS"/>
          <w:lang w:val="en-US"/>
        </w:rPr>
        <w:tab/>
      </w:r>
      <w:r>
        <w:fldChar w:fldCharType="begin"/>
      </w:r>
      <w:r>
        <w:rPr>
          <w:lang w:val="en-US"/>
        </w:rPr>
        <w:instrText xml:space="preserve"> PAGEREF _Toc69 \h </w:instrText>
      </w:r>
      <w:r>
        <w:fldChar w:fldCharType="separate"/>
      </w:r>
      <w:r>
        <w:rPr>
          <w:rFonts w:eastAsia="Arial Unicode MS" w:cs="Arial Unicode MS"/>
          <w:lang w:val="en-US"/>
        </w:rPr>
        <w:t xml:space="preserve">66</w:t>
      </w:r>
      <w:r>
        <w:fldChar w:fldCharType="end"/>
      </w:r>
      <w:r>
        <w:rPr>
          <w:lang w:val="en-US"/>
        </w:rPr>
      </w:r>
      <w:r>
        <w:rPr>
          <w:lang w:val="en-US"/>
        </w:rPr>
      </w:r>
    </w:p>
    <w:p w14:paraId="17C88279" w14:textId="77777777">
      <w:pPr>
        <w:pStyle w:val="1408"/>
        <w:pBdr/>
        <w:spacing/>
        <w:ind/>
        <w:rPr>
          <w:lang w:val="en-US"/>
        </w:rPr>
      </w:pPr>
      <w:r>
        <w:rPr>
          <w:rFonts w:eastAsia="Arial Unicode MS" w:cs="Arial Unicode MS"/>
          <w:lang w:val="fr-FR"/>
        </w:rPr>
        <w:t xml:space="preserve">Article 66 - Force majeure</w:t>
      </w:r>
      <w:r>
        <w:rPr>
          <w:rFonts w:eastAsia="Arial Unicode MS" w:cs="Arial Unicode MS"/>
          <w:lang w:val="fr-FR"/>
        </w:rPr>
        <w:tab/>
      </w:r>
      <w:r>
        <w:fldChar w:fldCharType="begin"/>
      </w:r>
      <w:r>
        <w:rPr>
          <w:lang w:val="en-US"/>
        </w:rPr>
        <w:instrText xml:space="preserve"> PAGEREF _Toc70 \h </w:instrText>
      </w:r>
      <w:r>
        <w:fldChar w:fldCharType="separate"/>
      </w:r>
      <w:r>
        <w:rPr>
          <w:rFonts w:eastAsia="Arial Unicode MS" w:cs="Arial Unicode MS"/>
          <w:lang w:val="en-US"/>
        </w:rPr>
        <w:t xml:space="preserve">66</w:t>
      </w:r>
      <w:r>
        <w:fldChar w:fldCharType="end"/>
      </w:r>
      <w:r>
        <w:rPr>
          <w:lang w:val="en-US"/>
        </w:rPr>
      </w:r>
      <w:r>
        <w:rPr>
          <w:lang w:val="en-US"/>
        </w:rPr>
      </w:r>
    </w:p>
    <w:p w14:paraId="57CD5B89" w14:textId="77777777">
      <w:pPr>
        <w:pStyle w:val="1408"/>
        <w:pBdr/>
        <w:spacing/>
        <w:ind/>
        <w:rPr>
          <w:lang w:val="en-US"/>
        </w:rPr>
      </w:pPr>
      <w:r>
        <w:rPr>
          <w:rFonts w:eastAsia="Arial Unicode MS" w:cs="Arial Unicode MS"/>
          <w:lang w:val="en-US"/>
        </w:rPr>
        <w:t xml:space="preserve">Article 67 - Death</w:t>
      </w:r>
      <w:r>
        <w:rPr>
          <w:rFonts w:eastAsia="Arial Unicode MS" w:cs="Arial Unicode MS"/>
          <w:lang w:val="en-US"/>
        </w:rPr>
        <w:tab/>
      </w:r>
      <w:r>
        <w:fldChar w:fldCharType="begin"/>
      </w:r>
      <w:r>
        <w:rPr>
          <w:lang w:val="en-US"/>
        </w:rPr>
        <w:instrText xml:space="preserve"> PAGEREF _Toc71 \h </w:instrText>
      </w:r>
      <w:r>
        <w:fldChar w:fldCharType="separate"/>
      </w:r>
      <w:r>
        <w:rPr>
          <w:rFonts w:eastAsia="Arial Unicode MS" w:cs="Arial Unicode MS"/>
          <w:lang w:val="en-US"/>
        </w:rPr>
        <w:t xml:space="preserve">67</w:t>
      </w:r>
      <w:r>
        <w:fldChar w:fldCharType="end"/>
      </w:r>
      <w:r>
        <w:rPr>
          <w:lang w:val="en-US"/>
        </w:rPr>
      </w:r>
      <w:r>
        <w:rPr>
          <w:lang w:val="en-US"/>
        </w:rPr>
      </w:r>
    </w:p>
    <w:p w14:paraId="67914258" w14:textId="77777777">
      <w:pPr>
        <w:pStyle w:val="1408"/>
        <w:pBdr/>
        <w:spacing/>
        <w:ind/>
        <w:rPr>
          <w:lang w:val="en-US"/>
        </w:rPr>
      </w:pPr>
      <w:r>
        <w:rPr>
          <w:rFonts w:eastAsia="Arial Unicode MS" w:cs="Arial Unicode MS"/>
          <w:lang w:val="en-US"/>
        </w:rPr>
        <w:t xml:space="preserve">Article 68 - Settlement of disputes</w:t>
      </w:r>
      <w:r>
        <w:rPr>
          <w:rFonts w:eastAsia="Arial Unicode MS" w:cs="Arial Unicode MS"/>
          <w:lang w:val="en-US"/>
        </w:rPr>
        <w:tab/>
      </w:r>
      <w:r>
        <w:fldChar w:fldCharType="begin"/>
      </w:r>
      <w:r>
        <w:rPr>
          <w:lang w:val="en-US"/>
        </w:rPr>
        <w:instrText xml:space="preserve"> PAGEREF _Toc72 \h </w:instrText>
      </w:r>
      <w:r>
        <w:fldChar w:fldCharType="separate"/>
      </w:r>
      <w:r>
        <w:rPr>
          <w:rFonts w:eastAsia="Arial Unicode MS" w:cs="Arial Unicode MS"/>
          <w:lang w:val="en-US"/>
        </w:rPr>
        <w:t xml:space="preserve">68</w:t>
      </w:r>
      <w:r>
        <w:fldChar w:fldCharType="end"/>
      </w:r>
      <w:r>
        <w:rPr>
          <w:lang w:val="en-US"/>
        </w:rPr>
      </w:r>
      <w:r>
        <w:rPr>
          <w:lang w:val="en-US"/>
        </w:rPr>
      </w:r>
    </w:p>
    <w:p w14:paraId="316C1CAD" w14:textId="77777777">
      <w:pPr>
        <w:pStyle w:val="1408"/>
        <w:pBdr/>
        <w:spacing/>
        <w:ind/>
        <w:rPr>
          <w:lang w:val="en-US"/>
        </w:rPr>
      </w:pPr>
      <w:r>
        <w:rPr>
          <w:rFonts w:eastAsia="Arial Unicode MS" w:cs="Arial Unicode MS"/>
          <w:lang w:val="en-US"/>
        </w:rPr>
        <w:t xml:space="preserve">Article 69 - Applicable law</w:t>
      </w:r>
      <w:r>
        <w:rPr>
          <w:rFonts w:eastAsia="Arial Unicode MS" w:cs="Arial Unicode MS"/>
          <w:lang w:val="en-US"/>
        </w:rPr>
        <w:tab/>
      </w:r>
      <w:r>
        <w:fldChar w:fldCharType="begin"/>
      </w:r>
      <w:r>
        <w:rPr>
          <w:lang w:val="en-US"/>
        </w:rPr>
        <w:instrText xml:space="preserve"> PAGEREF _Toc73 \h </w:instrText>
      </w:r>
      <w:r>
        <w:fldChar w:fldCharType="separate"/>
      </w:r>
      <w:r>
        <w:rPr>
          <w:rFonts w:eastAsia="Arial Unicode MS" w:cs="Arial Unicode MS"/>
          <w:lang w:val="en-US"/>
        </w:rPr>
        <w:t xml:space="preserve">68</w:t>
      </w:r>
      <w:r>
        <w:fldChar w:fldCharType="end"/>
      </w:r>
      <w:r>
        <w:rPr>
          <w:lang w:val="en-US"/>
        </w:rPr>
      </w:r>
      <w:r>
        <w:rPr>
          <w:lang w:val="en-US"/>
        </w:rPr>
      </w:r>
    </w:p>
    <w:p w14:paraId="62D2B628" w14:textId="77777777">
      <w:pPr>
        <w:pStyle w:val="1408"/>
        <w:pBdr/>
        <w:spacing/>
        <w:ind/>
        <w:rPr>
          <w:lang w:val="en-US"/>
        </w:rPr>
      </w:pPr>
      <w:r>
        <w:rPr>
          <w:rFonts w:eastAsia="Arial Unicode MS" w:cs="Arial Unicode MS"/>
          <w:lang w:val="en-US"/>
        </w:rPr>
        <w:t xml:space="preserve">Article 70 - Administrative penalties</w:t>
      </w:r>
      <w:r>
        <w:rPr>
          <w:rFonts w:eastAsia="Arial Unicode MS" w:cs="Arial Unicode MS"/>
          <w:lang w:val="en-US"/>
        </w:rPr>
        <w:tab/>
      </w:r>
      <w:r>
        <w:fldChar w:fldCharType="begin"/>
      </w:r>
      <w:r>
        <w:rPr>
          <w:lang w:val="en-US"/>
        </w:rPr>
        <w:instrText xml:space="preserve"> PAGEREF _Toc74 \h </w:instrText>
      </w:r>
      <w:r>
        <w:fldChar w:fldCharType="separate"/>
      </w:r>
      <w:r>
        <w:rPr>
          <w:rFonts w:eastAsia="Arial Unicode MS" w:cs="Arial Unicode MS"/>
          <w:lang w:val="en-US"/>
        </w:rPr>
        <w:t xml:space="preserve">68</w:t>
      </w:r>
      <w:r>
        <w:fldChar w:fldCharType="end"/>
      </w:r>
      <w:r>
        <w:rPr>
          <w:lang w:val="en-US"/>
        </w:rPr>
      </w:r>
      <w:r>
        <w:rPr>
          <w:lang w:val="en-US"/>
        </w:rPr>
      </w:r>
    </w:p>
    <w:p w14:paraId="45EF511C" w14:textId="77777777">
      <w:pPr>
        <w:pStyle w:val="1408"/>
        <w:pBdr/>
        <w:spacing/>
        <w:ind/>
        <w:rPr>
          <w:lang w:val="en-US"/>
        </w:rPr>
      </w:pPr>
      <w:r>
        <w:rPr>
          <w:rFonts w:eastAsia="Arial Unicode MS" w:cs="Arial Unicode MS"/>
          <w:lang w:val="en-US"/>
        </w:rPr>
        <w:t xml:space="preserve">Article 71 - Checks, controls and audits by European Union bodies</w:t>
      </w:r>
      <w:r>
        <w:rPr>
          <w:rFonts w:eastAsia="Arial Unicode MS" w:cs="Arial Unicode MS"/>
          <w:lang w:val="en-US"/>
        </w:rPr>
        <w:tab/>
      </w:r>
      <w:r>
        <w:fldChar w:fldCharType="begin"/>
      </w:r>
      <w:r>
        <w:rPr>
          <w:lang w:val="en-US"/>
        </w:rPr>
        <w:instrText xml:space="preserve"> PAGEREF _Toc75 \h </w:instrText>
      </w:r>
      <w:r>
        <w:fldChar w:fldCharType="separate"/>
      </w:r>
      <w:r>
        <w:rPr>
          <w:rFonts w:eastAsia="Arial Unicode MS" w:cs="Arial Unicode MS"/>
          <w:lang w:val="en-US"/>
        </w:rPr>
        <w:t xml:space="preserve">69</w:t>
      </w:r>
      <w:r>
        <w:fldChar w:fldCharType="end"/>
      </w:r>
      <w:r>
        <w:rPr>
          <w:lang w:val="en-US"/>
        </w:rPr>
      </w:r>
      <w:r>
        <w:rPr>
          <w:lang w:val="en-US"/>
        </w:rPr>
      </w:r>
    </w:p>
    <w:p w14:paraId="3041E394" w14:textId="77777777">
      <w:pPr>
        <w:pStyle w:val="1409"/>
        <w:pBdr/>
        <w:spacing/>
        <w:ind/>
        <w:rPr>
          <w:rStyle w:val="1398"/>
          <w:lang w:val="en-US"/>
        </w:rPr>
      </w:pPr>
      <w:r>
        <w:rPr>
          <w:rStyle w:val="1398"/>
          <w:rFonts w:ascii="Calibri" w:hAnsi="Calibri" w:eastAsia="Calibri" w:cs="Calibri"/>
          <w:caps/>
        </w:rPr>
        <w:fldChar w:fldCharType="end"/>
      </w:r>
      <w:r>
        <w:rPr>
          <w:rStyle w:val="1398"/>
          <w:lang w:val="en-US"/>
        </w:rPr>
      </w:r>
      <w:r>
        <w:rPr>
          <w:rStyle w:val="1398"/>
          <w:lang w:val="en-US"/>
        </w:rPr>
      </w:r>
    </w:p>
    <w:p w14:paraId="722B00AE" w14:textId="77777777">
      <w:pPr>
        <w:pStyle w:val="1409"/>
        <w:pBdr/>
        <w:spacing/>
        <w:ind/>
        <w:rPr>
          <w:lang w:val="en-US"/>
        </w:rPr>
      </w:pPr>
      <w:r>
        <w:rPr>
          <w:rStyle w:val="1398"/>
          <w:rFonts w:ascii="Arial Unicode MS" w:hAnsi="Arial Unicode MS" w:eastAsia="Arial Unicode MS" w:cs="Arial Unicode MS"/>
          <w:b w:val="0"/>
          <w:bCs w:val="0"/>
          <w:lang w:val="en-US"/>
        </w:rPr>
        <w:br w:type="page" w:clear="all"/>
      </w:r>
      <w:r>
        <w:rPr>
          <w:lang w:val="en-US"/>
        </w:rPr>
      </w:r>
      <w:r>
        <w:rPr>
          <w:lang w:val="en-US"/>
        </w:rPr>
      </w:r>
    </w:p>
    <w:p w14:paraId="783FA3B1" w14:textId="77777777">
      <w:pPr>
        <w:pStyle w:val="1394"/>
        <w:pBdr/>
        <w:spacing w:after="100" w:before="100"/>
        <w:ind w:hanging="851" w:left="851"/>
        <w:jc w:val="both"/>
        <w:rPr>
          <w:rStyle w:val="1398"/>
          <w:rFonts w:ascii="Calibri" w:hAnsi="Calibri" w:eastAsia="Calibri" w:cs="Calibri"/>
          <w:u w:val="single"/>
          <w:lang w:val="en-US"/>
        </w:rPr>
      </w:pPr>
      <w:r>
        <w:rPr>
          <w:rStyle w:val="1398"/>
          <w:rFonts w:ascii="Calibri" w:hAnsi="Calibri"/>
          <w:b/>
          <w:bCs/>
          <w:u w:val="single"/>
          <w:lang w:val="en-US"/>
        </w:rPr>
        <w:t xml:space="preserve">PRELIMINARY PROVISIONS </w:t>
      </w:r>
      <w:r>
        <w:rPr>
          <w:rStyle w:val="1398"/>
          <w:rFonts w:ascii="Calibri" w:hAnsi="Calibri" w:eastAsia="Calibri" w:cs="Calibri"/>
          <w:u w:val="single"/>
          <w:lang w:val="en-US"/>
        </w:rPr>
      </w:r>
      <w:r>
        <w:rPr>
          <w:rStyle w:val="1398"/>
          <w:rFonts w:ascii="Calibri" w:hAnsi="Calibri" w:eastAsia="Calibri" w:cs="Calibri"/>
          <w:u w:val="single"/>
          <w:lang w:val="en-US"/>
        </w:rPr>
      </w:r>
    </w:p>
    <w:p w14:paraId="72F2C647" w14:textId="77777777">
      <w:pPr>
        <w:pStyle w:val="1405"/>
        <w:pBdr/>
        <w:spacing/>
        <w:ind w:left="567"/>
        <w:rPr>
          <w:rStyle w:val="1398"/>
          <w:rFonts w:ascii="Calibri" w:hAnsi="Calibri" w:eastAsia="Calibri" w:cs="Calibri"/>
          <w:sz w:val="24"/>
          <w:szCs w:val="24"/>
          <w:lang w:val="en-US"/>
        </w:rPr>
      </w:pPr>
      <w:r/>
      <w:bookmarkStart w:id="2" w:name="_Toc2"/>
      <w:r>
        <w:rPr>
          <w:rStyle w:val="1398"/>
          <w:rFonts w:ascii="Calibri" w:hAnsi="Calibri"/>
          <w:sz w:val="24"/>
          <w:szCs w:val="24"/>
          <w:lang w:val="en-US"/>
        </w:rPr>
        <w:t xml:space="preserve">Article 1 - Definitions </w:t>
      </w:r>
      <w:bookmarkEnd w:id="2"/>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698D7719"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1.1. Definitions of terms used in these general terms and conditions can be found in the "Glossary" in Appendix A of this document, which forms an integral part of this contract. The headings and sub-headings of these general ter</w:t>
      </w:r>
      <w:r>
        <w:rPr>
          <w:rStyle w:val="1398"/>
          <w:rFonts w:ascii="Calibri" w:hAnsi="Calibri"/>
          <w:lang w:val="en-US"/>
        </w:rPr>
        <w:t xml:space="preserve">ms and conditions shall not be deemed to form an integral part of these general terms and conditions; consequently, they shall not be taken into consideration for the interpretation of the contract, including in the event of any dispute arising therefrom. </w:t>
      </w:r>
      <w:r>
        <w:rPr>
          <w:rStyle w:val="1398"/>
          <w:rFonts w:ascii="Calibri" w:hAnsi="Calibri" w:eastAsia="Calibri" w:cs="Calibri"/>
          <w:lang w:val="en-US"/>
        </w:rPr>
      </w:r>
      <w:r>
        <w:rPr>
          <w:rStyle w:val="1398"/>
          <w:rFonts w:ascii="Calibri" w:hAnsi="Calibri" w:eastAsia="Calibri" w:cs="Calibri"/>
          <w:lang w:val="en-US"/>
        </w:rPr>
      </w:r>
    </w:p>
    <w:p w14:paraId="26220352"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1.2. Where the context allows, words in the singular are deemed to include the plural and vice versa, and words in the masculine are deemed to include the feminine and vice versa. </w:t>
      </w:r>
      <w:r>
        <w:rPr>
          <w:rStyle w:val="1398"/>
          <w:rFonts w:ascii="Calibri" w:hAnsi="Calibri" w:eastAsia="Calibri" w:cs="Calibri"/>
          <w:lang w:val="en-US"/>
        </w:rPr>
      </w:r>
      <w:r>
        <w:rPr>
          <w:rStyle w:val="1398"/>
          <w:rFonts w:ascii="Calibri" w:hAnsi="Calibri" w:eastAsia="Calibri" w:cs="Calibri"/>
          <w:lang w:val="en-US"/>
        </w:rPr>
      </w:r>
    </w:p>
    <w:p w14:paraId="2F1239FE"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1.3. Words designating persons or parties include companies and firms and any organization with legal capacity. </w:t>
      </w:r>
      <w:r>
        <w:rPr>
          <w:rStyle w:val="1398"/>
          <w:rFonts w:ascii="Calibri" w:hAnsi="Calibri" w:eastAsia="Calibri" w:cs="Calibri"/>
          <w:lang w:val="en-US"/>
        </w:rPr>
      </w:r>
      <w:r>
        <w:rPr>
          <w:rStyle w:val="1398"/>
          <w:rFonts w:ascii="Calibri" w:hAnsi="Calibri" w:eastAsia="Calibri" w:cs="Calibri"/>
          <w:lang w:val="en-US"/>
        </w:rPr>
      </w:r>
    </w:p>
    <w:p w14:paraId="58BCE56E" w14:textId="77777777">
      <w:pPr>
        <w:pStyle w:val="1405"/>
        <w:pBdr/>
        <w:spacing/>
        <w:ind w:left="567"/>
        <w:rPr>
          <w:rStyle w:val="1398"/>
          <w:rFonts w:ascii="Calibri" w:hAnsi="Calibri" w:eastAsia="Calibri" w:cs="Calibri"/>
          <w:sz w:val="24"/>
          <w:szCs w:val="24"/>
          <w:lang w:val="en-US"/>
        </w:rPr>
      </w:pPr>
      <w:r/>
      <w:bookmarkStart w:id="3" w:name="_Toc3"/>
      <w:r>
        <w:rPr>
          <w:rStyle w:val="1398"/>
          <w:rFonts w:ascii="Calibri" w:hAnsi="Calibri"/>
          <w:sz w:val="24"/>
          <w:szCs w:val="24"/>
          <w:lang w:val="en-US"/>
        </w:rPr>
        <w:t xml:space="preserve">Article 2 - Language applicable to the contract </w:t>
      </w:r>
      <w:bookmarkEnd w:id="3"/>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302A3256"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2.1. The language applicable to the contract and to all communications between the contractor, Expertise France and the prime contractor or their representatives shall be as indicated in the special conditions. </w:t>
      </w:r>
      <w:r>
        <w:rPr>
          <w:rStyle w:val="1398"/>
          <w:rFonts w:ascii="Calibri" w:hAnsi="Calibri" w:eastAsia="Calibri" w:cs="Calibri"/>
          <w:lang w:val="en-US"/>
        </w:rPr>
      </w:r>
      <w:r>
        <w:rPr>
          <w:rStyle w:val="1398"/>
          <w:rFonts w:ascii="Calibri" w:hAnsi="Calibri" w:eastAsia="Calibri" w:cs="Calibri"/>
          <w:lang w:val="en-US"/>
        </w:rPr>
      </w:r>
    </w:p>
    <w:p w14:paraId="530F627A" w14:textId="77777777">
      <w:pPr>
        <w:pStyle w:val="1405"/>
        <w:pBdr/>
        <w:spacing/>
        <w:ind w:left="567"/>
        <w:rPr>
          <w:rStyle w:val="1398"/>
          <w:rFonts w:ascii="Calibri" w:hAnsi="Calibri" w:eastAsia="Calibri" w:cs="Calibri"/>
          <w:sz w:val="24"/>
          <w:szCs w:val="24"/>
          <w:lang w:val="en-US"/>
        </w:rPr>
      </w:pPr>
      <w:r/>
      <w:bookmarkStart w:id="4" w:name="_Toc4"/>
      <w:r>
        <w:rPr>
          <w:rStyle w:val="1398"/>
          <w:rFonts w:ascii="Calibri" w:hAnsi="Calibri"/>
          <w:sz w:val="24"/>
          <w:szCs w:val="24"/>
          <w:lang w:val="en-US"/>
        </w:rPr>
        <w:t xml:space="preserve">Article 3 - Hierarchical order of contractual documents </w:t>
      </w:r>
      <w:bookmarkEnd w:id="4"/>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75364FFA"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3.1. The hierarchical order of the contractual documents is that stipulated in the Special Conditions. </w:t>
      </w:r>
      <w:r>
        <w:rPr>
          <w:rStyle w:val="1398"/>
          <w:rFonts w:ascii="Calibri" w:hAnsi="Calibri" w:eastAsia="Calibri" w:cs="Calibri"/>
          <w:lang w:val="en-US"/>
        </w:rPr>
      </w:r>
      <w:r>
        <w:rPr>
          <w:rStyle w:val="1398"/>
          <w:rFonts w:ascii="Calibri" w:hAnsi="Calibri" w:eastAsia="Calibri" w:cs="Calibri"/>
          <w:lang w:val="en-US"/>
        </w:rPr>
      </w:r>
    </w:p>
    <w:p w14:paraId="395B2397" w14:textId="77777777">
      <w:pPr>
        <w:pStyle w:val="1405"/>
        <w:pBdr/>
        <w:spacing/>
        <w:ind w:left="567"/>
        <w:rPr>
          <w:rStyle w:val="1398"/>
          <w:rFonts w:ascii="Calibri" w:hAnsi="Calibri" w:eastAsia="Calibri" w:cs="Calibri"/>
          <w:sz w:val="24"/>
          <w:szCs w:val="24"/>
          <w:lang w:val="en-US"/>
        </w:rPr>
      </w:pPr>
      <w:r/>
      <w:bookmarkStart w:id="5" w:name="_Toc5"/>
      <w:r>
        <w:rPr>
          <w:rStyle w:val="1398"/>
          <w:rFonts w:ascii="Calibri" w:hAnsi="Calibri"/>
          <w:sz w:val="24"/>
          <w:szCs w:val="24"/>
          <w:lang w:val="en-US"/>
        </w:rPr>
        <w:t xml:space="preserve">Article 4 - Communications </w:t>
      </w:r>
      <w:bookmarkEnd w:id="5"/>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673A7A83"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4.1. Written communications between Expertise France and/or the prime contractor, on the one hand, and the contractor, on the other hand, must sp</w:t>
      </w:r>
      <w:r>
        <w:rPr>
          <w:rStyle w:val="1398"/>
          <w:rFonts w:ascii="Calibri" w:hAnsi="Calibri"/>
          <w:lang w:val="en-US"/>
        </w:rPr>
        <w:t xml:space="preserve">ecify the title of the contract and its identification number, and shall be sent by post, telegram, telex, facsimile, electronic mail or delivered personally to the appropriate addresses indicated by the parties for this purpose in the special conditions. </w:t>
      </w:r>
      <w:r>
        <w:rPr>
          <w:rStyle w:val="1398"/>
          <w:rFonts w:ascii="Calibri" w:hAnsi="Calibri" w:eastAsia="Calibri" w:cs="Calibri"/>
          <w:lang w:val="en-US"/>
        </w:rPr>
      </w:r>
      <w:r>
        <w:rPr>
          <w:rStyle w:val="1398"/>
          <w:rFonts w:ascii="Calibri" w:hAnsi="Calibri" w:eastAsia="Calibri" w:cs="Calibri"/>
          <w:lang w:val="en-US"/>
        </w:rPr>
      </w:r>
    </w:p>
    <w:p w14:paraId="2D7E9851"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4.2. If the sender of a communication requests acknowledgement of</w:t>
      </w:r>
      <w:r>
        <w:rPr>
          <w:rStyle w:val="1398"/>
          <w:rFonts w:ascii="Calibri" w:hAnsi="Calibri"/>
          <w:lang w:val="en-US"/>
        </w:rPr>
        <w:t xml:space="preserve"> receipt, he shall indicate this in his communication; he shall request acknowledgement of receipt whenever the date of receipt is subject to a time limit. In any case, he must take all necessary steps to ensure that his communication is received on time. </w:t>
      </w:r>
      <w:r>
        <w:rPr>
          <w:rStyle w:val="1398"/>
          <w:rFonts w:ascii="Calibri" w:hAnsi="Calibri" w:eastAsia="Calibri" w:cs="Calibri"/>
          <w:lang w:val="en-US"/>
        </w:rPr>
      </w:r>
      <w:r>
        <w:rPr>
          <w:rStyle w:val="1398"/>
          <w:rFonts w:ascii="Calibri" w:hAnsi="Calibri" w:eastAsia="Calibri" w:cs="Calibri"/>
          <w:lang w:val="en-US"/>
        </w:rPr>
      </w:r>
    </w:p>
    <w:p w14:paraId="4FD15370"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4.3. Wh</w:t>
      </w:r>
      <w:r>
        <w:rPr>
          <w:rStyle w:val="1398"/>
          <w:rFonts w:ascii="Calibri" w:hAnsi="Calibri"/>
          <w:lang w:val="en-US"/>
        </w:rPr>
        <w:t xml:space="preserve">ere the contract provides for notification, notice, consent, approval, accreditation, certification or decision on the part of any person, such notification, notice, consent, approval, accreditation, certification or decision shall, unless otherwise stipul</w:t>
      </w:r>
      <w:r>
        <w:rPr>
          <w:rStyle w:val="1398"/>
          <w:rFonts w:ascii="Calibri" w:hAnsi="Calibri"/>
          <w:lang w:val="en-US"/>
        </w:rPr>
        <w:t xml:space="preserve">ated, be in writing, and the terms "notify", "give notice", "consent", "approve", "accredit", "certify" or "decide" shall have the same consequence. Consent, approval, accreditation, certification or decision shall not be unreasonably withheld or delayed. </w:t>
      </w:r>
      <w:r>
        <w:rPr>
          <w:rStyle w:val="1398"/>
          <w:rFonts w:ascii="Calibri" w:hAnsi="Calibri" w:eastAsia="Calibri" w:cs="Calibri"/>
          <w:lang w:val="en-US"/>
        </w:rPr>
      </w:r>
      <w:r>
        <w:rPr>
          <w:rStyle w:val="1398"/>
          <w:rFonts w:ascii="Calibri" w:hAnsi="Calibri" w:eastAsia="Calibri" w:cs="Calibri"/>
          <w:lang w:val="en-US"/>
        </w:rPr>
      </w:r>
    </w:p>
    <w:p w14:paraId="20A108AE" w14:textId="77777777">
      <w:pPr>
        <w:pStyle w:val="1405"/>
        <w:pBdr/>
        <w:spacing/>
        <w:ind w:left="567"/>
        <w:rPr>
          <w:rStyle w:val="1398"/>
          <w:rFonts w:ascii="Calibri" w:hAnsi="Calibri" w:eastAsia="Calibri" w:cs="Calibri"/>
          <w:sz w:val="24"/>
          <w:szCs w:val="24"/>
          <w:lang w:val="en-US"/>
        </w:rPr>
      </w:pPr>
      <w:r/>
      <w:bookmarkStart w:id="6" w:name="_Toc6"/>
      <w:r>
        <w:rPr>
          <w:rStyle w:val="1398"/>
          <w:rFonts w:ascii="Calibri" w:hAnsi="Calibri"/>
          <w:sz w:val="24"/>
          <w:szCs w:val="24"/>
          <w:lang w:val="en-US"/>
        </w:rPr>
        <w:t xml:space="preserve">Article 5 - The project manager and the project manager's representative </w:t>
      </w:r>
      <w:bookmarkEnd w:id="6"/>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4B5D256B"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5.1. The main contractor performs the tasks stipulated in the contract. Unless expressly stated in the contract, the project manager is not entitled to release the contractor from any of his contractual obligations. </w:t>
      </w:r>
      <w:r>
        <w:rPr>
          <w:rStyle w:val="1398"/>
          <w:rFonts w:ascii="Calibri" w:hAnsi="Calibri" w:eastAsia="Calibri" w:cs="Calibri"/>
          <w:lang w:val="en-US"/>
        </w:rPr>
      </w:r>
      <w:r>
        <w:rPr>
          <w:rStyle w:val="1398"/>
          <w:rFonts w:ascii="Calibri" w:hAnsi="Calibri" w:eastAsia="Calibri" w:cs="Calibri"/>
          <w:lang w:val="en-US"/>
        </w:rPr>
      </w:r>
    </w:p>
    <w:p w14:paraId="4AA1EC9C"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5.2. The prime contractor may, if necessary, while retaining ultimate responsibility, delegate to his representative tasks or powers vested in him, and he may revoke such delega</w:t>
      </w:r>
      <w:r>
        <w:rPr>
          <w:rStyle w:val="1398"/>
          <w:rFonts w:ascii="Calibri" w:hAnsi="Calibri"/>
          <w:lang w:val="en-US"/>
        </w:rPr>
        <w:t xml:space="preserve">tion or replace the representative at any time. Any such delegation, revocation or replacement shall be in writing and shall only take effect once a copy has been delivered to the contractor. The service order determining the tasks, obligations and identit</w:t>
      </w:r>
      <w:r>
        <w:rPr>
          <w:rStyle w:val="1398"/>
          <w:rFonts w:ascii="Calibri" w:hAnsi="Calibri"/>
          <w:lang w:val="en-US"/>
        </w:rPr>
        <w:t xml:space="preserve">y of the prime contractor's representative is issued by the prime contractor at the same time as the order to commence implementation of the contract tasks. The prime contractor's representative is responsible for supervising and monitoring the work, and f</w:t>
      </w:r>
      <w:r>
        <w:rPr>
          <w:rStyle w:val="1398"/>
          <w:rFonts w:ascii="Calibri" w:hAnsi="Calibri"/>
          <w:lang w:val="en-US"/>
        </w:rPr>
        <w:t xml:space="preserve">or testing and examining the materials used and the quality of workmanship. The prime contractor's representative shall not, under any circumstances, have the power to relieve the contractor of his obligations under the contract, nor - except where express</w:t>
      </w:r>
      <w:r>
        <w:rPr>
          <w:rStyle w:val="1398"/>
          <w:rFonts w:ascii="Calibri" w:hAnsi="Calibri"/>
          <w:lang w:val="en-US"/>
        </w:rPr>
        <w:t xml:space="preserve">ly instructed below or in the contract - to order any work resulting in an extension of the period for the implementation of the tasks or in additional costs to be paid by Expertise France, nor to introduce any changes in the nature or extent of the work. </w:t>
      </w:r>
      <w:r>
        <w:rPr>
          <w:rStyle w:val="1398"/>
          <w:rFonts w:ascii="Calibri" w:hAnsi="Calibri" w:eastAsia="Calibri" w:cs="Calibri"/>
          <w:lang w:val="en-US"/>
        </w:rPr>
      </w:r>
      <w:r>
        <w:rPr>
          <w:rStyle w:val="1398"/>
          <w:rFonts w:ascii="Calibri" w:hAnsi="Calibri" w:eastAsia="Calibri" w:cs="Calibri"/>
          <w:lang w:val="en-US"/>
        </w:rPr>
      </w:r>
    </w:p>
    <w:p w14:paraId="73D13320"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5.3. Any communication made to the contractor by the prime contractor's representative pursuant to such delegation shall have the same effect as if it had been made by the prime contractor, provided that: </w:t>
      </w:r>
      <w:r>
        <w:rPr>
          <w:rStyle w:val="1398"/>
          <w:rFonts w:ascii="Calibri" w:hAnsi="Calibri" w:eastAsia="Calibri" w:cs="Calibri"/>
          <w:lang w:val="en-US"/>
        </w:rPr>
      </w:r>
      <w:r>
        <w:rPr>
          <w:rStyle w:val="1398"/>
          <w:rFonts w:ascii="Calibri" w:hAnsi="Calibri" w:eastAsia="Calibri" w:cs="Calibri"/>
          <w:lang w:val="en-US"/>
        </w:rPr>
      </w:r>
    </w:p>
    <w:p w14:paraId="4CFCB084" w14:textId="77777777">
      <w:pPr>
        <w:pStyle w:val="1394"/>
        <w:pBdr/>
        <w:spacing w:after="100" w:before="100"/>
        <w:ind w:hanging="284" w:left="851"/>
        <w:jc w:val="both"/>
        <w:rPr>
          <w:rStyle w:val="1398"/>
          <w:rFonts w:ascii="Calibri" w:hAnsi="Calibri" w:eastAsia="Calibri" w:cs="Calibri"/>
          <w:lang w:val="en-US"/>
        </w:rPr>
      </w:pPr>
      <w:r>
        <w:rPr>
          <w:rStyle w:val="1398"/>
          <w:rFonts w:ascii="Calibri" w:hAnsi="Calibri"/>
          <w:lang w:val="en-US"/>
        </w:rPr>
        <w:t xml:space="preserve">a) if the prime contractor's representative f</w:t>
      </w:r>
      <w:r>
        <w:rPr>
          <w:rStyle w:val="1398"/>
          <w:rFonts w:ascii="Calibri" w:hAnsi="Calibri"/>
          <w:lang w:val="en-US"/>
        </w:rPr>
        <w:t xml:space="preserve">ails to express his disapproval of any work, materials or equipment, such failure shall not affect the prime contractor's right to express his disapproval of such work, materials or equipment and to give the necessary instructions for their rectification; </w:t>
      </w:r>
      <w:r>
        <w:rPr>
          <w:rStyle w:val="1398"/>
          <w:rFonts w:ascii="Calibri" w:hAnsi="Calibri" w:eastAsia="Calibri" w:cs="Calibri"/>
          <w:lang w:val="en-US"/>
        </w:rPr>
      </w:r>
      <w:r>
        <w:rPr>
          <w:rStyle w:val="1398"/>
          <w:rFonts w:ascii="Calibri" w:hAnsi="Calibri" w:eastAsia="Calibri" w:cs="Calibri"/>
          <w:lang w:val="en-US"/>
        </w:rPr>
      </w:r>
    </w:p>
    <w:p w14:paraId="27E56E70" w14:textId="77777777">
      <w:pPr>
        <w:pStyle w:val="1394"/>
        <w:pBdr/>
        <w:spacing w:after="100" w:before="100"/>
        <w:ind w:hanging="284" w:left="851"/>
        <w:jc w:val="both"/>
        <w:rPr>
          <w:rStyle w:val="1398"/>
          <w:rFonts w:ascii="Calibri" w:hAnsi="Calibri" w:eastAsia="Calibri" w:cs="Calibri"/>
          <w:lang w:val="en-US"/>
        </w:rPr>
      </w:pPr>
      <w:r>
        <w:rPr>
          <w:rStyle w:val="1398"/>
          <w:rFonts w:ascii="Calibri" w:hAnsi="Calibri"/>
          <w:lang w:val="en-US"/>
        </w:rPr>
        <w:t xml:space="preserve">b) the prime contractor is free to deny or modify the content of the communication. </w:t>
      </w:r>
      <w:r>
        <w:rPr>
          <w:rStyle w:val="1398"/>
          <w:rFonts w:ascii="Calibri" w:hAnsi="Calibri" w:eastAsia="Calibri" w:cs="Calibri"/>
          <w:lang w:val="en-US"/>
        </w:rPr>
      </w:r>
      <w:r>
        <w:rPr>
          <w:rStyle w:val="1398"/>
          <w:rFonts w:ascii="Calibri" w:hAnsi="Calibri" w:eastAsia="Calibri" w:cs="Calibri"/>
          <w:lang w:val="en-US"/>
        </w:rPr>
      </w:r>
    </w:p>
    <w:p w14:paraId="6DDBBC4A" w14:textId="77777777">
      <w:pPr>
        <w:pStyle w:val="1394"/>
        <w:pBdr/>
        <w:spacing w:after="100" w:before="100"/>
        <w:ind w:hanging="851" w:left="851"/>
        <w:jc w:val="both"/>
        <w:rPr>
          <w:rStyle w:val="1398"/>
          <w:rFonts w:ascii="Calibri" w:hAnsi="Calibri" w:eastAsia="Calibri" w:cs="Calibri"/>
          <w:lang w:val="en-US"/>
        </w:rPr>
      </w:pPr>
      <w:r>
        <w:rPr>
          <w:rStyle w:val="1398"/>
          <w:rFonts w:ascii="Calibri" w:hAnsi="Calibri"/>
          <w:lang w:val="en-US"/>
        </w:rPr>
        <w:t xml:space="preserve">5.4. Instructions and/</w:t>
      </w:r>
      <w:r>
        <w:rPr>
          <w:rStyle w:val="1398"/>
          <w:rFonts w:ascii="Calibri" w:hAnsi="Calibri"/>
          <w:lang w:val="en-US"/>
        </w:rPr>
        <w:t xml:space="preserve">or orders issued in writing by the prime contractor are considered to be service orders. Such service orders shall be dated, numbered and recorded in a register, and copies shall, where appropriate, be delivered by hand to the contractor's representative. </w:t>
      </w:r>
      <w:r>
        <w:rPr>
          <w:rStyle w:val="1398"/>
          <w:rFonts w:ascii="Calibri" w:hAnsi="Calibri" w:eastAsia="Calibri" w:cs="Calibri"/>
          <w:lang w:val="en-US"/>
        </w:rPr>
      </w:r>
      <w:r>
        <w:rPr>
          <w:rStyle w:val="1398"/>
          <w:rFonts w:ascii="Calibri" w:hAnsi="Calibri" w:eastAsia="Calibri" w:cs="Calibri"/>
          <w:lang w:val="en-US"/>
        </w:rPr>
      </w:r>
    </w:p>
    <w:p w14:paraId="62A42537" w14:textId="77777777">
      <w:pPr>
        <w:pStyle w:val="1405"/>
        <w:pBdr/>
        <w:spacing/>
        <w:ind w:left="567"/>
        <w:rPr>
          <w:rStyle w:val="1398"/>
          <w:rFonts w:ascii="Calibri" w:hAnsi="Calibri" w:eastAsia="Calibri" w:cs="Calibri"/>
          <w:sz w:val="24"/>
          <w:szCs w:val="24"/>
          <w:lang w:val="en-US"/>
        </w:rPr>
      </w:pPr>
      <w:r/>
      <w:bookmarkStart w:id="7" w:name="_Toc7"/>
      <w:r>
        <w:rPr>
          <w:rStyle w:val="1398"/>
          <w:rFonts w:ascii="Calibri" w:hAnsi="Calibri"/>
          <w:sz w:val="24"/>
          <w:szCs w:val="24"/>
          <w:lang w:val="en-US"/>
        </w:rPr>
        <w:t xml:space="preserve">Article 6 - Transfer </w:t>
      </w:r>
      <w:bookmarkEnd w:id="7"/>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67AE8AE8"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6.1. An assignment is only valid if it is the subject of a written agreement by which the contractor transfers all or part of his contract to a third party. </w:t>
      </w:r>
      <w:r>
        <w:rPr>
          <w:rStyle w:val="1398"/>
          <w:rFonts w:ascii="Calibri" w:hAnsi="Calibri" w:eastAsia="Calibri" w:cs="Calibri"/>
          <w:lang w:val="en-US"/>
        </w:rPr>
      </w:r>
      <w:r>
        <w:rPr>
          <w:rStyle w:val="1398"/>
          <w:rFonts w:ascii="Calibri" w:hAnsi="Calibri" w:eastAsia="Calibri" w:cs="Calibri"/>
          <w:lang w:val="en-US"/>
        </w:rPr>
      </w:r>
    </w:p>
    <w:p w14:paraId="037E0BB8"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6.2. The contractor may not, without the prior consent of Expertise France, assign all or part of the contract or any benefit or interest arising therefrom, except in the following cases: </w:t>
      </w:r>
      <w:r>
        <w:rPr>
          <w:rStyle w:val="1398"/>
          <w:rFonts w:ascii="Calibri" w:hAnsi="Calibri" w:eastAsia="Calibri" w:cs="Calibri"/>
          <w:lang w:val="en-US"/>
        </w:rPr>
      </w:r>
      <w:r>
        <w:rPr>
          <w:rStyle w:val="1398"/>
          <w:rFonts w:ascii="Calibri" w:hAnsi="Calibri" w:eastAsia="Calibri" w:cs="Calibri"/>
          <w:lang w:val="en-US"/>
        </w:rPr>
      </w:r>
    </w:p>
    <w:p w14:paraId="6A67785C" w14:textId="77777777">
      <w:pPr>
        <w:pStyle w:val="1394"/>
        <w:pBdr/>
        <w:spacing w:after="100" w:before="100"/>
        <w:ind w:hanging="284" w:left="851"/>
        <w:jc w:val="both"/>
        <w:rPr>
          <w:rStyle w:val="1398"/>
          <w:rFonts w:ascii="Calibri" w:hAnsi="Calibri" w:eastAsia="Calibri" w:cs="Calibri"/>
          <w:lang w:val="en-US"/>
        </w:rPr>
      </w:pPr>
      <w:r>
        <w:rPr>
          <w:rStyle w:val="1398"/>
          <w:rFonts w:ascii="Calibri" w:hAnsi="Calibri"/>
          <w:lang w:val="en-US"/>
        </w:rPr>
        <w:t xml:space="preserve">a) the creation of a security interest in </w:t>
      </w:r>
      <w:r>
        <w:rPr>
          <w:rStyle w:val="1398"/>
          <w:rFonts w:ascii="Calibri" w:hAnsi="Calibri"/>
          <w:lang w:val="en-US"/>
        </w:rPr>
        <w:t xml:space="preserve">favour</w:t>
      </w:r>
      <w:r>
        <w:rPr>
          <w:rStyle w:val="1398"/>
          <w:rFonts w:ascii="Calibri" w:hAnsi="Calibri"/>
          <w:lang w:val="en-US"/>
        </w:rPr>
        <w:t xml:space="preserve"> of the contractor's banks on any sums due or likely to be due to it under the contract, or </w:t>
      </w:r>
      <w:r>
        <w:rPr>
          <w:rStyle w:val="1398"/>
          <w:rFonts w:ascii="Calibri" w:hAnsi="Calibri" w:eastAsia="Calibri" w:cs="Calibri"/>
          <w:lang w:val="en-US"/>
        </w:rPr>
      </w:r>
      <w:r>
        <w:rPr>
          <w:rStyle w:val="1398"/>
          <w:rFonts w:ascii="Calibri" w:hAnsi="Calibri" w:eastAsia="Calibri" w:cs="Calibri"/>
          <w:lang w:val="en-US"/>
        </w:rPr>
      </w:r>
    </w:p>
    <w:p w14:paraId="48D186BA" w14:textId="77777777">
      <w:pPr>
        <w:pStyle w:val="1394"/>
        <w:pBdr/>
        <w:spacing w:after="100" w:before="100"/>
        <w:ind w:hanging="284" w:left="851"/>
        <w:jc w:val="both"/>
        <w:rPr>
          <w:rStyle w:val="1398"/>
          <w:rFonts w:ascii="Calibri" w:hAnsi="Calibri" w:eastAsia="Calibri" w:cs="Calibri"/>
          <w:lang w:val="en-US"/>
        </w:rPr>
      </w:pPr>
      <w:r>
        <w:rPr>
          <w:rStyle w:val="1398"/>
          <w:rFonts w:ascii="Calibri" w:hAnsi="Calibri"/>
          <w:lang w:val="en-US"/>
        </w:rPr>
        <w:t xml:space="preserve">b) the assignment to the insurers of the contracting party of the latter's right to obtain compensation from any person liable when the insurers have made good the loss he has suffered or for which he has assumed responsibility. </w:t>
      </w:r>
      <w:r>
        <w:rPr>
          <w:rStyle w:val="1398"/>
          <w:rFonts w:ascii="Calibri" w:hAnsi="Calibri" w:eastAsia="Calibri" w:cs="Calibri"/>
          <w:lang w:val="en-US"/>
        </w:rPr>
      </w:r>
      <w:r>
        <w:rPr>
          <w:rStyle w:val="1398"/>
          <w:rFonts w:ascii="Calibri" w:hAnsi="Calibri" w:eastAsia="Calibri" w:cs="Calibri"/>
          <w:lang w:val="en-US"/>
        </w:rPr>
      </w:r>
    </w:p>
    <w:p w14:paraId="2A95EDB0"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6.3. For the purposes of Article 6, paragraph 2, the approval of an assignment by Expertise France does not relieve the contractor of its obligations for the part of the contract already performed or for the part which has not been assigned. </w:t>
      </w:r>
      <w:r>
        <w:rPr>
          <w:rStyle w:val="1398"/>
          <w:rFonts w:ascii="Calibri" w:hAnsi="Calibri" w:eastAsia="Calibri" w:cs="Calibri"/>
          <w:lang w:val="en-US"/>
        </w:rPr>
      </w:r>
      <w:r>
        <w:rPr>
          <w:rStyle w:val="1398"/>
          <w:rFonts w:ascii="Calibri" w:hAnsi="Calibri" w:eastAsia="Calibri" w:cs="Calibri"/>
          <w:lang w:val="en-US"/>
        </w:rPr>
      </w:r>
    </w:p>
    <w:p w14:paraId="39183ED6"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6.4. If the contracto</w:t>
      </w:r>
      <w:r>
        <w:rPr>
          <w:rStyle w:val="1398"/>
          <w:rFonts w:ascii="Calibri" w:hAnsi="Calibri"/>
          <w:lang w:val="en-US"/>
        </w:rPr>
        <w:t xml:space="preserve">r has assigned his contract without authorization, Expertise France may, without formal notice, automatically apply the penalties for non-performance provided for in Article 63 and/or terminate the contract under the conditions provided for in Article 64. </w:t>
      </w:r>
      <w:r>
        <w:rPr>
          <w:rStyle w:val="1398"/>
          <w:rFonts w:ascii="Calibri" w:hAnsi="Calibri" w:eastAsia="Calibri" w:cs="Calibri"/>
          <w:lang w:val="en-US"/>
        </w:rPr>
      </w:r>
      <w:r>
        <w:rPr>
          <w:rStyle w:val="1398"/>
          <w:rFonts w:ascii="Calibri" w:hAnsi="Calibri" w:eastAsia="Calibri" w:cs="Calibri"/>
          <w:lang w:val="en-US"/>
        </w:rPr>
      </w:r>
    </w:p>
    <w:p w14:paraId="2C922620"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6.5. The assignees must meet the eligibility criteria for the award of the contract and may not be in any of the exclusion situations indicated in the tender documents. </w:t>
      </w:r>
      <w:r>
        <w:rPr>
          <w:rStyle w:val="1398"/>
          <w:rFonts w:ascii="Calibri" w:hAnsi="Calibri" w:eastAsia="Calibri" w:cs="Calibri"/>
          <w:lang w:val="en-US"/>
        </w:rPr>
      </w:r>
      <w:r>
        <w:rPr>
          <w:rStyle w:val="1398"/>
          <w:rFonts w:ascii="Calibri" w:hAnsi="Calibri" w:eastAsia="Calibri" w:cs="Calibri"/>
          <w:lang w:val="en-US"/>
        </w:rPr>
      </w:r>
    </w:p>
    <w:p w14:paraId="437D5BE2"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6.6. Before giving its approval, Expertise France may ask to receive, if necessary, from the assignee, a performance guarantee which may be required for the entire contract, a pre-financing guarantee and a retention guarantee. </w:t>
      </w:r>
      <w:r>
        <w:rPr>
          <w:rStyle w:val="1398"/>
          <w:rFonts w:ascii="Calibri" w:hAnsi="Calibri" w:eastAsia="Calibri" w:cs="Calibri"/>
          <w:lang w:val="en-US"/>
        </w:rPr>
      </w:r>
      <w:r>
        <w:rPr>
          <w:rStyle w:val="1398"/>
          <w:rFonts w:ascii="Calibri" w:hAnsi="Calibri" w:eastAsia="Calibri" w:cs="Calibri"/>
          <w:lang w:val="en-US"/>
        </w:rPr>
      </w:r>
    </w:p>
    <w:p w14:paraId="1E3A5DC0" w14:textId="77777777">
      <w:pPr>
        <w:pStyle w:val="1405"/>
        <w:pBdr/>
        <w:spacing/>
        <w:ind w:left="567"/>
        <w:rPr>
          <w:rStyle w:val="1398"/>
          <w:rFonts w:ascii="Calibri" w:hAnsi="Calibri" w:eastAsia="Calibri" w:cs="Calibri"/>
          <w:sz w:val="24"/>
          <w:szCs w:val="24"/>
          <w:lang w:val="en-US"/>
        </w:rPr>
      </w:pPr>
      <w:r/>
      <w:bookmarkStart w:id="8" w:name="_Toc8"/>
      <w:r>
        <w:rPr>
          <w:rStyle w:val="1398"/>
          <w:rFonts w:ascii="Calibri" w:hAnsi="Calibri"/>
          <w:sz w:val="24"/>
          <w:szCs w:val="24"/>
          <w:lang w:val="en-US"/>
        </w:rPr>
        <w:t xml:space="preserve">Article 7 - Subcontracting </w:t>
      </w:r>
      <w:bookmarkEnd w:id="8"/>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1C17CAED"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7.1. Subcontracting is valid only if it is the subject of a wr</w:t>
      </w:r>
      <w:r>
        <w:rPr>
          <w:rStyle w:val="1398"/>
          <w:rFonts w:ascii="Calibri" w:hAnsi="Calibri"/>
          <w:lang w:val="en-US"/>
        </w:rPr>
        <w:t xml:space="preserve">itten agreement by which the contractor entrusts a third party with the performance of part of his contract. Equipment rental contracts, supply contracts and employment contracts do not constitute "subcontracting contracts" as referred to in this article. </w:t>
      </w:r>
      <w:r>
        <w:rPr>
          <w:rStyle w:val="1398"/>
          <w:rFonts w:ascii="Calibri" w:hAnsi="Calibri" w:eastAsia="Calibri" w:cs="Calibri"/>
          <w:lang w:val="en-US"/>
        </w:rPr>
      </w:r>
      <w:r>
        <w:rPr>
          <w:rStyle w:val="1398"/>
          <w:rFonts w:ascii="Calibri" w:hAnsi="Calibri" w:eastAsia="Calibri" w:cs="Calibri"/>
          <w:lang w:val="en-US"/>
        </w:rPr>
      </w:r>
    </w:p>
    <w:p w14:paraId="2654AC2A"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7.2. The contractor shall request Expertise France's prior approval in the event of subcontracting. This request must indicate the elements of the contract to be subcontracted and the identity of the subcontractor(s). </w:t>
      </w:r>
      <w:r>
        <w:rPr>
          <w:rStyle w:val="1398"/>
          <w:rFonts w:ascii="Calibri" w:hAnsi="Calibri" w:eastAsia="Calibri" w:cs="Calibri"/>
          <w:lang w:val="en-US"/>
        </w:rPr>
      </w:r>
      <w:r>
        <w:rPr>
          <w:rStyle w:val="1398"/>
          <w:rFonts w:ascii="Calibri" w:hAnsi="Calibri" w:eastAsia="Calibri" w:cs="Calibri"/>
          <w:lang w:val="en-US"/>
        </w:rPr>
      </w:r>
    </w:p>
    <w:p w14:paraId="5CCB6290"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Within 30 days of receipt of the authorization request, Expertise France either extends the deadline by a maximum of 15 addi</w:t>
      </w:r>
      <w:r>
        <w:rPr>
          <w:rStyle w:val="1398"/>
          <w:rFonts w:ascii="Calibri" w:hAnsi="Calibri"/>
          <w:lang w:val="en-US"/>
        </w:rPr>
        <w:t xml:space="preserve">tional days, or notifies the contractor of its decision, giving reasons if authorization is refused. In the absence of a decision notified by Expertise France within the time limit, the request is deemed to have been approved at the end of the time limit. </w:t>
      </w:r>
      <w:r>
        <w:rPr>
          <w:rStyle w:val="1398"/>
          <w:rFonts w:ascii="Calibri" w:hAnsi="Calibri" w:eastAsia="Calibri" w:cs="Calibri"/>
          <w:lang w:val="en-US"/>
        </w:rPr>
      </w:r>
      <w:r>
        <w:rPr>
          <w:rStyle w:val="1398"/>
          <w:rFonts w:ascii="Calibri" w:hAnsi="Calibri" w:eastAsia="Calibri" w:cs="Calibri"/>
          <w:lang w:val="en-US"/>
        </w:rPr>
      </w:r>
    </w:p>
    <w:p w14:paraId="4DC24660"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7.3. Subcontractors must meet the eligibility criteria for the award of the contract and may not be in any of the exclusion situations described in the tender documents. </w:t>
      </w:r>
      <w:r>
        <w:rPr>
          <w:rStyle w:val="1398"/>
          <w:rFonts w:ascii="Calibri" w:hAnsi="Calibri" w:eastAsia="Calibri" w:cs="Calibri"/>
          <w:lang w:val="en-US"/>
        </w:rPr>
      </w:r>
      <w:r>
        <w:rPr>
          <w:rStyle w:val="1398"/>
          <w:rFonts w:ascii="Calibri" w:hAnsi="Calibri" w:eastAsia="Calibri" w:cs="Calibri"/>
          <w:lang w:val="en-US"/>
        </w:rPr>
      </w:r>
    </w:p>
    <w:p w14:paraId="3887DF01"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7.4. Subject to Article 7, paragraph 6, and Article 52, no subcontract may create a contractual relationship between a subcontractor and Expertise France. </w:t>
      </w:r>
      <w:r>
        <w:rPr>
          <w:rStyle w:val="1398"/>
          <w:rFonts w:ascii="Calibri" w:hAnsi="Calibri" w:eastAsia="Calibri" w:cs="Calibri"/>
          <w:lang w:val="en-US"/>
        </w:rPr>
      </w:r>
      <w:r>
        <w:rPr>
          <w:rStyle w:val="1398"/>
          <w:rFonts w:ascii="Calibri" w:hAnsi="Calibri" w:eastAsia="Calibri" w:cs="Calibri"/>
          <w:lang w:val="en-US"/>
        </w:rPr>
      </w:r>
    </w:p>
    <w:p w14:paraId="558ACDF6"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7.5. The contractor is liable for the acts, omissions and negligence of its subcontractors and their agents or employees, as if they were its own acts, omissions o</w:t>
      </w:r>
      <w:r>
        <w:rPr>
          <w:rStyle w:val="1398"/>
          <w:rFonts w:ascii="Calibri" w:hAnsi="Calibri"/>
          <w:lang w:val="en-US"/>
        </w:rPr>
        <w:t xml:space="preserve">r negligence or those of its agents or employees. Expertise France's approval of the subcontracting of part of the contract or of the execution by a subcontractor of part of the work does not release the contractor from any of its contractual obligations. </w:t>
      </w:r>
      <w:r>
        <w:rPr>
          <w:rStyle w:val="1398"/>
          <w:rFonts w:ascii="Calibri" w:hAnsi="Calibri" w:eastAsia="Calibri" w:cs="Calibri"/>
          <w:lang w:val="en-US"/>
        </w:rPr>
      </w:r>
      <w:r>
        <w:rPr>
          <w:rStyle w:val="1398"/>
          <w:rFonts w:ascii="Calibri" w:hAnsi="Calibri" w:eastAsia="Calibri" w:cs="Calibri"/>
          <w:lang w:val="en-US"/>
        </w:rPr>
      </w:r>
    </w:p>
    <w:p w14:paraId="49F01FB7"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7.6. If a subcontractor has contracted with the contractor, in respect of the work it has carried out or the goods, materials, equipment and services it has supplied, obligations the duration o</w:t>
      </w:r>
      <w:r>
        <w:rPr>
          <w:rStyle w:val="1398"/>
          <w:rFonts w:ascii="Calibri" w:hAnsi="Calibri"/>
          <w:lang w:val="en-US"/>
        </w:rPr>
        <w:t xml:space="preserve">f which extends beyond the guarantee period provided for in the contract, the contractor must, at any time after the expiry of this period, immediately transfer to Expertise France, at the latter's request and expense, the benefit of these obligations for </w:t>
      </w:r>
      <w:r>
        <w:rPr>
          <w:rStyle w:val="1398"/>
          <w:rFonts w:ascii="Calibri" w:hAnsi="Calibri"/>
          <w:lang w:val="en-US"/>
        </w:rPr>
        <w:t xml:space="preserve">the unexpired duration thereof. If the contractor fails to make such a transfer, the said obligations which continue to be incumbent upon it shall be transferred automatically. </w:t>
      </w:r>
      <w:r>
        <w:rPr>
          <w:rStyle w:val="1398"/>
          <w:rFonts w:ascii="Calibri" w:hAnsi="Calibri" w:eastAsia="Calibri" w:cs="Calibri"/>
          <w:lang w:val="en-US"/>
        </w:rPr>
      </w:r>
      <w:r>
        <w:rPr>
          <w:rStyle w:val="1398"/>
          <w:rFonts w:ascii="Calibri" w:hAnsi="Calibri" w:eastAsia="Calibri" w:cs="Calibri"/>
          <w:lang w:val="en-US"/>
        </w:rPr>
      </w:r>
    </w:p>
    <w:p w14:paraId="3C5CA46D"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7.7. If the contractor enters into a subcontract without approval, Expertise France may automatically apply the penalties for non-performance provided for in Articles 63 and 64. </w:t>
      </w:r>
      <w:r>
        <w:rPr>
          <w:rStyle w:val="1398"/>
          <w:rFonts w:ascii="Calibri" w:hAnsi="Calibri" w:eastAsia="Calibri" w:cs="Calibri"/>
          <w:lang w:val="en-US"/>
        </w:rPr>
      </w:r>
      <w:r>
        <w:rPr>
          <w:rStyle w:val="1398"/>
          <w:rFonts w:ascii="Calibri" w:hAnsi="Calibri" w:eastAsia="Calibri" w:cs="Calibri"/>
          <w:lang w:val="en-US"/>
        </w:rPr>
      </w:r>
    </w:p>
    <w:p w14:paraId="7212BE0B"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7.8. If Expertise France or the project manager considers that a subcontractor is not competent to carry </w:t>
      </w:r>
      <w:r>
        <w:rPr>
          <w:rStyle w:val="1398"/>
          <w:rFonts w:ascii="Calibri" w:hAnsi="Calibri"/>
          <w:lang w:val="en-US"/>
        </w:rPr>
        <w:t xml:space="preserve">out the tasks assigned to him, he may immediately request the contractor to remove him from the site and replace him with a subcontractor possessing a qualification and experience acceptable to Expertise France, or continue to carry out the tasks himself. </w:t>
      </w:r>
      <w:r>
        <w:rPr>
          <w:rStyle w:val="1398"/>
          <w:rFonts w:ascii="Calibri" w:hAnsi="Calibri" w:eastAsia="Calibri" w:cs="Calibri"/>
          <w:lang w:val="en-US"/>
        </w:rPr>
      </w:r>
      <w:r>
        <w:rPr>
          <w:rStyle w:val="1398"/>
          <w:rFonts w:ascii="Calibri" w:hAnsi="Calibri" w:eastAsia="Calibri" w:cs="Calibri"/>
          <w:lang w:val="en-US"/>
        </w:rPr>
      </w:r>
    </w:p>
    <w:p w14:paraId="49D0CBE6" w14:textId="77777777">
      <w:pPr>
        <w:pStyle w:val="1394"/>
        <w:pBdr/>
        <w:spacing w:after="100" w:before="100"/>
        <w:ind w:hanging="851" w:left="851"/>
        <w:jc w:val="both"/>
        <w:rPr>
          <w:rStyle w:val="1398"/>
          <w:rFonts w:ascii="Calibri" w:hAnsi="Calibri" w:eastAsia="Calibri" w:cs="Calibri"/>
          <w:u w:val="single"/>
          <w:lang w:val="en-US"/>
        </w:rPr>
      </w:pPr>
      <w:r>
        <w:rPr>
          <w:rStyle w:val="1398"/>
          <w:rFonts w:ascii="Calibri" w:hAnsi="Calibri"/>
          <w:b/>
          <w:bCs/>
          <w:u w:val="single"/>
          <w:lang w:val="en-US"/>
        </w:rPr>
        <w:t xml:space="preserve">OBLIGATIONS D'EXPERTISE FRANCE </w:t>
      </w:r>
      <w:r>
        <w:rPr>
          <w:rStyle w:val="1398"/>
          <w:rFonts w:ascii="Calibri" w:hAnsi="Calibri" w:eastAsia="Calibri" w:cs="Calibri"/>
          <w:u w:val="single"/>
          <w:lang w:val="en-US"/>
        </w:rPr>
      </w:r>
      <w:r>
        <w:rPr>
          <w:rStyle w:val="1398"/>
          <w:rFonts w:ascii="Calibri" w:hAnsi="Calibri" w:eastAsia="Calibri" w:cs="Calibri"/>
          <w:u w:val="single"/>
          <w:lang w:val="en-US"/>
        </w:rPr>
      </w:r>
    </w:p>
    <w:p w14:paraId="306B640D" w14:textId="77777777">
      <w:pPr>
        <w:pStyle w:val="1405"/>
        <w:pBdr/>
        <w:spacing/>
        <w:ind w:left="567"/>
        <w:rPr>
          <w:rStyle w:val="1398"/>
          <w:rFonts w:ascii="Calibri" w:hAnsi="Calibri" w:eastAsia="Calibri" w:cs="Calibri"/>
          <w:sz w:val="24"/>
          <w:szCs w:val="24"/>
          <w:lang w:val="en-US"/>
        </w:rPr>
      </w:pPr>
      <w:r/>
      <w:bookmarkStart w:id="9" w:name="_Toc9"/>
      <w:r>
        <w:rPr>
          <w:rStyle w:val="1398"/>
          <w:rFonts w:ascii="Calibri" w:hAnsi="Calibri"/>
          <w:sz w:val="24"/>
          <w:szCs w:val="24"/>
          <w:lang w:val="en-US"/>
        </w:rPr>
        <w:t xml:space="preserve">Article 8 - Documents to be supplied </w:t>
      </w:r>
      <w:bookmarkEnd w:id="9"/>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4526A727"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8.1. Unless otherwise stipulated in the special co</w:t>
      </w:r>
      <w:r>
        <w:rPr>
          <w:rStyle w:val="1398"/>
          <w:rFonts w:ascii="Calibri" w:hAnsi="Calibri"/>
          <w:lang w:val="en-US"/>
        </w:rPr>
        <w:t xml:space="preserve">nditions, within 30 days of the signing of the contract, the prime contractor shall provide the contractor free of charge with one copy of the plans drawn up for the implementation of the tasks, together with two copies of the specifications and other cont</w:t>
      </w:r>
      <w:r>
        <w:rPr>
          <w:rStyle w:val="1398"/>
          <w:rFonts w:ascii="Calibri" w:hAnsi="Calibri"/>
          <w:lang w:val="en-US"/>
        </w:rPr>
        <w:t xml:space="preserve">ractual documents. The contractor may purchase additional copies of these plans, specifications and other documents, subject to availability. After final acceptance, the contractor returns all plans and other contractual documents to the prime contractor. </w:t>
      </w:r>
      <w:r>
        <w:rPr>
          <w:rStyle w:val="1398"/>
          <w:rFonts w:ascii="Calibri" w:hAnsi="Calibri" w:eastAsia="Calibri" w:cs="Calibri"/>
          <w:lang w:val="en-US"/>
        </w:rPr>
      </w:r>
      <w:r>
        <w:rPr>
          <w:rStyle w:val="1398"/>
          <w:rFonts w:ascii="Calibri" w:hAnsi="Calibri" w:eastAsia="Calibri" w:cs="Calibri"/>
          <w:lang w:val="en-US"/>
        </w:rPr>
      </w:r>
    </w:p>
    <w:p w14:paraId="1B3C56C9"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8.2. Expertise France shall assist the contractor in obtaining any information relevant to the contract that the contractor may reasonably request with a view to its performance. </w:t>
      </w:r>
      <w:r>
        <w:rPr>
          <w:rStyle w:val="1398"/>
          <w:rFonts w:ascii="Calibri" w:hAnsi="Calibri" w:eastAsia="Calibri" w:cs="Calibri"/>
          <w:lang w:val="en-US"/>
        </w:rPr>
      </w:r>
      <w:r>
        <w:rPr>
          <w:rStyle w:val="1398"/>
          <w:rFonts w:ascii="Calibri" w:hAnsi="Calibri" w:eastAsia="Calibri" w:cs="Calibri"/>
          <w:lang w:val="en-US"/>
        </w:rPr>
      </w:r>
    </w:p>
    <w:p w14:paraId="0F67C0C9"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8.3. Except where necessary for the purposes of the contract, plans, specifications and other documents supplied by Expertise France shall not be used or communicated by the contractor to third parties without the prior consent of the prime contractor. </w:t>
      </w:r>
      <w:r>
        <w:rPr>
          <w:rStyle w:val="1398"/>
          <w:rFonts w:ascii="Calibri" w:hAnsi="Calibri" w:eastAsia="Calibri" w:cs="Calibri"/>
          <w:lang w:val="en-US"/>
        </w:rPr>
      </w:r>
      <w:r>
        <w:rPr>
          <w:rStyle w:val="1398"/>
          <w:rFonts w:ascii="Calibri" w:hAnsi="Calibri" w:eastAsia="Calibri" w:cs="Calibri"/>
          <w:lang w:val="en-US"/>
        </w:rPr>
      </w:r>
    </w:p>
    <w:p w14:paraId="0C93606D"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8.4. The project manager is empowered to issue service orders to the contractor, including additional documents or instructions necessary for the correct execution of the work and the rectification of any defects. </w:t>
      </w:r>
      <w:r>
        <w:rPr>
          <w:rStyle w:val="1398"/>
          <w:rFonts w:ascii="Calibri" w:hAnsi="Calibri" w:eastAsia="Calibri" w:cs="Calibri"/>
          <w:lang w:val="en-US"/>
        </w:rPr>
      </w:r>
      <w:r>
        <w:rPr>
          <w:rStyle w:val="1398"/>
          <w:rFonts w:ascii="Calibri" w:hAnsi="Calibri" w:eastAsia="Calibri" w:cs="Calibri"/>
          <w:lang w:val="en-US"/>
        </w:rPr>
      </w:r>
    </w:p>
    <w:p w14:paraId="44C54A7F" w14:textId="77777777">
      <w:pPr>
        <w:pStyle w:val="1405"/>
        <w:pBdr/>
        <w:spacing/>
        <w:ind w:left="567"/>
        <w:rPr>
          <w:rStyle w:val="1398"/>
          <w:rFonts w:ascii="Calibri" w:hAnsi="Calibri" w:eastAsia="Calibri" w:cs="Calibri"/>
          <w:sz w:val="24"/>
          <w:szCs w:val="24"/>
          <w:lang w:val="en-US"/>
        </w:rPr>
      </w:pPr>
      <w:r/>
      <w:bookmarkStart w:id="10" w:name="_Toc10"/>
      <w:r>
        <w:rPr>
          <w:rStyle w:val="1398"/>
          <w:rFonts w:ascii="Calibri" w:hAnsi="Calibri"/>
          <w:sz w:val="24"/>
          <w:szCs w:val="24"/>
          <w:lang w:val="en-US"/>
        </w:rPr>
        <w:t xml:space="preserve">Article 9 - Access to the site </w:t>
      </w:r>
      <w:bookmarkEnd w:id="10"/>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6A985FA6"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9.1. Expertise France shall make the site and its access routes available to the contractor in good time and as the work progresses, in accordance with the approved task implementation </w:t>
      </w:r>
      <w:r>
        <w:rPr>
          <w:rStyle w:val="1398"/>
          <w:rFonts w:ascii="Calibri" w:hAnsi="Calibri"/>
          <w:lang w:val="en-US"/>
        </w:rPr>
        <w:t xml:space="preserve">programme</w:t>
      </w:r>
      <w:r>
        <w:rPr>
          <w:rStyle w:val="1398"/>
          <w:rFonts w:ascii="Calibri" w:hAnsi="Calibri"/>
          <w:lang w:val="en-US"/>
        </w:rPr>
        <w:t xml:space="preserve"> referred to in Article 17. The contractor shall grant appropriate access to other persons as stipulated in the special conditions or as required. </w:t>
      </w:r>
      <w:r>
        <w:rPr>
          <w:rStyle w:val="1398"/>
          <w:rFonts w:ascii="Calibri" w:hAnsi="Calibri" w:eastAsia="Calibri" w:cs="Calibri"/>
          <w:lang w:val="en-US"/>
        </w:rPr>
      </w:r>
      <w:r>
        <w:rPr>
          <w:rStyle w:val="1398"/>
          <w:rFonts w:ascii="Calibri" w:hAnsi="Calibri" w:eastAsia="Calibri" w:cs="Calibri"/>
          <w:lang w:val="en-US"/>
        </w:rPr>
      </w:r>
    </w:p>
    <w:p w14:paraId="38EDE6DA"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9.2. The contractor shall not use the land made available by Expertise France for purposes other than the implementation of the tasks. </w:t>
      </w:r>
      <w:r>
        <w:rPr>
          <w:rStyle w:val="1398"/>
          <w:rFonts w:ascii="Calibri" w:hAnsi="Calibri" w:eastAsia="Calibri" w:cs="Calibri"/>
          <w:lang w:val="en-US"/>
        </w:rPr>
      </w:r>
      <w:r>
        <w:rPr>
          <w:rStyle w:val="1398"/>
          <w:rFonts w:ascii="Calibri" w:hAnsi="Calibri" w:eastAsia="Calibri" w:cs="Calibri"/>
          <w:lang w:val="en-US"/>
        </w:rPr>
      </w:r>
    </w:p>
    <w:p w14:paraId="5F82DBE7"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9.3. The contractor shall maintain the premises made avai</w:t>
      </w:r>
      <w:r>
        <w:rPr>
          <w:rStyle w:val="1398"/>
          <w:rFonts w:ascii="Calibri" w:hAnsi="Calibri"/>
          <w:lang w:val="en-US"/>
        </w:rPr>
        <w:t xml:space="preserve">lable to him in a good state of repair for as long as they are in use; he shall return them, at the request of Expertise France or the project manager, to their original condition after completion of the contract, taking into account normal wear and tear. </w:t>
      </w:r>
      <w:r>
        <w:rPr>
          <w:rStyle w:val="1398"/>
          <w:rFonts w:ascii="Calibri" w:hAnsi="Calibri" w:eastAsia="Calibri" w:cs="Calibri"/>
          <w:lang w:val="en-US"/>
        </w:rPr>
      </w:r>
      <w:r>
        <w:rPr>
          <w:rStyle w:val="1398"/>
          <w:rFonts w:ascii="Calibri" w:hAnsi="Calibri" w:eastAsia="Calibri" w:cs="Calibri"/>
          <w:lang w:val="en-US"/>
        </w:rPr>
      </w:r>
    </w:p>
    <w:p w14:paraId="28EB8A3B" w14:textId="77777777">
      <w:pPr>
        <w:pStyle w:val="1394"/>
        <w:pBdr/>
        <w:spacing w:after="100" w:before="100"/>
        <w:ind w:hanging="425" w:left="567"/>
        <w:jc w:val="both"/>
        <w:rPr>
          <w:rStyle w:val="1398"/>
          <w:rFonts w:ascii="Calibri" w:hAnsi="Calibri" w:eastAsia="Calibri" w:cs="Calibri"/>
          <w:lang w:val="en-US"/>
        </w:rPr>
      </w:pPr>
      <w:r>
        <w:rPr>
          <w:rStyle w:val="1398"/>
          <w:rFonts w:ascii="Calibri" w:hAnsi="Calibri"/>
          <w:lang w:val="en-US"/>
        </w:rPr>
        <w:t xml:space="preserve">9.4. The contractor shall not be entitled to any payment for improvements resulting from work performed by him on his own account. </w:t>
      </w:r>
      <w:r>
        <w:rPr>
          <w:rStyle w:val="1398"/>
          <w:rFonts w:ascii="Calibri" w:hAnsi="Calibri" w:eastAsia="Calibri" w:cs="Calibri"/>
          <w:lang w:val="en-US"/>
        </w:rPr>
      </w:r>
      <w:r>
        <w:rPr>
          <w:rStyle w:val="1398"/>
          <w:rFonts w:ascii="Calibri" w:hAnsi="Calibri" w:eastAsia="Calibri" w:cs="Calibri"/>
          <w:lang w:val="en-US"/>
        </w:rPr>
      </w:r>
    </w:p>
    <w:p w14:paraId="01BD105A" w14:textId="77777777">
      <w:pPr>
        <w:pStyle w:val="1405"/>
        <w:pBdr/>
        <w:spacing/>
        <w:ind w:left="567"/>
        <w:rPr>
          <w:rStyle w:val="1398"/>
          <w:rFonts w:ascii="Calibri" w:hAnsi="Calibri" w:eastAsia="Calibri" w:cs="Calibri"/>
          <w:sz w:val="24"/>
          <w:szCs w:val="24"/>
          <w:lang w:val="en-US"/>
        </w:rPr>
      </w:pPr>
      <w:r/>
      <w:bookmarkStart w:id="11" w:name="_Toc11"/>
      <w:r>
        <w:rPr>
          <w:rStyle w:val="1398"/>
          <w:rFonts w:ascii="Calibri" w:hAnsi="Calibri"/>
          <w:sz w:val="24"/>
          <w:szCs w:val="24"/>
          <w:lang w:val="en-US"/>
        </w:rPr>
        <w:t xml:space="preserve">Article 10 - Help with local regulations </w:t>
      </w:r>
      <w:bookmarkEnd w:id="11"/>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4E93FFBC" w14:textId="77777777">
      <w:pPr>
        <w:pStyle w:val="1394"/>
        <w:pBdr/>
        <w:spacing w:after="100" w:before="100"/>
        <w:ind w:hanging="567" w:left="567"/>
        <w:jc w:val="both"/>
        <w:rPr>
          <w:rStyle w:val="1398"/>
          <w:rFonts w:ascii="Calibri" w:hAnsi="Calibri" w:eastAsia="Calibri" w:cs="Calibri"/>
          <w:lang w:val="en-US"/>
        </w:rPr>
      </w:pPr>
      <w:r>
        <w:rPr>
          <w:rStyle w:val="1398"/>
          <w:rFonts w:ascii="Calibri" w:hAnsi="Calibri"/>
          <w:lang w:val="en-US"/>
        </w:rPr>
        <w:t xml:space="preserve">10.1. The contractor may request the assistance of Expertise France in order to obtain a copy of the laws and regulations as well as information on the customs or administrative provisions of </w:t>
      </w:r>
      <w:r>
        <w:rPr>
          <w:rStyle w:val="1398"/>
          <w:rFonts w:ascii="Calibri" w:hAnsi="Calibri"/>
          <w:lang w:val="en-US"/>
        </w:rPr>
        <w:t xml:space="preserve">the country where the work is to be carried out, when these elements are likely to affect him in the performance of his obligations under the contract. Expertise France may provide the contractor with the assistance requested, at the contractor's expense. </w:t>
      </w:r>
      <w:r>
        <w:rPr>
          <w:rStyle w:val="1398"/>
          <w:rFonts w:ascii="Calibri" w:hAnsi="Calibri" w:eastAsia="Calibri" w:cs="Calibri"/>
          <w:lang w:val="en-US"/>
        </w:rPr>
      </w:r>
      <w:r>
        <w:rPr>
          <w:rStyle w:val="1398"/>
          <w:rFonts w:ascii="Calibri" w:hAnsi="Calibri" w:eastAsia="Calibri" w:cs="Calibri"/>
          <w:lang w:val="en-US"/>
        </w:rPr>
      </w:r>
    </w:p>
    <w:p w14:paraId="77BDD4BE" w14:textId="77777777">
      <w:pPr>
        <w:pStyle w:val="1394"/>
        <w:pBdr/>
        <w:spacing w:after="100" w:before="100"/>
        <w:ind w:hanging="567" w:left="567"/>
        <w:jc w:val="both"/>
        <w:rPr>
          <w:rStyle w:val="1398"/>
          <w:rFonts w:ascii="Calibri" w:hAnsi="Calibri" w:eastAsia="Calibri" w:cs="Calibri"/>
          <w:lang w:val="en-US"/>
        </w:rPr>
      </w:pPr>
      <w:r>
        <w:rPr>
          <w:rStyle w:val="1398"/>
          <w:rFonts w:ascii="Calibri" w:hAnsi="Calibri"/>
          <w:lang w:val="en-US"/>
        </w:rPr>
        <w:t xml:space="preserve">10.2. Subject to the legislative and regulatory provisions concerning foreign </w:t>
      </w:r>
      <w:r>
        <w:rPr>
          <w:rStyle w:val="1398"/>
          <w:rFonts w:ascii="Calibri" w:hAnsi="Calibri"/>
          <w:lang w:val="en-US"/>
        </w:rPr>
        <w:t xml:space="preserve">labour</w:t>
      </w:r>
      <w:r>
        <w:rPr>
          <w:rStyle w:val="1398"/>
          <w:rFonts w:ascii="Calibri" w:hAnsi="Calibri"/>
          <w:lang w:val="en-US"/>
        </w:rPr>
        <w:t xml:space="preserve"> in the country where the work is to be carried out, Expertise France shall assist the contractor, at his request, in applying for visas and permits required by the administrative provisions of the </w:t>
      </w:r>
      <w:r>
        <w:rPr>
          <w:rStyle w:val="1398"/>
          <w:rFonts w:ascii="Calibri" w:hAnsi="Calibri"/>
          <w:lang w:val="en-US"/>
        </w:rPr>
        <w:t xml:space="preserve">country where the work is to be carried out, and in particular work and residence permits for personnel whose services are deemed necessary by the contractor and Expertise France, as well as residence permits for members of the families of such personnel. </w:t>
      </w:r>
      <w:r>
        <w:rPr>
          <w:rStyle w:val="1398"/>
          <w:rFonts w:ascii="Calibri" w:hAnsi="Calibri" w:eastAsia="Calibri" w:cs="Calibri"/>
          <w:lang w:val="en-US"/>
        </w:rPr>
      </w:r>
      <w:r>
        <w:rPr>
          <w:rStyle w:val="1398"/>
          <w:rFonts w:ascii="Calibri" w:hAnsi="Calibri" w:eastAsia="Calibri" w:cs="Calibri"/>
          <w:lang w:val="en-US"/>
        </w:rPr>
      </w:r>
    </w:p>
    <w:p w14:paraId="5333CD39" w14:textId="77777777">
      <w:pPr>
        <w:pStyle w:val="1405"/>
        <w:pBdr/>
        <w:spacing/>
        <w:ind w:left="567"/>
        <w:rPr>
          <w:rStyle w:val="1398"/>
          <w:rFonts w:ascii="Calibri" w:hAnsi="Calibri" w:eastAsia="Calibri" w:cs="Calibri"/>
          <w:sz w:val="24"/>
          <w:szCs w:val="24"/>
          <w:lang w:val="en-US"/>
        </w:rPr>
      </w:pPr>
      <w:r/>
      <w:bookmarkStart w:id="12" w:name="_Toc12"/>
      <w:r>
        <w:rPr>
          <w:rStyle w:val="1398"/>
          <w:rFonts w:ascii="Calibri" w:hAnsi="Calibri"/>
          <w:sz w:val="24"/>
          <w:szCs w:val="24"/>
          <w:lang w:val="en-US"/>
        </w:rPr>
        <w:t xml:space="preserve">Article 11 - Delays in payment to the contractor's personnel </w:t>
      </w:r>
      <w:bookmarkEnd w:id="12"/>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06BD623A" w14:textId="77777777">
      <w:pPr>
        <w:pStyle w:val="1394"/>
        <w:pBdr/>
        <w:spacing w:after="100" w:before="100"/>
        <w:ind w:hanging="567" w:left="567"/>
        <w:jc w:val="both"/>
        <w:rPr>
          <w:rStyle w:val="1398"/>
          <w:rFonts w:ascii="Calibri" w:hAnsi="Calibri" w:eastAsia="Calibri" w:cs="Calibri"/>
          <w:lang w:val="en-US"/>
        </w:rPr>
      </w:pPr>
      <w:r>
        <w:rPr>
          <w:rStyle w:val="1398"/>
          <w:rFonts w:ascii="Calibri" w:hAnsi="Calibri"/>
          <w:lang w:val="en-US"/>
        </w:rPr>
        <w:t xml:space="preserve">11.1. In the event of delay in the payment of wages and salaries due to the contractor's employees a</w:t>
      </w:r>
      <w:r>
        <w:rPr>
          <w:rStyle w:val="1398"/>
          <w:rFonts w:ascii="Calibri" w:hAnsi="Calibri"/>
          <w:lang w:val="en-US"/>
        </w:rPr>
        <w:t xml:space="preserve">s well as allowances and contributions provided for by the law of the country in which the work is carried out, Expertise France may notify the contractor of its intention to pay the wages, salaries, allowances and contributions directly within 15 days. If</w:t>
      </w:r>
      <w:r>
        <w:rPr>
          <w:rStyle w:val="1398"/>
          <w:rFonts w:ascii="Calibri" w:hAnsi="Calibri"/>
          <w:lang w:val="en-US"/>
        </w:rPr>
        <w:t xml:space="preserve"> the contractor disputes the fact that such payments are due, he has 15 days within which to submit a reasoned claim to the project owner. If Expertise France considers, after examining the claim, that payment of wages and salaries should be made, it may p</w:t>
      </w:r>
      <w:r>
        <w:rPr>
          <w:rStyle w:val="1398"/>
          <w:rFonts w:ascii="Calibri" w:hAnsi="Calibri"/>
          <w:lang w:val="en-US"/>
        </w:rPr>
        <w:t xml:space="preserve">ay the wages, salaries, allowances and contributions out of the sums due to the contractor. Failing this, it may deduct these sums from any of the guarantees provided for in these general terms and conditions. No action taken by Expertise France under the </w:t>
      </w:r>
      <w:r>
        <w:rPr>
          <w:rStyle w:val="1398"/>
          <w:rFonts w:ascii="Calibri" w:hAnsi="Calibri"/>
          <w:lang w:val="en-US"/>
        </w:rPr>
        <w:t xml:space="preserve">terms of the present article shall release the contractor from its obligations towards its employees, except where it enables an obligation to be fulfilled. Such action shall not engage the liability of Expertise France towards the contractor's employees. </w:t>
      </w:r>
      <w:r>
        <w:rPr>
          <w:rStyle w:val="1398"/>
          <w:rFonts w:ascii="Calibri" w:hAnsi="Calibri" w:eastAsia="Calibri" w:cs="Calibri"/>
          <w:lang w:val="en-US"/>
        </w:rPr>
      </w:r>
      <w:r>
        <w:rPr>
          <w:rStyle w:val="1398"/>
          <w:rFonts w:ascii="Calibri" w:hAnsi="Calibri" w:eastAsia="Calibri" w:cs="Calibri"/>
          <w:lang w:val="en-US"/>
        </w:rPr>
      </w:r>
    </w:p>
    <w:p w14:paraId="010E1574" w14:textId="77777777">
      <w:pPr>
        <w:pStyle w:val="1394"/>
        <w:pBdr/>
        <w:spacing w:after="100" w:before="100"/>
        <w:ind w:hanging="851" w:left="851"/>
        <w:jc w:val="both"/>
        <w:rPr>
          <w:rStyle w:val="1398"/>
          <w:rFonts w:ascii="Calibri" w:hAnsi="Calibri" w:eastAsia="Calibri" w:cs="Calibri"/>
          <w:u w:val="single"/>
          <w:lang w:val="en-US"/>
        </w:rPr>
      </w:pPr>
      <w:r>
        <w:rPr>
          <w:rStyle w:val="1398"/>
          <w:rFonts w:ascii="Calibri" w:hAnsi="Calibri"/>
          <w:b/>
          <w:bCs/>
          <w:u w:val="single"/>
          <w:lang w:val="en-US"/>
        </w:rPr>
        <w:t xml:space="preserve">OBLIGATIONS OF THE CONTRACTOR </w:t>
      </w:r>
      <w:r>
        <w:rPr>
          <w:rStyle w:val="1398"/>
          <w:rFonts w:ascii="Calibri" w:hAnsi="Calibri" w:eastAsia="Calibri" w:cs="Calibri"/>
          <w:u w:val="single"/>
          <w:lang w:val="en-US"/>
        </w:rPr>
      </w:r>
      <w:r>
        <w:rPr>
          <w:rStyle w:val="1398"/>
          <w:rFonts w:ascii="Calibri" w:hAnsi="Calibri" w:eastAsia="Calibri" w:cs="Calibri"/>
          <w:u w:val="single"/>
          <w:lang w:val="en-US"/>
        </w:rPr>
      </w:r>
    </w:p>
    <w:p w14:paraId="23C154B7" w14:textId="77777777">
      <w:pPr>
        <w:pStyle w:val="1405"/>
        <w:pBdr/>
        <w:spacing/>
        <w:ind w:left="567"/>
        <w:rPr>
          <w:rStyle w:val="1398"/>
          <w:rFonts w:ascii="Calibri" w:hAnsi="Calibri" w:eastAsia="Calibri" w:cs="Calibri"/>
          <w:sz w:val="24"/>
          <w:szCs w:val="24"/>
          <w:lang w:val="en-US"/>
        </w:rPr>
      </w:pPr>
      <w:r/>
      <w:bookmarkStart w:id="13" w:name="_Toc13"/>
      <w:r>
        <w:rPr>
          <w:rStyle w:val="1398"/>
          <w:rFonts w:ascii="Calibri" w:hAnsi="Calibri"/>
          <w:sz w:val="24"/>
          <w:szCs w:val="24"/>
          <w:lang w:val="en-US"/>
        </w:rPr>
        <w:t xml:space="preserve">Article 12 - General obligations </w:t>
      </w:r>
      <w:bookmarkEnd w:id="13"/>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3B91F309" w14:textId="77777777">
      <w:pPr>
        <w:pStyle w:val="1394"/>
        <w:pBdr/>
        <w:spacing w:after="100" w:before="100"/>
        <w:ind w:hanging="567" w:left="567"/>
        <w:jc w:val="both"/>
        <w:rPr>
          <w:rStyle w:val="1398"/>
          <w:rFonts w:ascii="Calibri" w:hAnsi="Calibri" w:eastAsia="Calibri" w:cs="Calibri"/>
          <w:lang w:val="en-US"/>
        </w:rPr>
      </w:pPr>
      <w:r>
        <w:rPr>
          <w:rStyle w:val="1398"/>
          <w:rFonts w:ascii="Calibri" w:hAnsi="Calibri"/>
          <w:lang w:val="en-US"/>
        </w:rPr>
        <w:t xml:space="preserve">12.1. The contractor shall carry out the contract</w:t>
      </w:r>
      <w:r>
        <w:rPr>
          <w:rStyle w:val="1398"/>
          <w:rFonts w:ascii="Calibri" w:hAnsi="Calibri"/>
          <w:lang w:val="en-US"/>
        </w:rPr>
        <w:t xml:space="preserve"> with all due care and diligence and in accordance with the terms of the contract and the instructions of the prime contractor, shall design the works in accordance with the terms of the contract and shall execute, complete and remedy any defects therein. </w:t>
      </w:r>
      <w:r>
        <w:rPr>
          <w:rStyle w:val="1398"/>
          <w:rFonts w:ascii="Calibri" w:hAnsi="Calibri" w:eastAsia="Calibri" w:cs="Calibri"/>
          <w:lang w:val="en-US"/>
        </w:rPr>
      </w:r>
      <w:r>
        <w:rPr>
          <w:rStyle w:val="1398"/>
          <w:rFonts w:ascii="Calibri" w:hAnsi="Calibri" w:eastAsia="Calibri" w:cs="Calibri"/>
          <w:lang w:val="en-US"/>
        </w:rPr>
      </w:r>
    </w:p>
    <w:p w14:paraId="13977F1D" w14:textId="77777777">
      <w:pPr>
        <w:pStyle w:val="1394"/>
        <w:pBdr/>
        <w:spacing w:after="100" w:before="100"/>
        <w:ind w:hanging="567" w:left="567"/>
        <w:jc w:val="both"/>
        <w:rPr>
          <w:rStyle w:val="1398"/>
          <w:rFonts w:ascii="Calibri" w:hAnsi="Calibri" w:eastAsia="Calibri" w:cs="Calibri"/>
          <w:lang w:val="en-US"/>
        </w:rPr>
      </w:pPr>
      <w:r>
        <w:rPr>
          <w:rStyle w:val="1398"/>
          <w:rFonts w:ascii="Calibri" w:hAnsi="Calibri"/>
          <w:lang w:val="en-US"/>
        </w:rPr>
        <w:t xml:space="preserve">12.2. The contractor shall manage the works and supply the personnel, materials, equipment and installations</w:t>
      </w:r>
      <w:r>
        <w:rPr>
          <w:rStyle w:val="1398"/>
          <w:rFonts w:ascii="Calibri" w:hAnsi="Calibri"/>
          <w:lang w:val="en-US"/>
        </w:rPr>
        <w:t xml:space="preserve"> and any other temporary or permanent items required for the design, execution and completion of the works, as well as for the rectification of any defects, insofar as this is stipulated in the contract or can reasonably be inferred from its stipulations. </w:t>
      </w:r>
      <w:r>
        <w:rPr>
          <w:rStyle w:val="1398"/>
          <w:rFonts w:ascii="Calibri" w:hAnsi="Calibri" w:eastAsia="Calibri" w:cs="Calibri"/>
          <w:lang w:val="en-US"/>
        </w:rPr>
      </w:r>
      <w:r>
        <w:rPr>
          <w:rStyle w:val="1398"/>
          <w:rFonts w:ascii="Calibri" w:hAnsi="Calibri" w:eastAsia="Calibri" w:cs="Calibri"/>
          <w:lang w:val="en-US"/>
        </w:rPr>
      </w:r>
    </w:p>
    <w:p w14:paraId="6512739D" w14:textId="77777777">
      <w:pPr>
        <w:pStyle w:val="1394"/>
        <w:pBdr/>
        <w:spacing/>
        <w:ind w:hanging="567" w:left="567"/>
        <w:jc w:val="both"/>
        <w:rPr>
          <w:rStyle w:val="1398"/>
          <w:rFonts w:ascii="Calibri" w:hAnsi="Calibri" w:eastAsia="Calibri" w:cs="Calibri"/>
          <w:lang w:val="en-US"/>
        </w:rPr>
      </w:pPr>
      <w:r>
        <w:rPr>
          <w:rStyle w:val="1398"/>
          <w:rFonts w:ascii="Calibri" w:hAnsi="Calibri"/>
          <w:lang w:val="en-US"/>
        </w:rPr>
        <w:t xml:space="preserve">12.3. The supplies covered by this contract may be subject to export authorization. Where applicable, the contractor undertakes to comply with all applicable export control </w:t>
      </w:r>
      <w:r>
        <w:rPr>
          <w:rStyle w:val="1398"/>
          <w:rFonts w:ascii="Calibri" w:hAnsi="Calibri"/>
          <w:lang w:val="en-US"/>
        </w:rPr>
        <w:t xml:space="preserve">regulations. The contractor shall submit a duly completed and signed Export Control Classification Form (ECCF) for each supply. The contractor undertakes to inform the Buyer of any regulatory changes (classification/embargo) affecting the goods sold. </w:t>
      </w:r>
      <w:r>
        <w:rPr>
          <w:rStyle w:val="1398"/>
          <w:rFonts w:ascii="Calibri" w:hAnsi="Calibri" w:eastAsia="Calibri" w:cs="Calibri"/>
          <w:lang w:val="en-US"/>
        </w:rPr>
      </w:r>
      <w:r>
        <w:rPr>
          <w:rStyle w:val="1398"/>
          <w:rFonts w:ascii="Calibri" w:hAnsi="Calibri" w:eastAsia="Calibri" w:cs="Calibri"/>
          <w:lang w:val="en-US"/>
        </w:rPr>
      </w:r>
    </w:p>
    <w:p w14:paraId="50C4E735" w14:textId="77777777">
      <w:pPr>
        <w:pStyle w:val="1394"/>
        <w:pBdr/>
        <w:spacing w:after="100" w:before="100"/>
        <w:ind w:left="567"/>
        <w:jc w:val="both"/>
        <w:rPr>
          <w:rStyle w:val="1398"/>
          <w:rFonts w:ascii="Calibri" w:hAnsi="Calibri" w:eastAsia="Calibri" w:cs="Calibri"/>
          <w:lang w:val="en-US"/>
        </w:rPr>
      </w:pPr>
      <w:r>
        <w:rPr>
          <w:rStyle w:val="1398"/>
          <w:rFonts w:ascii="Calibri" w:hAnsi="Calibri"/>
          <w:lang w:val="en-US"/>
        </w:rPr>
        <w:t xml:space="preserve">The performance of any export of classified military goods and their related materials, and/or dual-use goods, by the contractor (exporter) is conditional on obtaining export authorization and compliance with the associated conditions.</w:t>
      </w:r>
      <w:r>
        <w:rPr>
          <w:rStyle w:val="1398"/>
          <w:rFonts w:ascii="Calibri" w:hAnsi="Calibri" w:eastAsia="Calibri" w:cs="Calibri"/>
          <w:lang w:val="en-US"/>
        </w:rPr>
      </w:r>
      <w:r>
        <w:rPr>
          <w:rStyle w:val="1398"/>
          <w:rFonts w:ascii="Calibri" w:hAnsi="Calibri" w:eastAsia="Calibri" w:cs="Calibri"/>
          <w:lang w:val="en-US"/>
        </w:rPr>
      </w:r>
    </w:p>
    <w:p w14:paraId="65A6776D" w14:textId="77777777">
      <w:pPr>
        <w:pStyle w:val="1394"/>
        <w:pBdr/>
        <w:spacing w:after="100" w:before="100"/>
        <w:ind w:hanging="567" w:left="567"/>
        <w:jc w:val="both"/>
        <w:rPr>
          <w:rStyle w:val="1398"/>
          <w:rFonts w:ascii="Calibri" w:hAnsi="Calibri" w:eastAsia="Calibri" w:cs="Calibri"/>
          <w:lang w:val="en-US"/>
        </w:rPr>
      </w:pPr>
      <w:r>
        <w:rPr>
          <w:rStyle w:val="1398"/>
          <w:rFonts w:ascii="Calibri" w:hAnsi="Calibri"/>
          <w:lang w:val="en-US"/>
        </w:rPr>
        <w:t xml:space="preserve">12.4. The contractor assumes full responsibility for the suitability, quality and safety of all operations and construction methods under the contract. </w:t>
      </w:r>
      <w:r>
        <w:rPr>
          <w:rStyle w:val="1398"/>
          <w:rFonts w:ascii="Calibri" w:hAnsi="Calibri" w:eastAsia="Calibri" w:cs="Calibri"/>
          <w:lang w:val="en-US"/>
        </w:rPr>
      </w:r>
      <w:r>
        <w:rPr>
          <w:rStyle w:val="1398"/>
          <w:rFonts w:ascii="Calibri" w:hAnsi="Calibri" w:eastAsia="Calibri" w:cs="Calibri"/>
          <w:lang w:val="en-US"/>
        </w:rPr>
      </w:r>
    </w:p>
    <w:p w14:paraId="437AF6F4" w14:textId="77777777">
      <w:pPr>
        <w:pStyle w:val="1394"/>
        <w:pBdr/>
        <w:spacing w:after="100" w:before="100"/>
        <w:ind w:hanging="567" w:left="567"/>
        <w:jc w:val="both"/>
        <w:rPr>
          <w:rStyle w:val="1398"/>
          <w:rFonts w:ascii="Calibri" w:hAnsi="Calibri" w:eastAsia="Calibri" w:cs="Calibri"/>
          <w:lang w:val="en-US"/>
        </w:rPr>
      </w:pPr>
      <w:r>
        <w:rPr>
          <w:rStyle w:val="1398"/>
          <w:rFonts w:ascii="Calibri" w:hAnsi="Calibri"/>
          <w:lang w:val="en-US"/>
        </w:rPr>
        <w:t xml:space="preserve">12.5. The contractor shall comply with all service orders notified to him. If the contractor considers that the requirements of a service order exceed the prim</w:t>
      </w:r>
      <w:r>
        <w:rPr>
          <w:rStyle w:val="1398"/>
          <w:rFonts w:ascii="Calibri" w:hAnsi="Calibri"/>
          <w:lang w:val="en-US"/>
        </w:rPr>
        <w:t xml:space="preserve">e contractor's powers or the scope of the contract, he must, on pain of foreclosure, send a reasoned notification to the prime contractor within 30 days of receipt of the service order. Execution of the service order is not suspended by this notification. </w:t>
      </w:r>
      <w:r>
        <w:rPr>
          <w:rStyle w:val="1398"/>
          <w:rFonts w:ascii="Calibri" w:hAnsi="Calibri" w:eastAsia="Calibri" w:cs="Calibri"/>
          <w:lang w:val="en-US"/>
        </w:rPr>
      </w:r>
      <w:r>
        <w:rPr>
          <w:rStyle w:val="1398"/>
          <w:rFonts w:ascii="Calibri" w:hAnsi="Calibri" w:eastAsia="Calibri" w:cs="Calibri"/>
          <w:lang w:val="en-US"/>
        </w:rPr>
      </w:r>
    </w:p>
    <w:p w14:paraId="4BA6276E" w14:textId="77777777">
      <w:pPr>
        <w:pStyle w:val="1394"/>
        <w:pBdr/>
        <w:spacing w:after="100" w:before="100"/>
        <w:ind w:hanging="567" w:left="567"/>
        <w:jc w:val="both"/>
        <w:rPr>
          <w:rStyle w:val="1398"/>
          <w:rFonts w:ascii="Calibri" w:hAnsi="Calibri" w:eastAsia="Calibri" w:cs="Calibri"/>
          <w:lang w:val="en-US"/>
        </w:rPr>
      </w:pPr>
      <w:r>
        <w:rPr>
          <w:rStyle w:val="1398"/>
          <w:rFonts w:ascii="Calibri" w:hAnsi="Calibri"/>
          <w:lang w:val="en-US"/>
        </w:rPr>
        <w:t xml:space="preserve">12.6. The contractor shall provide without delay all information and documents requested by Expertise France or the European Commission concerning the implementation of the contract. </w:t>
      </w:r>
      <w:r>
        <w:rPr>
          <w:rStyle w:val="1398"/>
          <w:rFonts w:ascii="Calibri" w:hAnsi="Calibri" w:eastAsia="Calibri" w:cs="Calibri"/>
          <w:lang w:val="en-US"/>
        </w:rPr>
      </w:r>
      <w:r>
        <w:rPr>
          <w:rStyle w:val="1398"/>
          <w:rFonts w:ascii="Calibri" w:hAnsi="Calibri" w:eastAsia="Calibri" w:cs="Calibri"/>
          <w:lang w:val="en-US"/>
        </w:rPr>
      </w:r>
    </w:p>
    <w:p w14:paraId="08A2FCBC" w14:textId="77777777">
      <w:pPr>
        <w:pStyle w:val="1394"/>
        <w:pBdr/>
        <w:spacing w:after="100" w:before="100"/>
        <w:ind w:hanging="567" w:left="567"/>
        <w:jc w:val="both"/>
        <w:rPr>
          <w:rStyle w:val="1398"/>
          <w:rFonts w:ascii="Calibri" w:hAnsi="Calibri" w:eastAsia="Calibri" w:cs="Calibri"/>
          <w:lang w:val="en-US"/>
        </w:rPr>
      </w:pPr>
      <w:r>
        <w:rPr>
          <w:rStyle w:val="1398"/>
          <w:rFonts w:ascii="Calibri" w:hAnsi="Calibri"/>
          <w:lang w:val="en-US"/>
        </w:rPr>
        <w:t xml:space="preserve">12.7. The contractor shall respect and apply the laws and regulations in force in the country where the work is carried out and shall ensure that his personnel, his </w:t>
      </w:r>
      <w:r>
        <w:rPr>
          <w:rStyle w:val="1398"/>
          <w:rFonts w:ascii="Calibri" w:hAnsi="Calibri"/>
          <w:lang w:val="en-US"/>
        </w:rPr>
        <w:t xml:space="preserve">dependants</w:t>
      </w:r>
      <w:r>
        <w:rPr>
          <w:rStyle w:val="1398"/>
          <w:rFonts w:ascii="Calibri" w:hAnsi="Calibri"/>
          <w:lang w:val="en-US"/>
        </w:rPr>
        <w:t xml:space="preserve"> and his local employees also respect and apply them. The contractor shall indemnify and hold Expertise France harmless against any claim or action resulting from a breach of the said laws or regulations committed by itself, its employees or their </w:t>
      </w:r>
      <w:r>
        <w:rPr>
          <w:rStyle w:val="1398"/>
          <w:rFonts w:ascii="Calibri" w:hAnsi="Calibri"/>
          <w:lang w:val="en-US"/>
        </w:rPr>
        <w:t xml:space="preserve">dependants</w:t>
      </w:r>
      <w:r>
        <w:rPr>
          <w:rStyle w:val="1398"/>
          <w:rFonts w:ascii="Calibri" w:hAnsi="Calibri"/>
          <w:lang w:val="en-US"/>
        </w:rPr>
        <w:t xml:space="preserve">. </w:t>
      </w:r>
      <w:r>
        <w:rPr>
          <w:rStyle w:val="1398"/>
          <w:rFonts w:ascii="Calibri" w:hAnsi="Calibri" w:eastAsia="Calibri" w:cs="Calibri"/>
          <w:lang w:val="en-US"/>
        </w:rPr>
      </w:r>
      <w:r>
        <w:rPr>
          <w:rStyle w:val="1398"/>
          <w:rFonts w:ascii="Calibri" w:hAnsi="Calibri" w:eastAsia="Calibri" w:cs="Calibri"/>
          <w:lang w:val="en-US"/>
        </w:rPr>
      </w:r>
    </w:p>
    <w:p w14:paraId="181C13AB" w14:textId="77777777">
      <w:pPr>
        <w:pStyle w:val="1394"/>
        <w:pBdr/>
        <w:spacing w:after="100" w:before="100"/>
        <w:ind w:hanging="567" w:left="567"/>
        <w:jc w:val="both"/>
        <w:rPr>
          <w:rStyle w:val="1398"/>
          <w:rFonts w:ascii="Calibri" w:hAnsi="Calibri" w:eastAsia="Calibri" w:cs="Calibri"/>
          <w:lang w:val="en-US"/>
        </w:rPr>
      </w:pPr>
      <w:r>
        <w:rPr>
          <w:rStyle w:val="1398"/>
          <w:rFonts w:ascii="Calibri" w:hAnsi="Calibri"/>
          <w:lang w:val="en-US"/>
        </w:rPr>
        <w:t xml:space="preserve">12.8. Subject to the provisions of Article 12, paragraph 9, the contractor undertakes to observe the strictest confidentiality and not to use or di</w:t>
      </w:r>
      <w:r>
        <w:rPr>
          <w:rStyle w:val="1398"/>
          <w:rFonts w:ascii="Calibri" w:hAnsi="Calibri"/>
          <w:lang w:val="en-US"/>
        </w:rPr>
        <w:t xml:space="preserve">sclose to third parties any information or documents relating to the implementation of the contract without the prior consent of Expertise France. The contractor continues to be bound by this undertaking after implementation of the contract and must obtain</w:t>
      </w:r>
      <w:r>
        <w:rPr>
          <w:rStyle w:val="1398"/>
          <w:rFonts w:ascii="Calibri" w:hAnsi="Calibri"/>
          <w:lang w:val="en-US"/>
        </w:rPr>
        <w:t xml:space="preserve"> the same declaration from each member of its staff. However, the use of the contract reference for marketing or tendering purposes does not require the prior consent of Expertise France, unless Expertise France declares that the contract is confidential. </w:t>
      </w:r>
      <w:r>
        <w:rPr>
          <w:rStyle w:val="1398"/>
          <w:rFonts w:ascii="Calibri" w:hAnsi="Calibri" w:eastAsia="Calibri" w:cs="Calibri"/>
          <w:lang w:val="en-US"/>
        </w:rPr>
      </w:r>
      <w:r>
        <w:rPr>
          <w:rStyle w:val="1398"/>
          <w:rFonts w:ascii="Calibri" w:hAnsi="Calibri" w:eastAsia="Calibri" w:cs="Calibri"/>
          <w:lang w:val="en-US"/>
        </w:rPr>
      </w:r>
    </w:p>
    <w:p w14:paraId="70FCF617" w14:textId="77777777">
      <w:pPr>
        <w:pStyle w:val="1394"/>
        <w:pBdr/>
        <w:spacing w:after="100" w:before="100"/>
        <w:ind w:hanging="567" w:left="567"/>
        <w:jc w:val="both"/>
        <w:rPr>
          <w:rStyle w:val="1398"/>
          <w:rFonts w:ascii="Calibri" w:hAnsi="Calibri" w:eastAsia="Calibri" w:cs="Calibri"/>
          <w:lang w:val="en-US"/>
        </w:rPr>
      </w:pPr>
      <w:r>
        <w:rPr>
          <w:rStyle w:val="1398"/>
          <w:rFonts w:ascii="Calibri" w:hAnsi="Calibri"/>
          <w:lang w:val="en-US"/>
        </w:rPr>
        <w:t xml:space="preserve">12.9. If the contractor acts on behalf of or is a joint venture or consortium comprising two or more persons, these persons shall be jointly and severally liable for compliance with the obligations under the contract, i</w:t>
      </w:r>
      <w:r>
        <w:rPr>
          <w:rStyle w:val="1398"/>
          <w:rFonts w:ascii="Calibri" w:hAnsi="Calibri"/>
          <w:lang w:val="en-US"/>
        </w:rPr>
        <w:t xml:space="preserve">ncluding any amounts recoverable. The person designated by the consortium to act on its behalf for the purposes of the contract is empowered to bind the consortium. The composition or constitution of the joint venture or consortium may not be modified with</w:t>
      </w:r>
      <w:r>
        <w:rPr>
          <w:rStyle w:val="1398"/>
          <w:rFonts w:ascii="Calibri" w:hAnsi="Calibri"/>
          <w:lang w:val="en-US"/>
        </w:rPr>
        <w:t xml:space="preserve">out the prior consent of Expertise France. Any change in the composition or constitution of the joint venture or consortium without the prior consent of Expertise France may result in termination of the contract under the conditions set out in article 64. </w:t>
      </w:r>
      <w:r>
        <w:rPr>
          <w:rStyle w:val="1398"/>
          <w:rFonts w:ascii="Calibri" w:hAnsi="Calibri" w:eastAsia="Calibri" w:cs="Calibri"/>
          <w:lang w:val="en-US"/>
        </w:rPr>
      </w:r>
      <w:r>
        <w:rPr>
          <w:rStyle w:val="1398"/>
          <w:rFonts w:ascii="Calibri" w:hAnsi="Calibri" w:eastAsia="Calibri" w:cs="Calibri"/>
          <w:lang w:val="en-US"/>
        </w:rPr>
      </w:r>
    </w:p>
    <w:p w14:paraId="5288100E" w14:textId="77777777">
      <w:pPr>
        <w:pStyle w:val="1394"/>
        <w:pBdr/>
        <w:spacing w:after="100" w:before="100"/>
        <w:ind w:hanging="567" w:left="567"/>
        <w:jc w:val="both"/>
        <w:rPr>
          <w:rStyle w:val="1398"/>
          <w:rFonts w:ascii="Calibri" w:hAnsi="Calibri" w:eastAsia="Calibri" w:cs="Calibri"/>
          <w:lang w:val="en-US"/>
        </w:rPr>
      </w:pPr>
      <w:r>
        <w:rPr>
          <w:rStyle w:val="1398"/>
          <w:rFonts w:ascii="Calibri" w:hAnsi="Calibri"/>
          <w:lang w:val="en-US"/>
        </w:rPr>
        <w:t xml:space="preserve">12.10. Unle</w:t>
      </w:r>
      <w:r>
        <w:rPr>
          <w:rStyle w:val="1398"/>
          <w:rFonts w:ascii="Calibri" w:hAnsi="Calibri"/>
          <w:lang w:val="en-US"/>
        </w:rPr>
        <w:t xml:space="preserve">ss otherwise requested or agreed by the European Commission, the contractor shall take the necessary measures to ensure that the European Union's financial contribution is given maximum visibility. In order to ensure such publicity, the contractor must in </w:t>
      </w:r>
      <w:r>
        <w:rPr>
          <w:rStyle w:val="1398"/>
          <w:rFonts w:ascii="Calibri" w:hAnsi="Calibri"/>
          <w:lang w:val="en-US"/>
        </w:rPr>
        <w:t xml:space="preserve">particular carry</w:t>
      </w:r>
      <w:r>
        <w:rPr>
          <w:rStyle w:val="1398"/>
          <w:rFonts w:ascii="Calibri" w:hAnsi="Calibri"/>
          <w:lang w:val="en-US"/>
        </w:rPr>
        <w:t xml:space="preserve"> out the activities provided for in the special conditions. All measures taken under this paragraph must comply with the rules set out in the Communication and Visibility Manual for EU External Actions published by the European Commission and available at </w:t>
      </w:r>
      <w:hyperlink r:id="rId26" w:tooltip="https://ec.europa.eu" w:history="1">
        <w:r>
          <w:rPr>
            <w:rStyle w:val="1410"/>
          </w:rPr>
          <w:t xml:space="preserve">https://ec.europa.eu</w:t>
        </w:r>
      </w:hyperlink>
      <w:r>
        <w:rPr>
          <w:rStyle w:val="1410"/>
        </w:rPr>
        <w:t xml:space="preserve"> . </w:t>
      </w:r>
      <w:r>
        <w:rPr>
          <w:rStyle w:val="1398"/>
          <w:rFonts w:ascii="Calibri" w:hAnsi="Calibri" w:eastAsia="Calibri" w:cs="Calibri"/>
          <w:lang w:val="en-US"/>
        </w:rPr>
      </w:r>
      <w:r>
        <w:rPr>
          <w:rStyle w:val="1398"/>
          <w:rFonts w:ascii="Calibri" w:hAnsi="Calibri" w:eastAsia="Calibri" w:cs="Calibri"/>
          <w:lang w:val="en-US"/>
        </w:rPr>
      </w:r>
    </w:p>
    <w:p w14:paraId="791D44BD" w14:textId="77777777">
      <w:pPr>
        <w:pStyle w:val="1394"/>
        <w:pBdr/>
        <w:spacing w:after="100" w:before="100"/>
        <w:ind w:hanging="567" w:left="567"/>
        <w:jc w:val="both"/>
        <w:rPr>
          <w:rStyle w:val="1398"/>
          <w:rFonts w:ascii="Calibri" w:hAnsi="Calibri" w:eastAsia="Calibri" w:cs="Calibri"/>
          <w:lang w:val="en-US"/>
        </w:rPr>
      </w:pPr>
      <w:r>
        <w:rPr>
          <w:rStyle w:val="1410"/>
        </w:rPr>
        <w:t xml:space="preserve">12.11. All statements must be kept for 7 years after the final payment made under the contra</w:t>
      </w:r>
      <w:r>
        <w:rPr>
          <w:rStyle w:val="1410"/>
        </w:rPr>
        <w:t xml:space="preserve">ct. In the event of failure to comply with this obligation to keep records, Expertise France may automatically apply the penalties for non-performance provided for in Article 63 and/or terminate the contract under the conditions provided for in Article 64.</w:t>
      </w:r>
      <w:r>
        <w:rPr>
          <w:rStyle w:val="1398"/>
          <w:rFonts w:ascii="Calibri" w:hAnsi="Calibri" w:eastAsia="Calibri" w:cs="Calibri"/>
          <w:lang w:val="en-US"/>
        </w:rPr>
      </w:r>
      <w:r>
        <w:rPr>
          <w:rStyle w:val="1398"/>
          <w:rFonts w:ascii="Calibri" w:hAnsi="Calibri" w:eastAsia="Calibri" w:cs="Calibri"/>
          <w:lang w:val="en-US"/>
        </w:rPr>
      </w:r>
    </w:p>
    <w:p w14:paraId="4CC3F10E" w14:textId="77777777">
      <w:pPr>
        <w:pStyle w:val="1394"/>
        <w:pBdr/>
        <w:spacing/>
        <w:ind w:hanging="567" w:left="567"/>
        <w:jc w:val="both"/>
        <w:rPr>
          <w:rStyle w:val="1398"/>
          <w:rFonts w:ascii="Calibri" w:hAnsi="Calibri" w:eastAsia="Calibri" w:cs="Calibri"/>
          <w:lang w:val="en-US"/>
        </w:rPr>
      </w:pPr>
      <w:r>
        <w:rPr>
          <w:rStyle w:val="1410"/>
        </w:rPr>
        <w:t xml:space="preserve">12.12. As part of</w:t>
      </w:r>
      <w:r>
        <w:rPr>
          <w:rStyle w:val="1410"/>
        </w:rPr>
        <w:t xml:space="preserve"> the policy to combat imported deforestation (SNDI), and assuming the use of raw materials or processed products, the contractor undertakes to accurately assess the quantities actually required and to study alternatives to the risky products listed below: </w:t>
      </w:r>
      <w:r>
        <w:rPr>
          <w:rStyle w:val="1398"/>
          <w:rFonts w:ascii="Calibri" w:hAnsi="Calibri" w:eastAsia="Calibri" w:cs="Calibri"/>
          <w:lang w:val="en-US"/>
        </w:rPr>
      </w:r>
      <w:r>
        <w:rPr>
          <w:rStyle w:val="1398"/>
          <w:rFonts w:ascii="Calibri" w:hAnsi="Calibri" w:eastAsia="Calibri" w:cs="Calibri"/>
          <w:lang w:val="en-US"/>
        </w:rPr>
      </w:r>
    </w:p>
    <w:p w14:paraId="6E4B810C" w14:textId="77777777">
      <w:pPr>
        <w:pStyle w:val="1394"/>
        <w:pBdr/>
        <w:spacing/>
        <w:ind w:hanging="284" w:left="851"/>
        <w:jc w:val="both"/>
        <w:rPr>
          <w:rStyle w:val="1398"/>
          <w:rFonts w:ascii="Calibri" w:hAnsi="Calibri" w:eastAsia="Calibri" w:cs="Calibri"/>
          <w:lang w:val="en-US"/>
        </w:rPr>
      </w:pPr>
      <w:r>
        <w:rPr>
          <w:rStyle w:val="1410"/>
        </w:rPr>
        <w:t xml:space="preserve">-meat </w:t>
      </w:r>
      <w:r>
        <w:rPr>
          <w:rStyle w:val="1410"/>
        </w:rPr>
        <w:tab/>
      </w:r>
      <w:r>
        <w:rPr>
          <w:rStyle w:val="1410"/>
        </w:rPr>
        <w:t xml:space="preserve">;</w:t>
      </w:r>
      <w:r>
        <w:rPr>
          <w:rStyle w:val="1398"/>
          <w:rFonts w:ascii="Calibri" w:hAnsi="Calibri" w:eastAsia="Calibri" w:cs="Calibri"/>
          <w:lang w:val="en-US"/>
        </w:rPr>
      </w:r>
      <w:r>
        <w:rPr>
          <w:rStyle w:val="1398"/>
          <w:rFonts w:ascii="Calibri" w:hAnsi="Calibri" w:eastAsia="Calibri" w:cs="Calibri"/>
          <w:lang w:val="en-US"/>
        </w:rPr>
      </w:r>
    </w:p>
    <w:p w14:paraId="4BC2BB67" w14:textId="77777777">
      <w:pPr>
        <w:pStyle w:val="1394"/>
        <w:pBdr/>
        <w:spacing/>
        <w:ind w:hanging="284" w:left="851"/>
        <w:jc w:val="both"/>
        <w:rPr>
          <w:rStyle w:val="1398"/>
          <w:rFonts w:ascii="Calibri" w:hAnsi="Calibri" w:eastAsia="Calibri" w:cs="Calibri"/>
          <w:lang w:val="en-US"/>
        </w:rPr>
      </w:pPr>
      <w:r>
        <w:rPr>
          <w:rStyle w:val="1410"/>
        </w:rPr>
        <w:t xml:space="preserve">-eggs </w:t>
      </w:r>
      <w:r>
        <w:rPr>
          <w:rStyle w:val="1410"/>
        </w:rPr>
        <w:tab/>
      </w:r>
      <w:r>
        <w:rPr>
          <w:rStyle w:val="1410"/>
        </w:rPr>
        <w:t xml:space="preserve">;</w:t>
      </w:r>
      <w:r>
        <w:rPr>
          <w:rStyle w:val="1398"/>
          <w:rFonts w:ascii="Calibri" w:hAnsi="Calibri" w:eastAsia="Calibri" w:cs="Calibri"/>
          <w:lang w:val="en-US"/>
        </w:rPr>
      </w:r>
      <w:r>
        <w:rPr>
          <w:rStyle w:val="1398"/>
          <w:rFonts w:ascii="Calibri" w:hAnsi="Calibri" w:eastAsia="Calibri" w:cs="Calibri"/>
          <w:lang w:val="en-US"/>
        </w:rPr>
      </w:r>
    </w:p>
    <w:p w14:paraId="523C789D" w14:textId="77777777">
      <w:pPr>
        <w:pStyle w:val="1394"/>
        <w:pBdr/>
        <w:spacing/>
        <w:ind w:hanging="284" w:left="851"/>
        <w:jc w:val="both"/>
        <w:rPr>
          <w:rStyle w:val="1398"/>
          <w:rFonts w:ascii="Calibri" w:hAnsi="Calibri" w:eastAsia="Calibri" w:cs="Calibri"/>
          <w:lang w:val="en-US"/>
        </w:rPr>
      </w:pPr>
      <w:r>
        <w:rPr>
          <w:rStyle w:val="1410"/>
        </w:rPr>
        <w:t xml:space="preserve">-dairy products </w:t>
      </w:r>
      <w:r>
        <w:rPr>
          <w:rStyle w:val="1410"/>
        </w:rPr>
        <w:tab/>
      </w:r>
      <w:r>
        <w:rPr>
          <w:rStyle w:val="1410"/>
        </w:rPr>
        <w:t xml:space="preserve">;</w:t>
      </w:r>
      <w:r>
        <w:rPr>
          <w:rStyle w:val="1398"/>
          <w:rFonts w:ascii="Calibri" w:hAnsi="Calibri" w:eastAsia="Calibri" w:cs="Calibri"/>
          <w:lang w:val="en-US"/>
        </w:rPr>
      </w:r>
      <w:r>
        <w:rPr>
          <w:rStyle w:val="1398"/>
          <w:rFonts w:ascii="Calibri" w:hAnsi="Calibri" w:eastAsia="Calibri" w:cs="Calibri"/>
          <w:lang w:val="en-US"/>
        </w:rPr>
      </w:r>
    </w:p>
    <w:p w14:paraId="7A1B542F" w14:textId="77777777">
      <w:pPr>
        <w:pStyle w:val="1394"/>
        <w:pBdr/>
        <w:spacing/>
        <w:ind w:hanging="284" w:left="851"/>
        <w:jc w:val="both"/>
        <w:rPr>
          <w:rStyle w:val="1398"/>
          <w:rFonts w:ascii="Calibri" w:hAnsi="Calibri" w:eastAsia="Calibri" w:cs="Calibri"/>
          <w:lang w:val="en-US"/>
        </w:rPr>
      </w:pPr>
      <w:r>
        <w:rPr>
          <w:rStyle w:val="1410"/>
        </w:rPr>
        <w:t xml:space="preserve">-ready meals</w:t>
      </w:r>
      <w:r>
        <w:rPr>
          <w:rStyle w:val="1410"/>
        </w:rPr>
        <w:tab/>
      </w:r>
      <w:r>
        <w:rPr>
          <w:rStyle w:val="1410"/>
        </w:rPr>
        <w:t xml:space="preserve">, margarine, </w:t>
      </w:r>
      <w:r>
        <w:rPr>
          <w:rStyle w:val="1410"/>
        </w:rPr>
        <w:t xml:space="preserve">spreads ;</w:t>
      </w:r>
      <w:r>
        <w:rPr>
          <w:rStyle w:val="1398"/>
          <w:rFonts w:ascii="Calibri" w:hAnsi="Calibri" w:eastAsia="Calibri" w:cs="Calibri"/>
          <w:lang w:val="en-US"/>
        </w:rPr>
      </w:r>
      <w:r>
        <w:rPr>
          <w:rStyle w:val="1398"/>
          <w:rFonts w:ascii="Calibri" w:hAnsi="Calibri" w:eastAsia="Calibri" w:cs="Calibri"/>
          <w:lang w:val="en-US"/>
        </w:rPr>
      </w:r>
    </w:p>
    <w:p w14:paraId="7BCBE394" w14:textId="77777777">
      <w:pPr>
        <w:pStyle w:val="1394"/>
        <w:pBdr/>
        <w:spacing/>
        <w:ind w:hanging="284" w:left="851"/>
        <w:jc w:val="both"/>
        <w:rPr>
          <w:rStyle w:val="1398"/>
          <w:rFonts w:ascii="Calibri" w:hAnsi="Calibri" w:eastAsia="Calibri" w:cs="Calibri"/>
          <w:lang w:val="en-US"/>
        </w:rPr>
      </w:pPr>
      <w:r>
        <w:rPr>
          <w:rStyle w:val="1410"/>
        </w:rPr>
        <w:t xml:space="preserve">-leather shoes </w:t>
      </w:r>
      <w:r>
        <w:rPr>
          <w:rStyle w:val="1410"/>
        </w:rPr>
        <w:tab/>
      </w:r>
      <w:r>
        <w:rPr>
          <w:rStyle w:val="1410"/>
        </w:rPr>
        <w:t xml:space="preserve">;</w:t>
      </w:r>
      <w:r>
        <w:rPr>
          <w:rStyle w:val="1398"/>
          <w:rFonts w:ascii="Calibri" w:hAnsi="Calibri" w:eastAsia="Calibri" w:cs="Calibri"/>
          <w:lang w:val="en-US"/>
        </w:rPr>
      </w:r>
      <w:r>
        <w:rPr>
          <w:rStyle w:val="1398"/>
          <w:rFonts w:ascii="Calibri" w:hAnsi="Calibri" w:eastAsia="Calibri" w:cs="Calibri"/>
          <w:lang w:val="en-US"/>
        </w:rPr>
      </w:r>
    </w:p>
    <w:p w14:paraId="1381420D" w14:textId="77777777">
      <w:pPr>
        <w:pStyle w:val="1394"/>
        <w:pBdr/>
        <w:spacing/>
        <w:ind w:hanging="284" w:left="851"/>
        <w:jc w:val="both"/>
        <w:rPr>
          <w:rStyle w:val="1398"/>
          <w:rFonts w:ascii="Calibri" w:hAnsi="Calibri" w:eastAsia="Calibri" w:cs="Calibri"/>
          <w:lang w:val="en-US"/>
        </w:rPr>
      </w:pPr>
      <w:r>
        <w:rPr>
          <w:rStyle w:val="1410"/>
        </w:rPr>
        <w:t xml:space="preserve">-automotive upholstery </w:t>
      </w:r>
      <w:r>
        <w:rPr>
          <w:rStyle w:val="1410"/>
        </w:rPr>
        <w:tab/>
      </w:r>
      <w:r>
        <w:rPr>
          <w:rStyle w:val="1410"/>
        </w:rPr>
        <w:t xml:space="preserve">;</w:t>
      </w:r>
      <w:r>
        <w:rPr>
          <w:rStyle w:val="1398"/>
          <w:rFonts w:ascii="Calibri" w:hAnsi="Calibri" w:eastAsia="Calibri" w:cs="Calibri"/>
          <w:lang w:val="en-US"/>
        </w:rPr>
      </w:r>
      <w:r>
        <w:rPr>
          <w:rStyle w:val="1398"/>
          <w:rFonts w:ascii="Calibri" w:hAnsi="Calibri" w:eastAsia="Calibri" w:cs="Calibri"/>
          <w:lang w:val="en-US"/>
        </w:rPr>
      </w:r>
    </w:p>
    <w:p w14:paraId="7B96D366" w14:textId="77777777">
      <w:pPr>
        <w:pStyle w:val="1394"/>
        <w:pBdr/>
        <w:spacing/>
        <w:ind w:hanging="284" w:left="851"/>
        <w:jc w:val="both"/>
        <w:rPr>
          <w:rStyle w:val="1398"/>
          <w:rFonts w:ascii="Calibri" w:hAnsi="Calibri" w:eastAsia="Calibri" w:cs="Calibri"/>
          <w:lang w:val="en-US"/>
        </w:rPr>
      </w:pPr>
      <w:r>
        <w:rPr>
          <w:rStyle w:val="1410"/>
        </w:rPr>
        <w:t xml:space="preserve">-cleaning and maintenance </w:t>
      </w:r>
      <w:r>
        <w:rPr>
          <w:rStyle w:val="1410"/>
        </w:rPr>
        <w:t xml:space="preserve">products ;</w:t>
      </w:r>
      <w:r>
        <w:rPr>
          <w:rStyle w:val="1398"/>
          <w:rFonts w:ascii="Calibri" w:hAnsi="Calibri" w:eastAsia="Calibri" w:cs="Calibri"/>
          <w:lang w:val="en-US"/>
        </w:rPr>
      </w:r>
      <w:r>
        <w:rPr>
          <w:rStyle w:val="1398"/>
          <w:rFonts w:ascii="Calibri" w:hAnsi="Calibri" w:eastAsia="Calibri" w:cs="Calibri"/>
          <w:lang w:val="en-US"/>
        </w:rPr>
      </w:r>
    </w:p>
    <w:p w14:paraId="6BD02FE2" w14:textId="77777777">
      <w:pPr>
        <w:pStyle w:val="1394"/>
        <w:pBdr/>
        <w:spacing/>
        <w:ind w:hanging="284" w:left="851"/>
        <w:jc w:val="both"/>
        <w:rPr>
          <w:rStyle w:val="1398"/>
          <w:rFonts w:ascii="Calibri" w:hAnsi="Calibri" w:eastAsia="Calibri" w:cs="Calibri"/>
          <w:lang w:val="en-US"/>
        </w:rPr>
      </w:pPr>
      <w:r>
        <w:rPr>
          <w:rStyle w:val="1410"/>
        </w:rPr>
        <w:t xml:space="preserve">-agrofuels </w:t>
      </w:r>
      <w:r>
        <w:rPr>
          <w:rStyle w:val="1410"/>
        </w:rPr>
        <w:tab/>
      </w:r>
      <w:r>
        <w:rPr>
          <w:rStyle w:val="1410"/>
        </w:rPr>
        <w:t xml:space="preserve">;</w:t>
      </w:r>
      <w:r>
        <w:rPr>
          <w:rStyle w:val="1398"/>
          <w:rFonts w:ascii="Calibri" w:hAnsi="Calibri" w:eastAsia="Calibri" w:cs="Calibri"/>
          <w:lang w:val="en-US"/>
        </w:rPr>
      </w:r>
      <w:r>
        <w:rPr>
          <w:rStyle w:val="1398"/>
          <w:rFonts w:ascii="Calibri" w:hAnsi="Calibri" w:eastAsia="Calibri" w:cs="Calibri"/>
          <w:lang w:val="en-US"/>
        </w:rPr>
      </w:r>
    </w:p>
    <w:p w14:paraId="35FE629E" w14:textId="77777777">
      <w:pPr>
        <w:pStyle w:val="1394"/>
        <w:pBdr/>
        <w:spacing/>
        <w:ind w:hanging="284" w:left="851"/>
        <w:jc w:val="both"/>
        <w:rPr>
          <w:rStyle w:val="1398"/>
          <w:rFonts w:ascii="Calibri" w:hAnsi="Calibri" w:eastAsia="Calibri" w:cs="Calibri"/>
          <w:lang w:val="en-US"/>
        </w:rPr>
      </w:pPr>
      <w:r>
        <w:rPr>
          <w:rStyle w:val="1410"/>
        </w:rPr>
        <w:t xml:space="preserve">-lumber </w:t>
      </w:r>
      <w:r>
        <w:rPr>
          <w:rStyle w:val="1410"/>
        </w:rPr>
        <w:tab/>
      </w:r>
      <w:r>
        <w:rPr>
          <w:rStyle w:val="1410"/>
        </w:rPr>
        <w:t xml:space="preserve">;</w:t>
      </w:r>
      <w:r>
        <w:rPr>
          <w:rStyle w:val="1398"/>
          <w:rFonts w:ascii="Calibri" w:hAnsi="Calibri" w:eastAsia="Calibri" w:cs="Calibri"/>
          <w:lang w:val="en-US"/>
        </w:rPr>
      </w:r>
      <w:r>
        <w:rPr>
          <w:rStyle w:val="1398"/>
          <w:rFonts w:ascii="Calibri" w:hAnsi="Calibri" w:eastAsia="Calibri" w:cs="Calibri"/>
          <w:lang w:val="en-US"/>
        </w:rPr>
      </w:r>
    </w:p>
    <w:p w14:paraId="07DA9E61" w14:textId="77777777">
      <w:pPr>
        <w:pStyle w:val="1394"/>
        <w:pBdr/>
        <w:spacing/>
        <w:ind w:hanging="284" w:left="851"/>
        <w:jc w:val="both"/>
        <w:rPr>
          <w:rStyle w:val="1398"/>
          <w:rFonts w:ascii="Calibri" w:hAnsi="Calibri" w:eastAsia="Calibri" w:cs="Calibri"/>
          <w:lang w:val="en-US"/>
        </w:rPr>
      </w:pPr>
      <w:r>
        <w:rPr>
          <w:rStyle w:val="1410"/>
        </w:rPr>
        <w:t xml:space="preserve">-solid wood or particleboard furniture </w:t>
      </w:r>
      <w:r>
        <w:rPr>
          <w:rStyle w:val="1410"/>
        </w:rPr>
        <w:tab/>
      </w:r>
      <w:r>
        <w:rPr>
          <w:rStyle w:val="1410"/>
        </w:rPr>
        <w:t xml:space="preserve">;</w:t>
      </w:r>
      <w:r>
        <w:rPr>
          <w:rStyle w:val="1398"/>
          <w:rFonts w:ascii="Calibri" w:hAnsi="Calibri" w:eastAsia="Calibri" w:cs="Calibri"/>
          <w:lang w:val="en-US"/>
        </w:rPr>
      </w:r>
      <w:r>
        <w:rPr>
          <w:rStyle w:val="1398"/>
          <w:rFonts w:ascii="Calibri" w:hAnsi="Calibri" w:eastAsia="Calibri" w:cs="Calibri"/>
          <w:lang w:val="en-US"/>
        </w:rPr>
      </w:r>
    </w:p>
    <w:p w14:paraId="109DC18C" w14:textId="77777777">
      <w:pPr>
        <w:pStyle w:val="1394"/>
        <w:pBdr/>
        <w:spacing/>
        <w:ind w:hanging="284" w:left="851"/>
        <w:jc w:val="both"/>
        <w:rPr>
          <w:rStyle w:val="1398"/>
          <w:rFonts w:ascii="Calibri" w:hAnsi="Calibri" w:eastAsia="Calibri" w:cs="Calibri"/>
          <w:lang w:val="en-US"/>
        </w:rPr>
      </w:pPr>
      <w:r>
        <w:rPr>
          <w:rStyle w:val="1410"/>
        </w:rPr>
        <w:t xml:space="preserve">-fuels </w:t>
      </w:r>
      <w:r>
        <w:rPr>
          <w:rStyle w:val="1410"/>
        </w:rPr>
        <w:tab/>
      </w:r>
      <w:r>
        <w:rPr>
          <w:rStyle w:val="1410"/>
        </w:rPr>
        <w:t xml:space="preserve">;</w:t>
      </w:r>
      <w:r>
        <w:rPr>
          <w:rStyle w:val="1398"/>
          <w:rFonts w:ascii="Calibri" w:hAnsi="Calibri" w:eastAsia="Calibri" w:cs="Calibri"/>
          <w:lang w:val="en-US"/>
        </w:rPr>
      </w:r>
      <w:r>
        <w:rPr>
          <w:rStyle w:val="1398"/>
          <w:rFonts w:ascii="Calibri" w:hAnsi="Calibri" w:eastAsia="Calibri" w:cs="Calibri"/>
          <w:lang w:val="en-US"/>
        </w:rPr>
      </w:r>
    </w:p>
    <w:p w14:paraId="5FD0B6EC" w14:textId="77777777">
      <w:pPr>
        <w:pStyle w:val="1394"/>
        <w:pBdr/>
        <w:spacing/>
        <w:ind w:hanging="284" w:left="851"/>
        <w:jc w:val="both"/>
        <w:rPr>
          <w:rStyle w:val="1398"/>
          <w:rFonts w:ascii="Calibri" w:hAnsi="Calibri" w:eastAsia="Calibri" w:cs="Calibri"/>
          <w:lang w:val="en-US"/>
        </w:rPr>
      </w:pPr>
      <w:r>
        <w:rPr>
          <w:rStyle w:val="1410"/>
        </w:rPr>
        <w:t xml:space="preserve">-paper </w:t>
      </w:r>
      <w:r>
        <w:rPr>
          <w:rStyle w:val="1410"/>
        </w:rPr>
        <w:tab/>
      </w:r>
      <w:r>
        <w:rPr>
          <w:rStyle w:val="1410"/>
        </w:rPr>
        <w:t xml:space="preserve">;</w:t>
      </w:r>
      <w:r>
        <w:rPr>
          <w:rStyle w:val="1398"/>
          <w:rFonts w:ascii="Calibri" w:hAnsi="Calibri" w:eastAsia="Calibri" w:cs="Calibri"/>
          <w:lang w:val="en-US"/>
        </w:rPr>
      </w:r>
      <w:r>
        <w:rPr>
          <w:rStyle w:val="1398"/>
          <w:rFonts w:ascii="Calibri" w:hAnsi="Calibri" w:eastAsia="Calibri" w:cs="Calibri"/>
          <w:lang w:val="en-US"/>
        </w:rPr>
      </w:r>
    </w:p>
    <w:p w14:paraId="63E64F2F" w14:textId="77777777">
      <w:pPr>
        <w:pStyle w:val="1394"/>
        <w:pBdr/>
        <w:spacing/>
        <w:ind w:hanging="284" w:left="851"/>
        <w:jc w:val="both"/>
        <w:rPr>
          <w:rStyle w:val="1398"/>
          <w:rFonts w:ascii="Calibri" w:hAnsi="Calibri" w:eastAsia="Calibri" w:cs="Calibri"/>
          <w:lang w:val="en-US"/>
        </w:rPr>
      </w:pPr>
      <w:r>
        <w:rPr>
          <w:rStyle w:val="1410"/>
        </w:rPr>
        <w:t xml:space="preserve">-cardboard </w:t>
      </w:r>
      <w:r>
        <w:rPr>
          <w:rStyle w:val="1410"/>
        </w:rPr>
        <w:tab/>
      </w:r>
      <w:r>
        <w:rPr>
          <w:rStyle w:val="1410"/>
        </w:rPr>
        <w:t xml:space="preserve">;</w:t>
      </w:r>
      <w:r>
        <w:rPr>
          <w:rStyle w:val="1398"/>
          <w:rFonts w:ascii="Calibri" w:hAnsi="Calibri" w:eastAsia="Calibri" w:cs="Calibri"/>
          <w:lang w:val="en-US"/>
        </w:rPr>
      </w:r>
      <w:r>
        <w:rPr>
          <w:rStyle w:val="1398"/>
          <w:rFonts w:ascii="Calibri" w:hAnsi="Calibri" w:eastAsia="Calibri" w:cs="Calibri"/>
          <w:lang w:val="en-US"/>
        </w:rPr>
      </w:r>
    </w:p>
    <w:p w14:paraId="4F8F3CA6" w14:textId="77777777">
      <w:pPr>
        <w:pStyle w:val="1394"/>
        <w:pBdr/>
        <w:spacing/>
        <w:ind w:hanging="284" w:left="851"/>
        <w:jc w:val="both"/>
        <w:rPr>
          <w:rStyle w:val="1398"/>
          <w:rFonts w:ascii="Calibri" w:hAnsi="Calibri" w:eastAsia="Calibri" w:cs="Calibri"/>
          <w:lang w:val="en-US"/>
        </w:rPr>
      </w:pPr>
      <w:r>
        <w:rPr>
          <w:rStyle w:val="1410"/>
        </w:rPr>
        <w:t xml:space="preserve">-Textile </w:t>
      </w:r>
      <w:r>
        <w:rPr>
          <w:rStyle w:val="1410"/>
        </w:rPr>
        <w:tab/>
      </w:r>
      <w:r>
        <w:rPr>
          <w:rStyle w:val="1410"/>
        </w:rPr>
        <w:t xml:space="preserve">;</w:t>
      </w:r>
      <w:r>
        <w:rPr>
          <w:rStyle w:val="1398"/>
          <w:rFonts w:ascii="Calibri" w:hAnsi="Calibri" w:eastAsia="Calibri" w:cs="Calibri"/>
          <w:lang w:val="en-US"/>
        </w:rPr>
      </w:r>
      <w:r>
        <w:rPr>
          <w:rStyle w:val="1398"/>
          <w:rFonts w:ascii="Calibri" w:hAnsi="Calibri" w:eastAsia="Calibri" w:cs="Calibri"/>
          <w:lang w:val="en-US"/>
        </w:rPr>
      </w:r>
    </w:p>
    <w:p w14:paraId="578C6AF5" w14:textId="77777777">
      <w:pPr>
        <w:pStyle w:val="1394"/>
        <w:pBdr/>
        <w:spacing/>
        <w:ind w:hanging="284" w:left="851"/>
        <w:jc w:val="both"/>
        <w:rPr>
          <w:rStyle w:val="1398"/>
          <w:rFonts w:ascii="Calibri" w:hAnsi="Calibri" w:eastAsia="Calibri" w:cs="Calibri"/>
          <w:lang w:val="en-US"/>
        </w:rPr>
      </w:pPr>
      <w:r>
        <w:rPr>
          <w:rStyle w:val="1410"/>
        </w:rPr>
        <w:t xml:space="preserve">-coffee</w:t>
      </w:r>
      <w:r>
        <w:rPr>
          <w:rStyle w:val="1410"/>
        </w:rPr>
        <w:tab/>
      </w:r>
      <w:r>
        <w:rPr>
          <w:rStyle w:val="1410"/>
        </w:rPr>
        <w:t xml:space="preserve">, </w:t>
      </w:r>
      <w:r>
        <w:rPr>
          <w:rStyle w:val="1410"/>
        </w:rPr>
        <w:t xml:space="preserve">chocolate ;</w:t>
      </w:r>
      <w:r>
        <w:rPr>
          <w:rStyle w:val="1398"/>
          <w:rFonts w:ascii="Calibri" w:hAnsi="Calibri" w:eastAsia="Calibri" w:cs="Calibri"/>
          <w:lang w:val="en-US"/>
        </w:rPr>
      </w:r>
      <w:r>
        <w:rPr>
          <w:rStyle w:val="1398"/>
          <w:rFonts w:ascii="Calibri" w:hAnsi="Calibri" w:eastAsia="Calibri" w:cs="Calibri"/>
          <w:lang w:val="en-US"/>
        </w:rPr>
      </w:r>
    </w:p>
    <w:p w14:paraId="0CDB0ED4" w14:textId="77777777">
      <w:pPr>
        <w:pStyle w:val="1394"/>
        <w:pBdr/>
        <w:spacing/>
        <w:ind w:hanging="284" w:left="851"/>
        <w:jc w:val="both"/>
        <w:rPr>
          <w:rStyle w:val="1398"/>
          <w:rFonts w:ascii="Calibri" w:hAnsi="Calibri" w:eastAsia="Calibri" w:cs="Calibri"/>
          <w:lang w:val="en-US"/>
        </w:rPr>
      </w:pPr>
      <w:r>
        <w:rPr>
          <w:rStyle w:val="1410"/>
        </w:rPr>
        <w:t xml:space="preserve">-exotic fruits </w:t>
      </w:r>
      <w:r>
        <w:rPr>
          <w:rStyle w:val="1410"/>
        </w:rPr>
        <w:tab/>
      </w:r>
      <w:r>
        <w:rPr>
          <w:rStyle w:val="1410"/>
        </w:rPr>
        <w:t xml:space="preserve">;</w:t>
      </w:r>
      <w:r>
        <w:rPr>
          <w:rStyle w:val="1398"/>
          <w:rFonts w:ascii="Calibri" w:hAnsi="Calibri" w:eastAsia="Calibri" w:cs="Calibri"/>
          <w:lang w:val="en-US"/>
        </w:rPr>
      </w:r>
      <w:r>
        <w:rPr>
          <w:rStyle w:val="1398"/>
          <w:rFonts w:ascii="Calibri" w:hAnsi="Calibri" w:eastAsia="Calibri" w:cs="Calibri"/>
          <w:lang w:val="en-US"/>
        </w:rPr>
      </w:r>
    </w:p>
    <w:p w14:paraId="1431D134" w14:textId="77777777">
      <w:pPr>
        <w:pStyle w:val="1394"/>
        <w:pBdr/>
        <w:spacing/>
        <w:ind w:hanging="284" w:left="851"/>
        <w:jc w:val="both"/>
        <w:rPr>
          <w:rStyle w:val="1398"/>
          <w:rFonts w:ascii="Calibri" w:hAnsi="Calibri" w:eastAsia="Calibri" w:cs="Calibri"/>
          <w:lang w:val="en-US"/>
        </w:rPr>
      </w:pPr>
      <w:r>
        <w:rPr>
          <w:rStyle w:val="1410"/>
        </w:rPr>
        <w:t xml:space="preserve">-electronic</w:t>
      </w:r>
      <w:r>
        <w:rPr>
          <w:rStyle w:val="1410"/>
        </w:rPr>
        <w:tab/>
      </w:r>
      <w:r>
        <w:rPr>
          <w:rStyle w:val="1410"/>
        </w:rPr>
        <w:t xml:space="preserve">.</w:t>
      </w:r>
      <w:r>
        <w:rPr>
          <w:rStyle w:val="1398"/>
          <w:rFonts w:ascii="Calibri" w:hAnsi="Calibri" w:eastAsia="Calibri" w:cs="Calibri"/>
          <w:lang w:val="en-US"/>
        </w:rPr>
      </w:r>
      <w:r>
        <w:rPr>
          <w:rStyle w:val="1398"/>
          <w:rFonts w:ascii="Calibri" w:hAnsi="Calibri" w:eastAsia="Calibri" w:cs="Calibri"/>
          <w:lang w:val="en-US"/>
        </w:rPr>
      </w:r>
    </w:p>
    <w:p w14:paraId="6955E3D1" w14:textId="77777777">
      <w:pPr>
        <w:pStyle w:val="1394"/>
        <w:pBdr/>
        <w:spacing/>
        <w:ind w:left="567"/>
        <w:jc w:val="both"/>
        <w:rPr>
          <w:rStyle w:val="1398"/>
          <w:rFonts w:ascii="Calibri" w:hAnsi="Calibri" w:eastAsia="Calibri" w:cs="Calibri"/>
          <w:lang w:val="en-US"/>
        </w:rPr>
      </w:pPr>
      <w:r>
        <w:rPr>
          <w:rStyle w:val="1410"/>
        </w:rPr>
        <w:t xml:space="preserve">For further information, the guide </w:t>
      </w:r>
      <w:r>
        <w:rPr>
          <w:rStyle w:val="1410"/>
        </w:rPr>
        <w:t xml:space="preserve">S'engager</w:t>
      </w:r>
      <w:r>
        <w:rPr>
          <w:rStyle w:val="1410"/>
        </w:rPr>
        <w:t xml:space="preserve"> dans </w:t>
      </w:r>
      <w:r>
        <w:rPr>
          <w:rStyle w:val="1410"/>
        </w:rPr>
        <w:t xml:space="preserve">une</w:t>
      </w:r>
      <w:r>
        <w:rPr>
          <w:rStyle w:val="1410"/>
        </w:rPr>
        <w:t xml:space="preserve"> politique </w:t>
      </w:r>
      <w:r>
        <w:rPr>
          <w:rStyle w:val="1410"/>
        </w:rPr>
        <w:t xml:space="preserve">d'achat</w:t>
      </w:r>
      <w:r>
        <w:rPr>
          <w:rStyle w:val="1410"/>
        </w:rPr>
        <w:t xml:space="preserve"> public " </w:t>
      </w:r>
      <w:r>
        <w:rPr>
          <w:rStyle w:val="1410"/>
        </w:rPr>
        <w:t xml:space="preserve">Zéro</w:t>
      </w:r>
      <w:r>
        <w:rPr>
          <w:rStyle w:val="1410"/>
        </w:rPr>
        <w:t xml:space="preserve"> </w:t>
      </w:r>
      <w:r>
        <w:rPr>
          <w:rStyle w:val="1410"/>
        </w:rPr>
        <w:t xml:space="preserve">déforestation</w:t>
      </w:r>
      <w:r>
        <w:rPr>
          <w:rStyle w:val="1410"/>
        </w:rPr>
        <w:t xml:space="preserve"> " (in French only) is available at the following e-mail address:</w:t>
      </w:r>
      <w:r>
        <w:rPr>
          <w:rStyle w:val="1398"/>
          <w:rFonts w:ascii="Calibri" w:hAnsi="Calibri" w:eastAsia="Calibri" w:cs="Calibri"/>
          <w:lang w:val="en-US"/>
        </w:rPr>
      </w:r>
      <w:r>
        <w:rPr>
          <w:rStyle w:val="1398"/>
          <w:rFonts w:ascii="Calibri" w:hAnsi="Calibri" w:eastAsia="Calibri" w:cs="Calibri"/>
          <w:lang w:val="en-US"/>
        </w:rPr>
      </w:r>
    </w:p>
    <w:p w14:paraId="0EC9608C" w14:textId="77777777">
      <w:pPr>
        <w:pStyle w:val="1394"/>
        <w:pBdr/>
        <w:spacing w:after="240"/>
        <w:ind w:left="567"/>
        <w:jc w:val="both"/>
        <w:rPr>
          <w:rStyle w:val="1398"/>
          <w:rFonts w:ascii="Calibri" w:hAnsi="Calibri" w:eastAsia="Calibri" w:cs="Calibri"/>
          <w:lang w:val="en-US"/>
        </w:rPr>
      </w:pPr>
      <w:r>
        <w:rPr>
          <w:rStyle w:val="1410"/>
        </w:rPr>
        <w:t xml:space="preserve">https://www.ecologie.gouv.fr/sites/default/files/Guide_politique_achat_public_zero_deforestation.pdf. </w:t>
      </w:r>
      <w:r>
        <w:rPr>
          <w:rStyle w:val="1398"/>
          <w:rFonts w:ascii="Calibri" w:hAnsi="Calibri" w:eastAsia="Calibri" w:cs="Calibri"/>
          <w:lang w:val="en-US"/>
        </w:rPr>
      </w:r>
      <w:r>
        <w:rPr>
          <w:rStyle w:val="1398"/>
          <w:rFonts w:ascii="Calibri" w:hAnsi="Calibri" w:eastAsia="Calibri" w:cs="Calibri"/>
          <w:lang w:val="en-US"/>
        </w:rPr>
      </w:r>
    </w:p>
    <w:p w14:paraId="10F36184" w14:textId="77777777">
      <w:pPr>
        <w:pStyle w:val="1405"/>
        <w:pBdr/>
        <w:spacing/>
        <w:ind w:left="567"/>
        <w:rPr>
          <w:rStyle w:val="1398"/>
          <w:rFonts w:ascii="Calibri" w:hAnsi="Calibri" w:eastAsia="Calibri" w:cs="Calibri"/>
          <w:sz w:val="24"/>
          <w:szCs w:val="24"/>
          <w:lang w:val="en-US"/>
        </w:rPr>
      </w:pPr>
      <w:r/>
      <w:bookmarkStart w:id="14" w:name="_Toc14"/>
      <w:r>
        <w:rPr>
          <w:rStyle w:val="1398"/>
          <w:rFonts w:ascii="Calibri" w:hAnsi="Calibri"/>
          <w:sz w:val="24"/>
          <w:szCs w:val="24"/>
          <w:lang w:val="en-US"/>
        </w:rPr>
        <w:t xml:space="preserve">Article 12 bis - Code of conduct </w:t>
      </w:r>
      <w:bookmarkEnd w:id="14"/>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4F5443ED" w14:textId="77777777">
      <w:pPr>
        <w:pStyle w:val="1394"/>
        <w:pBdr/>
        <w:spacing w:after="100" w:before="100"/>
        <w:ind w:hanging="851" w:left="851"/>
        <w:jc w:val="both"/>
        <w:rPr>
          <w:rStyle w:val="1398"/>
          <w:rFonts w:ascii="Calibri" w:hAnsi="Calibri" w:eastAsia="Calibri" w:cs="Calibri"/>
          <w:lang w:val="en-US"/>
        </w:rPr>
      </w:pPr>
      <w:r>
        <w:rPr>
          <w:rStyle w:val="1410"/>
        </w:rPr>
        <w:t xml:space="preserve">12 </w:t>
      </w:r>
      <w:r>
        <w:rPr>
          <w:rStyle w:val="1398"/>
          <w:rFonts w:ascii="Calibri" w:hAnsi="Calibri"/>
          <w:i/>
          <w:iCs/>
          <w:lang w:val="en-US"/>
        </w:rPr>
        <w:t xml:space="preserve">bis</w:t>
      </w:r>
      <w:r>
        <w:rPr>
          <w:rStyle w:val="1410"/>
        </w:rPr>
        <w:t xml:space="preserve">.1 The contractor shall at all times act impartially and as a loyal advisor in accordance with the code of ethics of his profession. H</w:t>
      </w:r>
      <w:r>
        <w:rPr>
          <w:rStyle w:val="1410"/>
        </w:rPr>
        <w:t xml:space="preserve">e shall refrain from making public statements concerning the project or services without the prior approval of Expertise France. He will not commit Expertise France in any way without its prior consent and will make this obligation known to third parties. </w:t>
      </w:r>
      <w:r>
        <w:rPr>
          <w:rStyle w:val="1398"/>
          <w:rFonts w:ascii="Calibri" w:hAnsi="Calibri" w:eastAsia="Calibri" w:cs="Calibri"/>
          <w:lang w:val="en-US"/>
        </w:rPr>
      </w:r>
      <w:r>
        <w:rPr>
          <w:rStyle w:val="1398"/>
          <w:rFonts w:ascii="Calibri" w:hAnsi="Calibri" w:eastAsia="Calibri" w:cs="Calibri"/>
          <w:lang w:val="en-US"/>
        </w:rPr>
      </w:r>
    </w:p>
    <w:p w14:paraId="7B7EDA8A" w14:textId="77777777">
      <w:pPr>
        <w:pStyle w:val="1394"/>
        <w:pBdr/>
        <w:spacing w:after="100" w:before="100"/>
        <w:ind w:hanging="851" w:left="851"/>
        <w:jc w:val="both"/>
        <w:rPr>
          <w:rStyle w:val="1398"/>
          <w:rFonts w:ascii="Calibri" w:hAnsi="Calibri" w:eastAsia="Calibri" w:cs="Calibri"/>
          <w:lang w:val="en-US"/>
        </w:rPr>
      </w:pPr>
      <w:r>
        <w:rPr>
          <w:rStyle w:val="1410"/>
        </w:rPr>
        <w:t xml:space="preserve">12 </w:t>
      </w:r>
      <w:r>
        <w:rPr>
          <w:rStyle w:val="1398"/>
          <w:rFonts w:ascii="Calibri" w:hAnsi="Calibri"/>
          <w:i/>
          <w:iCs/>
          <w:lang w:val="en-US"/>
        </w:rPr>
        <w:t xml:space="preserve">bis</w:t>
      </w:r>
      <w:r>
        <w:rPr>
          <w:rStyle w:val="1410"/>
        </w:rPr>
        <w:t xml:space="preserve">.2 The contractor and his personnel shall respect human rights and undertake not to offend the political, cultural and religious customs of the country where the work is carried out. </w:t>
      </w:r>
      <w:r>
        <w:rPr>
          <w:rStyle w:val="1398"/>
          <w:rFonts w:ascii="Calibri" w:hAnsi="Calibri" w:eastAsia="Calibri" w:cs="Calibri"/>
          <w:lang w:val="en-US"/>
        </w:rPr>
      </w:r>
      <w:r>
        <w:rPr>
          <w:rStyle w:val="1398"/>
          <w:rFonts w:ascii="Calibri" w:hAnsi="Calibri" w:eastAsia="Calibri" w:cs="Calibri"/>
          <w:lang w:val="en-US"/>
        </w:rPr>
      </w:r>
    </w:p>
    <w:p w14:paraId="733D494B" w14:textId="77777777">
      <w:pPr>
        <w:pStyle w:val="1394"/>
        <w:pBdr/>
        <w:spacing w:after="100" w:before="100"/>
        <w:ind w:hanging="851" w:left="851"/>
        <w:jc w:val="both"/>
        <w:rPr>
          <w:rStyle w:val="1398"/>
          <w:rFonts w:ascii="Calibri" w:hAnsi="Calibri" w:eastAsia="Calibri" w:cs="Calibri"/>
          <w:lang w:val="en-US"/>
        </w:rPr>
      </w:pPr>
      <w:r>
        <w:rPr>
          <w:rStyle w:val="1410"/>
        </w:rPr>
        <w:t xml:space="preserve">12 </w:t>
      </w:r>
      <w:r>
        <w:rPr>
          <w:rStyle w:val="1398"/>
          <w:rFonts w:ascii="Calibri" w:hAnsi="Calibri"/>
          <w:i/>
          <w:iCs/>
          <w:lang w:val="en-US"/>
        </w:rPr>
        <w:t xml:space="preserve">bis</w:t>
      </w:r>
      <w:r>
        <w:rPr>
          <w:rStyle w:val="1410"/>
        </w:rPr>
        <w:t xml:space="preserve">.3 The contrac</w:t>
      </w:r>
      <w:r>
        <w:rPr>
          <w:rStyle w:val="1410"/>
        </w:rPr>
        <w:t xml:space="preserve">tor shall comply with the environmental standards applicable in the country where the work is carried out and with the internationally agreed core labor standards, in this case the ILO core labor standards, the conventions on freedom of association and col</w:t>
      </w:r>
      <w:r>
        <w:rPr>
          <w:rStyle w:val="1410"/>
        </w:rPr>
        <w:t xml:space="preserve">lective bargaining, on the elimination of forced and compulsory labor, on the elimination of discrimination in respect of employment and occupation and on the abolition of child labor, as well as the obligations applicable under the following conventions: </w:t>
      </w:r>
      <w:r>
        <w:rPr>
          <w:rStyle w:val="1398"/>
          <w:rFonts w:ascii="Calibri" w:hAnsi="Calibri" w:eastAsia="Calibri" w:cs="Calibri"/>
          <w:lang w:val="en-US"/>
        </w:rPr>
      </w:r>
      <w:r>
        <w:rPr>
          <w:rStyle w:val="1398"/>
          <w:rFonts w:ascii="Calibri" w:hAnsi="Calibri" w:eastAsia="Calibri" w:cs="Calibri"/>
          <w:lang w:val="en-US"/>
        </w:rPr>
      </w:r>
    </w:p>
    <w:p w14:paraId="01183271" w14:textId="77777777">
      <w:pPr>
        <w:pStyle w:val="1394"/>
        <w:pBdr/>
        <w:spacing w:after="100" w:before="100"/>
        <w:ind w:hanging="142" w:left="851"/>
        <w:jc w:val="both"/>
        <w:rPr>
          <w:rStyle w:val="1398"/>
          <w:rFonts w:ascii="Calibri" w:hAnsi="Calibri" w:eastAsia="Calibri" w:cs="Calibri"/>
          <w:lang w:val="en-US"/>
        </w:rPr>
      </w:pPr>
      <w:r>
        <w:rPr>
          <w:rStyle w:val="1410"/>
        </w:rPr>
        <w:t xml:space="preserve">- Vienna Convention of March 22, 1985 for the Protection of the Ozone Layer and Montreal Protocol of September 16, 1987 on Substances that Deplete the Ozone Layer; </w:t>
      </w:r>
      <w:r>
        <w:rPr>
          <w:rStyle w:val="1398"/>
          <w:rFonts w:ascii="Calibri" w:hAnsi="Calibri" w:eastAsia="Calibri" w:cs="Calibri"/>
          <w:lang w:val="en-US"/>
        </w:rPr>
      </w:r>
      <w:r>
        <w:rPr>
          <w:rStyle w:val="1398"/>
          <w:rFonts w:ascii="Calibri" w:hAnsi="Calibri" w:eastAsia="Calibri" w:cs="Calibri"/>
          <w:lang w:val="en-US"/>
        </w:rPr>
      </w:r>
    </w:p>
    <w:p w14:paraId="2F626B48" w14:textId="77777777">
      <w:pPr>
        <w:pStyle w:val="1394"/>
        <w:pBdr/>
        <w:spacing w:after="100" w:before="100"/>
        <w:ind w:hanging="142" w:left="851"/>
        <w:jc w:val="both"/>
        <w:rPr>
          <w:rStyle w:val="1398"/>
          <w:rFonts w:ascii="Calibri" w:hAnsi="Calibri" w:eastAsia="Calibri" w:cs="Calibri"/>
          <w:lang w:val="en-US"/>
        </w:rPr>
      </w:pPr>
      <w:r>
        <w:rPr>
          <w:rStyle w:val="1410"/>
        </w:rPr>
        <w:t xml:space="preserve">- Basel Convention of March 22, 1989 on the Control of Transboundary Movements of Hazardous Wastes and their Disposal (Basel Convention); </w:t>
      </w:r>
      <w:r>
        <w:rPr>
          <w:rStyle w:val="1398"/>
          <w:rFonts w:ascii="Calibri" w:hAnsi="Calibri" w:eastAsia="Calibri" w:cs="Calibri"/>
          <w:lang w:val="en-US"/>
        </w:rPr>
      </w:r>
      <w:r>
        <w:rPr>
          <w:rStyle w:val="1398"/>
          <w:rFonts w:ascii="Calibri" w:hAnsi="Calibri" w:eastAsia="Calibri" w:cs="Calibri"/>
          <w:lang w:val="en-US"/>
        </w:rPr>
      </w:r>
    </w:p>
    <w:p w14:paraId="5691BFA9" w14:textId="77777777">
      <w:pPr>
        <w:pStyle w:val="1394"/>
        <w:pBdr/>
        <w:spacing w:after="100" w:before="100"/>
        <w:ind w:hanging="142" w:left="851"/>
        <w:jc w:val="both"/>
        <w:rPr>
          <w:rStyle w:val="1398"/>
          <w:rFonts w:ascii="Calibri" w:hAnsi="Calibri" w:eastAsia="Calibri" w:cs="Calibri"/>
          <w:lang w:val="en-US"/>
        </w:rPr>
      </w:pPr>
      <w:r>
        <w:rPr>
          <w:rStyle w:val="1410"/>
        </w:rPr>
        <w:t xml:space="preserve">- Stockholm Convention of May 22, 2001 on persistent organic pollutants; </w:t>
      </w:r>
      <w:r>
        <w:rPr>
          <w:rStyle w:val="1398"/>
          <w:rFonts w:ascii="Calibri" w:hAnsi="Calibri" w:eastAsia="Calibri" w:cs="Calibri"/>
          <w:lang w:val="en-US"/>
        </w:rPr>
      </w:r>
      <w:r>
        <w:rPr>
          <w:rStyle w:val="1398"/>
          <w:rFonts w:ascii="Calibri" w:hAnsi="Calibri" w:eastAsia="Calibri" w:cs="Calibri"/>
          <w:lang w:val="en-US"/>
        </w:rPr>
      </w:r>
    </w:p>
    <w:p w14:paraId="33BF023C" w14:textId="77777777">
      <w:pPr>
        <w:pStyle w:val="1394"/>
        <w:pBdr/>
        <w:spacing w:after="100" w:before="100"/>
        <w:ind w:hanging="142" w:left="851"/>
        <w:jc w:val="both"/>
        <w:rPr>
          <w:rStyle w:val="1398"/>
          <w:rFonts w:ascii="Calibri" w:hAnsi="Calibri" w:eastAsia="Calibri" w:cs="Calibri"/>
          <w:lang w:val="en-US"/>
        </w:rPr>
      </w:pPr>
      <w:r>
        <w:rPr>
          <w:rStyle w:val="1410"/>
        </w:rPr>
        <w:t xml:space="preserve">- Rotterdam Convention of September 10, 1998 on the Prior Informed Consent Procedure for Certain Hazardous Chemicals and Pesticides in International Trade (UNEP/FAO) (PIC Convention), and its three regional protocols. </w:t>
      </w:r>
      <w:r>
        <w:rPr>
          <w:rStyle w:val="1398"/>
          <w:rFonts w:ascii="Calibri" w:hAnsi="Calibri" w:eastAsia="Calibri" w:cs="Calibri"/>
          <w:lang w:val="en-US"/>
        </w:rPr>
      </w:r>
      <w:r>
        <w:rPr>
          <w:rStyle w:val="1398"/>
          <w:rFonts w:ascii="Calibri" w:hAnsi="Calibri" w:eastAsia="Calibri" w:cs="Calibri"/>
          <w:lang w:val="en-US"/>
        </w:rPr>
      </w:r>
    </w:p>
    <w:p w14:paraId="2CD9618E" w14:textId="77777777">
      <w:pPr>
        <w:pStyle w:val="1394"/>
        <w:pBdr/>
        <w:spacing w:after="100" w:before="100"/>
        <w:ind w:hanging="851" w:left="851"/>
        <w:jc w:val="both"/>
        <w:rPr>
          <w:rStyle w:val="1398"/>
          <w:rFonts w:ascii="Calibri" w:hAnsi="Calibri" w:eastAsia="Calibri" w:cs="Calibri"/>
          <w:lang w:val="en-US"/>
        </w:rPr>
      </w:pPr>
      <w:r>
        <w:rPr>
          <w:rStyle w:val="1410"/>
        </w:rPr>
        <w:t xml:space="preserve">12 </w:t>
      </w:r>
      <w:r>
        <w:rPr>
          <w:rStyle w:val="1398"/>
          <w:rFonts w:ascii="Calibri" w:hAnsi="Calibri"/>
          <w:i/>
          <w:iCs/>
          <w:lang w:val="en-US"/>
        </w:rPr>
        <w:t xml:space="preserve">bis</w:t>
      </w:r>
      <w:r>
        <w:rPr>
          <w:rStyle w:val="1410"/>
        </w:rPr>
        <w:t xml:space="preserve">.4 The contractor as well as its subcontractors, agents or its personnel must not abuse a delegated power for private purposes. The contractor and its subcontractors, agents or personnel ma</w:t>
      </w:r>
      <w:r>
        <w:rPr>
          <w:rStyle w:val="1410"/>
        </w:rPr>
        <w:t xml:space="preserve">y not receive or agree to receive, offer or propose to give or procure for any person any gift, gratuity, commission or remuneration by way of inducement or reward for performing or refraining from performing any act in connection with the contract or for </w:t>
      </w:r>
      <w:r>
        <w:rPr>
          <w:rStyle w:val="1410"/>
        </w:rPr>
        <w:t xml:space="preserve">favouring</w:t>
      </w:r>
      <w:r>
        <w:rPr>
          <w:rStyle w:val="1410"/>
        </w:rPr>
        <w:t xml:space="preserve"> or disadvantaging any person in connection with the contract. The contractor must comply with all applicable anti-corruption laws, regulations and codes of conduct. </w:t>
      </w:r>
      <w:r>
        <w:rPr>
          <w:rStyle w:val="1398"/>
          <w:rFonts w:ascii="Calibri" w:hAnsi="Calibri" w:eastAsia="Calibri" w:cs="Calibri"/>
          <w:lang w:val="en-US"/>
        </w:rPr>
      </w:r>
      <w:r>
        <w:rPr>
          <w:rStyle w:val="1398"/>
          <w:rFonts w:ascii="Calibri" w:hAnsi="Calibri" w:eastAsia="Calibri" w:cs="Calibri"/>
          <w:lang w:val="en-US"/>
        </w:rPr>
      </w:r>
    </w:p>
    <w:p w14:paraId="696DC049" w14:textId="77777777">
      <w:pPr>
        <w:pStyle w:val="1394"/>
        <w:pBdr/>
        <w:spacing w:after="100" w:before="100"/>
        <w:ind w:hanging="851" w:left="851"/>
        <w:jc w:val="both"/>
        <w:rPr>
          <w:rStyle w:val="1398"/>
          <w:rFonts w:ascii="Calibri" w:hAnsi="Calibri" w:eastAsia="Calibri" w:cs="Calibri"/>
          <w:lang w:val="en-US"/>
        </w:rPr>
      </w:pPr>
      <w:r>
        <w:rPr>
          <w:rStyle w:val="1410"/>
        </w:rPr>
        <w:t xml:space="preserve">12 </w:t>
      </w:r>
      <w:r>
        <w:rPr>
          <w:rStyle w:val="1398"/>
          <w:rFonts w:ascii="Calibri" w:hAnsi="Calibri"/>
          <w:i/>
          <w:iCs/>
          <w:lang w:val="en-US"/>
        </w:rPr>
        <w:t xml:space="preserve">bis</w:t>
      </w:r>
      <w:r>
        <w:rPr>
          <w:rStyle w:val="1410"/>
        </w:rPr>
        <w:t xml:space="preserve">.5 Payments to the contractor under the contract shall constitut</w:t>
      </w:r>
      <w:r>
        <w:rPr>
          <w:rStyle w:val="1410"/>
        </w:rPr>
        <w:t xml:space="preserve">e the only income or benefit to which it may be entitled in connection with the contract. The contractor and its personnel shall refrain from engaging in any activity or receiving any benefit which is in conflict with their obligations under the contract. </w:t>
      </w:r>
      <w:r>
        <w:rPr>
          <w:rStyle w:val="1398"/>
          <w:rFonts w:ascii="Calibri" w:hAnsi="Calibri" w:eastAsia="Calibri" w:cs="Calibri"/>
          <w:lang w:val="en-US"/>
        </w:rPr>
      </w:r>
      <w:r>
        <w:rPr>
          <w:rStyle w:val="1398"/>
          <w:rFonts w:ascii="Calibri" w:hAnsi="Calibri" w:eastAsia="Calibri" w:cs="Calibri"/>
          <w:lang w:val="en-US"/>
        </w:rPr>
      </w:r>
    </w:p>
    <w:p w14:paraId="0E8E3C77" w14:textId="77777777">
      <w:pPr>
        <w:pStyle w:val="1394"/>
        <w:pBdr/>
        <w:spacing w:after="100" w:before="100"/>
        <w:ind w:hanging="851" w:left="851"/>
        <w:jc w:val="both"/>
        <w:rPr>
          <w:rStyle w:val="1398"/>
          <w:rFonts w:ascii="Calibri" w:hAnsi="Calibri" w:eastAsia="Calibri" w:cs="Calibri"/>
          <w:lang w:val="en-US"/>
        </w:rPr>
      </w:pPr>
      <w:r>
        <w:rPr>
          <w:rStyle w:val="1410"/>
        </w:rPr>
        <w:t xml:space="preserve">12 </w:t>
      </w:r>
      <w:r>
        <w:rPr>
          <w:rStyle w:val="1398"/>
          <w:rFonts w:ascii="Calibri" w:hAnsi="Calibri"/>
          <w:i/>
          <w:iCs/>
          <w:lang w:val="en-US"/>
        </w:rPr>
        <w:t xml:space="preserve">bis</w:t>
      </w:r>
      <w:r>
        <w:rPr>
          <w:rStyle w:val="1410"/>
        </w:rPr>
        <w:t xml:space="preserve">.6 The performance of the contract, which must be carri</w:t>
      </w:r>
      <w:r>
        <w:rPr>
          <w:rStyle w:val="1410"/>
        </w:rPr>
        <w:t xml:space="preserve">ed out in good faith in accordance with the principle of fair contractual relations, must not give rise to the payment of extraordinary commercial expenses. Extraordinary commercial expenses include any commission not mentioned in the main contract or whic</w:t>
      </w:r>
      <w:r>
        <w:rPr>
          <w:rStyle w:val="1410"/>
        </w:rPr>
        <w:t xml:space="preserve">h does not result from a contract in due form referring to this contract, any commission which does not remunerate any actual legitimate service, any commission paid in a tax haven, any commission paid to a beneficiary not clearly identified or to a compan</w:t>
      </w:r>
      <w:r>
        <w:rPr>
          <w:rStyle w:val="1410"/>
        </w:rPr>
        <w:t xml:space="preserve">y which has all the appearance of a front company. Within the framework of the market, the European Commission may carry out any documentary or on-the-spot checks it deems necessary to gather evidence on a presumption of extraordinary commercial expenses. </w:t>
      </w:r>
      <w:r>
        <w:rPr>
          <w:rStyle w:val="1398"/>
          <w:rFonts w:ascii="Calibri" w:hAnsi="Calibri" w:eastAsia="Calibri" w:cs="Calibri"/>
          <w:lang w:val="en-US"/>
        </w:rPr>
      </w:r>
      <w:r>
        <w:rPr>
          <w:rStyle w:val="1398"/>
          <w:rFonts w:ascii="Calibri" w:hAnsi="Calibri" w:eastAsia="Calibri" w:cs="Calibri"/>
          <w:lang w:val="en-US"/>
        </w:rPr>
      </w:r>
    </w:p>
    <w:p w14:paraId="4E7157DF" w14:textId="77777777">
      <w:pPr>
        <w:pStyle w:val="1405"/>
        <w:pBdr/>
        <w:spacing/>
        <w:ind w:left="567"/>
        <w:rPr>
          <w:rStyle w:val="1398"/>
          <w:rFonts w:ascii="Calibri" w:hAnsi="Calibri" w:eastAsia="Calibri" w:cs="Calibri"/>
          <w:sz w:val="24"/>
          <w:szCs w:val="24"/>
          <w:lang w:val="en-US"/>
        </w:rPr>
      </w:pPr>
      <w:r/>
      <w:bookmarkStart w:id="15" w:name="_Toc15"/>
      <w:r>
        <w:rPr>
          <w:rStyle w:val="1398"/>
          <w:rFonts w:ascii="Calibri" w:hAnsi="Calibri"/>
          <w:sz w:val="24"/>
          <w:szCs w:val="24"/>
          <w:lang w:val="en-US"/>
        </w:rPr>
        <w:t xml:space="preserve">Article 12 </w:t>
      </w:r>
      <w:r>
        <w:rPr>
          <w:rStyle w:val="1398"/>
          <w:rFonts w:ascii="Calibri" w:hAnsi="Calibri"/>
          <w:sz w:val="24"/>
          <w:szCs w:val="24"/>
          <w:lang w:val="en-US"/>
        </w:rPr>
        <w:t xml:space="preserve">ter</w:t>
      </w:r>
      <w:r>
        <w:rPr>
          <w:rStyle w:val="1398"/>
          <w:rFonts w:ascii="Calibri" w:hAnsi="Calibri"/>
          <w:sz w:val="24"/>
          <w:szCs w:val="24"/>
          <w:lang w:val="en-US"/>
        </w:rPr>
        <w:t xml:space="preserve"> - Conflicts of interest </w:t>
      </w:r>
      <w:bookmarkEnd w:id="15"/>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1FA357D8" w14:textId="77777777">
      <w:pPr>
        <w:pStyle w:val="1394"/>
        <w:pBdr/>
        <w:spacing w:after="100" w:before="100"/>
        <w:ind w:hanging="851" w:left="851"/>
        <w:jc w:val="both"/>
        <w:rPr>
          <w:rStyle w:val="1398"/>
          <w:rFonts w:ascii="Calibri" w:hAnsi="Calibri" w:eastAsia="Calibri" w:cs="Calibri"/>
          <w:lang w:val="en-US"/>
        </w:rPr>
      </w:pPr>
      <w:r>
        <w:rPr>
          <w:rStyle w:val="1410"/>
        </w:rPr>
        <w:t xml:space="preserve">12 </w:t>
      </w:r>
      <w:r>
        <w:rPr>
          <w:rStyle w:val="1398"/>
          <w:rFonts w:ascii="Calibri" w:hAnsi="Calibri"/>
          <w:i/>
          <w:iCs/>
          <w:lang w:val="en-US"/>
        </w:rPr>
        <w:t xml:space="preserve">ter</w:t>
      </w:r>
      <w:r>
        <w:rPr>
          <w:rStyle w:val="1410"/>
        </w:rPr>
        <w:t xml:space="preserve">.1 The contractor shall take all necessary measures to prevent or put an end to any si</w:t>
      </w:r>
      <w:r>
        <w:rPr>
          <w:rStyle w:val="1410"/>
        </w:rPr>
        <w:t xml:space="preserve">tuation likely to compromise the impartial and objective performance of the contract. A conflict of interest may arise in particular from economic interests, political or national affinities, family or sentimental ties, or any other relationship or common </w:t>
      </w:r>
      <w:r>
        <w:rPr>
          <w:rStyle w:val="1410"/>
        </w:rPr>
        <w:t xml:space="preserve">interests. Any conflict of interest arising during the performance of the contract must be notified to the contracting authority without delay. In the event of such a conflict, the contractor shall immediately take all necessary steps to put an end to it. </w:t>
      </w:r>
      <w:r>
        <w:rPr>
          <w:rStyle w:val="1398"/>
          <w:rFonts w:ascii="Calibri" w:hAnsi="Calibri" w:eastAsia="Calibri" w:cs="Calibri"/>
          <w:lang w:val="en-US"/>
        </w:rPr>
      </w:r>
      <w:r>
        <w:rPr>
          <w:rStyle w:val="1398"/>
          <w:rFonts w:ascii="Calibri" w:hAnsi="Calibri" w:eastAsia="Calibri" w:cs="Calibri"/>
          <w:lang w:val="en-US"/>
        </w:rPr>
      </w:r>
    </w:p>
    <w:p w14:paraId="739A134D" w14:textId="77777777">
      <w:pPr>
        <w:pStyle w:val="1394"/>
        <w:pBdr/>
        <w:spacing w:after="100" w:before="100"/>
        <w:ind w:hanging="851" w:left="851"/>
        <w:jc w:val="both"/>
        <w:rPr>
          <w:rStyle w:val="1398"/>
          <w:rFonts w:ascii="Calibri" w:hAnsi="Calibri" w:eastAsia="Calibri" w:cs="Calibri"/>
          <w:lang w:val="en-US"/>
        </w:rPr>
      </w:pPr>
      <w:r>
        <w:rPr>
          <w:rStyle w:val="1410"/>
        </w:rPr>
        <w:t xml:space="preserve">12 </w:t>
      </w:r>
      <w:r>
        <w:rPr>
          <w:rStyle w:val="1398"/>
          <w:rFonts w:ascii="Calibri" w:hAnsi="Calibri"/>
          <w:i/>
          <w:iCs/>
          <w:lang w:val="en-US"/>
        </w:rPr>
        <w:t xml:space="preserve">ter</w:t>
      </w:r>
      <w:r>
        <w:rPr>
          <w:rStyle w:val="1410"/>
        </w:rPr>
        <w:t xml:space="preserve">.2 Expertise France reserves the right to verify that such measu</w:t>
      </w:r>
      <w:r>
        <w:rPr>
          <w:rStyle w:val="1410"/>
        </w:rPr>
        <w:t xml:space="preserve">res are appropriate and, if necessary, to require that additional measures be taken. The contractor shall ensure that the members of its staff and of its administrative and management bodies are not in a situation that could give rise to a conflict of inte</w:t>
      </w:r>
      <w:r>
        <w:rPr>
          <w:rStyle w:val="1410"/>
        </w:rPr>
        <w:t xml:space="preserve">rest. Without prejudice to its obligations under the contract, the contractor shall immediately replace, for the performance of the contract and without requiring any compensation from Expertise France, any member of its staff exposed to such a situation. </w:t>
      </w:r>
      <w:r>
        <w:rPr>
          <w:rStyle w:val="1398"/>
          <w:rFonts w:ascii="Calibri" w:hAnsi="Calibri" w:eastAsia="Calibri" w:cs="Calibri"/>
          <w:lang w:val="en-US"/>
        </w:rPr>
      </w:r>
      <w:r>
        <w:rPr>
          <w:rStyle w:val="1398"/>
          <w:rFonts w:ascii="Calibri" w:hAnsi="Calibri" w:eastAsia="Calibri" w:cs="Calibri"/>
          <w:lang w:val="en-US"/>
        </w:rPr>
      </w:r>
    </w:p>
    <w:p w14:paraId="3EC32829" w14:textId="77777777">
      <w:pPr>
        <w:pStyle w:val="1394"/>
        <w:pBdr/>
        <w:spacing w:after="100" w:before="100"/>
        <w:ind w:hanging="851" w:left="851"/>
        <w:jc w:val="both"/>
        <w:rPr>
          <w:rStyle w:val="1398"/>
          <w:rFonts w:ascii="Calibri" w:hAnsi="Calibri" w:eastAsia="Calibri" w:cs="Calibri"/>
          <w:lang w:val="en-US"/>
        </w:rPr>
      </w:pPr>
      <w:r>
        <w:rPr>
          <w:rStyle w:val="1410"/>
        </w:rPr>
        <w:t xml:space="preserve">12 </w:t>
      </w:r>
      <w:r>
        <w:rPr>
          <w:rStyle w:val="1398"/>
          <w:rFonts w:ascii="Calibri" w:hAnsi="Calibri"/>
          <w:i/>
          <w:iCs/>
          <w:lang w:val="en-US"/>
        </w:rPr>
        <w:t xml:space="preserve">ter</w:t>
      </w:r>
      <w:r>
        <w:rPr>
          <w:rStyle w:val="1410"/>
        </w:rPr>
        <w:t xml:space="preserve">.3 The contractor shall refrain from any contact likely to compromise his independence or that of any member of his staff. </w:t>
      </w:r>
      <w:r>
        <w:rPr>
          <w:rStyle w:val="1398"/>
          <w:rFonts w:ascii="Calibri" w:hAnsi="Calibri" w:eastAsia="Calibri" w:cs="Calibri"/>
          <w:lang w:val="en-US"/>
        </w:rPr>
      </w:r>
      <w:r>
        <w:rPr>
          <w:rStyle w:val="1398"/>
          <w:rFonts w:ascii="Calibri" w:hAnsi="Calibri" w:eastAsia="Calibri" w:cs="Calibri"/>
          <w:lang w:val="en-US"/>
        </w:rPr>
      </w:r>
    </w:p>
    <w:p w14:paraId="554F106C" w14:textId="77777777">
      <w:pPr>
        <w:pStyle w:val="1394"/>
        <w:pBdr/>
        <w:spacing w:after="100" w:before="100"/>
        <w:ind w:hanging="851" w:left="851"/>
        <w:jc w:val="both"/>
        <w:rPr>
          <w:rStyle w:val="1398"/>
          <w:rFonts w:ascii="Calibri" w:hAnsi="Calibri" w:eastAsia="Calibri" w:cs="Calibri"/>
          <w:lang w:val="en-US"/>
        </w:rPr>
      </w:pPr>
      <w:r>
        <w:rPr>
          <w:rStyle w:val="1410"/>
        </w:rPr>
        <w:t xml:space="preserve">12 </w:t>
      </w:r>
      <w:r>
        <w:rPr>
          <w:rStyle w:val="1398"/>
          <w:rFonts w:ascii="Calibri" w:hAnsi="Calibri"/>
          <w:i/>
          <w:iCs/>
          <w:lang w:val="en-US"/>
        </w:rPr>
        <w:t xml:space="preserve">ter</w:t>
      </w:r>
      <w:r>
        <w:rPr>
          <w:rStyle w:val="1410"/>
        </w:rPr>
        <w:t xml:space="preserve">.4 The contractor's involvement in the project is limited to the execution of the contract. </w:t>
      </w:r>
      <w:r>
        <w:rPr>
          <w:rStyle w:val="1398"/>
          <w:rFonts w:ascii="Calibri" w:hAnsi="Calibri" w:eastAsia="Calibri" w:cs="Calibri"/>
          <w:lang w:val="en-US"/>
        </w:rPr>
      </w:r>
      <w:r>
        <w:rPr>
          <w:rStyle w:val="1398"/>
          <w:rFonts w:ascii="Calibri" w:hAnsi="Calibri" w:eastAsia="Calibri" w:cs="Calibri"/>
          <w:lang w:val="en-US"/>
        </w:rPr>
      </w:r>
    </w:p>
    <w:p w14:paraId="1988313E" w14:textId="77777777">
      <w:pPr>
        <w:pStyle w:val="1405"/>
        <w:pBdr/>
        <w:spacing/>
        <w:ind w:left="567"/>
        <w:rPr>
          <w:rStyle w:val="1398"/>
          <w:rFonts w:ascii="Calibri" w:hAnsi="Calibri" w:eastAsia="Calibri" w:cs="Calibri"/>
          <w:sz w:val="24"/>
          <w:szCs w:val="24"/>
          <w:lang w:val="en-US"/>
        </w:rPr>
      </w:pPr>
      <w:r/>
      <w:bookmarkStart w:id="16" w:name="_Toc16"/>
      <w:r>
        <w:rPr>
          <w:rStyle w:val="1398"/>
          <w:rFonts w:ascii="Calibri" w:hAnsi="Calibri"/>
          <w:sz w:val="24"/>
          <w:szCs w:val="24"/>
          <w:lang w:val="en-US"/>
        </w:rPr>
        <w:t xml:space="preserve">Article 12c - Design and build contracts </w:t>
      </w:r>
      <w:bookmarkEnd w:id="16"/>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3463EBDB" w14:textId="77777777">
      <w:pPr>
        <w:pStyle w:val="1394"/>
        <w:pBdr/>
        <w:spacing w:after="100" w:before="100"/>
        <w:ind w:hanging="851" w:left="851"/>
        <w:jc w:val="both"/>
        <w:rPr>
          <w:rStyle w:val="1398"/>
          <w:rFonts w:ascii="Calibri" w:hAnsi="Calibri" w:eastAsia="Calibri" w:cs="Calibri"/>
          <w:lang w:val="en-US"/>
        </w:rPr>
      </w:pPr>
      <w:r>
        <w:rPr>
          <w:rStyle w:val="1410"/>
        </w:rPr>
        <w:t xml:space="preserve">12 </w:t>
      </w:r>
      <w:r>
        <w:rPr>
          <w:rStyle w:val="1398"/>
          <w:rFonts w:ascii="Calibri" w:hAnsi="Calibri"/>
          <w:i/>
          <w:iCs/>
          <w:lang w:val="en-US"/>
        </w:rPr>
        <w:t xml:space="preserve">quater</w:t>
      </w:r>
      <w:r>
        <w:rPr>
          <w:rStyle w:val="1410"/>
        </w:rPr>
        <w:t xml:space="preserve">.1 For design and build contracts only, the contractor carries out and assumes responsibility for the design of the works wit</w:t>
      </w:r>
      <w:r>
        <w:rPr>
          <w:rStyle w:val="1410"/>
        </w:rPr>
        <w:t xml:space="preserve">h the assistance of experienced designers meeting the criteria defined by Expertise France. It draws up the required technical documents in accordance with the procedures defined in the special conditions and technical specifications. These documents must </w:t>
      </w:r>
      <w:r>
        <w:rPr>
          <w:rStyle w:val="1410"/>
        </w:rPr>
        <w:t xml:space="preserve">be submitted to the prime contractor for approval, in accordance with the stipulations of the special conditions, and may be corrected at the contractor's expense to meet Expertise France's contractual requirements and eliminate errors, omissions, ambiguit</w:t>
      </w:r>
      <w:r>
        <w:rPr>
          <w:rStyle w:val="1410"/>
        </w:rPr>
        <w:t xml:space="preserve">ies, inconsistencies and other design faults. The contractor trains Expertise France's personnel, and delivers and updates all detailed documents, as well as operation and maintenance manuals, in accordance with the stipulations of the special conditions. </w:t>
      </w:r>
      <w:r>
        <w:rPr>
          <w:rStyle w:val="1398"/>
          <w:rFonts w:ascii="Calibri" w:hAnsi="Calibri" w:eastAsia="Calibri" w:cs="Calibri"/>
          <w:lang w:val="en-US"/>
        </w:rPr>
      </w:r>
      <w:r>
        <w:rPr>
          <w:rStyle w:val="1398"/>
          <w:rFonts w:ascii="Calibri" w:hAnsi="Calibri" w:eastAsia="Calibri" w:cs="Calibri"/>
          <w:lang w:val="en-US"/>
        </w:rPr>
      </w:r>
    </w:p>
    <w:p w14:paraId="45197D5A" w14:textId="77777777">
      <w:pPr>
        <w:pStyle w:val="1405"/>
        <w:pBdr/>
        <w:spacing/>
        <w:ind w:left="567"/>
        <w:rPr>
          <w:rStyle w:val="1398"/>
          <w:rFonts w:ascii="Calibri" w:hAnsi="Calibri" w:eastAsia="Calibri" w:cs="Calibri"/>
          <w:sz w:val="24"/>
          <w:szCs w:val="24"/>
          <w:lang w:val="en-US"/>
        </w:rPr>
      </w:pPr>
      <w:r/>
      <w:bookmarkStart w:id="17" w:name="_Toc17"/>
      <w:r>
        <w:rPr>
          <w:rStyle w:val="1398"/>
          <w:rFonts w:ascii="Calibri" w:hAnsi="Calibri"/>
          <w:sz w:val="24"/>
          <w:szCs w:val="24"/>
          <w:lang w:val="en-US"/>
        </w:rPr>
        <w:t xml:space="preserve">Article 13 - Conduct of work </w:t>
      </w:r>
      <w:bookmarkEnd w:id="17"/>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77BBF47D" w14:textId="77777777">
      <w:pPr>
        <w:pStyle w:val="1394"/>
        <w:pBdr/>
        <w:spacing w:after="100" w:before="100"/>
        <w:ind w:hanging="567" w:left="567"/>
        <w:jc w:val="both"/>
        <w:rPr>
          <w:rStyle w:val="1398"/>
          <w:rFonts w:ascii="Calibri" w:hAnsi="Calibri" w:eastAsia="Calibri" w:cs="Calibri"/>
          <w:lang w:val="en-US"/>
        </w:rPr>
      </w:pPr>
      <w:r>
        <w:rPr>
          <w:rStyle w:val="1410"/>
        </w:rPr>
        <w:t xml:space="preserve">13.1. The contractor himself shall manage the work or appoint a representative for this purpose. This appointment must be submitted to the prime contr</w:t>
      </w:r>
      <w:r>
        <w:rPr>
          <w:rStyle w:val="1410"/>
        </w:rPr>
        <w:t xml:space="preserve">actor for approval within 30 days of signature of the contract. The prime contractor must accept or refuse this approval within 10 days. Approval may be withdrawn at any time. In the event of refusal by the appointed representative within the time limit, o</w:t>
      </w:r>
      <w:r>
        <w:rPr>
          <w:rStyle w:val="1410"/>
        </w:rPr>
        <w:t xml:space="preserve">r withdrawal of approval, the project manager shall state the reasons for his decision, and the contractor shall immediately propose a replacement. The address of the contractor's representative is deemed to be the service address given by the contractor. </w:t>
      </w:r>
      <w:r>
        <w:rPr>
          <w:rStyle w:val="1398"/>
          <w:rFonts w:ascii="Calibri" w:hAnsi="Calibri" w:eastAsia="Calibri" w:cs="Calibri"/>
          <w:lang w:val="en-US"/>
        </w:rPr>
      </w:r>
      <w:r>
        <w:rPr>
          <w:rStyle w:val="1398"/>
          <w:rFonts w:ascii="Calibri" w:hAnsi="Calibri" w:eastAsia="Calibri" w:cs="Calibri"/>
          <w:lang w:val="en-US"/>
        </w:rPr>
      </w:r>
    </w:p>
    <w:p w14:paraId="7653A1E5" w14:textId="77777777">
      <w:pPr>
        <w:pStyle w:val="1394"/>
        <w:pBdr/>
        <w:spacing w:after="100" w:before="100"/>
        <w:ind w:hanging="567" w:left="567"/>
        <w:jc w:val="both"/>
        <w:rPr>
          <w:rStyle w:val="1398"/>
          <w:rFonts w:ascii="Calibri" w:hAnsi="Calibri" w:eastAsia="Calibri" w:cs="Calibri"/>
          <w:lang w:val="en-US"/>
        </w:rPr>
      </w:pPr>
      <w:r>
        <w:rPr>
          <w:rStyle w:val="1410"/>
        </w:rPr>
        <w:t xml:space="preserve">13.2 If the prime contractor withdraws</w:t>
      </w:r>
      <w:r>
        <w:rPr>
          <w:rStyle w:val="1410"/>
        </w:rPr>
        <w:t xml:space="preserve"> his approval for the appointment of the contractor's representative, the contractor shall revoke his representative as soon as possible after receiving notification of the withdrawal and replace him with a representative approved by the prime contractor. </w:t>
      </w:r>
      <w:r>
        <w:rPr>
          <w:rStyle w:val="1398"/>
          <w:rFonts w:ascii="Calibri" w:hAnsi="Calibri" w:eastAsia="Calibri" w:cs="Calibri"/>
          <w:lang w:val="en-US"/>
        </w:rPr>
      </w:r>
      <w:r>
        <w:rPr>
          <w:rStyle w:val="1398"/>
          <w:rFonts w:ascii="Calibri" w:hAnsi="Calibri" w:eastAsia="Calibri" w:cs="Calibri"/>
          <w:lang w:val="en-US"/>
        </w:rPr>
      </w:r>
    </w:p>
    <w:p w14:paraId="4A4DE58F" w14:textId="77777777">
      <w:pPr>
        <w:pStyle w:val="1394"/>
        <w:pBdr/>
        <w:spacing w:after="100" w:before="100"/>
        <w:ind w:hanging="567" w:left="567"/>
        <w:jc w:val="both"/>
        <w:rPr>
          <w:rStyle w:val="1398"/>
          <w:rFonts w:ascii="Calibri" w:hAnsi="Calibri" w:eastAsia="Calibri" w:cs="Calibri"/>
          <w:lang w:val="en-US"/>
        </w:rPr>
      </w:pPr>
      <w:r>
        <w:rPr>
          <w:rStyle w:val="1410"/>
        </w:rPr>
        <w:t xml:space="preserve">13.3. The contractor's representative is empowered to take all decisions necessary for the execution of the work, to receive and execute service orders, and to countersign the work log referred to in article 39 or the attachment, as the </w:t>
      </w:r>
      <w:r>
        <w:rPr>
          <w:rStyle w:val="1410"/>
        </w:rPr>
        <w:t xml:space="preserve">case may be. The contractor remains, in any event, responsible for the proper execution of the work and must, in particular, ensure that his own employees as well as his subcontractors and their personnel comply with the specifications and service orders. </w:t>
      </w:r>
      <w:r>
        <w:rPr>
          <w:rStyle w:val="1398"/>
          <w:rFonts w:ascii="Calibri" w:hAnsi="Calibri" w:eastAsia="Calibri" w:cs="Calibri"/>
          <w:lang w:val="en-US"/>
        </w:rPr>
      </w:r>
      <w:r>
        <w:rPr>
          <w:rStyle w:val="1398"/>
          <w:rFonts w:ascii="Calibri" w:hAnsi="Calibri" w:eastAsia="Calibri" w:cs="Calibri"/>
          <w:lang w:val="en-US"/>
        </w:rPr>
      </w:r>
    </w:p>
    <w:p w14:paraId="02A5FED8" w14:textId="77777777">
      <w:pPr>
        <w:pStyle w:val="1405"/>
        <w:pBdr/>
        <w:spacing/>
        <w:ind w:left="567"/>
        <w:rPr>
          <w:rStyle w:val="1398"/>
          <w:rFonts w:ascii="Calibri" w:hAnsi="Calibri" w:eastAsia="Calibri" w:cs="Calibri"/>
          <w:sz w:val="24"/>
          <w:szCs w:val="24"/>
          <w:lang w:val="en-US"/>
        </w:rPr>
      </w:pPr>
      <w:r/>
      <w:bookmarkStart w:id="18" w:name="_Toc18"/>
      <w:r>
        <w:rPr>
          <w:rStyle w:val="1398"/>
          <w:rFonts w:ascii="Calibri" w:hAnsi="Calibri"/>
          <w:sz w:val="24"/>
          <w:szCs w:val="24"/>
          <w:lang w:val="en-US"/>
        </w:rPr>
        <w:t xml:space="preserve">Article 14 - Contractor's personnel </w:t>
      </w:r>
      <w:bookmarkEnd w:id="18"/>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54A1276B" w14:textId="77777777">
      <w:pPr>
        <w:pStyle w:val="1394"/>
        <w:pBdr/>
        <w:spacing w:after="100" w:before="100"/>
        <w:ind w:hanging="567" w:left="567"/>
        <w:jc w:val="both"/>
        <w:rPr>
          <w:rStyle w:val="1398"/>
          <w:rFonts w:ascii="Calibri" w:hAnsi="Calibri" w:eastAsia="Calibri" w:cs="Calibri"/>
          <w:lang w:val="en-US"/>
        </w:rPr>
      </w:pPr>
      <w:r>
        <w:rPr>
          <w:rStyle w:val="1410"/>
        </w:rPr>
        <w:t xml:space="preserve">14.1. The c</w:t>
      </w:r>
      <w:r>
        <w:rPr>
          <w:rStyle w:val="1410"/>
        </w:rPr>
        <w:t xml:space="preserve">ontractor's personnel must be sufficient in number and allow optimum use of the human resources of the country in which the work is being carried out. These personnel must have the qualifications and experience required to ensure the smooth running and pro</w:t>
      </w:r>
      <w:r>
        <w:rPr>
          <w:rStyle w:val="1410"/>
        </w:rPr>
        <w:t xml:space="preserve">per execution of the work. The contractor shall immediately replace, for the execution of the contract, any employee who is reported to him by the prime contractor, in a letter stating the reasons, as likely to compromise the proper execution of the work. </w:t>
      </w:r>
      <w:r>
        <w:rPr>
          <w:rStyle w:val="1398"/>
          <w:rFonts w:ascii="Calibri" w:hAnsi="Calibri" w:eastAsia="Calibri" w:cs="Calibri"/>
          <w:lang w:val="en-US"/>
        </w:rPr>
      </w:r>
      <w:r>
        <w:rPr>
          <w:rStyle w:val="1398"/>
          <w:rFonts w:ascii="Calibri" w:hAnsi="Calibri" w:eastAsia="Calibri" w:cs="Calibri"/>
          <w:lang w:val="en-US"/>
        </w:rPr>
      </w:r>
    </w:p>
    <w:p w14:paraId="1D23247D" w14:textId="77777777">
      <w:pPr>
        <w:pStyle w:val="1394"/>
        <w:pBdr/>
        <w:spacing w:after="100" w:before="100"/>
        <w:ind w:hanging="567" w:left="567"/>
        <w:jc w:val="both"/>
        <w:rPr>
          <w:rStyle w:val="1398"/>
          <w:rFonts w:ascii="Calibri" w:hAnsi="Calibri" w:eastAsia="Calibri" w:cs="Calibri"/>
          <w:lang w:val="en-US"/>
        </w:rPr>
      </w:pPr>
      <w:r>
        <w:rPr>
          <w:rStyle w:val="1410"/>
        </w:rPr>
        <w:t xml:space="preserve">14.2. The contractor shall be responsible for the recruitment of all personnel and </w:t>
      </w:r>
      <w:r>
        <w:rPr>
          <w:rStyle w:val="1410"/>
        </w:rPr>
        <w:t xml:space="preserve">labour</w:t>
      </w:r>
      <w:r>
        <w:rPr>
          <w:rStyle w:val="1410"/>
        </w:rPr>
        <w:t xml:space="preserve">. Wage scales and general working conditions as laid down by the law of the country in which the work is performed shall apply as a minimum to site personnel. </w:t>
      </w:r>
      <w:r>
        <w:rPr>
          <w:rStyle w:val="1398"/>
          <w:rFonts w:ascii="Calibri" w:hAnsi="Calibri" w:eastAsia="Calibri" w:cs="Calibri"/>
          <w:lang w:val="en-US"/>
        </w:rPr>
      </w:r>
      <w:r>
        <w:rPr>
          <w:rStyle w:val="1398"/>
          <w:rFonts w:ascii="Calibri" w:hAnsi="Calibri" w:eastAsia="Calibri" w:cs="Calibri"/>
          <w:lang w:val="en-US"/>
        </w:rPr>
      </w:r>
    </w:p>
    <w:p w14:paraId="604D7E8F" w14:textId="77777777">
      <w:pPr>
        <w:pStyle w:val="1405"/>
        <w:pBdr/>
        <w:spacing/>
        <w:ind w:left="567"/>
        <w:rPr>
          <w:rStyle w:val="1398"/>
          <w:rFonts w:ascii="Calibri" w:hAnsi="Calibri" w:eastAsia="Calibri" w:cs="Calibri"/>
          <w:sz w:val="24"/>
          <w:szCs w:val="24"/>
          <w:lang w:val="en-US"/>
        </w:rPr>
      </w:pPr>
      <w:r/>
      <w:bookmarkStart w:id="19" w:name="_Toc19"/>
      <w:r>
        <w:rPr>
          <w:rStyle w:val="1398"/>
          <w:rFonts w:ascii="Calibri" w:hAnsi="Calibri"/>
          <w:sz w:val="24"/>
          <w:szCs w:val="24"/>
          <w:lang w:val="en-US"/>
        </w:rPr>
        <w:t xml:space="preserve">Article 15 - Performance guarantee </w:t>
      </w:r>
      <w:bookmarkEnd w:id="19"/>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79604834" w14:textId="77777777">
      <w:pPr>
        <w:pStyle w:val="1394"/>
        <w:pBdr/>
        <w:spacing w:after="100" w:before="100"/>
        <w:ind w:hanging="567" w:left="567"/>
        <w:jc w:val="both"/>
        <w:rPr>
          <w:rStyle w:val="1398"/>
          <w:rFonts w:ascii="Calibri" w:hAnsi="Calibri" w:eastAsia="Calibri" w:cs="Calibri"/>
          <w:lang w:val="en-US"/>
        </w:rPr>
      </w:pPr>
      <w:r>
        <w:rPr>
          <w:rStyle w:val="1410"/>
        </w:rPr>
        <w:t xml:space="preserve">15.1. On return of the countersigned contract, the contractor must provide the proj</w:t>
      </w:r>
      <w:r>
        <w:rPr>
          <w:rStyle w:val="1410"/>
        </w:rPr>
        <w:t xml:space="preserve">ect owner with a guarantee for the complete and correct execution of the contract. The amount of the guarantee is specified in the special conditions. It must be between 5% and 10% of the contract amount, including the amounts mentioned in any amendments. </w:t>
      </w:r>
      <w:r>
        <w:rPr>
          <w:rStyle w:val="1398"/>
          <w:rFonts w:ascii="Calibri" w:hAnsi="Calibri" w:eastAsia="Calibri" w:cs="Calibri"/>
          <w:lang w:val="en-US"/>
        </w:rPr>
      </w:r>
      <w:r>
        <w:rPr>
          <w:rStyle w:val="1398"/>
          <w:rFonts w:ascii="Calibri" w:hAnsi="Calibri" w:eastAsia="Calibri" w:cs="Calibri"/>
          <w:lang w:val="en-US"/>
        </w:rPr>
      </w:r>
    </w:p>
    <w:p w14:paraId="34C1BB5E" w14:textId="77777777">
      <w:pPr>
        <w:pStyle w:val="1394"/>
        <w:pBdr/>
        <w:spacing w:after="100" w:before="100"/>
        <w:ind w:hanging="567" w:left="567"/>
        <w:jc w:val="both"/>
        <w:rPr>
          <w:rStyle w:val="1398"/>
          <w:rFonts w:ascii="Calibri" w:hAnsi="Calibri" w:eastAsia="Calibri" w:cs="Calibri"/>
          <w:lang w:val="en-US"/>
        </w:rPr>
      </w:pPr>
      <w:r>
        <w:rPr>
          <w:rStyle w:val="1410"/>
        </w:rPr>
        <w:t xml:space="preserve">15.2. The performance bond is designed to compensate the project owner for any loss resulting from the contractor's failure to fully and properly perform his contractual obligations. </w:t>
      </w:r>
      <w:r>
        <w:rPr>
          <w:rStyle w:val="1398"/>
          <w:rFonts w:ascii="Calibri" w:hAnsi="Calibri" w:eastAsia="Calibri" w:cs="Calibri"/>
          <w:lang w:val="en-US"/>
        </w:rPr>
      </w:r>
      <w:r>
        <w:rPr>
          <w:rStyle w:val="1398"/>
          <w:rFonts w:ascii="Calibri" w:hAnsi="Calibri" w:eastAsia="Calibri" w:cs="Calibri"/>
          <w:lang w:val="en-US"/>
        </w:rPr>
      </w:r>
    </w:p>
    <w:p w14:paraId="423A9847" w14:textId="77777777">
      <w:pPr>
        <w:pStyle w:val="1394"/>
        <w:pBdr/>
        <w:spacing w:after="100" w:before="100"/>
        <w:ind w:hanging="567" w:left="567"/>
        <w:jc w:val="both"/>
        <w:rPr>
          <w:rStyle w:val="1398"/>
          <w:rFonts w:ascii="Calibri" w:hAnsi="Calibri" w:eastAsia="Calibri" w:cs="Calibri"/>
          <w:lang w:val="en-US"/>
        </w:rPr>
      </w:pPr>
      <w:r>
        <w:rPr>
          <w:rStyle w:val="1410"/>
        </w:rPr>
        <w:t xml:space="preserve">15.3. The perfo</w:t>
      </w:r>
      <w:r>
        <w:rPr>
          <w:rStyle w:val="1410"/>
        </w:rPr>
        <w:t xml:space="preserve">rmance bond shall be constituted in accordance with the model provided for in the contract and may be provided in the form of a bank guarantee, a bank cheque, a certified cheque, a bond issued by an insurance and/or surety company, an irrevocable letter of</w:t>
      </w:r>
      <w:r>
        <w:rPr>
          <w:rStyle w:val="1410"/>
        </w:rPr>
        <w:t xml:space="preserve"> credit or a cash deposit with Expertise France. If the guarantee is provided in the form of a bank guarantee, a bank cheque, a certified cheque or a bond, it must be issued by a bank or by an insurance and/or bonding company approved by Expertise France. </w:t>
      </w:r>
      <w:r>
        <w:rPr>
          <w:rStyle w:val="1398"/>
          <w:rFonts w:ascii="Calibri" w:hAnsi="Calibri" w:eastAsia="Calibri" w:cs="Calibri"/>
          <w:lang w:val="en-US"/>
        </w:rPr>
      </w:r>
      <w:r>
        <w:rPr>
          <w:rStyle w:val="1398"/>
          <w:rFonts w:ascii="Calibri" w:hAnsi="Calibri" w:eastAsia="Calibri" w:cs="Calibri"/>
          <w:lang w:val="en-US"/>
        </w:rPr>
      </w:r>
    </w:p>
    <w:p w14:paraId="502497E4" w14:textId="77777777">
      <w:pPr>
        <w:pStyle w:val="1394"/>
        <w:pBdr/>
        <w:spacing w:after="100" w:before="100"/>
        <w:ind w:hanging="567" w:left="567"/>
        <w:jc w:val="both"/>
        <w:rPr>
          <w:rStyle w:val="1398"/>
          <w:rFonts w:ascii="Calibri" w:hAnsi="Calibri" w:eastAsia="Calibri" w:cs="Calibri"/>
          <w:lang w:val="en-US"/>
        </w:rPr>
      </w:pPr>
      <w:r>
        <w:rPr>
          <w:rStyle w:val="1410"/>
        </w:rPr>
        <w:t xml:space="preserve">15.4. Unless otherwise stipulated in the special conditions, the performance bond shall be denominated in the currency in which the contract is to be paid and in their respective proportions under the terms of the contract. </w:t>
      </w:r>
      <w:r>
        <w:rPr>
          <w:rStyle w:val="1398"/>
          <w:rFonts w:ascii="Calibri" w:hAnsi="Calibri" w:eastAsia="Calibri" w:cs="Calibri"/>
          <w:lang w:val="en-US"/>
        </w:rPr>
      </w:r>
      <w:r>
        <w:rPr>
          <w:rStyle w:val="1398"/>
          <w:rFonts w:ascii="Calibri" w:hAnsi="Calibri" w:eastAsia="Calibri" w:cs="Calibri"/>
          <w:lang w:val="en-US"/>
        </w:rPr>
      </w:r>
    </w:p>
    <w:p w14:paraId="2E50E1E7" w14:textId="77777777">
      <w:pPr>
        <w:pStyle w:val="1394"/>
        <w:pBdr/>
        <w:spacing w:after="100" w:before="100"/>
        <w:ind w:hanging="567" w:left="567"/>
        <w:jc w:val="both"/>
        <w:rPr>
          <w:rStyle w:val="1398"/>
          <w:rFonts w:ascii="Calibri" w:hAnsi="Calibri" w:eastAsia="Calibri" w:cs="Calibri"/>
          <w:lang w:val="en-US"/>
        </w:rPr>
      </w:pPr>
      <w:r>
        <w:rPr>
          <w:rStyle w:val="1410"/>
        </w:rPr>
        <w:t xml:space="preserve">15.5. No payment shall be made to the contractor until the guarantee has been lodged. This guarantee remains in force until the final account referred to in article 51 has been signed. </w:t>
      </w:r>
      <w:r>
        <w:rPr>
          <w:rStyle w:val="1398"/>
          <w:rFonts w:ascii="Calibri" w:hAnsi="Calibri" w:eastAsia="Calibri" w:cs="Calibri"/>
          <w:lang w:val="en-US"/>
        </w:rPr>
      </w:r>
      <w:r>
        <w:rPr>
          <w:rStyle w:val="1398"/>
          <w:rFonts w:ascii="Calibri" w:hAnsi="Calibri" w:eastAsia="Calibri" w:cs="Calibri"/>
          <w:lang w:val="en-US"/>
        </w:rPr>
      </w:r>
    </w:p>
    <w:p w14:paraId="401736E3" w14:textId="77777777">
      <w:pPr>
        <w:pStyle w:val="1394"/>
        <w:pBdr/>
        <w:spacing w:after="100" w:before="100"/>
        <w:ind w:hanging="567" w:left="567"/>
        <w:jc w:val="both"/>
        <w:rPr>
          <w:rStyle w:val="1398"/>
          <w:rFonts w:ascii="Calibri" w:hAnsi="Calibri" w:eastAsia="Calibri" w:cs="Calibri"/>
          <w:lang w:val="en-US"/>
        </w:rPr>
      </w:pPr>
      <w:r>
        <w:rPr>
          <w:rStyle w:val="1410"/>
        </w:rPr>
        <w:t xml:space="preserve">15.6. If, during the performance of the contract, the legal entity or natural person providing the guarantee is unable to meet its commitments, the guarantee shall expire. Expertise France shall give the co</w:t>
      </w:r>
      <w:r>
        <w:rPr>
          <w:rStyle w:val="1410"/>
        </w:rPr>
        <w:t xml:space="preserve">ntractor formal notice to provide a new guarantee under the same conditions as the previous guarantee. If the contractor fails to provide a new guarantee, Expertise France may terminate the contract in accordance with the conditions set out in article 64. </w:t>
      </w:r>
      <w:r>
        <w:rPr>
          <w:rStyle w:val="1398"/>
          <w:rFonts w:ascii="Calibri" w:hAnsi="Calibri" w:eastAsia="Calibri" w:cs="Calibri"/>
          <w:lang w:val="en-US"/>
        </w:rPr>
      </w:r>
      <w:r>
        <w:rPr>
          <w:rStyle w:val="1398"/>
          <w:rFonts w:ascii="Calibri" w:hAnsi="Calibri" w:eastAsia="Calibri" w:cs="Calibri"/>
          <w:lang w:val="en-US"/>
        </w:rPr>
      </w:r>
    </w:p>
    <w:p w14:paraId="32C62D76" w14:textId="77777777">
      <w:pPr>
        <w:pStyle w:val="1394"/>
        <w:pBdr/>
        <w:spacing w:after="100" w:before="100"/>
        <w:ind w:hanging="567" w:left="567"/>
        <w:jc w:val="both"/>
        <w:rPr>
          <w:rStyle w:val="1398"/>
          <w:rFonts w:ascii="Calibri" w:hAnsi="Calibri" w:eastAsia="Calibri" w:cs="Calibri"/>
          <w:lang w:val="en-US"/>
        </w:rPr>
      </w:pPr>
      <w:r>
        <w:rPr>
          <w:rStyle w:val="1410"/>
        </w:rPr>
        <w:t xml:space="preserve">15.7. Expertise France sh</w:t>
      </w:r>
      <w:r>
        <w:rPr>
          <w:rStyle w:val="1410"/>
        </w:rPr>
        <w:t xml:space="preserve">all claim payment from the guarantee of all sums for which the guarantor is liable as a result of a breach committed by the contractor under the contract, in accordance with the terms of the guarantee and up to its value. The guarantor shall pay these sums</w:t>
      </w:r>
      <w:r>
        <w:rPr>
          <w:rStyle w:val="1410"/>
        </w:rPr>
        <w:t xml:space="preserve"> without delay at Expertise France's first request, and may not object on any grounds whatsoever. Before calling the performance guarantee, Expertise France will send the contractor a notice specifying the nature of the breach on which its claim is based. </w:t>
      </w:r>
      <w:r>
        <w:rPr>
          <w:rStyle w:val="1398"/>
          <w:rFonts w:ascii="Calibri" w:hAnsi="Calibri" w:eastAsia="Calibri" w:cs="Calibri"/>
          <w:lang w:val="en-US"/>
        </w:rPr>
      </w:r>
      <w:r>
        <w:rPr>
          <w:rStyle w:val="1398"/>
          <w:rFonts w:ascii="Calibri" w:hAnsi="Calibri" w:eastAsia="Calibri" w:cs="Calibri"/>
          <w:lang w:val="en-US"/>
        </w:rPr>
      </w:r>
    </w:p>
    <w:p w14:paraId="64621952" w14:textId="77777777">
      <w:pPr>
        <w:pStyle w:val="1394"/>
        <w:pBdr/>
        <w:spacing w:after="100" w:before="100"/>
        <w:ind w:hanging="567" w:left="567"/>
        <w:jc w:val="both"/>
        <w:rPr>
          <w:rStyle w:val="1398"/>
          <w:rFonts w:ascii="Calibri" w:hAnsi="Calibri" w:eastAsia="Calibri" w:cs="Calibri"/>
          <w:lang w:val="en-US"/>
        </w:rPr>
      </w:pPr>
      <w:r>
        <w:rPr>
          <w:rStyle w:val="1410"/>
        </w:rPr>
        <w:t xml:space="preserve">15.8. Unless otherwise stipulated in the special terms and conditions, the</w:t>
      </w:r>
      <w:r>
        <w:rPr>
          <w:rStyle w:val="1410"/>
        </w:rPr>
        <w:t xml:space="preserve"> performance bond shall be released within 60 days from the date of signature of the final statement of account referred to in article 51, for its full amount, with the exception of amounts subject to amicable settlement, arbitration or legal proceedings. </w:t>
      </w:r>
      <w:r>
        <w:rPr>
          <w:rStyle w:val="1398"/>
          <w:rFonts w:ascii="Calibri" w:hAnsi="Calibri" w:eastAsia="Calibri" w:cs="Calibri"/>
          <w:lang w:val="en-US"/>
        </w:rPr>
      </w:r>
      <w:r>
        <w:rPr>
          <w:rStyle w:val="1398"/>
          <w:rFonts w:ascii="Calibri" w:hAnsi="Calibri" w:eastAsia="Calibri" w:cs="Calibri"/>
          <w:lang w:val="en-US"/>
        </w:rPr>
      </w:r>
    </w:p>
    <w:p w14:paraId="7569DE1E" w14:textId="77777777">
      <w:pPr>
        <w:pStyle w:val="1405"/>
        <w:pBdr/>
        <w:spacing/>
        <w:ind w:left="567"/>
        <w:rPr>
          <w:rStyle w:val="1398"/>
          <w:rFonts w:ascii="Calibri" w:hAnsi="Calibri" w:eastAsia="Calibri" w:cs="Calibri"/>
          <w:sz w:val="24"/>
          <w:szCs w:val="24"/>
          <w:lang w:val="en-US"/>
        </w:rPr>
      </w:pPr>
      <w:r/>
      <w:bookmarkStart w:id="20" w:name="_Toc20"/>
      <w:r>
        <w:rPr>
          <w:rStyle w:val="1398"/>
          <w:rFonts w:ascii="Calibri" w:hAnsi="Calibri"/>
          <w:sz w:val="24"/>
          <w:szCs w:val="24"/>
          <w:lang w:val="en-US"/>
        </w:rPr>
        <w:t xml:space="preserve">Article 16 - Liability, insurance and safety devices </w:t>
      </w:r>
      <w:bookmarkEnd w:id="20"/>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02EE67A5" w14:textId="77777777">
      <w:pPr>
        <w:pStyle w:val="1394"/>
        <w:pBdr/>
        <w:spacing w:after="100" w:before="100"/>
        <w:ind w:hanging="851" w:left="851"/>
        <w:jc w:val="both"/>
        <w:rPr>
          <w:rStyle w:val="1398"/>
          <w:rFonts w:ascii="Calibri" w:hAnsi="Calibri" w:eastAsia="Calibri" w:cs="Calibri"/>
          <w:lang w:val="en-US"/>
        </w:rPr>
      </w:pPr>
      <w:r>
        <w:rPr>
          <w:rStyle w:val="1410"/>
        </w:rPr>
        <w:t xml:space="preserve">16.1 Responsibilities </w:t>
      </w:r>
      <w:r>
        <w:rPr>
          <w:rStyle w:val="1398"/>
          <w:rFonts w:ascii="Calibri" w:hAnsi="Calibri" w:eastAsia="Calibri" w:cs="Calibri"/>
          <w:lang w:val="en-US"/>
        </w:rPr>
      </w:r>
      <w:r>
        <w:rPr>
          <w:rStyle w:val="1398"/>
          <w:rFonts w:ascii="Calibri" w:hAnsi="Calibri" w:eastAsia="Calibri" w:cs="Calibri"/>
          <w:lang w:val="en-US"/>
        </w:rPr>
      </w:r>
    </w:p>
    <w:p w14:paraId="06A46174" w14:textId="77777777">
      <w:pPr>
        <w:pStyle w:val="1394"/>
        <w:pBdr/>
        <w:spacing w:after="100" w:before="100"/>
        <w:ind w:hanging="284" w:left="851"/>
        <w:jc w:val="both"/>
        <w:rPr>
          <w:rStyle w:val="1398"/>
          <w:rFonts w:ascii="Calibri" w:hAnsi="Calibri" w:eastAsia="Calibri" w:cs="Calibri"/>
          <w:lang w:val="en-US"/>
        </w:rPr>
      </w:pPr>
      <w:r>
        <w:rPr>
          <w:rStyle w:val="1410"/>
        </w:rPr>
        <w:t xml:space="preserve">a) Liability for work-related damage </w:t>
      </w:r>
      <w:r>
        <w:rPr>
          <w:rStyle w:val="1398"/>
          <w:rFonts w:ascii="Calibri" w:hAnsi="Calibri" w:eastAsia="Calibri" w:cs="Calibri"/>
          <w:lang w:val="en-US"/>
        </w:rPr>
      </w:r>
      <w:r>
        <w:rPr>
          <w:rStyle w:val="1398"/>
          <w:rFonts w:ascii="Calibri" w:hAnsi="Calibri" w:eastAsia="Calibri" w:cs="Calibri"/>
          <w:lang w:val="en-US"/>
        </w:rPr>
      </w:r>
    </w:p>
    <w:p w14:paraId="3908998C" w14:textId="77777777">
      <w:pPr>
        <w:pStyle w:val="1394"/>
        <w:pBdr/>
        <w:spacing w:after="100" w:before="100"/>
        <w:ind w:left="851"/>
        <w:jc w:val="both"/>
        <w:rPr>
          <w:rStyle w:val="1398"/>
          <w:rFonts w:ascii="Calibri" w:hAnsi="Calibri" w:eastAsia="Calibri" w:cs="Calibri"/>
          <w:lang w:val="en-US"/>
        </w:rPr>
      </w:pPr>
      <w:r>
        <w:rPr>
          <w:rStyle w:val="1410"/>
        </w:rPr>
        <w:t xml:space="preserve">Without prejudice to article 61 (warranty obligations) and article 66 (force majeure), the contractor shall assume (</w:t>
      </w:r>
      <w:r>
        <w:rPr>
          <w:rStyle w:val="1410"/>
        </w:rPr>
        <w:t xml:space="preserve">i</w:t>
      </w:r>
      <w:r>
        <w:rPr>
          <w:rStyle w:val="1410"/>
        </w:rPr>
        <w:t xml:space="preserve">) full responsibility for maintaining the integrity of the work and (ii) the risk of loss and damage, however caused, until final acceptance as referred to in article 62. </w:t>
      </w:r>
      <w:r>
        <w:rPr>
          <w:rStyle w:val="1398"/>
          <w:rFonts w:ascii="Calibri" w:hAnsi="Calibri" w:eastAsia="Calibri" w:cs="Calibri"/>
          <w:lang w:val="en-US"/>
        </w:rPr>
      </w:r>
      <w:r>
        <w:rPr>
          <w:rStyle w:val="1398"/>
          <w:rFonts w:ascii="Calibri" w:hAnsi="Calibri" w:eastAsia="Calibri" w:cs="Calibri"/>
          <w:lang w:val="en-US"/>
        </w:rPr>
      </w:r>
    </w:p>
    <w:p w14:paraId="14857568" w14:textId="77777777">
      <w:pPr>
        <w:pStyle w:val="1394"/>
        <w:pBdr/>
        <w:spacing w:after="100" w:before="100"/>
        <w:ind w:left="851"/>
        <w:jc w:val="both"/>
        <w:rPr>
          <w:rStyle w:val="1398"/>
          <w:rFonts w:ascii="Calibri" w:hAnsi="Calibri" w:eastAsia="Calibri" w:cs="Calibri"/>
          <w:lang w:val="en-US"/>
        </w:rPr>
      </w:pPr>
      <w:r>
        <w:rPr>
          <w:rStyle w:val="1410"/>
        </w:rPr>
        <w:t xml:space="preserve">Compensation for damages resulting from the contractor's liability to Expertise France is capped at an amount equ</w:t>
      </w:r>
      <w:r>
        <w:rPr>
          <w:rStyle w:val="1410"/>
        </w:rPr>
        <w:t xml:space="preserve">al to one million euros if the contract value is less than or equal to one million euros. If the value of the contract exceeds one million euros, compensation for damages arising from the contractor's liability will be capped at the value of the contract. </w:t>
      </w:r>
      <w:r>
        <w:rPr>
          <w:rStyle w:val="1398"/>
          <w:rFonts w:ascii="Calibri" w:hAnsi="Calibri" w:eastAsia="Calibri" w:cs="Calibri"/>
          <w:lang w:val="en-US"/>
        </w:rPr>
      </w:r>
      <w:r>
        <w:rPr>
          <w:rStyle w:val="1398"/>
          <w:rFonts w:ascii="Calibri" w:hAnsi="Calibri" w:eastAsia="Calibri" w:cs="Calibri"/>
          <w:lang w:val="en-US"/>
        </w:rPr>
      </w:r>
    </w:p>
    <w:p w14:paraId="5303432B" w14:textId="77777777">
      <w:pPr>
        <w:pStyle w:val="1394"/>
        <w:pBdr/>
        <w:spacing w:after="100" w:before="100"/>
        <w:ind w:left="851"/>
        <w:jc w:val="both"/>
        <w:rPr>
          <w:rStyle w:val="1398"/>
          <w:rFonts w:ascii="Calibri" w:hAnsi="Calibri" w:eastAsia="Calibri" w:cs="Calibri"/>
          <w:lang w:val="en-US"/>
        </w:rPr>
      </w:pPr>
      <w:r>
        <w:rPr>
          <w:rStyle w:val="1410"/>
        </w:rPr>
        <w:t xml:space="preserve">However, compensation for loss or damage caused by fraud or gross negligence on the part of the contractor, its personnel, subcontractors and any person for whom the contractor is responsible, may not be capped under any circumstances. </w:t>
      </w:r>
      <w:r>
        <w:rPr>
          <w:rStyle w:val="1398"/>
          <w:rFonts w:ascii="Calibri" w:hAnsi="Calibri" w:eastAsia="Calibri" w:cs="Calibri"/>
          <w:lang w:val="en-US"/>
        </w:rPr>
      </w:r>
      <w:r>
        <w:rPr>
          <w:rStyle w:val="1398"/>
          <w:rFonts w:ascii="Calibri" w:hAnsi="Calibri" w:eastAsia="Calibri" w:cs="Calibri"/>
          <w:lang w:val="en-US"/>
        </w:rPr>
      </w:r>
    </w:p>
    <w:p w14:paraId="445ECBCB" w14:textId="77777777">
      <w:pPr>
        <w:pStyle w:val="1394"/>
        <w:pBdr/>
        <w:spacing w:after="100" w:before="100"/>
        <w:ind w:left="851"/>
        <w:jc w:val="both"/>
        <w:rPr>
          <w:rStyle w:val="1398"/>
          <w:rFonts w:ascii="Calibri" w:hAnsi="Calibri" w:eastAsia="Calibri" w:cs="Calibri"/>
          <w:lang w:val="en-US"/>
        </w:rPr>
      </w:pPr>
      <w:r>
        <w:rPr>
          <w:rStyle w:val="1410"/>
        </w:rPr>
        <w:t xml:space="preserve">After final acceptance as referred to in Article 62, the contractor remains liable for any breach of its contractual obligations for a period determined by the law applicable to the contract, or failing this for a period of 10 years. </w:t>
      </w:r>
      <w:r>
        <w:rPr>
          <w:rStyle w:val="1398"/>
          <w:rFonts w:ascii="Calibri" w:hAnsi="Calibri" w:eastAsia="Calibri" w:cs="Calibri"/>
          <w:lang w:val="en-US"/>
        </w:rPr>
      </w:r>
      <w:r>
        <w:rPr>
          <w:rStyle w:val="1398"/>
          <w:rFonts w:ascii="Calibri" w:hAnsi="Calibri" w:eastAsia="Calibri" w:cs="Calibri"/>
          <w:lang w:val="en-US"/>
        </w:rPr>
      </w:r>
    </w:p>
    <w:p w14:paraId="288C73E1" w14:textId="77777777">
      <w:pPr>
        <w:pStyle w:val="1394"/>
        <w:pBdr/>
        <w:spacing w:after="100" w:before="100"/>
        <w:ind w:hanging="284" w:left="851"/>
        <w:jc w:val="both"/>
        <w:rPr>
          <w:rStyle w:val="1398"/>
          <w:rFonts w:ascii="Calibri" w:hAnsi="Calibri" w:eastAsia="Calibri" w:cs="Calibri"/>
          <w:lang w:val="en-US"/>
        </w:rPr>
      </w:pPr>
      <w:r>
        <w:rPr>
          <w:rStyle w:val="1410"/>
        </w:rPr>
        <w:t xml:space="preserve">b) Liability of the contractor to Expertise France </w:t>
      </w:r>
      <w:r>
        <w:rPr>
          <w:rStyle w:val="1398"/>
          <w:rFonts w:ascii="Calibri" w:hAnsi="Calibri" w:eastAsia="Calibri" w:cs="Calibri"/>
          <w:lang w:val="en-US"/>
        </w:rPr>
      </w:r>
      <w:r>
        <w:rPr>
          <w:rStyle w:val="1398"/>
          <w:rFonts w:ascii="Calibri" w:hAnsi="Calibri" w:eastAsia="Calibri" w:cs="Calibri"/>
          <w:lang w:val="en-US"/>
        </w:rPr>
      </w:r>
    </w:p>
    <w:p w14:paraId="294EF1C7" w14:textId="77777777">
      <w:pPr>
        <w:pStyle w:val="1394"/>
        <w:pBdr/>
        <w:spacing w:after="100" w:before="100"/>
        <w:ind w:left="851"/>
        <w:jc w:val="both"/>
        <w:rPr>
          <w:rStyle w:val="1398"/>
          <w:rFonts w:ascii="Calibri" w:hAnsi="Calibri" w:eastAsia="Calibri" w:cs="Calibri"/>
          <w:lang w:val="en-US"/>
        </w:rPr>
      </w:pPr>
      <w:r>
        <w:rPr>
          <w:rStyle w:val="1410"/>
        </w:rPr>
        <w:t xml:space="preserve">At all times, the con</w:t>
      </w:r>
      <w:r>
        <w:rPr>
          <w:rStyle w:val="1410"/>
        </w:rPr>
        <w:t xml:space="preserve">tractor will be responsible for and will indemnify Expertise France for any damage caused, during the performance of the work, to the project owner by the contractor, his personnel, his subcontractors and any person for whom the contractor is responsible. </w:t>
      </w:r>
      <w:r>
        <w:rPr>
          <w:rStyle w:val="1398"/>
          <w:rFonts w:ascii="Calibri" w:hAnsi="Calibri" w:eastAsia="Calibri" w:cs="Calibri"/>
          <w:lang w:val="en-US"/>
        </w:rPr>
      </w:r>
      <w:r>
        <w:rPr>
          <w:rStyle w:val="1398"/>
          <w:rFonts w:ascii="Calibri" w:hAnsi="Calibri" w:eastAsia="Calibri" w:cs="Calibri"/>
          <w:lang w:val="en-US"/>
        </w:rPr>
      </w:r>
    </w:p>
    <w:p w14:paraId="20BB6D33" w14:textId="77777777">
      <w:pPr>
        <w:pStyle w:val="1394"/>
        <w:pBdr/>
        <w:spacing w:after="100" w:before="100"/>
        <w:ind w:left="851"/>
        <w:jc w:val="both"/>
        <w:rPr>
          <w:rStyle w:val="1398"/>
          <w:rFonts w:ascii="Calibri" w:hAnsi="Calibri" w:eastAsia="Calibri" w:cs="Calibri"/>
          <w:lang w:val="en-US"/>
        </w:rPr>
      </w:pPr>
      <w:r>
        <w:rPr>
          <w:rStyle w:val="1410"/>
        </w:rPr>
        <w:t xml:space="preserve">Compensation for damages resulting from the contractor's liability to Expertise France is capped at an amount equ</w:t>
      </w:r>
      <w:r>
        <w:rPr>
          <w:rStyle w:val="1410"/>
        </w:rPr>
        <w:t xml:space="preserve">al to one million euros if the contract value is less than or equal to one million euros. If the value of the contract exceeds one million euros, compensation for damages arising from the contractor's liability will be capped at the value of the contract. </w:t>
      </w:r>
      <w:r>
        <w:rPr>
          <w:rStyle w:val="1398"/>
          <w:rFonts w:ascii="Calibri" w:hAnsi="Calibri" w:eastAsia="Calibri" w:cs="Calibri"/>
          <w:lang w:val="en-US"/>
        </w:rPr>
      </w:r>
      <w:r>
        <w:rPr>
          <w:rStyle w:val="1398"/>
          <w:rFonts w:ascii="Calibri" w:hAnsi="Calibri" w:eastAsia="Calibri" w:cs="Calibri"/>
          <w:lang w:val="en-US"/>
        </w:rPr>
      </w:r>
    </w:p>
    <w:p w14:paraId="39A63DBD" w14:textId="77777777">
      <w:pPr>
        <w:pStyle w:val="1394"/>
        <w:pBdr/>
        <w:spacing w:after="100" w:before="100"/>
        <w:ind w:left="851"/>
        <w:jc w:val="both"/>
        <w:rPr>
          <w:rStyle w:val="1398"/>
          <w:rFonts w:ascii="Calibri" w:hAnsi="Calibri" w:eastAsia="Calibri" w:cs="Calibri"/>
          <w:lang w:val="en-US"/>
        </w:rPr>
      </w:pPr>
      <w:r>
        <w:rPr>
          <w:rStyle w:val="1410"/>
        </w:rPr>
        <w:t xml:space="preserve">However, compensation for loss or damage arising from the contractor's liability for personal injury, including death, may und</w:t>
      </w:r>
      <w:r>
        <w:rPr>
          <w:rStyle w:val="1410"/>
        </w:rPr>
        <w:t xml:space="preserve">er no circumstances be capped. The same applies to compensation for damages of any kind whatsoever resulting from fraud or gross negligence on the part of the contractor, its employees, subcontractors and any person for whom the contractor is responsible. </w:t>
      </w:r>
      <w:r>
        <w:rPr>
          <w:rStyle w:val="1398"/>
          <w:rFonts w:ascii="Calibri" w:hAnsi="Calibri" w:eastAsia="Calibri" w:cs="Calibri"/>
          <w:lang w:val="en-US"/>
        </w:rPr>
      </w:r>
      <w:r>
        <w:rPr>
          <w:rStyle w:val="1398"/>
          <w:rFonts w:ascii="Calibri" w:hAnsi="Calibri" w:eastAsia="Calibri" w:cs="Calibri"/>
          <w:lang w:val="en-US"/>
        </w:rPr>
      </w:r>
    </w:p>
    <w:p w14:paraId="7BE976E3" w14:textId="77777777">
      <w:pPr>
        <w:pStyle w:val="1394"/>
        <w:pBdr/>
        <w:spacing w:after="100" w:before="100"/>
        <w:ind w:hanging="284" w:left="851"/>
        <w:jc w:val="both"/>
        <w:rPr>
          <w:rStyle w:val="1398"/>
          <w:rFonts w:ascii="Calibri" w:hAnsi="Calibri" w:eastAsia="Calibri" w:cs="Calibri"/>
          <w:lang w:val="en-US"/>
        </w:rPr>
      </w:pPr>
      <w:r>
        <w:rPr>
          <w:rStyle w:val="1410"/>
        </w:rPr>
        <w:t xml:space="preserve">c) Contractor's liability to third parties </w:t>
      </w:r>
      <w:r>
        <w:rPr>
          <w:rStyle w:val="1398"/>
          <w:rFonts w:ascii="Calibri" w:hAnsi="Calibri" w:eastAsia="Calibri" w:cs="Calibri"/>
          <w:lang w:val="en-US"/>
        </w:rPr>
      </w:r>
      <w:r>
        <w:rPr>
          <w:rStyle w:val="1398"/>
          <w:rFonts w:ascii="Calibri" w:hAnsi="Calibri" w:eastAsia="Calibri" w:cs="Calibri"/>
          <w:lang w:val="en-US"/>
        </w:rPr>
      </w:r>
    </w:p>
    <w:p w14:paraId="68B437A2" w14:textId="77777777">
      <w:pPr>
        <w:pStyle w:val="1394"/>
        <w:pBdr/>
        <w:spacing w:after="100" w:before="100"/>
        <w:ind w:left="851"/>
        <w:jc w:val="both"/>
        <w:rPr>
          <w:rStyle w:val="1398"/>
          <w:rFonts w:ascii="Calibri" w:hAnsi="Calibri" w:eastAsia="Calibri" w:cs="Calibri"/>
          <w:lang w:val="en-US"/>
        </w:rPr>
      </w:pPr>
      <w:r>
        <w:rPr>
          <w:rStyle w:val="1410"/>
        </w:rPr>
        <w:t xml:space="preserve">The contractor shall indemnify and defend, at its own expense, Expertise </w:t>
      </w:r>
      <w:r>
        <w:rPr>
          <w:rStyle w:val="1410"/>
        </w:rPr>
        <w:t xml:space="preserve">France ,</w:t>
      </w:r>
      <w:r>
        <w:rPr>
          <w:rStyle w:val="1410"/>
        </w:rPr>
        <w:t xml:space="preserve"> its agents and its personnel against any action, loss or damage, direc</w:t>
      </w:r>
      <w:r>
        <w:rPr>
          <w:rStyle w:val="1410"/>
        </w:rPr>
        <w:t xml:space="preserve">t or indirect, of any nature whatsoever (hereinafter "claim(s)") resulting from any act or omission committed in the performance of the services by the contractor, its personnel, its subcontractors and/or any person for whom the contractor is responsible. </w:t>
      </w:r>
      <w:r>
        <w:rPr>
          <w:rStyle w:val="1398"/>
          <w:rFonts w:ascii="Calibri" w:hAnsi="Calibri" w:eastAsia="Calibri" w:cs="Calibri"/>
          <w:lang w:val="en-US"/>
        </w:rPr>
      </w:r>
      <w:r>
        <w:rPr>
          <w:rStyle w:val="1398"/>
          <w:rFonts w:ascii="Calibri" w:hAnsi="Calibri" w:eastAsia="Calibri" w:cs="Calibri"/>
          <w:lang w:val="en-US"/>
        </w:rPr>
      </w:r>
    </w:p>
    <w:p w14:paraId="0B9B9938" w14:textId="77777777">
      <w:pPr>
        <w:pStyle w:val="1394"/>
        <w:pBdr/>
        <w:spacing w:after="100" w:before="100"/>
        <w:ind w:left="851"/>
        <w:jc w:val="both"/>
        <w:rPr>
          <w:rStyle w:val="1398"/>
          <w:rFonts w:ascii="Calibri" w:hAnsi="Calibri" w:eastAsia="Calibri" w:cs="Calibri"/>
          <w:lang w:val="en-US"/>
        </w:rPr>
      </w:pPr>
      <w:r>
        <w:rPr>
          <w:rStyle w:val="1410"/>
        </w:rPr>
        <w:t xml:space="preserve">Expertise France must notify the contractor of any third-party claims as soon as possible after Expertise France becomes aware of them. </w:t>
      </w:r>
      <w:r>
        <w:rPr>
          <w:rStyle w:val="1398"/>
          <w:rFonts w:ascii="Calibri" w:hAnsi="Calibri" w:eastAsia="Calibri" w:cs="Calibri"/>
          <w:lang w:val="en-US"/>
        </w:rPr>
      </w:r>
      <w:r>
        <w:rPr>
          <w:rStyle w:val="1398"/>
          <w:rFonts w:ascii="Calibri" w:hAnsi="Calibri" w:eastAsia="Calibri" w:cs="Calibri"/>
          <w:lang w:val="en-US"/>
        </w:rPr>
      </w:r>
    </w:p>
    <w:p w14:paraId="4D1567B9" w14:textId="77777777">
      <w:pPr>
        <w:pStyle w:val="1394"/>
        <w:pBdr/>
        <w:spacing w:after="100" w:before="100"/>
        <w:ind w:left="851"/>
        <w:jc w:val="both"/>
        <w:rPr>
          <w:rStyle w:val="1398"/>
          <w:rFonts w:ascii="Calibri" w:hAnsi="Calibri" w:eastAsia="Calibri" w:cs="Calibri"/>
          <w:lang w:val="en-US"/>
        </w:rPr>
      </w:pPr>
      <w:r>
        <w:rPr>
          <w:rStyle w:val="1410"/>
        </w:rPr>
        <w:t xml:space="preserve">If Expertise France chooses to contest and defend itself against the claim(s), the contractor will bear the reasonable </w:t>
      </w:r>
      <w:r>
        <w:rPr>
          <w:rStyle w:val="1410"/>
        </w:rPr>
        <w:t xml:space="preserve">defence</w:t>
      </w:r>
      <w:r>
        <w:rPr>
          <w:rStyle w:val="1410"/>
        </w:rPr>
        <w:t xml:space="preserve"> costs incurred by Expertise France, its agents and staff. </w:t>
      </w:r>
      <w:r>
        <w:rPr>
          <w:rStyle w:val="1398"/>
          <w:rFonts w:ascii="Calibri" w:hAnsi="Calibri" w:eastAsia="Calibri" w:cs="Calibri"/>
          <w:lang w:val="en-US"/>
        </w:rPr>
      </w:r>
      <w:r>
        <w:rPr>
          <w:rStyle w:val="1398"/>
          <w:rFonts w:ascii="Calibri" w:hAnsi="Calibri" w:eastAsia="Calibri" w:cs="Calibri"/>
          <w:lang w:val="en-US"/>
        </w:rPr>
      </w:r>
    </w:p>
    <w:p w14:paraId="0DBE328A" w14:textId="77777777">
      <w:pPr>
        <w:pStyle w:val="1394"/>
        <w:pBdr/>
        <w:spacing w:after="100" w:before="100"/>
        <w:ind w:left="851"/>
        <w:jc w:val="both"/>
        <w:rPr>
          <w:rStyle w:val="1398"/>
          <w:rFonts w:ascii="Calibri" w:hAnsi="Calibri" w:eastAsia="Calibri" w:cs="Calibri"/>
          <w:lang w:val="en-US"/>
        </w:rPr>
      </w:pPr>
      <w:r>
        <w:rPr>
          <w:rStyle w:val="1410"/>
        </w:rPr>
        <w:t xml:space="preserve">For the purposes of these terms and conditions, Expertise France's agents and staff, as well as the contractor's staff, subcontractors and any person for whom the contractor is responsible, are considered to be third parties. </w:t>
      </w:r>
      <w:r>
        <w:rPr>
          <w:rStyle w:val="1398"/>
          <w:rFonts w:ascii="Calibri" w:hAnsi="Calibri" w:eastAsia="Calibri" w:cs="Calibri"/>
          <w:lang w:val="en-US"/>
        </w:rPr>
      </w:r>
      <w:r>
        <w:rPr>
          <w:rStyle w:val="1398"/>
          <w:rFonts w:ascii="Calibri" w:hAnsi="Calibri" w:eastAsia="Calibri" w:cs="Calibri"/>
          <w:lang w:val="en-US"/>
        </w:rPr>
      </w:r>
    </w:p>
    <w:p w14:paraId="73904325" w14:textId="77777777">
      <w:pPr>
        <w:pStyle w:val="1394"/>
        <w:pBdr/>
        <w:spacing w:after="100" w:before="100"/>
        <w:ind w:left="851"/>
        <w:jc w:val="both"/>
        <w:rPr>
          <w:rStyle w:val="1398"/>
          <w:rFonts w:ascii="Calibri" w:hAnsi="Calibri" w:eastAsia="Calibri" w:cs="Calibri"/>
          <w:lang w:val="en-US"/>
        </w:rPr>
      </w:pPr>
      <w:r>
        <w:rPr>
          <w:rStyle w:val="1410"/>
        </w:rPr>
        <w:t xml:space="preserve">The contractor shall deal with all claims in close consultation with Expertise France. </w:t>
      </w:r>
      <w:r>
        <w:rPr>
          <w:rStyle w:val="1398"/>
          <w:rFonts w:ascii="Calibri" w:hAnsi="Calibri" w:eastAsia="Calibri" w:cs="Calibri"/>
          <w:lang w:val="en-US"/>
        </w:rPr>
      </w:r>
      <w:r>
        <w:rPr>
          <w:rStyle w:val="1398"/>
          <w:rFonts w:ascii="Calibri" w:hAnsi="Calibri" w:eastAsia="Calibri" w:cs="Calibri"/>
          <w:lang w:val="en-US"/>
        </w:rPr>
      </w:r>
    </w:p>
    <w:p w14:paraId="6CAF3122" w14:textId="77777777">
      <w:pPr>
        <w:pStyle w:val="1394"/>
        <w:pBdr/>
        <w:spacing w:after="100" w:before="100"/>
        <w:ind w:left="851"/>
        <w:jc w:val="both"/>
        <w:rPr>
          <w:rStyle w:val="1398"/>
          <w:rFonts w:ascii="Calibri" w:hAnsi="Calibri" w:eastAsia="Calibri" w:cs="Calibri"/>
          <w:lang w:val="en-US"/>
        </w:rPr>
      </w:pPr>
      <w:r>
        <w:rPr>
          <w:rStyle w:val="1410"/>
        </w:rPr>
        <w:t xml:space="preserve">Any transaction or agreement regarding the settlement of a claim requires the express prior consent of Expertise France and the contractor. </w:t>
      </w:r>
      <w:r>
        <w:rPr>
          <w:rStyle w:val="1398"/>
          <w:rFonts w:ascii="Calibri" w:hAnsi="Calibri" w:eastAsia="Calibri" w:cs="Calibri"/>
          <w:lang w:val="en-US"/>
        </w:rPr>
      </w:r>
      <w:r>
        <w:rPr>
          <w:rStyle w:val="1398"/>
          <w:rFonts w:ascii="Calibri" w:hAnsi="Calibri" w:eastAsia="Calibri" w:cs="Calibri"/>
          <w:lang w:val="en-US"/>
        </w:rPr>
      </w:r>
    </w:p>
    <w:p w14:paraId="66108BC5" w14:textId="77777777">
      <w:pPr>
        <w:pStyle w:val="1394"/>
        <w:pBdr/>
        <w:spacing w:after="100" w:before="100"/>
        <w:ind w:hanging="851" w:left="851"/>
        <w:jc w:val="both"/>
        <w:rPr>
          <w:rStyle w:val="1398"/>
          <w:rFonts w:ascii="Calibri" w:hAnsi="Calibri" w:eastAsia="Calibri" w:cs="Calibri"/>
          <w:lang w:val="en-US"/>
        </w:rPr>
      </w:pPr>
      <w:r>
        <w:rPr>
          <w:rStyle w:val="1410"/>
        </w:rPr>
        <w:t xml:space="preserve">16.2. Insurance </w:t>
      </w:r>
      <w:r>
        <w:rPr>
          <w:rStyle w:val="1398"/>
          <w:rFonts w:ascii="Calibri" w:hAnsi="Calibri" w:eastAsia="Calibri" w:cs="Calibri"/>
          <w:lang w:val="en-US"/>
        </w:rPr>
      </w:r>
      <w:r>
        <w:rPr>
          <w:rStyle w:val="1398"/>
          <w:rFonts w:ascii="Calibri" w:hAnsi="Calibri" w:eastAsia="Calibri" w:cs="Calibri"/>
          <w:lang w:val="en-US"/>
        </w:rPr>
      </w:r>
    </w:p>
    <w:p w14:paraId="411D1CEF" w14:textId="77777777">
      <w:pPr>
        <w:pStyle w:val="1394"/>
        <w:pBdr/>
        <w:spacing w:after="100" w:before="100"/>
        <w:ind w:hanging="284" w:left="851"/>
        <w:jc w:val="both"/>
        <w:rPr>
          <w:rStyle w:val="1398"/>
          <w:rFonts w:ascii="Calibri" w:hAnsi="Calibri" w:eastAsia="Calibri" w:cs="Calibri"/>
          <w:lang w:val="en-US"/>
        </w:rPr>
      </w:pPr>
      <w:r>
        <w:rPr>
          <w:rStyle w:val="1410"/>
        </w:rPr>
        <w:t xml:space="preserve">a) Insurance - general provisions </w:t>
      </w:r>
      <w:r>
        <w:rPr>
          <w:rStyle w:val="1398"/>
          <w:rFonts w:ascii="Calibri" w:hAnsi="Calibri" w:eastAsia="Calibri" w:cs="Calibri"/>
          <w:lang w:val="en-US"/>
        </w:rPr>
      </w:r>
      <w:r>
        <w:rPr>
          <w:rStyle w:val="1398"/>
          <w:rFonts w:ascii="Calibri" w:hAnsi="Calibri" w:eastAsia="Calibri" w:cs="Calibri"/>
          <w:lang w:val="en-US"/>
        </w:rPr>
      </w:r>
    </w:p>
    <w:p w14:paraId="3F7B741C" w14:textId="77777777">
      <w:pPr>
        <w:pStyle w:val="1394"/>
        <w:pBdr/>
        <w:spacing w:after="100" w:before="100"/>
        <w:ind w:left="851"/>
        <w:jc w:val="both"/>
        <w:rPr>
          <w:rStyle w:val="1398"/>
          <w:rFonts w:ascii="Calibri" w:hAnsi="Calibri" w:eastAsia="Calibri" w:cs="Calibri"/>
          <w:lang w:val="en-US"/>
        </w:rPr>
      </w:pPr>
      <w:r>
        <w:rPr>
          <w:rStyle w:val="1410"/>
        </w:rPr>
        <w:t xml:space="preserve">At the latest with the return of the countersigned contract and throughout the period of implementation of the tasks, the contractor shall ensure that he, his personnel, his subcontra</w:t>
      </w:r>
      <w:r>
        <w:rPr>
          <w:rStyle w:val="1410"/>
        </w:rPr>
        <w:t xml:space="preserve">ctors and any person for whom the contractor is responsible, are adequately insured with insurance companies recognized on the international insurance market, unless Expertise France has given its express written agreement to a specific insurance company. </w:t>
      </w:r>
      <w:r>
        <w:rPr>
          <w:rStyle w:val="1398"/>
          <w:rFonts w:ascii="Calibri" w:hAnsi="Calibri" w:eastAsia="Calibri" w:cs="Calibri"/>
          <w:lang w:val="en-US"/>
        </w:rPr>
      </w:r>
      <w:r>
        <w:rPr>
          <w:rStyle w:val="1398"/>
          <w:rFonts w:ascii="Calibri" w:hAnsi="Calibri" w:eastAsia="Calibri" w:cs="Calibri"/>
          <w:lang w:val="en-US"/>
        </w:rPr>
      </w:r>
    </w:p>
    <w:p w14:paraId="1C162482" w14:textId="77777777">
      <w:pPr>
        <w:pStyle w:val="1394"/>
        <w:pBdr/>
        <w:spacing w:after="100" w:before="100"/>
        <w:ind w:left="851"/>
        <w:jc w:val="both"/>
        <w:rPr>
          <w:rStyle w:val="1398"/>
          <w:rFonts w:ascii="Calibri" w:hAnsi="Calibri" w:eastAsia="Calibri" w:cs="Calibri"/>
          <w:lang w:val="en-US"/>
        </w:rPr>
      </w:pPr>
      <w:r>
        <w:rPr>
          <w:rStyle w:val="1410"/>
        </w:rPr>
        <w:t xml:space="preserve">No later than with the return of the countersigned contract, the contrac</w:t>
      </w:r>
      <w:r>
        <w:rPr>
          <w:rStyle w:val="1410"/>
        </w:rPr>
        <w:t xml:space="preserve">tor shall provide Expertise France and the prime contractor with any cover notes and/or insurance certificates demonstrating that the contractor's insurance obligations have been fully met. The contractor shall submit an updated version of the cover notes </w:t>
      </w:r>
      <w:r>
        <w:rPr>
          <w:rStyle w:val="1410"/>
        </w:rPr>
        <w:t xml:space="preserve">and/or insurance certificates without delay, whenever requested by Expertise France or the project manager. </w:t>
      </w:r>
      <w:r>
        <w:rPr>
          <w:rStyle w:val="1398"/>
          <w:rFonts w:ascii="Calibri" w:hAnsi="Calibri" w:eastAsia="Calibri" w:cs="Calibri"/>
          <w:lang w:val="en-US"/>
        </w:rPr>
      </w:r>
      <w:r>
        <w:rPr>
          <w:rStyle w:val="1398"/>
          <w:rFonts w:ascii="Calibri" w:hAnsi="Calibri" w:eastAsia="Calibri" w:cs="Calibri"/>
          <w:lang w:val="en-US"/>
        </w:rPr>
      </w:r>
    </w:p>
    <w:p w14:paraId="008F7EF6" w14:textId="77777777">
      <w:pPr>
        <w:pStyle w:val="1394"/>
        <w:pBdr/>
        <w:spacing w:after="100" w:before="100"/>
        <w:ind w:left="851"/>
        <w:jc w:val="both"/>
        <w:rPr>
          <w:rStyle w:val="1398"/>
          <w:rFonts w:ascii="Calibri" w:hAnsi="Calibri" w:eastAsia="Calibri" w:cs="Calibri"/>
          <w:lang w:val="en-US"/>
        </w:rPr>
      </w:pPr>
      <w:r>
        <w:rPr>
          <w:rStyle w:val="1410"/>
        </w:rPr>
        <w:t xml:space="preserve">The contractor shall obtain from the insurers an undertaking to inform Expertise France and the prime contractor personally and directly of any event likely to reduce, cancel or alter in any way whatsoever th</w:t>
      </w:r>
      <w:r>
        <w:rPr>
          <w:rStyle w:val="1410"/>
        </w:rPr>
        <w:t xml:space="preserve">e cover in question. The insurers must provide this information as quickly as possible, and in any event at least thirty (30) days before the reduction, cancellation or alteration of cover takes effect. Expertise France reserves the right to reimburse the </w:t>
      </w:r>
      <w:r>
        <w:rPr>
          <w:rStyle w:val="1410"/>
        </w:rPr>
        <w:t xml:space="preserve">insurer in the event of non-payment of premium by the contracting party, without prejudice to Expertise France's right to recover the amount of the premium paid by the contracting party, as well as to claim compensation for any damage resulting therefrom. </w:t>
      </w:r>
      <w:r>
        <w:rPr>
          <w:rStyle w:val="1398"/>
          <w:rFonts w:ascii="Calibri" w:hAnsi="Calibri" w:eastAsia="Calibri" w:cs="Calibri"/>
          <w:lang w:val="en-US"/>
        </w:rPr>
      </w:r>
      <w:r>
        <w:rPr>
          <w:rStyle w:val="1398"/>
          <w:rFonts w:ascii="Calibri" w:hAnsi="Calibri" w:eastAsia="Calibri" w:cs="Calibri"/>
          <w:lang w:val="en-US"/>
        </w:rPr>
      </w:r>
    </w:p>
    <w:p w14:paraId="5CA35848" w14:textId="77777777">
      <w:pPr>
        <w:pStyle w:val="1394"/>
        <w:pBdr/>
        <w:spacing w:after="100" w:before="100"/>
        <w:ind w:left="851"/>
        <w:jc w:val="both"/>
        <w:rPr>
          <w:rStyle w:val="1398"/>
          <w:rFonts w:ascii="Calibri" w:hAnsi="Calibri" w:eastAsia="Calibri" w:cs="Calibri"/>
          <w:lang w:val="en-US"/>
        </w:rPr>
      </w:pPr>
      <w:r>
        <w:rPr>
          <w:rStyle w:val="1410"/>
        </w:rPr>
        <w:t xml:space="preserve">Whenever possible, the contractor will ensure that the insurance policies taken out contain a waiver of recourse clause in favor of Expertise France and the prime contractor, their agents and staff. </w:t>
      </w:r>
      <w:r>
        <w:rPr>
          <w:rStyle w:val="1398"/>
          <w:rFonts w:ascii="Calibri" w:hAnsi="Calibri" w:eastAsia="Calibri" w:cs="Calibri"/>
          <w:lang w:val="en-US"/>
        </w:rPr>
      </w:r>
      <w:r>
        <w:rPr>
          <w:rStyle w:val="1398"/>
          <w:rFonts w:ascii="Calibri" w:hAnsi="Calibri" w:eastAsia="Calibri" w:cs="Calibri"/>
          <w:lang w:val="en-US"/>
        </w:rPr>
      </w:r>
    </w:p>
    <w:p w14:paraId="104F61FE" w14:textId="77777777">
      <w:pPr>
        <w:pStyle w:val="1394"/>
        <w:pBdr/>
        <w:spacing w:after="100" w:before="100"/>
        <w:ind w:left="851"/>
        <w:jc w:val="both"/>
        <w:rPr>
          <w:rStyle w:val="1398"/>
          <w:rFonts w:ascii="Calibri" w:hAnsi="Calibri" w:eastAsia="Calibri" w:cs="Calibri"/>
          <w:lang w:val="en-US"/>
        </w:rPr>
      </w:pPr>
      <w:r>
        <w:rPr>
          <w:rStyle w:val="1410"/>
        </w:rPr>
        <w:t xml:space="preserve">The fact that the contractor has taken out appropriate insurance does not in any way release him from his legal and/or contractual responsibilities. </w:t>
      </w:r>
      <w:r>
        <w:rPr>
          <w:rStyle w:val="1398"/>
          <w:rFonts w:ascii="Calibri" w:hAnsi="Calibri" w:eastAsia="Calibri" w:cs="Calibri"/>
          <w:lang w:val="en-US"/>
        </w:rPr>
      </w:r>
      <w:r>
        <w:rPr>
          <w:rStyle w:val="1398"/>
          <w:rFonts w:ascii="Calibri" w:hAnsi="Calibri" w:eastAsia="Calibri" w:cs="Calibri"/>
          <w:lang w:val="en-US"/>
        </w:rPr>
      </w:r>
    </w:p>
    <w:p w14:paraId="079B5024" w14:textId="77777777">
      <w:pPr>
        <w:pStyle w:val="1394"/>
        <w:pBdr/>
        <w:spacing w:after="100" w:before="100"/>
        <w:ind w:left="851"/>
        <w:jc w:val="both"/>
        <w:rPr>
          <w:rStyle w:val="1398"/>
          <w:rFonts w:ascii="Calibri" w:hAnsi="Calibri" w:eastAsia="Calibri" w:cs="Calibri"/>
          <w:lang w:val="en-US"/>
        </w:rPr>
      </w:pPr>
      <w:r>
        <w:rPr>
          <w:rStyle w:val="1410"/>
        </w:rPr>
        <w:t xml:space="preserve">The contractor will fully bear the consequences of a total or partial lack of cover, to the full discharge of Expertise France and the prime contractor. </w:t>
      </w:r>
      <w:r>
        <w:rPr>
          <w:rStyle w:val="1398"/>
          <w:rFonts w:ascii="Calibri" w:hAnsi="Calibri" w:eastAsia="Calibri" w:cs="Calibri"/>
          <w:lang w:val="en-US"/>
        </w:rPr>
      </w:r>
      <w:r>
        <w:rPr>
          <w:rStyle w:val="1398"/>
          <w:rFonts w:ascii="Calibri" w:hAnsi="Calibri" w:eastAsia="Calibri" w:cs="Calibri"/>
          <w:lang w:val="en-US"/>
        </w:rPr>
      </w:r>
    </w:p>
    <w:p w14:paraId="43E52538" w14:textId="77777777">
      <w:pPr>
        <w:pStyle w:val="1394"/>
        <w:pBdr/>
        <w:spacing w:after="100" w:before="100"/>
        <w:ind w:left="851"/>
        <w:jc w:val="both"/>
        <w:rPr>
          <w:rStyle w:val="1398"/>
          <w:rFonts w:ascii="Calibri" w:hAnsi="Calibri" w:eastAsia="Calibri" w:cs="Calibri"/>
          <w:lang w:val="en-US"/>
        </w:rPr>
      </w:pPr>
      <w:r>
        <w:rPr>
          <w:rStyle w:val="1410"/>
        </w:rPr>
        <w:t xml:space="preserve">The contractor shall ensure that its personnel, subcontractors and any person for whom the contractor is responsible comply with the same insurance obligations imposed on it under the terms of this contract</w:t>
      </w:r>
      <w:r>
        <w:rPr>
          <w:rStyle w:val="1410"/>
        </w:rPr>
        <w:t xml:space="preserve">. In the event of lack of insurance or inadequate insurance of its personnel, its subcontractors or any person for whom it is responsible, the contractor shall indemnify Expertise France and the prime contractor against all consequences arising therefrom. </w:t>
      </w:r>
      <w:r>
        <w:rPr>
          <w:rStyle w:val="1398"/>
          <w:rFonts w:ascii="Calibri" w:hAnsi="Calibri" w:eastAsia="Calibri" w:cs="Calibri"/>
          <w:lang w:val="en-US"/>
        </w:rPr>
      </w:r>
      <w:r>
        <w:rPr>
          <w:rStyle w:val="1398"/>
          <w:rFonts w:ascii="Calibri" w:hAnsi="Calibri" w:eastAsia="Calibri" w:cs="Calibri"/>
          <w:lang w:val="en-US"/>
        </w:rPr>
      </w:r>
    </w:p>
    <w:p w14:paraId="72409680" w14:textId="77777777">
      <w:pPr>
        <w:pStyle w:val="1394"/>
        <w:pBdr/>
        <w:spacing w:after="100" w:before="100"/>
        <w:ind w:left="851"/>
        <w:jc w:val="both"/>
        <w:rPr>
          <w:rStyle w:val="1398"/>
          <w:rFonts w:ascii="Calibri" w:hAnsi="Calibri" w:eastAsia="Calibri" w:cs="Calibri"/>
          <w:lang w:val="en-US"/>
        </w:rPr>
      </w:pPr>
      <w:r>
        <w:rPr>
          <w:rStyle w:val="1410"/>
        </w:rPr>
        <w:t xml:space="preserve">Under its sole responsibility and without prejudice to the obligation to take out any insurance covering its obligations under the present contract, the contractor shall ensure th</w:t>
      </w:r>
      <w:r>
        <w:rPr>
          <w:rStyle w:val="1410"/>
        </w:rPr>
        <w:t xml:space="preserve">at all compulsory insurance is taken out in compliance with and application of the laws and regulations in force in the country in which the work is carried out. It shall also ensure that any legal obligations applicable to the coverage are complied with. </w:t>
      </w:r>
      <w:r>
        <w:rPr>
          <w:rStyle w:val="1398"/>
          <w:rFonts w:ascii="Calibri" w:hAnsi="Calibri" w:eastAsia="Calibri" w:cs="Calibri"/>
          <w:lang w:val="en-US"/>
        </w:rPr>
      </w:r>
      <w:r>
        <w:rPr>
          <w:rStyle w:val="1398"/>
          <w:rFonts w:ascii="Calibri" w:hAnsi="Calibri" w:eastAsia="Calibri" w:cs="Calibri"/>
          <w:lang w:val="en-US"/>
        </w:rPr>
      </w:r>
    </w:p>
    <w:p w14:paraId="50205B32" w14:textId="77777777">
      <w:pPr>
        <w:pStyle w:val="1394"/>
        <w:pBdr/>
        <w:spacing w:after="100" w:before="100"/>
        <w:ind w:left="851"/>
        <w:jc w:val="both"/>
        <w:rPr>
          <w:rStyle w:val="1398"/>
          <w:rFonts w:ascii="Calibri" w:hAnsi="Calibri" w:eastAsia="Calibri" w:cs="Calibri"/>
          <w:lang w:val="en-US"/>
        </w:rPr>
      </w:pPr>
      <w:r>
        <w:rPr>
          <w:rStyle w:val="1410"/>
        </w:rPr>
        <w:t xml:space="preserve">Expertise France and the prime contractor accept no responsibility for the assessment and adequacy of the insurance policies taken out by the contractor with regard to their contractual and/or legal obligations. </w:t>
      </w:r>
      <w:r>
        <w:rPr>
          <w:rStyle w:val="1398"/>
          <w:rFonts w:ascii="Calibri" w:hAnsi="Calibri" w:eastAsia="Calibri" w:cs="Calibri"/>
          <w:lang w:val="en-US"/>
        </w:rPr>
      </w:r>
      <w:r>
        <w:rPr>
          <w:rStyle w:val="1398"/>
          <w:rFonts w:ascii="Calibri" w:hAnsi="Calibri" w:eastAsia="Calibri" w:cs="Calibri"/>
          <w:lang w:val="en-US"/>
        </w:rPr>
      </w:r>
    </w:p>
    <w:p w14:paraId="54930CCC" w14:textId="77777777">
      <w:pPr>
        <w:pStyle w:val="1394"/>
        <w:pBdr/>
        <w:spacing w:after="100" w:before="100"/>
        <w:ind w:hanging="284" w:left="851"/>
        <w:jc w:val="both"/>
        <w:rPr>
          <w:rStyle w:val="1398"/>
          <w:rFonts w:ascii="Calibri" w:hAnsi="Calibri" w:eastAsia="Calibri" w:cs="Calibri"/>
          <w:lang w:val="en-US"/>
        </w:rPr>
      </w:pPr>
      <w:r>
        <w:rPr>
          <w:rStyle w:val="1410"/>
        </w:rPr>
        <w:t xml:space="preserve">b) Insurance - special provisions </w:t>
      </w:r>
      <w:r>
        <w:rPr>
          <w:rStyle w:val="1398"/>
          <w:rFonts w:ascii="Calibri" w:hAnsi="Calibri" w:eastAsia="Calibri" w:cs="Calibri"/>
          <w:lang w:val="en-US"/>
        </w:rPr>
      </w:r>
      <w:r>
        <w:rPr>
          <w:rStyle w:val="1398"/>
          <w:rFonts w:ascii="Calibri" w:hAnsi="Calibri" w:eastAsia="Calibri" w:cs="Calibri"/>
          <w:lang w:val="en-US"/>
        </w:rPr>
      </w:r>
    </w:p>
    <w:p w14:paraId="075075AA" w14:textId="77777777">
      <w:pPr>
        <w:pStyle w:val="1394"/>
        <w:pBdr/>
        <w:spacing w:after="100" w:before="100"/>
        <w:ind w:hanging="284" w:left="851"/>
        <w:jc w:val="both"/>
        <w:rPr>
          <w:rStyle w:val="1398"/>
          <w:rFonts w:ascii="Calibri" w:hAnsi="Calibri" w:eastAsia="Calibri" w:cs="Calibri"/>
          <w:lang w:val="en-US"/>
        </w:rPr>
      </w:pPr>
      <w:r>
        <w:rPr>
          <w:rStyle w:val="1398"/>
          <w:rFonts w:ascii="Calibri" w:hAnsi="Calibri"/>
          <w:i/>
          <w:iCs/>
          <w:lang w:val="en-US"/>
        </w:rPr>
        <w:t xml:space="preserve">1. Third-party damage insurance </w:t>
      </w:r>
      <w:r>
        <w:rPr>
          <w:rStyle w:val="1398"/>
          <w:rFonts w:ascii="Calibri" w:hAnsi="Calibri" w:eastAsia="Calibri" w:cs="Calibri"/>
          <w:lang w:val="en-US"/>
        </w:rPr>
      </w:r>
      <w:r>
        <w:rPr>
          <w:rStyle w:val="1398"/>
          <w:rFonts w:ascii="Calibri" w:hAnsi="Calibri" w:eastAsia="Calibri" w:cs="Calibri"/>
          <w:lang w:val="en-US"/>
        </w:rPr>
      </w:r>
    </w:p>
    <w:p w14:paraId="5BF22450" w14:textId="77777777">
      <w:pPr>
        <w:pStyle w:val="1394"/>
        <w:pBdr/>
        <w:spacing w:after="100" w:before="100"/>
        <w:ind w:left="851"/>
        <w:jc w:val="both"/>
        <w:rPr>
          <w:rStyle w:val="1398"/>
          <w:rFonts w:ascii="Calibri" w:hAnsi="Calibri" w:eastAsia="Calibri" w:cs="Calibri"/>
          <w:lang w:val="en-US"/>
        </w:rPr>
      </w:pPr>
      <w:r>
        <w:rPr>
          <w:rStyle w:val="1410"/>
        </w:rPr>
        <w:t xml:space="preserve">The contractor will take out third-party liability insurance covering bodily injury a</w:t>
      </w:r>
      <w:r>
        <w:rPr>
          <w:rStyle w:val="1410"/>
        </w:rPr>
        <w:t xml:space="preserve">nd property damage that may be caused to third parties as a result of the work being carried out, as well as during the warranty period. The insurance policy must specify that the personnel of Expertise France and the prime contractor, as well as those of </w:t>
      </w:r>
      <w:r>
        <w:rPr>
          <w:rStyle w:val="1410"/>
        </w:rPr>
        <w:t xml:space="preserve">other companies and third parties on site, are considered third parties for the purposes of this insurance, which must be unlimited for bodily injury. </w:t>
      </w:r>
      <w:r>
        <w:rPr>
          <w:rStyle w:val="1398"/>
          <w:rFonts w:ascii="Calibri" w:hAnsi="Calibri" w:eastAsia="Calibri" w:cs="Calibri"/>
          <w:lang w:val="en-US"/>
        </w:rPr>
      </w:r>
      <w:r>
        <w:rPr>
          <w:rStyle w:val="1398"/>
          <w:rFonts w:ascii="Calibri" w:hAnsi="Calibri" w:eastAsia="Calibri" w:cs="Calibri"/>
          <w:lang w:val="en-US"/>
        </w:rPr>
      </w:r>
    </w:p>
    <w:p w14:paraId="4B973FB7" w14:textId="77777777">
      <w:pPr>
        <w:pStyle w:val="1394"/>
        <w:pBdr/>
        <w:spacing w:after="100" w:before="100"/>
        <w:ind w:hanging="284" w:left="851"/>
        <w:jc w:val="both"/>
        <w:rPr>
          <w:rStyle w:val="1398"/>
          <w:rFonts w:ascii="Calibri" w:hAnsi="Calibri" w:eastAsia="Calibri" w:cs="Calibri"/>
          <w:lang w:val="en-US"/>
        </w:rPr>
      </w:pPr>
      <w:r>
        <w:rPr>
          <w:rStyle w:val="1398"/>
          <w:rFonts w:ascii="Calibri" w:hAnsi="Calibri"/>
          <w:i/>
          <w:iCs/>
          <w:lang w:val="en-US"/>
        </w:rPr>
        <w:t xml:space="preserve">2. Insurance covering construction site risks </w:t>
      </w:r>
      <w:r>
        <w:rPr>
          <w:rStyle w:val="1398"/>
          <w:rFonts w:ascii="Calibri" w:hAnsi="Calibri" w:eastAsia="Calibri" w:cs="Calibri"/>
          <w:lang w:val="en-US"/>
        </w:rPr>
      </w:r>
      <w:r>
        <w:rPr>
          <w:rStyle w:val="1398"/>
          <w:rFonts w:ascii="Calibri" w:hAnsi="Calibri" w:eastAsia="Calibri" w:cs="Calibri"/>
          <w:lang w:val="en-US"/>
        </w:rPr>
      </w:r>
    </w:p>
    <w:p w14:paraId="44326E7E" w14:textId="77777777">
      <w:pPr>
        <w:pStyle w:val="1394"/>
        <w:pBdr/>
        <w:spacing w:after="100" w:before="100"/>
        <w:ind w:left="851"/>
        <w:jc w:val="both"/>
        <w:rPr>
          <w:rStyle w:val="1398"/>
          <w:rFonts w:ascii="Calibri" w:hAnsi="Calibri" w:eastAsia="Calibri" w:cs="Calibri"/>
          <w:lang w:val="en-US"/>
        </w:rPr>
      </w:pPr>
      <w:r>
        <w:rPr>
          <w:rStyle w:val="1410"/>
        </w:rPr>
        <w:t xml:space="preserve">The contractor takes out "All Risks Construction" insurance for the joint benefit of himself, his subcontractors, the project owner and the prime contractor. </w:t>
      </w:r>
      <w:r>
        <w:rPr>
          <w:rStyle w:val="1398"/>
          <w:rFonts w:ascii="Calibri" w:hAnsi="Calibri" w:eastAsia="Calibri" w:cs="Calibri"/>
          <w:lang w:val="en-US"/>
        </w:rPr>
      </w:r>
      <w:r>
        <w:rPr>
          <w:rStyle w:val="1398"/>
          <w:rFonts w:ascii="Calibri" w:hAnsi="Calibri" w:eastAsia="Calibri" w:cs="Calibri"/>
          <w:lang w:val="en-US"/>
        </w:rPr>
      </w:r>
    </w:p>
    <w:p w14:paraId="7075B9E5" w14:textId="77777777">
      <w:pPr>
        <w:pStyle w:val="1394"/>
        <w:pBdr/>
        <w:spacing w:after="100" w:before="100"/>
        <w:ind w:left="851"/>
        <w:jc w:val="both"/>
        <w:rPr>
          <w:rStyle w:val="1398"/>
          <w:rFonts w:ascii="Calibri" w:hAnsi="Calibri" w:eastAsia="Calibri" w:cs="Calibri"/>
          <w:lang w:val="en-US"/>
        </w:rPr>
      </w:pPr>
      <w:r>
        <w:rPr>
          <w:rStyle w:val="1410"/>
        </w:rPr>
        <w:t xml:space="preserve">This insurance will cover all material damage to which the works covered by the contract may be subject, including damage due to a defect or fault in the design, plans,</w:t>
      </w:r>
      <w:r>
        <w:rPr>
          <w:rStyle w:val="1410"/>
        </w:rPr>
        <w:t xml:space="preserve"> construction materials or implementation for which the contractor is responsible under the contract, and damage due to natural events. This insurance will also cover damage to the existing assets and property of Expertise France and the prime contractor. </w:t>
      </w:r>
      <w:r>
        <w:rPr>
          <w:rStyle w:val="1398"/>
          <w:rFonts w:ascii="Calibri" w:hAnsi="Calibri" w:eastAsia="Calibri" w:cs="Calibri"/>
          <w:lang w:val="en-US"/>
        </w:rPr>
      </w:r>
      <w:r>
        <w:rPr>
          <w:rStyle w:val="1398"/>
          <w:rFonts w:ascii="Calibri" w:hAnsi="Calibri" w:eastAsia="Calibri" w:cs="Calibri"/>
          <w:lang w:val="en-US"/>
        </w:rPr>
      </w:r>
    </w:p>
    <w:p w14:paraId="70A66270" w14:textId="77777777">
      <w:pPr>
        <w:pStyle w:val="1394"/>
        <w:pBdr/>
        <w:spacing w:after="100" w:before="100"/>
        <w:ind w:left="851"/>
        <w:jc w:val="both"/>
        <w:rPr>
          <w:rStyle w:val="1398"/>
          <w:rFonts w:ascii="Calibri" w:hAnsi="Calibri" w:eastAsia="Calibri" w:cs="Calibri"/>
          <w:lang w:val="en-US"/>
        </w:rPr>
      </w:pPr>
      <w:r>
        <w:rPr>
          <w:rStyle w:val="1410"/>
        </w:rPr>
        <w:t xml:space="preserve">This insurance will also cover equipment and temporary works on site up to their total reconstruction/replacement value. </w:t>
      </w:r>
      <w:r>
        <w:rPr>
          <w:rStyle w:val="1398"/>
          <w:rFonts w:ascii="Calibri" w:hAnsi="Calibri" w:eastAsia="Calibri" w:cs="Calibri"/>
          <w:lang w:val="en-US"/>
        </w:rPr>
      </w:r>
      <w:r>
        <w:rPr>
          <w:rStyle w:val="1398"/>
          <w:rFonts w:ascii="Calibri" w:hAnsi="Calibri" w:eastAsia="Calibri" w:cs="Calibri"/>
          <w:lang w:val="en-US"/>
        </w:rPr>
      </w:r>
    </w:p>
    <w:p w14:paraId="1C6F7CA7" w14:textId="77777777">
      <w:pPr>
        <w:pStyle w:val="1394"/>
        <w:pBdr/>
        <w:spacing w:after="100" w:before="100"/>
        <w:ind w:hanging="284" w:left="851"/>
        <w:jc w:val="both"/>
        <w:rPr>
          <w:rStyle w:val="1398"/>
          <w:rFonts w:ascii="Calibri" w:hAnsi="Calibri" w:eastAsia="Calibri" w:cs="Calibri"/>
          <w:lang w:val="en-US"/>
        </w:rPr>
      </w:pPr>
      <w:r>
        <w:rPr>
          <w:rStyle w:val="1398"/>
          <w:rFonts w:ascii="Calibri" w:hAnsi="Calibri"/>
          <w:i/>
          <w:iCs/>
          <w:lang w:val="en-US"/>
        </w:rPr>
        <w:t xml:space="preserve">3. Motor vehicle insurance </w:t>
      </w:r>
      <w:r>
        <w:rPr>
          <w:rStyle w:val="1398"/>
          <w:rFonts w:ascii="Calibri" w:hAnsi="Calibri" w:eastAsia="Calibri" w:cs="Calibri"/>
          <w:lang w:val="en-US"/>
        </w:rPr>
      </w:r>
      <w:r>
        <w:rPr>
          <w:rStyle w:val="1398"/>
          <w:rFonts w:ascii="Calibri" w:hAnsi="Calibri" w:eastAsia="Calibri" w:cs="Calibri"/>
          <w:lang w:val="en-US"/>
        </w:rPr>
      </w:r>
    </w:p>
    <w:p w14:paraId="7EEF32A8" w14:textId="77777777">
      <w:pPr>
        <w:pStyle w:val="1394"/>
        <w:pBdr/>
        <w:spacing w:after="100" w:before="100"/>
        <w:ind w:left="851"/>
        <w:jc w:val="both"/>
        <w:rPr>
          <w:rStyle w:val="1398"/>
          <w:rFonts w:ascii="Calibri" w:hAnsi="Calibri" w:eastAsia="Calibri" w:cs="Calibri"/>
          <w:lang w:val="en-US"/>
        </w:rPr>
      </w:pPr>
      <w:r>
        <w:rPr>
          <w:rStyle w:val="1410"/>
        </w:rPr>
        <w:t xml:space="preserve">The contractor shall take out insurance covering all vehicles used by the contractor or its subcontractors (whether or not they own them) in connection with the performance of the contract. </w:t>
      </w:r>
      <w:r>
        <w:rPr>
          <w:rStyle w:val="1398"/>
          <w:rFonts w:ascii="Calibri" w:hAnsi="Calibri" w:eastAsia="Calibri" w:cs="Calibri"/>
          <w:lang w:val="en-US"/>
        </w:rPr>
      </w:r>
      <w:r>
        <w:rPr>
          <w:rStyle w:val="1398"/>
          <w:rFonts w:ascii="Calibri" w:hAnsi="Calibri" w:eastAsia="Calibri" w:cs="Calibri"/>
          <w:lang w:val="en-US"/>
        </w:rPr>
      </w:r>
    </w:p>
    <w:p w14:paraId="04EF9855" w14:textId="77777777">
      <w:pPr>
        <w:pStyle w:val="1394"/>
        <w:pBdr/>
        <w:spacing w:after="100" w:before="100"/>
        <w:ind w:hanging="284" w:left="851"/>
        <w:jc w:val="both"/>
        <w:rPr>
          <w:rStyle w:val="1398"/>
          <w:rFonts w:ascii="Calibri" w:hAnsi="Calibri" w:eastAsia="Calibri" w:cs="Calibri"/>
          <w:lang w:val="en-US"/>
        </w:rPr>
      </w:pPr>
      <w:r>
        <w:rPr>
          <w:rStyle w:val="1398"/>
          <w:rFonts w:ascii="Calibri" w:hAnsi="Calibri"/>
          <w:i/>
          <w:iCs/>
          <w:lang w:val="en-US"/>
        </w:rPr>
        <w:t xml:space="preserve">4. Workmen's compensation insurance </w:t>
      </w:r>
      <w:r>
        <w:rPr>
          <w:rStyle w:val="1398"/>
          <w:rFonts w:ascii="Calibri" w:hAnsi="Calibri" w:eastAsia="Calibri" w:cs="Calibri"/>
          <w:lang w:val="en-US"/>
        </w:rPr>
      </w:r>
      <w:r>
        <w:rPr>
          <w:rStyle w:val="1398"/>
          <w:rFonts w:ascii="Calibri" w:hAnsi="Calibri" w:eastAsia="Calibri" w:cs="Calibri"/>
          <w:lang w:val="en-US"/>
        </w:rPr>
      </w:r>
    </w:p>
    <w:p w14:paraId="19FF37C3" w14:textId="77777777">
      <w:pPr>
        <w:pStyle w:val="1394"/>
        <w:pBdr/>
        <w:spacing w:after="100" w:before="100"/>
        <w:ind w:left="851"/>
        <w:jc w:val="both"/>
        <w:rPr>
          <w:rStyle w:val="1398"/>
          <w:rFonts w:ascii="Calibri" w:hAnsi="Calibri" w:eastAsia="Calibri" w:cs="Calibri"/>
          <w:lang w:val="en-US"/>
        </w:rPr>
      </w:pPr>
      <w:r>
        <w:rPr>
          <w:rStyle w:val="1410"/>
        </w:rPr>
        <w:t xml:space="preserve">The contractor shall take out insurance policies providing cover for the contr</w:t>
      </w:r>
      <w:r>
        <w:rPr>
          <w:rStyle w:val="1410"/>
        </w:rPr>
        <w:t xml:space="preserve">actor himself, his staff, his subcontractors and any person for whom the contractor is responsible, in the event of an accident at work or on the way to or from work. He will ensure that his subcontractors do likewise. The contractor guarantees Expertise F</w:t>
      </w:r>
      <w:r>
        <w:rPr>
          <w:rStyle w:val="1410"/>
        </w:rPr>
        <w:t xml:space="preserve">rance against any recourse that its personnel or those of its subcontractors may have in this respect. For its permanent expatriate staff, where applicable, the contractor will also comply with the applicable laws and regulations of the country of origin. </w:t>
      </w:r>
      <w:r>
        <w:rPr>
          <w:rStyle w:val="1398"/>
          <w:rFonts w:ascii="Calibri" w:hAnsi="Calibri" w:eastAsia="Calibri" w:cs="Calibri"/>
          <w:lang w:val="en-US"/>
        </w:rPr>
      </w:r>
      <w:r>
        <w:rPr>
          <w:rStyle w:val="1398"/>
          <w:rFonts w:ascii="Calibri" w:hAnsi="Calibri" w:eastAsia="Calibri" w:cs="Calibri"/>
          <w:lang w:val="en-US"/>
        </w:rPr>
      </w:r>
    </w:p>
    <w:p w14:paraId="6DBDB753" w14:textId="77777777">
      <w:pPr>
        <w:pStyle w:val="1394"/>
        <w:pBdr/>
        <w:spacing w:after="100" w:before="100"/>
        <w:ind w:hanging="284" w:left="851"/>
        <w:jc w:val="both"/>
        <w:rPr>
          <w:rStyle w:val="1398"/>
          <w:rFonts w:ascii="Calibri" w:hAnsi="Calibri" w:eastAsia="Calibri" w:cs="Calibri"/>
          <w:lang w:val="en-US"/>
        </w:rPr>
      </w:pPr>
      <w:r>
        <w:rPr>
          <w:rStyle w:val="1398"/>
          <w:rFonts w:ascii="Calibri" w:hAnsi="Calibri"/>
          <w:i/>
          <w:iCs/>
          <w:lang w:val="en-US"/>
        </w:rPr>
        <w:t xml:space="preserve">5. Solidity liability insurance </w:t>
      </w:r>
      <w:r>
        <w:rPr>
          <w:rStyle w:val="1398"/>
          <w:rFonts w:ascii="Calibri" w:hAnsi="Calibri" w:eastAsia="Calibri" w:cs="Calibri"/>
          <w:lang w:val="en-US"/>
        </w:rPr>
      </w:r>
      <w:r>
        <w:rPr>
          <w:rStyle w:val="1398"/>
          <w:rFonts w:ascii="Calibri" w:hAnsi="Calibri" w:eastAsia="Calibri" w:cs="Calibri"/>
          <w:lang w:val="en-US"/>
        </w:rPr>
      </w:r>
    </w:p>
    <w:p w14:paraId="2CBC5496" w14:textId="77777777">
      <w:pPr>
        <w:pStyle w:val="1394"/>
        <w:pBdr/>
        <w:spacing w:after="100" w:before="100"/>
        <w:ind w:left="851"/>
        <w:jc w:val="both"/>
        <w:rPr>
          <w:rStyle w:val="1398"/>
          <w:rFonts w:ascii="Calibri" w:hAnsi="Calibri" w:eastAsia="Calibri" w:cs="Calibri"/>
          <w:lang w:val="en-US"/>
        </w:rPr>
      </w:pPr>
      <w:r>
        <w:rPr>
          <w:rStyle w:val="1410"/>
        </w:rPr>
        <w:t xml:space="preserve">The contractor shall take out full insurance cover for any liability he may incur in respect of the soundness of the works, even after final acceptance, as required by the law of the country where the works are carried out. </w:t>
      </w:r>
      <w:r>
        <w:rPr>
          <w:rStyle w:val="1398"/>
          <w:rFonts w:ascii="Calibri" w:hAnsi="Calibri" w:eastAsia="Calibri" w:cs="Calibri"/>
          <w:lang w:val="en-US"/>
        </w:rPr>
      </w:r>
      <w:r>
        <w:rPr>
          <w:rStyle w:val="1398"/>
          <w:rFonts w:ascii="Calibri" w:hAnsi="Calibri" w:eastAsia="Calibri" w:cs="Calibri"/>
          <w:lang w:val="en-US"/>
        </w:rPr>
      </w:r>
    </w:p>
    <w:p w14:paraId="4E8D0872" w14:textId="77777777">
      <w:pPr>
        <w:pStyle w:val="1405"/>
        <w:pBdr/>
        <w:spacing/>
        <w:ind w:left="567"/>
        <w:rPr>
          <w:rStyle w:val="1398"/>
          <w:rFonts w:ascii="Calibri" w:hAnsi="Calibri" w:eastAsia="Calibri" w:cs="Calibri"/>
          <w:sz w:val="24"/>
          <w:szCs w:val="24"/>
          <w:lang w:val="en-US"/>
        </w:rPr>
      </w:pPr>
      <w:r/>
      <w:bookmarkStart w:id="21" w:name="_Toc21"/>
      <w:r>
        <w:rPr>
          <w:rStyle w:val="1398"/>
          <w:rFonts w:ascii="Calibri" w:hAnsi="Calibri"/>
          <w:sz w:val="24"/>
          <w:szCs w:val="24"/>
          <w:lang w:val="en-US"/>
        </w:rPr>
        <w:t xml:space="preserve">Article 17 - Task implementation program </w:t>
      </w:r>
      <w:bookmarkEnd w:id="21"/>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7AEEC629" w14:textId="77777777">
      <w:pPr>
        <w:pStyle w:val="1394"/>
        <w:pBdr/>
        <w:spacing w:after="100" w:before="100"/>
        <w:ind w:hanging="567" w:left="567"/>
        <w:jc w:val="both"/>
        <w:rPr>
          <w:rStyle w:val="1398"/>
          <w:rFonts w:ascii="Calibri" w:hAnsi="Calibri" w:eastAsia="Calibri" w:cs="Calibri"/>
          <w:lang w:val="en-US"/>
        </w:rPr>
      </w:pPr>
      <w:r>
        <w:rPr>
          <w:rStyle w:val="1410"/>
        </w:rPr>
        <w:t xml:space="preserve">17.1. Notwithstanding any </w:t>
      </w:r>
      <w:r>
        <w:rPr>
          <w:rStyle w:val="1410"/>
        </w:rPr>
        <w:t xml:space="preserve">work program attached to the bid, the contractor shall provide the prime contractor with a detailed task implementation program by activity and by month within 30 days of signing the contract. This program shall contain at least the following information: </w:t>
      </w:r>
      <w:r>
        <w:rPr>
          <w:rStyle w:val="1398"/>
          <w:rFonts w:ascii="Calibri" w:hAnsi="Calibri" w:eastAsia="Calibri" w:cs="Calibri"/>
          <w:lang w:val="en-US"/>
        </w:rPr>
      </w:r>
      <w:r>
        <w:rPr>
          <w:rStyle w:val="1398"/>
          <w:rFonts w:ascii="Calibri" w:hAnsi="Calibri" w:eastAsia="Calibri" w:cs="Calibri"/>
          <w:lang w:val="en-US"/>
        </w:rPr>
      </w:r>
    </w:p>
    <w:p w14:paraId="50CF542D" w14:textId="77777777">
      <w:pPr>
        <w:pStyle w:val="1394"/>
        <w:pBdr/>
        <w:spacing w:after="100" w:before="100"/>
        <w:ind w:hanging="284" w:left="851"/>
        <w:jc w:val="both"/>
        <w:rPr>
          <w:rStyle w:val="1398"/>
          <w:rFonts w:ascii="Calibri" w:hAnsi="Calibri" w:eastAsia="Calibri" w:cs="Calibri"/>
          <w:lang w:val="en-US"/>
        </w:rPr>
      </w:pPr>
      <w:r>
        <w:rPr>
          <w:rStyle w:val="1410"/>
        </w:rPr>
        <w:t xml:space="preserve">a) the order in which the contractor proposes to carry out the work, and the deadlines; </w:t>
      </w:r>
      <w:r>
        <w:rPr>
          <w:rStyle w:val="1398"/>
          <w:rFonts w:ascii="Calibri" w:hAnsi="Calibri" w:eastAsia="Calibri" w:cs="Calibri"/>
          <w:lang w:val="en-US"/>
        </w:rPr>
      </w:r>
      <w:r>
        <w:rPr>
          <w:rStyle w:val="1398"/>
          <w:rFonts w:ascii="Calibri" w:hAnsi="Calibri" w:eastAsia="Calibri" w:cs="Calibri"/>
          <w:lang w:val="en-US"/>
        </w:rPr>
      </w:r>
    </w:p>
    <w:p w14:paraId="7E73690E" w14:textId="77777777">
      <w:pPr>
        <w:pStyle w:val="1394"/>
        <w:pBdr/>
        <w:spacing w:after="100" w:before="100"/>
        <w:ind w:hanging="284" w:left="851"/>
        <w:jc w:val="both"/>
        <w:rPr>
          <w:rStyle w:val="1398"/>
          <w:rFonts w:ascii="Calibri" w:hAnsi="Calibri" w:eastAsia="Calibri" w:cs="Calibri"/>
          <w:lang w:val="en-US"/>
        </w:rPr>
      </w:pPr>
      <w:r>
        <w:rPr>
          <w:rStyle w:val="1410"/>
        </w:rPr>
        <w:t xml:space="preserve">b) deadlines for submission and approval of plans; </w:t>
      </w:r>
      <w:r>
        <w:rPr>
          <w:rStyle w:val="1398"/>
          <w:rFonts w:ascii="Calibri" w:hAnsi="Calibri" w:eastAsia="Calibri" w:cs="Calibri"/>
          <w:lang w:val="en-US"/>
        </w:rPr>
      </w:r>
      <w:r>
        <w:rPr>
          <w:rStyle w:val="1398"/>
          <w:rFonts w:ascii="Calibri" w:hAnsi="Calibri" w:eastAsia="Calibri" w:cs="Calibri"/>
          <w:lang w:val="en-US"/>
        </w:rPr>
      </w:r>
    </w:p>
    <w:p w14:paraId="704C7FBD" w14:textId="77777777">
      <w:pPr>
        <w:pStyle w:val="1394"/>
        <w:pBdr/>
        <w:spacing w:after="100" w:before="100"/>
        <w:ind w:hanging="284" w:left="851"/>
        <w:jc w:val="both"/>
        <w:rPr>
          <w:rStyle w:val="1398"/>
          <w:rFonts w:ascii="Calibri" w:hAnsi="Calibri" w:eastAsia="Calibri" w:cs="Calibri"/>
          <w:lang w:val="en-US"/>
        </w:rPr>
      </w:pPr>
      <w:r>
        <w:rPr>
          <w:rStyle w:val="1410"/>
        </w:rPr>
        <w:t xml:space="preserve">c) an organization chart of the site's management staff, indicating the names of the various staff members, their qualifications and curriculum vitae; </w:t>
      </w:r>
      <w:r>
        <w:rPr>
          <w:rStyle w:val="1398"/>
          <w:rFonts w:ascii="Calibri" w:hAnsi="Calibri" w:eastAsia="Calibri" w:cs="Calibri"/>
          <w:lang w:val="en-US"/>
        </w:rPr>
      </w:r>
      <w:r>
        <w:rPr>
          <w:rStyle w:val="1398"/>
          <w:rFonts w:ascii="Calibri" w:hAnsi="Calibri" w:eastAsia="Calibri" w:cs="Calibri"/>
          <w:lang w:val="en-US"/>
        </w:rPr>
      </w:r>
    </w:p>
    <w:p w14:paraId="2A29359A" w14:textId="77777777">
      <w:pPr>
        <w:pStyle w:val="1394"/>
        <w:pBdr/>
        <w:spacing w:after="100" w:before="100"/>
        <w:ind w:hanging="284" w:left="851"/>
        <w:jc w:val="both"/>
        <w:rPr>
          <w:rStyle w:val="1398"/>
          <w:rFonts w:ascii="Calibri" w:hAnsi="Calibri" w:eastAsia="Calibri" w:cs="Calibri"/>
          <w:lang w:val="en-US"/>
        </w:rPr>
      </w:pPr>
      <w:r>
        <w:rPr>
          <w:rStyle w:val="1410"/>
        </w:rPr>
        <w:t xml:space="preserve">d) a general description of methods, including the order in which the contractor proposes to carry out the work, by month and by type; </w:t>
      </w:r>
      <w:r>
        <w:rPr>
          <w:rStyle w:val="1398"/>
          <w:rFonts w:ascii="Calibri" w:hAnsi="Calibri" w:eastAsia="Calibri" w:cs="Calibri"/>
          <w:lang w:val="en-US"/>
        </w:rPr>
      </w:r>
      <w:r>
        <w:rPr>
          <w:rStyle w:val="1398"/>
          <w:rFonts w:ascii="Calibri" w:hAnsi="Calibri" w:eastAsia="Calibri" w:cs="Calibri"/>
          <w:lang w:val="en-US"/>
        </w:rPr>
      </w:r>
    </w:p>
    <w:p w14:paraId="19A7892A" w14:textId="77777777">
      <w:pPr>
        <w:pStyle w:val="1394"/>
        <w:pBdr/>
        <w:spacing w:after="100" w:before="100"/>
        <w:ind w:hanging="284" w:left="851"/>
        <w:jc w:val="both"/>
        <w:rPr>
          <w:rStyle w:val="1398"/>
          <w:rFonts w:ascii="Calibri" w:hAnsi="Calibri" w:eastAsia="Calibri" w:cs="Calibri"/>
          <w:lang w:val="en-US"/>
        </w:rPr>
      </w:pPr>
      <w:r>
        <w:rPr>
          <w:rStyle w:val="1410"/>
        </w:rPr>
        <w:t xml:space="preserve">e) a site installation and organization plan; and </w:t>
      </w:r>
      <w:r>
        <w:rPr>
          <w:rStyle w:val="1398"/>
          <w:rFonts w:ascii="Calibri" w:hAnsi="Calibri" w:eastAsia="Calibri" w:cs="Calibri"/>
          <w:lang w:val="en-US"/>
        </w:rPr>
      </w:r>
      <w:r>
        <w:rPr>
          <w:rStyle w:val="1398"/>
          <w:rFonts w:ascii="Calibri" w:hAnsi="Calibri" w:eastAsia="Calibri" w:cs="Calibri"/>
          <w:lang w:val="en-US"/>
        </w:rPr>
      </w:r>
    </w:p>
    <w:p w14:paraId="1378E87C" w14:textId="77777777">
      <w:pPr>
        <w:pStyle w:val="1394"/>
        <w:pBdr/>
        <w:spacing w:after="100" w:before="100"/>
        <w:ind w:hanging="284" w:left="851"/>
        <w:jc w:val="both"/>
        <w:rPr>
          <w:rStyle w:val="1398"/>
          <w:rFonts w:ascii="Calibri" w:hAnsi="Calibri" w:eastAsia="Calibri" w:cs="Calibri"/>
          <w:lang w:val="en-US"/>
        </w:rPr>
      </w:pPr>
      <w:r>
        <w:rPr>
          <w:rStyle w:val="1410"/>
        </w:rPr>
        <w:t xml:space="preserve">f) any other details and information that the prime contractor may reasonably request. </w:t>
      </w:r>
      <w:r>
        <w:rPr>
          <w:rStyle w:val="1398"/>
          <w:rFonts w:ascii="Calibri" w:hAnsi="Calibri" w:eastAsia="Calibri" w:cs="Calibri"/>
          <w:lang w:val="en-US"/>
        </w:rPr>
      </w:r>
      <w:r>
        <w:rPr>
          <w:rStyle w:val="1398"/>
          <w:rFonts w:ascii="Calibri" w:hAnsi="Calibri" w:eastAsia="Calibri" w:cs="Calibri"/>
          <w:lang w:val="en-US"/>
        </w:rPr>
      </w:r>
    </w:p>
    <w:p w14:paraId="2E82453B" w14:textId="77777777">
      <w:pPr>
        <w:pStyle w:val="1394"/>
        <w:pBdr/>
        <w:spacing w:after="100" w:before="100"/>
        <w:ind w:hanging="567" w:left="567"/>
        <w:jc w:val="both"/>
        <w:rPr>
          <w:rStyle w:val="1398"/>
          <w:rFonts w:ascii="Calibri" w:hAnsi="Calibri" w:eastAsia="Calibri" w:cs="Calibri"/>
          <w:lang w:val="en-US"/>
        </w:rPr>
      </w:pPr>
      <w:r>
        <w:rPr>
          <w:rStyle w:val="1410"/>
        </w:rPr>
        <w:t xml:space="preserve">17.2. These documents are returned to the contractor by the project manager with the latter's ap</w:t>
      </w:r>
      <w:r>
        <w:rPr>
          <w:rStyle w:val="1410"/>
        </w:rPr>
        <w:t xml:space="preserve">proval or with any useful observations within ten days of their receipt by the project manager, except in the event that the project manager notifies the contractor, within this ten-day period, of his wish to hold a meeting to discuss the items submitted. </w:t>
      </w:r>
      <w:r>
        <w:rPr>
          <w:rStyle w:val="1398"/>
          <w:rFonts w:ascii="Calibri" w:hAnsi="Calibri" w:eastAsia="Calibri" w:cs="Calibri"/>
          <w:lang w:val="en-US"/>
        </w:rPr>
      </w:r>
      <w:r>
        <w:rPr>
          <w:rStyle w:val="1398"/>
          <w:rFonts w:ascii="Calibri" w:hAnsi="Calibri" w:eastAsia="Calibri" w:cs="Calibri"/>
          <w:lang w:val="en-US"/>
        </w:rPr>
      </w:r>
    </w:p>
    <w:p w14:paraId="6337E14A" w14:textId="77777777">
      <w:pPr>
        <w:pStyle w:val="1394"/>
        <w:pBdr/>
        <w:spacing w:after="100" w:before="100"/>
        <w:ind w:hanging="567" w:left="567"/>
        <w:jc w:val="both"/>
        <w:rPr>
          <w:rStyle w:val="1398"/>
          <w:rFonts w:ascii="Calibri" w:hAnsi="Calibri" w:eastAsia="Calibri" w:cs="Calibri"/>
          <w:lang w:val="en-US"/>
        </w:rPr>
      </w:pPr>
      <w:r>
        <w:rPr>
          <w:rStyle w:val="1410"/>
        </w:rPr>
        <w:t xml:space="preserve">17.3. In the absence of any approval, comment or request for a meeting notified by the project manager to the contractor within 10 days, the program is deemed to have been approved. </w:t>
      </w:r>
      <w:r>
        <w:rPr>
          <w:rStyle w:val="1398"/>
          <w:rFonts w:ascii="Calibri" w:hAnsi="Calibri" w:eastAsia="Calibri" w:cs="Calibri"/>
          <w:lang w:val="en-US"/>
        </w:rPr>
      </w:r>
      <w:r>
        <w:rPr>
          <w:rStyle w:val="1398"/>
          <w:rFonts w:ascii="Calibri" w:hAnsi="Calibri" w:eastAsia="Calibri" w:cs="Calibri"/>
          <w:lang w:val="en-US"/>
        </w:rPr>
      </w:r>
    </w:p>
    <w:p w14:paraId="50E24F1B" w14:textId="77777777">
      <w:pPr>
        <w:pStyle w:val="1394"/>
        <w:pBdr/>
        <w:spacing w:after="100" w:before="100"/>
        <w:ind w:hanging="567" w:left="567"/>
        <w:jc w:val="both"/>
        <w:rPr>
          <w:rStyle w:val="1398"/>
          <w:rFonts w:ascii="Calibri" w:hAnsi="Calibri" w:eastAsia="Calibri" w:cs="Calibri"/>
          <w:lang w:val="en-US"/>
        </w:rPr>
      </w:pPr>
      <w:r>
        <w:rPr>
          <w:rStyle w:val="1410"/>
        </w:rPr>
        <w:t xml:space="preserve">17.4. Approval of the task implementation program by the prime contractor does not release the contractor from any of his contractual obligations. </w:t>
      </w:r>
      <w:r>
        <w:rPr>
          <w:rStyle w:val="1398"/>
          <w:rFonts w:ascii="Calibri" w:hAnsi="Calibri" w:eastAsia="Calibri" w:cs="Calibri"/>
          <w:lang w:val="en-US"/>
        </w:rPr>
      </w:r>
      <w:r>
        <w:rPr>
          <w:rStyle w:val="1398"/>
          <w:rFonts w:ascii="Calibri" w:hAnsi="Calibri" w:eastAsia="Calibri" w:cs="Calibri"/>
          <w:lang w:val="en-US"/>
        </w:rPr>
      </w:r>
    </w:p>
    <w:p w14:paraId="65CDE20F" w14:textId="77777777">
      <w:pPr>
        <w:pStyle w:val="1394"/>
        <w:pBdr/>
        <w:spacing w:after="100" w:before="100"/>
        <w:ind w:hanging="567" w:left="567"/>
        <w:jc w:val="both"/>
        <w:rPr>
          <w:rStyle w:val="1398"/>
          <w:rFonts w:ascii="Calibri" w:hAnsi="Calibri" w:eastAsia="Calibri" w:cs="Calibri"/>
          <w:lang w:val="en-US"/>
        </w:rPr>
      </w:pPr>
      <w:r>
        <w:rPr>
          <w:rStyle w:val="1410"/>
        </w:rPr>
        <w:t xml:space="preserve">17.5. No significant changes may be made to the task implementation program without the a</w:t>
      </w:r>
      <w:r>
        <w:rPr>
          <w:rStyle w:val="1410"/>
        </w:rPr>
        <w:t xml:space="preserve">pproval of the main contractor. However, if the work is not progressing in accordance with the task implementation program, the project owner may instruct the contractor to submit a revised program in accordance with the procedure described in article 17. </w:t>
      </w:r>
      <w:r>
        <w:rPr>
          <w:rStyle w:val="1398"/>
          <w:rFonts w:ascii="Calibri" w:hAnsi="Calibri" w:eastAsia="Calibri" w:cs="Calibri"/>
          <w:lang w:val="en-US"/>
        </w:rPr>
      </w:r>
      <w:r>
        <w:rPr>
          <w:rStyle w:val="1398"/>
          <w:rFonts w:ascii="Calibri" w:hAnsi="Calibri" w:eastAsia="Calibri" w:cs="Calibri"/>
          <w:lang w:val="en-US"/>
        </w:rPr>
      </w:r>
    </w:p>
    <w:p w14:paraId="658718E6" w14:textId="77777777">
      <w:pPr>
        <w:pStyle w:val="1405"/>
        <w:pBdr/>
        <w:spacing/>
        <w:ind w:left="567"/>
        <w:rPr>
          <w:rStyle w:val="1398"/>
          <w:rFonts w:ascii="Calibri" w:hAnsi="Calibri" w:eastAsia="Calibri" w:cs="Calibri"/>
          <w:sz w:val="24"/>
          <w:szCs w:val="24"/>
          <w:lang w:val="en-US"/>
        </w:rPr>
      </w:pPr>
      <w:r/>
      <w:bookmarkStart w:id="22" w:name="_Toc22"/>
      <w:r>
        <w:rPr>
          <w:rStyle w:val="1398"/>
          <w:rFonts w:ascii="Calibri" w:hAnsi="Calibri"/>
          <w:sz w:val="24"/>
          <w:szCs w:val="24"/>
          <w:lang w:val="en-US"/>
        </w:rPr>
        <w:t xml:space="preserve">Article 18 - Price breakdown </w:t>
      </w:r>
      <w:bookmarkEnd w:id="22"/>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137017C7" w14:textId="77777777">
      <w:pPr>
        <w:pStyle w:val="1394"/>
        <w:pBdr/>
        <w:spacing w:after="100" w:before="100"/>
        <w:ind w:hanging="567" w:left="567"/>
        <w:jc w:val="both"/>
        <w:rPr>
          <w:rStyle w:val="1398"/>
          <w:rFonts w:ascii="Calibri" w:hAnsi="Calibri" w:eastAsia="Calibri" w:cs="Calibri"/>
          <w:lang w:val="en-US"/>
        </w:rPr>
      </w:pPr>
      <w:r>
        <w:rPr>
          <w:rStyle w:val="1410"/>
        </w:rPr>
        <w:t xml:space="preserve">18.1. Where it has not been submitted in his tender and if necessary for the purposes of the contract, the contractor shall provide a sub-detail of his rates and prices within no more than twenty days of the prime contractor's reasoned request. </w:t>
      </w:r>
      <w:r>
        <w:rPr>
          <w:rStyle w:val="1398"/>
          <w:rFonts w:ascii="Calibri" w:hAnsi="Calibri" w:eastAsia="Calibri" w:cs="Calibri"/>
          <w:lang w:val="en-US"/>
        </w:rPr>
      </w:r>
      <w:r>
        <w:rPr>
          <w:rStyle w:val="1398"/>
          <w:rFonts w:ascii="Calibri" w:hAnsi="Calibri" w:eastAsia="Calibri" w:cs="Calibri"/>
          <w:lang w:val="en-US"/>
        </w:rPr>
      </w:r>
    </w:p>
    <w:p w14:paraId="0343A0F4" w14:textId="77777777">
      <w:pPr>
        <w:pStyle w:val="1394"/>
        <w:pBdr/>
        <w:spacing w:after="100" w:before="100"/>
        <w:ind w:hanging="567" w:left="567"/>
        <w:jc w:val="both"/>
        <w:rPr>
          <w:rStyle w:val="1398"/>
          <w:rFonts w:ascii="Calibri" w:hAnsi="Calibri" w:eastAsia="Calibri" w:cs="Calibri"/>
          <w:lang w:val="en-US"/>
        </w:rPr>
      </w:pPr>
      <w:r>
        <w:rPr>
          <w:rStyle w:val="1410"/>
        </w:rPr>
        <w:t xml:space="preserve">18.2. Within 30 days of notification of the award of the contract, the contractor shall provide the prime contractor, for information purposes only, with a detailed quarterly cash flow estimate, showing all payments to which the contractor is lik</w:t>
      </w:r>
      <w:r>
        <w:rPr>
          <w:rStyle w:val="1410"/>
        </w:rPr>
        <w:t xml:space="preserve">ely to be entitled under the contract. The contractor will subsequently provide revised quarterly estimates if requested to do so by the prime contractor. This communication in no way engages the responsibility of Expertise France or the prime contractor. </w:t>
      </w:r>
      <w:r>
        <w:rPr>
          <w:rStyle w:val="1398"/>
          <w:rFonts w:ascii="Calibri" w:hAnsi="Calibri" w:eastAsia="Calibri" w:cs="Calibri"/>
          <w:lang w:val="en-US"/>
        </w:rPr>
      </w:r>
      <w:r>
        <w:rPr>
          <w:rStyle w:val="1398"/>
          <w:rFonts w:ascii="Calibri" w:hAnsi="Calibri" w:eastAsia="Calibri" w:cs="Calibri"/>
          <w:lang w:val="en-US"/>
        </w:rPr>
      </w:r>
    </w:p>
    <w:p w14:paraId="2DFB7D23" w14:textId="77777777">
      <w:pPr>
        <w:pStyle w:val="1405"/>
        <w:pBdr/>
        <w:spacing/>
        <w:ind w:left="567"/>
        <w:rPr>
          <w:rStyle w:val="1398"/>
          <w:rFonts w:ascii="Calibri" w:hAnsi="Calibri" w:eastAsia="Calibri" w:cs="Calibri"/>
          <w:sz w:val="24"/>
          <w:szCs w:val="24"/>
          <w:lang w:val="en-US"/>
        </w:rPr>
      </w:pPr>
      <w:r/>
      <w:bookmarkStart w:id="23" w:name="_Toc23"/>
      <w:r>
        <w:rPr>
          <w:rStyle w:val="1398"/>
          <w:rFonts w:ascii="Calibri" w:hAnsi="Calibri"/>
          <w:sz w:val="24"/>
          <w:szCs w:val="24"/>
          <w:lang w:val="en-US"/>
        </w:rPr>
        <w:t xml:space="preserve">Article 19 - Contractor's plans and designs </w:t>
      </w:r>
      <w:bookmarkEnd w:id="23"/>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0F0C4F70" w14:textId="77777777">
      <w:pPr>
        <w:pStyle w:val="1394"/>
        <w:pBdr/>
        <w:spacing w:after="100" w:before="100"/>
        <w:ind w:hanging="567" w:left="567"/>
        <w:jc w:val="both"/>
        <w:rPr>
          <w:rStyle w:val="1398"/>
          <w:rFonts w:ascii="Calibri" w:hAnsi="Calibri" w:eastAsia="Calibri" w:cs="Calibri"/>
          <w:lang w:val="en-US"/>
        </w:rPr>
      </w:pPr>
      <w:r>
        <w:rPr>
          <w:rStyle w:val="1410"/>
        </w:rPr>
        <w:t xml:space="preserve">19.1. The contractor shall submit to the prime contractor for approval, at his own expense, all detail and execution drawings and other documents and objects which are necessary to complete the performance of the contract, and in particular: </w:t>
      </w:r>
      <w:r>
        <w:rPr>
          <w:rStyle w:val="1398"/>
          <w:rFonts w:ascii="Calibri" w:hAnsi="Calibri" w:eastAsia="Calibri" w:cs="Calibri"/>
          <w:lang w:val="en-US"/>
        </w:rPr>
      </w:r>
      <w:r>
        <w:rPr>
          <w:rStyle w:val="1398"/>
          <w:rFonts w:ascii="Calibri" w:hAnsi="Calibri" w:eastAsia="Calibri" w:cs="Calibri"/>
          <w:lang w:val="en-US"/>
        </w:rPr>
      </w:r>
    </w:p>
    <w:p w14:paraId="51666E50" w14:textId="77777777">
      <w:pPr>
        <w:pStyle w:val="1394"/>
        <w:pBdr/>
        <w:spacing w:after="100" w:before="100"/>
        <w:ind w:hanging="284" w:left="851"/>
        <w:jc w:val="both"/>
        <w:rPr>
          <w:rStyle w:val="1398"/>
          <w:rFonts w:ascii="Calibri" w:hAnsi="Calibri" w:eastAsia="Calibri" w:cs="Calibri"/>
          <w:lang w:val="en-US"/>
        </w:rPr>
      </w:pPr>
      <w:r>
        <w:rPr>
          <w:rStyle w:val="1410"/>
        </w:rPr>
        <w:t xml:space="preserve">a) plans, documents, samples and/or models that are specified in the contract in accordance with the deadlines and procedures laid down in the contract or in the task implementation </w:t>
      </w:r>
      <w:r>
        <w:rPr>
          <w:rStyle w:val="1410"/>
        </w:rPr>
        <w:t xml:space="preserve">programme</w:t>
      </w:r>
      <w:r>
        <w:rPr>
          <w:rStyle w:val="1410"/>
        </w:rPr>
        <w:t xml:space="preserve">; </w:t>
      </w:r>
      <w:r>
        <w:rPr>
          <w:rStyle w:val="1398"/>
          <w:rFonts w:ascii="Calibri" w:hAnsi="Calibri" w:eastAsia="Calibri" w:cs="Calibri"/>
          <w:lang w:val="en-US"/>
        </w:rPr>
      </w:r>
      <w:r>
        <w:rPr>
          <w:rStyle w:val="1398"/>
          <w:rFonts w:ascii="Calibri" w:hAnsi="Calibri" w:eastAsia="Calibri" w:cs="Calibri"/>
          <w:lang w:val="en-US"/>
        </w:rPr>
      </w:r>
    </w:p>
    <w:p w14:paraId="0EAB3E51" w14:textId="77777777">
      <w:pPr>
        <w:pStyle w:val="1394"/>
        <w:pBdr/>
        <w:spacing w:after="100" w:before="100"/>
        <w:ind w:hanging="284" w:left="851"/>
        <w:jc w:val="both"/>
        <w:rPr>
          <w:rStyle w:val="1398"/>
          <w:rFonts w:ascii="Calibri" w:hAnsi="Calibri" w:eastAsia="Calibri" w:cs="Calibri"/>
          <w:lang w:val="en-US"/>
        </w:rPr>
      </w:pPr>
      <w:r>
        <w:rPr>
          <w:rStyle w:val="1410"/>
        </w:rPr>
        <w:t xml:space="preserve">b) plans that the project manager may reasonably require for the implementation of the tasks; </w:t>
      </w:r>
      <w:r>
        <w:rPr>
          <w:rStyle w:val="1398"/>
          <w:rFonts w:ascii="Calibri" w:hAnsi="Calibri" w:eastAsia="Calibri" w:cs="Calibri"/>
          <w:lang w:val="en-US"/>
        </w:rPr>
      </w:r>
      <w:r>
        <w:rPr>
          <w:rStyle w:val="1398"/>
          <w:rFonts w:ascii="Calibri" w:hAnsi="Calibri" w:eastAsia="Calibri" w:cs="Calibri"/>
          <w:lang w:val="en-US"/>
        </w:rPr>
      </w:r>
    </w:p>
    <w:p w14:paraId="14774339" w14:textId="77777777">
      <w:pPr>
        <w:pStyle w:val="1394"/>
        <w:pBdr/>
        <w:spacing w:after="100" w:before="100"/>
        <w:ind w:hanging="284" w:left="851"/>
        <w:jc w:val="both"/>
        <w:rPr>
          <w:rStyle w:val="1398"/>
          <w:rFonts w:ascii="Calibri" w:hAnsi="Calibri" w:eastAsia="Calibri" w:cs="Calibri"/>
          <w:lang w:val="en-US"/>
        </w:rPr>
      </w:pPr>
      <w:r>
        <w:rPr>
          <w:rStyle w:val="1410"/>
        </w:rPr>
        <w:t xml:space="preserve">c) the plans, documents and calculations required to prove the stability and strength of the structures, including the foundation design and detailed reinforcement plan. These calculations and soil surveys shall be supported by sufficient site inspections </w:t>
      </w:r>
      <w:r>
        <w:rPr>
          <w:rStyle w:val="1410"/>
        </w:rPr>
        <w:t xml:space="preserve">and shall be submitted to the prime contractor for approval, in triplicate, at least 30 days before the start of construction of the structures to which they relate. </w:t>
      </w:r>
      <w:r>
        <w:rPr>
          <w:rStyle w:val="1398"/>
          <w:rFonts w:ascii="Calibri" w:hAnsi="Calibri" w:eastAsia="Calibri" w:cs="Calibri"/>
          <w:lang w:val="en-US"/>
        </w:rPr>
      </w:r>
      <w:r>
        <w:rPr>
          <w:rStyle w:val="1398"/>
          <w:rFonts w:ascii="Calibri" w:hAnsi="Calibri" w:eastAsia="Calibri" w:cs="Calibri"/>
          <w:lang w:val="en-US"/>
        </w:rPr>
      </w:r>
    </w:p>
    <w:p w14:paraId="3DEAE932" w14:textId="77777777">
      <w:pPr>
        <w:pStyle w:val="1394"/>
        <w:pBdr/>
        <w:spacing w:after="100" w:before="100"/>
        <w:ind w:hanging="567" w:left="567"/>
        <w:jc w:val="both"/>
        <w:rPr>
          <w:rStyle w:val="1398"/>
          <w:rFonts w:ascii="Calibri" w:hAnsi="Calibri" w:eastAsia="Calibri" w:cs="Calibri"/>
          <w:lang w:val="en-US"/>
        </w:rPr>
      </w:pPr>
      <w:r>
        <w:rPr>
          <w:rStyle w:val="1410"/>
        </w:rPr>
        <w:t xml:space="preserve">19.2. The main contractor shall return the plans, doc</w:t>
      </w:r>
      <w:r>
        <w:rPr>
          <w:rStyle w:val="1410"/>
        </w:rPr>
        <w:t xml:space="preserve">uments, samples, models, calculation notes, objects and any other documents to be supplied pursuant to article 19, paragraph 1, either endorsed by him for approval or accompanied by his comments within the period specified in the contract or in the approve</w:t>
      </w:r>
      <w:r>
        <w:rPr>
          <w:rStyle w:val="1410"/>
        </w:rPr>
        <w:t xml:space="preserve">d task implementation program or, if no period has been specified, within 15 days of their receipt. In the light of the complexity or number of documents submitted for approval, if the prime contractor is unable to give his approval or comments within the </w:t>
      </w:r>
      <w:r>
        <w:rPr>
          <w:rStyle w:val="1410"/>
        </w:rPr>
        <w:t xml:space="preserve">above-mentioned time limit, the prime contractor will send, within 15 days of receipt, a holding reply indicating another time limit within which he will send his approval or comments, taking into account the relative urgency and complexity of the matter. </w:t>
      </w:r>
      <w:r>
        <w:rPr>
          <w:rStyle w:val="1398"/>
          <w:rFonts w:ascii="Calibri" w:hAnsi="Calibri" w:eastAsia="Calibri" w:cs="Calibri"/>
          <w:lang w:val="en-US"/>
        </w:rPr>
      </w:r>
      <w:r>
        <w:rPr>
          <w:rStyle w:val="1398"/>
          <w:rFonts w:ascii="Calibri" w:hAnsi="Calibri" w:eastAsia="Calibri" w:cs="Calibri"/>
          <w:lang w:val="en-US"/>
        </w:rPr>
      </w:r>
    </w:p>
    <w:p w14:paraId="5138D6DE" w14:textId="77777777">
      <w:pPr>
        <w:pStyle w:val="1394"/>
        <w:pBdr/>
        <w:spacing w:after="100" w:before="100"/>
        <w:ind w:left="567"/>
        <w:jc w:val="both"/>
        <w:rPr>
          <w:rStyle w:val="1398"/>
          <w:rFonts w:ascii="Calibri" w:hAnsi="Calibri" w:eastAsia="Calibri" w:cs="Calibri"/>
          <w:lang w:val="en-US"/>
        </w:rPr>
      </w:pPr>
      <w:r>
        <w:rPr>
          <w:rStyle w:val="1410"/>
        </w:rPr>
        <w:t xml:space="preserve">If the main contractor does not notify his approval, his observations or his stand-by reply within the above-mentioned time </w:t>
      </w:r>
      <w:r>
        <w:rPr>
          <w:rStyle w:val="1410"/>
        </w:rPr>
        <w:t xml:space="preserve">limits, the plans, documents, samples, models, calculation notes, objects and any other documents to be supplied to the main contractor pursuant to Article 19, paragraph 1, shall be deemed to have been approved at the end of the above-mentioned time limits</w:t>
      </w:r>
      <w:r>
        <w:rPr>
          <w:rStyle w:val="1410"/>
        </w:rPr>
        <w:t xml:space="preserve">. .</w:t>
      </w:r>
      <w:r>
        <w:rPr>
          <w:rStyle w:val="1410"/>
        </w:rPr>
        <w:t xml:space="preserve"> </w:t>
      </w:r>
      <w:r>
        <w:rPr>
          <w:rStyle w:val="1398"/>
          <w:rFonts w:ascii="Calibri" w:hAnsi="Calibri" w:eastAsia="Calibri" w:cs="Calibri"/>
          <w:lang w:val="en-US"/>
        </w:rPr>
      </w:r>
      <w:r>
        <w:rPr>
          <w:rStyle w:val="1398"/>
          <w:rFonts w:ascii="Calibri" w:hAnsi="Calibri" w:eastAsia="Calibri" w:cs="Calibri"/>
          <w:lang w:val="en-US"/>
        </w:rPr>
      </w:r>
    </w:p>
    <w:p w14:paraId="6B9D34E2" w14:textId="77777777">
      <w:pPr>
        <w:pStyle w:val="1394"/>
        <w:pBdr/>
        <w:spacing w:after="100" w:before="100"/>
        <w:ind w:hanging="567" w:left="567"/>
        <w:jc w:val="both"/>
        <w:rPr>
          <w:rStyle w:val="1398"/>
          <w:rFonts w:ascii="Calibri" w:hAnsi="Calibri" w:eastAsia="Calibri" w:cs="Calibri"/>
          <w:lang w:val="en-US"/>
        </w:rPr>
      </w:pPr>
      <w:r>
        <w:rPr>
          <w:rStyle w:val="1410"/>
        </w:rPr>
        <w:t xml:space="preserve">19.3. Approved plans, documents, samples and models shall be signed or otherwise marked </w:t>
      </w:r>
      <w:r>
        <w:rPr>
          <w:rStyle w:val="1410"/>
        </w:rPr>
        <w:t xml:space="preserve">by the main contractor and may not be deviated from, unless otherwise instructed by the main contractor. Any of the contractor's plans, documents, samples or models which the prime contractor refuses to approve shall be immediately modified to meet the pri</w:t>
      </w:r>
      <w:r>
        <w:rPr>
          <w:rStyle w:val="1410"/>
        </w:rPr>
        <w:t xml:space="preserve">me contractor's requirements and resubmitted by the contractor for approval. The contractor must make any corrections, adjustments, etc. to the documents, plans, calculation notes, etc. which he has sent to the project manager for approval, as a result of </w:t>
      </w:r>
      <w:r>
        <w:rPr>
          <w:rStyle w:val="1410"/>
        </w:rPr>
        <w:t xml:space="preserve">any observations made by the project manager, within 15 days of notification of such observations. Documents, plans, calculation notes, etc. thus modified or fine-tuned are again submitted to the project manager for approval, following the same procedure. </w:t>
      </w:r>
      <w:r>
        <w:rPr>
          <w:rStyle w:val="1398"/>
          <w:rFonts w:ascii="Calibri" w:hAnsi="Calibri" w:eastAsia="Calibri" w:cs="Calibri"/>
          <w:lang w:val="en-US"/>
        </w:rPr>
      </w:r>
      <w:r>
        <w:rPr>
          <w:rStyle w:val="1398"/>
          <w:rFonts w:ascii="Calibri" w:hAnsi="Calibri" w:eastAsia="Calibri" w:cs="Calibri"/>
          <w:lang w:val="en-US"/>
        </w:rPr>
      </w:r>
    </w:p>
    <w:p w14:paraId="5AFB75D5" w14:textId="77777777">
      <w:pPr>
        <w:pStyle w:val="1394"/>
        <w:pBdr/>
        <w:spacing w:after="100" w:before="100"/>
        <w:ind w:hanging="567" w:left="567"/>
        <w:jc w:val="both"/>
        <w:rPr>
          <w:rStyle w:val="1398"/>
          <w:rFonts w:ascii="Calibri" w:hAnsi="Calibri" w:eastAsia="Calibri" w:cs="Calibri"/>
          <w:lang w:val="en-US"/>
        </w:rPr>
      </w:pPr>
      <w:r>
        <w:rPr>
          <w:rStyle w:val="1410"/>
        </w:rPr>
        <w:t xml:space="preserve">19.4. The contractor shall supply additional copies of approved drawings in the form and quantities specified in the contract or in subsequent service orders. </w:t>
      </w:r>
      <w:r>
        <w:rPr>
          <w:rStyle w:val="1398"/>
          <w:rFonts w:ascii="Calibri" w:hAnsi="Calibri" w:eastAsia="Calibri" w:cs="Calibri"/>
          <w:lang w:val="en-US"/>
        </w:rPr>
      </w:r>
      <w:r>
        <w:rPr>
          <w:rStyle w:val="1398"/>
          <w:rFonts w:ascii="Calibri" w:hAnsi="Calibri" w:eastAsia="Calibri" w:cs="Calibri"/>
          <w:lang w:val="en-US"/>
        </w:rPr>
      </w:r>
    </w:p>
    <w:p w14:paraId="621999B4" w14:textId="77777777">
      <w:pPr>
        <w:pStyle w:val="1394"/>
        <w:pBdr/>
        <w:spacing w:after="100" w:before="100"/>
        <w:ind w:hanging="567" w:left="567"/>
        <w:jc w:val="both"/>
        <w:rPr>
          <w:rStyle w:val="1398"/>
          <w:rFonts w:ascii="Calibri" w:hAnsi="Calibri" w:eastAsia="Calibri" w:cs="Calibri"/>
          <w:lang w:val="en-US"/>
        </w:rPr>
      </w:pPr>
      <w:r>
        <w:rPr>
          <w:rStyle w:val="1410"/>
        </w:rPr>
        <w:t xml:space="preserve">19.5. Approval of plans, documents, samples or models by the project manager does not release the contractor from any of his contractual obligations. </w:t>
      </w:r>
      <w:r>
        <w:rPr>
          <w:rStyle w:val="1398"/>
          <w:rFonts w:ascii="Calibri" w:hAnsi="Calibri" w:eastAsia="Calibri" w:cs="Calibri"/>
          <w:lang w:val="en-US"/>
        </w:rPr>
      </w:r>
      <w:r>
        <w:rPr>
          <w:rStyle w:val="1398"/>
          <w:rFonts w:ascii="Calibri" w:hAnsi="Calibri" w:eastAsia="Calibri" w:cs="Calibri"/>
          <w:lang w:val="en-US"/>
        </w:rPr>
      </w:r>
    </w:p>
    <w:p w14:paraId="7BF9CE21" w14:textId="77777777">
      <w:pPr>
        <w:pStyle w:val="1394"/>
        <w:pBdr/>
        <w:spacing w:after="100" w:before="100"/>
        <w:ind w:hanging="567" w:left="567"/>
        <w:jc w:val="both"/>
        <w:rPr>
          <w:rStyle w:val="1398"/>
          <w:rFonts w:ascii="Calibri" w:hAnsi="Calibri" w:eastAsia="Calibri" w:cs="Calibri"/>
          <w:lang w:val="en-US"/>
        </w:rPr>
      </w:pPr>
      <w:r>
        <w:rPr>
          <w:rStyle w:val="1410"/>
        </w:rPr>
        <w:t xml:space="preserve">19.6. The prime contractor shall have the right to inspect all plans, documents, samples or models relating to the contract on the contractor's premises at any time deemed reasonable. </w:t>
      </w:r>
      <w:r>
        <w:rPr>
          <w:rStyle w:val="1398"/>
          <w:rFonts w:ascii="Calibri" w:hAnsi="Calibri" w:eastAsia="Calibri" w:cs="Calibri"/>
          <w:lang w:val="en-US"/>
        </w:rPr>
      </w:r>
      <w:r>
        <w:rPr>
          <w:rStyle w:val="1398"/>
          <w:rFonts w:ascii="Calibri" w:hAnsi="Calibri" w:eastAsia="Calibri" w:cs="Calibri"/>
          <w:lang w:val="en-US"/>
        </w:rPr>
      </w:r>
    </w:p>
    <w:p w14:paraId="202A4FFF" w14:textId="77777777">
      <w:pPr>
        <w:pStyle w:val="1394"/>
        <w:pBdr/>
        <w:spacing w:after="100" w:before="100"/>
        <w:ind w:hanging="567" w:left="567"/>
        <w:jc w:val="both"/>
        <w:rPr>
          <w:rStyle w:val="1398"/>
          <w:rFonts w:ascii="Calibri" w:hAnsi="Calibri" w:eastAsia="Calibri" w:cs="Calibri"/>
          <w:lang w:val="en-US"/>
        </w:rPr>
      </w:pPr>
      <w:r>
        <w:rPr>
          <w:rStyle w:val="1410"/>
        </w:rPr>
        <w:t xml:space="preserve">19.7. Prior to provisional acceptance of the works, the con</w:t>
      </w:r>
      <w:r>
        <w:rPr>
          <w:rStyle w:val="1410"/>
        </w:rPr>
        <w:t xml:space="preserve">tractor shall provide Expertise France with operating and maintenance manuals and drawings, drawn up in sufficient detail to enable Expertise France to operate, maintain, adjust and repair all parts of the works. Unless otherwise stipulated in the special </w:t>
      </w:r>
      <w:r>
        <w:rPr>
          <w:rStyle w:val="1410"/>
        </w:rPr>
        <w:t xml:space="preserve">conditions, said manuals and drawings shall be drawn up in the language of the contract. The works shall not be considered completed for the purposes of provisional acceptance until the manuals and plans in question have been supplied to Expertise France. </w:t>
      </w:r>
      <w:r>
        <w:rPr>
          <w:rStyle w:val="1398"/>
          <w:rFonts w:ascii="Calibri" w:hAnsi="Calibri" w:eastAsia="Calibri" w:cs="Calibri"/>
          <w:lang w:val="en-US"/>
        </w:rPr>
      </w:r>
      <w:r>
        <w:rPr>
          <w:rStyle w:val="1398"/>
          <w:rFonts w:ascii="Calibri" w:hAnsi="Calibri" w:eastAsia="Calibri" w:cs="Calibri"/>
          <w:lang w:val="en-US"/>
        </w:rPr>
      </w:r>
    </w:p>
    <w:p w14:paraId="346D847B" w14:textId="77777777">
      <w:pPr>
        <w:pStyle w:val="1405"/>
        <w:pBdr/>
        <w:spacing/>
        <w:ind w:left="567"/>
        <w:rPr>
          <w:rStyle w:val="1398"/>
          <w:rFonts w:ascii="Calibri" w:hAnsi="Calibri" w:eastAsia="Calibri" w:cs="Calibri"/>
          <w:sz w:val="24"/>
          <w:szCs w:val="24"/>
          <w:lang w:val="en-US"/>
        </w:rPr>
      </w:pPr>
      <w:r/>
      <w:bookmarkStart w:id="24" w:name="_Toc24"/>
      <w:r>
        <w:rPr>
          <w:rStyle w:val="1398"/>
          <w:rFonts w:ascii="Calibri" w:hAnsi="Calibri"/>
          <w:sz w:val="24"/>
          <w:szCs w:val="24"/>
          <w:lang w:val="en-US"/>
        </w:rPr>
        <w:t xml:space="preserve">Article 20 - Adequacy of bid amount </w:t>
      </w:r>
      <w:bookmarkEnd w:id="24"/>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0C5A8AD3" w14:textId="77777777">
      <w:pPr>
        <w:pStyle w:val="1394"/>
        <w:pBdr/>
        <w:spacing w:after="100" w:before="100"/>
        <w:ind w:hanging="567" w:left="567"/>
        <w:jc w:val="both"/>
        <w:rPr>
          <w:rStyle w:val="1398"/>
          <w:rFonts w:ascii="Calibri" w:hAnsi="Calibri" w:eastAsia="Calibri" w:cs="Calibri"/>
          <w:lang w:val="en-US"/>
        </w:rPr>
      </w:pPr>
      <w:r>
        <w:rPr>
          <w:rStyle w:val="1410"/>
        </w:rPr>
        <w:t xml:space="preserve">20.1. Subject to any additional stipulations in the special conditions, the contractor is deemed to have inspected and examined the site and its surroundings and to have ascertained </w:t>
      </w:r>
      <w:r>
        <w:rPr>
          <w:rStyle w:val="1410"/>
        </w:rPr>
        <w:t xml:space="preserve">the quality of the soil and subsoil before submitting his tender; similarly, he is deemed to have taken into account the configuration and nature of the site, the extent and nature of the work and materials required to carry out the works, the means of com</w:t>
      </w:r>
      <w:r>
        <w:rPr>
          <w:rStyle w:val="1410"/>
        </w:rPr>
        <w:t xml:space="preserve">munication and access to the site and any accommodation he may require and, in general, he is deemed to have obtained on his own behalf all the information required concerning the risks, hazards and any other factors likely to influence or affect his bid. </w:t>
      </w:r>
      <w:r>
        <w:rPr>
          <w:rStyle w:val="1398"/>
          <w:rFonts w:ascii="Calibri" w:hAnsi="Calibri" w:eastAsia="Calibri" w:cs="Calibri"/>
          <w:lang w:val="en-US"/>
        </w:rPr>
      </w:r>
      <w:r>
        <w:rPr>
          <w:rStyle w:val="1398"/>
          <w:rFonts w:ascii="Calibri" w:hAnsi="Calibri" w:eastAsia="Calibri" w:cs="Calibri"/>
          <w:lang w:val="en-US"/>
        </w:rPr>
      </w:r>
    </w:p>
    <w:p w14:paraId="70481EAD" w14:textId="77777777">
      <w:pPr>
        <w:pStyle w:val="1394"/>
        <w:pBdr/>
        <w:spacing w:after="100" w:before="100"/>
        <w:ind w:hanging="567" w:left="567"/>
        <w:jc w:val="both"/>
        <w:rPr>
          <w:rStyle w:val="1398"/>
          <w:rFonts w:ascii="Calibri" w:hAnsi="Calibri" w:eastAsia="Calibri" w:cs="Calibri"/>
          <w:lang w:val="en-US"/>
        </w:rPr>
      </w:pPr>
      <w:r>
        <w:rPr>
          <w:rStyle w:val="1410"/>
        </w:rPr>
        <w:t xml:space="preserve">20.2. The contractor is deemed to have satisfied himself, b</w:t>
      </w:r>
      <w:r>
        <w:rPr>
          <w:rStyle w:val="1410"/>
        </w:rPr>
        <w:t xml:space="preserve">efore submitting his offer, as to the correctness and adequacy of his offer and of the rates and prices indicated in the detailed estimate or in the price schedule, which, unless otherwise stipulated in the contract, cover all his contractual obligations. </w:t>
      </w:r>
      <w:r>
        <w:rPr>
          <w:rStyle w:val="1398"/>
          <w:rFonts w:ascii="Calibri" w:hAnsi="Calibri" w:eastAsia="Calibri" w:cs="Calibri"/>
          <w:lang w:val="en-US"/>
        </w:rPr>
      </w:r>
      <w:r>
        <w:rPr>
          <w:rStyle w:val="1398"/>
          <w:rFonts w:ascii="Calibri" w:hAnsi="Calibri" w:eastAsia="Calibri" w:cs="Calibri"/>
          <w:lang w:val="en-US"/>
        </w:rPr>
      </w:r>
    </w:p>
    <w:p w14:paraId="0120E0BE" w14:textId="77777777">
      <w:pPr>
        <w:pStyle w:val="1394"/>
        <w:pBdr/>
        <w:spacing w:after="100" w:before="100"/>
        <w:ind w:hanging="567" w:left="567"/>
        <w:jc w:val="both"/>
        <w:rPr>
          <w:rStyle w:val="1398"/>
          <w:rFonts w:ascii="Calibri" w:hAnsi="Calibri" w:eastAsia="Calibri" w:cs="Calibri"/>
          <w:lang w:val="en-US"/>
        </w:rPr>
      </w:pPr>
      <w:r>
        <w:rPr>
          <w:rStyle w:val="1410"/>
        </w:rPr>
        <w:t xml:space="preserve">20.3. The contractor, being deemed to</w:t>
      </w:r>
      <w:r>
        <w:rPr>
          <w:rStyle w:val="1410"/>
        </w:rPr>
        <w:t xml:space="preserve"> have established his prices on the basis of his own calculations, operations and estimates, shall carry out without additional cost any work which falls under any item of his offer and for which he has indicated neither a unit price nor a lump sum price. </w:t>
      </w:r>
      <w:r>
        <w:rPr>
          <w:rStyle w:val="1398"/>
          <w:rFonts w:ascii="Calibri" w:hAnsi="Calibri" w:eastAsia="Calibri" w:cs="Calibri"/>
          <w:lang w:val="en-US"/>
        </w:rPr>
      </w:r>
      <w:r>
        <w:rPr>
          <w:rStyle w:val="1398"/>
          <w:rFonts w:ascii="Calibri" w:hAnsi="Calibri" w:eastAsia="Calibri" w:cs="Calibri"/>
          <w:lang w:val="en-US"/>
        </w:rPr>
      </w:r>
    </w:p>
    <w:p w14:paraId="0C28E402" w14:textId="77777777">
      <w:pPr>
        <w:pStyle w:val="1405"/>
        <w:pBdr/>
        <w:spacing/>
        <w:ind w:left="567"/>
        <w:rPr>
          <w:rStyle w:val="1398"/>
          <w:rFonts w:ascii="Calibri" w:hAnsi="Calibri" w:eastAsia="Calibri" w:cs="Calibri"/>
          <w:sz w:val="24"/>
          <w:szCs w:val="24"/>
          <w:lang w:val="en-US"/>
        </w:rPr>
      </w:pPr>
      <w:r/>
      <w:bookmarkStart w:id="25" w:name="_Toc25"/>
      <w:r>
        <w:rPr>
          <w:rStyle w:val="1398"/>
          <w:rFonts w:ascii="Calibri" w:hAnsi="Calibri"/>
          <w:sz w:val="24"/>
          <w:szCs w:val="24"/>
          <w:lang w:val="en-US"/>
        </w:rPr>
        <w:t xml:space="preserve">Article 21 -</w:t>
      </w:r>
      <w:bookmarkStart w:id="26" w:name="_Hlk8854076"/>
      <w:r>
        <w:rPr>
          <w:rStyle w:val="1398"/>
          <w:rFonts w:ascii="Calibri" w:hAnsi="Calibri"/>
          <w:sz w:val="24"/>
          <w:szCs w:val="24"/>
          <w:lang w:val="en-US"/>
        </w:rPr>
        <w:t xml:space="preserve"> Unforeseen technical contingencies</w:t>
      </w:r>
      <w:bookmarkEnd w:id="25"/>
      <w:r/>
      <w:bookmarkEnd w:id="26"/>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256DE355" w14:textId="77777777">
      <w:pPr>
        <w:pStyle w:val="1394"/>
        <w:pBdr/>
        <w:spacing w:after="100" w:before="100"/>
        <w:ind w:hanging="567" w:left="567"/>
        <w:jc w:val="both"/>
        <w:rPr>
          <w:rStyle w:val="1398"/>
          <w:rFonts w:ascii="Calibri" w:hAnsi="Calibri" w:eastAsia="Calibri" w:cs="Calibri"/>
          <w:lang w:val="en-US"/>
        </w:rPr>
      </w:pPr>
      <w:r>
        <w:rPr>
          <w:rStyle w:val="1410"/>
        </w:rPr>
        <w:t xml:space="preserve">21.1 If, in the course of carrying out the work, the contractor encounters artificial obstacles or physical conditions which could not reasonably have been foreseen by an experienced contr</w:t>
      </w:r>
      <w:r>
        <w:rPr>
          <w:rStyle w:val="1410"/>
        </w:rPr>
        <w:t xml:space="preserve">actor, and if he considers that this situation requires additional costs and/or an extension of the period for carrying out the tasks, he shall notify the main contractor of these unforeseen technical difficulties in accordance with articles 35 and/or 55. </w:t>
      </w:r>
      <w:r>
        <w:rPr>
          <w:rStyle w:val="1398"/>
          <w:rFonts w:ascii="Calibri" w:hAnsi="Calibri"/>
          <w:lang w:val="en-US"/>
        </w:rPr>
        <w:t xml:space="preserve">In this notification, he s</w:t>
      </w:r>
      <w:r>
        <w:rPr>
          <w:rStyle w:val="1398"/>
          <w:rFonts w:ascii="Calibri" w:hAnsi="Calibri"/>
          <w:lang w:val="en-US"/>
        </w:rPr>
        <w:t xml:space="preserve">hall specify the artificial obstacles and/or physical conditions in question, indicating in detail their foreseeable effects, the measures he is taking or intends to take, and the extent of the delay or disruption foreseeable in the execution of the work. </w:t>
      </w:r>
      <w:r>
        <w:rPr>
          <w:rStyle w:val="1398"/>
          <w:rFonts w:ascii="Calibri" w:hAnsi="Calibri" w:eastAsia="Calibri" w:cs="Calibri"/>
          <w:lang w:val="en-US"/>
        </w:rPr>
      </w:r>
      <w:r>
        <w:rPr>
          <w:rStyle w:val="1398"/>
          <w:rFonts w:ascii="Calibri" w:hAnsi="Calibri" w:eastAsia="Calibri" w:cs="Calibri"/>
          <w:lang w:val="en-US"/>
        </w:rPr>
      </w:r>
    </w:p>
    <w:p w14:paraId="7062C30F" w14:textId="77777777">
      <w:pPr>
        <w:pStyle w:val="1394"/>
        <w:pBdr/>
        <w:spacing w:after="100" w:before="100"/>
        <w:ind w:hanging="567" w:left="567"/>
        <w:jc w:val="both"/>
        <w:rPr>
          <w:rStyle w:val="1398"/>
          <w:rFonts w:ascii="Calibri" w:hAnsi="Calibri" w:eastAsia="Calibri" w:cs="Calibri"/>
          <w:lang w:val="en-US"/>
        </w:rPr>
      </w:pPr>
      <w:r>
        <w:rPr>
          <w:rStyle w:val="1410"/>
        </w:rPr>
        <w:t xml:space="preserve">21.2 Upon receipt of the notification, the project manager may, inter alia: </w:t>
      </w:r>
      <w:r>
        <w:rPr>
          <w:rStyle w:val="1398"/>
          <w:rFonts w:ascii="Calibri" w:hAnsi="Calibri" w:eastAsia="Calibri" w:cs="Calibri"/>
          <w:lang w:val="en-US"/>
        </w:rPr>
      </w:r>
      <w:r>
        <w:rPr>
          <w:rStyle w:val="1398"/>
          <w:rFonts w:ascii="Calibri" w:hAnsi="Calibri" w:eastAsia="Calibri" w:cs="Calibri"/>
          <w:lang w:val="en-US"/>
        </w:rPr>
      </w:r>
    </w:p>
    <w:p w14:paraId="2869F587" w14:textId="77777777">
      <w:pPr>
        <w:pStyle w:val="1394"/>
        <w:pBdr/>
        <w:spacing w:after="100" w:before="100"/>
        <w:ind w:hanging="284" w:left="851"/>
        <w:jc w:val="both"/>
        <w:rPr>
          <w:rStyle w:val="1398"/>
          <w:rFonts w:ascii="Calibri" w:hAnsi="Calibri" w:eastAsia="Calibri" w:cs="Calibri"/>
          <w:lang w:val="en-US"/>
        </w:rPr>
      </w:pPr>
      <w:r>
        <w:rPr>
          <w:rStyle w:val="1410"/>
        </w:rPr>
        <w:t xml:space="preserve">a) ask the contractor to provide an estimate of the cost of the measures he is taking or intends to take; </w:t>
      </w:r>
      <w:r>
        <w:rPr>
          <w:rStyle w:val="1398"/>
          <w:rFonts w:ascii="Calibri" w:hAnsi="Calibri" w:eastAsia="Calibri" w:cs="Calibri"/>
          <w:lang w:val="en-US"/>
        </w:rPr>
      </w:r>
      <w:r>
        <w:rPr>
          <w:rStyle w:val="1398"/>
          <w:rFonts w:ascii="Calibri" w:hAnsi="Calibri" w:eastAsia="Calibri" w:cs="Calibri"/>
          <w:lang w:val="en-US"/>
        </w:rPr>
      </w:r>
    </w:p>
    <w:p w14:paraId="26B8F1B7" w14:textId="77777777">
      <w:pPr>
        <w:pStyle w:val="1394"/>
        <w:pBdr/>
        <w:spacing w:after="100" w:before="100"/>
        <w:ind w:hanging="284" w:left="851"/>
        <w:jc w:val="both"/>
        <w:rPr>
          <w:rStyle w:val="1398"/>
          <w:rFonts w:ascii="Calibri" w:hAnsi="Calibri" w:eastAsia="Calibri" w:cs="Calibri"/>
          <w:lang w:val="en-US"/>
        </w:rPr>
      </w:pPr>
      <w:r>
        <w:rPr>
          <w:rStyle w:val="1410"/>
        </w:rPr>
        <w:t xml:space="preserve">b) approve, with or without modifications, the measures referred to in Article 21(2)(a); </w:t>
      </w:r>
      <w:r>
        <w:rPr>
          <w:rStyle w:val="1398"/>
          <w:rFonts w:ascii="Calibri" w:hAnsi="Calibri" w:eastAsia="Calibri" w:cs="Calibri"/>
          <w:lang w:val="en-US"/>
        </w:rPr>
      </w:r>
      <w:r>
        <w:rPr>
          <w:rStyle w:val="1398"/>
          <w:rFonts w:ascii="Calibri" w:hAnsi="Calibri" w:eastAsia="Calibri" w:cs="Calibri"/>
          <w:lang w:val="en-US"/>
        </w:rPr>
      </w:r>
    </w:p>
    <w:p w14:paraId="5DF4D0EA" w14:textId="77777777">
      <w:pPr>
        <w:pStyle w:val="1394"/>
        <w:pBdr/>
        <w:spacing w:after="100" w:before="100"/>
        <w:ind w:hanging="284" w:left="851"/>
        <w:jc w:val="both"/>
        <w:rPr>
          <w:rStyle w:val="1398"/>
          <w:rFonts w:ascii="Calibri" w:hAnsi="Calibri" w:eastAsia="Calibri" w:cs="Calibri"/>
          <w:lang w:val="en-US"/>
        </w:rPr>
      </w:pPr>
      <w:r>
        <w:rPr>
          <w:rStyle w:val="1410"/>
        </w:rPr>
        <w:t xml:space="preserve">c) give written instructions on how the artificial obstacles or physical conditions in question are to be overcome; </w:t>
      </w:r>
      <w:r>
        <w:rPr>
          <w:rStyle w:val="1398"/>
          <w:rFonts w:ascii="Calibri" w:hAnsi="Calibri" w:eastAsia="Calibri" w:cs="Calibri"/>
          <w:lang w:val="en-US"/>
        </w:rPr>
      </w:r>
      <w:r>
        <w:rPr>
          <w:rStyle w:val="1398"/>
          <w:rFonts w:ascii="Calibri" w:hAnsi="Calibri" w:eastAsia="Calibri" w:cs="Calibri"/>
          <w:lang w:val="en-US"/>
        </w:rPr>
      </w:r>
    </w:p>
    <w:p w14:paraId="7B3C2729" w14:textId="77777777">
      <w:pPr>
        <w:pStyle w:val="1394"/>
        <w:pBdr/>
        <w:spacing w:after="100" w:before="100"/>
        <w:ind w:hanging="284" w:left="851"/>
        <w:jc w:val="both"/>
        <w:rPr>
          <w:rStyle w:val="1398"/>
          <w:rFonts w:ascii="Calibri" w:hAnsi="Calibri" w:eastAsia="Calibri" w:cs="Calibri"/>
          <w:lang w:val="en-US"/>
        </w:rPr>
      </w:pPr>
      <w:r>
        <w:rPr>
          <w:rStyle w:val="1410"/>
        </w:rPr>
        <w:t xml:space="preserve">d) as a result of the express prior approval of the contracting authority, order a modification by service order to take account of any technical diff</w:t>
      </w:r>
      <w:r>
        <w:rPr>
          <w:rStyle w:val="1410"/>
        </w:rPr>
        <w:t xml:space="preserve">iculties observed, suspend or terminate the contract in accordance with the conditions laid down in article 64. The service order issued on the basis of these stipulations must, on pain of nullity, include express mention of the project owner's validation.</w:t>
      </w:r>
      <w:r>
        <w:rPr>
          <w:rStyle w:val="1398"/>
          <w:rFonts w:ascii="Calibri" w:hAnsi="Calibri" w:eastAsia="Calibri" w:cs="Calibri"/>
          <w:lang w:val="en-US"/>
        </w:rPr>
      </w:r>
      <w:r>
        <w:rPr>
          <w:rStyle w:val="1398"/>
          <w:rFonts w:ascii="Calibri" w:hAnsi="Calibri" w:eastAsia="Calibri" w:cs="Calibri"/>
          <w:lang w:val="en-US"/>
        </w:rPr>
      </w:r>
    </w:p>
    <w:p w14:paraId="0BBD6D68" w14:textId="77777777">
      <w:pPr>
        <w:pStyle w:val="1394"/>
        <w:pBdr/>
        <w:spacing w:after="100" w:before="100"/>
        <w:ind w:hanging="567" w:left="567"/>
        <w:jc w:val="both"/>
        <w:rPr>
          <w:rStyle w:val="1398"/>
          <w:rFonts w:ascii="Calibri" w:hAnsi="Calibri" w:eastAsia="Calibri" w:cs="Calibri"/>
          <w:lang w:val="en-US"/>
        </w:rPr>
      </w:pPr>
      <w:r>
        <w:rPr>
          <w:rStyle w:val="1410"/>
        </w:rPr>
        <w:t xml:space="preserve">21.3. Insofar as the main contractor considers that the artificial obstacles or physical conditions in question were not reasonably foreseeable, in whole or in part, by an experienced contractor, the main contractor: </w:t>
      </w:r>
      <w:r>
        <w:rPr>
          <w:rStyle w:val="1398"/>
          <w:rFonts w:ascii="Calibri" w:hAnsi="Calibri" w:eastAsia="Calibri" w:cs="Calibri"/>
          <w:lang w:val="en-US"/>
        </w:rPr>
      </w:r>
      <w:r>
        <w:rPr>
          <w:rStyle w:val="1398"/>
          <w:rFonts w:ascii="Calibri" w:hAnsi="Calibri" w:eastAsia="Calibri" w:cs="Calibri"/>
          <w:lang w:val="en-US"/>
        </w:rPr>
      </w:r>
    </w:p>
    <w:p w14:paraId="053EE21C" w14:textId="77777777">
      <w:pPr>
        <w:pStyle w:val="1394"/>
        <w:pBdr/>
        <w:spacing w:after="100" w:before="100"/>
        <w:ind w:hanging="284" w:left="851"/>
        <w:jc w:val="both"/>
        <w:rPr>
          <w:rStyle w:val="1398"/>
          <w:rFonts w:ascii="Calibri" w:hAnsi="Calibri" w:eastAsia="Calibri" w:cs="Calibri"/>
          <w:lang w:val="en-US"/>
        </w:rPr>
      </w:pPr>
      <w:r>
        <w:rPr>
          <w:rStyle w:val="1410"/>
        </w:rPr>
        <w:t xml:space="preserve">(a) take into account any delay suffered by the Contractor as a result of such obstacles or conditions when determining the extension of the period of implementation of the tasks to which the Contractor is entitled under Article 35; and/or </w:t>
      </w:r>
      <w:r>
        <w:rPr>
          <w:rStyle w:val="1398"/>
          <w:rFonts w:ascii="Calibri" w:hAnsi="Calibri" w:eastAsia="Calibri" w:cs="Calibri"/>
          <w:lang w:val="en-US"/>
        </w:rPr>
      </w:r>
      <w:r>
        <w:rPr>
          <w:rStyle w:val="1398"/>
          <w:rFonts w:ascii="Calibri" w:hAnsi="Calibri" w:eastAsia="Calibri" w:cs="Calibri"/>
          <w:lang w:val="en-US"/>
        </w:rPr>
      </w:r>
    </w:p>
    <w:p w14:paraId="5BC27756" w14:textId="77777777">
      <w:pPr>
        <w:pStyle w:val="1394"/>
        <w:pBdr/>
        <w:spacing w:after="100" w:before="100"/>
        <w:ind w:hanging="284" w:left="851"/>
        <w:jc w:val="both"/>
        <w:rPr>
          <w:rStyle w:val="1398"/>
          <w:rFonts w:ascii="Calibri" w:hAnsi="Calibri" w:eastAsia="Calibri" w:cs="Calibri"/>
          <w:lang w:val="en-US"/>
        </w:rPr>
      </w:pPr>
      <w:r>
        <w:rPr>
          <w:rStyle w:val="1410"/>
        </w:rPr>
        <w:t xml:space="preserve">b) determines, in the case of artificial obstacles or physical conditions other than climatic conditions, the additional payments due to the contractor under Article 55. </w:t>
      </w:r>
      <w:r>
        <w:rPr>
          <w:rStyle w:val="1398"/>
          <w:rFonts w:ascii="Calibri" w:hAnsi="Calibri" w:eastAsia="Calibri" w:cs="Calibri"/>
          <w:lang w:val="en-US"/>
        </w:rPr>
      </w:r>
      <w:r>
        <w:rPr>
          <w:rStyle w:val="1398"/>
          <w:rFonts w:ascii="Calibri" w:hAnsi="Calibri" w:eastAsia="Calibri" w:cs="Calibri"/>
          <w:lang w:val="en-US"/>
        </w:rPr>
      </w:r>
    </w:p>
    <w:p w14:paraId="5C222AC0" w14:textId="77777777">
      <w:pPr>
        <w:pStyle w:val="1394"/>
        <w:pBdr/>
        <w:spacing w:after="100" w:before="100"/>
        <w:ind w:hanging="567" w:left="567"/>
        <w:jc w:val="both"/>
        <w:rPr>
          <w:rStyle w:val="1398"/>
          <w:rFonts w:ascii="Calibri" w:hAnsi="Calibri" w:eastAsia="Calibri" w:cs="Calibri"/>
          <w:lang w:val="en-US"/>
        </w:rPr>
      </w:pPr>
      <w:r>
        <w:rPr>
          <w:rStyle w:val="1410"/>
        </w:rPr>
        <w:t xml:space="preserve">21.4. No claim by the contractor under article 55 shall be accepted on account of climatic conditions. </w:t>
      </w:r>
      <w:r>
        <w:rPr>
          <w:rStyle w:val="1398"/>
          <w:rFonts w:ascii="Calibri" w:hAnsi="Calibri" w:eastAsia="Calibri" w:cs="Calibri"/>
          <w:lang w:val="en-US"/>
        </w:rPr>
      </w:r>
      <w:r>
        <w:rPr>
          <w:rStyle w:val="1398"/>
          <w:rFonts w:ascii="Calibri" w:hAnsi="Calibri" w:eastAsia="Calibri" w:cs="Calibri"/>
          <w:lang w:val="en-US"/>
        </w:rPr>
      </w:r>
    </w:p>
    <w:p w14:paraId="6C80B964" w14:textId="77777777">
      <w:pPr>
        <w:pStyle w:val="1394"/>
        <w:pBdr/>
        <w:spacing w:after="100" w:before="100"/>
        <w:ind w:hanging="567" w:left="567"/>
        <w:jc w:val="both"/>
        <w:rPr>
          <w:rStyle w:val="1398"/>
          <w:rFonts w:ascii="Calibri" w:hAnsi="Calibri" w:eastAsia="Calibri" w:cs="Calibri"/>
          <w:lang w:val="en-US"/>
        </w:rPr>
      </w:pPr>
      <w:r>
        <w:rPr>
          <w:rStyle w:val="1410"/>
        </w:rPr>
        <w:t xml:space="preserve">21.5. If the project manager considers that the artificial obstacles or physical conditions were reasonably foreseeable, in whole or in part, by an experienced contractor, he shall inform the contractor by means of a reasoned notice as soon as possible. </w:t>
      </w:r>
      <w:r>
        <w:rPr>
          <w:rStyle w:val="1398"/>
          <w:rFonts w:ascii="Calibri" w:hAnsi="Calibri" w:eastAsia="Calibri" w:cs="Calibri"/>
          <w:lang w:val="en-US"/>
        </w:rPr>
      </w:r>
      <w:r>
        <w:rPr>
          <w:rStyle w:val="1398"/>
          <w:rFonts w:ascii="Calibri" w:hAnsi="Calibri" w:eastAsia="Calibri" w:cs="Calibri"/>
          <w:lang w:val="en-US"/>
        </w:rPr>
      </w:r>
    </w:p>
    <w:p w14:paraId="61BD7CD5" w14:textId="77777777">
      <w:pPr>
        <w:pStyle w:val="1405"/>
        <w:pBdr/>
        <w:spacing/>
        <w:ind w:left="567"/>
        <w:rPr>
          <w:rStyle w:val="1398"/>
          <w:rFonts w:ascii="Calibri" w:hAnsi="Calibri" w:eastAsia="Calibri" w:cs="Calibri"/>
          <w:sz w:val="24"/>
          <w:szCs w:val="24"/>
          <w:lang w:val="en-US"/>
        </w:rPr>
      </w:pPr>
      <w:r/>
      <w:bookmarkStart w:id="27" w:name="_Toc26"/>
      <w:r>
        <w:rPr>
          <w:rStyle w:val="1398"/>
          <w:rFonts w:ascii="Calibri" w:hAnsi="Calibri"/>
          <w:sz w:val="24"/>
          <w:szCs w:val="24"/>
          <w:lang w:val="en-US"/>
        </w:rPr>
        <w:t xml:space="preserve">Article 22 - Safety on construction sites </w:t>
      </w:r>
      <w:bookmarkEnd w:id="27"/>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7C2F4261" w14:textId="77777777">
      <w:pPr>
        <w:pStyle w:val="1394"/>
        <w:pBdr/>
        <w:spacing w:after="100" w:before="100"/>
        <w:ind w:hanging="567" w:left="567"/>
        <w:jc w:val="both"/>
        <w:rPr>
          <w:rStyle w:val="1398"/>
          <w:rFonts w:ascii="Calibri" w:hAnsi="Calibri" w:eastAsia="Calibri" w:cs="Calibri"/>
          <w:lang w:val="en-US"/>
        </w:rPr>
      </w:pPr>
      <w:r>
        <w:rPr>
          <w:rStyle w:val="1410"/>
        </w:rPr>
        <w:t xml:space="preserve">22.1. The contractor has the right to forbid access to the site to any person not involved in the performance of the contract, with the exception of persons authorized by the project manager or Expertise France. </w:t>
      </w:r>
      <w:r>
        <w:rPr>
          <w:rStyle w:val="1398"/>
          <w:rFonts w:ascii="Calibri" w:hAnsi="Calibri" w:eastAsia="Calibri" w:cs="Calibri"/>
          <w:lang w:val="en-US"/>
        </w:rPr>
      </w:r>
      <w:r>
        <w:rPr>
          <w:rStyle w:val="1398"/>
          <w:rFonts w:ascii="Calibri" w:hAnsi="Calibri" w:eastAsia="Calibri" w:cs="Calibri"/>
          <w:lang w:val="en-US"/>
        </w:rPr>
      </w:r>
    </w:p>
    <w:p w14:paraId="5AFDD6EB" w14:textId="77777777">
      <w:pPr>
        <w:pStyle w:val="1394"/>
        <w:pBdr/>
        <w:spacing w:after="100" w:before="100"/>
        <w:ind w:hanging="567" w:left="567"/>
        <w:jc w:val="both"/>
        <w:rPr>
          <w:rStyle w:val="1398"/>
          <w:rFonts w:ascii="Calibri" w:hAnsi="Calibri" w:eastAsia="Calibri" w:cs="Calibri"/>
          <w:lang w:val="en-US"/>
        </w:rPr>
      </w:pPr>
      <w:r>
        <w:rPr>
          <w:rStyle w:val="1410"/>
        </w:rPr>
        <w:t xml:space="preserve">22.2. The contractor shall ensure safety on the</w:t>
      </w:r>
      <w:r>
        <w:rPr>
          <w:rStyle w:val="1410"/>
        </w:rPr>
        <w:t xml:space="preserve"> worksite throughout the duration of the work and is required to take, in the interests of its employees, Expertise France's agents and third parties, the necessary measures to prevent any injury or accident that may result from the execution of the work. </w:t>
      </w:r>
      <w:r>
        <w:rPr>
          <w:rStyle w:val="1398"/>
          <w:rFonts w:ascii="Calibri" w:hAnsi="Calibri" w:eastAsia="Calibri" w:cs="Calibri"/>
          <w:lang w:val="en-US"/>
        </w:rPr>
      </w:r>
      <w:r>
        <w:rPr>
          <w:rStyle w:val="1398"/>
          <w:rFonts w:ascii="Calibri" w:hAnsi="Calibri" w:eastAsia="Calibri" w:cs="Calibri"/>
          <w:lang w:val="en-US"/>
        </w:rPr>
      </w:r>
    </w:p>
    <w:p w14:paraId="4EADF9C2" w14:textId="77777777">
      <w:pPr>
        <w:pStyle w:val="1394"/>
        <w:pBdr/>
        <w:spacing w:after="100" w:before="100"/>
        <w:ind w:hanging="567" w:left="567"/>
        <w:jc w:val="both"/>
        <w:rPr>
          <w:rStyle w:val="1398"/>
          <w:rFonts w:ascii="Calibri" w:hAnsi="Calibri" w:eastAsia="Calibri" w:cs="Calibri"/>
          <w:lang w:val="en-US"/>
        </w:rPr>
      </w:pPr>
      <w:r>
        <w:rPr>
          <w:rStyle w:val="1410"/>
        </w:rPr>
        <w:t xml:space="preserve">22.3. The contractor shall make every effort, under his own responsibility and at his own expense, to ensure the protection, conservation and maintenance of existing cons</w:t>
      </w:r>
      <w:r>
        <w:rPr>
          <w:rStyle w:val="1410"/>
        </w:rPr>
        <w:t xml:space="preserve">tructions and installations. He is required to provide and maintain at his own expense all lighting, protection, fencing and safety devices that prove necessary for the proper implementation of the tasks or that the project manager may reasonably require. </w:t>
      </w:r>
      <w:r>
        <w:rPr>
          <w:rStyle w:val="1398"/>
          <w:rFonts w:ascii="Calibri" w:hAnsi="Calibri" w:eastAsia="Calibri" w:cs="Calibri"/>
          <w:lang w:val="en-US"/>
        </w:rPr>
      </w:r>
      <w:r>
        <w:rPr>
          <w:rStyle w:val="1398"/>
          <w:rFonts w:ascii="Calibri" w:hAnsi="Calibri" w:eastAsia="Calibri" w:cs="Calibri"/>
          <w:lang w:val="en-US"/>
        </w:rPr>
      </w:r>
    </w:p>
    <w:p w14:paraId="675AE303" w14:textId="77777777">
      <w:pPr>
        <w:pStyle w:val="1394"/>
        <w:pBdr/>
        <w:spacing w:after="100" w:before="100"/>
        <w:ind w:hanging="567" w:left="567"/>
        <w:jc w:val="both"/>
        <w:rPr>
          <w:rStyle w:val="1398"/>
          <w:rFonts w:ascii="Calibri" w:hAnsi="Calibri" w:eastAsia="Calibri" w:cs="Calibri"/>
          <w:lang w:val="en-US"/>
        </w:rPr>
      </w:pPr>
      <w:r>
        <w:rPr>
          <w:rStyle w:val="1410"/>
        </w:rPr>
        <w:t xml:space="preserve">22.4. If, during the performance of the work, urgent measures are required to counter any risk of accident or damage or to ensure safety following an accident or damage, the project manager shall</w:t>
      </w:r>
      <w:r>
        <w:rPr>
          <w:rStyle w:val="1410"/>
        </w:rPr>
        <w:t xml:space="preserve"> give the contractor formal notice to take the necessary measures. If the contractor is unwilling or unable to take the required action, the project manager may have the work carried out at the contractor's expense, provided the contractor is responsible. </w:t>
      </w:r>
      <w:r>
        <w:rPr>
          <w:rStyle w:val="1398"/>
          <w:rFonts w:ascii="Calibri" w:hAnsi="Calibri" w:eastAsia="Calibri" w:cs="Calibri"/>
          <w:lang w:val="en-US"/>
        </w:rPr>
      </w:r>
      <w:r>
        <w:rPr>
          <w:rStyle w:val="1398"/>
          <w:rFonts w:ascii="Calibri" w:hAnsi="Calibri" w:eastAsia="Calibri" w:cs="Calibri"/>
          <w:lang w:val="en-US"/>
        </w:rPr>
      </w:r>
    </w:p>
    <w:p w14:paraId="29FAD024" w14:textId="77777777">
      <w:pPr>
        <w:pStyle w:val="1405"/>
        <w:pBdr/>
        <w:spacing/>
        <w:ind w:left="567"/>
        <w:rPr>
          <w:rStyle w:val="1398"/>
          <w:rFonts w:ascii="Calibri" w:hAnsi="Calibri" w:eastAsia="Calibri" w:cs="Calibri"/>
          <w:sz w:val="24"/>
          <w:szCs w:val="24"/>
          <w:lang w:val="en-US"/>
        </w:rPr>
      </w:pPr>
      <w:r/>
      <w:bookmarkStart w:id="28" w:name="_Toc27"/>
      <w:r>
        <w:rPr>
          <w:rStyle w:val="1398"/>
          <w:rFonts w:ascii="Calibri" w:hAnsi="Calibri"/>
          <w:sz w:val="24"/>
          <w:szCs w:val="24"/>
          <w:lang w:val="en-US"/>
        </w:rPr>
        <w:t xml:space="preserve">Article 23 - Protection of riparian property </w:t>
      </w:r>
      <w:bookmarkEnd w:id="28"/>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381C2BE1" w14:textId="77777777">
      <w:pPr>
        <w:pStyle w:val="1394"/>
        <w:pBdr/>
        <w:spacing w:after="100" w:before="100"/>
        <w:ind w:hanging="567" w:left="567"/>
        <w:jc w:val="both"/>
        <w:rPr>
          <w:rStyle w:val="1398"/>
          <w:rFonts w:ascii="Calibri" w:hAnsi="Calibri" w:eastAsia="Calibri" w:cs="Calibri"/>
          <w:lang w:val="en-US"/>
        </w:rPr>
      </w:pPr>
      <w:r>
        <w:rPr>
          <w:rStyle w:val="1410"/>
        </w:rPr>
        <w:t xml:space="preserve">23.1 The contractor shall, at his own responsibility and expense, take all precautions required by good building practice and adapted to local conditions to protect neighboring properties and prevent abnormal disturbances. </w:t>
      </w:r>
      <w:r>
        <w:rPr>
          <w:rStyle w:val="1398"/>
          <w:rFonts w:ascii="Calibri" w:hAnsi="Calibri" w:eastAsia="Calibri" w:cs="Calibri"/>
          <w:lang w:val="en-US"/>
        </w:rPr>
      </w:r>
      <w:r>
        <w:rPr>
          <w:rStyle w:val="1398"/>
          <w:rFonts w:ascii="Calibri" w:hAnsi="Calibri" w:eastAsia="Calibri" w:cs="Calibri"/>
          <w:lang w:val="en-US"/>
        </w:rPr>
      </w:r>
    </w:p>
    <w:p w14:paraId="448A876F" w14:textId="77777777">
      <w:pPr>
        <w:pStyle w:val="1394"/>
        <w:pBdr/>
        <w:spacing w:after="100" w:before="100"/>
        <w:ind w:hanging="567" w:left="567"/>
        <w:jc w:val="both"/>
        <w:rPr>
          <w:rStyle w:val="1398"/>
          <w:rFonts w:ascii="Calibri" w:hAnsi="Calibri" w:eastAsia="Calibri" w:cs="Calibri"/>
          <w:lang w:val="en-US"/>
        </w:rPr>
      </w:pPr>
      <w:r>
        <w:rPr>
          <w:rStyle w:val="1410"/>
        </w:rPr>
        <w:t xml:space="preserve">23.2 The contractor shall hold Expertise France harmless from the financial consequences of any claims made by local residen</w:t>
      </w:r>
      <w:r>
        <w:rPr>
          <w:rStyle w:val="1410"/>
        </w:rPr>
        <w:t xml:space="preserve">ts, insofar as it is responsible for such claims and the damage caused to local property is not the consequence of a risk created by the design of the project or the construction method imposed by Expertise France or the project manager on the contractor. </w:t>
      </w:r>
      <w:r>
        <w:rPr>
          <w:rStyle w:val="1398"/>
          <w:rFonts w:ascii="Calibri" w:hAnsi="Calibri" w:eastAsia="Calibri" w:cs="Calibri"/>
          <w:lang w:val="en-US"/>
        </w:rPr>
      </w:r>
      <w:r>
        <w:rPr>
          <w:rStyle w:val="1398"/>
          <w:rFonts w:ascii="Calibri" w:hAnsi="Calibri" w:eastAsia="Calibri" w:cs="Calibri"/>
          <w:lang w:val="en-US"/>
        </w:rPr>
      </w:r>
    </w:p>
    <w:p w14:paraId="43BBB05F" w14:textId="77777777">
      <w:pPr>
        <w:pStyle w:val="1405"/>
        <w:pBdr/>
        <w:spacing/>
        <w:ind w:left="567"/>
        <w:rPr>
          <w:rStyle w:val="1398"/>
          <w:rFonts w:ascii="Calibri" w:hAnsi="Calibri" w:eastAsia="Calibri" w:cs="Calibri"/>
          <w:sz w:val="24"/>
          <w:szCs w:val="24"/>
          <w:lang w:val="en-US"/>
        </w:rPr>
      </w:pPr>
      <w:r/>
      <w:bookmarkStart w:id="29" w:name="_Toc28"/>
      <w:r>
        <w:rPr>
          <w:rStyle w:val="1398"/>
          <w:rFonts w:ascii="Calibri" w:hAnsi="Calibri"/>
          <w:sz w:val="24"/>
          <w:szCs w:val="24"/>
          <w:lang w:val="en-US"/>
        </w:rPr>
        <w:t xml:space="preserve">Article 24 - Traffic obstruction </w:t>
      </w:r>
      <w:bookmarkEnd w:id="29"/>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21DE243B" w14:textId="77777777">
      <w:pPr>
        <w:pStyle w:val="1394"/>
        <w:pBdr/>
        <w:spacing w:after="100" w:before="100"/>
        <w:ind w:hanging="567" w:left="567"/>
        <w:jc w:val="both"/>
        <w:rPr>
          <w:rStyle w:val="1398"/>
          <w:rFonts w:ascii="Calibri" w:hAnsi="Calibri" w:eastAsia="Calibri" w:cs="Calibri"/>
          <w:lang w:val="en-US"/>
        </w:rPr>
      </w:pPr>
      <w:r>
        <w:rPr>
          <w:rStyle w:val="1410"/>
        </w:rPr>
        <w:t xml:space="preserve">24.1. The co</w:t>
      </w:r>
      <w:r>
        <w:rPr>
          <w:rStyle w:val="1410"/>
        </w:rPr>
        <w:t xml:space="preserve">ntractor shall ensure that the works do not impede or obstruct traffic on roads, railroads, inland waterways or airports, except insofar as special conditions permit. In particular, it takes load limitations into account when choosing routes and vehicles. </w:t>
      </w:r>
      <w:r>
        <w:rPr>
          <w:rStyle w:val="1398"/>
          <w:rFonts w:ascii="Calibri" w:hAnsi="Calibri" w:eastAsia="Calibri" w:cs="Calibri"/>
          <w:lang w:val="en-US"/>
        </w:rPr>
      </w:r>
      <w:r>
        <w:rPr>
          <w:rStyle w:val="1398"/>
          <w:rFonts w:ascii="Calibri" w:hAnsi="Calibri" w:eastAsia="Calibri" w:cs="Calibri"/>
          <w:lang w:val="en-US"/>
        </w:rPr>
      </w:r>
    </w:p>
    <w:p w14:paraId="1B359088" w14:textId="77777777">
      <w:pPr>
        <w:pStyle w:val="1394"/>
        <w:pBdr/>
        <w:spacing w:after="100" w:before="100"/>
        <w:ind w:hanging="567" w:left="567"/>
        <w:jc w:val="both"/>
        <w:rPr>
          <w:rStyle w:val="1398"/>
          <w:rFonts w:ascii="Calibri" w:hAnsi="Calibri" w:eastAsia="Calibri" w:cs="Calibri"/>
          <w:lang w:val="en-US"/>
        </w:rPr>
      </w:pPr>
      <w:r>
        <w:rPr>
          <w:rStyle w:val="1410"/>
        </w:rPr>
        <w:t xml:space="preserve">24.2. Special measures which the contractor deems necessary or </w:t>
      </w:r>
      <w:r>
        <w:rPr>
          <w:rStyle w:val="1410"/>
        </w:rPr>
        <w:t xml:space="preserve">which are specified in the special conditions or are required by Expertise France for the protection or reinforcement of sections of roads, railroads or bridges shall be at the contractor's expense, whether or not such measures are carried out by him. The </w:t>
      </w:r>
      <w:r>
        <w:rPr>
          <w:rStyle w:val="1410"/>
        </w:rPr>
        <w:t xml:space="preserve">contractor must inform the project manager of the measures he intends to take before carrying them out. The contractor is responsible for repairing any damage caused to roads, railroads or bridges by the transport of materials, equipment or installations. </w:t>
      </w:r>
      <w:r>
        <w:rPr>
          <w:rStyle w:val="1398"/>
          <w:rFonts w:ascii="Calibri" w:hAnsi="Calibri" w:eastAsia="Calibri" w:cs="Calibri"/>
          <w:lang w:val="en-US"/>
        </w:rPr>
      </w:r>
      <w:r>
        <w:rPr>
          <w:rStyle w:val="1398"/>
          <w:rFonts w:ascii="Calibri" w:hAnsi="Calibri" w:eastAsia="Calibri" w:cs="Calibri"/>
          <w:lang w:val="en-US"/>
        </w:rPr>
      </w:r>
    </w:p>
    <w:p w14:paraId="69CF5EE9" w14:textId="77777777">
      <w:pPr>
        <w:pStyle w:val="1405"/>
        <w:pBdr/>
        <w:spacing/>
        <w:ind w:left="567"/>
        <w:rPr>
          <w:rStyle w:val="1398"/>
          <w:rFonts w:ascii="Calibri" w:hAnsi="Calibri" w:eastAsia="Calibri" w:cs="Calibri"/>
          <w:sz w:val="24"/>
          <w:szCs w:val="24"/>
          <w:lang w:val="en-US"/>
        </w:rPr>
      </w:pPr>
      <w:r/>
      <w:bookmarkStart w:id="30" w:name="_Toc29"/>
      <w:r>
        <w:rPr>
          <w:rStyle w:val="1398"/>
          <w:rFonts w:ascii="Calibri" w:hAnsi="Calibri"/>
          <w:sz w:val="24"/>
          <w:szCs w:val="24"/>
          <w:lang w:val="en-US"/>
        </w:rPr>
        <w:t xml:space="preserve">Article 25 - Cables and ducts </w:t>
      </w:r>
      <w:bookmarkEnd w:id="30"/>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7681A1C5" w14:textId="77777777">
      <w:pPr>
        <w:pStyle w:val="1394"/>
        <w:pBdr/>
        <w:spacing w:after="100" w:before="100"/>
        <w:ind w:hanging="567" w:left="567"/>
        <w:jc w:val="both"/>
        <w:rPr>
          <w:rStyle w:val="1398"/>
          <w:rFonts w:ascii="Calibri" w:hAnsi="Calibri" w:eastAsia="Calibri" w:cs="Calibri"/>
          <w:lang w:val="en-US"/>
        </w:rPr>
      </w:pPr>
      <w:r>
        <w:rPr>
          <w:rStyle w:val="1410"/>
        </w:rPr>
        <w:t xml:space="preserve">25.1. When, during the execution of the work, the contractor encounters markers indicating the route of</w:t>
      </w:r>
      <w:r>
        <w:rPr>
          <w:rStyle w:val="1410"/>
        </w:rPr>
        <w:t xml:space="preserve"> underground cables, pipes or installations, he shall maintain these markers in their place or replace them if the execution of the work has necessitated their temporary removal. These ancillary operations require the authorization of the project manager. </w:t>
      </w:r>
      <w:r>
        <w:rPr>
          <w:rStyle w:val="1398"/>
          <w:rFonts w:ascii="Calibri" w:hAnsi="Calibri" w:eastAsia="Calibri" w:cs="Calibri"/>
          <w:lang w:val="en-US"/>
        </w:rPr>
      </w:r>
      <w:r>
        <w:rPr>
          <w:rStyle w:val="1398"/>
          <w:rFonts w:ascii="Calibri" w:hAnsi="Calibri" w:eastAsia="Calibri" w:cs="Calibri"/>
          <w:lang w:val="en-US"/>
        </w:rPr>
      </w:r>
    </w:p>
    <w:p w14:paraId="4E365D68" w14:textId="77777777">
      <w:pPr>
        <w:pStyle w:val="1394"/>
        <w:pBdr/>
        <w:spacing w:after="100" w:before="100"/>
        <w:ind w:hanging="567" w:left="567"/>
        <w:jc w:val="both"/>
        <w:rPr>
          <w:rStyle w:val="1398"/>
          <w:rFonts w:ascii="Calibri" w:hAnsi="Calibri" w:eastAsia="Calibri" w:cs="Calibri"/>
          <w:lang w:val="en-US"/>
        </w:rPr>
      </w:pPr>
      <w:r>
        <w:rPr>
          <w:rStyle w:val="1410"/>
        </w:rPr>
        <w:t xml:space="preserve">25.2. The contractor shall be responsible for the preservation, removal and reinstallation, as the case may be, of the cables, pipes and installations specified by Expertise France in the contract and shall bear the related costs. </w:t>
      </w:r>
      <w:r>
        <w:rPr>
          <w:rStyle w:val="1398"/>
          <w:rFonts w:ascii="Calibri" w:hAnsi="Calibri" w:eastAsia="Calibri" w:cs="Calibri"/>
          <w:lang w:val="en-US"/>
        </w:rPr>
      </w:r>
      <w:r>
        <w:rPr>
          <w:rStyle w:val="1398"/>
          <w:rFonts w:ascii="Calibri" w:hAnsi="Calibri" w:eastAsia="Calibri" w:cs="Calibri"/>
          <w:lang w:val="en-US"/>
        </w:rPr>
      </w:r>
    </w:p>
    <w:p w14:paraId="05061B03" w14:textId="77777777">
      <w:pPr>
        <w:pStyle w:val="1394"/>
        <w:pBdr/>
        <w:spacing w:after="100" w:before="100"/>
        <w:ind w:hanging="567" w:left="567"/>
        <w:jc w:val="both"/>
        <w:rPr>
          <w:rStyle w:val="1398"/>
          <w:rFonts w:ascii="Calibri" w:hAnsi="Calibri" w:eastAsia="Calibri" w:cs="Calibri"/>
          <w:lang w:val="en-US"/>
        </w:rPr>
      </w:pPr>
      <w:r>
        <w:rPr>
          <w:rStyle w:val="1410"/>
        </w:rPr>
        <w:t xml:space="preserve">25.3. Where the presence of cables, pipes or installations has not been mentioned in the contract, but is indicated by marks or clues, the contractor has a general duty of care and</w:t>
      </w:r>
      <w:r>
        <w:rPr>
          <w:rStyle w:val="1410"/>
        </w:rPr>
        <w:t xml:space="preserve"> obligations similar to those set out above with regard to conservation, removal and reinstallation. In such cases, Expertise France will compensate the contractor for the costs of such work, insofar as it is necessary for the performance of the contract. </w:t>
      </w:r>
      <w:r>
        <w:rPr>
          <w:rStyle w:val="1398"/>
          <w:rFonts w:ascii="Calibri" w:hAnsi="Calibri" w:eastAsia="Calibri" w:cs="Calibri"/>
          <w:lang w:val="en-US"/>
        </w:rPr>
      </w:r>
      <w:r>
        <w:rPr>
          <w:rStyle w:val="1398"/>
          <w:rFonts w:ascii="Calibri" w:hAnsi="Calibri" w:eastAsia="Calibri" w:cs="Calibri"/>
          <w:lang w:val="en-US"/>
        </w:rPr>
      </w:r>
    </w:p>
    <w:p w14:paraId="0158463E" w14:textId="77777777">
      <w:pPr>
        <w:pStyle w:val="1394"/>
        <w:pBdr/>
        <w:spacing w:after="100" w:before="100"/>
        <w:ind w:hanging="567" w:left="567"/>
        <w:jc w:val="both"/>
        <w:rPr>
          <w:rStyle w:val="1398"/>
          <w:rFonts w:ascii="Calibri" w:hAnsi="Calibri" w:eastAsia="Calibri" w:cs="Calibri"/>
          <w:lang w:val="en-US"/>
        </w:rPr>
      </w:pPr>
      <w:r>
        <w:rPr>
          <w:rStyle w:val="1410"/>
        </w:rPr>
        <w:t xml:space="preserve">25.4. However, the obligation to relocate and reinstall cables, pipes and inst</w:t>
      </w:r>
      <w:r>
        <w:rPr>
          <w:rStyle w:val="1410"/>
        </w:rPr>
        <w:t xml:space="preserve">allations, as well as the resulting costs, are not incumbent on the contractor if Expertise France decides to pay for them. The same applies if this obligation and the related costs are the responsibility of another specialized administration or an agent. </w:t>
      </w:r>
      <w:r>
        <w:rPr>
          <w:rStyle w:val="1398"/>
          <w:rFonts w:ascii="Calibri" w:hAnsi="Calibri" w:eastAsia="Calibri" w:cs="Calibri"/>
          <w:lang w:val="en-US"/>
        </w:rPr>
      </w:r>
      <w:r>
        <w:rPr>
          <w:rStyle w:val="1398"/>
          <w:rFonts w:ascii="Calibri" w:hAnsi="Calibri" w:eastAsia="Calibri" w:cs="Calibri"/>
          <w:lang w:val="en-US"/>
        </w:rPr>
      </w:r>
    </w:p>
    <w:p w14:paraId="42A20761" w14:textId="77777777">
      <w:pPr>
        <w:pStyle w:val="1394"/>
        <w:pBdr/>
        <w:spacing w:after="100" w:before="100"/>
        <w:ind w:hanging="567" w:left="567"/>
        <w:jc w:val="both"/>
        <w:rPr>
          <w:rStyle w:val="1398"/>
          <w:rFonts w:ascii="Calibri" w:hAnsi="Calibri" w:eastAsia="Calibri" w:cs="Calibri"/>
          <w:lang w:val="en-US"/>
        </w:rPr>
      </w:pPr>
      <w:r>
        <w:rPr>
          <w:rStyle w:val="1410"/>
        </w:rPr>
        <w:t xml:space="preserve">25.5. When the performance of any work on the sit</w:t>
      </w:r>
      <w:r>
        <w:rPr>
          <w:rStyle w:val="1410"/>
        </w:rPr>
        <w:t xml:space="preserve">e is likely to cause disruption to or prejudice to a public service, the contractor shall immediately inform the prime contractor in writing, giving reasonable notice so that appropriate measures can be taken in time to allow the work to proceed normally. </w:t>
      </w:r>
      <w:r>
        <w:rPr>
          <w:rStyle w:val="1398"/>
          <w:rFonts w:ascii="Calibri" w:hAnsi="Calibri" w:eastAsia="Calibri" w:cs="Calibri"/>
          <w:lang w:val="en-US"/>
        </w:rPr>
      </w:r>
      <w:r>
        <w:rPr>
          <w:rStyle w:val="1398"/>
          <w:rFonts w:ascii="Calibri" w:hAnsi="Calibri" w:eastAsia="Calibri" w:cs="Calibri"/>
          <w:lang w:val="en-US"/>
        </w:rPr>
      </w:r>
    </w:p>
    <w:p w14:paraId="3427EE2E" w14:textId="77777777">
      <w:pPr>
        <w:pStyle w:val="1405"/>
        <w:pBdr/>
        <w:spacing/>
        <w:ind w:left="567"/>
        <w:rPr>
          <w:rStyle w:val="1398"/>
          <w:rFonts w:ascii="Calibri" w:hAnsi="Calibri" w:eastAsia="Calibri" w:cs="Calibri"/>
          <w:sz w:val="24"/>
          <w:szCs w:val="24"/>
          <w:lang w:val="en-US"/>
        </w:rPr>
      </w:pPr>
      <w:r/>
      <w:bookmarkStart w:id="31" w:name="_Toc30"/>
      <w:r>
        <w:rPr>
          <w:rStyle w:val="1398"/>
          <w:rFonts w:ascii="Calibri" w:hAnsi="Calibri"/>
          <w:sz w:val="24"/>
          <w:szCs w:val="24"/>
          <w:lang w:val="en-US"/>
        </w:rPr>
        <w:t xml:space="preserve">Article 26 - Location of facilities </w:t>
      </w:r>
      <w:bookmarkEnd w:id="31"/>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3F7898D8" w14:textId="77777777">
      <w:pPr>
        <w:pStyle w:val="1394"/>
        <w:pBdr/>
        <w:spacing w:after="100" w:before="100"/>
        <w:ind w:hanging="567" w:left="567"/>
        <w:jc w:val="both"/>
        <w:rPr>
          <w:rStyle w:val="1398"/>
          <w:rFonts w:ascii="Calibri" w:hAnsi="Calibri" w:eastAsia="Calibri" w:cs="Calibri"/>
          <w:lang w:val="en-US"/>
        </w:rPr>
      </w:pPr>
      <w:r>
        <w:rPr>
          <w:rStyle w:val="1410"/>
        </w:rPr>
        <w:t xml:space="preserve">26.1. The contractor is responsible for: </w:t>
      </w:r>
      <w:r>
        <w:rPr>
          <w:rStyle w:val="1398"/>
          <w:rFonts w:ascii="Calibri" w:hAnsi="Calibri" w:eastAsia="Calibri" w:cs="Calibri"/>
          <w:lang w:val="en-US"/>
        </w:rPr>
      </w:r>
      <w:r>
        <w:rPr>
          <w:rStyle w:val="1398"/>
          <w:rFonts w:ascii="Calibri" w:hAnsi="Calibri" w:eastAsia="Calibri" w:cs="Calibri"/>
          <w:lang w:val="en-US"/>
        </w:rPr>
      </w:r>
    </w:p>
    <w:p w14:paraId="04CC5092" w14:textId="77777777">
      <w:pPr>
        <w:pStyle w:val="1394"/>
        <w:pBdr/>
        <w:spacing w:after="100" w:before="100"/>
        <w:ind w:hanging="284" w:left="851"/>
        <w:jc w:val="both"/>
        <w:rPr>
          <w:rStyle w:val="1398"/>
          <w:rFonts w:ascii="Calibri" w:hAnsi="Calibri" w:eastAsia="Calibri" w:cs="Calibri"/>
          <w:lang w:val="en-US"/>
        </w:rPr>
      </w:pPr>
      <w:r>
        <w:rPr>
          <w:rStyle w:val="1410"/>
        </w:rPr>
        <w:t xml:space="preserve">a) the exact location of the works in relation to reference marks, lines and levels supplied by the project manager; </w:t>
      </w:r>
      <w:r>
        <w:rPr>
          <w:rStyle w:val="1398"/>
          <w:rFonts w:ascii="Calibri" w:hAnsi="Calibri" w:eastAsia="Calibri" w:cs="Calibri"/>
          <w:lang w:val="en-US"/>
        </w:rPr>
      </w:r>
      <w:r>
        <w:rPr>
          <w:rStyle w:val="1398"/>
          <w:rFonts w:ascii="Calibri" w:hAnsi="Calibri" w:eastAsia="Calibri" w:cs="Calibri"/>
          <w:lang w:val="en-US"/>
        </w:rPr>
      </w:r>
    </w:p>
    <w:p w14:paraId="17FA6E44" w14:textId="77777777">
      <w:pPr>
        <w:pStyle w:val="1394"/>
        <w:pBdr/>
        <w:spacing w:after="100" w:before="100"/>
        <w:ind w:hanging="284" w:left="851"/>
        <w:jc w:val="both"/>
        <w:rPr>
          <w:rStyle w:val="1398"/>
          <w:rFonts w:ascii="Calibri" w:hAnsi="Calibri" w:eastAsia="Calibri" w:cs="Calibri"/>
          <w:lang w:val="en-US"/>
        </w:rPr>
      </w:pPr>
      <w:r>
        <w:rPr>
          <w:rStyle w:val="1410"/>
        </w:rPr>
        <w:t xml:space="preserve">b) the correct positioning, levelling, sizing and alignment of all parts of the works; and </w:t>
      </w:r>
      <w:r>
        <w:rPr>
          <w:rStyle w:val="1398"/>
          <w:rFonts w:ascii="Calibri" w:hAnsi="Calibri" w:eastAsia="Calibri" w:cs="Calibri"/>
          <w:lang w:val="en-US"/>
        </w:rPr>
      </w:r>
      <w:r>
        <w:rPr>
          <w:rStyle w:val="1398"/>
          <w:rFonts w:ascii="Calibri" w:hAnsi="Calibri" w:eastAsia="Calibri" w:cs="Calibri"/>
          <w:lang w:val="en-US"/>
        </w:rPr>
      </w:r>
    </w:p>
    <w:p w14:paraId="1AC690C9" w14:textId="77777777">
      <w:pPr>
        <w:pStyle w:val="1394"/>
        <w:pBdr/>
        <w:spacing w:after="100" w:before="100"/>
        <w:ind w:hanging="284" w:left="851"/>
        <w:jc w:val="both"/>
        <w:rPr>
          <w:rStyle w:val="1398"/>
          <w:rFonts w:ascii="Calibri" w:hAnsi="Calibri" w:eastAsia="Calibri" w:cs="Calibri"/>
          <w:lang w:val="en-US"/>
        </w:rPr>
      </w:pPr>
      <w:r>
        <w:rPr>
          <w:rStyle w:val="1410"/>
        </w:rPr>
        <w:t xml:space="preserve">c) the supply of all instruments and accessories as well as labor required in connection with the tasks listed above. </w:t>
      </w:r>
      <w:r>
        <w:rPr>
          <w:rStyle w:val="1398"/>
          <w:rFonts w:ascii="Calibri" w:hAnsi="Calibri" w:eastAsia="Calibri" w:cs="Calibri"/>
          <w:lang w:val="en-US"/>
        </w:rPr>
      </w:r>
      <w:r>
        <w:rPr>
          <w:rStyle w:val="1398"/>
          <w:rFonts w:ascii="Calibri" w:hAnsi="Calibri" w:eastAsia="Calibri" w:cs="Calibri"/>
          <w:lang w:val="en-US"/>
        </w:rPr>
      </w:r>
    </w:p>
    <w:p w14:paraId="5EECEE74" w14:textId="77777777">
      <w:pPr>
        <w:pStyle w:val="1394"/>
        <w:pBdr/>
        <w:spacing w:after="100" w:before="100"/>
        <w:ind w:hanging="567" w:left="567"/>
        <w:jc w:val="both"/>
        <w:rPr>
          <w:rStyle w:val="1398"/>
          <w:rFonts w:ascii="Calibri" w:hAnsi="Calibri" w:eastAsia="Calibri" w:cs="Calibri"/>
          <w:lang w:val="en-US"/>
        </w:rPr>
      </w:pPr>
      <w:r>
        <w:rPr>
          <w:rStyle w:val="1410"/>
        </w:rPr>
        <w:t xml:space="preserve">26.2. If, at any time dur</w:t>
      </w:r>
      <w:r>
        <w:rPr>
          <w:rStyle w:val="1410"/>
        </w:rPr>
        <w:t xml:space="preserve">ing the execution of the works, an error appears in the positioning, levelling, dimensioning or alignment of any part of the works, the contractor shall, if so requested by the project manager, rectify such error at his own expense and to the satisfaction </w:t>
      </w:r>
      <w:r>
        <w:rPr>
          <w:rStyle w:val="1410"/>
        </w:rPr>
        <w:t xml:space="preserve">of the project manager, unless such error is based on incorrect data supplied by the project manager which an experienced and normally diligent contractor could not have detected, in which case the cost of rectification shall be borne by Expertise France. </w:t>
      </w:r>
      <w:r>
        <w:rPr>
          <w:rStyle w:val="1398"/>
          <w:rFonts w:ascii="Calibri" w:hAnsi="Calibri" w:eastAsia="Calibri" w:cs="Calibri"/>
          <w:lang w:val="en-US"/>
        </w:rPr>
      </w:r>
      <w:r>
        <w:rPr>
          <w:rStyle w:val="1398"/>
          <w:rFonts w:ascii="Calibri" w:hAnsi="Calibri" w:eastAsia="Calibri" w:cs="Calibri"/>
          <w:lang w:val="en-US"/>
        </w:rPr>
      </w:r>
    </w:p>
    <w:p w14:paraId="58EC309B" w14:textId="77777777">
      <w:pPr>
        <w:pStyle w:val="1394"/>
        <w:pBdr/>
        <w:spacing w:after="100" w:before="100"/>
        <w:ind w:hanging="567" w:left="567"/>
        <w:jc w:val="both"/>
        <w:rPr>
          <w:rStyle w:val="1398"/>
          <w:rFonts w:ascii="Calibri" w:hAnsi="Calibri" w:eastAsia="Calibri" w:cs="Calibri"/>
          <w:lang w:val="en-US"/>
        </w:rPr>
      </w:pPr>
      <w:r>
        <w:rPr>
          <w:rStyle w:val="1410"/>
        </w:rPr>
        <w:t xml:space="preserve">26.3. Verification of any plotting, alignment or levelling by the pr</w:t>
      </w:r>
      <w:r>
        <w:rPr>
          <w:rStyle w:val="1410"/>
        </w:rPr>
        <w:t xml:space="preserve">oject supervisor shall in no way relieve the contractor of his responsibility for the accuracy of such operations; the contractor shall protect and carefully preserve all benchmarks, fixed sight marks, stakes and other marks used in setting out the works. </w:t>
      </w:r>
      <w:r>
        <w:rPr>
          <w:rStyle w:val="1398"/>
          <w:rFonts w:ascii="Calibri" w:hAnsi="Calibri" w:eastAsia="Calibri" w:cs="Calibri"/>
          <w:lang w:val="en-US"/>
        </w:rPr>
      </w:r>
      <w:r>
        <w:rPr>
          <w:rStyle w:val="1398"/>
          <w:rFonts w:ascii="Calibri" w:hAnsi="Calibri" w:eastAsia="Calibri" w:cs="Calibri"/>
          <w:lang w:val="en-US"/>
        </w:rPr>
      </w:r>
    </w:p>
    <w:p w14:paraId="5754F8AC" w14:textId="77777777">
      <w:pPr>
        <w:pStyle w:val="1405"/>
        <w:pBdr/>
        <w:spacing/>
        <w:ind w:left="567"/>
        <w:rPr>
          <w:rStyle w:val="1398"/>
          <w:rFonts w:ascii="Calibri" w:hAnsi="Calibri" w:eastAsia="Calibri" w:cs="Calibri"/>
          <w:sz w:val="24"/>
          <w:szCs w:val="24"/>
          <w:lang w:val="en-US"/>
        </w:rPr>
      </w:pPr>
      <w:r/>
      <w:bookmarkStart w:id="32" w:name="_Toc31"/>
      <w:r>
        <w:rPr>
          <w:rStyle w:val="1398"/>
          <w:rFonts w:ascii="Calibri" w:hAnsi="Calibri"/>
          <w:sz w:val="24"/>
          <w:szCs w:val="24"/>
          <w:lang w:val="en-US"/>
        </w:rPr>
        <w:t xml:space="preserve">Article 27 - Demolition materials </w:t>
      </w:r>
      <w:bookmarkEnd w:id="32"/>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0487559D" w14:textId="77777777">
      <w:pPr>
        <w:pStyle w:val="1394"/>
        <w:pBdr/>
        <w:spacing w:after="100" w:before="100"/>
        <w:ind w:hanging="567" w:left="567"/>
        <w:jc w:val="both"/>
        <w:rPr>
          <w:rStyle w:val="1398"/>
          <w:rFonts w:ascii="Calibri" w:hAnsi="Calibri" w:eastAsia="Calibri" w:cs="Calibri"/>
          <w:lang w:val="en-US"/>
        </w:rPr>
      </w:pPr>
      <w:r>
        <w:rPr>
          <w:rStyle w:val="1410"/>
        </w:rPr>
        <w:t xml:space="preserve">27.1. When the contract includes demolition work, </w:t>
      </w:r>
      <w:r>
        <w:rPr>
          <w:rStyle w:val="1410"/>
        </w:rPr>
        <w:t xml:space="preserve">the materials and elements resulting from such work are, unless otherwise stipulated in the special conditions and/or the legislation of the country where the work is carried out and subject to the provisions of article 28, the property of the contractor. </w:t>
      </w:r>
      <w:r>
        <w:rPr>
          <w:rStyle w:val="1398"/>
          <w:rFonts w:ascii="Calibri" w:hAnsi="Calibri" w:eastAsia="Calibri" w:cs="Calibri"/>
          <w:lang w:val="en-US"/>
        </w:rPr>
      </w:r>
      <w:r>
        <w:rPr>
          <w:rStyle w:val="1398"/>
          <w:rFonts w:ascii="Calibri" w:hAnsi="Calibri" w:eastAsia="Calibri" w:cs="Calibri"/>
          <w:lang w:val="en-US"/>
        </w:rPr>
      </w:r>
    </w:p>
    <w:p w14:paraId="4D159184" w14:textId="77777777">
      <w:pPr>
        <w:pStyle w:val="1394"/>
        <w:pBdr/>
        <w:spacing w:after="100" w:before="100"/>
        <w:ind w:hanging="567" w:left="567"/>
        <w:jc w:val="both"/>
        <w:rPr>
          <w:rStyle w:val="1398"/>
          <w:rFonts w:ascii="Calibri" w:hAnsi="Calibri" w:eastAsia="Calibri" w:cs="Calibri"/>
          <w:lang w:val="en-US"/>
        </w:rPr>
      </w:pPr>
      <w:r>
        <w:rPr>
          <w:rStyle w:val="1410"/>
        </w:rPr>
        <w:t xml:space="preserve">27.2. If the special conditions reserve to Expertise France the right of ownership on materi</w:t>
      </w:r>
      <w:r>
        <w:rPr>
          <w:rStyle w:val="1410"/>
        </w:rPr>
        <w:t xml:space="preserve">als or on all or part of the elements resulting from demolition, the contractor shall take all necessary precautions to ensure their preservation. He shall be liable for any destruction or damage to these materials or elements caused by him or his agents. </w:t>
      </w:r>
      <w:r>
        <w:rPr>
          <w:rStyle w:val="1398"/>
          <w:rFonts w:ascii="Calibri" w:hAnsi="Calibri" w:eastAsia="Calibri" w:cs="Calibri"/>
          <w:lang w:val="en-US"/>
        </w:rPr>
      </w:r>
      <w:r>
        <w:rPr>
          <w:rStyle w:val="1398"/>
          <w:rFonts w:ascii="Calibri" w:hAnsi="Calibri" w:eastAsia="Calibri" w:cs="Calibri"/>
          <w:lang w:val="en-US"/>
        </w:rPr>
      </w:r>
    </w:p>
    <w:p w14:paraId="436D6C47" w14:textId="77777777">
      <w:pPr>
        <w:pStyle w:val="1394"/>
        <w:pBdr/>
        <w:spacing w:after="100" w:before="100"/>
        <w:ind w:hanging="567" w:left="567"/>
        <w:jc w:val="both"/>
        <w:rPr>
          <w:rStyle w:val="1398"/>
          <w:rFonts w:ascii="Calibri" w:hAnsi="Calibri" w:eastAsia="Calibri" w:cs="Calibri"/>
          <w:lang w:val="en-US"/>
        </w:rPr>
      </w:pPr>
      <w:r>
        <w:rPr>
          <w:rStyle w:val="1410"/>
        </w:rPr>
        <w:t xml:space="preserve">27.3 Irrespective of the use to which Expertise France intends to put the</w:t>
      </w:r>
      <w:r>
        <w:rPr>
          <w:rStyle w:val="1410"/>
        </w:rPr>
        <w:t xml:space="preserve"> materials or elements over which it reserves the right of ownership, all transport and storage costs, as well as storage at the location indicated by the project manager, shall be borne by the contractor for any movement at a distance not exceeding 1,000 </w:t>
      </w:r>
      <w:r>
        <w:rPr>
          <w:rStyle w:val="1410"/>
        </w:rPr>
        <w:t xml:space="preserve">metres</w:t>
      </w:r>
      <w:r>
        <w:rPr>
          <w:rStyle w:val="1410"/>
        </w:rPr>
        <w:t xml:space="preserve">. </w:t>
      </w:r>
      <w:r>
        <w:rPr>
          <w:rStyle w:val="1398"/>
          <w:rFonts w:ascii="Calibri" w:hAnsi="Calibri" w:eastAsia="Calibri" w:cs="Calibri"/>
          <w:lang w:val="en-US"/>
        </w:rPr>
      </w:r>
      <w:r>
        <w:rPr>
          <w:rStyle w:val="1398"/>
          <w:rFonts w:ascii="Calibri" w:hAnsi="Calibri" w:eastAsia="Calibri" w:cs="Calibri"/>
          <w:lang w:val="en-US"/>
        </w:rPr>
      </w:r>
    </w:p>
    <w:p w14:paraId="51096C3C" w14:textId="77777777">
      <w:pPr>
        <w:pStyle w:val="1394"/>
        <w:pBdr/>
        <w:spacing w:after="100" w:before="100"/>
        <w:ind w:hanging="567" w:left="567"/>
        <w:jc w:val="both"/>
        <w:rPr>
          <w:rStyle w:val="1398"/>
          <w:rFonts w:ascii="Calibri" w:hAnsi="Calibri" w:eastAsia="Calibri" w:cs="Calibri"/>
          <w:lang w:val="en-US"/>
        </w:rPr>
      </w:pPr>
      <w:r>
        <w:rPr>
          <w:rStyle w:val="1410"/>
        </w:rPr>
        <w:t xml:space="preserve">27.4. Unless otherwise stipulated in the special conditions, the contractor shall remove as and when required, at his own expense, all rubble and other demolition materials, as well as rubble and debris from the site. </w:t>
      </w:r>
      <w:r>
        <w:rPr>
          <w:rStyle w:val="1398"/>
          <w:rFonts w:ascii="Calibri" w:hAnsi="Calibri" w:eastAsia="Calibri" w:cs="Calibri"/>
          <w:lang w:val="en-US"/>
        </w:rPr>
      </w:r>
      <w:r>
        <w:rPr>
          <w:rStyle w:val="1398"/>
          <w:rFonts w:ascii="Calibri" w:hAnsi="Calibri" w:eastAsia="Calibri" w:cs="Calibri"/>
          <w:lang w:val="en-US"/>
        </w:rPr>
      </w:r>
    </w:p>
    <w:p w14:paraId="5169ACC7" w14:textId="77777777">
      <w:pPr>
        <w:pStyle w:val="1405"/>
        <w:pBdr/>
        <w:spacing/>
        <w:ind w:left="567"/>
        <w:rPr>
          <w:rStyle w:val="1398"/>
          <w:rFonts w:ascii="Calibri" w:hAnsi="Calibri" w:eastAsia="Calibri" w:cs="Calibri"/>
          <w:sz w:val="24"/>
          <w:szCs w:val="24"/>
          <w:lang w:val="en-US"/>
        </w:rPr>
      </w:pPr>
      <w:r/>
      <w:bookmarkStart w:id="33" w:name="_Toc32"/>
      <w:r>
        <w:rPr>
          <w:rStyle w:val="1398"/>
          <w:rFonts w:ascii="Calibri" w:hAnsi="Calibri"/>
          <w:sz w:val="24"/>
          <w:szCs w:val="24"/>
          <w:lang w:val="en-US"/>
        </w:rPr>
        <w:t xml:space="preserve">Article 28 - Discoveries </w:t>
      </w:r>
      <w:bookmarkEnd w:id="33"/>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0748EC2C" w14:textId="77777777">
      <w:pPr>
        <w:pStyle w:val="1394"/>
        <w:pBdr/>
        <w:spacing w:after="100" w:before="100"/>
        <w:ind w:hanging="567" w:left="567"/>
        <w:jc w:val="both"/>
        <w:rPr>
          <w:rStyle w:val="1398"/>
          <w:rFonts w:ascii="Calibri" w:hAnsi="Calibri" w:eastAsia="Calibri" w:cs="Calibri"/>
          <w:lang w:val="en-US"/>
        </w:rPr>
      </w:pPr>
      <w:r>
        <w:rPr>
          <w:rStyle w:val="1410"/>
        </w:rPr>
        <w:t xml:space="preserve">28.1. Any discovery of any interest whatsoever m</w:t>
      </w:r>
      <w:r>
        <w:rPr>
          <w:rStyle w:val="1410"/>
        </w:rPr>
        <w:t xml:space="preserve">ade during excavation or demolition work is immediately brought to the attention of the project manager. He will decide what action to take in the event of such discoveries, taking due account of the law of the country where the work is being carried out. </w:t>
      </w:r>
      <w:r>
        <w:rPr>
          <w:rStyle w:val="1398"/>
          <w:rFonts w:ascii="Calibri" w:hAnsi="Calibri" w:eastAsia="Calibri" w:cs="Calibri"/>
          <w:lang w:val="en-US"/>
        </w:rPr>
      </w:r>
      <w:r>
        <w:rPr>
          <w:rStyle w:val="1398"/>
          <w:rFonts w:ascii="Calibri" w:hAnsi="Calibri" w:eastAsia="Calibri" w:cs="Calibri"/>
          <w:lang w:val="en-US"/>
        </w:rPr>
      </w:r>
    </w:p>
    <w:p w14:paraId="76814B1F" w14:textId="77777777">
      <w:pPr>
        <w:pStyle w:val="1394"/>
        <w:pBdr/>
        <w:spacing w:after="100" w:before="100"/>
        <w:ind w:hanging="567" w:left="567"/>
        <w:jc w:val="both"/>
        <w:rPr>
          <w:rStyle w:val="1398"/>
          <w:rFonts w:ascii="Calibri" w:hAnsi="Calibri" w:eastAsia="Calibri" w:cs="Calibri"/>
          <w:lang w:val="en-US"/>
        </w:rPr>
      </w:pPr>
      <w:r>
        <w:rPr>
          <w:rStyle w:val="1410"/>
        </w:rPr>
        <w:t xml:space="preserve">28.2. Expertise France reserves the right of ownership of materials found during excavations and demolition work carried out on land belonging to it, subject to compensation of the contractor for the special efforts he has made. </w:t>
      </w:r>
      <w:r>
        <w:rPr>
          <w:rStyle w:val="1398"/>
          <w:rFonts w:ascii="Calibri" w:hAnsi="Calibri" w:eastAsia="Calibri" w:cs="Calibri"/>
          <w:lang w:val="en-US"/>
        </w:rPr>
      </w:r>
      <w:r>
        <w:rPr>
          <w:rStyle w:val="1398"/>
          <w:rFonts w:ascii="Calibri" w:hAnsi="Calibri" w:eastAsia="Calibri" w:cs="Calibri"/>
          <w:lang w:val="en-US"/>
        </w:rPr>
      </w:r>
    </w:p>
    <w:p w14:paraId="73EC0E3A" w14:textId="77777777">
      <w:pPr>
        <w:pStyle w:val="1394"/>
        <w:pBdr/>
        <w:spacing w:after="100" w:before="100"/>
        <w:ind w:hanging="567" w:left="567"/>
        <w:jc w:val="both"/>
        <w:rPr>
          <w:rStyle w:val="1398"/>
          <w:rFonts w:ascii="Calibri" w:hAnsi="Calibri" w:eastAsia="Calibri" w:cs="Calibri"/>
          <w:lang w:val="en-US"/>
        </w:rPr>
      </w:pPr>
      <w:r>
        <w:rPr>
          <w:rStyle w:val="1410"/>
        </w:rPr>
        <w:t xml:space="preserve">28.3. Objects of art or antiquity, natural or numismatic objects, and all other objects of scientific interest, as well as rare objects or objects made of precious metal, found during excavations or demolition work are the property of Expertise France. </w:t>
      </w:r>
      <w:r>
        <w:rPr>
          <w:rStyle w:val="1398"/>
          <w:rFonts w:ascii="Calibri" w:hAnsi="Calibri" w:eastAsia="Calibri" w:cs="Calibri"/>
          <w:lang w:val="en-US"/>
        </w:rPr>
      </w:r>
      <w:r>
        <w:rPr>
          <w:rStyle w:val="1398"/>
          <w:rFonts w:ascii="Calibri" w:hAnsi="Calibri" w:eastAsia="Calibri" w:cs="Calibri"/>
          <w:lang w:val="en-US"/>
        </w:rPr>
      </w:r>
    </w:p>
    <w:p w14:paraId="4CDD285D" w14:textId="77777777">
      <w:pPr>
        <w:pStyle w:val="1394"/>
        <w:pBdr/>
        <w:spacing w:after="100" w:before="100"/>
        <w:ind w:hanging="567" w:left="567"/>
        <w:jc w:val="both"/>
        <w:rPr>
          <w:rStyle w:val="1398"/>
          <w:rFonts w:ascii="Calibri" w:hAnsi="Calibri" w:eastAsia="Calibri" w:cs="Calibri"/>
          <w:lang w:val="en-US"/>
        </w:rPr>
      </w:pPr>
      <w:r>
        <w:rPr>
          <w:rStyle w:val="1410"/>
        </w:rPr>
        <w:t xml:space="preserve">28.4. In the event of disagreement, Expertise France shall decide on the qualifications set out in article 28, paragraphs 1 and 3. </w:t>
      </w:r>
      <w:r>
        <w:rPr>
          <w:rStyle w:val="1398"/>
          <w:rFonts w:ascii="Calibri" w:hAnsi="Calibri" w:eastAsia="Calibri" w:cs="Calibri"/>
          <w:lang w:val="en-US"/>
        </w:rPr>
      </w:r>
      <w:r>
        <w:rPr>
          <w:rStyle w:val="1398"/>
          <w:rFonts w:ascii="Calibri" w:hAnsi="Calibri" w:eastAsia="Calibri" w:cs="Calibri"/>
          <w:lang w:val="en-US"/>
        </w:rPr>
      </w:r>
    </w:p>
    <w:p w14:paraId="40CEE687" w14:textId="77777777">
      <w:pPr>
        <w:pStyle w:val="1405"/>
        <w:pBdr/>
        <w:spacing/>
        <w:ind w:left="567"/>
        <w:rPr>
          <w:rStyle w:val="1398"/>
          <w:rFonts w:ascii="Calibri" w:hAnsi="Calibri" w:eastAsia="Calibri" w:cs="Calibri"/>
          <w:sz w:val="24"/>
          <w:szCs w:val="24"/>
          <w:lang w:val="en-US"/>
        </w:rPr>
      </w:pPr>
      <w:r/>
      <w:bookmarkStart w:id="34" w:name="_Toc33"/>
      <w:r>
        <w:rPr>
          <w:rStyle w:val="1398"/>
          <w:rFonts w:ascii="Calibri" w:hAnsi="Calibri"/>
          <w:sz w:val="24"/>
          <w:szCs w:val="24"/>
          <w:lang w:val="en-US"/>
        </w:rPr>
        <w:t xml:space="preserve">Article 29 - Temporary structures </w:t>
      </w:r>
      <w:bookmarkEnd w:id="34"/>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7D87892C" w14:textId="77777777">
      <w:pPr>
        <w:pStyle w:val="1394"/>
        <w:pBdr/>
        <w:spacing w:after="100" w:before="100"/>
        <w:ind w:hanging="567" w:left="567"/>
        <w:jc w:val="both"/>
        <w:rPr>
          <w:rStyle w:val="1398"/>
          <w:rFonts w:ascii="Calibri" w:hAnsi="Calibri" w:eastAsia="Calibri" w:cs="Calibri"/>
          <w:lang w:val="en-US"/>
        </w:rPr>
      </w:pPr>
      <w:r>
        <w:rPr>
          <w:rStyle w:val="1410"/>
        </w:rPr>
        <w:t xml:space="preserve">29.1. The contractor shall carry out, at his own expense, all temporary works intended to permit the execution of the work. H</w:t>
      </w:r>
      <w:r>
        <w:rPr>
          <w:rStyle w:val="1410"/>
        </w:rPr>
        <w:t xml:space="preserve">e shall submit to the project manager plans for any such works he intends to use, such as cofferdams, scaffolding, latticework and formwork. He takes into account any observations made by the project manager, while assuming responsibility for these plans. </w:t>
      </w:r>
      <w:r>
        <w:rPr>
          <w:rStyle w:val="1398"/>
          <w:rFonts w:ascii="Calibri" w:hAnsi="Calibri" w:eastAsia="Calibri" w:cs="Calibri"/>
          <w:lang w:val="en-US"/>
        </w:rPr>
      </w:r>
      <w:r>
        <w:rPr>
          <w:rStyle w:val="1398"/>
          <w:rFonts w:ascii="Calibri" w:hAnsi="Calibri" w:eastAsia="Calibri" w:cs="Calibri"/>
          <w:lang w:val="en-US"/>
        </w:rPr>
      </w:r>
    </w:p>
    <w:p w14:paraId="49F5C64B" w14:textId="77777777">
      <w:pPr>
        <w:pStyle w:val="1394"/>
        <w:pBdr/>
        <w:spacing w:after="100" w:before="100"/>
        <w:ind w:hanging="567" w:left="567"/>
        <w:jc w:val="both"/>
        <w:rPr>
          <w:rStyle w:val="1398"/>
          <w:rFonts w:ascii="Calibri" w:hAnsi="Calibri" w:eastAsia="Calibri" w:cs="Calibri"/>
          <w:lang w:val="en-US"/>
        </w:rPr>
      </w:pPr>
      <w:r>
        <w:rPr>
          <w:rStyle w:val="1410"/>
        </w:rPr>
        <w:t xml:space="preserve">29.2. Where the special conditions stipulate that Expertise France is responsible for the design of specific temporary works, the project manager shall provide the contractor with all necessary plans in good time to ena</w:t>
      </w:r>
      <w:r>
        <w:rPr>
          <w:rStyle w:val="1410"/>
        </w:rPr>
        <w:t xml:space="preserve">ble him to undertake the construction of such works in accordance with his program. In such cases, Expertise France is solely responsible for the safety and appropriateness of the design. However, the contractor is responsible for their correct execution. </w:t>
      </w:r>
      <w:r>
        <w:rPr>
          <w:rStyle w:val="1398"/>
          <w:rFonts w:ascii="Calibri" w:hAnsi="Calibri" w:eastAsia="Calibri" w:cs="Calibri"/>
          <w:lang w:val="en-US"/>
        </w:rPr>
      </w:r>
      <w:r>
        <w:rPr>
          <w:rStyle w:val="1398"/>
          <w:rFonts w:ascii="Calibri" w:hAnsi="Calibri" w:eastAsia="Calibri" w:cs="Calibri"/>
          <w:lang w:val="en-US"/>
        </w:rPr>
      </w:r>
    </w:p>
    <w:p w14:paraId="7D409E84" w14:textId="77777777">
      <w:pPr>
        <w:pStyle w:val="1405"/>
        <w:pBdr/>
        <w:spacing/>
        <w:ind w:left="567"/>
        <w:rPr>
          <w:rStyle w:val="1398"/>
          <w:rFonts w:ascii="Calibri" w:hAnsi="Calibri" w:eastAsia="Calibri" w:cs="Calibri"/>
          <w:sz w:val="24"/>
          <w:szCs w:val="24"/>
          <w:lang w:val="en-US"/>
        </w:rPr>
      </w:pPr>
      <w:r/>
      <w:bookmarkStart w:id="35" w:name="_Toc34"/>
      <w:r>
        <w:rPr>
          <w:rStyle w:val="1398"/>
          <w:rFonts w:ascii="Calibri" w:hAnsi="Calibri"/>
          <w:sz w:val="24"/>
          <w:szCs w:val="24"/>
          <w:lang w:val="en-US"/>
        </w:rPr>
        <w:t xml:space="preserve">Article 30 - Soil surveys </w:t>
      </w:r>
      <w:bookmarkEnd w:id="35"/>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1D6968E1" w14:textId="77777777">
      <w:pPr>
        <w:pStyle w:val="1394"/>
        <w:pBdr/>
        <w:spacing w:after="100" w:before="100"/>
        <w:ind w:hanging="567" w:left="567"/>
        <w:jc w:val="both"/>
        <w:rPr>
          <w:rStyle w:val="1398"/>
          <w:rFonts w:ascii="Calibri" w:hAnsi="Calibri" w:eastAsia="Calibri" w:cs="Calibri"/>
          <w:lang w:val="en-US"/>
        </w:rPr>
      </w:pPr>
      <w:r>
        <w:rPr>
          <w:rStyle w:val="1410"/>
        </w:rPr>
        <w:t xml:space="preserve">30.1. Subject to the clauses of the special conditions and technical specifications, the contractor shall make available to the main contractor the personnel and facilities required to carry out the ground surveys that </w:t>
      </w:r>
      <w:r>
        <w:rPr>
          <w:rStyle w:val="1410"/>
        </w:rPr>
        <w:t xml:space="preserve">the main contractor may reasonably deem necessary. He shall be compensated for the actual cost of the labor and facilities used or made available for this work, increased by a reasonable profit margin, if they are not already provided for in the contract. </w:t>
      </w:r>
      <w:r>
        <w:rPr>
          <w:rStyle w:val="1398"/>
          <w:rFonts w:ascii="Calibri" w:hAnsi="Calibri" w:eastAsia="Calibri" w:cs="Calibri"/>
          <w:lang w:val="en-US"/>
        </w:rPr>
      </w:r>
      <w:r>
        <w:rPr>
          <w:rStyle w:val="1398"/>
          <w:rFonts w:ascii="Calibri" w:hAnsi="Calibri" w:eastAsia="Calibri" w:cs="Calibri"/>
          <w:lang w:val="en-US"/>
        </w:rPr>
      </w:r>
    </w:p>
    <w:p w14:paraId="22E18895" w14:textId="77777777">
      <w:pPr>
        <w:pStyle w:val="1405"/>
        <w:pBdr/>
        <w:spacing/>
        <w:ind w:left="567"/>
        <w:rPr>
          <w:rStyle w:val="1398"/>
          <w:rFonts w:ascii="Calibri" w:hAnsi="Calibri" w:eastAsia="Calibri" w:cs="Calibri"/>
          <w:sz w:val="24"/>
          <w:szCs w:val="24"/>
          <w:lang w:val="en-US"/>
        </w:rPr>
      </w:pPr>
      <w:r/>
      <w:bookmarkStart w:id="36" w:name="_Toc35"/>
      <w:r>
        <w:rPr>
          <w:rStyle w:val="1398"/>
          <w:rFonts w:ascii="Calibri" w:hAnsi="Calibri"/>
          <w:sz w:val="24"/>
          <w:szCs w:val="24"/>
          <w:lang w:val="en-US"/>
        </w:rPr>
        <w:t xml:space="preserve">Article 31 - Nested contracts </w:t>
      </w:r>
      <w:bookmarkEnd w:id="36"/>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5D0BEE89" w14:textId="77777777">
      <w:pPr>
        <w:pStyle w:val="1394"/>
        <w:pBdr/>
        <w:spacing w:after="100" w:before="100"/>
        <w:ind w:hanging="567" w:left="567"/>
        <w:jc w:val="both"/>
        <w:rPr>
          <w:rStyle w:val="1398"/>
          <w:rFonts w:ascii="Calibri" w:hAnsi="Calibri" w:eastAsia="Calibri" w:cs="Calibri"/>
          <w:lang w:val="en-US"/>
        </w:rPr>
      </w:pPr>
      <w:r>
        <w:rPr>
          <w:rStyle w:val="1410"/>
        </w:rPr>
        <w:t xml:space="preserve">31.1. The contractor shall, in accordance with the requirements of the project manager, provide, within reasonable limits, all facilities to other contractors employed by Expertise France and to their workmen, as well as to the workmen of Expert</w:t>
      </w:r>
      <w:r>
        <w:rPr>
          <w:rStyle w:val="1410"/>
        </w:rPr>
        <w:t xml:space="preserve">ise France and of any other public service who may be employed on or near the site for the execution of work not included in the contract or of any contract connected with or incidental to the construction of the works which Expertise France may conclude. </w:t>
      </w:r>
      <w:r>
        <w:rPr>
          <w:rStyle w:val="1398"/>
          <w:rFonts w:ascii="Calibri" w:hAnsi="Calibri" w:eastAsia="Calibri" w:cs="Calibri"/>
          <w:lang w:val="en-US"/>
        </w:rPr>
      </w:r>
      <w:r>
        <w:rPr>
          <w:rStyle w:val="1398"/>
          <w:rFonts w:ascii="Calibri" w:hAnsi="Calibri" w:eastAsia="Calibri" w:cs="Calibri"/>
          <w:lang w:val="en-US"/>
        </w:rPr>
      </w:r>
    </w:p>
    <w:p w14:paraId="47FAD374" w14:textId="77777777">
      <w:pPr>
        <w:pStyle w:val="1394"/>
        <w:pBdr/>
        <w:spacing w:after="100" w:before="100"/>
        <w:ind w:hanging="567" w:left="567"/>
        <w:jc w:val="both"/>
        <w:rPr>
          <w:rStyle w:val="1398"/>
          <w:rFonts w:ascii="Calibri" w:hAnsi="Calibri" w:eastAsia="Calibri" w:cs="Calibri"/>
          <w:lang w:val="en-US"/>
        </w:rPr>
      </w:pPr>
      <w:r>
        <w:rPr>
          <w:rStyle w:val="1410"/>
        </w:rPr>
        <w:t xml:space="preserve">31.2. However, if, at the written request of the project manager, the contractor makes avai</w:t>
      </w:r>
      <w:r>
        <w:rPr>
          <w:rStyle w:val="1410"/>
        </w:rPr>
        <w:t xml:space="preserve">lable to another contractor, or to a public service or to Expertise France, roads or tracks which the contractor is required to maintain, or allows the use by these persons of his temporary works, its scaffolding or other installations on the site, or prov</w:t>
      </w:r>
      <w:r>
        <w:rPr>
          <w:rStyle w:val="1410"/>
        </w:rPr>
        <w:t xml:space="preserve">ides any other service of any kind whatsoever which was not provided for in the contract, Expertise France shall grant the contractor, for such use or service, such remuneration and/or extension of time as may be deemed reasonable by the prime contractor. </w:t>
      </w:r>
      <w:r>
        <w:rPr>
          <w:rStyle w:val="1398"/>
          <w:rFonts w:ascii="Calibri" w:hAnsi="Calibri" w:eastAsia="Calibri" w:cs="Calibri"/>
          <w:lang w:val="en-US"/>
        </w:rPr>
      </w:r>
      <w:r>
        <w:rPr>
          <w:rStyle w:val="1398"/>
          <w:rFonts w:ascii="Calibri" w:hAnsi="Calibri" w:eastAsia="Calibri" w:cs="Calibri"/>
          <w:lang w:val="en-US"/>
        </w:rPr>
      </w:r>
    </w:p>
    <w:p w14:paraId="1A3E0E47" w14:textId="77777777">
      <w:pPr>
        <w:pStyle w:val="1394"/>
        <w:pBdr/>
        <w:spacing w:after="100" w:before="100"/>
        <w:ind w:hanging="567" w:left="567"/>
        <w:jc w:val="both"/>
        <w:rPr>
          <w:rStyle w:val="1398"/>
          <w:rFonts w:ascii="Calibri" w:hAnsi="Calibri" w:eastAsia="Calibri" w:cs="Calibri"/>
          <w:lang w:val="en-US"/>
        </w:rPr>
      </w:pPr>
      <w:r>
        <w:rPr>
          <w:rStyle w:val="1410"/>
        </w:rPr>
        <w:t xml:space="preserve">31.3. Article 31 does not release the contractor from any of his contractual obligations and does not entitle him to any compensation other than that provided for in Article 31, paragraph 2. </w:t>
      </w:r>
      <w:r>
        <w:rPr>
          <w:rStyle w:val="1398"/>
          <w:rFonts w:ascii="Calibri" w:hAnsi="Calibri" w:eastAsia="Calibri" w:cs="Calibri"/>
          <w:lang w:val="en-US"/>
        </w:rPr>
      </w:r>
      <w:r>
        <w:rPr>
          <w:rStyle w:val="1398"/>
          <w:rFonts w:ascii="Calibri" w:hAnsi="Calibri" w:eastAsia="Calibri" w:cs="Calibri"/>
          <w:lang w:val="en-US"/>
        </w:rPr>
      </w:r>
    </w:p>
    <w:p w14:paraId="1DBDD65D" w14:textId="77777777">
      <w:pPr>
        <w:pStyle w:val="1394"/>
        <w:pBdr/>
        <w:spacing w:after="100" w:before="100"/>
        <w:ind w:hanging="567" w:left="567"/>
        <w:jc w:val="both"/>
        <w:rPr>
          <w:rStyle w:val="1398"/>
          <w:rFonts w:ascii="Calibri" w:hAnsi="Calibri" w:eastAsia="Calibri" w:cs="Calibri"/>
          <w:lang w:val="en-US"/>
        </w:rPr>
      </w:pPr>
      <w:r>
        <w:rPr>
          <w:rStyle w:val="1410"/>
        </w:rPr>
        <w:t xml:space="preserve">31.4. Difficulties arising in connection with one of the contracts may not, under any circumstances, authorize the contractor to modify or delay the performance of the other </w:t>
      </w:r>
      <w:r>
        <w:rPr>
          <w:rStyle w:val="1410"/>
        </w:rPr>
        <w:t xml:space="preserve">contracts. Reciprocally, Expertise France may not take advantage of such difficulties to suspend payments due under another contract. </w:t>
      </w:r>
      <w:r>
        <w:rPr>
          <w:rStyle w:val="1398"/>
          <w:rFonts w:ascii="Calibri" w:hAnsi="Calibri" w:eastAsia="Calibri" w:cs="Calibri"/>
          <w:lang w:val="en-US"/>
        </w:rPr>
      </w:r>
      <w:r>
        <w:rPr>
          <w:rStyle w:val="1398"/>
          <w:rFonts w:ascii="Calibri" w:hAnsi="Calibri" w:eastAsia="Calibri" w:cs="Calibri"/>
          <w:lang w:val="en-US"/>
        </w:rPr>
      </w:r>
    </w:p>
    <w:p w14:paraId="3B91BF79" w14:textId="77777777">
      <w:pPr>
        <w:pStyle w:val="1405"/>
        <w:pBdr/>
        <w:spacing/>
        <w:ind w:left="567"/>
        <w:rPr>
          <w:rStyle w:val="1398"/>
          <w:rFonts w:ascii="Calibri" w:hAnsi="Calibri" w:eastAsia="Calibri" w:cs="Calibri"/>
          <w:sz w:val="24"/>
          <w:szCs w:val="24"/>
          <w:lang w:val="en-US"/>
        </w:rPr>
      </w:pPr>
      <w:r/>
      <w:bookmarkStart w:id="37" w:name="_Toc36"/>
      <w:r>
        <w:rPr>
          <w:rStyle w:val="1398"/>
          <w:rFonts w:ascii="Calibri" w:hAnsi="Calibri"/>
          <w:sz w:val="24"/>
          <w:szCs w:val="24"/>
          <w:lang w:val="en-US"/>
        </w:rPr>
        <w:t xml:space="preserve">Article 32 - Patents and licenses </w:t>
      </w:r>
      <w:bookmarkEnd w:id="37"/>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3B643CF1" w14:textId="77777777">
      <w:pPr>
        <w:pStyle w:val="1394"/>
        <w:pBdr/>
        <w:spacing w:after="100" w:before="100"/>
        <w:ind w:hanging="567" w:left="567"/>
        <w:jc w:val="both"/>
        <w:rPr>
          <w:rStyle w:val="1398"/>
          <w:rFonts w:ascii="Calibri" w:hAnsi="Calibri" w:eastAsia="Calibri" w:cs="Calibri"/>
          <w:lang w:val="en-US"/>
        </w:rPr>
      </w:pPr>
      <w:r>
        <w:rPr>
          <w:rStyle w:val="1410"/>
        </w:rPr>
        <w:t xml:space="preserve">32.1. Subject to any stipulations to the contrary in the special terms and conditions, the contractor shall indemnify and hold harmless Expertise France and the prime contractor against all damages and cost</w:t>
      </w:r>
      <w:r>
        <w:rPr>
          <w:rStyle w:val="1410"/>
        </w:rPr>
        <w:t xml:space="preserve">s of proceedings in the event of legal action brought by a third party, including the creators and intermediaries, for alleged or actual infringement of any intellectual and industrial property rights or any other property rights resulting from the use, as</w:t>
      </w:r>
      <w:r>
        <w:rPr>
          <w:rStyle w:val="1410"/>
        </w:rPr>
        <w:t xml:space="preserve"> stipulated in the contract, of patents, licenses, plans, drawings, models, brands or trademarks, except where such infringement results from the strict application of the project or specifications provided by Expertise France and/or the prime contractor. </w:t>
      </w:r>
      <w:r>
        <w:rPr>
          <w:rStyle w:val="1398"/>
          <w:rFonts w:ascii="Calibri" w:hAnsi="Calibri" w:eastAsia="Calibri" w:cs="Calibri"/>
          <w:lang w:val="en-US"/>
        </w:rPr>
      </w:r>
      <w:r>
        <w:rPr>
          <w:rStyle w:val="1398"/>
          <w:rFonts w:ascii="Calibri" w:hAnsi="Calibri" w:eastAsia="Calibri" w:cs="Calibri"/>
          <w:lang w:val="en-US"/>
        </w:rPr>
      </w:r>
    </w:p>
    <w:p w14:paraId="7F710465" w14:textId="77777777">
      <w:pPr>
        <w:pStyle w:val="1394"/>
        <w:pBdr/>
        <w:spacing w:after="100" w:before="100"/>
        <w:ind w:hanging="567" w:left="567"/>
        <w:jc w:val="both"/>
        <w:rPr>
          <w:rStyle w:val="1398"/>
          <w:rFonts w:ascii="Calibri" w:hAnsi="Calibri" w:eastAsia="Calibri" w:cs="Calibri"/>
          <w:lang w:val="en-US"/>
        </w:rPr>
      </w:pPr>
      <w:r>
        <w:rPr>
          <w:rStyle w:val="1410"/>
        </w:rPr>
        <w:t xml:space="preserve">32.2. Al</w:t>
      </w:r>
      <w:r>
        <w:rPr>
          <w:rStyle w:val="1410"/>
        </w:rPr>
        <w:t xml:space="preserve">l industrial, intellectual and other property rights (including, but not limited to, patent rights and copyrights) arising out of the performance of the tasks by or on behalf of the contractor, including, but not limited to, the rights provided for in any </w:t>
      </w:r>
      <w:r>
        <w:rPr>
          <w:rStyle w:val="1410"/>
        </w:rPr>
        <w:t xml:space="preserve">documents prepared for the purposes of the contract or the tasks, shall remain vested in the contractor, but Expertise France shall have, for the purposes of the contract, a non-exclusive, irrevocable and royalty-free license to the aforementioned rights. </w:t>
      </w:r>
      <w:r>
        <w:rPr>
          <w:rStyle w:val="1398"/>
          <w:rFonts w:ascii="Calibri" w:hAnsi="Calibri" w:eastAsia="Calibri" w:cs="Calibri"/>
          <w:lang w:val="en-US"/>
        </w:rPr>
      </w:r>
      <w:r>
        <w:rPr>
          <w:rStyle w:val="1398"/>
          <w:rFonts w:ascii="Calibri" w:hAnsi="Calibri" w:eastAsia="Calibri" w:cs="Calibri"/>
          <w:lang w:val="en-US"/>
        </w:rPr>
      </w:r>
    </w:p>
    <w:p w14:paraId="218D1B8F" w14:textId="77777777">
      <w:pPr>
        <w:pStyle w:val="1394"/>
        <w:pBdr/>
        <w:spacing w:after="100" w:before="100"/>
        <w:ind w:left="567"/>
        <w:jc w:val="both"/>
        <w:rPr>
          <w:rStyle w:val="1398"/>
          <w:rFonts w:ascii="Calibri" w:hAnsi="Calibri" w:eastAsia="Calibri" w:cs="Calibri"/>
          <w:lang w:val="en-US"/>
        </w:rPr>
      </w:pPr>
      <w:r>
        <w:rPr>
          <w:rStyle w:val="1410"/>
        </w:rPr>
        <w:t xml:space="preserve">Such a license gives the right to grant sub-licenses and Expertise France may transfer it to third parties without the consent of the contractor. </w:t>
      </w:r>
      <w:r>
        <w:rPr>
          <w:rStyle w:val="1398"/>
          <w:rFonts w:ascii="Calibri" w:hAnsi="Calibri" w:eastAsia="Calibri" w:cs="Calibri"/>
          <w:lang w:val="en-US"/>
        </w:rPr>
      </w:r>
      <w:r>
        <w:rPr>
          <w:rStyle w:val="1398"/>
          <w:rFonts w:ascii="Calibri" w:hAnsi="Calibri" w:eastAsia="Calibri" w:cs="Calibri"/>
          <w:lang w:val="en-US"/>
        </w:rPr>
      </w:r>
    </w:p>
    <w:p w14:paraId="33E53B8F" w14:textId="77777777">
      <w:pPr>
        <w:pStyle w:val="1394"/>
        <w:pBdr/>
        <w:spacing w:after="100" w:before="100"/>
        <w:ind w:left="567"/>
        <w:jc w:val="both"/>
        <w:rPr>
          <w:rStyle w:val="1398"/>
          <w:rFonts w:ascii="Calibri" w:hAnsi="Calibri" w:eastAsia="Calibri" w:cs="Calibri"/>
          <w:lang w:val="en-US"/>
        </w:rPr>
      </w:pPr>
      <w:r>
        <w:rPr>
          <w:rStyle w:val="1410"/>
        </w:rPr>
        <w:t xml:space="preserve">All industrial, intellectual and other property rights (including, but not limited to, patent rights and copyrights) arising out of the performance of the tasks by or on behalf of the contractor, including, but not limited to, the ri</w:t>
      </w:r>
      <w:r>
        <w:rPr>
          <w:rStyle w:val="1410"/>
        </w:rPr>
        <w:t xml:space="preserve">ghts provided for in any documents prepared for the purposes of the contract or the tasks, shall remain vested in Expertise France, but the contractor may, at its own expense, copy, use and be provided with such documents for the purposes of the contract. </w:t>
      </w:r>
      <w:r>
        <w:rPr>
          <w:rStyle w:val="1398"/>
          <w:rFonts w:ascii="Calibri" w:hAnsi="Calibri" w:eastAsia="Calibri" w:cs="Calibri"/>
          <w:lang w:val="en-US"/>
        </w:rPr>
      </w:r>
      <w:r>
        <w:rPr>
          <w:rStyle w:val="1398"/>
          <w:rFonts w:ascii="Calibri" w:hAnsi="Calibri" w:eastAsia="Calibri" w:cs="Calibri"/>
          <w:lang w:val="en-US"/>
        </w:rPr>
      </w:r>
    </w:p>
    <w:p w14:paraId="7C39AB6D" w14:textId="77777777">
      <w:pPr>
        <w:pStyle w:val="1394"/>
        <w:pBdr/>
        <w:spacing w:after="100" w:before="100"/>
        <w:ind w:left="567"/>
        <w:jc w:val="both"/>
        <w:rPr>
          <w:rStyle w:val="1398"/>
          <w:rFonts w:ascii="Calibri" w:hAnsi="Calibri" w:eastAsia="Calibri" w:cs="Calibri"/>
          <w:lang w:val="en-US"/>
        </w:rPr>
      </w:pPr>
      <w:r>
        <w:rPr>
          <w:rStyle w:val="1410"/>
        </w:rPr>
        <w:t xml:space="preserve">Notwithstanding any termination of the contract, for whatever reason, and after completion of the tasks, Expertise France will continue to benefit from the license referred to in the first subparagraph of Article 32(2). </w:t>
      </w:r>
      <w:r>
        <w:rPr>
          <w:rStyle w:val="1398"/>
          <w:rFonts w:ascii="Calibri" w:hAnsi="Calibri" w:eastAsia="Calibri" w:cs="Calibri"/>
          <w:lang w:val="en-US"/>
        </w:rPr>
      </w:r>
      <w:r>
        <w:rPr>
          <w:rStyle w:val="1398"/>
          <w:rFonts w:ascii="Calibri" w:hAnsi="Calibri" w:eastAsia="Calibri" w:cs="Calibri"/>
          <w:lang w:val="en-US"/>
        </w:rPr>
      </w:r>
    </w:p>
    <w:p w14:paraId="1E8A5608" w14:textId="77777777">
      <w:pPr>
        <w:pStyle w:val="1394"/>
        <w:pBdr/>
        <w:spacing w:after="100" w:before="100"/>
        <w:ind w:hanging="851" w:left="851"/>
        <w:jc w:val="both"/>
        <w:rPr>
          <w:rStyle w:val="1398"/>
          <w:rFonts w:ascii="Calibri" w:hAnsi="Calibri" w:eastAsia="Calibri" w:cs="Calibri"/>
          <w:caps/>
          <w:u w:val="single"/>
          <w:lang w:val="en-US"/>
        </w:rPr>
      </w:pPr>
      <w:r>
        <w:rPr>
          <w:rStyle w:val="1398"/>
          <w:rFonts w:ascii="Calibri" w:hAnsi="Calibri"/>
          <w:b/>
          <w:bCs/>
          <w:caps/>
          <w:u w:val="single"/>
          <w:lang w:val="en-US"/>
        </w:rPr>
        <w:t xml:space="preserve">IMPLEMENTATION PERIOD AND DELAYS </w:t>
      </w:r>
      <w:r>
        <w:rPr>
          <w:rStyle w:val="1398"/>
          <w:rFonts w:ascii="Calibri" w:hAnsi="Calibri" w:eastAsia="Calibri" w:cs="Calibri"/>
          <w:caps/>
          <w:u w:val="single"/>
          <w:lang w:val="en-US"/>
        </w:rPr>
      </w:r>
      <w:r>
        <w:rPr>
          <w:rStyle w:val="1398"/>
          <w:rFonts w:ascii="Calibri" w:hAnsi="Calibri" w:eastAsia="Calibri" w:cs="Calibri"/>
          <w:caps/>
          <w:u w:val="single"/>
          <w:lang w:val="en-US"/>
        </w:rPr>
      </w:r>
    </w:p>
    <w:p w14:paraId="26D7E766" w14:textId="77777777">
      <w:pPr>
        <w:pStyle w:val="1405"/>
        <w:pBdr/>
        <w:spacing/>
        <w:ind w:left="567"/>
        <w:rPr>
          <w:rStyle w:val="1398"/>
          <w:rFonts w:ascii="Calibri" w:hAnsi="Calibri" w:eastAsia="Calibri" w:cs="Calibri"/>
          <w:sz w:val="24"/>
          <w:szCs w:val="24"/>
          <w:lang w:val="en-US"/>
        </w:rPr>
      </w:pPr>
      <w:r/>
      <w:bookmarkStart w:id="38" w:name="_Toc37"/>
      <w:r>
        <w:rPr>
          <w:rStyle w:val="1398"/>
          <w:rFonts w:ascii="Calibri" w:hAnsi="Calibri"/>
          <w:sz w:val="24"/>
          <w:szCs w:val="24"/>
          <w:lang w:val="en-US"/>
        </w:rPr>
        <w:t xml:space="preserve">Article 33 - Starting orders </w:t>
      </w:r>
      <w:bookmarkEnd w:id="38"/>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687CA20F" w14:textId="77777777">
      <w:pPr>
        <w:pStyle w:val="1394"/>
        <w:pBdr/>
        <w:spacing w:after="100" w:before="100"/>
        <w:ind w:hanging="567" w:left="567"/>
        <w:jc w:val="both"/>
        <w:rPr>
          <w:rStyle w:val="1398"/>
          <w:rFonts w:ascii="Calibri" w:hAnsi="Calibri" w:eastAsia="Calibri" w:cs="Calibri"/>
          <w:lang w:val="en-US"/>
        </w:rPr>
      </w:pPr>
      <w:r>
        <w:rPr>
          <w:rStyle w:val="1410"/>
        </w:rPr>
        <w:t xml:space="preserve">33.1. The project manager notifies the contractor by service order of the date on which implementation of the contract tasks is to begin. </w:t>
      </w:r>
      <w:r>
        <w:rPr>
          <w:rStyle w:val="1398"/>
          <w:rFonts w:ascii="Calibri" w:hAnsi="Calibri" w:eastAsia="Calibri" w:cs="Calibri"/>
          <w:lang w:val="en-US"/>
        </w:rPr>
      </w:r>
      <w:r>
        <w:rPr>
          <w:rStyle w:val="1398"/>
          <w:rFonts w:ascii="Calibri" w:hAnsi="Calibri" w:eastAsia="Calibri" w:cs="Calibri"/>
          <w:lang w:val="en-US"/>
        </w:rPr>
      </w:r>
    </w:p>
    <w:p w14:paraId="6EAB8E7C" w14:textId="77777777">
      <w:pPr>
        <w:pStyle w:val="1394"/>
        <w:pBdr/>
        <w:spacing w:after="100" w:before="100"/>
        <w:ind w:hanging="567" w:left="567"/>
        <w:jc w:val="both"/>
        <w:rPr>
          <w:rStyle w:val="1398"/>
          <w:rFonts w:ascii="Calibri" w:hAnsi="Calibri" w:eastAsia="Calibri" w:cs="Calibri"/>
          <w:lang w:val="en-US"/>
        </w:rPr>
      </w:pPr>
      <w:r>
        <w:rPr>
          <w:rStyle w:val="1410"/>
        </w:rPr>
        <w:t xml:space="preserve">33.2. Unless otherwise agreed between the parties, the task implementation period may not start before: </w:t>
      </w:r>
      <w:r>
        <w:rPr>
          <w:rStyle w:val="1398"/>
          <w:rFonts w:ascii="Calibri" w:hAnsi="Calibri" w:eastAsia="Calibri" w:cs="Calibri"/>
          <w:lang w:val="en-US"/>
        </w:rPr>
      </w:r>
      <w:r>
        <w:rPr>
          <w:rStyle w:val="1398"/>
          <w:rFonts w:ascii="Calibri" w:hAnsi="Calibri" w:eastAsia="Calibri" w:cs="Calibri"/>
          <w:lang w:val="en-US"/>
        </w:rPr>
      </w:r>
    </w:p>
    <w:p w14:paraId="33659D31" w14:textId="77777777">
      <w:pPr>
        <w:pStyle w:val="1394"/>
        <w:pBdr/>
        <w:spacing w:after="100" w:before="100"/>
        <w:ind w:hanging="284" w:left="851"/>
        <w:jc w:val="both"/>
        <w:rPr>
          <w:rStyle w:val="1398"/>
          <w:rFonts w:ascii="Calibri" w:hAnsi="Calibri" w:eastAsia="Calibri" w:cs="Calibri"/>
          <w:lang w:val="en-US"/>
        </w:rPr>
      </w:pPr>
      <w:r>
        <w:rPr>
          <w:rStyle w:val="1410"/>
        </w:rPr>
        <w:t xml:space="preserve">a) all or part of the site has been made available to the contractor in accordance with the progress of work set out in the work schedule approved by the prime contractor in accordance with article 9; </w:t>
      </w:r>
      <w:r>
        <w:rPr>
          <w:rStyle w:val="1398"/>
          <w:rFonts w:ascii="Calibri" w:hAnsi="Calibri" w:eastAsia="Calibri" w:cs="Calibri"/>
          <w:lang w:val="en-US"/>
        </w:rPr>
      </w:r>
      <w:r>
        <w:rPr>
          <w:rStyle w:val="1398"/>
          <w:rFonts w:ascii="Calibri" w:hAnsi="Calibri" w:eastAsia="Calibri" w:cs="Calibri"/>
          <w:lang w:val="en-US"/>
        </w:rPr>
      </w:r>
    </w:p>
    <w:p w14:paraId="3F8CC20D" w14:textId="77777777">
      <w:pPr>
        <w:pStyle w:val="1394"/>
        <w:pBdr/>
        <w:spacing w:after="100" w:before="100"/>
        <w:ind w:hanging="284" w:left="851"/>
        <w:jc w:val="both"/>
        <w:rPr>
          <w:rStyle w:val="1398"/>
          <w:rFonts w:ascii="Calibri" w:hAnsi="Calibri" w:eastAsia="Calibri" w:cs="Calibri"/>
          <w:lang w:val="en-US"/>
        </w:rPr>
      </w:pPr>
      <w:r>
        <w:rPr>
          <w:rStyle w:val="1410"/>
        </w:rPr>
        <w:t xml:space="preserve">b) the main contractor has not supplied the contractor with the documents referred to in article 8, paragraph 1. </w:t>
      </w:r>
      <w:r>
        <w:rPr>
          <w:rStyle w:val="1398"/>
          <w:rFonts w:ascii="Calibri" w:hAnsi="Calibri" w:eastAsia="Calibri" w:cs="Calibri"/>
          <w:lang w:val="en-US"/>
        </w:rPr>
      </w:r>
      <w:r>
        <w:rPr>
          <w:rStyle w:val="1398"/>
          <w:rFonts w:ascii="Calibri" w:hAnsi="Calibri" w:eastAsia="Calibri" w:cs="Calibri"/>
          <w:lang w:val="en-US"/>
        </w:rPr>
      </w:r>
    </w:p>
    <w:p w14:paraId="570E9F8E" w14:textId="77777777">
      <w:pPr>
        <w:pStyle w:val="1394"/>
        <w:pBdr/>
        <w:spacing w:after="100" w:before="100"/>
        <w:ind w:hanging="567" w:left="567"/>
        <w:jc w:val="both"/>
        <w:rPr>
          <w:rStyle w:val="1398"/>
          <w:rFonts w:ascii="Calibri" w:hAnsi="Calibri" w:eastAsia="Calibri" w:cs="Calibri"/>
          <w:lang w:val="en-US"/>
        </w:rPr>
      </w:pPr>
      <w:r>
        <w:rPr>
          <w:rStyle w:val="1410"/>
        </w:rPr>
        <w:t xml:space="preserve">33.3. Unless otherwise agreed between the parties, implementation of the tasks shall begin no later than one hundred and eighty days after notification of the award of the contract. </w:t>
      </w:r>
      <w:r>
        <w:rPr>
          <w:rStyle w:val="1398"/>
          <w:rFonts w:ascii="Calibri" w:hAnsi="Calibri" w:eastAsia="Calibri" w:cs="Calibri"/>
          <w:lang w:val="en-US"/>
        </w:rPr>
      </w:r>
      <w:r>
        <w:rPr>
          <w:rStyle w:val="1398"/>
          <w:rFonts w:ascii="Calibri" w:hAnsi="Calibri" w:eastAsia="Calibri" w:cs="Calibri"/>
          <w:lang w:val="en-US"/>
        </w:rPr>
      </w:r>
    </w:p>
    <w:p w14:paraId="5456215C" w14:textId="77777777">
      <w:pPr>
        <w:pStyle w:val="1405"/>
        <w:pBdr/>
        <w:spacing/>
        <w:ind w:left="567"/>
        <w:rPr>
          <w:rStyle w:val="1398"/>
          <w:rFonts w:ascii="Calibri" w:hAnsi="Calibri" w:eastAsia="Calibri" w:cs="Calibri"/>
          <w:sz w:val="24"/>
          <w:szCs w:val="24"/>
          <w:lang w:val="en-US"/>
        </w:rPr>
      </w:pPr>
      <w:r/>
      <w:bookmarkStart w:id="39" w:name="_Toc38"/>
      <w:r>
        <w:rPr>
          <w:rStyle w:val="1398"/>
          <w:rFonts w:ascii="Calibri" w:hAnsi="Calibri"/>
          <w:sz w:val="24"/>
          <w:szCs w:val="24"/>
          <w:lang w:val="en-US"/>
        </w:rPr>
        <w:t xml:space="preserve">Article 34 - Task implementation period </w:t>
      </w:r>
      <w:bookmarkEnd w:id="39"/>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330966D8" w14:textId="77777777">
      <w:pPr>
        <w:pStyle w:val="1394"/>
        <w:pBdr/>
        <w:spacing w:after="100" w:before="100"/>
        <w:ind w:hanging="567" w:left="567"/>
        <w:jc w:val="both"/>
        <w:rPr>
          <w:rStyle w:val="1398"/>
          <w:rFonts w:ascii="Calibri" w:hAnsi="Calibri" w:eastAsia="Calibri" w:cs="Calibri"/>
          <w:lang w:val="en-US"/>
        </w:rPr>
      </w:pPr>
      <w:r>
        <w:rPr>
          <w:rStyle w:val="1410"/>
        </w:rPr>
        <w:t xml:space="preserve">34.1. The period of implementation of the tasks is fixed in the special conditions, without prejudice to any extensions that may be granted under article 35. </w:t>
      </w:r>
      <w:r>
        <w:rPr>
          <w:rStyle w:val="1398"/>
          <w:rFonts w:ascii="Calibri" w:hAnsi="Calibri" w:eastAsia="Calibri" w:cs="Calibri"/>
          <w:lang w:val="en-US"/>
        </w:rPr>
      </w:r>
      <w:r>
        <w:rPr>
          <w:rStyle w:val="1398"/>
          <w:rFonts w:ascii="Calibri" w:hAnsi="Calibri" w:eastAsia="Calibri" w:cs="Calibri"/>
          <w:lang w:val="en-US"/>
        </w:rPr>
      </w:r>
    </w:p>
    <w:p w14:paraId="27A3C49F" w14:textId="77777777">
      <w:pPr>
        <w:pStyle w:val="1394"/>
        <w:pBdr/>
        <w:spacing w:after="100" w:before="100"/>
        <w:ind w:hanging="567" w:left="567"/>
        <w:jc w:val="both"/>
        <w:rPr>
          <w:rStyle w:val="1398"/>
          <w:rFonts w:ascii="Calibri" w:hAnsi="Calibri" w:eastAsia="Calibri" w:cs="Calibri"/>
          <w:lang w:val="en-US"/>
        </w:rPr>
      </w:pPr>
      <w:r>
        <w:rPr>
          <w:rStyle w:val="1410"/>
        </w:rPr>
        <w:t xml:space="preserve">34.2. If separate implementation periods are provided for the different lots, and in cases where several lots are awarded to the contractor, the implementation periods for the tasks relating to each lot will not be added together. </w:t>
      </w:r>
      <w:r>
        <w:rPr>
          <w:rStyle w:val="1398"/>
          <w:rFonts w:ascii="Calibri" w:hAnsi="Calibri" w:eastAsia="Calibri" w:cs="Calibri"/>
          <w:lang w:val="en-US"/>
        </w:rPr>
      </w:r>
      <w:r>
        <w:rPr>
          <w:rStyle w:val="1398"/>
          <w:rFonts w:ascii="Calibri" w:hAnsi="Calibri" w:eastAsia="Calibri" w:cs="Calibri"/>
          <w:lang w:val="en-US"/>
        </w:rPr>
      </w:r>
    </w:p>
    <w:p w14:paraId="26B25D15" w14:textId="77777777">
      <w:pPr>
        <w:pStyle w:val="1405"/>
        <w:pBdr/>
        <w:spacing/>
        <w:ind w:left="567"/>
        <w:rPr>
          <w:rStyle w:val="1398"/>
          <w:rFonts w:ascii="Calibri" w:hAnsi="Calibri" w:eastAsia="Calibri" w:cs="Calibri"/>
          <w:sz w:val="24"/>
          <w:szCs w:val="24"/>
          <w:lang w:val="en-US"/>
        </w:rPr>
      </w:pPr>
      <w:r/>
      <w:bookmarkStart w:id="40" w:name="_Toc39"/>
      <w:r>
        <w:rPr>
          <w:rStyle w:val="1398"/>
          <w:rFonts w:ascii="Calibri" w:hAnsi="Calibri"/>
          <w:sz w:val="24"/>
          <w:szCs w:val="24"/>
          <w:lang w:val="en-US"/>
        </w:rPr>
        <w:t xml:space="preserve">Article 35 - Extension of task implementation period </w:t>
      </w:r>
      <w:bookmarkEnd w:id="40"/>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60AE2FC5" w14:textId="77777777">
      <w:pPr>
        <w:pStyle w:val="1394"/>
        <w:pBdr/>
        <w:spacing w:after="100" w:before="100"/>
        <w:ind w:hanging="567" w:left="567"/>
        <w:jc w:val="both"/>
        <w:rPr>
          <w:rStyle w:val="1398"/>
          <w:rFonts w:ascii="Calibri" w:hAnsi="Calibri" w:eastAsia="Calibri" w:cs="Calibri"/>
          <w:lang w:val="en-US"/>
        </w:rPr>
      </w:pPr>
      <w:r>
        <w:rPr>
          <w:rStyle w:val="1410"/>
        </w:rPr>
        <w:t xml:space="preserve">35.1. The contractor may request an extension of the task implementation period in the event of actual or foreseeable delay in the performance of the contract due to any of the following causes: </w:t>
      </w:r>
      <w:r>
        <w:rPr>
          <w:rStyle w:val="1398"/>
          <w:rFonts w:ascii="Calibri" w:hAnsi="Calibri" w:eastAsia="Calibri" w:cs="Calibri"/>
          <w:lang w:val="en-US"/>
        </w:rPr>
      </w:r>
      <w:r>
        <w:rPr>
          <w:rStyle w:val="1398"/>
          <w:rFonts w:ascii="Calibri" w:hAnsi="Calibri" w:eastAsia="Calibri" w:cs="Calibri"/>
          <w:lang w:val="en-US"/>
        </w:rPr>
      </w:r>
    </w:p>
    <w:p w14:paraId="65788274" w14:textId="77777777">
      <w:pPr>
        <w:pStyle w:val="1394"/>
        <w:pBdr/>
        <w:spacing w:after="100" w:before="100"/>
        <w:ind w:hanging="284" w:left="851"/>
        <w:jc w:val="both"/>
        <w:rPr>
          <w:rStyle w:val="1398"/>
          <w:rFonts w:ascii="Calibri" w:hAnsi="Calibri" w:eastAsia="Calibri" w:cs="Calibri"/>
          <w:lang w:val="en-US"/>
        </w:rPr>
      </w:pPr>
      <w:r>
        <w:rPr>
          <w:rStyle w:val="1410"/>
        </w:rPr>
        <w:t xml:space="preserve">a) exceptionally unfavorable weather conditions likely to affect performance of the contract; </w:t>
      </w:r>
      <w:r>
        <w:rPr>
          <w:rStyle w:val="1398"/>
          <w:rFonts w:ascii="Calibri" w:hAnsi="Calibri" w:eastAsia="Calibri" w:cs="Calibri"/>
          <w:lang w:val="en-US"/>
        </w:rPr>
      </w:r>
      <w:r>
        <w:rPr>
          <w:rStyle w:val="1398"/>
          <w:rFonts w:ascii="Calibri" w:hAnsi="Calibri" w:eastAsia="Calibri" w:cs="Calibri"/>
          <w:lang w:val="en-US"/>
        </w:rPr>
      </w:r>
    </w:p>
    <w:p w14:paraId="7707BBC1" w14:textId="77777777">
      <w:pPr>
        <w:pStyle w:val="1394"/>
        <w:pBdr/>
        <w:spacing w:after="100" w:before="100"/>
        <w:ind w:hanging="284" w:left="851"/>
        <w:jc w:val="both"/>
        <w:rPr>
          <w:rStyle w:val="1398"/>
          <w:rFonts w:ascii="Calibri" w:hAnsi="Calibri" w:eastAsia="Calibri" w:cs="Calibri"/>
          <w:lang w:val="en-US"/>
        </w:rPr>
      </w:pPr>
      <w:r>
        <w:rPr>
          <w:rStyle w:val="1410"/>
        </w:rPr>
        <w:t xml:space="preserve">b) artificial obstacles or physical conditions that could not be reasonably foreseen by an experienced contractor; </w:t>
      </w:r>
      <w:r>
        <w:rPr>
          <w:rStyle w:val="1398"/>
          <w:rFonts w:ascii="Calibri" w:hAnsi="Calibri" w:eastAsia="Calibri" w:cs="Calibri"/>
          <w:lang w:val="en-US"/>
        </w:rPr>
      </w:r>
      <w:r>
        <w:rPr>
          <w:rStyle w:val="1398"/>
          <w:rFonts w:ascii="Calibri" w:hAnsi="Calibri" w:eastAsia="Calibri" w:cs="Calibri"/>
          <w:lang w:val="en-US"/>
        </w:rPr>
      </w:r>
    </w:p>
    <w:p w14:paraId="674FDF2D" w14:textId="77777777">
      <w:pPr>
        <w:pStyle w:val="1394"/>
        <w:pBdr/>
        <w:spacing w:after="100" w:before="100"/>
        <w:ind w:hanging="284" w:left="851"/>
        <w:jc w:val="both"/>
        <w:rPr>
          <w:rStyle w:val="1398"/>
          <w:rFonts w:ascii="Calibri" w:hAnsi="Calibri" w:eastAsia="Calibri" w:cs="Calibri"/>
          <w:lang w:val="en-US"/>
        </w:rPr>
      </w:pPr>
      <w:r>
        <w:rPr>
          <w:rStyle w:val="1410"/>
        </w:rPr>
        <w:t xml:space="preserve">c) service orders affecting the completion date, except where they result from a breach of contract by the contractor;</w:t>
      </w:r>
      <w:r>
        <w:rPr>
          <w:rStyle w:val="1398"/>
          <w:rFonts w:ascii="Calibri" w:hAnsi="Calibri" w:eastAsia="Calibri" w:cs="Calibri"/>
          <w:lang w:val="en-US"/>
        </w:rPr>
      </w:r>
      <w:r>
        <w:rPr>
          <w:rStyle w:val="1398"/>
          <w:rFonts w:ascii="Calibri" w:hAnsi="Calibri" w:eastAsia="Calibri" w:cs="Calibri"/>
          <w:lang w:val="en-US"/>
        </w:rPr>
      </w:r>
    </w:p>
    <w:p w14:paraId="01B3A009" w14:textId="77777777">
      <w:pPr>
        <w:pStyle w:val="1394"/>
        <w:pBdr/>
        <w:spacing w:after="100" w:before="100"/>
        <w:ind w:hanging="284" w:left="851"/>
        <w:jc w:val="both"/>
        <w:rPr>
          <w:rStyle w:val="1398"/>
          <w:rFonts w:ascii="Calibri" w:hAnsi="Calibri" w:eastAsia="Calibri" w:cs="Calibri"/>
          <w:lang w:val="en-US"/>
        </w:rPr>
      </w:pPr>
      <w:r>
        <w:rPr>
          <w:rStyle w:val="1410"/>
        </w:rPr>
        <w:t xml:space="preserve">d) Expertise France's failure to meet its contractual obligations; </w:t>
      </w:r>
      <w:r>
        <w:rPr>
          <w:rStyle w:val="1398"/>
          <w:rFonts w:ascii="Calibri" w:hAnsi="Calibri" w:eastAsia="Calibri" w:cs="Calibri"/>
          <w:lang w:val="en-US"/>
        </w:rPr>
      </w:r>
      <w:r>
        <w:rPr>
          <w:rStyle w:val="1398"/>
          <w:rFonts w:ascii="Calibri" w:hAnsi="Calibri" w:eastAsia="Calibri" w:cs="Calibri"/>
          <w:lang w:val="en-US"/>
        </w:rPr>
      </w:r>
    </w:p>
    <w:p w14:paraId="30CD5FA3" w14:textId="77777777">
      <w:pPr>
        <w:pStyle w:val="1394"/>
        <w:pBdr/>
        <w:spacing w:after="100" w:before="100"/>
        <w:ind w:hanging="284" w:left="851"/>
        <w:jc w:val="both"/>
        <w:rPr>
          <w:rStyle w:val="1398"/>
          <w:rFonts w:ascii="Calibri" w:hAnsi="Calibri" w:eastAsia="Calibri" w:cs="Calibri"/>
          <w:lang w:val="en-US"/>
        </w:rPr>
      </w:pPr>
      <w:r>
        <w:rPr>
          <w:rStyle w:val="1410"/>
        </w:rPr>
        <w:t xml:space="preserve">e) any suspension of services that is not attributable to a breach by the contactor; </w:t>
      </w:r>
      <w:r>
        <w:rPr>
          <w:rStyle w:val="1398"/>
          <w:rFonts w:ascii="Calibri" w:hAnsi="Calibri" w:eastAsia="Calibri" w:cs="Calibri"/>
          <w:lang w:val="en-US"/>
        </w:rPr>
      </w:r>
      <w:r>
        <w:rPr>
          <w:rStyle w:val="1398"/>
          <w:rFonts w:ascii="Calibri" w:hAnsi="Calibri" w:eastAsia="Calibri" w:cs="Calibri"/>
          <w:lang w:val="en-US"/>
        </w:rPr>
      </w:r>
    </w:p>
    <w:p w14:paraId="5C9671BF" w14:textId="77777777">
      <w:pPr>
        <w:pStyle w:val="1394"/>
        <w:pBdr/>
        <w:spacing w:after="100" w:before="100"/>
        <w:ind w:hanging="284" w:left="851"/>
        <w:jc w:val="both"/>
        <w:rPr>
          <w:rStyle w:val="1398"/>
          <w:rFonts w:ascii="Calibri" w:hAnsi="Calibri" w:eastAsia="Calibri" w:cs="Calibri"/>
          <w:lang w:val="en-US"/>
        </w:rPr>
      </w:pPr>
      <w:r>
        <w:rPr>
          <w:rStyle w:val="1410"/>
        </w:rPr>
        <w:t xml:space="preserve">f) force majeure; </w:t>
      </w:r>
      <w:r>
        <w:rPr>
          <w:rStyle w:val="1398"/>
          <w:rFonts w:ascii="Calibri" w:hAnsi="Calibri" w:eastAsia="Calibri" w:cs="Calibri"/>
          <w:lang w:val="en-US"/>
        </w:rPr>
      </w:r>
      <w:r>
        <w:rPr>
          <w:rStyle w:val="1398"/>
          <w:rFonts w:ascii="Calibri" w:hAnsi="Calibri" w:eastAsia="Calibri" w:cs="Calibri"/>
          <w:lang w:val="en-US"/>
        </w:rPr>
      </w:r>
    </w:p>
    <w:p w14:paraId="0104E869" w14:textId="77777777">
      <w:pPr>
        <w:pStyle w:val="1394"/>
        <w:pBdr/>
        <w:spacing w:after="100" w:before="100"/>
        <w:ind w:hanging="284" w:left="851"/>
        <w:jc w:val="both"/>
        <w:rPr>
          <w:rStyle w:val="1398"/>
          <w:rFonts w:ascii="Calibri" w:hAnsi="Calibri" w:eastAsia="Calibri" w:cs="Calibri"/>
          <w:lang w:val="en-US"/>
        </w:rPr>
      </w:pPr>
      <w:r>
        <w:rPr>
          <w:rStyle w:val="1410"/>
        </w:rPr>
        <w:t xml:space="preserve">g) any other cause referred to in these terms and conditions which is not attributable to a breach by the contractor. </w:t>
      </w:r>
      <w:r>
        <w:rPr>
          <w:rStyle w:val="1398"/>
          <w:rFonts w:ascii="Calibri" w:hAnsi="Calibri" w:eastAsia="Calibri" w:cs="Calibri"/>
          <w:lang w:val="en-US"/>
        </w:rPr>
      </w:r>
      <w:r>
        <w:rPr>
          <w:rStyle w:val="1398"/>
          <w:rFonts w:ascii="Calibri" w:hAnsi="Calibri" w:eastAsia="Calibri" w:cs="Calibri"/>
          <w:lang w:val="en-US"/>
        </w:rPr>
      </w:r>
    </w:p>
    <w:p w14:paraId="7FD318C2" w14:textId="77777777">
      <w:pPr>
        <w:pStyle w:val="1394"/>
        <w:pBdr/>
        <w:spacing w:after="100" w:before="100"/>
        <w:ind w:hanging="567" w:left="567"/>
        <w:jc w:val="both"/>
        <w:rPr>
          <w:rStyle w:val="1398"/>
          <w:rFonts w:ascii="Calibri" w:hAnsi="Calibri" w:eastAsia="Calibri" w:cs="Calibri"/>
          <w:lang w:val="en-US"/>
        </w:rPr>
      </w:pPr>
      <w:r>
        <w:rPr>
          <w:rStyle w:val="1410"/>
        </w:rPr>
        <w:t xml:space="preserve">35.2. In the event that the contractor considers that he is entitled to an extension of the task implementation period, he must: </w:t>
      </w:r>
      <w:r>
        <w:rPr>
          <w:rStyle w:val="1398"/>
          <w:rFonts w:ascii="Calibri" w:hAnsi="Calibri" w:eastAsia="Calibri" w:cs="Calibri"/>
          <w:lang w:val="en-US"/>
        </w:rPr>
      </w:r>
      <w:r>
        <w:rPr>
          <w:rStyle w:val="1398"/>
          <w:rFonts w:ascii="Calibri" w:hAnsi="Calibri" w:eastAsia="Calibri" w:cs="Calibri"/>
          <w:lang w:val="en-US"/>
        </w:rPr>
      </w:r>
    </w:p>
    <w:p w14:paraId="332F7380" w14:textId="77777777">
      <w:pPr>
        <w:pStyle w:val="1394"/>
        <w:pBdr/>
        <w:spacing w:after="100" w:before="100"/>
        <w:ind w:hanging="284" w:left="851"/>
        <w:jc w:val="both"/>
        <w:rPr>
          <w:rStyle w:val="1398"/>
          <w:rFonts w:ascii="Calibri" w:hAnsi="Calibri" w:eastAsia="Calibri" w:cs="Calibri"/>
          <w:lang w:val="en-US"/>
        </w:rPr>
      </w:pPr>
      <w:r>
        <w:rPr>
          <w:rStyle w:val="1410"/>
        </w:rPr>
        <w:t xml:space="preserve">a) notify the prime contractor of its intention to request an extension of the task implementation period no later than 15 days after it knew or should have known of the event or circumstances giving rise to its request. I</w:t>
      </w:r>
      <w:r>
        <w:rPr>
          <w:rStyle w:val="1410"/>
        </w:rPr>
        <w:t xml:space="preserve">f the contractor fails to notify the prime contractor of its intention to request an extension of the task implementation period within this time limit, the period may not be extended and Expertise France is discharged of all liability in this respect, and</w:t>
      </w:r>
      <w:r>
        <w:rPr>
          <w:rStyle w:val="1398"/>
          <w:rFonts w:ascii="Calibri" w:hAnsi="Calibri" w:eastAsia="Calibri" w:cs="Calibri"/>
          <w:lang w:val="en-US"/>
        </w:rPr>
      </w:r>
      <w:r>
        <w:rPr>
          <w:rStyle w:val="1398"/>
          <w:rFonts w:ascii="Calibri" w:hAnsi="Calibri" w:eastAsia="Calibri" w:cs="Calibri"/>
          <w:lang w:val="en-US"/>
        </w:rPr>
      </w:r>
    </w:p>
    <w:p w14:paraId="0507C183" w14:textId="77777777">
      <w:pPr>
        <w:pStyle w:val="1394"/>
        <w:pBdr/>
        <w:spacing w:after="100" w:before="100"/>
        <w:ind w:hanging="284" w:left="851"/>
        <w:jc w:val="both"/>
        <w:rPr>
          <w:rStyle w:val="1398"/>
          <w:rFonts w:ascii="Calibri" w:hAnsi="Calibri" w:eastAsia="Calibri" w:cs="Calibri"/>
          <w:lang w:val="en-US"/>
        </w:rPr>
      </w:pPr>
      <w:r>
        <w:rPr>
          <w:rStyle w:val="1410"/>
        </w:rPr>
        <w:t xml:space="preserve">b) within 30 days of such notification, unless otherwise agreed between the prime contractor and the contractor, submit complete and detailed information on such request so that it may be considered. </w:t>
      </w:r>
      <w:r>
        <w:rPr>
          <w:rStyle w:val="1398"/>
          <w:rFonts w:ascii="Calibri" w:hAnsi="Calibri" w:eastAsia="Calibri" w:cs="Calibri"/>
          <w:lang w:val="en-US"/>
        </w:rPr>
      </w:r>
      <w:r>
        <w:rPr>
          <w:rStyle w:val="1398"/>
          <w:rFonts w:ascii="Calibri" w:hAnsi="Calibri" w:eastAsia="Calibri" w:cs="Calibri"/>
          <w:lang w:val="en-US"/>
        </w:rPr>
      </w:r>
    </w:p>
    <w:p w14:paraId="4C907C74" w14:textId="77777777">
      <w:pPr>
        <w:pStyle w:val="1394"/>
        <w:pBdr/>
        <w:spacing w:after="100" w:before="100"/>
        <w:ind w:hanging="567" w:left="567"/>
        <w:jc w:val="both"/>
        <w:rPr>
          <w:rStyle w:val="1398"/>
          <w:rFonts w:ascii="Calibri" w:hAnsi="Calibri" w:eastAsia="Calibri" w:cs="Calibri"/>
          <w:lang w:val="en-US"/>
        </w:rPr>
      </w:pPr>
      <w:r>
        <w:rPr>
          <w:rStyle w:val="1410"/>
        </w:rPr>
        <w:t xml:space="preserve">35.3. </w:t>
      </w:r>
      <w:r>
        <w:rPr>
          <w:rStyle w:val="1410"/>
        </w:rPr>
        <w:t xml:space="preserve">Within 30 days of receipt of complete and detailed information on the Contractor's request, the Prime Contractor, by means of a notification addressed to the Contractor after appropriate consultation with Expertise France, shall grant the extension of the </w:t>
      </w:r>
      <w:r>
        <w:rPr>
          <w:rStyle w:val="1410"/>
        </w:rPr>
        <w:t xml:space="preserve">period of implementation of the tasks considered justified, for the future or with retroactive effect, or shall inform the Contractor that he is not entitled to an extension. </w:t>
      </w:r>
      <w:r>
        <w:rPr>
          <w:rStyle w:val="1398"/>
          <w:rFonts w:ascii="Calibri" w:hAnsi="Calibri" w:eastAsia="Calibri" w:cs="Calibri"/>
          <w:lang w:val="en-US"/>
        </w:rPr>
      </w:r>
      <w:r>
        <w:rPr>
          <w:rStyle w:val="1398"/>
          <w:rFonts w:ascii="Calibri" w:hAnsi="Calibri" w:eastAsia="Calibri" w:cs="Calibri"/>
          <w:lang w:val="en-US"/>
        </w:rPr>
      </w:r>
    </w:p>
    <w:p w14:paraId="1AFDF962" w14:textId="77777777">
      <w:pPr>
        <w:pStyle w:val="1405"/>
        <w:pBdr/>
        <w:spacing/>
        <w:ind w:left="567"/>
        <w:rPr>
          <w:rStyle w:val="1398"/>
          <w:rFonts w:ascii="Calibri" w:hAnsi="Calibri" w:eastAsia="Calibri" w:cs="Calibri"/>
          <w:sz w:val="24"/>
          <w:szCs w:val="24"/>
          <w:lang w:val="en-US"/>
        </w:rPr>
      </w:pPr>
      <w:r/>
      <w:bookmarkStart w:id="41" w:name="_Toc40"/>
      <w:r>
        <w:rPr>
          <w:rStyle w:val="1398"/>
          <w:rFonts w:ascii="Calibri" w:hAnsi="Calibri"/>
          <w:sz w:val="24"/>
          <w:szCs w:val="24"/>
          <w:lang w:val="en-US"/>
        </w:rPr>
        <w:t xml:space="preserve">Article 36 - Delays in completing tasks </w:t>
      </w:r>
      <w:bookmarkEnd w:id="41"/>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267C5C61" w14:textId="77777777">
      <w:pPr>
        <w:pStyle w:val="1394"/>
        <w:pBdr/>
        <w:spacing w:after="100" w:before="100"/>
        <w:ind w:hanging="567" w:left="567"/>
        <w:jc w:val="both"/>
        <w:rPr>
          <w:rStyle w:val="1398"/>
          <w:rFonts w:ascii="Calibri" w:hAnsi="Calibri" w:eastAsia="Calibri" w:cs="Calibri"/>
          <w:lang w:val="en-US"/>
        </w:rPr>
      </w:pPr>
      <w:r>
        <w:rPr>
          <w:rStyle w:val="1410"/>
        </w:rPr>
        <w:t xml:space="preserve">36.1. If </w:t>
      </w:r>
      <w:r>
        <w:rPr>
          <w:rStyle w:val="1410"/>
        </w:rPr>
        <w:t xml:space="preserve">the contractor fails to complete the work within the time or times stipulated in the contract, Expertise France shall be entitled, without formal notice and without prejudice to any other remedies provided for in the contract, to flat-rate compensation for</w:t>
      </w:r>
      <w:r>
        <w:rPr>
          <w:rStyle w:val="1410"/>
        </w:rPr>
        <w:t xml:space="preserve"> each day or portion of a day elapsed between the end of the task implementation period, which may have been extended pursuant to Article 35, and the actual date of completion of the work, at the rate and up to the ceiling fixed in the special conditions. </w:t>
      </w:r>
      <w:r>
        <w:rPr>
          <w:rStyle w:val="1398"/>
          <w:rFonts w:ascii="Calibri" w:hAnsi="Calibri" w:eastAsia="Calibri" w:cs="Calibri"/>
          <w:lang w:val="en-US"/>
        </w:rPr>
      </w:r>
      <w:r>
        <w:rPr>
          <w:rStyle w:val="1398"/>
          <w:rFonts w:ascii="Calibri" w:hAnsi="Calibri" w:eastAsia="Calibri" w:cs="Calibri"/>
          <w:lang w:val="en-US"/>
        </w:rPr>
      </w:r>
    </w:p>
    <w:p w14:paraId="71EB642E" w14:textId="77777777">
      <w:pPr>
        <w:pStyle w:val="1394"/>
        <w:pBdr/>
        <w:spacing w:after="100" w:before="100"/>
        <w:ind w:left="567"/>
        <w:jc w:val="both"/>
        <w:rPr>
          <w:rStyle w:val="1398"/>
          <w:rFonts w:ascii="Calibri" w:hAnsi="Calibri" w:eastAsia="Calibri" w:cs="Calibri"/>
          <w:lang w:val="en-US"/>
        </w:rPr>
      </w:pPr>
      <w:r>
        <w:rPr>
          <w:rStyle w:val="1410"/>
        </w:rPr>
        <w:t xml:space="preserve">If the works have been subject to partial</w:t>
      </w:r>
      <w:r>
        <w:rPr>
          <w:rStyle w:val="1410"/>
        </w:rPr>
        <w:t xml:space="preserve"> acceptance in accordance with article 59, the lump-sum compensation fixed in the special conditions may be reduced in proportion to the value of the part of the works that has been partially accepted compared to the overall value of the works as a whole. </w:t>
      </w:r>
      <w:r>
        <w:rPr>
          <w:rStyle w:val="1398"/>
          <w:rFonts w:ascii="Calibri" w:hAnsi="Calibri" w:eastAsia="Calibri" w:cs="Calibri"/>
          <w:lang w:val="en-US"/>
        </w:rPr>
      </w:r>
      <w:r>
        <w:rPr>
          <w:rStyle w:val="1398"/>
          <w:rFonts w:ascii="Calibri" w:hAnsi="Calibri" w:eastAsia="Calibri" w:cs="Calibri"/>
          <w:lang w:val="en-US"/>
        </w:rPr>
      </w:r>
    </w:p>
    <w:p w14:paraId="0E4EA432" w14:textId="77777777">
      <w:pPr>
        <w:pStyle w:val="1394"/>
        <w:pBdr/>
        <w:spacing w:after="100" w:before="100"/>
        <w:ind w:hanging="567" w:left="567"/>
        <w:jc w:val="both"/>
        <w:rPr>
          <w:rStyle w:val="1398"/>
          <w:rFonts w:ascii="Calibri" w:hAnsi="Calibri" w:eastAsia="Calibri" w:cs="Calibri"/>
          <w:lang w:val="en-US"/>
        </w:rPr>
      </w:pPr>
      <w:r>
        <w:rPr>
          <w:rStyle w:val="1410"/>
        </w:rPr>
        <w:t xml:space="preserve">36.2. If Expertise France is entitled to obtain the maximum amount under Article 36, paragraph 1, it may, after giving notice to the contractor: </w:t>
      </w:r>
      <w:r>
        <w:rPr>
          <w:rStyle w:val="1398"/>
          <w:rFonts w:ascii="Calibri" w:hAnsi="Calibri" w:eastAsia="Calibri" w:cs="Calibri"/>
          <w:lang w:val="en-US"/>
        </w:rPr>
      </w:r>
      <w:r>
        <w:rPr>
          <w:rStyle w:val="1398"/>
          <w:rFonts w:ascii="Calibri" w:hAnsi="Calibri" w:eastAsia="Calibri" w:cs="Calibri"/>
          <w:lang w:val="en-US"/>
        </w:rPr>
      </w:r>
    </w:p>
    <w:p w14:paraId="178CDBA1" w14:textId="77777777">
      <w:pPr>
        <w:pStyle w:val="1394"/>
        <w:pBdr/>
        <w:spacing w:after="100" w:before="100"/>
        <w:ind w:hanging="284" w:left="851"/>
        <w:jc w:val="both"/>
        <w:rPr>
          <w:rStyle w:val="1398"/>
          <w:rFonts w:ascii="Calibri" w:hAnsi="Calibri" w:eastAsia="Calibri" w:cs="Calibri"/>
          <w:lang w:val="en-US"/>
        </w:rPr>
      </w:pPr>
      <w:r>
        <w:rPr>
          <w:rStyle w:val="1410"/>
        </w:rPr>
        <w:t xml:space="preserve">a) enter the performance bond; and/or </w:t>
      </w:r>
      <w:r>
        <w:rPr>
          <w:rStyle w:val="1398"/>
          <w:rFonts w:ascii="Calibri" w:hAnsi="Calibri" w:eastAsia="Calibri" w:cs="Calibri"/>
          <w:lang w:val="en-US"/>
        </w:rPr>
      </w:r>
      <w:r>
        <w:rPr>
          <w:rStyle w:val="1398"/>
          <w:rFonts w:ascii="Calibri" w:hAnsi="Calibri" w:eastAsia="Calibri" w:cs="Calibri"/>
          <w:lang w:val="en-US"/>
        </w:rPr>
      </w:r>
    </w:p>
    <w:p w14:paraId="06B33448" w14:textId="77777777">
      <w:pPr>
        <w:pStyle w:val="1394"/>
        <w:pBdr/>
        <w:spacing w:after="100" w:before="100"/>
        <w:ind w:hanging="284" w:left="851"/>
        <w:jc w:val="both"/>
        <w:rPr>
          <w:rStyle w:val="1398"/>
          <w:rFonts w:ascii="Calibri" w:hAnsi="Calibri" w:eastAsia="Calibri" w:cs="Calibri"/>
          <w:lang w:val="en-US"/>
        </w:rPr>
      </w:pPr>
      <w:r>
        <w:rPr>
          <w:rStyle w:val="1410"/>
        </w:rPr>
        <w:t xml:space="preserve">b) terminate the contract in accordance with Article 64; and/or </w:t>
      </w:r>
      <w:r>
        <w:rPr>
          <w:rStyle w:val="1398"/>
          <w:rFonts w:ascii="Calibri" w:hAnsi="Calibri" w:eastAsia="Calibri" w:cs="Calibri"/>
          <w:lang w:val="en-US"/>
        </w:rPr>
      </w:r>
      <w:r>
        <w:rPr>
          <w:rStyle w:val="1398"/>
          <w:rFonts w:ascii="Calibri" w:hAnsi="Calibri" w:eastAsia="Calibri" w:cs="Calibri"/>
          <w:lang w:val="en-US"/>
        </w:rPr>
      </w:r>
    </w:p>
    <w:p w14:paraId="6A166F4C" w14:textId="77777777">
      <w:pPr>
        <w:pStyle w:val="1394"/>
        <w:pBdr/>
        <w:spacing w:after="100" w:before="100"/>
        <w:ind w:hanging="284" w:left="851"/>
        <w:jc w:val="both"/>
        <w:rPr>
          <w:rStyle w:val="1398"/>
          <w:rFonts w:ascii="Calibri" w:hAnsi="Calibri" w:eastAsia="Calibri" w:cs="Calibri"/>
          <w:lang w:val="en-US"/>
        </w:rPr>
      </w:pPr>
      <w:r>
        <w:rPr>
          <w:rStyle w:val="1410"/>
        </w:rPr>
        <w:t xml:space="preserve">c) conclude a contract with a third party at the contractor's expense for work still to be carried out. </w:t>
      </w:r>
      <w:r>
        <w:rPr>
          <w:rStyle w:val="1398"/>
          <w:rFonts w:ascii="Calibri" w:hAnsi="Calibri" w:eastAsia="Calibri" w:cs="Calibri"/>
          <w:lang w:val="en-US"/>
        </w:rPr>
      </w:r>
      <w:r>
        <w:rPr>
          <w:rStyle w:val="1398"/>
          <w:rFonts w:ascii="Calibri" w:hAnsi="Calibri" w:eastAsia="Calibri" w:cs="Calibri"/>
          <w:lang w:val="en-US"/>
        </w:rPr>
      </w:r>
    </w:p>
    <w:p w14:paraId="44F1A725" w14:textId="77777777">
      <w:pPr>
        <w:pStyle w:val="1405"/>
        <w:pBdr/>
        <w:spacing/>
        <w:ind w:left="567"/>
        <w:rPr>
          <w:rStyle w:val="1398"/>
          <w:rFonts w:ascii="Calibri" w:hAnsi="Calibri" w:eastAsia="Calibri" w:cs="Calibri"/>
          <w:sz w:val="24"/>
          <w:szCs w:val="24"/>
          <w:lang w:val="en-US"/>
        </w:rPr>
      </w:pPr>
      <w:r/>
      <w:bookmarkStart w:id="42" w:name="_Toc41"/>
      <w:r>
        <w:rPr>
          <w:rStyle w:val="1398"/>
          <w:rFonts w:ascii="Calibri" w:hAnsi="Calibri"/>
          <w:sz w:val="24"/>
          <w:szCs w:val="24"/>
          <w:lang w:val="en-US"/>
        </w:rPr>
        <w:t xml:space="preserve">Article 37 - Modifications </w:t>
      </w:r>
      <w:bookmarkEnd w:id="42"/>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2A940630" w14:textId="77777777">
      <w:pPr>
        <w:pStyle w:val="1394"/>
        <w:pBdr/>
        <w:spacing w:after="100" w:before="100"/>
        <w:ind w:hanging="567" w:left="567"/>
        <w:jc w:val="both"/>
        <w:rPr>
          <w:rStyle w:val="1398"/>
          <w:rFonts w:ascii="Calibri" w:hAnsi="Calibri" w:eastAsia="Calibri" w:cs="Calibri"/>
          <w:lang w:val="en-US"/>
        </w:rPr>
      </w:pPr>
      <w:r>
        <w:rPr>
          <w:rStyle w:val="1410"/>
        </w:rPr>
        <w:t xml:space="preserve">37.1. Any modification to the contract must be the subject of an amendment signed by both parties or of a service order issued by the contracting authority or the prime contractor under the conditions set out in article 21 paragraph 2-d). </w:t>
      </w:r>
      <w:r>
        <w:rPr>
          <w:rStyle w:val="1398"/>
          <w:rFonts w:ascii="Calibri" w:hAnsi="Calibri" w:eastAsia="Calibri" w:cs="Calibri"/>
          <w:lang w:val="en-US"/>
        </w:rPr>
      </w:r>
      <w:r>
        <w:rPr>
          <w:rStyle w:val="1398"/>
          <w:rFonts w:ascii="Calibri" w:hAnsi="Calibri" w:eastAsia="Calibri" w:cs="Calibri"/>
          <w:lang w:val="en-US"/>
        </w:rPr>
      </w:r>
    </w:p>
    <w:p w14:paraId="01E3D2B9" w14:textId="77777777">
      <w:pPr>
        <w:pStyle w:val="1394"/>
        <w:pBdr/>
        <w:spacing w:after="100" w:before="100"/>
        <w:ind w:hanging="567" w:left="567"/>
        <w:jc w:val="both"/>
        <w:rPr>
          <w:rStyle w:val="1398"/>
          <w:rFonts w:ascii="Calibri" w:hAnsi="Calibri" w:eastAsia="Calibri" w:cs="Calibri"/>
          <w:lang w:val="en-US"/>
        </w:rPr>
      </w:pPr>
      <w:r>
        <w:rPr>
          <w:rStyle w:val="1410"/>
        </w:rPr>
        <w:t xml:space="preserve">37.2. </w:t>
      </w:r>
      <w:r>
        <w:rPr>
          <w:rStyle w:val="1410"/>
        </w:rPr>
        <w:t xml:space="preserve">The project manager is empowered to order any modification to any part of the works necessary for the proper completion and/or operation of the works. Such modifications by service order may consist of additions, deletions, substitutions, changes in qualit</w:t>
      </w:r>
      <w:r>
        <w:rPr>
          <w:rStyle w:val="1410"/>
        </w:rPr>
        <w:t xml:space="preserve">y, quantity, form, nature, kind, location, dimensions, level or alignment as well as changes in the phasing, mode or schedule, as stipulated, of the performance of the work. Without prejudice to the provisions of article 21 paragraph 2 d), it is understood</w:t>
      </w:r>
      <w:r>
        <w:rPr>
          <w:rStyle w:val="1410"/>
        </w:rPr>
        <w:t xml:space="preserve"> that no service order may have the object or effect of terminating the contract or rendering its performance impossible; however, the possible financial impact of all such modifications shall be assessed in accordance with article 37, paragraphs 5 and 7. </w:t>
      </w:r>
      <w:r>
        <w:rPr>
          <w:rStyle w:val="1398"/>
          <w:rFonts w:ascii="Calibri" w:hAnsi="Calibri" w:eastAsia="Calibri" w:cs="Calibri"/>
          <w:lang w:val="en-US"/>
        </w:rPr>
      </w:r>
      <w:r>
        <w:rPr>
          <w:rStyle w:val="1398"/>
          <w:rFonts w:ascii="Calibri" w:hAnsi="Calibri" w:eastAsia="Calibri" w:cs="Calibri"/>
          <w:lang w:val="en-US"/>
        </w:rPr>
      </w:r>
    </w:p>
    <w:p w14:paraId="711DB117" w14:textId="77777777">
      <w:pPr>
        <w:pStyle w:val="1394"/>
        <w:pBdr/>
        <w:spacing w:after="100" w:before="100"/>
        <w:ind w:hanging="567" w:left="567"/>
        <w:jc w:val="both"/>
        <w:rPr>
          <w:rStyle w:val="1398"/>
          <w:rFonts w:ascii="Calibri" w:hAnsi="Calibri" w:eastAsia="Calibri" w:cs="Calibri"/>
          <w:lang w:val="en-US"/>
        </w:rPr>
      </w:pPr>
      <w:r>
        <w:rPr>
          <w:rStyle w:val="1410"/>
        </w:rPr>
        <w:t xml:space="preserve">37.3. All service orders shall be issued in </w:t>
      </w:r>
      <w:r>
        <w:rPr>
          <w:rStyle w:val="1410"/>
        </w:rPr>
        <w:t xml:space="preserve">writing,</w:t>
      </w:r>
      <w:r>
        <w:rPr>
          <w:rStyle w:val="1410"/>
        </w:rPr>
        <w:t xml:space="preserve"> it being understood that: </w:t>
      </w:r>
      <w:r>
        <w:rPr>
          <w:rStyle w:val="1398"/>
          <w:rFonts w:ascii="Calibri" w:hAnsi="Calibri" w:eastAsia="Calibri" w:cs="Calibri"/>
          <w:lang w:val="en-US"/>
        </w:rPr>
      </w:r>
      <w:r>
        <w:rPr>
          <w:rStyle w:val="1398"/>
          <w:rFonts w:ascii="Calibri" w:hAnsi="Calibri" w:eastAsia="Calibri" w:cs="Calibri"/>
          <w:lang w:val="en-US"/>
        </w:rPr>
      </w:r>
    </w:p>
    <w:p w14:paraId="558E87CB" w14:textId="77777777">
      <w:pPr>
        <w:pStyle w:val="1394"/>
        <w:pBdr/>
        <w:spacing w:after="100" w:before="100"/>
        <w:ind w:hanging="284" w:left="851"/>
        <w:jc w:val="both"/>
        <w:rPr>
          <w:rStyle w:val="1398"/>
          <w:rFonts w:ascii="Calibri" w:hAnsi="Calibri" w:eastAsia="Calibri" w:cs="Calibri"/>
          <w:lang w:val="en-US"/>
        </w:rPr>
      </w:pPr>
      <w:r>
        <w:rPr>
          <w:rStyle w:val="1410"/>
        </w:rPr>
        <w:t xml:space="preserve">a) if, for any reason, the project manager deems it necessary to give an oral instruction, he shall confirm it as soon as possible by a service order; </w:t>
      </w:r>
      <w:r>
        <w:rPr>
          <w:rStyle w:val="1398"/>
          <w:rFonts w:ascii="Calibri" w:hAnsi="Calibri" w:eastAsia="Calibri" w:cs="Calibri"/>
          <w:lang w:val="en-US"/>
        </w:rPr>
      </w:r>
      <w:r>
        <w:rPr>
          <w:rStyle w:val="1398"/>
          <w:rFonts w:ascii="Calibri" w:hAnsi="Calibri" w:eastAsia="Calibri" w:cs="Calibri"/>
          <w:lang w:val="en-US"/>
        </w:rPr>
      </w:r>
    </w:p>
    <w:p w14:paraId="3DC76DD0" w14:textId="77777777">
      <w:pPr>
        <w:pStyle w:val="1394"/>
        <w:pBdr/>
        <w:spacing w:after="100" w:before="100"/>
        <w:ind w:hanging="284" w:left="851"/>
        <w:jc w:val="both"/>
        <w:rPr>
          <w:rStyle w:val="1398"/>
          <w:rFonts w:ascii="Calibri" w:hAnsi="Calibri" w:eastAsia="Calibri" w:cs="Calibri"/>
          <w:lang w:val="en-US"/>
        </w:rPr>
      </w:pPr>
      <w:r>
        <w:rPr>
          <w:rStyle w:val="1410"/>
        </w:rPr>
        <w:t xml:space="preserve">b) if the contractor confirms in writing an oral instruction given for the purposes of Article 37(3)(a), and the confirmation is not immediately refuted in writing by the main contractor, the main contractor is deemed to have given a service order; </w:t>
      </w:r>
      <w:r>
        <w:rPr>
          <w:rStyle w:val="1398"/>
          <w:rFonts w:ascii="Calibri" w:hAnsi="Calibri" w:eastAsia="Calibri" w:cs="Calibri"/>
          <w:lang w:val="en-US"/>
        </w:rPr>
      </w:r>
      <w:r>
        <w:rPr>
          <w:rStyle w:val="1398"/>
          <w:rFonts w:ascii="Calibri" w:hAnsi="Calibri" w:eastAsia="Calibri" w:cs="Calibri"/>
          <w:lang w:val="en-US"/>
        </w:rPr>
      </w:r>
    </w:p>
    <w:p w14:paraId="3AEADDEF" w14:textId="77777777">
      <w:pPr>
        <w:pStyle w:val="1394"/>
        <w:pBdr/>
        <w:spacing w:after="100" w:before="100"/>
        <w:ind w:hanging="284" w:left="851"/>
        <w:jc w:val="both"/>
        <w:rPr>
          <w:rStyle w:val="1398"/>
          <w:rFonts w:ascii="Calibri" w:hAnsi="Calibri" w:eastAsia="Calibri" w:cs="Calibri"/>
          <w:lang w:val="en-US"/>
        </w:rPr>
      </w:pPr>
      <w:r>
        <w:rPr>
          <w:rStyle w:val="1410"/>
        </w:rPr>
        <w:t xml:space="preserve">c) a service order is not required to increase or decre</w:t>
      </w:r>
      <w:r>
        <w:rPr>
          <w:rStyle w:val="1410"/>
        </w:rPr>
        <w:t xml:space="preserve">ase the quantity of any part of the work and such increase or decrease results from an insufficiency or overestimation of the estimated quantities appearing in the estimate or price schedule, following the evaluation of the work referred to in article 49. </w:t>
      </w:r>
      <w:r>
        <w:rPr>
          <w:rStyle w:val="1398"/>
          <w:rFonts w:ascii="Calibri" w:hAnsi="Calibri" w:eastAsia="Calibri" w:cs="Calibri"/>
          <w:lang w:val="en-US"/>
        </w:rPr>
      </w:r>
      <w:r>
        <w:rPr>
          <w:rStyle w:val="1398"/>
          <w:rFonts w:ascii="Calibri" w:hAnsi="Calibri" w:eastAsia="Calibri" w:cs="Calibri"/>
          <w:lang w:val="en-US"/>
        </w:rPr>
      </w:r>
    </w:p>
    <w:p w14:paraId="3001ED05" w14:textId="77777777">
      <w:pPr>
        <w:pStyle w:val="1394"/>
        <w:pBdr/>
        <w:spacing w:after="100" w:before="100"/>
        <w:ind w:hanging="567" w:left="567"/>
        <w:jc w:val="both"/>
        <w:rPr>
          <w:rStyle w:val="1398"/>
          <w:rFonts w:ascii="Calibri" w:hAnsi="Calibri" w:eastAsia="Calibri" w:cs="Calibri"/>
          <w:lang w:val="en-US"/>
        </w:rPr>
      </w:pPr>
      <w:r>
        <w:rPr>
          <w:rStyle w:val="1410"/>
        </w:rPr>
        <w:t xml:space="preserve">37.4. Without prejudice to th</w:t>
      </w:r>
      <w:r>
        <w:rPr>
          <w:rStyle w:val="1410"/>
        </w:rPr>
        <w:t xml:space="preserve">e provisions of article 37, paragraph 3, the project manager, before issuing a service order, shall notify the contractor of the nature and form of the change. The contractor shall then submit a written proposal to the main contractor as soon as possible: </w:t>
      </w:r>
      <w:r>
        <w:rPr>
          <w:rStyle w:val="1398"/>
          <w:rFonts w:ascii="Calibri" w:hAnsi="Calibri" w:eastAsia="Calibri" w:cs="Calibri"/>
          <w:lang w:val="en-US"/>
        </w:rPr>
      </w:r>
      <w:r>
        <w:rPr>
          <w:rStyle w:val="1398"/>
          <w:rFonts w:ascii="Calibri" w:hAnsi="Calibri" w:eastAsia="Calibri" w:cs="Calibri"/>
          <w:lang w:val="en-US"/>
        </w:rPr>
      </w:r>
    </w:p>
    <w:p w14:paraId="611CD209" w14:textId="77777777">
      <w:pPr>
        <w:pStyle w:val="1394"/>
        <w:pBdr/>
        <w:spacing w:after="100" w:before="100"/>
        <w:ind w:hanging="284" w:left="851"/>
        <w:jc w:val="both"/>
        <w:rPr>
          <w:rStyle w:val="1398"/>
          <w:rFonts w:ascii="Calibri" w:hAnsi="Calibri" w:eastAsia="Calibri" w:cs="Calibri"/>
          <w:lang w:val="en-US"/>
        </w:rPr>
      </w:pPr>
      <w:r>
        <w:rPr>
          <w:rStyle w:val="1410"/>
        </w:rPr>
        <w:t xml:space="preserve">a) a description of the tasks to be performed or measures to be taken, and an execution program; </w:t>
      </w:r>
      <w:r>
        <w:rPr>
          <w:rStyle w:val="1398"/>
          <w:rFonts w:ascii="Calibri" w:hAnsi="Calibri" w:eastAsia="Calibri" w:cs="Calibri"/>
          <w:lang w:val="en-US"/>
        </w:rPr>
      </w:r>
      <w:r>
        <w:rPr>
          <w:rStyle w:val="1398"/>
          <w:rFonts w:ascii="Calibri" w:hAnsi="Calibri" w:eastAsia="Calibri" w:cs="Calibri"/>
          <w:lang w:val="en-US"/>
        </w:rPr>
      </w:r>
    </w:p>
    <w:p w14:paraId="586F799D" w14:textId="77777777">
      <w:pPr>
        <w:pStyle w:val="1394"/>
        <w:pBdr/>
        <w:spacing w:after="100" w:before="100"/>
        <w:ind w:hanging="284" w:left="851"/>
        <w:jc w:val="both"/>
        <w:rPr>
          <w:rStyle w:val="1398"/>
          <w:rFonts w:ascii="Calibri" w:hAnsi="Calibri" w:eastAsia="Calibri" w:cs="Calibri"/>
          <w:lang w:val="en-US"/>
        </w:rPr>
      </w:pPr>
      <w:r>
        <w:rPr>
          <w:rStyle w:val="1410"/>
        </w:rPr>
        <w:t xml:space="preserve">b) any necessary changes to the task implementation program or to any of the contractor's obligations under the contract; and </w:t>
      </w:r>
      <w:r>
        <w:rPr>
          <w:rStyle w:val="1398"/>
          <w:rFonts w:ascii="Calibri" w:hAnsi="Calibri" w:eastAsia="Calibri" w:cs="Calibri"/>
          <w:lang w:val="en-US"/>
        </w:rPr>
      </w:r>
      <w:r>
        <w:rPr>
          <w:rStyle w:val="1398"/>
          <w:rFonts w:ascii="Calibri" w:hAnsi="Calibri" w:eastAsia="Calibri" w:cs="Calibri"/>
          <w:lang w:val="en-US"/>
        </w:rPr>
      </w:r>
    </w:p>
    <w:p w14:paraId="44FC538A" w14:textId="77777777">
      <w:pPr>
        <w:pStyle w:val="1394"/>
        <w:pBdr/>
        <w:spacing w:after="100" w:before="100"/>
        <w:ind w:hanging="284" w:left="851"/>
        <w:jc w:val="both"/>
        <w:rPr>
          <w:rStyle w:val="1398"/>
          <w:rFonts w:ascii="Calibri" w:hAnsi="Calibri" w:eastAsia="Calibri" w:cs="Calibri"/>
          <w:lang w:val="en-US"/>
        </w:rPr>
      </w:pPr>
      <w:r>
        <w:rPr>
          <w:rStyle w:val="1410"/>
        </w:rPr>
        <w:t xml:space="preserve">c) adjustment of the contract price in accordance with the rules set out in article 37. </w:t>
      </w:r>
      <w:r>
        <w:rPr>
          <w:rStyle w:val="1398"/>
          <w:rFonts w:ascii="Calibri" w:hAnsi="Calibri" w:eastAsia="Calibri" w:cs="Calibri"/>
          <w:lang w:val="en-US"/>
        </w:rPr>
      </w:r>
      <w:r>
        <w:rPr>
          <w:rStyle w:val="1398"/>
          <w:rFonts w:ascii="Calibri" w:hAnsi="Calibri" w:eastAsia="Calibri" w:cs="Calibri"/>
          <w:lang w:val="en-US"/>
        </w:rPr>
      </w:r>
    </w:p>
    <w:p w14:paraId="5FDA59F8" w14:textId="77777777">
      <w:pPr>
        <w:pStyle w:val="1394"/>
        <w:pBdr/>
        <w:spacing w:after="100" w:before="100"/>
        <w:ind w:hanging="567" w:left="567"/>
        <w:jc w:val="both"/>
        <w:rPr>
          <w:rStyle w:val="1398"/>
          <w:rFonts w:ascii="Calibri" w:hAnsi="Calibri" w:eastAsia="Calibri" w:cs="Calibri"/>
          <w:lang w:val="en-US"/>
        </w:rPr>
      </w:pPr>
      <w:r>
        <w:rPr>
          <w:rStyle w:val="1410"/>
        </w:rPr>
        <w:t xml:space="preserve">37.5. Following receipt of the contractor's proposal referred to in article 37, paragraph 4, the project manager de</w:t>
      </w:r>
      <w:r>
        <w:rPr>
          <w:rStyle w:val="1410"/>
        </w:rPr>
        <w:t xml:space="preserve">cides as soon as possible, after appropriate consultation with Expertise France and, where applicable, the contractor, whether or not to accept the modification. If the main contractor accepts the variation, he shall inform the contractor by service order </w:t>
      </w:r>
      <w:r>
        <w:rPr>
          <w:rStyle w:val="1410"/>
        </w:rPr>
        <w:t xml:space="preserve">stating that the contractor must carry out the variation at the prices and under the conditions specified in the contractor's proposal referred to in article 37, paragraph 4, or as revised by the main contractor in accordance with article 37, paragraph 6. </w:t>
      </w:r>
      <w:r>
        <w:rPr>
          <w:rStyle w:val="1398"/>
          <w:rFonts w:ascii="Calibri" w:hAnsi="Calibri" w:eastAsia="Calibri" w:cs="Calibri"/>
          <w:lang w:val="en-US"/>
        </w:rPr>
      </w:r>
      <w:r>
        <w:rPr>
          <w:rStyle w:val="1398"/>
          <w:rFonts w:ascii="Calibri" w:hAnsi="Calibri" w:eastAsia="Calibri" w:cs="Calibri"/>
          <w:lang w:val="en-US"/>
        </w:rPr>
      </w:r>
    </w:p>
    <w:p w14:paraId="096EE646" w14:textId="77777777">
      <w:pPr>
        <w:pStyle w:val="1394"/>
        <w:pBdr/>
        <w:spacing w:after="100" w:before="100"/>
        <w:ind w:hanging="567" w:left="567"/>
        <w:jc w:val="both"/>
        <w:rPr>
          <w:rStyle w:val="1398"/>
          <w:rFonts w:ascii="Calibri" w:hAnsi="Calibri" w:eastAsia="Calibri" w:cs="Calibri"/>
          <w:lang w:val="en-US"/>
        </w:rPr>
      </w:pPr>
      <w:r>
        <w:rPr>
          <w:rStyle w:val="1410"/>
        </w:rPr>
        <w:t xml:space="preserve">37.6. The project manager sets the prices applicable to the modifications he has ordered in accordance with article 37, paragraphs 3 and 5, in accordance with the following principles: </w:t>
      </w:r>
      <w:r>
        <w:rPr>
          <w:rStyle w:val="1398"/>
          <w:rFonts w:ascii="Calibri" w:hAnsi="Calibri" w:eastAsia="Calibri" w:cs="Calibri"/>
          <w:lang w:val="en-US"/>
        </w:rPr>
      </w:r>
      <w:r>
        <w:rPr>
          <w:rStyle w:val="1398"/>
          <w:rFonts w:ascii="Calibri" w:hAnsi="Calibri" w:eastAsia="Calibri" w:cs="Calibri"/>
          <w:lang w:val="en-US"/>
        </w:rPr>
      </w:r>
    </w:p>
    <w:p w14:paraId="28911CEE" w14:textId="77777777">
      <w:pPr>
        <w:pStyle w:val="1394"/>
        <w:pBdr/>
        <w:spacing w:after="100" w:before="100"/>
        <w:ind w:hanging="284" w:left="851"/>
        <w:jc w:val="both"/>
        <w:rPr>
          <w:rStyle w:val="1398"/>
          <w:rFonts w:ascii="Calibri" w:hAnsi="Calibri" w:eastAsia="Calibri" w:cs="Calibri"/>
          <w:lang w:val="en-US"/>
        </w:rPr>
      </w:pPr>
      <w:r>
        <w:rPr>
          <w:rStyle w:val="1410"/>
        </w:rPr>
        <w:t xml:space="preserve">a) when the work is of the same nature as the work costed in the detailed estimate or price list and is performed under similar conditions, it is valued at the rates and prices shown therein; </w:t>
      </w:r>
      <w:r>
        <w:rPr>
          <w:rStyle w:val="1398"/>
          <w:rFonts w:ascii="Calibri" w:hAnsi="Calibri" w:eastAsia="Calibri" w:cs="Calibri"/>
          <w:lang w:val="en-US"/>
        </w:rPr>
      </w:r>
      <w:r>
        <w:rPr>
          <w:rStyle w:val="1398"/>
          <w:rFonts w:ascii="Calibri" w:hAnsi="Calibri" w:eastAsia="Calibri" w:cs="Calibri"/>
          <w:lang w:val="en-US"/>
        </w:rPr>
      </w:r>
    </w:p>
    <w:p w14:paraId="39A29A54" w14:textId="77777777">
      <w:pPr>
        <w:pStyle w:val="1394"/>
        <w:pBdr/>
        <w:spacing w:after="100" w:before="100"/>
        <w:ind w:hanging="284" w:left="851"/>
        <w:jc w:val="both"/>
        <w:rPr>
          <w:rStyle w:val="1398"/>
          <w:rFonts w:ascii="Calibri" w:hAnsi="Calibri" w:eastAsia="Calibri" w:cs="Calibri"/>
          <w:lang w:val="en-US"/>
        </w:rPr>
      </w:pPr>
      <w:r>
        <w:rPr>
          <w:rStyle w:val="1410"/>
        </w:rPr>
        <w:t xml:space="preserve">b) when the work is not of the same nature or is not to be carried out under similar conditions, market rates and prices are used as a basis for evaluation insofar as this is justified, failing which the prime contractor makes an equitable evaluation; </w:t>
      </w:r>
      <w:r>
        <w:rPr>
          <w:rStyle w:val="1398"/>
          <w:rFonts w:ascii="Calibri" w:hAnsi="Calibri" w:eastAsia="Calibri" w:cs="Calibri"/>
          <w:lang w:val="en-US"/>
        </w:rPr>
      </w:r>
      <w:r>
        <w:rPr>
          <w:rStyle w:val="1398"/>
          <w:rFonts w:ascii="Calibri" w:hAnsi="Calibri" w:eastAsia="Calibri" w:cs="Calibri"/>
          <w:lang w:val="en-US"/>
        </w:rPr>
      </w:r>
    </w:p>
    <w:p w14:paraId="019C926F" w14:textId="77777777">
      <w:pPr>
        <w:pStyle w:val="1394"/>
        <w:pBdr/>
        <w:spacing w:after="100" w:before="100"/>
        <w:ind w:hanging="284" w:left="851"/>
        <w:jc w:val="both"/>
        <w:rPr>
          <w:rStyle w:val="1398"/>
          <w:rFonts w:ascii="Calibri" w:hAnsi="Calibri" w:eastAsia="Calibri" w:cs="Calibri"/>
          <w:lang w:val="en-US"/>
        </w:rPr>
      </w:pPr>
      <w:r>
        <w:rPr>
          <w:rStyle w:val="1410"/>
        </w:rPr>
        <w:t xml:space="preserve">c) if the nature or amount of a change in relation to the nature and amount of the contract as a whole or of a part thereof is such </w:t>
      </w:r>
      <w:r>
        <w:rPr>
          <w:rStyle w:val="1410"/>
        </w:rPr>
        <w:t xml:space="preserve">that, in his opinion, a rate or price appearing in the contract for a type of work no longer appears consistent as a result of this change, the project manager shall set the rate or price which he considers reasonable and appropriate in the circumstances; </w:t>
      </w:r>
      <w:r>
        <w:rPr>
          <w:rStyle w:val="1398"/>
          <w:rFonts w:ascii="Calibri" w:hAnsi="Calibri" w:eastAsia="Calibri" w:cs="Calibri"/>
          <w:lang w:val="en-US"/>
        </w:rPr>
      </w:r>
      <w:r>
        <w:rPr>
          <w:rStyle w:val="1398"/>
          <w:rFonts w:ascii="Calibri" w:hAnsi="Calibri" w:eastAsia="Calibri" w:cs="Calibri"/>
          <w:lang w:val="en-US"/>
        </w:rPr>
      </w:r>
    </w:p>
    <w:p w14:paraId="40270FF8" w14:textId="77777777">
      <w:pPr>
        <w:pStyle w:val="1394"/>
        <w:pBdr/>
        <w:spacing w:after="100" w:before="100"/>
        <w:ind w:hanging="284" w:left="851"/>
        <w:jc w:val="both"/>
        <w:rPr>
          <w:rStyle w:val="1398"/>
          <w:rFonts w:ascii="Calibri" w:hAnsi="Calibri" w:eastAsia="Calibri" w:cs="Calibri"/>
          <w:lang w:val="en-US"/>
        </w:rPr>
      </w:pPr>
      <w:r>
        <w:rPr>
          <w:rStyle w:val="1410"/>
        </w:rPr>
        <w:t xml:space="preserve">d) when a modification is made necessary by a breach of contract by the contractor or by a failure to perform the contract attributable to the contractor, all additional costs incurred by such modification shall be borne by the contractor. </w:t>
      </w:r>
      <w:r>
        <w:rPr>
          <w:rStyle w:val="1398"/>
          <w:rFonts w:ascii="Calibri" w:hAnsi="Calibri" w:eastAsia="Calibri" w:cs="Calibri"/>
          <w:lang w:val="en-US"/>
        </w:rPr>
      </w:r>
      <w:r>
        <w:rPr>
          <w:rStyle w:val="1398"/>
          <w:rFonts w:ascii="Calibri" w:hAnsi="Calibri" w:eastAsia="Calibri" w:cs="Calibri"/>
          <w:lang w:val="en-US"/>
        </w:rPr>
      </w:r>
    </w:p>
    <w:p w14:paraId="6E4D4ECA" w14:textId="77777777">
      <w:pPr>
        <w:pStyle w:val="1394"/>
        <w:pBdr/>
        <w:spacing w:after="100" w:before="100"/>
        <w:ind w:hanging="567" w:left="567"/>
        <w:jc w:val="both"/>
        <w:rPr>
          <w:rStyle w:val="1398"/>
          <w:rFonts w:ascii="Calibri" w:hAnsi="Calibri" w:eastAsia="Calibri" w:cs="Calibri"/>
          <w:lang w:val="en-US"/>
        </w:rPr>
      </w:pPr>
      <w:r>
        <w:rPr>
          <w:rStyle w:val="1410"/>
        </w:rPr>
        <w:t xml:space="preserve">37.7. Upon receipt of the service order, the contractor shall carry out the requested modification in accordance with the following principles: </w:t>
      </w:r>
      <w:r>
        <w:rPr>
          <w:rStyle w:val="1398"/>
          <w:rFonts w:ascii="Calibri" w:hAnsi="Calibri" w:eastAsia="Calibri" w:cs="Calibri"/>
          <w:lang w:val="en-US"/>
        </w:rPr>
      </w:r>
      <w:r>
        <w:rPr>
          <w:rStyle w:val="1398"/>
          <w:rFonts w:ascii="Calibri" w:hAnsi="Calibri" w:eastAsia="Calibri" w:cs="Calibri"/>
          <w:lang w:val="en-US"/>
        </w:rPr>
      </w:r>
    </w:p>
    <w:p w14:paraId="0D8695A3" w14:textId="77777777">
      <w:pPr>
        <w:pStyle w:val="1394"/>
        <w:pBdr/>
        <w:spacing w:after="100" w:before="100"/>
        <w:ind w:hanging="284" w:left="851"/>
        <w:jc w:val="both"/>
        <w:rPr>
          <w:rStyle w:val="1398"/>
          <w:rFonts w:ascii="Calibri" w:hAnsi="Calibri" w:eastAsia="Calibri" w:cs="Calibri"/>
          <w:lang w:val="en-US"/>
        </w:rPr>
      </w:pPr>
      <w:r>
        <w:rPr>
          <w:rStyle w:val="1410"/>
        </w:rPr>
        <w:t xml:space="preserve">a) The contractor is bound by these general conditions as if the modification required by the service order had been stipulated in the contract. </w:t>
      </w:r>
      <w:r>
        <w:rPr>
          <w:rStyle w:val="1398"/>
          <w:rFonts w:ascii="Calibri" w:hAnsi="Calibri" w:eastAsia="Calibri" w:cs="Calibri"/>
          <w:lang w:val="en-US"/>
        </w:rPr>
      </w:r>
      <w:r>
        <w:rPr>
          <w:rStyle w:val="1398"/>
          <w:rFonts w:ascii="Calibri" w:hAnsi="Calibri" w:eastAsia="Calibri" w:cs="Calibri"/>
          <w:lang w:val="en-US"/>
        </w:rPr>
      </w:r>
    </w:p>
    <w:p w14:paraId="3757B742" w14:textId="77777777">
      <w:pPr>
        <w:pStyle w:val="1394"/>
        <w:pBdr/>
        <w:spacing w:after="100" w:before="100"/>
        <w:ind w:hanging="284" w:left="851"/>
        <w:jc w:val="both"/>
        <w:rPr>
          <w:rStyle w:val="1398"/>
          <w:rFonts w:ascii="Calibri" w:hAnsi="Calibri" w:eastAsia="Calibri" w:cs="Calibri"/>
          <w:lang w:val="en-US"/>
        </w:rPr>
      </w:pPr>
      <w:r>
        <w:rPr>
          <w:rStyle w:val="1410"/>
        </w:rPr>
        <w:t xml:space="preserve">b) The contractor shall not delay the execution of the service order pending the granting of any extension of the performance period or adjustment of the contract price. </w:t>
      </w:r>
      <w:r>
        <w:rPr>
          <w:rStyle w:val="1398"/>
          <w:rFonts w:ascii="Calibri" w:hAnsi="Calibri" w:eastAsia="Calibri" w:cs="Calibri"/>
          <w:lang w:val="en-US"/>
        </w:rPr>
      </w:r>
      <w:r>
        <w:rPr>
          <w:rStyle w:val="1398"/>
          <w:rFonts w:ascii="Calibri" w:hAnsi="Calibri" w:eastAsia="Calibri" w:cs="Calibri"/>
          <w:lang w:val="en-US"/>
        </w:rPr>
      </w:r>
    </w:p>
    <w:p w14:paraId="071D733C" w14:textId="77777777">
      <w:pPr>
        <w:pStyle w:val="1394"/>
        <w:pBdr/>
        <w:spacing w:after="100" w:before="100"/>
        <w:ind w:hanging="284" w:left="851"/>
        <w:jc w:val="both"/>
        <w:rPr>
          <w:rStyle w:val="1398"/>
          <w:rFonts w:ascii="Calibri" w:hAnsi="Calibri" w:eastAsia="Calibri" w:cs="Calibri"/>
          <w:lang w:val="en-US"/>
        </w:rPr>
      </w:pPr>
      <w:r>
        <w:rPr>
          <w:rStyle w:val="1410"/>
        </w:rPr>
        <w:t xml:space="preserve">c) If the servi</w:t>
      </w:r>
      <w:r>
        <w:rPr>
          <w:rStyle w:val="1410"/>
        </w:rPr>
        <w:t xml:space="preserve">ce order is prior to the adjustment of the contract amount, the contractor shall draw up a statement of the costs resulting from the change and the time spent on its execution. This statement may be examined by the prime contractor at any reasonable time. </w:t>
      </w:r>
      <w:r>
        <w:rPr>
          <w:rStyle w:val="1398"/>
          <w:rFonts w:ascii="Calibri" w:hAnsi="Calibri" w:eastAsia="Calibri" w:cs="Calibri"/>
          <w:lang w:val="en-US"/>
        </w:rPr>
      </w:r>
      <w:r>
        <w:rPr>
          <w:rStyle w:val="1398"/>
          <w:rFonts w:ascii="Calibri" w:hAnsi="Calibri" w:eastAsia="Calibri" w:cs="Calibri"/>
          <w:lang w:val="en-US"/>
        </w:rPr>
      </w:r>
    </w:p>
    <w:p w14:paraId="7F5B6C60" w14:textId="77777777">
      <w:pPr>
        <w:pStyle w:val="1394"/>
        <w:pBdr/>
        <w:spacing w:after="100" w:before="100"/>
        <w:ind w:hanging="567" w:left="567"/>
        <w:jc w:val="both"/>
        <w:rPr>
          <w:rStyle w:val="1398"/>
          <w:rFonts w:ascii="Calibri" w:hAnsi="Calibri" w:eastAsia="Calibri" w:cs="Calibri"/>
          <w:lang w:val="en-US"/>
        </w:rPr>
      </w:pPr>
      <w:r>
        <w:rPr>
          <w:rStyle w:val="1410"/>
        </w:rPr>
        <w:t xml:space="preserve">37.8. If, at the time of provisional acceptance, an increase or reduction in the total value of the work resulting from a service order or any other circumstance not attributable to the contractor's default exceeds 15% of</w:t>
      </w:r>
      <w:r>
        <w:rPr>
          <w:rStyle w:val="1410"/>
        </w:rPr>
        <w:t xml:space="preserve"> the initial contract amount (or as modified by an amendment), the project manager, after consultation with Expertise France and the contractor, shall determine all supplements or reductions in relation to the contract amount in application of article 37, </w:t>
      </w:r>
      <w:r>
        <w:rPr>
          <w:rStyle w:val="1410"/>
        </w:rPr>
        <w:t xml:space="preserve">paragraph 6. The sum thus determined will be based on the portion of the increase or decrease in the value of the work exceeding 15%. The project manager notifies Expertise France and the contractor of this sum and adjusts the contract amount accordingly. </w:t>
      </w:r>
      <w:r>
        <w:rPr>
          <w:rStyle w:val="1398"/>
          <w:rFonts w:ascii="Calibri" w:hAnsi="Calibri" w:eastAsia="Calibri" w:cs="Calibri"/>
          <w:lang w:val="en-US"/>
        </w:rPr>
      </w:r>
      <w:r>
        <w:rPr>
          <w:rStyle w:val="1398"/>
          <w:rFonts w:ascii="Calibri" w:hAnsi="Calibri" w:eastAsia="Calibri" w:cs="Calibri"/>
          <w:lang w:val="en-US"/>
        </w:rPr>
      </w:r>
    </w:p>
    <w:p w14:paraId="0C84F0AD" w14:textId="77777777">
      <w:pPr>
        <w:pStyle w:val="1394"/>
        <w:pBdr/>
        <w:spacing w:after="100" w:before="100"/>
        <w:ind w:hanging="567" w:left="567"/>
        <w:jc w:val="both"/>
        <w:rPr>
          <w:rStyle w:val="1398"/>
          <w:rFonts w:ascii="Calibri" w:hAnsi="Calibri" w:eastAsia="Calibri" w:cs="Calibri"/>
          <w:lang w:val="en-US"/>
        </w:rPr>
      </w:pPr>
      <w:r>
        <w:rPr>
          <w:rStyle w:val="1410"/>
        </w:rPr>
        <w:t xml:space="preserve">37.9. The contractor shall inform Expertise France of any change of bank account using the form in Appendix V. Expertise France has the right to object to the contractor's change of bank account. </w:t>
      </w:r>
      <w:r>
        <w:rPr>
          <w:rStyle w:val="1398"/>
          <w:rFonts w:ascii="Calibri" w:hAnsi="Calibri" w:eastAsia="Calibri" w:cs="Calibri"/>
          <w:lang w:val="en-US"/>
        </w:rPr>
      </w:r>
      <w:r>
        <w:rPr>
          <w:rStyle w:val="1398"/>
          <w:rFonts w:ascii="Calibri" w:hAnsi="Calibri" w:eastAsia="Calibri" w:cs="Calibri"/>
          <w:lang w:val="en-US"/>
        </w:rPr>
      </w:r>
    </w:p>
    <w:p w14:paraId="348F4139" w14:textId="77777777">
      <w:pPr>
        <w:pStyle w:val="1405"/>
        <w:pBdr/>
        <w:spacing/>
        <w:ind w:left="567"/>
        <w:rPr>
          <w:rStyle w:val="1398"/>
          <w:rFonts w:ascii="Calibri" w:hAnsi="Calibri" w:eastAsia="Calibri" w:cs="Calibri"/>
          <w:sz w:val="24"/>
          <w:szCs w:val="24"/>
          <w:lang w:val="en-US"/>
        </w:rPr>
      </w:pPr>
      <w:r/>
      <w:bookmarkStart w:id="43" w:name="_Toc42"/>
      <w:r>
        <w:rPr>
          <w:rStyle w:val="1398"/>
          <w:rFonts w:ascii="Calibri" w:hAnsi="Calibri"/>
          <w:sz w:val="24"/>
          <w:szCs w:val="24"/>
          <w:lang w:val="en-US"/>
        </w:rPr>
        <w:t xml:space="preserve">Article 38 - Suspension </w:t>
      </w:r>
      <w:bookmarkEnd w:id="43"/>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2F028357" w14:textId="77777777">
      <w:pPr>
        <w:pStyle w:val="1394"/>
        <w:pBdr/>
        <w:spacing w:after="100" w:before="100"/>
        <w:ind w:hanging="851" w:left="851"/>
        <w:jc w:val="both"/>
        <w:rPr>
          <w:rStyle w:val="1398"/>
          <w:rFonts w:ascii="Calibri" w:hAnsi="Calibri" w:eastAsia="Calibri" w:cs="Calibri"/>
          <w:lang w:val="en-US"/>
        </w:rPr>
      </w:pPr>
      <w:r>
        <w:rPr>
          <w:rStyle w:val="1410"/>
        </w:rPr>
        <w:t xml:space="preserve">38.1. Suspension by administrative order of the project manager: </w:t>
      </w:r>
      <w:r>
        <w:rPr>
          <w:rStyle w:val="1398"/>
          <w:rFonts w:ascii="Calibri" w:hAnsi="Calibri" w:eastAsia="Calibri" w:cs="Calibri"/>
          <w:lang w:val="en-US"/>
        </w:rPr>
      </w:r>
      <w:r>
        <w:rPr>
          <w:rStyle w:val="1398"/>
          <w:rFonts w:ascii="Calibri" w:hAnsi="Calibri" w:eastAsia="Calibri" w:cs="Calibri"/>
          <w:lang w:val="en-US"/>
        </w:rPr>
      </w:r>
    </w:p>
    <w:p w14:paraId="67DFA1D3" w14:textId="77777777">
      <w:pPr>
        <w:pStyle w:val="1394"/>
        <w:pBdr/>
        <w:spacing w:after="100" w:before="100"/>
        <w:ind w:left="709"/>
        <w:jc w:val="both"/>
        <w:rPr>
          <w:rStyle w:val="1398"/>
          <w:rFonts w:ascii="Calibri" w:hAnsi="Calibri" w:eastAsia="Calibri" w:cs="Calibri"/>
          <w:lang w:val="en-US"/>
        </w:rPr>
      </w:pPr>
      <w:r>
        <w:rPr>
          <w:rStyle w:val="1410"/>
        </w:rPr>
        <w:t xml:space="preserve">The contractor suspends the work, in whole or in part, for such time and in such manner as the pr</w:t>
      </w:r>
      <w:r>
        <w:rPr>
          <w:rStyle w:val="1410"/>
        </w:rPr>
        <w:t xml:space="preserve">oject manager may deem necessary. The suspension takes effect on the day the contractor receives the order, or at a later date as specified in the order. As soon as possible, the project manager shall order the contractor to resume the suspended contract. </w:t>
      </w:r>
      <w:r>
        <w:rPr>
          <w:rStyle w:val="1398"/>
          <w:rFonts w:ascii="Calibri" w:hAnsi="Calibri" w:eastAsia="Calibri" w:cs="Calibri"/>
          <w:lang w:val="en-US"/>
        </w:rPr>
      </w:r>
      <w:r>
        <w:rPr>
          <w:rStyle w:val="1398"/>
          <w:rFonts w:ascii="Calibri" w:hAnsi="Calibri" w:eastAsia="Calibri" w:cs="Calibri"/>
          <w:lang w:val="en-US"/>
        </w:rPr>
      </w:r>
    </w:p>
    <w:p w14:paraId="3719BF3B" w14:textId="77777777">
      <w:pPr>
        <w:pStyle w:val="1394"/>
        <w:pBdr/>
        <w:spacing w:after="100" w:before="100"/>
        <w:ind w:hanging="567" w:left="567"/>
        <w:jc w:val="both"/>
        <w:rPr>
          <w:rStyle w:val="1398"/>
          <w:rFonts w:ascii="Calibri" w:hAnsi="Calibri" w:eastAsia="Calibri" w:cs="Calibri"/>
          <w:lang w:val="en-US"/>
        </w:rPr>
      </w:pPr>
      <w:r>
        <w:rPr>
          <w:rStyle w:val="1410"/>
        </w:rPr>
        <w:t xml:space="preserve">38.2. Suspension upon notice by the contractor: </w:t>
      </w:r>
      <w:r>
        <w:rPr>
          <w:rStyle w:val="1398"/>
          <w:rFonts w:ascii="Calibri" w:hAnsi="Calibri" w:eastAsia="Calibri" w:cs="Calibri"/>
          <w:lang w:val="en-US"/>
        </w:rPr>
      </w:r>
      <w:r>
        <w:rPr>
          <w:rStyle w:val="1398"/>
          <w:rFonts w:ascii="Calibri" w:hAnsi="Calibri" w:eastAsia="Calibri" w:cs="Calibri"/>
          <w:lang w:val="en-US"/>
        </w:rPr>
      </w:r>
    </w:p>
    <w:p w14:paraId="48373853" w14:textId="77777777">
      <w:pPr>
        <w:pStyle w:val="1394"/>
        <w:pBdr/>
        <w:spacing w:after="100" w:before="100"/>
        <w:ind w:left="709"/>
        <w:jc w:val="both"/>
        <w:rPr>
          <w:rStyle w:val="1398"/>
          <w:rFonts w:ascii="Calibri" w:hAnsi="Calibri" w:eastAsia="Calibri" w:cs="Calibri"/>
          <w:lang w:val="en-US"/>
        </w:rPr>
      </w:pPr>
      <w:r>
        <w:rPr>
          <w:rStyle w:val="1410"/>
        </w:rPr>
        <w:t xml:space="preserve">Any failure to pay the sums due under any statement of account drawn up by the main contractor more than 30 days after the expiry of the period referred to in A</w:t>
      </w:r>
      <w:r>
        <w:rPr>
          <w:rStyle w:val="1410"/>
        </w:rPr>
        <w:t xml:space="preserve">rticle 44, paragraph 3, point b), entitles the contractor, after giving Expertise France at least 30 days' notice, to suspend the work, or to reduce the rate of the work, unless and until the contractor has received reasonable proof of payment or payment. </w:t>
      </w:r>
      <w:r>
        <w:rPr>
          <w:rStyle w:val="1398"/>
          <w:rFonts w:ascii="Calibri" w:hAnsi="Calibri" w:eastAsia="Calibri" w:cs="Calibri"/>
          <w:lang w:val="en-US"/>
        </w:rPr>
      </w:r>
      <w:r>
        <w:rPr>
          <w:rStyle w:val="1398"/>
          <w:rFonts w:ascii="Calibri" w:hAnsi="Calibri" w:eastAsia="Calibri" w:cs="Calibri"/>
          <w:lang w:val="en-US"/>
        </w:rPr>
      </w:r>
    </w:p>
    <w:p w14:paraId="40ADA204" w14:textId="77777777">
      <w:pPr>
        <w:pStyle w:val="1394"/>
        <w:pBdr/>
        <w:spacing w:after="100" w:before="100"/>
        <w:ind w:left="709"/>
        <w:jc w:val="both"/>
        <w:rPr>
          <w:rStyle w:val="1398"/>
          <w:rFonts w:ascii="Calibri" w:hAnsi="Calibri" w:eastAsia="Calibri" w:cs="Calibri"/>
          <w:lang w:val="en-US"/>
        </w:rPr>
      </w:pPr>
      <w:r>
        <w:rPr>
          <w:rStyle w:val="1410"/>
        </w:rPr>
        <w:t xml:space="preserve">The contractor's action shall be without prejudice to its rights to interest for late payment under Article 53(1) and to termination under Article 65(1). </w:t>
      </w:r>
      <w:r>
        <w:rPr>
          <w:rStyle w:val="1398"/>
          <w:rFonts w:ascii="Calibri" w:hAnsi="Calibri" w:eastAsia="Calibri" w:cs="Calibri"/>
          <w:lang w:val="en-US"/>
        </w:rPr>
      </w:r>
      <w:r>
        <w:rPr>
          <w:rStyle w:val="1398"/>
          <w:rFonts w:ascii="Calibri" w:hAnsi="Calibri" w:eastAsia="Calibri" w:cs="Calibri"/>
          <w:lang w:val="en-US"/>
        </w:rPr>
      </w:r>
    </w:p>
    <w:p w14:paraId="1B6BA289" w14:textId="77777777">
      <w:pPr>
        <w:pStyle w:val="1394"/>
        <w:pBdr/>
        <w:spacing w:after="100" w:before="100"/>
        <w:ind w:left="709"/>
        <w:jc w:val="both"/>
        <w:rPr>
          <w:rStyle w:val="1398"/>
          <w:rFonts w:ascii="Calibri" w:hAnsi="Calibri" w:eastAsia="Calibri" w:cs="Calibri"/>
          <w:lang w:val="en-US"/>
        </w:rPr>
      </w:pPr>
      <w:r>
        <w:rPr>
          <w:rStyle w:val="1410"/>
        </w:rPr>
        <w:t xml:space="preserve">If the contracto</w:t>
      </w:r>
      <w:r>
        <w:rPr>
          <w:rStyle w:val="1410"/>
        </w:rPr>
        <w:t xml:space="preserve">r subsequently receives such proof or payment before giving notice of termination, the contractor shall resume normal work as soon as reasonably possible and, unless the parties agree otherwise, no later than 30 days after receipt of the proof or payment. </w:t>
      </w:r>
      <w:r>
        <w:rPr>
          <w:rStyle w:val="1398"/>
          <w:rFonts w:ascii="Calibri" w:hAnsi="Calibri" w:eastAsia="Calibri" w:cs="Calibri"/>
          <w:lang w:val="en-US"/>
        </w:rPr>
      </w:r>
      <w:r>
        <w:rPr>
          <w:rStyle w:val="1398"/>
          <w:rFonts w:ascii="Calibri" w:hAnsi="Calibri" w:eastAsia="Calibri" w:cs="Calibri"/>
          <w:lang w:val="en-US"/>
        </w:rPr>
      </w:r>
    </w:p>
    <w:p w14:paraId="52CC6B46" w14:textId="77777777">
      <w:pPr>
        <w:pStyle w:val="1394"/>
        <w:pBdr/>
        <w:spacing w:after="100" w:before="100"/>
        <w:ind w:hanging="567" w:left="567"/>
        <w:jc w:val="both"/>
        <w:rPr>
          <w:rStyle w:val="1398"/>
          <w:rFonts w:ascii="Calibri" w:hAnsi="Calibri" w:eastAsia="Calibri" w:cs="Calibri"/>
          <w:lang w:val="en-US"/>
        </w:rPr>
      </w:pPr>
      <w:r>
        <w:rPr>
          <w:rStyle w:val="1410"/>
        </w:rPr>
        <w:t xml:space="preserve">38.3. Suspension in the event of substantial errors, irregularities or suspected fraud: </w:t>
      </w:r>
      <w:r>
        <w:rPr>
          <w:rStyle w:val="1398"/>
          <w:rFonts w:ascii="Calibri" w:hAnsi="Calibri" w:eastAsia="Calibri" w:cs="Calibri"/>
          <w:lang w:val="en-US"/>
        </w:rPr>
      </w:r>
      <w:r>
        <w:rPr>
          <w:rStyle w:val="1398"/>
          <w:rFonts w:ascii="Calibri" w:hAnsi="Calibri" w:eastAsia="Calibri" w:cs="Calibri"/>
          <w:lang w:val="en-US"/>
        </w:rPr>
      </w:r>
    </w:p>
    <w:p w14:paraId="6F7EA703" w14:textId="77777777">
      <w:pPr>
        <w:pStyle w:val="1394"/>
        <w:pBdr/>
        <w:spacing w:after="100" w:before="100"/>
        <w:ind w:left="709"/>
        <w:jc w:val="both"/>
        <w:rPr>
          <w:rStyle w:val="1398"/>
          <w:rFonts w:ascii="Calibri" w:hAnsi="Calibri" w:eastAsia="Calibri" w:cs="Calibri"/>
          <w:lang w:val="en-US"/>
        </w:rPr>
      </w:pPr>
      <w:r>
        <w:rPr>
          <w:rStyle w:val="1410"/>
        </w:rPr>
        <w:t xml:space="preserve">The contract may be suspen</w:t>
      </w:r>
      <w:r>
        <w:rPr>
          <w:rStyle w:val="1410"/>
        </w:rPr>
        <w:t xml:space="preserve">ded in order to verify whether substantial errors, irregularities or presumed fraud have occurred during the award procedure or during the performance of the contract. If these are not confirmed, performance of the contract is resumed as soon as possible. </w:t>
      </w:r>
      <w:r>
        <w:rPr>
          <w:rStyle w:val="1398"/>
          <w:rFonts w:ascii="Calibri" w:hAnsi="Calibri" w:eastAsia="Calibri" w:cs="Calibri"/>
          <w:lang w:val="en-US"/>
        </w:rPr>
      </w:r>
      <w:r>
        <w:rPr>
          <w:rStyle w:val="1398"/>
          <w:rFonts w:ascii="Calibri" w:hAnsi="Calibri" w:eastAsia="Calibri" w:cs="Calibri"/>
          <w:lang w:val="en-US"/>
        </w:rPr>
      </w:r>
    </w:p>
    <w:p w14:paraId="36C58CAF" w14:textId="77777777">
      <w:pPr>
        <w:pStyle w:val="1394"/>
        <w:pBdr/>
        <w:spacing w:after="100" w:before="100"/>
        <w:ind w:hanging="567" w:left="567"/>
        <w:jc w:val="both"/>
        <w:rPr>
          <w:rStyle w:val="1398"/>
          <w:rFonts w:ascii="Calibri" w:hAnsi="Calibri" w:eastAsia="Calibri" w:cs="Calibri"/>
          <w:lang w:val="en-US"/>
        </w:rPr>
      </w:pPr>
      <w:r>
        <w:rPr>
          <w:rStyle w:val="1410"/>
        </w:rPr>
        <w:t xml:space="preserve">38.4. During the period of suspension, the cont</w:t>
      </w:r>
      <w:r>
        <w:rPr>
          <w:rStyle w:val="1410"/>
        </w:rPr>
        <w:t xml:space="preserve">ractor shall take all necessary precautionary measures to protect the works, equipment, installations and site against any deterioration, loss or damage. Additional costs incurred by these precautionary measures may be added to the contract price, unless: </w:t>
      </w:r>
      <w:r>
        <w:rPr>
          <w:rStyle w:val="1398"/>
          <w:rFonts w:ascii="Calibri" w:hAnsi="Calibri" w:eastAsia="Calibri" w:cs="Calibri"/>
          <w:lang w:val="en-US"/>
        </w:rPr>
      </w:r>
      <w:r>
        <w:rPr>
          <w:rStyle w:val="1398"/>
          <w:rFonts w:ascii="Calibri" w:hAnsi="Calibri" w:eastAsia="Calibri" w:cs="Calibri"/>
          <w:lang w:val="en-US"/>
        </w:rPr>
      </w:r>
    </w:p>
    <w:p w14:paraId="4443829C" w14:textId="77777777">
      <w:pPr>
        <w:pStyle w:val="1394"/>
        <w:pBdr/>
        <w:spacing w:after="100" w:before="100"/>
        <w:ind w:hanging="284" w:left="851"/>
        <w:jc w:val="both"/>
        <w:rPr>
          <w:rStyle w:val="1398"/>
          <w:rFonts w:ascii="Calibri" w:hAnsi="Calibri" w:eastAsia="Calibri" w:cs="Calibri"/>
          <w:lang w:val="en-US"/>
        </w:rPr>
      </w:pPr>
      <w:r>
        <w:rPr>
          <w:rStyle w:val="1410"/>
        </w:rPr>
        <w:t xml:space="preserve">a) the market provides otherwise; or </w:t>
      </w:r>
      <w:r>
        <w:rPr>
          <w:rStyle w:val="1398"/>
          <w:rFonts w:ascii="Calibri" w:hAnsi="Calibri" w:eastAsia="Calibri" w:cs="Calibri"/>
          <w:lang w:val="en-US"/>
        </w:rPr>
      </w:r>
      <w:r>
        <w:rPr>
          <w:rStyle w:val="1398"/>
          <w:rFonts w:ascii="Calibri" w:hAnsi="Calibri" w:eastAsia="Calibri" w:cs="Calibri"/>
          <w:lang w:val="en-US"/>
        </w:rPr>
      </w:r>
    </w:p>
    <w:p w14:paraId="4E8B04AC" w14:textId="77777777">
      <w:pPr>
        <w:pStyle w:val="1394"/>
        <w:pBdr/>
        <w:spacing w:after="100" w:before="100"/>
        <w:ind w:hanging="284" w:left="851"/>
        <w:jc w:val="both"/>
        <w:rPr>
          <w:rStyle w:val="1398"/>
          <w:rFonts w:ascii="Calibri" w:hAnsi="Calibri" w:eastAsia="Calibri" w:cs="Calibri"/>
          <w:lang w:val="en-US"/>
        </w:rPr>
      </w:pPr>
      <w:r>
        <w:rPr>
          <w:rStyle w:val="1410"/>
        </w:rPr>
        <w:t xml:space="preserve">b) the suspension is necessary as a result of a breach or default by the contractor; or </w:t>
      </w:r>
      <w:r>
        <w:rPr>
          <w:rStyle w:val="1398"/>
          <w:rFonts w:ascii="Calibri" w:hAnsi="Calibri" w:eastAsia="Calibri" w:cs="Calibri"/>
          <w:lang w:val="en-US"/>
        </w:rPr>
      </w:r>
      <w:r>
        <w:rPr>
          <w:rStyle w:val="1398"/>
          <w:rFonts w:ascii="Calibri" w:hAnsi="Calibri" w:eastAsia="Calibri" w:cs="Calibri"/>
          <w:lang w:val="en-US"/>
        </w:rPr>
      </w:r>
    </w:p>
    <w:p w14:paraId="73846C23" w14:textId="77777777">
      <w:pPr>
        <w:pStyle w:val="1394"/>
        <w:pBdr/>
        <w:spacing w:after="100" w:before="100"/>
        <w:ind w:hanging="284" w:left="851"/>
        <w:jc w:val="both"/>
        <w:rPr>
          <w:rStyle w:val="1398"/>
          <w:rFonts w:ascii="Calibri" w:hAnsi="Calibri" w:eastAsia="Calibri" w:cs="Calibri"/>
          <w:lang w:val="en-US"/>
        </w:rPr>
      </w:pPr>
      <w:r>
        <w:rPr>
          <w:rStyle w:val="1410"/>
        </w:rPr>
        <w:t xml:space="preserve">c) the suspension is necessary due to normal climatic conditions on site; or </w:t>
      </w:r>
      <w:r>
        <w:rPr>
          <w:rStyle w:val="1398"/>
          <w:rFonts w:ascii="Calibri" w:hAnsi="Calibri" w:eastAsia="Calibri" w:cs="Calibri"/>
          <w:lang w:val="en-US"/>
        </w:rPr>
      </w:r>
      <w:r>
        <w:rPr>
          <w:rStyle w:val="1398"/>
          <w:rFonts w:ascii="Calibri" w:hAnsi="Calibri" w:eastAsia="Calibri" w:cs="Calibri"/>
          <w:lang w:val="en-US"/>
        </w:rPr>
      </w:r>
    </w:p>
    <w:p w14:paraId="7C0CA744" w14:textId="77777777">
      <w:pPr>
        <w:pStyle w:val="1394"/>
        <w:pBdr/>
        <w:spacing w:after="100" w:before="100"/>
        <w:ind w:hanging="284" w:left="851"/>
        <w:jc w:val="both"/>
        <w:rPr>
          <w:rStyle w:val="1398"/>
          <w:rFonts w:ascii="Calibri" w:hAnsi="Calibri" w:eastAsia="Calibri" w:cs="Calibri"/>
          <w:lang w:val="en-US"/>
        </w:rPr>
      </w:pPr>
      <w:r>
        <w:rPr>
          <w:rStyle w:val="1410"/>
        </w:rPr>
        <w:t xml:space="preserve">d) the suspension is necessary to ensure the safety or prop</w:t>
      </w:r>
      <w:r>
        <w:rPr>
          <w:rStyle w:val="1410"/>
        </w:rPr>
        <w:t xml:space="preserve">er execution of all or part of the work, insofar as this necessity does not result from an act, default or failure on the part of the prime contractor or Expertise France, or from one of the unforeseen technical circumstances referred to in Article 21; or </w:t>
      </w:r>
      <w:r>
        <w:rPr>
          <w:rStyle w:val="1398"/>
          <w:rFonts w:ascii="Calibri" w:hAnsi="Calibri" w:eastAsia="Calibri" w:cs="Calibri"/>
          <w:lang w:val="en-US"/>
        </w:rPr>
      </w:r>
      <w:r>
        <w:rPr>
          <w:rStyle w:val="1398"/>
          <w:rFonts w:ascii="Calibri" w:hAnsi="Calibri" w:eastAsia="Calibri" w:cs="Calibri"/>
          <w:lang w:val="en-US"/>
        </w:rPr>
      </w:r>
    </w:p>
    <w:p w14:paraId="61923255" w14:textId="77777777">
      <w:pPr>
        <w:pStyle w:val="1394"/>
        <w:pBdr/>
        <w:spacing w:after="100" w:before="100"/>
        <w:ind w:hanging="284" w:left="851"/>
        <w:jc w:val="both"/>
        <w:rPr>
          <w:rStyle w:val="1398"/>
          <w:rFonts w:ascii="Calibri" w:hAnsi="Calibri" w:eastAsia="Calibri" w:cs="Calibri"/>
          <w:lang w:val="en-US"/>
        </w:rPr>
      </w:pPr>
      <w:r>
        <w:rPr>
          <w:rStyle w:val="1410"/>
        </w:rPr>
        <w:t xml:space="preserve">e) the presumed substantial errors, irregularities or fraud referred to in article 38 paragraph 3 are confirmed and attributable to the contractor. </w:t>
      </w:r>
      <w:r>
        <w:rPr>
          <w:rStyle w:val="1398"/>
          <w:rFonts w:ascii="Calibri" w:hAnsi="Calibri" w:eastAsia="Calibri" w:cs="Calibri"/>
          <w:lang w:val="en-US"/>
        </w:rPr>
      </w:r>
      <w:r>
        <w:rPr>
          <w:rStyle w:val="1398"/>
          <w:rFonts w:ascii="Calibri" w:hAnsi="Calibri" w:eastAsia="Calibri" w:cs="Calibri"/>
          <w:lang w:val="en-US"/>
        </w:rPr>
      </w:r>
    </w:p>
    <w:p w14:paraId="766E8B52" w14:textId="77777777">
      <w:pPr>
        <w:pStyle w:val="1394"/>
        <w:pBdr/>
        <w:spacing w:after="100" w:before="100"/>
        <w:ind w:hanging="567" w:left="567"/>
        <w:jc w:val="both"/>
        <w:rPr>
          <w:rStyle w:val="1398"/>
          <w:rFonts w:ascii="Calibri" w:hAnsi="Calibri" w:eastAsia="Calibri" w:cs="Calibri"/>
          <w:lang w:val="en-US"/>
        </w:rPr>
      </w:pPr>
      <w:r>
        <w:rPr>
          <w:rStyle w:val="1410"/>
        </w:rPr>
        <w:t xml:space="preserve">38.5. The contractor may request additional payment or an extension of the performance period in accordance with articles 35 and 55. </w:t>
      </w:r>
      <w:r>
        <w:rPr>
          <w:rStyle w:val="1398"/>
          <w:rFonts w:ascii="Calibri" w:hAnsi="Calibri" w:eastAsia="Calibri" w:cs="Calibri"/>
          <w:lang w:val="en-US"/>
        </w:rPr>
      </w:r>
      <w:r>
        <w:rPr>
          <w:rStyle w:val="1398"/>
          <w:rFonts w:ascii="Calibri" w:hAnsi="Calibri" w:eastAsia="Calibri" w:cs="Calibri"/>
          <w:lang w:val="en-US"/>
        </w:rPr>
      </w:r>
    </w:p>
    <w:p w14:paraId="68450E9F" w14:textId="77777777">
      <w:pPr>
        <w:pStyle w:val="1394"/>
        <w:pBdr/>
        <w:spacing w:after="100" w:before="100"/>
        <w:ind w:hanging="567" w:left="567"/>
        <w:jc w:val="both"/>
        <w:rPr>
          <w:rStyle w:val="1398"/>
          <w:rFonts w:ascii="Calibri" w:hAnsi="Calibri" w:eastAsia="Calibri" w:cs="Calibri"/>
          <w:lang w:val="en-US"/>
        </w:rPr>
      </w:pPr>
      <w:r>
        <w:rPr>
          <w:rStyle w:val="1410"/>
        </w:rPr>
        <w:t xml:space="preserve">38.6. If the period of suspension exceeds 180 days and the su</w:t>
      </w:r>
      <w:r>
        <w:rPr>
          <w:rStyle w:val="1410"/>
        </w:rPr>
        <w:t xml:space="preserve">spension is not attributable to the contractor's breach or default, the contractor may, by notifying the prime contractor, request authorization to continue the contracts within 30 days or terminate the contract under the conditions set out in article 65. </w:t>
      </w:r>
      <w:r>
        <w:rPr>
          <w:rStyle w:val="1398"/>
          <w:rFonts w:ascii="Calibri" w:hAnsi="Calibri" w:eastAsia="Calibri" w:cs="Calibri"/>
          <w:lang w:val="en-US"/>
        </w:rPr>
      </w:r>
      <w:r>
        <w:rPr>
          <w:rStyle w:val="1398"/>
          <w:rFonts w:ascii="Calibri" w:hAnsi="Calibri" w:eastAsia="Calibri" w:cs="Calibri"/>
          <w:lang w:val="en-US"/>
        </w:rPr>
      </w:r>
    </w:p>
    <w:p w14:paraId="4A77A9CA" w14:textId="77777777">
      <w:pPr>
        <w:pStyle w:val="1394"/>
        <w:pBdr/>
        <w:spacing w:after="100" w:before="100"/>
        <w:ind w:hanging="567" w:left="567"/>
        <w:jc w:val="both"/>
        <w:rPr>
          <w:rStyle w:val="1398"/>
          <w:rFonts w:ascii="Calibri" w:hAnsi="Calibri" w:eastAsia="Calibri" w:cs="Calibri"/>
          <w:lang w:val="en-US"/>
        </w:rPr>
      </w:pPr>
      <w:r>
        <w:rPr>
          <w:rStyle w:val="1410"/>
        </w:rPr>
        <w:t xml:space="preserve">38.7. As soon as possible, Expertise France shall order the contractor to resume the suspended contract or inform it that it is terminating the contract in accordance with the conditions set out in Article 64. </w:t>
      </w:r>
      <w:r>
        <w:rPr>
          <w:rStyle w:val="1398"/>
          <w:rFonts w:ascii="Calibri" w:hAnsi="Calibri" w:eastAsia="Calibri" w:cs="Calibri"/>
          <w:lang w:val="en-US"/>
        </w:rPr>
      </w:r>
      <w:r>
        <w:rPr>
          <w:rStyle w:val="1398"/>
          <w:rFonts w:ascii="Calibri" w:hAnsi="Calibri" w:eastAsia="Calibri" w:cs="Calibri"/>
          <w:lang w:val="en-US"/>
        </w:rPr>
      </w:r>
    </w:p>
    <w:p w14:paraId="527D8944" w14:textId="77777777">
      <w:pPr>
        <w:pStyle w:val="1394"/>
        <w:pBdr/>
        <w:spacing w:after="100" w:before="100"/>
        <w:ind w:hanging="851" w:left="851"/>
        <w:jc w:val="both"/>
        <w:rPr>
          <w:rStyle w:val="1398"/>
          <w:rFonts w:ascii="Calibri" w:hAnsi="Calibri" w:eastAsia="Calibri" w:cs="Calibri"/>
          <w:u w:val="single"/>
          <w:lang w:val="en-US"/>
        </w:rPr>
      </w:pPr>
      <w:r>
        <w:rPr>
          <w:rStyle w:val="1398"/>
          <w:rFonts w:ascii="Calibri" w:hAnsi="Calibri"/>
          <w:b/>
          <w:bCs/>
          <w:u w:val="single"/>
          <w:lang w:val="en-US"/>
        </w:rPr>
        <w:t xml:space="preserve">MATERIALS AND WORKMANSHIP </w:t>
      </w:r>
      <w:r>
        <w:rPr>
          <w:rStyle w:val="1398"/>
          <w:rFonts w:ascii="Calibri" w:hAnsi="Calibri" w:eastAsia="Calibri" w:cs="Calibri"/>
          <w:u w:val="single"/>
          <w:lang w:val="en-US"/>
        </w:rPr>
      </w:r>
      <w:r>
        <w:rPr>
          <w:rStyle w:val="1398"/>
          <w:rFonts w:ascii="Calibri" w:hAnsi="Calibri" w:eastAsia="Calibri" w:cs="Calibri"/>
          <w:u w:val="single"/>
          <w:lang w:val="en-US"/>
        </w:rPr>
      </w:r>
    </w:p>
    <w:p w14:paraId="0E9D9BC4" w14:textId="77777777">
      <w:pPr>
        <w:pStyle w:val="1405"/>
        <w:pBdr/>
        <w:spacing/>
        <w:ind w:left="567"/>
        <w:rPr>
          <w:rStyle w:val="1398"/>
          <w:rFonts w:ascii="Calibri" w:hAnsi="Calibri" w:eastAsia="Calibri" w:cs="Calibri"/>
          <w:sz w:val="24"/>
          <w:szCs w:val="24"/>
          <w:lang w:val="en-US"/>
        </w:rPr>
      </w:pPr>
      <w:r/>
      <w:bookmarkStart w:id="44" w:name="_Toc43"/>
      <w:r>
        <w:rPr>
          <w:rStyle w:val="1398"/>
          <w:rFonts w:ascii="Calibri" w:hAnsi="Calibri"/>
          <w:sz w:val="24"/>
          <w:szCs w:val="24"/>
          <w:lang w:val="en-US"/>
        </w:rPr>
        <w:t xml:space="preserve">Article 39 - Journal of work </w:t>
      </w:r>
      <w:bookmarkEnd w:id="44"/>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513FBC77" w14:textId="77777777">
      <w:pPr>
        <w:pStyle w:val="1394"/>
        <w:pBdr/>
        <w:spacing w:after="100" w:before="100"/>
        <w:ind w:hanging="567" w:left="567"/>
        <w:jc w:val="both"/>
        <w:rPr>
          <w:rStyle w:val="1398"/>
          <w:rFonts w:ascii="Calibri" w:hAnsi="Calibri" w:eastAsia="Calibri" w:cs="Calibri"/>
          <w:lang w:val="en-US"/>
        </w:rPr>
      </w:pPr>
      <w:r>
        <w:rPr>
          <w:rStyle w:val="1410"/>
        </w:rPr>
        <w:t xml:space="preserve">39.1. Unless otherwise stipulated in the special conditions, a work log shall be kept on site by the project manager, who shall record at least the following data: </w:t>
      </w:r>
      <w:r>
        <w:rPr>
          <w:rStyle w:val="1398"/>
          <w:rFonts w:ascii="Calibri" w:hAnsi="Calibri" w:eastAsia="Calibri" w:cs="Calibri"/>
          <w:lang w:val="en-US"/>
        </w:rPr>
      </w:r>
      <w:r>
        <w:rPr>
          <w:rStyle w:val="1398"/>
          <w:rFonts w:ascii="Calibri" w:hAnsi="Calibri" w:eastAsia="Calibri" w:cs="Calibri"/>
          <w:lang w:val="en-US"/>
        </w:rPr>
      </w:r>
    </w:p>
    <w:p w14:paraId="500B8487" w14:textId="77777777">
      <w:pPr>
        <w:pStyle w:val="1394"/>
        <w:pBdr/>
        <w:spacing w:after="100" w:before="100"/>
        <w:ind w:hanging="284" w:left="851"/>
        <w:jc w:val="both"/>
        <w:rPr>
          <w:rStyle w:val="1398"/>
          <w:rFonts w:ascii="Calibri" w:hAnsi="Calibri" w:eastAsia="Calibri" w:cs="Calibri"/>
          <w:lang w:val="en-US"/>
        </w:rPr>
      </w:pPr>
      <w:r>
        <w:rPr>
          <w:rStyle w:val="1410"/>
        </w:rPr>
        <w:t xml:space="preserve">a) weather conditions, work interru</w:t>
      </w:r>
      <w:r>
        <w:rPr>
          <w:rStyle w:val="1410"/>
        </w:rPr>
        <w:t xml:space="preserve">ptions due to bad weather, working hours, number and category of workers employed on site, materials supplied, equipment used, equipment out of service, tests carried out on site, samples sent, unforeseen events, as well as orders given to the contractor; </w:t>
      </w:r>
      <w:r>
        <w:rPr>
          <w:rStyle w:val="1398"/>
          <w:rFonts w:ascii="Calibri" w:hAnsi="Calibri" w:eastAsia="Calibri" w:cs="Calibri"/>
          <w:lang w:val="en-US"/>
        </w:rPr>
      </w:r>
      <w:r>
        <w:rPr>
          <w:rStyle w:val="1398"/>
          <w:rFonts w:ascii="Calibri" w:hAnsi="Calibri" w:eastAsia="Calibri" w:cs="Calibri"/>
          <w:lang w:val="en-US"/>
        </w:rPr>
      </w:r>
    </w:p>
    <w:p w14:paraId="2256469A" w14:textId="77777777">
      <w:pPr>
        <w:pStyle w:val="1394"/>
        <w:pBdr/>
        <w:spacing w:after="100" w:before="100"/>
        <w:ind w:hanging="284" w:left="851"/>
        <w:jc w:val="both"/>
        <w:rPr>
          <w:rStyle w:val="1398"/>
          <w:rFonts w:ascii="Calibri" w:hAnsi="Calibri" w:eastAsia="Calibri" w:cs="Calibri"/>
          <w:lang w:val="en-US"/>
        </w:rPr>
      </w:pPr>
      <w:r>
        <w:rPr>
          <w:rStyle w:val="1410"/>
        </w:rPr>
        <w:t xml:space="preserve">b) detailed specifications for all the quantitative and qualitative elements of the work carried out and the supplies delivered and used, which can be checked on site and used to calculate the payments to be made to the contractor. </w:t>
      </w:r>
      <w:r>
        <w:rPr>
          <w:rStyle w:val="1398"/>
          <w:rFonts w:ascii="Calibri" w:hAnsi="Calibri" w:eastAsia="Calibri" w:cs="Calibri"/>
          <w:lang w:val="en-US"/>
        </w:rPr>
      </w:r>
      <w:r>
        <w:rPr>
          <w:rStyle w:val="1398"/>
          <w:rFonts w:ascii="Calibri" w:hAnsi="Calibri" w:eastAsia="Calibri" w:cs="Calibri"/>
          <w:lang w:val="en-US"/>
        </w:rPr>
      </w:r>
    </w:p>
    <w:p w14:paraId="4D084889" w14:textId="77777777">
      <w:pPr>
        <w:pStyle w:val="1394"/>
        <w:pBdr/>
        <w:spacing w:after="100" w:before="100"/>
        <w:ind w:hanging="567" w:left="567"/>
        <w:jc w:val="both"/>
        <w:rPr>
          <w:rStyle w:val="1398"/>
          <w:rFonts w:ascii="Calibri" w:hAnsi="Calibri" w:eastAsia="Calibri" w:cs="Calibri"/>
          <w:lang w:val="en-US"/>
        </w:rPr>
      </w:pPr>
      <w:r>
        <w:rPr>
          <w:rStyle w:val="1410"/>
        </w:rPr>
        <w:t xml:space="preserve">39.2. Attachments form an integral part of the work log, but may, if necessary, be the subject of separate documents. The technical rules for drawing up attachments are set out in the special conditions. </w:t>
      </w:r>
      <w:r>
        <w:rPr>
          <w:rStyle w:val="1398"/>
          <w:rFonts w:ascii="Calibri" w:hAnsi="Calibri" w:eastAsia="Calibri" w:cs="Calibri"/>
          <w:lang w:val="en-US"/>
        </w:rPr>
      </w:r>
      <w:r>
        <w:rPr>
          <w:rStyle w:val="1398"/>
          <w:rFonts w:ascii="Calibri" w:hAnsi="Calibri" w:eastAsia="Calibri" w:cs="Calibri"/>
          <w:lang w:val="en-US"/>
        </w:rPr>
      </w:r>
    </w:p>
    <w:p w14:paraId="7B72DF67" w14:textId="77777777">
      <w:pPr>
        <w:pStyle w:val="1394"/>
        <w:pBdr/>
        <w:spacing w:after="100" w:before="100"/>
        <w:ind w:hanging="567" w:left="567"/>
        <w:jc w:val="both"/>
        <w:rPr>
          <w:rStyle w:val="1398"/>
          <w:rFonts w:ascii="Calibri" w:hAnsi="Calibri" w:eastAsia="Calibri" w:cs="Calibri"/>
          <w:lang w:val="en-US"/>
        </w:rPr>
      </w:pPr>
      <w:r>
        <w:rPr>
          <w:rStyle w:val="1410"/>
        </w:rPr>
        <w:t xml:space="preserve">39.3. The contractor shall ensure that attachments are drawn up, in good time and in ac</w:t>
      </w:r>
      <w:r>
        <w:rPr>
          <w:rStyle w:val="1410"/>
        </w:rPr>
        <w:t xml:space="preserve">cordance with the special conditions, for works, services and supplies which cannot be measured or verified at a later date; failing this, he must accept the decisions of the prime contractor, unless he produces, at his own expense, proof to the contrary. </w:t>
      </w:r>
      <w:r>
        <w:rPr>
          <w:rStyle w:val="1398"/>
          <w:rFonts w:ascii="Calibri" w:hAnsi="Calibri" w:eastAsia="Calibri" w:cs="Calibri"/>
          <w:lang w:val="en-US"/>
        </w:rPr>
      </w:r>
      <w:r>
        <w:rPr>
          <w:rStyle w:val="1398"/>
          <w:rFonts w:ascii="Calibri" w:hAnsi="Calibri" w:eastAsia="Calibri" w:cs="Calibri"/>
          <w:lang w:val="en-US"/>
        </w:rPr>
      </w:r>
    </w:p>
    <w:p w14:paraId="7E3934A2" w14:textId="77777777">
      <w:pPr>
        <w:pStyle w:val="1394"/>
        <w:pBdr/>
        <w:spacing w:after="100" w:before="100"/>
        <w:ind w:hanging="567" w:left="567"/>
        <w:jc w:val="both"/>
        <w:rPr>
          <w:rStyle w:val="1398"/>
          <w:rFonts w:ascii="Calibri" w:hAnsi="Calibri" w:eastAsia="Calibri" w:cs="Calibri"/>
          <w:lang w:val="en-US"/>
        </w:rPr>
      </w:pPr>
      <w:r>
        <w:rPr>
          <w:rStyle w:val="1410"/>
        </w:rPr>
        <w:t xml:space="preserve">39.4. Entries made in the logbook as work progresses are signed by the project manager and countersigned by the contractor o</w:t>
      </w:r>
      <w:r>
        <w:rPr>
          <w:rStyle w:val="1410"/>
        </w:rPr>
        <w:t xml:space="preserve">r his representative. In the event of a dispute, the contractor shall make his position known to the project manager within 15 days of the date on which the disputed entry or attachments were recorded. If he fails to countersign or make his position known </w:t>
      </w:r>
      <w:r>
        <w:rPr>
          <w:rStyle w:val="1410"/>
        </w:rPr>
        <w:t xml:space="preserve">within this time limit, the contractor is deemed to have accepted the notes appearing in the log. He may examine the journal at any time and may, without moving the document, make or obtain a copy of the entries he considers necessary for his information. </w:t>
      </w:r>
      <w:r>
        <w:rPr>
          <w:rStyle w:val="1398"/>
          <w:rFonts w:ascii="Calibri" w:hAnsi="Calibri" w:eastAsia="Calibri" w:cs="Calibri"/>
          <w:lang w:val="en-US"/>
        </w:rPr>
      </w:r>
      <w:r>
        <w:rPr>
          <w:rStyle w:val="1398"/>
          <w:rFonts w:ascii="Calibri" w:hAnsi="Calibri" w:eastAsia="Calibri" w:cs="Calibri"/>
          <w:lang w:val="en-US"/>
        </w:rPr>
      </w:r>
    </w:p>
    <w:p w14:paraId="57B4B71A" w14:textId="77777777">
      <w:pPr>
        <w:pStyle w:val="1394"/>
        <w:pBdr/>
        <w:spacing w:after="100" w:before="100"/>
        <w:ind w:hanging="567" w:left="567"/>
        <w:jc w:val="both"/>
        <w:rPr>
          <w:rStyle w:val="1398"/>
          <w:rFonts w:ascii="Calibri" w:hAnsi="Calibri" w:eastAsia="Calibri" w:cs="Calibri"/>
          <w:lang w:val="en-US"/>
        </w:rPr>
      </w:pPr>
      <w:r>
        <w:rPr>
          <w:rStyle w:val="1410"/>
        </w:rPr>
        <w:t xml:space="preserve">39.5. On request, the contractor shall provide the prime contractor with the information necessary for the proper keeping of the work log. </w:t>
      </w:r>
      <w:r>
        <w:rPr>
          <w:rStyle w:val="1398"/>
          <w:rFonts w:ascii="Calibri" w:hAnsi="Calibri" w:eastAsia="Calibri" w:cs="Calibri"/>
          <w:lang w:val="en-US"/>
        </w:rPr>
      </w:r>
      <w:r>
        <w:rPr>
          <w:rStyle w:val="1398"/>
          <w:rFonts w:ascii="Calibri" w:hAnsi="Calibri" w:eastAsia="Calibri" w:cs="Calibri"/>
          <w:lang w:val="en-US"/>
        </w:rPr>
      </w:r>
    </w:p>
    <w:p w14:paraId="03ACF3C3" w14:textId="77777777">
      <w:pPr>
        <w:pStyle w:val="1405"/>
        <w:pBdr/>
        <w:spacing/>
        <w:ind w:left="567"/>
        <w:rPr>
          <w:rStyle w:val="1398"/>
          <w:rFonts w:ascii="Calibri" w:hAnsi="Calibri" w:eastAsia="Calibri" w:cs="Calibri"/>
          <w:sz w:val="24"/>
          <w:szCs w:val="24"/>
          <w:lang w:val="en-US"/>
        </w:rPr>
      </w:pPr>
      <w:r/>
      <w:bookmarkStart w:id="45" w:name="_Toc44"/>
      <w:r>
        <w:rPr>
          <w:rStyle w:val="1398"/>
          <w:rFonts w:ascii="Calibri" w:hAnsi="Calibri"/>
          <w:sz w:val="24"/>
          <w:szCs w:val="24"/>
          <w:lang w:val="en-US"/>
        </w:rPr>
        <w:t xml:space="preserve">Article 40 - Origin and quality of works and materials </w:t>
      </w:r>
      <w:bookmarkEnd w:id="45"/>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5DF8638B" w14:textId="77777777">
      <w:pPr>
        <w:pStyle w:val="1394"/>
        <w:pBdr/>
        <w:spacing w:after="100" w:before="100"/>
        <w:ind w:hanging="567" w:left="567"/>
        <w:jc w:val="both"/>
        <w:rPr>
          <w:rStyle w:val="1398"/>
          <w:rFonts w:ascii="Calibri" w:hAnsi="Calibri" w:eastAsia="Calibri" w:cs="Calibri"/>
          <w:lang w:val="en-US"/>
        </w:rPr>
      </w:pPr>
      <w:r>
        <w:rPr>
          <w:rStyle w:val="1410"/>
        </w:rPr>
        <w:t xml:space="preserve">40.1. Unless otherwise stipulated in the special conditions, all goods purchased under the contract must originate from one </w:t>
      </w:r>
      <w:r>
        <w:rPr>
          <w:rStyle w:val="1410"/>
        </w:rPr>
        <w:t xml:space="preserve">of the eligible countries mentioned in the invitation to tender. The contractor must certify that the goods purchased comply with this requirement and specify their countries of origin. He may be asked to provide more detailed information in this respect. </w:t>
      </w:r>
      <w:r>
        <w:rPr>
          <w:rStyle w:val="1398"/>
          <w:rFonts w:ascii="Calibri" w:hAnsi="Calibri" w:eastAsia="Calibri" w:cs="Calibri"/>
          <w:lang w:val="en-US"/>
        </w:rPr>
      </w:r>
      <w:r>
        <w:rPr>
          <w:rStyle w:val="1398"/>
          <w:rFonts w:ascii="Calibri" w:hAnsi="Calibri" w:eastAsia="Calibri" w:cs="Calibri"/>
          <w:lang w:val="en-US"/>
        </w:rPr>
      </w:r>
    </w:p>
    <w:p w14:paraId="248B9A37" w14:textId="77777777">
      <w:pPr>
        <w:pStyle w:val="1394"/>
        <w:pBdr/>
        <w:spacing w:after="100" w:before="100"/>
        <w:ind w:hanging="567" w:left="567"/>
        <w:jc w:val="both"/>
        <w:rPr>
          <w:rStyle w:val="1398"/>
          <w:rFonts w:ascii="Calibri" w:hAnsi="Calibri" w:eastAsia="Calibri" w:cs="Calibri"/>
          <w:lang w:val="en-US"/>
        </w:rPr>
      </w:pPr>
      <w:r>
        <w:rPr>
          <w:rStyle w:val="1410"/>
        </w:rPr>
        <w:t xml:space="preserve">40.2. The works, components and materials must comply with th</w:t>
      </w:r>
      <w:r>
        <w:rPr>
          <w:rStyle w:val="1410"/>
        </w:rPr>
        <w:t xml:space="preserve">e technical specifications, plans, quantity surveys, models, samples, gauges and other requirements laid down in the contract, which must be kept at the disposal of Expertise France or the prime contractor for reference throughout the period of execution. </w:t>
      </w:r>
      <w:r>
        <w:rPr>
          <w:rStyle w:val="1398"/>
          <w:rFonts w:ascii="Calibri" w:hAnsi="Calibri" w:eastAsia="Calibri" w:cs="Calibri"/>
          <w:lang w:val="en-US"/>
        </w:rPr>
      </w:r>
      <w:r>
        <w:rPr>
          <w:rStyle w:val="1398"/>
          <w:rFonts w:ascii="Calibri" w:hAnsi="Calibri" w:eastAsia="Calibri" w:cs="Calibri"/>
          <w:lang w:val="en-US"/>
        </w:rPr>
      </w:r>
    </w:p>
    <w:p w14:paraId="679C8B54" w14:textId="77777777">
      <w:pPr>
        <w:pStyle w:val="1394"/>
        <w:pBdr/>
        <w:spacing w:after="100" w:before="100"/>
        <w:ind w:hanging="567" w:left="567"/>
        <w:jc w:val="both"/>
        <w:rPr>
          <w:rStyle w:val="1398"/>
          <w:rFonts w:ascii="Calibri" w:hAnsi="Calibri" w:eastAsia="Calibri" w:cs="Calibri"/>
          <w:lang w:val="en-US"/>
        </w:rPr>
      </w:pPr>
      <w:r>
        <w:rPr>
          <w:rStyle w:val="1410"/>
        </w:rPr>
        <w:t xml:space="preserve">40.3. Any preliminary technical acceptance stipulated in the special conditions shall be the subject of a request addressed by the contractor to the main contractor. The request shall refer to the contract and indicate the lot number and location wh</w:t>
      </w:r>
      <w:r>
        <w:rPr>
          <w:rStyle w:val="1410"/>
        </w:rPr>
        <w:t xml:space="preserve">ere the acceptance is to take place, as appropriate. The components and materials specified in the request may only be incorporated into the works if the project manager has previously certified that they meet the conditions laid down for this acceptance. </w:t>
      </w:r>
      <w:r>
        <w:rPr>
          <w:rStyle w:val="1398"/>
          <w:rFonts w:ascii="Calibri" w:hAnsi="Calibri" w:eastAsia="Calibri" w:cs="Calibri"/>
          <w:lang w:val="en-US"/>
        </w:rPr>
      </w:r>
      <w:r>
        <w:rPr>
          <w:rStyle w:val="1398"/>
          <w:rFonts w:ascii="Calibri" w:hAnsi="Calibri" w:eastAsia="Calibri" w:cs="Calibri"/>
          <w:lang w:val="en-US"/>
        </w:rPr>
      </w:r>
    </w:p>
    <w:p w14:paraId="03BA772B" w14:textId="77777777">
      <w:pPr>
        <w:pStyle w:val="1394"/>
        <w:pBdr/>
        <w:spacing w:after="100" w:before="100"/>
        <w:ind w:hanging="567" w:left="567"/>
        <w:jc w:val="both"/>
        <w:rPr>
          <w:rStyle w:val="1398"/>
          <w:rFonts w:ascii="Calibri" w:hAnsi="Calibri" w:eastAsia="Calibri" w:cs="Calibri"/>
          <w:lang w:val="en-US"/>
        </w:rPr>
      </w:pPr>
      <w:r>
        <w:rPr>
          <w:rStyle w:val="1410"/>
        </w:rPr>
        <w:t xml:space="preserve">40.4. Even if the materials or elements to be incorporated in the works or in the manufacture of components have been t</w:t>
      </w:r>
      <w:r>
        <w:rPr>
          <w:rStyle w:val="1410"/>
        </w:rPr>
        <w:t xml:space="preserve">echnically accepted in this way, they may still be rejected in the event that a new examination reveals defects or faulty workmanship, in which case they must be immediately replaced by the contractor. The contractor will be given the opportunity to repair</w:t>
      </w:r>
      <w:r>
        <w:rPr>
          <w:rStyle w:val="1410"/>
        </w:rPr>
        <w:t xml:space="preserve"> and restore rejected materials and components to good condition, but such materials and components may only be accepted for incorporation into the works if they have been repaired and restored to good condition to the satisfaction of the project manager. </w:t>
      </w:r>
      <w:r>
        <w:rPr>
          <w:rStyle w:val="1398"/>
          <w:rFonts w:ascii="Calibri" w:hAnsi="Calibri" w:eastAsia="Calibri" w:cs="Calibri"/>
          <w:lang w:val="en-US"/>
        </w:rPr>
      </w:r>
      <w:r>
        <w:rPr>
          <w:rStyle w:val="1398"/>
          <w:rFonts w:ascii="Calibri" w:hAnsi="Calibri" w:eastAsia="Calibri" w:cs="Calibri"/>
          <w:lang w:val="en-US"/>
        </w:rPr>
      </w:r>
    </w:p>
    <w:p w14:paraId="6B06B164" w14:textId="77777777">
      <w:pPr>
        <w:pStyle w:val="1405"/>
        <w:pBdr/>
        <w:spacing/>
        <w:ind w:left="567"/>
        <w:rPr>
          <w:rStyle w:val="1398"/>
          <w:rFonts w:ascii="Calibri" w:hAnsi="Calibri" w:eastAsia="Calibri" w:cs="Calibri"/>
          <w:sz w:val="24"/>
          <w:szCs w:val="24"/>
          <w:lang w:val="en-US"/>
        </w:rPr>
      </w:pPr>
      <w:r/>
      <w:bookmarkStart w:id="46" w:name="_Toc45"/>
      <w:r>
        <w:rPr>
          <w:rStyle w:val="1398"/>
          <w:rFonts w:ascii="Calibri" w:hAnsi="Calibri"/>
          <w:sz w:val="24"/>
          <w:szCs w:val="24"/>
          <w:lang w:val="en-US"/>
        </w:rPr>
        <w:t xml:space="preserve">Article 41 - Surveillance and control </w:t>
      </w:r>
      <w:bookmarkEnd w:id="46"/>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78C6915B" w14:textId="77777777">
      <w:pPr>
        <w:pStyle w:val="1394"/>
        <w:pBdr/>
        <w:spacing w:after="100" w:before="100"/>
        <w:ind w:hanging="567" w:left="567"/>
        <w:jc w:val="both"/>
        <w:rPr>
          <w:rStyle w:val="1398"/>
          <w:rFonts w:ascii="Calibri" w:hAnsi="Calibri" w:eastAsia="Calibri" w:cs="Calibri"/>
          <w:lang w:val="en-US"/>
        </w:rPr>
      </w:pPr>
      <w:r>
        <w:rPr>
          <w:rStyle w:val="1410"/>
        </w:rPr>
        <w:t xml:space="preserve">41.1. The contractor shall ensure that components and materials ar</w:t>
      </w:r>
      <w:r>
        <w:rPr>
          <w:rStyle w:val="1410"/>
        </w:rPr>
        <w:t xml:space="preserve">e delivered to the site in good time for acceptance by the project manager. He is deemed to have fully appreciated any difficulties he may encounter in this respect and is not entitled to invoke any grounds for delay in the performance of his obligations. </w:t>
      </w:r>
      <w:r>
        <w:rPr>
          <w:rStyle w:val="1398"/>
          <w:rFonts w:ascii="Calibri" w:hAnsi="Calibri" w:eastAsia="Calibri" w:cs="Calibri"/>
          <w:lang w:val="en-US"/>
        </w:rPr>
      </w:r>
      <w:r>
        <w:rPr>
          <w:rStyle w:val="1398"/>
          <w:rFonts w:ascii="Calibri" w:hAnsi="Calibri" w:eastAsia="Calibri" w:cs="Calibri"/>
          <w:lang w:val="en-US"/>
        </w:rPr>
      </w:r>
    </w:p>
    <w:p w14:paraId="05CA3EA5" w14:textId="77777777">
      <w:pPr>
        <w:pStyle w:val="1394"/>
        <w:pBdr/>
        <w:spacing w:after="100" w:before="100"/>
        <w:ind w:hanging="567" w:left="567"/>
        <w:jc w:val="both"/>
        <w:rPr>
          <w:rStyle w:val="1398"/>
          <w:rFonts w:ascii="Calibri" w:hAnsi="Calibri" w:eastAsia="Calibri" w:cs="Calibri"/>
          <w:lang w:val="en-US"/>
        </w:rPr>
      </w:pPr>
      <w:r>
        <w:rPr>
          <w:rStyle w:val="1410"/>
        </w:rPr>
        <w:t xml:space="preserve">41.2. In order to verify that the components,</w:t>
      </w:r>
      <w:r>
        <w:rPr>
          <w:rStyle w:val="1410"/>
        </w:rPr>
        <w:t xml:space="preserve"> materials and workmanship are of the quality and, where applicable, exist in the quantities required, the prime contractor has the right to inspect, examine, measure and test them, as well as to verify the stages of preparation, manufacture or constructio</w:t>
      </w:r>
      <w:r>
        <w:rPr>
          <w:rStyle w:val="1410"/>
        </w:rPr>
        <w:t xml:space="preserve">n of anything being prepared, manufactured or constructed for delivery under the contract, himself or through an agent. These operations take place at the construction, manufacturing or preparation site, or at any other location specified in the contract. </w:t>
      </w:r>
      <w:r>
        <w:rPr>
          <w:rStyle w:val="1398"/>
          <w:rFonts w:ascii="Calibri" w:hAnsi="Calibri" w:eastAsia="Calibri" w:cs="Calibri"/>
          <w:lang w:val="en-US"/>
        </w:rPr>
      </w:r>
      <w:r>
        <w:rPr>
          <w:rStyle w:val="1398"/>
          <w:rFonts w:ascii="Calibri" w:hAnsi="Calibri" w:eastAsia="Calibri" w:cs="Calibri"/>
          <w:lang w:val="en-US"/>
        </w:rPr>
      </w:r>
    </w:p>
    <w:p w14:paraId="34715844" w14:textId="77777777">
      <w:pPr>
        <w:pStyle w:val="1394"/>
        <w:pBdr/>
        <w:spacing w:after="100" w:before="100"/>
        <w:ind w:hanging="567" w:left="567"/>
        <w:jc w:val="both"/>
        <w:rPr>
          <w:rStyle w:val="1398"/>
          <w:rFonts w:ascii="Calibri" w:hAnsi="Calibri" w:eastAsia="Calibri" w:cs="Calibri"/>
          <w:lang w:val="en-US"/>
        </w:rPr>
      </w:pPr>
      <w:r>
        <w:rPr>
          <w:rStyle w:val="1410"/>
        </w:rPr>
        <w:t xml:space="preserve">41.3. For the purposes of these tests and inspections, the contractor: </w:t>
      </w:r>
      <w:r>
        <w:rPr>
          <w:rStyle w:val="1398"/>
          <w:rFonts w:ascii="Calibri" w:hAnsi="Calibri" w:eastAsia="Calibri" w:cs="Calibri"/>
          <w:lang w:val="en-US"/>
        </w:rPr>
      </w:r>
      <w:r>
        <w:rPr>
          <w:rStyle w:val="1398"/>
          <w:rFonts w:ascii="Calibri" w:hAnsi="Calibri" w:eastAsia="Calibri" w:cs="Calibri"/>
          <w:lang w:val="en-US"/>
        </w:rPr>
      </w:r>
    </w:p>
    <w:p w14:paraId="2BC40ECD" w14:textId="77777777">
      <w:pPr>
        <w:pStyle w:val="1394"/>
        <w:pBdr/>
        <w:spacing w:after="100" w:before="100"/>
        <w:ind w:hanging="284" w:left="851"/>
        <w:jc w:val="both"/>
        <w:rPr>
          <w:rStyle w:val="1398"/>
          <w:rFonts w:ascii="Calibri" w:hAnsi="Calibri" w:eastAsia="Calibri" w:cs="Calibri"/>
          <w:lang w:val="en-US"/>
        </w:rPr>
      </w:pPr>
      <w:r>
        <w:rPr>
          <w:rStyle w:val="1410"/>
        </w:rPr>
        <w:t xml:space="preserve">a) provides, free of charge and on a temporary basis, any assistance, samples, parts, machinery, equipment, tools or materials, as well as labor, drawings and manufacturing data normally required for inspections and tests; </w:t>
      </w:r>
      <w:r>
        <w:rPr>
          <w:rStyle w:val="1398"/>
          <w:rFonts w:ascii="Calibri" w:hAnsi="Calibri" w:eastAsia="Calibri" w:cs="Calibri"/>
          <w:lang w:val="en-US"/>
        </w:rPr>
      </w:r>
      <w:r>
        <w:rPr>
          <w:rStyle w:val="1398"/>
          <w:rFonts w:ascii="Calibri" w:hAnsi="Calibri" w:eastAsia="Calibri" w:cs="Calibri"/>
          <w:lang w:val="en-US"/>
        </w:rPr>
      </w:r>
    </w:p>
    <w:p w14:paraId="3FA2753E" w14:textId="77777777">
      <w:pPr>
        <w:pStyle w:val="1394"/>
        <w:pBdr/>
        <w:spacing w:after="100" w:before="100"/>
        <w:ind w:hanging="284" w:left="851"/>
        <w:jc w:val="both"/>
        <w:rPr>
          <w:rStyle w:val="1398"/>
          <w:rFonts w:ascii="Calibri" w:hAnsi="Calibri" w:eastAsia="Calibri" w:cs="Calibri"/>
          <w:lang w:val="en-US"/>
        </w:rPr>
      </w:pPr>
      <w:r>
        <w:rPr>
          <w:rStyle w:val="1410"/>
        </w:rPr>
        <w:t xml:space="preserve">b) agrees with the prime contractor on the time and place of testing; </w:t>
      </w:r>
      <w:r>
        <w:rPr>
          <w:rStyle w:val="1398"/>
          <w:rFonts w:ascii="Calibri" w:hAnsi="Calibri" w:eastAsia="Calibri" w:cs="Calibri"/>
          <w:lang w:val="en-US"/>
        </w:rPr>
      </w:r>
      <w:r>
        <w:rPr>
          <w:rStyle w:val="1398"/>
          <w:rFonts w:ascii="Calibri" w:hAnsi="Calibri" w:eastAsia="Calibri" w:cs="Calibri"/>
          <w:lang w:val="en-US"/>
        </w:rPr>
      </w:r>
    </w:p>
    <w:p w14:paraId="63362607" w14:textId="77777777">
      <w:pPr>
        <w:pStyle w:val="1394"/>
        <w:pBdr/>
        <w:spacing w:after="100" w:before="100"/>
        <w:ind w:hanging="284" w:left="851"/>
        <w:jc w:val="both"/>
        <w:rPr>
          <w:rStyle w:val="1398"/>
          <w:rFonts w:ascii="Calibri" w:hAnsi="Calibri" w:eastAsia="Calibri" w:cs="Calibri"/>
          <w:lang w:val="en-US"/>
        </w:rPr>
      </w:pPr>
      <w:r>
        <w:rPr>
          <w:rStyle w:val="1410"/>
        </w:rPr>
        <w:t xml:space="preserve">c) gives the prime contractor access to the test site at all reasonable times. </w:t>
      </w:r>
      <w:r>
        <w:rPr>
          <w:rStyle w:val="1398"/>
          <w:rFonts w:ascii="Calibri" w:hAnsi="Calibri" w:eastAsia="Calibri" w:cs="Calibri"/>
          <w:lang w:val="en-US"/>
        </w:rPr>
      </w:r>
      <w:r>
        <w:rPr>
          <w:rStyle w:val="1398"/>
          <w:rFonts w:ascii="Calibri" w:hAnsi="Calibri" w:eastAsia="Calibri" w:cs="Calibri"/>
          <w:lang w:val="en-US"/>
        </w:rPr>
      </w:r>
    </w:p>
    <w:p w14:paraId="69FF4BAB" w14:textId="77777777">
      <w:pPr>
        <w:pStyle w:val="1394"/>
        <w:pBdr/>
        <w:spacing w:after="100" w:before="100"/>
        <w:ind w:hanging="567" w:left="567"/>
        <w:jc w:val="both"/>
        <w:rPr>
          <w:rStyle w:val="1398"/>
          <w:rFonts w:ascii="Calibri" w:hAnsi="Calibri" w:eastAsia="Calibri" w:cs="Calibri"/>
          <w:lang w:val="en-US"/>
        </w:rPr>
      </w:pPr>
      <w:r>
        <w:rPr>
          <w:rStyle w:val="1410"/>
        </w:rPr>
        <w:t xml:space="preserve">41.4. If the project manager is not present on the date agreed for the tests, the contractor may, unless otherwise instructed by the project manager, carry out the tests, which will be deem</w:t>
      </w:r>
      <w:r>
        <w:rPr>
          <w:rStyle w:val="1410"/>
        </w:rPr>
        <w:t xml:space="preserve">ed to have been carried out in the presence of the project manager. The contractor shall promptly send duly certified copies of the test results to the main contractor, who, if not present at the tests, shall be bound by the results of the readings taken. </w:t>
      </w:r>
      <w:r>
        <w:rPr>
          <w:rStyle w:val="1398"/>
          <w:rFonts w:ascii="Calibri" w:hAnsi="Calibri" w:eastAsia="Calibri" w:cs="Calibri"/>
          <w:lang w:val="en-US"/>
        </w:rPr>
      </w:r>
      <w:r>
        <w:rPr>
          <w:rStyle w:val="1398"/>
          <w:rFonts w:ascii="Calibri" w:hAnsi="Calibri" w:eastAsia="Calibri" w:cs="Calibri"/>
          <w:lang w:val="en-US"/>
        </w:rPr>
      </w:r>
    </w:p>
    <w:p w14:paraId="5AB4E5E9" w14:textId="77777777">
      <w:pPr>
        <w:pStyle w:val="1394"/>
        <w:pBdr/>
        <w:spacing w:after="100" w:before="100"/>
        <w:ind w:hanging="567" w:left="567"/>
        <w:jc w:val="both"/>
        <w:rPr>
          <w:rStyle w:val="1398"/>
          <w:rFonts w:ascii="Calibri" w:hAnsi="Calibri" w:eastAsia="Calibri" w:cs="Calibri"/>
          <w:lang w:val="en-US"/>
        </w:rPr>
      </w:pPr>
      <w:r>
        <w:rPr>
          <w:rStyle w:val="1410"/>
        </w:rPr>
        <w:t xml:space="preserve">41.5. When the components and materials have passed the above tests, the project manager notifies the contractor of this result or endorses the certificate drawn up by the contractor for this purpose. </w:t>
      </w:r>
      <w:r>
        <w:rPr>
          <w:rStyle w:val="1398"/>
          <w:rFonts w:ascii="Calibri" w:hAnsi="Calibri" w:eastAsia="Calibri" w:cs="Calibri"/>
          <w:lang w:val="en-US"/>
        </w:rPr>
      </w:r>
      <w:r>
        <w:rPr>
          <w:rStyle w:val="1398"/>
          <w:rFonts w:ascii="Calibri" w:hAnsi="Calibri" w:eastAsia="Calibri" w:cs="Calibri"/>
          <w:lang w:val="en-US"/>
        </w:rPr>
      </w:r>
    </w:p>
    <w:p w14:paraId="2015F742" w14:textId="77777777">
      <w:pPr>
        <w:pStyle w:val="1394"/>
        <w:pBdr/>
        <w:spacing w:after="100" w:before="100"/>
        <w:ind w:hanging="567" w:left="567"/>
        <w:jc w:val="both"/>
        <w:rPr>
          <w:rStyle w:val="1398"/>
          <w:rFonts w:ascii="Calibri" w:hAnsi="Calibri" w:eastAsia="Calibri" w:cs="Calibri"/>
          <w:lang w:val="en-US"/>
        </w:rPr>
      </w:pPr>
      <w:r>
        <w:rPr>
          <w:rStyle w:val="1410"/>
        </w:rPr>
        <w:t xml:space="preserve">41.6 In the event of disagreement between the prime contractor and the contractor regarding the test results, each party sh</w:t>
      </w:r>
      <w:r>
        <w:rPr>
          <w:rStyle w:val="1410"/>
        </w:rPr>
        <w:t xml:space="preserve">all inform the other of its point of view within 15 days of the disagreement arising. The project manager or the contractor may request that the tests be repeated under the same conditions or, if one of the parties so requests, by an expert chosen by mutua</w:t>
      </w:r>
      <w:r>
        <w:rPr>
          <w:rStyle w:val="1410"/>
        </w:rPr>
        <w:t xml:space="preserve">l agreement. All test reports are submitted to the project manager, who immediately communicates the results to the contractor. The results of counter-tests are decisive. The costs of the counter-tests shall be borne by the party found to be in the wrong. </w:t>
      </w:r>
      <w:r>
        <w:rPr>
          <w:rStyle w:val="1398"/>
          <w:rFonts w:ascii="Calibri" w:hAnsi="Calibri" w:eastAsia="Calibri" w:cs="Calibri"/>
          <w:lang w:val="en-US"/>
        </w:rPr>
      </w:r>
      <w:r>
        <w:rPr>
          <w:rStyle w:val="1398"/>
          <w:rFonts w:ascii="Calibri" w:hAnsi="Calibri" w:eastAsia="Calibri" w:cs="Calibri"/>
          <w:lang w:val="en-US"/>
        </w:rPr>
      </w:r>
    </w:p>
    <w:p w14:paraId="3B5047EC" w14:textId="77777777">
      <w:pPr>
        <w:pStyle w:val="1394"/>
        <w:pBdr/>
        <w:spacing w:after="100" w:before="100"/>
        <w:ind w:hanging="567" w:left="567"/>
        <w:jc w:val="both"/>
        <w:rPr>
          <w:rStyle w:val="1398"/>
          <w:rFonts w:ascii="Calibri" w:hAnsi="Calibri" w:eastAsia="Calibri" w:cs="Calibri"/>
          <w:lang w:val="en-US"/>
        </w:rPr>
      </w:pPr>
      <w:r>
        <w:rPr>
          <w:rStyle w:val="1410"/>
        </w:rPr>
        <w:t xml:space="preserve">41.7 In the performance of their </w:t>
      </w:r>
      <w:r>
        <w:rPr>
          <w:rStyle w:val="1410"/>
        </w:rPr>
        <w:t xml:space="preserve">duties, the main contractor and any person appointed by him shall not divulge, to persons not authorized to know them, information concerning the company's construction methods and procedures which they have obtained by carrying out inspections and tests. </w:t>
      </w:r>
      <w:r>
        <w:rPr>
          <w:rStyle w:val="1398"/>
          <w:rFonts w:ascii="Calibri" w:hAnsi="Calibri" w:eastAsia="Calibri" w:cs="Calibri"/>
          <w:lang w:val="en-US"/>
        </w:rPr>
      </w:r>
      <w:r>
        <w:rPr>
          <w:rStyle w:val="1398"/>
          <w:rFonts w:ascii="Calibri" w:hAnsi="Calibri" w:eastAsia="Calibri" w:cs="Calibri"/>
          <w:lang w:val="en-US"/>
        </w:rPr>
      </w:r>
    </w:p>
    <w:p w14:paraId="06E1925B" w14:textId="77777777">
      <w:pPr>
        <w:pStyle w:val="1405"/>
        <w:pBdr/>
        <w:spacing/>
        <w:ind w:left="567"/>
        <w:rPr>
          <w:rStyle w:val="1398"/>
          <w:rFonts w:ascii="Calibri" w:hAnsi="Calibri" w:eastAsia="Calibri" w:cs="Calibri"/>
          <w:sz w:val="24"/>
          <w:szCs w:val="24"/>
          <w:lang w:val="en-US"/>
        </w:rPr>
      </w:pPr>
      <w:r/>
      <w:bookmarkStart w:id="47" w:name="_Toc46"/>
      <w:r>
        <w:rPr>
          <w:rStyle w:val="1398"/>
          <w:rFonts w:ascii="Calibri" w:hAnsi="Calibri"/>
          <w:sz w:val="24"/>
          <w:szCs w:val="24"/>
          <w:lang w:val="en-US"/>
        </w:rPr>
        <w:t xml:space="preserve">Article 42 - Scrap </w:t>
      </w:r>
      <w:bookmarkEnd w:id="47"/>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7FA30F71" w14:textId="77777777">
      <w:pPr>
        <w:pStyle w:val="1394"/>
        <w:pBdr/>
        <w:spacing w:after="100" w:before="100"/>
        <w:ind w:hanging="567" w:left="567"/>
        <w:jc w:val="both"/>
        <w:rPr>
          <w:rStyle w:val="1398"/>
          <w:rFonts w:ascii="Calibri" w:hAnsi="Calibri" w:eastAsia="Calibri" w:cs="Calibri"/>
          <w:lang w:val="en-US"/>
        </w:rPr>
      </w:pPr>
      <w:r>
        <w:rPr>
          <w:rStyle w:val="1410"/>
        </w:rPr>
        <w:t xml:space="preserve">42.1. Components and materials that do not meet specified quality standards are scrapped. Rejected components and materials may be specially marked. It must not be such as to alter them or affect their commercial value. Rejected components and mate</w:t>
      </w:r>
      <w:r>
        <w:rPr>
          <w:rStyle w:val="1410"/>
        </w:rPr>
        <w:t xml:space="preserve">rials are removed from the site by the contractor within a time limit set by the project manager, who, failing this, removes them automatically at the contractor's expense and risk. Any work incorporating rejected components or materials will be rejected. </w:t>
      </w:r>
      <w:r>
        <w:rPr>
          <w:rStyle w:val="1398"/>
          <w:rFonts w:ascii="Calibri" w:hAnsi="Calibri" w:eastAsia="Calibri" w:cs="Calibri"/>
          <w:lang w:val="en-US"/>
        </w:rPr>
      </w:r>
      <w:r>
        <w:rPr>
          <w:rStyle w:val="1398"/>
          <w:rFonts w:ascii="Calibri" w:hAnsi="Calibri" w:eastAsia="Calibri" w:cs="Calibri"/>
          <w:lang w:val="en-US"/>
        </w:rPr>
      </w:r>
    </w:p>
    <w:p w14:paraId="0E98310D" w14:textId="77777777">
      <w:pPr>
        <w:pStyle w:val="1394"/>
        <w:pBdr/>
        <w:spacing w:after="100" w:before="100"/>
        <w:ind w:hanging="567" w:left="567"/>
        <w:jc w:val="both"/>
        <w:rPr>
          <w:rStyle w:val="1398"/>
          <w:rFonts w:ascii="Calibri" w:hAnsi="Calibri" w:eastAsia="Calibri" w:cs="Calibri"/>
          <w:lang w:val="en-US"/>
        </w:rPr>
      </w:pPr>
      <w:r>
        <w:rPr>
          <w:rStyle w:val="1410"/>
        </w:rPr>
        <w:t xml:space="preserve">42.2. During construction of the works and before acceptance, the project manager has the power to order or decide: </w:t>
      </w:r>
      <w:r>
        <w:rPr>
          <w:rStyle w:val="1398"/>
          <w:rFonts w:ascii="Calibri" w:hAnsi="Calibri" w:eastAsia="Calibri" w:cs="Calibri"/>
          <w:lang w:val="en-US"/>
        </w:rPr>
      </w:r>
      <w:r>
        <w:rPr>
          <w:rStyle w:val="1398"/>
          <w:rFonts w:ascii="Calibri" w:hAnsi="Calibri" w:eastAsia="Calibri" w:cs="Calibri"/>
          <w:lang w:val="en-US"/>
        </w:rPr>
      </w:r>
    </w:p>
    <w:p w14:paraId="5CE6CA1E" w14:textId="77777777">
      <w:pPr>
        <w:pStyle w:val="1394"/>
        <w:pBdr/>
        <w:spacing w:after="100" w:before="100"/>
        <w:ind w:hanging="284" w:left="851"/>
        <w:jc w:val="both"/>
        <w:rPr>
          <w:rStyle w:val="1398"/>
          <w:rFonts w:ascii="Calibri" w:hAnsi="Calibri" w:eastAsia="Calibri" w:cs="Calibri"/>
          <w:lang w:val="en-US"/>
        </w:rPr>
      </w:pPr>
      <w:r>
        <w:rPr>
          <w:rStyle w:val="1410"/>
        </w:rPr>
        <w:t xml:space="preserve">a) the removal from the site, within the time limit specified in a service order, of all components or materials which, in the opinion of the project manager, do not conform to the contract; </w:t>
      </w:r>
      <w:r>
        <w:rPr>
          <w:rStyle w:val="1398"/>
          <w:rFonts w:ascii="Calibri" w:hAnsi="Calibri" w:eastAsia="Calibri" w:cs="Calibri"/>
          <w:lang w:val="en-US"/>
        </w:rPr>
      </w:r>
      <w:r>
        <w:rPr>
          <w:rStyle w:val="1398"/>
          <w:rFonts w:ascii="Calibri" w:hAnsi="Calibri" w:eastAsia="Calibri" w:cs="Calibri"/>
          <w:lang w:val="en-US"/>
        </w:rPr>
      </w:r>
    </w:p>
    <w:p w14:paraId="159F3AFA" w14:textId="77777777">
      <w:pPr>
        <w:pStyle w:val="1394"/>
        <w:pBdr/>
        <w:spacing w:after="100" w:before="100"/>
        <w:ind w:hanging="284" w:left="851"/>
        <w:jc w:val="both"/>
        <w:rPr>
          <w:rStyle w:val="1398"/>
          <w:rFonts w:ascii="Calibri" w:hAnsi="Calibri" w:eastAsia="Calibri" w:cs="Calibri"/>
          <w:lang w:val="en-US"/>
        </w:rPr>
      </w:pPr>
      <w:r>
        <w:rPr>
          <w:rStyle w:val="1410"/>
        </w:rPr>
        <w:t xml:space="preserve">b) their replacement with compliant and appropriate components or materials; or </w:t>
      </w:r>
      <w:r>
        <w:rPr>
          <w:rStyle w:val="1398"/>
          <w:rFonts w:ascii="Calibri" w:hAnsi="Calibri" w:eastAsia="Calibri" w:cs="Calibri"/>
          <w:lang w:val="en-US"/>
        </w:rPr>
      </w:r>
      <w:r>
        <w:rPr>
          <w:rStyle w:val="1398"/>
          <w:rFonts w:ascii="Calibri" w:hAnsi="Calibri" w:eastAsia="Calibri" w:cs="Calibri"/>
          <w:lang w:val="en-US"/>
        </w:rPr>
      </w:r>
    </w:p>
    <w:p w14:paraId="6FB68867" w14:textId="77777777">
      <w:pPr>
        <w:pStyle w:val="1394"/>
        <w:pBdr/>
        <w:spacing w:after="100" w:before="100"/>
        <w:ind w:hanging="284" w:left="851"/>
        <w:jc w:val="both"/>
        <w:rPr>
          <w:rStyle w:val="1398"/>
          <w:rFonts w:ascii="Calibri" w:hAnsi="Calibri" w:eastAsia="Calibri" w:cs="Calibri"/>
          <w:lang w:val="en-US"/>
        </w:rPr>
      </w:pPr>
      <w:r>
        <w:rPr>
          <w:rStyle w:val="1410"/>
        </w:rPr>
        <w:t xml:space="preserve">c) the demolition and proper reconstruction or satisfactory repair, by the contra</w:t>
      </w:r>
      <w:r>
        <w:rPr>
          <w:rStyle w:val="1410"/>
        </w:rPr>
        <w:t xml:space="preserve">ctor, notwithstanding any preliminary tests or advance payments, of any work which is not deemed by the prime contractor to be in conformity with the contract as regards components, materials, workmanship or design for which the contractor is responsible. </w:t>
      </w:r>
      <w:r>
        <w:rPr>
          <w:rStyle w:val="1398"/>
          <w:rFonts w:ascii="Calibri" w:hAnsi="Calibri" w:eastAsia="Calibri" w:cs="Calibri"/>
          <w:lang w:val="en-US"/>
        </w:rPr>
      </w:r>
      <w:r>
        <w:rPr>
          <w:rStyle w:val="1398"/>
          <w:rFonts w:ascii="Calibri" w:hAnsi="Calibri" w:eastAsia="Calibri" w:cs="Calibri"/>
          <w:lang w:val="en-US"/>
        </w:rPr>
      </w:r>
    </w:p>
    <w:p w14:paraId="1605A4F3" w14:textId="77777777">
      <w:pPr>
        <w:pStyle w:val="1394"/>
        <w:pBdr/>
        <w:spacing w:after="100" w:before="100"/>
        <w:ind w:hanging="567" w:left="567"/>
        <w:jc w:val="both"/>
        <w:rPr>
          <w:rStyle w:val="1398"/>
          <w:rFonts w:ascii="Calibri" w:hAnsi="Calibri" w:eastAsia="Calibri" w:cs="Calibri"/>
          <w:lang w:val="en-US"/>
        </w:rPr>
      </w:pPr>
      <w:r>
        <w:rPr>
          <w:rStyle w:val="1410"/>
        </w:rPr>
        <w:t xml:space="preserve">42.3. As soon as reasonably possible, the project manager shall notify the contractor of his decision, giving a description of the alleged defects. </w:t>
      </w:r>
      <w:r>
        <w:rPr>
          <w:rStyle w:val="1398"/>
          <w:rFonts w:ascii="Calibri" w:hAnsi="Calibri" w:eastAsia="Calibri" w:cs="Calibri"/>
          <w:lang w:val="en-US"/>
        </w:rPr>
      </w:r>
      <w:r>
        <w:rPr>
          <w:rStyle w:val="1398"/>
          <w:rFonts w:ascii="Calibri" w:hAnsi="Calibri" w:eastAsia="Calibri" w:cs="Calibri"/>
          <w:lang w:val="en-US"/>
        </w:rPr>
      </w:r>
    </w:p>
    <w:p w14:paraId="07851BD7" w14:textId="77777777">
      <w:pPr>
        <w:pStyle w:val="1394"/>
        <w:pBdr/>
        <w:spacing w:after="100" w:before="100"/>
        <w:ind w:hanging="567" w:left="567"/>
        <w:jc w:val="both"/>
        <w:rPr>
          <w:rStyle w:val="1398"/>
          <w:rFonts w:ascii="Calibri" w:hAnsi="Calibri" w:eastAsia="Calibri" w:cs="Calibri"/>
          <w:lang w:val="en-US"/>
        </w:rPr>
      </w:pPr>
      <w:r>
        <w:rPr>
          <w:rStyle w:val="1410"/>
        </w:rPr>
        <w:t xml:space="preserve">42.4. The contractor shall promptly remedy, at its own expense, any defects t</w:t>
      </w:r>
      <w:r>
        <w:rPr>
          <w:rStyle w:val="1410"/>
        </w:rPr>
        <w:t xml:space="preserve">hus reported. If it fails to do so, Expertise France shall be entitled to employ other persons to carry out the same direct or incidental work, and all related costs may be deducted by Expertise France from the sums due or to become due to the contractor. </w:t>
      </w:r>
      <w:r>
        <w:rPr>
          <w:rStyle w:val="1398"/>
          <w:rFonts w:ascii="Calibri" w:hAnsi="Calibri" w:eastAsia="Calibri" w:cs="Calibri"/>
          <w:lang w:val="en-US"/>
        </w:rPr>
      </w:r>
      <w:r>
        <w:rPr>
          <w:rStyle w:val="1398"/>
          <w:rFonts w:ascii="Calibri" w:hAnsi="Calibri" w:eastAsia="Calibri" w:cs="Calibri"/>
          <w:lang w:val="en-US"/>
        </w:rPr>
      </w:r>
    </w:p>
    <w:p w14:paraId="0334AF71" w14:textId="77777777">
      <w:pPr>
        <w:pStyle w:val="1394"/>
        <w:pBdr/>
        <w:spacing w:after="100" w:before="100"/>
        <w:ind w:hanging="567" w:left="567"/>
        <w:jc w:val="both"/>
        <w:rPr>
          <w:rStyle w:val="1398"/>
          <w:rFonts w:ascii="Calibri" w:hAnsi="Calibri" w:eastAsia="Calibri" w:cs="Calibri"/>
          <w:lang w:val="en-US"/>
        </w:rPr>
      </w:pPr>
      <w:r>
        <w:rPr>
          <w:rStyle w:val="1410"/>
        </w:rPr>
        <w:t xml:space="preserve">42.5. The provisions of the present article 42 are without prejudice to the rights of Expertise France under articles 36 and 63. </w:t>
      </w:r>
      <w:r>
        <w:rPr>
          <w:rStyle w:val="1398"/>
          <w:rFonts w:ascii="Calibri" w:hAnsi="Calibri" w:eastAsia="Calibri" w:cs="Calibri"/>
          <w:lang w:val="en-US"/>
        </w:rPr>
      </w:r>
      <w:r>
        <w:rPr>
          <w:rStyle w:val="1398"/>
          <w:rFonts w:ascii="Calibri" w:hAnsi="Calibri" w:eastAsia="Calibri" w:cs="Calibri"/>
          <w:lang w:val="en-US"/>
        </w:rPr>
      </w:r>
    </w:p>
    <w:p w14:paraId="3F0A64A4" w14:textId="77777777">
      <w:pPr>
        <w:pStyle w:val="1405"/>
        <w:pBdr/>
        <w:spacing/>
        <w:ind w:left="567"/>
        <w:rPr>
          <w:rStyle w:val="1398"/>
          <w:rFonts w:ascii="Calibri" w:hAnsi="Calibri" w:eastAsia="Calibri" w:cs="Calibri"/>
          <w:sz w:val="24"/>
          <w:szCs w:val="24"/>
          <w:lang w:val="en-US"/>
        </w:rPr>
      </w:pPr>
      <w:r/>
      <w:bookmarkStart w:id="48" w:name="_Toc47"/>
      <w:r>
        <w:rPr>
          <w:rStyle w:val="1398"/>
          <w:rFonts w:ascii="Calibri" w:hAnsi="Calibri"/>
          <w:sz w:val="24"/>
          <w:szCs w:val="24"/>
          <w:lang w:val="en-US"/>
        </w:rPr>
        <w:t xml:space="preserve">Article 43 - Ownership of equipment and materials </w:t>
      </w:r>
      <w:bookmarkEnd w:id="48"/>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4C04AA9F" w14:textId="77777777">
      <w:pPr>
        <w:pStyle w:val="1394"/>
        <w:pBdr/>
        <w:spacing w:after="100" w:before="100"/>
        <w:ind w:hanging="567" w:left="567"/>
        <w:jc w:val="both"/>
        <w:rPr>
          <w:rStyle w:val="1398"/>
          <w:rFonts w:ascii="Calibri" w:hAnsi="Calibri" w:eastAsia="Calibri" w:cs="Calibri"/>
          <w:lang w:val="en-US"/>
        </w:rPr>
      </w:pPr>
      <w:r>
        <w:rPr>
          <w:rStyle w:val="1410"/>
        </w:rPr>
        <w:t xml:space="preserve">43.1 All</w:t>
      </w:r>
      <w:r>
        <w:rPr>
          <w:rStyle w:val="1410"/>
        </w:rPr>
        <w:t xml:space="preserve"> installations, temporary works, equipment and materials supplied by the contractor are, when brought onto the site, deemed to be intended exclusively for the performance of the work and the contractor may not remove them, in whole or in part, except to mo</w:t>
      </w:r>
      <w:r>
        <w:rPr>
          <w:rStyle w:val="1410"/>
        </w:rPr>
        <w:t xml:space="preserve">ve them within the site, without the consent of the prime contractor. However, such consent is not required for vehicles used to transport supervisory personnel, workers and installations, temporary structures, equipment and materials to or from the site. </w:t>
      </w:r>
      <w:r>
        <w:rPr>
          <w:rStyle w:val="1398"/>
          <w:rFonts w:ascii="Calibri" w:hAnsi="Calibri" w:eastAsia="Calibri" w:cs="Calibri"/>
          <w:lang w:val="en-US"/>
        </w:rPr>
      </w:r>
      <w:r>
        <w:rPr>
          <w:rStyle w:val="1398"/>
          <w:rFonts w:ascii="Calibri" w:hAnsi="Calibri" w:eastAsia="Calibri" w:cs="Calibri"/>
          <w:lang w:val="en-US"/>
        </w:rPr>
      </w:r>
    </w:p>
    <w:p w14:paraId="6FF4E13E" w14:textId="77777777">
      <w:pPr>
        <w:pStyle w:val="1394"/>
        <w:pBdr/>
        <w:spacing w:after="100" w:before="100"/>
        <w:ind w:hanging="567" w:left="567"/>
        <w:jc w:val="both"/>
        <w:rPr>
          <w:rStyle w:val="1398"/>
          <w:rFonts w:ascii="Calibri" w:hAnsi="Calibri" w:eastAsia="Calibri" w:cs="Calibri"/>
          <w:lang w:val="en-US"/>
        </w:rPr>
      </w:pPr>
      <w:r>
        <w:rPr>
          <w:rStyle w:val="1410"/>
        </w:rPr>
        <w:t xml:space="preserve">43.2. The special conditions may stipulate that al</w:t>
      </w:r>
      <w:r>
        <w:rPr>
          <w:rStyle w:val="1410"/>
        </w:rPr>
        <w:t xml:space="preserve">l installations, temporary works, equipment and materials on the worksite belonging to the contractor or to a company in which the contractor has a majority shareholding shall, for the entire duration of the contract, be kept at the contractor's disposal: </w:t>
      </w:r>
      <w:r>
        <w:rPr>
          <w:rStyle w:val="1398"/>
          <w:rFonts w:ascii="Calibri" w:hAnsi="Calibri" w:eastAsia="Calibri" w:cs="Calibri"/>
          <w:lang w:val="en-US"/>
        </w:rPr>
      </w:r>
      <w:r>
        <w:rPr>
          <w:rStyle w:val="1398"/>
          <w:rFonts w:ascii="Calibri" w:hAnsi="Calibri" w:eastAsia="Calibri" w:cs="Calibri"/>
          <w:lang w:val="en-US"/>
        </w:rPr>
      </w:r>
    </w:p>
    <w:p w14:paraId="663FED7E" w14:textId="77777777">
      <w:pPr>
        <w:pStyle w:val="1394"/>
        <w:pBdr/>
        <w:spacing w:after="100" w:before="100"/>
        <w:ind w:hanging="284" w:left="851"/>
        <w:jc w:val="both"/>
        <w:rPr>
          <w:rStyle w:val="1398"/>
          <w:rFonts w:ascii="Calibri" w:hAnsi="Calibri" w:eastAsia="Calibri" w:cs="Calibri"/>
          <w:lang w:val="en-US"/>
        </w:rPr>
      </w:pPr>
      <w:r>
        <w:rPr>
          <w:rStyle w:val="1410"/>
        </w:rPr>
        <w:t xml:space="preserve">a) vested in Expertise France; or </w:t>
      </w:r>
      <w:r>
        <w:rPr>
          <w:rStyle w:val="1398"/>
          <w:rFonts w:ascii="Calibri" w:hAnsi="Calibri" w:eastAsia="Calibri" w:cs="Calibri"/>
          <w:lang w:val="en-US"/>
        </w:rPr>
      </w:r>
      <w:r>
        <w:rPr>
          <w:rStyle w:val="1398"/>
          <w:rFonts w:ascii="Calibri" w:hAnsi="Calibri" w:eastAsia="Calibri" w:cs="Calibri"/>
          <w:lang w:val="en-US"/>
        </w:rPr>
      </w:r>
    </w:p>
    <w:p w14:paraId="37B22A6E" w14:textId="77777777">
      <w:pPr>
        <w:pStyle w:val="1394"/>
        <w:pBdr/>
        <w:spacing w:after="100" w:before="100"/>
        <w:ind w:hanging="284" w:left="851"/>
        <w:jc w:val="both"/>
        <w:rPr>
          <w:rStyle w:val="1398"/>
          <w:rFonts w:ascii="Calibri" w:hAnsi="Calibri" w:eastAsia="Calibri" w:cs="Calibri"/>
          <w:lang w:val="en-US"/>
        </w:rPr>
      </w:pPr>
      <w:r>
        <w:rPr>
          <w:rStyle w:val="1410"/>
        </w:rPr>
        <w:t xml:space="preserve">b) given as security to Expertise France; or </w:t>
      </w:r>
      <w:r>
        <w:rPr>
          <w:rStyle w:val="1398"/>
          <w:rFonts w:ascii="Calibri" w:hAnsi="Calibri" w:eastAsia="Calibri" w:cs="Calibri"/>
          <w:lang w:val="en-US"/>
        </w:rPr>
      </w:r>
      <w:r>
        <w:rPr>
          <w:rStyle w:val="1398"/>
          <w:rFonts w:ascii="Calibri" w:hAnsi="Calibri" w:eastAsia="Calibri" w:cs="Calibri"/>
          <w:lang w:val="en-US"/>
        </w:rPr>
      </w:r>
    </w:p>
    <w:p w14:paraId="677CDDE4" w14:textId="77777777">
      <w:pPr>
        <w:pStyle w:val="1394"/>
        <w:pBdr/>
        <w:spacing w:after="100" w:before="100"/>
        <w:ind w:hanging="284" w:left="851"/>
        <w:jc w:val="both"/>
        <w:rPr>
          <w:rStyle w:val="1398"/>
          <w:rFonts w:ascii="Calibri" w:hAnsi="Calibri" w:eastAsia="Calibri" w:cs="Calibri"/>
          <w:lang w:val="en-US"/>
        </w:rPr>
      </w:pPr>
      <w:r>
        <w:rPr>
          <w:rStyle w:val="1410"/>
        </w:rPr>
        <w:t xml:space="preserve">c) subject to any other lien or pledge arrangement. </w:t>
      </w:r>
      <w:r>
        <w:rPr>
          <w:rStyle w:val="1398"/>
          <w:rFonts w:ascii="Calibri" w:hAnsi="Calibri" w:eastAsia="Calibri" w:cs="Calibri"/>
          <w:lang w:val="en-US"/>
        </w:rPr>
      </w:r>
      <w:r>
        <w:rPr>
          <w:rStyle w:val="1398"/>
          <w:rFonts w:ascii="Calibri" w:hAnsi="Calibri" w:eastAsia="Calibri" w:cs="Calibri"/>
          <w:lang w:val="en-US"/>
        </w:rPr>
      </w:r>
    </w:p>
    <w:p w14:paraId="1529246E" w14:textId="77777777">
      <w:pPr>
        <w:pStyle w:val="1394"/>
        <w:pBdr/>
        <w:spacing w:after="100" w:before="100"/>
        <w:ind w:hanging="567" w:left="567"/>
        <w:jc w:val="both"/>
        <w:rPr>
          <w:rStyle w:val="1398"/>
          <w:rFonts w:ascii="Calibri" w:hAnsi="Calibri" w:eastAsia="Calibri" w:cs="Calibri"/>
          <w:lang w:val="en-US"/>
        </w:rPr>
      </w:pPr>
      <w:r>
        <w:rPr>
          <w:rStyle w:val="1410"/>
        </w:rPr>
        <w:t xml:space="preserve">43.3 In the event of termination of the c</w:t>
      </w:r>
      <w:r>
        <w:rPr>
          <w:rStyle w:val="1410"/>
        </w:rPr>
        <w:t xml:space="preserve">ontract in accordance with article 63 and under the conditions set out in article 64, for failure by the contractor to perform, Expertise France has the right to use the installations, temporary works, equipment and materials on site to complete the work. </w:t>
      </w:r>
      <w:r>
        <w:rPr>
          <w:rStyle w:val="1398"/>
          <w:rFonts w:ascii="Calibri" w:hAnsi="Calibri" w:eastAsia="Calibri" w:cs="Calibri"/>
          <w:lang w:val="en-US"/>
        </w:rPr>
      </w:r>
      <w:r>
        <w:rPr>
          <w:rStyle w:val="1398"/>
          <w:rFonts w:ascii="Calibri" w:hAnsi="Calibri" w:eastAsia="Calibri" w:cs="Calibri"/>
          <w:lang w:val="en-US"/>
        </w:rPr>
      </w:r>
    </w:p>
    <w:p w14:paraId="375A1A86" w14:textId="77777777">
      <w:pPr>
        <w:pStyle w:val="1394"/>
        <w:pBdr/>
        <w:spacing w:after="100" w:before="100"/>
        <w:ind w:hanging="567" w:left="567"/>
        <w:jc w:val="both"/>
        <w:rPr>
          <w:rStyle w:val="1398"/>
          <w:rFonts w:ascii="Calibri" w:hAnsi="Calibri" w:eastAsia="Calibri" w:cs="Calibri"/>
          <w:lang w:val="en-US"/>
        </w:rPr>
      </w:pPr>
      <w:r>
        <w:rPr>
          <w:rStyle w:val="1410"/>
        </w:rPr>
        <w:t xml:space="preserve">43.4. Any rental by the contractor of installations, temporary works, equipment and materials brought onto the site shall provide that, upon written request from Expertise France made within 7</w:t>
      </w:r>
      <w:r>
        <w:rPr>
          <w:rStyle w:val="1410"/>
        </w:rPr>
        <w:t xml:space="preserve"> days of the effective date of termination under Article 64 and upon an undertaking by Expertise France to pay all rental charges from that date, the owner shall rent such installations, temporary works, equipment and materials to Expertise France under th</w:t>
      </w:r>
      <w:r>
        <w:rPr>
          <w:rStyle w:val="1410"/>
        </w:rPr>
        <w:t xml:space="preserve">e same conditions as he rented them to the contractor, without prejudice to Expertise France's right to allow their use by any other contractor working for him for the completion of the works in accordance with the stipulations of Article 64, paragraph 3. </w:t>
      </w:r>
      <w:r>
        <w:rPr>
          <w:rStyle w:val="1398"/>
          <w:rFonts w:ascii="Calibri" w:hAnsi="Calibri" w:eastAsia="Calibri" w:cs="Calibri"/>
          <w:lang w:val="en-US"/>
        </w:rPr>
      </w:r>
      <w:r>
        <w:rPr>
          <w:rStyle w:val="1398"/>
          <w:rFonts w:ascii="Calibri" w:hAnsi="Calibri" w:eastAsia="Calibri" w:cs="Calibri"/>
          <w:lang w:val="en-US"/>
        </w:rPr>
      </w:r>
    </w:p>
    <w:p w14:paraId="5F11ED39" w14:textId="77777777">
      <w:pPr>
        <w:pStyle w:val="1394"/>
        <w:pBdr/>
        <w:spacing w:after="100" w:before="100"/>
        <w:ind w:hanging="567" w:left="567"/>
        <w:jc w:val="both"/>
        <w:rPr>
          <w:rStyle w:val="1398"/>
          <w:rFonts w:ascii="Calibri" w:hAnsi="Calibri" w:eastAsia="Calibri" w:cs="Calibri"/>
          <w:lang w:val="en-US"/>
        </w:rPr>
      </w:pPr>
      <w:r>
        <w:rPr>
          <w:rStyle w:val="1410"/>
        </w:rPr>
        <w:t xml:space="preserve">43.5. In the event of te</w:t>
      </w:r>
      <w:r>
        <w:rPr>
          <w:rStyle w:val="1410"/>
        </w:rPr>
        <w:t xml:space="preserve">rmination of the contract before completion of the works, the contractor shall forthwith hand over to Expertise France the installations, temporary works, equipment and materials the ownership of which has been vested in or given as security to Expertise F</w:t>
      </w:r>
      <w:r>
        <w:rPr>
          <w:rStyle w:val="1410"/>
        </w:rPr>
        <w:t xml:space="preserve">rance pursuant to Article 43, paragraph 2. Failing this, Expertise France may take such steps as it deems appropriate to take possession of the said installations, temporary works, equipment and materials and recover the related costs from the contractor. </w:t>
      </w:r>
      <w:r>
        <w:rPr>
          <w:rStyle w:val="1398"/>
          <w:rFonts w:ascii="Calibri" w:hAnsi="Calibri" w:eastAsia="Calibri" w:cs="Calibri"/>
          <w:lang w:val="en-US"/>
        </w:rPr>
      </w:r>
      <w:r>
        <w:rPr>
          <w:rStyle w:val="1398"/>
          <w:rFonts w:ascii="Calibri" w:hAnsi="Calibri" w:eastAsia="Calibri" w:cs="Calibri"/>
          <w:lang w:val="en-US"/>
        </w:rPr>
      </w:r>
    </w:p>
    <w:p w14:paraId="614E3233" w14:textId="77777777">
      <w:pPr>
        <w:pStyle w:val="1394"/>
        <w:pBdr/>
        <w:spacing w:after="100" w:before="100"/>
        <w:ind w:hanging="851" w:left="851"/>
        <w:jc w:val="both"/>
        <w:rPr>
          <w:rStyle w:val="1398"/>
          <w:rFonts w:ascii="Calibri" w:hAnsi="Calibri" w:eastAsia="Calibri" w:cs="Calibri"/>
          <w:lang w:val="en-US"/>
        </w:rPr>
      </w:pPr>
      <w:r>
        <w:rPr>
          <w:rStyle w:val="1398"/>
          <w:rFonts w:ascii="Calibri" w:hAnsi="Calibri"/>
          <w:b/>
          <w:bCs/>
          <w:u w:val="single"/>
          <w:lang w:val="en-US"/>
        </w:rPr>
        <w:t xml:space="preserve">PAYMENTS </w:t>
      </w:r>
      <w:r>
        <w:rPr>
          <w:rStyle w:val="1398"/>
          <w:rFonts w:ascii="Calibri" w:hAnsi="Calibri" w:eastAsia="Calibri" w:cs="Calibri"/>
          <w:lang w:val="en-US"/>
        </w:rPr>
      </w:r>
      <w:r>
        <w:rPr>
          <w:rStyle w:val="1398"/>
          <w:rFonts w:ascii="Calibri" w:hAnsi="Calibri" w:eastAsia="Calibri" w:cs="Calibri"/>
          <w:lang w:val="en-US"/>
        </w:rPr>
      </w:r>
    </w:p>
    <w:p w14:paraId="460B13B9" w14:textId="77777777">
      <w:pPr>
        <w:pStyle w:val="1405"/>
        <w:pBdr/>
        <w:spacing/>
        <w:ind w:left="567"/>
        <w:rPr>
          <w:rStyle w:val="1398"/>
          <w:rFonts w:ascii="Calibri" w:hAnsi="Calibri" w:eastAsia="Calibri" w:cs="Calibri"/>
          <w:sz w:val="24"/>
          <w:szCs w:val="24"/>
          <w:lang w:val="en-US"/>
        </w:rPr>
      </w:pPr>
      <w:r/>
      <w:bookmarkStart w:id="49" w:name="_Toc48"/>
      <w:r>
        <w:rPr>
          <w:rStyle w:val="1398"/>
          <w:rFonts w:ascii="Calibri" w:hAnsi="Calibri"/>
          <w:sz w:val="24"/>
          <w:szCs w:val="24"/>
          <w:lang w:val="en-US"/>
        </w:rPr>
        <w:t xml:space="preserve">Article 44 - General principles </w:t>
      </w:r>
      <w:bookmarkEnd w:id="49"/>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018B1793" w14:textId="77777777">
      <w:pPr>
        <w:pStyle w:val="1394"/>
        <w:pBdr/>
        <w:spacing w:after="100" w:before="100"/>
        <w:ind w:hanging="567" w:left="567"/>
        <w:jc w:val="both"/>
        <w:rPr>
          <w:rStyle w:val="1398"/>
          <w:rFonts w:ascii="Calibri" w:hAnsi="Calibri" w:eastAsia="Calibri" w:cs="Calibri"/>
          <w:lang w:val="en-US"/>
        </w:rPr>
      </w:pPr>
      <w:r>
        <w:rPr>
          <w:rStyle w:val="1410"/>
        </w:rPr>
        <w:t xml:space="preserve">44.1. Payments are made in euros or in national currency, as specified in the special te</w:t>
      </w:r>
      <w:r>
        <w:rPr>
          <w:rStyle w:val="1410"/>
        </w:rPr>
        <w:t xml:space="preserve">rms and conditions. The special terms and conditions shall set out the administrative or technical conditions to which pre-financing and advance payments and/or payment of the balance made in accordance with these general terms and conditions are subject. </w:t>
      </w:r>
      <w:r>
        <w:rPr>
          <w:rStyle w:val="1398"/>
          <w:rFonts w:ascii="Calibri" w:hAnsi="Calibri" w:eastAsia="Calibri" w:cs="Calibri"/>
          <w:lang w:val="en-US"/>
        </w:rPr>
      </w:r>
      <w:r>
        <w:rPr>
          <w:rStyle w:val="1398"/>
          <w:rFonts w:ascii="Calibri" w:hAnsi="Calibri" w:eastAsia="Calibri" w:cs="Calibri"/>
          <w:lang w:val="en-US"/>
        </w:rPr>
      </w:r>
    </w:p>
    <w:p w14:paraId="0EF0F57E" w14:textId="77777777">
      <w:pPr>
        <w:pStyle w:val="1394"/>
        <w:pBdr/>
        <w:spacing w:after="100" w:before="100"/>
        <w:ind w:hanging="567" w:left="567"/>
        <w:jc w:val="both"/>
        <w:rPr>
          <w:rStyle w:val="1398"/>
          <w:rFonts w:ascii="Calibri" w:hAnsi="Calibri" w:eastAsia="Calibri" w:cs="Calibri"/>
          <w:lang w:val="en-US"/>
        </w:rPr>
      </w:pPr>
      <w:r>
        <w:rPr>
          <w:rStyle w:val="1410"/>
        </w:rPr>
        <w:t xml:space="preserve">44.2. Payments due by Expertise France are made to the bank account mentioned in the financial identification form completed by the contractor. Changes to the bank account must be notified by means of the same form, attached to the request for payment. </w:t>
      </w:r>
      <w:r>
        <w:rPr>
          <w:rStyle w:val="1398"/>
          <w:rFonts w:ascii="Calibri" w:hAnsi="Calibri" w:eastAsia="Calibri" w:cs="Calibri"/>
          <w:lang w:val="en-US"/>
        </w:rPr>
      </w:r>
      <w:r>
        <w:rPr>
          <w:rStyle w:val="1398"/>
          <w:rFonts w:ascii="Calibri" w:hAnsi="Calibri" w:eastAsia="Calibri" w:cs="Calibri"/>
          <w:lang w:val="en-US"/>
        </w:rPr>
      </w:r>
    </w:p>
    <w:p w14:paraId="6EB3064F" w14:textId="77777777">
      <w:pPr>
        <w:pStyle w:val="1394"/>
        <w:pBdr/>
        <w:spacing w:after="100" w:before="100"/>
        <w:ind w:hanging="567" w:left="567"/>
        <w:jc w:val="both"/>
        <w:rPr>
          <w:rStyle w:val="1398"/>
          <w:rFonts w:ascii="Calibri" w:hAnsi="Calibri" w:eastAsia="Calibri" w:cs="Calibri"/>
          <w:lang w:val="en-US"/>
        </w:rPr>
      </w:pPr>
      <w:r>
        <w:rPr>
          <w:rStyle w:val="1410"/>
        </w:rPr>
        <w:t xml:space="preserve">44.3. Payments to the contractor are made as follows: </w:t>
      </w:r>
      <w:r>
        <w:rPr>
          <w:rStyle w:val="1398"/>
          <w:rFonts w:ascii="Calibri" w:hAnsi="Calibri" w:eastAsia="Calibri" w:cs="Calibri"/>
          <w:lang w:val="en-US"/>
        </w:rPr>
      </w:r>
      <w:r>
        <w:rPr>
          <w:rStyle w:val="1398"/>
          <w:rFonts w:ascii="Calibri" w:hAnsi="Calibri" w:eastAsia="Calibri" w:cs="Calibri"/>
          <w:lang w:val="en-US"/>
        </w:rPr>
      </w:r>
    </w:p>
    <w:p w14:paraId="3766AC9E" w14:textId="77777777">
      <w:pPr>
        <w:pStyle w:val="1394"/>
        <w:pBdr/>
        <w:spacing w:after="100" w:before="100"/>
        <w:ind w:hanging="284" w:left="851"/>
        <w:jc w:val="both"/>
        <w:rPr>
          <w:rStyle w:val="1398"/>
          <w:rFonts w:ascii="Calibri" w:hAnsi="Calibri" w:eastAsia="Calibri" w:cs="Calibri"/>
          <w:lang w:val="en-US"/>
        </w:rPr>
      </w:pPr>
      <w:r>
        <w:rPr>
          <w:rStyle w:val="1410"/>
        </w:rPr>
        <w:t xml:space="preserve">a) Pre-fin</w:t>
      </w:r>
      <w:r>
        <w:rPr>
          <w:rStyle w:val="1410"/>
        </w:rPr>
        <w:t xml:space="preserve">ancing payments shall be made within 90 days of receipt by Expertise France of an invoice from the contractor and the documents referred to in Article 46, paragraph 3. Payment date means the date on which the account which executed the payment is debited. </w:t>
      </w:r>
      <w:r>
        <w:rPr>
          <w:rStyle w:val="1398"/>
          <w:rFonts w:ascii="Calibri" w:hAnsi="Calibri" w:eastAsia="Calibri" w:cs="Calibri"/>
          <w:lang w:val="en-US"/>
        </w:rPr>
      </w:r>
      <w:r>
        <w:rPr>
          <w:rStyle w:val="1398"/>
          <w:rFonts w:ascii="Calibri" w:hAnsi="Calibri" w:eastAsia="Calibri" w:cs="Calibri"/>
          <w:lang w:val="en-US"/>
        </w:rPr>
      </w:r>
    </w:p>
    <w:p w14:paraId="10818257" w14:textId="77777777">
      <w:pPr>
        <w:pStyle w:val="1394"/>
        <w:pBdr/>
        <w:spacing w:after="100" w:before="100"/>
        <w:ind w:hanging="284" w:left="851"/>
        <w:jc w:val="both"/>
        <w:rPr>
          <w:rStyle w:val="1398"/>
          <w:rFonts w:ascii="Calibri" w:hAnsi="Calibri" w:eastAsia="Calibri" w:cs="Calibri"/>
          <w:lang w:val="en-US"/>
        </w:rPr>
      </w:pPr>
      <w:r>
        <w:rPr>
          <w:rStyle w:val="1410"/>
        </w:rPr>
        <w:t xml:space="preserve">b) Payment to the contractor of the amounts due in respect of each statement of account and the final statement of account drawn up by the project manager is made</w:t>
      </w:r>
      <w:r>
        <w:rPr>
          <w:rStyle w:val="1410"/>
        </w:rPr>
        <w:t xml:space="preserve"> by Expertise France within 90 days of the date on which the statement or final statement of account accompanied by the contractor's invoice was presented to it. The date of payment means the date on which the account that executed the payment is debited. </w:t>
      </w:r>
      <w:r>
        <w:rPr>
          <w:rStyle w:val="1398"/>
          <w:rFonts w:ascii="Calibri" w:hAnsi="Calibri" w:eastAsia="Calibri" w:cs="Calibri"/>
          <w:lang w:val="en-US"/>
        </w:rPr>
      </w:r>
      <w:r>
        <w:rPr>
          <w:rStyle w:val="1398"/>
          <w:rFonts w:ascii="Calibri" w:hAnsi="Calibri" w:eastAsia="Calibri" w:cs="Calibri"/>
          <w:lang w:val="en-US"/>
        </w:rPr>
      </w:r>
    </w:p>
    <w:p w14:paraId="13A5B184" w14:textId="77777777">
      <w:pPr>
        <w:pStyle w:val="1394"/>
        <w:pBdr/>
        <w:spacing w:after="100" w:before="100"/>
        <w:ind w:hanging="567" w:left="567"/>
        <w:jc w:val="both"/>
        <w:rPr>
          <w:rStyle w:val="1398"/>
          <w:rFonts w:ascii="Calibri" w:hAnsi="Calibri" w:eastAsia="Calibri" w:cs="Calibri"/>
          <w:lang w:val="en-US"/>
        </w:rPr>
      </w:pPr>
      <w:r>
        <w:rPr>
          <w:rStyle w:val="1410"/>
        </w:rPr>
        <w:t xml:space="preserve">44.4. The time limit referred to in Article 44(3) may be suspended by notifying the contractor that the invoice cannot be </w:t>
      </w:r>
      <w:r>
        <w:rPr>
          <w:rStyle w:val="1410"/>
        </w:rPr>
        <w:t xml:space="preserve">honoured</w:t>
      </w:r>
      <w:r>
        <w:rPr>
          <w:rStyle w:val="1410"/>
        </w:rPr>
        <w:t xml:space="preserve">, either because the amount is not due, or because the appropriate supporting documents have not been produced, or because there is inform</w:t>
      </w:r>
      <w:r>
        <w:rPr>
          <w:rStyle w:val="1410"/>
        </w:rPr>
        <w:t xml:space="preserve">ation which casts doubt on the eligibility of the expenditure. In the latter case, an on-the-spot check may be carried out for the purpose of further verification. The contractor must provide clarifications, modifications or additional information within 3</w:t>
      </w:r>
      <w:r>
        <w:rPr>
          <w:rStyle w:val="1410"/>
        </w:rPr>
        <w:t xml:space="preserve">0 days of the request. Within 30 days of receipt of the clarifications, the project manager decides and issues, if necessary, a revised statement of account or a revised final statement of account, and the payment deadline continues to run from this date. </w:t>
      </w:r>
      <w:r>
        <w:rPr>
          <w:rStyle w:val="1398"/>
          <w:rFonts w:ascii="Calibri" w:hAnsi="Calibri" w:eastAsia="Calibri" w:cs="Calibri"/>
          <w:lang w:val="en-US"/>
        </w:rPr>
      </w:r>
      <w:r>
        <w:rPr>
          <w:rStyle w:val="1398"/>
          <w:rFonts w:ascii="Calibri" w:hAnsi="Calibri" w:eastAsia="Calibri" w:cs="Calibri"/>
          <w:lang w:val="en-US"/>
        </w:rPr>
      </w:r>
    </w:p>
    <w:p w14:paraId="5F9736DE" w14:textId="77777777">
      <w:pPr>
        <w:pStyle w:val="1394"/>
        <w:pBdr/>
        <w:spacing w:after="100" w:before="100"/>
        <w:ind w:hanging="567" w:left="567"/>
        <w:jc w:val="both"/>
        <w:rPr>
          <w:rStyle w:val="1398"/>
          <w:rFonts w:ascii="Calibri" w:hAnsi="Calibri" w:eastAsia="Calibri" w:cs="Calibri"/>
          <w:lang w:val="en-US"/>
        </w:rPr>
      </w:pPr>
      <w:r>
        <w:rPr>
          <w:rStyle w:val="1410"/>
        </w:rPr>
        <w:t xml:space="preserve">44.5. The contractor undertakes to reimburse Expertise France any amounts paid to it in excess of the final amount due, before the deadline specified in the debit note, which is 45 days from the date of issue of the debit note. </w:t>
      </w:r>
      <w:r>
        <w:rPr>
          <w:rStyle w:val="1398"/>
          <w:rFonts w:ascii="Calibri" w:hAnsi="Calibri" w:eastAsia="Calibri" w:cs="Calibri"/>
          <w:lang w:val="en-US"/>
        </w:rPr>
      </w:r>
      <w:r>
        <w:rPr>
          <w:rStyle w:val="1398"/>
          <w:rFonts w:ascii="Calibri" w:hAnsi="Calibri" w:eastAsia="Calibri" w:cs="Calibri"/>
          <w:lang w:val="en-US"/>
        </w:rPr>
      </w:r>
    </w:p>
    <w:p w14:paraId="1F027C75" w14:textId="77777777">
      <w:pPr>
        <w:pStyle w:val="1394"/>
        <w:pBdr/>
        <w:spacing w:after="100" w:before="100"/>
        <w:ind w:hanging="851" w:left="851"/>
        <w:jc w:val="both"/>
        <w:rPr>
          <w:rStyle w:val="1398"/>
          <w:rFonts w:ascii="Calibri" w:hAnsi="Calibri" w:eastAsia="Calibri" w:cs="Calibri"/>
          <w:lang w:val="en-US"/>
        </w:rPr>
      </w:pPr>
      <w:r>
        <w:rPr>
          <w:rStyle w:val="1410"/>
        </w:rPr>
        <w:t xml:space="preserve">In the event of non-repayment by the contractor within this time limit, Expertise France may - unless the contractor is an administration or public body of a Member State of the European Union - increase the sums due by interest at the late payment rate: </w:t>
      </w:r>
      <w:r>
        <w:rPr>
          <w:rStyle w:val="1398"/>
          <w:rFonts w:ascii="Calibri" w:hAnsi="Calibri" w:eastAsia="Calibri" w:cs="Calibri"/>
          <w:lang w:val="en-US"/>
        </w:rPr>
      </w:r>
      <w:r>
        <w:rPr>
          <w:rStyle w:val="1398"/>
          <w:rFonts w:ascii="Calibri" w:hAnsi="Calibri" w:eastAsia="Calibri" w:cs="Calibri"/>
          <w:lang w:val="en-US"/>
        </w:rPr>
      </w:r>
    </w:p>
    <w:p w14:paraId="70586855" w14:textId="77777777">
      <w:pPr>
        <w:pStyle w:val="1394"/>
        <w:pBdr/>
        <w:spacing w:after="100" w:before="100"/>
        <w:ind w:hanging="284" w:left="851"/>
        <w:jc w:val="both"/>
        <w:rPr>
          <w:rStyle w:val="1398"/>
          <w:rFonts w:ascii="Calibri" w:hAnsi="Calibri" w:eastAsia="Calibri" w:cs="Calibri"/>
          <w:lang w:val="en-US"/>
        </w:rPr>
      </w:pPr>
      <w:r>
        <w:rPr>
          <w:rStyle w:val="1398"/>
          <w:rFonts w:ascii="Calibri" w:hAnsi="Calibri"/>
          <w:lang w:val="en-US"/>
        </w:rPr>
        <w:t xml:space="preserve">-</w:t>
      </w:r>
      <w:r>
        <w:rPr>
          <w:rStyle w:val="1410"/>
        </w:rPr>
        <w:t xml:space="preserve"> for rediscounting by Expertise France's state issuing bank, if payments are made in national currency; </w:t>
      </w:r>
      <w:r>
        <w:rPr>
          <w:rStyle w:val="1398"/>
          <w:rFonts w:ascii="Calibri" w:hAnsi="Calibri" w:eastAsia="Calibri" w:cs="Calibri"/>
          <w:lang w:val="en-US"/>
        </w:rPr>
      </w:r>
      <w:r>
        <w:rPr>
          <w:rStyle w:val="1398"/>
          <w:rFonts w:ascii="Calibri" w:hAnsi="Calibri" w:eastAsia="Calibri" w:cs="Calibri"/>
          <w:lang w:val="en-US"/>
        </w:rPr>
      </w:r>
    </w:p>
    <w:p w14:paraId="7B8EC0BE" w14:textId="77777777">
      <w:pPr>
        <w:pStyle w:val="1394"/>
        <w:pBdr/>
        <w:spacing w:after="100" w:before="100"/>
        <w:ind w:hanging="284" w:left="851"/>
        <w:jc w:val="both"/>
        <w:rPr>
          <w:rStyle w:val="1398"/>
          <w:rFonts w:ascii="Calibri" w:hAnsi="Calibri" w:eastAsia="Calibri" w:cs="Calibri"/>
          <w:lang w:val="en-US"/>
        </w:rPr>
      </w:pPr>
      <w:r>
        <w:rPr>
          <w:rStyle w:val="1398"/>
          <w:rFonts w:ascii="Calibri" w:hAnsi="Calibri"/>
          <w:lang w:val="en-US"/>
        </w:rPr>
        <w:t xml:space="preserve">-</w:t>
      </w:r>
      <w:r>
        <w:rPr>
          <w:rStyle w:val="1410"/>
        </w:rPr>
        <w:t xml:space="preserve"> applied by the European Central Bank to its main refinancing operations in euros, as published in the C series of the Official Journal of the European Union, if payments are made in euros; </w:t>
      </w:r>
      <w:r>
        <w:rPr>
          <w:rStyle w:val="1398"/>
          <w:rFonts w:ascii="Calibri" w:hAnsi="Calibri" w:eastAsia="Calibri" w:cs="Calibri"/>
          <w:lang w:val="en-US"/>
        </w:rPr>
      </w:r>
      <w:r>
        <w:rPr>
          <w:rStyle w:val="1398"/>
          <w:rFonts w:ascii="Calibri" w:hAnsi="Calibri" w:eastAsia="Calibri" w:cs="Calibri"/>
          <w:lang w:val="en-US"/>
        </w:rPr>
      </w:r>
    </w:p>
    <w:p w14:paraId="4FF37A30" w14:textId="77777777">
      <w:pPr>
        <w:pStyle w:val="1394"/>
        <w:pBdr/>
        <w:spacing w:after="100" w:before="100"/>
        <w:ind w:hanging="284" w:left="851"/>
        <w:jc w:val="both"/>
        <w:rPr>
          <w:rStyle w:val="1398"/>
          <w:rFonts w:ascii="Calibri" w:hAnsi="Calibri" w:eastAsia="Calibri" w:cs="Calibri"/>
          <w:lang w:val="en-US"/>
        </w:rPr>
      </w:pPr>
      <w:r>
        <w:rPr>
          <w:rStyle w:val="1410"/>
        </w:rPr>
        <w:t xml:space="preserve">in force on the first day of the month in which this per</w:t>
      </w:r>
      <w:r>
        <w:rPr>
          <w:rStyle w:val="1410"/>
        </w:rPr>
        <w:t xml:space="preserve">iod expired, increased by three and a half points. Interest on arrears is charged for the period between the expiry of the payment deadline and the date of actual payment. Any partial payment is first deducted from the interest on arrears thus determined. </w:t>
      </w:r>
      <w:r>
        <w:rPr>
          <w:rStyle w:val="1398"/>
          <w:rFonts w:ascii="Calibri" w:hAnsi="Calibri" w:eastAsia="Calibri" w:cs="Calibri"/>
          <w:lang w:val="en-US"/>
        </w:rPr>
      </w:r>
      <w:r>
        <w:rPr>
          <w:rStyle w:val="1398"/>
          <w:rFonts w:ascii="Calibri" w:hAnsi="Calibri" w:eastAsia="Calibri" w:cs="Calibri"/>
          <w:lang w:val="en-US"/>
        </w:rPr>
      </w:r>
    </w:p>
    <w:p w14:paraId="2E08760A" w14:textId="77777777">
      <w:pPr>
        <w:pStyle w:val="1394"/>
        <w:pBdr/>
        <w:spacing w:after="100" w:before="100"/>
        <w:ind w:hanging="284" w:left="851"/>
        <w:jc w:val="both"/>
        <w:rPr>
          <w:rStyle w:val="1398"/>
          <w:rFonts w:ascii="Calibri" w:hAnsi="Calibri" w:eastAsia="Calibri" w:cs="Calibri"/>
          <w:lang w:val="en-US"/>
        </w:rPr>
      </w:pPr>
      <w:r>
        <w:rPr>
          <w:rStyle w:val="1410"/>
        </w:rPr>
        <w:t xml:space="preserve">Expertise France may reimburse sums due to it by offs</w:t>
      </w:r>
      <w:r>
        <w:rPr>
          <w:rStyle w:val="1410"/>
        </w:rPr>
        <w:t xml:space="preserve">etting them against sums due to the contractor for any reason whatsoever, without prejudice to any instalments agreed between the parties. Bank charges incurred by the repayment of sums due to Expertise France shall be borne exclusively by the contractor. </w:t>
      </w:r>
      <w:r>
        <w:rPr>
          <w:rStyle w:val="1398"/>
          <w:rFonts w:ascii="Calibri" w:hAnsi="Calibri" w:eastAsia="Calibri" w:cs="Calibri"/>
          <w:lang w:val="en-US"/>
        </w:rPr>
      </w:r>
      <w:r>
        <w:rPr>
          <w:rStyle w:val="1398"/>
          <w:rFonts w:ascii="Calibri" w:hAnsi="Calibri" w:eastAsia="Calibri" w:cs="Calibri"/>
          <w:lang w:val="en-US"/>
        </w:rPr>
      </w:r>
    </w:p>
    <w:p w14:paraId="07171305" w14:textId="77777777">
      <w:pPr>
        <w:pStyle w:val="1394"/>
        <w:pBdr/>
        <w:spacing w:after="100" w:before="100"/>
        <w:ind w:hanging="284" w:left="851"/>
        <w:jc w:val="both"/>
        <w:rPr>
          <w:rStyle w:val="1398"/>
          <w:rFonts w:ascii="Calibri" w:hAnsi="Calibri" w:eastAsia="Calibri" w:cs="Calibri"/>
          <w:lang w:val="en-US"/>
        </w:rPr>
      </w:pPr>
      <w:r>
        <w:rPr>
          <w:rStyle w:val="1410"/>
        </w:rPr>
        <w:t xml:space="preserve">Without prejudice to the prerogatives of Expertise France, if necessary, the European Union may, as a financial backer, itself proceed to recovery by any means it deems appropriate. </w:t>
      </w:r>
      <w:r>
        <w:rPr>
          <w:rStyle w:val="1398"/>
          <w:rFonts w:ascii="Calibri" w:hAnsi="Calibri" w:eastAsia="Calibri" w:cs="Calibri"/>
          <w:lang w:val="en-US"/>
        </w:rPr>
      </w:r>
      <w:r>
        <w:rPr>
          <w:rStyle w:val="1398"/>
          <w:rFonts w:ascii="Calibri" w:hAnsi="Calibri" w:eastAsia="Calibri" w:cs="Calibri"/>
          <w:lang w:val="en-US"/>
        </w:rPr>
      </w:r>
    </w:p>
    <w:p w14:paraId="15E100A7" w14:textId="77777777">
      <w:pPr>
        <w:pStyle w:val="1394"/>
        <w:pBdr/>
        <w:spacing w:after="100" w:before="100"/>
        <w:ind w:hanging="567" w:left="567"/>
        <w:jc w:val="both"/>
        <w:rPr>
          <w:rStyle w:val="1398"/>
          <w:rFonts w:ascii="Calibri" w:hAnsi="Calibri" w:eastAsia="Calibri" w:cs="Calibri"/>
          <w:lang w:val="en-US"/>
        </w:rPr>
      </w:pPr>
      <w:r>
        <w:rPr>
          <w:rStyle w:val="1410"/>
        </w:rPr>
        <w:t xml:space="preserve">44.6. Without prior notification, instead of or before terminating the contract as provided for in Article 64, Expertise France may suspend payments as a precautionary measure. </w:t>
      </w:r>
      <w:r>
        <w:rPr>
          <w:rStyle w:val="1398"/>
          <w:rFonts w:ascii="Calibri" w:hAnsi="Calibri" w:eastAsia="Calibri" w:cs="Calibri"/>
          <w:lang w:val="en-US"/>
        </w:rPr>
      </w:r>
      <w:r>
        <w:rPr>
          <w:rStyle w:val="1398"/>
          <w:rFonts w:ascii="Calibri" w:hAnsi="Calibri" w:eastAsia="Calibri" w:cs="Calibri"/>
          <w:lang w:val="en-US"/>
        </w:rPr>
      </w:r>
    </w:p>
    <w:p w14:paraId="27BB0004" w14:textId="77777777">
      <w:pPr>
        <w:pStyle w:val="1394"/>
        <w:pBdr/>
        <w:spacing w:after="100" w:before="100"/>
        <w:ind w:hanging="567" w:left="567"/>
        <w:jc w:val="both"/>
        <w:rPr>
          <w:rStyle w:val="1398"/>
          <w:rFonts w:ascii="Calibri" w:hAnsi="Calibri" w:eastAsia="Calibri" w:cs="Calibri"/>
          <w:lang w:val="en-US"/>
        </w:rPr>
      </w:pPr>
      <w:r>
        <w:rPr>
          <w:rStyle w:val="1410"/>
        </w:rPr>
        <w:t xml:space="preserve">44.7. Where it is proved that the award of the contract or its performance are subject to substantial errors, irregularities or fraud attributable to the contractor, Expertise France may, in addition to the possibility of suspending performa</w:t>
      </w:r>
      <w:r>
        <w:rPr>
          <w:rStyle w:val="1410"/>
        </w:rPr>
        <w:t xml:space="preserve">nce of the contract as provided for in article 38, paragraph 3, and of terminating the contract as provided for in article 64, refuse to make payments and/or recover amounts already paid, in proportion to the extent of the errors, irregularities or fraud. </w:t>
      </w:r>
      <w:r>
        <w:rPr>
          <w:rStyle w:val="1398"/>
          <w:rFonts w:ascii="Calibri" w:hAnsi="Calibri" w:eastAsia="Calibri" w:cs="Calibri"/>
          <w:lang w:val="en-US"/>
        </w:rPr>
      </w:r>
      <w:r>
        <w:rPr>
          <w:rStyle w:val="1398"/>
          <w:rFonts w:ascii="Calibri" w:hAnsi="Calibri" w:eastAsia="Calibri" w:cs="Calibri"/>
          <w:lang w:val="en-US"/>
        </w:rPr>
      </w:r>
    </w:p>
    <w:p w14:paraId="3769E624" w14:textId="77777777">
      <w:pPr>
        <w:pStyle w:val="1405"/>
        <w:pBdr/>
        <w:spacing/>
        <w:ind w:left="567"/>
        <w:rPr>
          <w:rStyle w:val="1398"/>
          <w:rFonts w:ascii="Calibri" w:hAnsi="Calibri" w:eastAsia="Calibri" w:cs="Calibri"/>
          <w:sz w:val="24"/>
          <w:szCs w:val="24"/>
          <w:lang w:val="en-US"/>
        </w:rPr>
      </w:pPr>
      <w:r/>
      <w:bookmarkStart w:id="50" w:name="_Toc49"/>
      <w:r>
        <w:rPr>
          <w:rStyle w:val="1398"/>
          <w:rFonts w:ascii="Calibri" w:hAnsi="Calibri"/>
          <w:sz w:val="24"/>
          <w:szCs w:val="24"/>
          <w:lang w:val="en-US"/>
        </w:rPr>
        <w:t xml:space="preserve">Article 45 - Provisional price contracts </w:t>
      </w:r>
      <w:bookmarkEnd w:id="50"/>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18589B1B" w14:textId="77777777">
      <w:pPr>
        <w:pStyle w:val="1394"/>
        <w:pBdr/>
        <w:spacing w:after="100" w:before="100"/>
        <w:ind w:hanging="567" w:left="567"/>
        <w:jc w:val="both"/>
        <w:rPr>
          <w:rStyle w:val="1398"/>
          <w:rFonts w:ascii="Calibri" w:hAnsi="Calibri" w:eastAsia="Calibri" w:cs="Calibri"/>
          <w:lang w:val="en-US"/>
        </w:rPr>
      </w:pPr>
      <w:r>
        <w:rPr>
          <w:rStyle w:val="1410"/>
        </w:rPr>
        <w:t xml:space="preserve">45.1. When, exceptionally, the contract awarded is at provisional prices, the amount due under the contract is calculated: </w:t>
      </w:r>
      <w:r>
        <w:rPr>
          <w:rStyle w:val="1398"/>
          <w:rFonts w:ascii="Calibri" w:hAnsi="Calibri" w:eastAsia="Calibri" w:cs="Calibri"/>
          <w:lang w:val="en-US"/>
        </w:rPr>
      </w:r>
      <w:r>
        <w:rPr>
          <w:rStyle w:val="1398"/>
          <w:rFonts w:ascii="Calibri" w:hAnsi="Calibri" w:eastAsia="Calibri" w:cs="Calibri"/>
          <w:lang w:val="en-US"/>
        </w:rPr>
      </w:r>
    </w:p>
    <w:p w14:paraId="5AEE18C7" w14:textId="77777777">
      <w:pPr>
        <w:pStyle w:val="1394"/>
        <w:pBdr/>
        <w:spacing w:after="100" w:before="100"/>
        <w:ind w:hanging="284" w:left="851"/>
        <w:jc w:val="both"/>
        <w:rPr>
          <w:rStyle w:val="1398"/>
          <w:rFonts w:ascii="Calibri" w:hAnsi="Calibri" w:eastAsia="Calibri" w:cs="Calibri"/>
          <w:lang w:val="en-US"/>
        </w:rPr>
      </w:pPr>
      <w:r>
        <w:rPr>
          <w:rStyle w:val="1410"/>
        </w:rPr>
        <w:t xml:space="preserve">a) as for contracts involving controlled expenditure as referred to in Article 49(1)(c); or </w:t>
      </w:r>
      <w:r>
        <w:rPr>
          <w:rStyle w:val="1398"/>
          <w:rFonts w:ascii="Calibri" w:hAnsi="Calibri" w:eastAsia="Calibri" w:cs="Calibri"/>
          <w:lang w:val="en-US"/>
        </w:rPr>
      </w:r>
      <w:r>
        <w:rPr>
          <w:rStyle w:val="1398"/>
          <w:rFonts w:ascii="Calibri" w:hAnsi="Calibri" w:eastAsia="Calibri" w:cs="Calibri"/>
          <w:lang w:val="en-US"/>
        </w:rPr>
      </w:r>
    </w:p>
    <w:p w14:paraId="52571EB3" w14:textId="77777777">
      <w:pPr>
        <w:pStyle w:val="1394"/>
        <w:pBdr/>
        <w:spacing w:after="100" w:before="100"/>
        <w:ind w:hanging="284" w:left="851"/>
        <w:jc w:val="both"/>
        <w:rPr>
          <w:rStyle w:val="1398"/>
          <w:rFonts w:ascii="Calibri" w:hAnsi="Calibri" w:eastAsia="Calibri" w:cs="Calibri"/>
          <w:lang w:val="en-US"/>
        </w:rPr>
      </w:pPr>
      <w:r>
        <w:rPr>
          <w:rStyle w:val="1410"/>
        </w:rPr>
        <w:t xml:space="preserve">b) initially on the basis of provisional price</w:t>
      </w:r>
      <w:r>
        <w:rPr>
          <w:rStyle w:val="1410"/>
        </w:rPr>
        <w:t xml:space="preserve">s and thereafter, as soon as the conditions of performance of the contract are known, as in the case of lump-sum contracts or unit price contracts referred to in article 49, paragraph 1, points a) and b) respectively, or as in the case of mixed contracts. </w:t>
      </w:r>
      <w:r>
        <w:rPr>
          <w:rStyle w:val="1398"/>
          <w:rFonts w:ascii="Calibri" w:hAnsi="Calibri" w:eastAsia="Calibri" w:cs="Calibri"/>
          <w:lang w:val="en-US"/>
        </w:rPr>
      </w:r>
      <w:r>
        <w:rPr>
          <w:rStyle w:val="1398"/>
          <w:rFonts w:ascii="Calibri" w:hAnsi="Calibri" w:eastAsia="Calibri" w:cs="Calibri"/>
          <w:lang w:val="en-US"/>
        </w:rPr>
      </w:r>
    </w:p>
    <w:p w14:paraId="7EF8B182" w14:textId="77777777">
      <w:pPr>
        <w:pStyle w:val="1394"/>
        <w:pBdr/>
        <w:spacing w:after="100" w:before="100"/>
        <w:ind w:hanging="567" w:left="567"/>
        <w:jc w:val="both"/>
        <w:rPr>
          <w:rStyle w:val="1398"/>
          <w:rFonts w:ascii="Calibri" w:hAnsi="Calibri" w:eastAsia="Calibri" w:cs="Calibri"/>
          <w:lang w:val="en-US"/>
        </w:rPr>
      </w:pPr>
      <w:r>
        <w:rPr>
          <w:rStyle w:val="1410"/>
        </w:rPr>
        <w:t xml:space="preserve">45.2. The contractor shall provide any informat</w:t>
      </w:r>
      <w:r>
        <w:rPr>
          <w:rStyle w:val="1410"/>
        </w:rPr>
        <w:t xml:space="preserve">ion that Expertise France or the project manager may reasonably request on any subject relating to the contract, for the purposes of its evaluation. In the absence of agreement on the evaluation of the work, the amounts due are set by the project manager. </w:t>
      </w:r>
      <w:r>
        <w:rPr>
          <w:rStyle w:val="1398"/>
          <w:rFonts w:ascii="Calibri" w:hAnsi="Calibri" w:eastAsia="Calibri" w:cs="Calibri"/>
          <w:lang w:val="en-US"/>
        </w:rPr>
      </w:r>
      <w:r>
        <w:rPr>
          <w:rStyle w:val="1398"/>
          <w:rFonts w:ascii="Calibri" w:hAnsi="Calibri" w:eastAsia="Calibri" w:cs="Calibri"/>
          <w:lang w:val="en-US"/>
        </w:rPr>
      </w:r>
    </w:p>
    <w:p w14:paraId="7A079299" w14:textId="77777777">
      <w:pPr>
        <w:pStyle w:val="1405"/>
        <w:pBdr/>
        <w:spacing/>
        <w:ind w:left="567"/>
        <w:rPr>
          <w:rStyle w:val="1398"/>
          <w:rFonts w:ascii="Calibri" w:hAnsi="Calibri" w:eastAsia="Calibri" w:cs="Calibri"/>
          <w:sz w:val="24"/>
          <w:szCs w:val="24"/>
          <w:lang w:val="en-US"/>
        </w:rPr>
      </w:pPr>
      <w:r/>
      <w:bookmarkStart w:id="51" w:name="_Toc50"/>
      <w:r>
        <w:rPr>
          <w:rStyle w:val="1398"/>
          <w:rFonts w:ascii="Calibri" w:hAnsi="Calibri"/>
          <w:sz w:val="24"/>
          <w:szCs w:val="24"/>
          <w:lang w:val="en-US"/>
        </w:rPr>
        <w:t xml:space="preserve">Article 46 - Pre-financing </w:t>
      </w:r>
      <w:bookmarkEnd w:id="51"/>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22419F1A" w14:textId="77777777">
      <w:pPr>
        <w:pStyle w:val="1394"/>
        <w:pBdr/>
        <w:spacing w:after="100" w:before="100"/>
        <w:ind w:hanging="567" w:left="567"/>
        <w:jc w:val="both"/>
        <w:rPr>
          <w:rStyle w:val="1398"/>
          <w:rFonts w:ascii="Calibri" w:hAnsi="Calibri" w:eastAsia="Calibri" w:cs="Calibri"/>
          <w:lang w:val="en-US"/>
        </w:rPr>
      </w:pPr>
      <w:r>
        <w:rPr>
          <w:rStyle w:val="1410"/>
        </w:rPr>
        <w:t xml:space="preserve">46.1. If the special conditions so provide, pre-financing may be granted to the contractor, at his request and before payment of the first instalment, for operations connected with the implementation of the tasks, in the cases listed below: </w:t>
      </w:r>
      <w:r>
        <w:rPr>
          <w:rStyle w:val="1398"/>
          <w:rFonts w:ascii="Calibri" w:hAnsi="Calibri" w:eastAsia="Calibri" w:cs="Calibri"/>
          <w:lang w:val="en-US"/>
        </w:rPr>
      </w:r>
      <w:r>
        <w:rPr>
          <w:rStyle w:val="1398"/>
          <w:rFonts w:ascii="Calibri" w:hAnsi="Calibri" w:eastAsia="Calibri" w:cs="Calibri"/>
          <w:lang w:val="en-US"/>
        </w:rPr>
      </w:r>
    </w:p>
    <w:p w14:paraId="58F515CF" w14:textId="77777777">
      <w:pPr>
        <w:pStyle w:val="1394"/>
        <w:pBdr/>
        <w:spacing w:after="100" w:before="100"/>
        <w:ind w:hanging="284" w:left="851"/>
        <w:jc w:val="both"/>
        <w:rPr>
          <w:rStyle w:val="1398"/>
          <w:rFonts w:ascii="Calibri" w:hAnsi="Calibri" w:eastAsia="Calibri" w:cs="Calibri"/>
          <w:lang w:val="en-US"/>
        </w:rPr>
      </w:pPr>
      <w:r>
        <w:rPr>
          <w:rStyle w:val="1410"/>
        </w:rPr>
        <w:t xml:space="preserve">a) as a lump-sum advance, to enable it to meet disbursements arising from the start-up of the contract; </w:t>
      </w:r>
      <w:r>
        <w:rPr>
          <w:rStyle w:val="1398"/>
          <w:rFonts w:ascii="Calibri" w:hAnsi="Calibri" w:eastAsia="Calibri" w:cs="Calibri"/>
          <w:lang w:val="en-US"/>
        </w:rPr>
      </w:r>
      <w:r>
        <w:rPr>
          <w:rStyle w:val="1398"/>
          <w:rFonts w:ascii="Calibri" w:hAnsi="Calibri" w:eastAsia="Calibri" w:cs="Calibri"/>
          <w:lang w:val="en-US"/>
        </w:rPr>
      </w:r>
    </w:p>
    <w:p w14:paraId="25567991" w14:textId="77777777">
      <w:pPr>
        <w:pStyle w:val="1394"/>
        <w:pBdr/>
        <w:spacing w:after="100" w:before="100"/>
        <w:ind w:hanging="284" w:left="851"/>
        <w:jc w:val="both"/>
        <w:rPr>
          <w:rStyle w:val="1398"/>
          <w:rFonts w:ascii="Calibri" w:hAnsi="Calibri" w:eastAsia="Calibri" w:cs="Calibri"/>
          <w:lang w:val="en-US"/>
        </w:rPr>
      </w:pPr>
      <w:r>
        <w:rPr>
          <w:rStyle w:val="1410"/>
        </w:rPr>
        <w:t xml:space="preserve">b) as pre-financing, if he can prove that he has concluded a purchase contract or an order for materials, equipment, plant, machinery and tools, as well as </w:t>
      </w:r>
      <w:r>
        <w:rPr>
          <w:rStyle w:val="1410"/>
        </w:rPr>
        <w:t xml:space="preserve">other significant preliminary expenditure, such as the acquisition of patents or the performance of studies necessary for the execution of the contract. Proof of such purchases or orders must be provided by the contractor in order to obtain pre-financing. </w:t>
      </w:r>
      <w:r>
        <w:rPr>
          <w:rStyle w:val="1398"/>
          <w:rFonts w:ascii="Calibri" w:hAnsi="Calibri" w:eastAsia="Calibri" w:cs="Calibri"/>
          <w:lang w:val="en-US"/>
        </w:rPr>
      </w:r>
      <w:r>
        <w:rPr>
          <w:rStyle w:val="1398"/>
          <w:rFonts w:ascii="Calibri" w:hAnsi="Calibri" w:eastAsia="Calibri" w:cs="Calibri"/>
          <w:lang w:val="en-US"/>
        </w:rPr>
      </w:r>
    </w:p>
    <w:p w14:paraId="59528530" w14:textId="77777777">
      <w:pPr>
        <w:pStyle w:val="1394"/>
        <w:pBdr/>
        <w:spacing w:after="100" w:before="100"/>
        <w:ind w:hanging="567" w:left="567"/>
        <w:jc w:val="both"/>
        <w:rPr>
          <w:rStyle w:val="1398"/>
          <w:rFonts w:ascii="Calibri" w:hAnsi="Calibri" w:eastAsia="Calibri" w:cs="Calibri"/>
          <w:lang w:val="en-US"/>
        </w:rPr>
      </w:pPr>
      <w:r>
        <w:rPr>
          <w:rStyle w:val="1410"/>
        </w:rPr>
        <w:t xml:space="preserve">46.2. The special condition</w:t>
      </w:r>
      <w:r>
        <w:rPr>
          <w:rStyle w:val="1410"/>
        </w:rPr>
        <w:t xml:space="preserve">s set the total amount of pre-financing, which may not exceed 10% of the initial contract amount for the lump-sum advance payment referred to in Article 46(1)(a), and 20% of this amount for all other pre-financing payments referred to in Article 46(1)(b). </w:t>
      </w:r>
      <w:r>
        <w:rPr>
          <w:rStyle w:val="1398"/>
          <w:rFonts w:ascii="Calibri" w:hAnsi="Calibri" w:eastAsia="Calibri" w:cs="Calibri"/>
          <w:lang w:val="en-US"/>
        </w:rPr>
      </w:r>
      <w:r>
        <w:rPr>
          <w:rStyle w:val="1398"/>
          <w:rFonts w:ascii="Calibri" w:hAnsi="Calibri" w:eastAsia="Calibri" w:cs="Calibri"/>
          <w:lang w:val="en-US"/>
        </w:rPr>
      </w:r>
    </w:p>
    <w:p w14:paraId="0FF69838" w14:textId="77777777">
      <w:pPr>
        <w:pStyle w:val="1394"/>
        <w:pBdr/>
        <w:spacing w:after="100" w:before="100"/>
        <w:ind w:hanging="567" w:left="567"/>
        <w:jc w:val="both"/>
        <w:rPr>
          <w:rStyle w:val="1398"/>
          <w:rFonts w:ascii="Calibri" w:hAnsi="Calibri" w:eastAsia="Calibri" w:cs="Calibri"/>
          <w:lang w:val="en-US"/>
        </w:rPr>
      </w:pPr>
      <w:r>
        <w:rPr>
          <w:rStyle w:val="1410"/>
        </w:rPr>
        <w:t xml:space="preserve">46.3. No pre-financing is granted beforehand: </w:t>
      </w:r>
      <w:r>
        <w:rPr>
          <w:rStyle w:val="1398"/>
          <w:rFonts w:ascii="Calibri" w:hAnsi="Calibri" w:eastAsia="Calibri" w:cs="Calibri"/>
          <w:lang w:val="en-US"/>
        </w:rPr>
      </w:r>
      <w:r>
        <w:rPr>
          <w:rStyle w:val="1398"/>
          <w:rFonts w:ascii="Calibri" w:hAnsi="Calibri" w:eastAsia="Calibri" w:cs="Calibri"/>
          <w:lang w:val="en-US"/>
        </w:rPr>
      </w:r>
    </w:p>
    <w:p w14:paraId="476D912C" w14:textId="77777777">
      <w:pPr>
        <w:pStyle w:val="1394"/>
        <w:pBdr/>
        <w:spacing w:after="100" w:before="100"/>
        <w:ind w:hanging="284" w:left="851"/>
        <w:jc w:val="both"/>
        <w:rPr>
          <w:rStyle w:val="1398"/>
          <w:rFonts w:ascii="Calibri" w:hAnsi="Calibri" w:eastAsia="Calibri" w:cs="Calibri"/>
          <w:lang w:val="en-US"/>
        </w:rPr>
      </w:pPr>
      <w:r>
        <w:rPr>
          <w:rStyle w:val="1410"/>
        </w:rPr>
        <w:t xml:space="preserve">a) signing the contract; </w:t>
      </w:r>
      <w:r>
        <w:rPr>
          <w:rStyle w:val="1398"/>
          <w:rFonts w:ascii="Calibri" w:hAnsi="Calibri" w:eastAsia="Calibri" w:cs="Calibri"/>
          <w:lang w:val="en-US"/>
        </w:rPr>
      </w:r>
      <w:r>
        <w:rPr>
          <w:rStyle w:val="1398"/>
          <w:rFonts w:ascii="Calibri" w:hAnsi="Calibri" w:eastAsia="Calibri" w:cs="Calibri"/>
          <w:lang w:val="en-US"/>
        </w:rPr>
      </w:r>
    </w:p>
    <w:p w14:paraId="411C25AE" w14:textId="77777777">
      <w:pPr>
        <w:pStyle w:val="1394"/>
        <w:pBdr/>
        <w:spacing w:after="100" w:before="100"/>
        <w:ind w:hanging="284" w:left="851"/>
        <w:jc w:val="both"/>
        <w:rPr>
          <w:rStyle w:val="1398"/>
          <w:rFonts w:ascii="Calibri" w:hAnsi="Calibri" w:eastAsia="Calibri" w:cs="Calibri"/>
          <w:lang w:val="en-US"/>
        </w:rPr>
      </w:pPr>
      <w:r>
        <w:rPr>
          <w:rStyle w:val="1410"/>
        </w:rPr>
        <w:t xml:space="preserve">b) the provision of a performance bond in accordance with article 15; </w:t>
      </w:r>
      <w:r>
        <w:rPr>
          <w:rStyle w:val="1398"/>
          <w:rFonts w:ascii="Calibri" w:hAnsi="Calibri" w:eastAsia="Calibri" w:cs="Calibri"/>
          <w:lang w:val="en-US"/>
        </w:rPr>
      </w:r>
      <w:r>
        <w:rPr>
          <w:rStyle w:val="1398"/>
          <w:rFonts w:ascii="Calibri" w:hAnsi="Calibri" w:eastAsia="Calibri" w:cs="Calibri"/>
          <w:lang w:val="en-US"/>
        </w:rPr>
      </w:r>
    </w:p>
    <w:p w14:paraId="2DA3AF84" w14:textId="77777777">
      <w:pPr>
        <w:pStyle w:val="1394"/>
        <w:pBdr/>
        <w:spacing w:after="100" w:before="100"/>
        <w:ind w:hanging="284" w:left="851"/>
        <w:jc w:val="both"/>
        <w:rPr>
          <w:rStyle w:val="1398"/>
          <w:rFonts w:ascii="Calibri" w:hAnsi="Calibri" w:eastAsia="Calibri" w:cs="Calibri"/>
          <w:lang w:val="en-US"/>
        </w:rPr>
      </w:pPr>
      <w:r>
        <w:rPr>
          <w:rStyle w:val="1410"/>
        </w:rPr>
        <w:t xml:space="preserve">c) unless otherwise stipula</w:t>
      </w:r>
      <w:r>
        <w:rPr>
          <w:rStyle w:val="1410"/>
        </w:rPr>
        <w:t xml:space="preserve">ted in the special conditions, the provision of a financial guarantee for the totality of the pre-financing, which is released only when the pre-financing has been fully reimbursed by the contractor from the advance payments due to him under the contract; </w:t>
      </w:r>
      <w:r>
        <w:rPr>
          <w:rStyle w:val="1398"/>
          <w:rFonts w:ascii="Calibri" w:hAnsi="Calibri" w:eastAsia="Calibri" w:cs="Calibri"/>
          <w:lang w:val="en-US"/>
        </w:rPr>
      </w:r>
      <w:r>
        <w:rPr>
          <w:rStyle w:val="1398"/>
          <w:rFonts w:ascii="Calibri" w:hAnsi="Calibri" w:eastAsia="Calibri" w:cs="Calibri"/>
          <w:lang w:val="en-US"/>
        </w:rPr>
      </w:r>
    </w:p>
    <w:p w14:paraId="6631C7CC" w14:textId="77777777">
      <w:pPr>
        <w:pStyle w:val="1394"/>
        <w:pBdr/>
        <w:spacing w:after="100" w:before="100"/>
        <w:ind w:hanging="284" w:left="851"/>
        <w:jc w:val="both"/>
        <w:rPr>
          <w:rStyle w:val="1398"/>
          <w:rFonts w:ascii="Calibri" w:hAnsi="Calibri" w:eastAsia="Calibri" w:cs="Calibri"/>
          <w:lang w:val="en-US"/>
        </w:rPr>
      </w:pPr>
      <w:r>
        <w:rPr>
          <w:rStyle w:val="1410"/>
        </w:rPr>
        <w:t xml:space="preserve">d) the performance by the contractor of its obligations under Article 16; </w:t>
      </w:r>
      <w:r>
        <w:rPr>
          <w:rStyle w:val="1398"/>
          <w:rFonts w:ascii="Calibri" w:hAnsi="Calibri" w:eastAsia="Calibri" w:cs="Calibri"/>
          <w:lang w:val="en-US"/>
        </w:rPr>
      </w:r>
      <w:r>
        <w:rPr>
          <w:rStyle w:val="1398"/>
          <w:rFonts w:ascii="Calibri" w:hAnsi="Calibri" w:eastAsia="Calibri" w:cs="Calibri"/>
          <w:lang w:val="en-US"/>
        </w:rPr>
      </w:r>
    </w:p>
    <w:p w14:paraId="37CAA836" w14:textId="77777777">
      <w:pPr>
        <w:pStyle w:val="1394"/>
        <w:pBdr/>
        <w:spacing w:after="100" w:before="100"/>
        <w:ind w:hanging="284" w:left="851"/>
        <w:jc w:val="both"/>
        <w:rPr>
          <w:rStyle w:val="1398"/>
          <w:rFonts w:ascii="Calibri" w:hAnsi="Calibri" w:eastAsia="Calibri" w:cs="Calibri"/>
          <w:lang w:val="en-US"/>
        </w:rPr>
      </w:pPr>
      <w:r>
        <w:rPr>
          <w:rStyle w:val="1410"/>
        </w:rPr>
        <w:t xml:space="preserve">e) the prime contractor's approval of the task implementation program. </w:t>
      </w:r>
      <w:r>
        <w:rPr>
          <w:rStyle w:val="1398"/>
          <w:rFonts w:ascii="Calibri" w:hAnsi="Calibri" w:eastAsia="Calibri" w:cs="Calibri"/>
          <w:lang w:val="en-US"/>
        </w:rPr>
      </w:r>
      <w:r>
        <w:rPr>
          <w:rStyle w:val="1398"/>
          <w:rFonts w:ascii="Calibri" w:hAnsi="Calibri" w:eastAsia="Calibri" w:cs="Calibri"/>
          <w:lang w:val="en-US"/>
        </w:rPr>
      </w:r>
    </w:p>
    <w:p w14:paraId="0CDE3395" w14:textId="77777777">
      <w:pPr>
        <w:pStyle w:val="1394"/>
        <w:pBdr/>
        <w:spacing w:after="100" w:before="100"/>
        <w:ind w:hanging="567" w:left="567"/>
        <w:jc w:val="both"/>
        <w:rPr>
          <w:rStyle w:val="1398"/>
          <w:rFonts w:ascii="Calibri" w:hAnsi="Calibri" w:eastAsia="Calibri" w:cs="Calibri"/>
          <w:lang w:val="en-US"/>
        </w:rPr>
      </w:pPr>
      <w:r>
        <w:rPr>
          <w:rStyle w:val="1410"/>
        </w:rPr>
        <w:t xml:space="preserve">46.4. The contractor shall use pre-financing exclusively for operations relating to the implementation of tasks. If the contractor uses all or part of the pre-financing for other </w:t>
      </w:r>
      <w:r>
        <w:rPr>
          <w:rStyle w:val="1410"/>
        </w:rPr>
        <w:t xml:space="preserve">purposes, the pre-financing becomes immediately due and repayable and no further pre-financing will be made. </w:t>
      </w:r>
      <w:r>
        <w:rPr>
          <w:rStyle w:val="1398"/>
          <w:rFonts w:ascii="Calibri" w:hAnsi="Calibri" w:eastAsia="Calibri" w:cs="Calibri"/>
          <w:lang w:val="en-US"/>
        </w:rPr>
      </w:r>
      <w:r>
        <w:rPr>
          <w:rStyle w:val="1398"/>
          <w:rFonts w:ascii="Calibri" w:hAnsi="Calibri" w:eastAsia="Calibri" w:cs="Calibri"/>
          <w:lang w:val="en-US"/>
        </w:rPr>
      </w:r>
    </w:p>
    <w:p w14:paraId="54AB823B" w14:textId="77777777">
      <w:pPr>
        <w:pStyle w:val="1394"/>
        <w:pBdr/>
        <w:spacing w:after="100" w:before="100"/>
        <w:ind w:hanging="567" w:left="567"/>
        <w:jc w:val="both"/>
        <w:rPr>
          <w:rStyle w:val="1398"/>
          <w:rFonts w:ascii="Calibri" w:hAnsi="Calibri" w:eastAsia="Calibri" w:cs="Calibri"/>
          <w:lang w:val="en-US"/>
        </w:rPr>
      </w:pPr>
      <w:r>
        <w:rPr>
          <w:rStyle w:val="1410"/>
        </w:rPr>
        <w:t xml:space="preserve">46.5. If the pre-financing guarantee ceases t</w:t>
      </w:r>
      <w:r>
        <w:rPr>
          <w:rStyle w:val="1410"/>
        </w:rPr>
        <w:t xml:space="preserve">o be valid and the contractor fails to remedy the situation, Expertise France may withhold an amount equal to the amount of the pre-financing from future payments due to the contractor under the contract or apply the provisions of article 15, paragraph 6. </w:t>
      </w:r>
      <w:r>
        <w:rPr>
          <w:rStyle w:val="1398"/>
          <w:rFonts w:ascii="Calibri" w:hAnsi="Calibri" w:eastAsia="Calibri" w:cs="Calibri"/>
          <w:lang w:val="en-US"/>
        </w:rPr>
      </w:r>
      <w:r>
        <w:rPr>
          <w:rStyle w:val="1398"/>
          <w:rFonts w:ascii="Calibri" w:hAnsi="Calibri" w:eastAsia="Calibri" w:cs="Calibri"/>
          <w:lang w:val="en-US"/>
        </w:rPr>
      </w:r>
    </w:p>
    <w:p w14:paraId="787CE618" w14:textId="77777777">
      <w:pPr>
        <w:pStyle w:val="1394"/>
        <w:pBdr/>
        <w:spacing w:after="100" w:before="100"/>
        <w:ind w:hanging="567" w:left="567"/>
        <w:jc w:val="both"/>
        <w:rPr>
          <w:rStyle w:val="1398"/>
          <w:rFonts w:ascii="Calibri" w:hAnsi="Calibri" w:eastAsia="Calibri" w:cs="Calibri"/>
          <w:lang w:val="en-US"/>
        </w:rPr>
      </w:pPr>
      <w:r>
        <w:rPr>
          <w:rStyle w:val="1410"/>
        </w:rPr>
        <w:t xml:space="preserve">46.6. If, for any reason wha</w:t>
      </w:r>
      <w:r>
        <w:rPr>
          <w:rStyle w:val="1410"/>
        </w:rPr>
        <w:t xml:space="preserve">tsoever, the contract is terminated, the guarantees provided for pre-financing may be recovered for the repayment of the balance of pre-financing still owed by the contractor, and the guarantor may not defer payment or oppose it for any reason whatsoever. </w:t>
      </w:r>
      <w:r>
        <w:rPr>
          <w:rStyle w:val="1398"/>
          <w:rFonts w:ascii="Calibri" w:hAnsi="Calibri" w:eastAsia="Calibri" w:cs="Calibri"/>
          <w:lang w:val="en-US"/>
        </w:rPr>
      </w:r>
      <w:r>
        <w:rPr>
          <w:rStyle w:val="1398"/>
          <w:rFonts w:ascii="Calibri" w:hAnsi="Calibri" w:eastAsia="Calibri" w:cs="Calibri"/>
          <w:lang w:val="en-US"/>
        </w:rPr>
      </w:r>
    </w:p>
    <w:p w14:paraId="5386D125" w14:textId="77777777">
      <w:pPr>
        <w:pStyle w:val="1394"/>
        <w:pBdr/>
        <w:spacing w:after="100" w:before="100"/>
        <w:ind w:hanging="567" w:left="567"/>
        <w:jc w:val="both"/>
        <w:rPr>
          <w:rStyle w:val="1398"/>
          <w:rFonts w:ascii="Calibri" w:hAnsi="Calibri" w:eastAsia="Calibri" w:cs="Calibri"/>
          <w:lang w:val="en-US"/>
        </w:rPr>
      </w:pPr>
      <w:r>
        <w:rPr>
          <w:rStyle w:val="1410"/>
        </w:rPr>
        <w:t xml:space="preserve">46.7. The pre-financing guarantees provided for in article 46 are released as and when the pre-financing is repaid. </w:t>
      </w:r>
      <w:r>
        <w:rPr>
          <w:rStyle w:val="1398"/>
          <w:rFonts w:ascii="Calibri" w:hAnsi="Calibri" w:eastAsia="Calibri" w:cs="Calibri"/>
          <w:lang w:val="en-US"/>
        </w:rPr>
      </w:r>
      <w:r>
        <w:rPr>
          <w:rStyle w:val="1398"/>
          <w:rFonts w:ascii="Calibri" w:hAnsi="Calibri" w:eastAsia="Calibri" w:cs="Calibri"/>
          <w:lang w:val="en-US"/>
        </w:rPr>
      </w:r>
    </w:p>
    <w:p w14:paraId="53EB7261" w14:textId="77777777">
      <w:pPr>
        <w:pStyle w:val="1394"/>
        <w:pBdr/>
        <w:spacing w:after="100" w:before="100"/>
        <w:ind w:hanging="567" w:left="567"/>
        <w:jc w:val="both"/>
        <w:rPr>
          <w:rStyle w:val="1398"/>
          <w:rFonts w:ascii="Calibri" w:hAnsi="Calibri" w:eastAsia="Calibri" w:cs="Calibri"/>
          <w:lang w:val="en-US"/>
        </w:rPr>
      </w:pPr>
      <w:r>
        <w:rPr>
          <w:rStyle w:val="1410"/>
        </w:rPr>
        <w:t xml:space="preserve">46.8. Other terms and conditions for the granting and repayment of pre-financing are set out in the special terms and conditions. </w:t>
      </w:r>
      <w:r>
        <w:rPr>
          <w:rStyle w:val="1398"/>
          <w:rFonts w:ascii="Calibri" w:hAnsi="Calibri" w:eastAsia="Calibri" w:cs="Calibri"/>
          <w:lang w:val="en-US"/>
        </w:rPr>
      </w:r>
      <w:r>
        <w:rPr>
          <w:rStyle w:val="1398"/>
          <w:rFonts w:ascii="Calibri" w:hAnsi="Calibri" w:eastAsia="Calibri" w:cs="Calibri"/>
          <w:lang w:val="en-US"/>
        </w:rPr>
      </w:r>
    </w:p>
    <w:p w14:paraId="2894F30C" w14:textId="77777777">
      <w:pPr>
        <w:pStyle w:val="1405"/>
        <w:pBdr/>
        <w:spacing/>
        <w:ind w:left="567"/>
        <w:rPr>
          <w:rStyle w:val="1398"/>
          <w:rFonts w:ascii="Calibri" w:hAnsi="Calibri" w:eastAsia="Calibri" w:cs="Calibri"/>
          <w:sz w:val="24"/>
          <w:szCs w:val="24"/>
          <w:lang w:val="en-US"/>
        </w:rPr>
      </w:pPr>
      <w:r/>
      <w:bookmarkStart w:id="52" w:name="_Toc51"/>
      <w:r>
        <w:rPr>
          <w:rStyle w:val="1398"/>
          <w:rFonts w:ascii="Calibri" w:hAnsi="Calibri"/>
          <w:sz w:val="24"/>
          <w:szCs w:val="24"/>
          <w:lang w:val="en-US"/>
        </w:rPr>
        <w:t xml:space="preserve">Article 47 - Holdbacks </w:t>
      </w:r>
      <w:bookmarkEnd w:id="52"/>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62E9D79A" w14:textId="77777777">
      <w:pPr>
        <w:pStyle w:val="1394"/>
        <w:pBdr/>
        <w:spacing w:after="100" w:before="100"/>
        <w:ind w:hanging="567" w:left="567"/>
        <w:jc w:val="both"/>
        <w:rPr>
          <w:rStyle w:val="1398"/>
          <w:rFonts w:ascii="Calibri" w:hAnsi="Calibri" w:eastAsia="Calibri" w:cs="Calibri"/>
          <w:lang w:val="en-US"/>
        </w:rPr>
      </w:pPr>
      <w:r>
        <w:rPr>
          <w:rStyle w:val="1410"/>
        </w:rPr>
        <w:t xml:space="preserve">47.1. The special conditions shall stipulate the amount to be wit</w:t>
      </w:r>
      <w:r>
        <w:rPr>
          <w:rStyle w:val="1410"/>
        </w:rPr>
        <w:t xml:space="preserve">hheld from advance payments to guarantee performance of the contractor's obligations during the guarantee period, as well as the rules governing this guarantee, it being understood that the amount withheld may in no case exceed 10% of the contract amount. </w:t>
      </w:r>
      <w:r>
        <w:rPr>
          <w:rStyle w:val="1398"/>
          <w:rFonts w:ascii="Calibri" w:hAnsi="Calibri" w:eastAsia="Calibri" w:cs="Calibri"/>
          <w:lang w:val="en-US"/>
        </w:rPr>
      </w:r>
      <w:r>
        <w:rPr>
          <w:rStyle w:val="1398"/>
          <w:rFonts w:ascii="Calibri" w:hAnsi="Calibri" w:eastAsia="Calibri" w:cs="Calibri"/>
          <w:lang w:val="en-US"/>
        </w:rPr>
      </w:r>
    </w:p>
    <w:p w14:paraId="15C36D59" w14:textId="77777777">
      <w:pPr>
        <w:pStyle w:val="1394"/>
        <w:pBdr/>
        <w:spacing w:after="100" w:before="100"/>
        <w:ind w:hanging="567" w:left="567"/>
        <w:jc w:val="both"/>
        <w:rPr>
          <w:rStyle w:val="1398"/>
          <w:rFonts w:ascii="Calibri" w:hAnsi="Calibri" w:eastAsia="Calibri" w:cs="Calibri"/>
          <w:lang w:val="en-US"/>
        </w:rPr>
      </w:pPr>
      <w:r>
        <w:rPr>
          <w:rStyle w:val="1410"/>
        </w:rPr>
        <w:t xml:space="preserve">47.2. Subject to the approval of Expertise France, the contractor may, if he so wishes, replace these retentions de </w:t>
      </w:r>
      <w:r>
        <w:rPr>
          <w:rStyle w:val="1410"/>
        </w:rPr>
        <w:t xml:space="preserve">garantie</w:t>
      </w:r>
      <w:r>
        <w:rPr>
          <w:rStyle w:val="1410"/>
        </w:rPr>
        <w:t xml:space="preserve"> with a guarantee for retentions established in accordance with article 15, paragraph 3, no later than the date set for the commencement of work. </w:t>
      </w:r>
      <w:r>
        <w:rPr>
          <w:rStyle w:val="1398"/>
          <w:rFonts w:ascii="Calibri" w:hAnsi="Calibri" w:eastAsia="Calibri" w:cs="Calibri"/>
          <w:lang w:val="en-US"/>
        </w:rPr>
      </w:r>
      <w:r>
        <w:rPr>
          <w:rStyle w:val="1398"/>
          <w:rFonts w:ascii="Calibri" w:hAnsi="Calibri" w:eastAsia="Calibri" w:cs="Calibri"/>
          <w:lang w:val="en-US"/>
        </w:rPr>
      </w:r>
    </w:p>
    <w:p w14:paraId="44BB2D89" w14:textId="77777777">
      <w:pPr>
        <w:pStyle w:val="1394"/>
        <w:pBdr/>
        <w:spacing w:after="100" w:before="100"/>
        <w:ind w:hanging="567" w:left="567"/>
        <w:jc w:val="both"/>
        <w:rPr>
          <w:rStyle w:val="1398"/>
          <w:rFonts w:ascii="Calibri" w:hAnsi="Calibri" w:eastAsia="Calibri" w:cs="Calibri"/>
          <w:lang w:val="en-US"/>
        </w:rPr>
      </w:pPr>
      <w:r>
        <w:rPr>
          <w:rStyle w:val="1410"/>
        </w:rPr>
        <w:t xml:space="preserve">47.3. Holdba</w:t>
      </w:r>
      <w:r>
        <w:rPr>
          <w:rStyle w:val="1410"/>
        </w:rPr>
        <w:t xml:space="preserve">cks or the guarantee for holdbacks shall be released within 60 days from the date of issue of the signed final statement referred to in article 51, for their total amount except for amounts subject to amicable settlement, arbitration or legal proceedings. </w:t>
      </w:r>
      <w:r>
        <w:rPr>
          <w:rStyle w:val="1398"/>
          <w:rFonts w:ascii="Calibri" w:hAnsi="Calibri" w:eastAsia="Calibri" w:cs="Calibri"/>
          <w:lang w:val="en-US"/>
        </w:rPr>
      </w:r>
      <w:r>
        <w:rPr>
          <w:rStyle w:val="1398"/>
          <w:rFonts w:ascii="Calibri" w:hAnsi="Calibri" w:eastAsia="Calibri" w:cs="Calibri"/>
          <w:lang w:val="en-US"/>
        </w:rPr>
      </w:r>
    </w:p>
    <w:p w14:paraId="08295ECB" w14:textId="77777777">
      <w:pPr>
        <w:pStyle w:val="1405"/>
        <w:pBdr/>
        <w:spacing/>
        <w:ind w:left="567"/>
        <w:rPr>
          <w:rStyle w:val="1398"/>
          <w:rFonts w:ascii="Calibri" w:hAnsi="Calibri" w:eastAsia="Calibri" w:cs="Calibri"/>
          <w:sz w:val="24"/>
          <w:szCs w:val="24"/>
          <w:lang w:val="en-US"/>
        </w:rPr>
      </w:pPr>
      <w:r/>
      <w:bookmarkStart w:id="53" w:name="_Toc52"/>
      <w:r>
        <w:rPr>
          <w:rStyle w:val="1398"/>
          <w:rFonts w:ascii="Calibri" w:hAnsi="Calibri"/>
          <w:sz w:val="24"/>
          <w:szCs w:val="24"/>
          <w:lang w:val="en-US"/>
        </w:rPr>
        <w:t xml:space="preserve">Article 48 - Price revision </w:t>
      </w:r>
      <w:bookmarkEnd w:id="53"/>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032EC201" w14:textId="77777777">
      <w:pPr>
        <w:pStyle w:val="1394"/>
        <w:pBdr/>
        <w:spacing w:after="100" w:before="100"/>
        <w:ind w:hanging="567" w:left="567"/>
        <w:jc w:val="both"/>
        <w:rPr>
          <w:rStyle w:val="1398"/>
          <w:rFonts w:ascii="Calibri" w:hAnsi="Calibri" w:eastAsia="Calibri" w:cs="Calibri"/>
          <w:lang w:val="en-US"/>
        </w:rPr>
      </w:pPr>
      <w:r>
        <w:rPr>
          <w:rStyle w:val="1410"/>
        </w:rPr>
        <w:t xml:space="preserve">48.1. Unless otherwise stipulated in the special conditions and subject to the provisions of article 48, paragraph 4, the contract shall be at firm, non-revisable prices. </w:t>
      </w:r>
      <w:r>
        <w:rPr>
          <w:rStyle w:val="1398"/>
          <w:rFonts w:ascii="Calibri" w:hAnsi="Calibri" w:eastAsia="Calibri" w:cs="Calibri"/>
          <w:lang w:val="en-US"/>
        </w:rPr>
      </w:r>
      <w:r>
        <w:rPr>
          <w:rStyle w:val="1398"/>
          <w:rFonts w:ascii="Calibri" w:hAnsi="Calibri" w:eastAsia="Calibri" w:cs="Calibri"/>
          <w:lang w:val="en-US"/>
        </w:rPr>
      </w:r>
    </w:p>
    <w:p w14:paraId="21D45FD5" w14:textId="77777777">
      <w:pPr>
        <w:pStyle w:val="1394"/>
        <w:pBdr/>
        <w:spacing w:after="100" w:before="100"/>
        <w:ind w:hanging="567" w:left="567"/>
        <w:jc w:val="both"/>
        <w:rPr>
          <w:rStyle w:val="1398"/>
          <w:rFonts w:ascii="Calibri" w:hAnsi="Calibri" w:eastAsia="Calibri" w:cs="Calibri"/>
          <w:lang w:val="en-US"/>
        </w:rPr>
      </w:pPr>
      <w:r>
        <w:rPr>
          <w:rStyle w:val="1410"/>
        </w:rPr>
        <w:t xml:space="preserve">48.2. When the contract is based on revisable prices, the revision takes into account the variation in the price o</w:t>
      </w:r>
      <w:r>
        <w:rPr>
          <w:rStyle w:val="1410"/>
        </w:rPr>
        <w:t xml:space="preserve">f significant elements of local or external origin used in the formation of tender prices, such as labor, services, materials and supplies, as well as legal or regulatory charges. The terms and conditions of revision are set out in the special conditions. </w:t>
      </w:r>
      <w:r>
        <w:rPr>
          <w:rStyle w:val="1398"/>
          <w:rFonts w:ascii="Calibri" w:hAnsi="Calibri" w:eastAsia="Calibri" w:cs="Calibri"/>
          <w:lang w:val="en-US"/>
        </w:rPr>
      </w:r>
      <w:r>
        <w:rPr>
          <w:rStyle w:val="1398"/>
          <w:rFonts w:ascii="Calibri" w:hAnsi="Calibri" w:eastAsia="Calibri" w:cs="Calibri"/>
          <w:lang w:val="en-US"/>
        </w:rPr>
      </w:r>
    </w:p>
    <w:p w14:paraId="7154DF09" w14:textId="77777777">
      <w:pPr>
        <w:pStyle w:val="1394"/>
        <w:pBdr/>
        <w:spacing w:after="100" w:before="100"/>
        <w:ind w:hanging="567" w:left="567"/>
        <w:jc w:val="both"/>
        <w:rPr>
          <w:rStyle w:val="1398"/>
          <w:rFonts w:ascii="Calibri" w:hAnsi="Calibri" w:eastAsia="Calibri" w:cs="Calibri"/>
          <w:lang w:val="en-US"/>
        </w:rPr>
      </w:pPr>
      <w:r>
        <w:rPr>
          <w:rStyle w:val="1410"/>
        </w:rPr>
        <w:t xml:space="preserve">48.3. Prices quoted in the contractor's tender shall be deemed: </w:t>
      </w:r>
      <w:r>
        <w:rPr>
          <w:rStyle w:val="1398"/>
          <w:rFonts w:ascii="Calibri" w:hAnsi="Calibri" w:eastAsia="Calibri" w:cs="Calibri"/>
          <w:lang w:val="en-US"/>
        </w:rPr>
      </w:r>
      <w:r>
        <w:rPr>
          <w:rStyle w:val="1398"/>
          <w:rFonts w:ascii="Calibri" w:hAnsi="Calibri" w:eastAsia="Calibri" w:cs="Calibri"/>
          <w:lang w:val="en-US"/>
        </w:rPr>
      </w:r>
    </w:p>
    <w:p w14:paraId="034F28CE" w14:textId="77777777">
      <w:pPr>
        <w:pStyle w:val="1394"/>
        <w:pBdr/>
        <w:spacing w:after="100" w:before="100"/>
        <w:ind w:hanging="284" w:left="851"/>
        <w:jc w:val="both"/>
        <w:rPr>
          <w:rStyle w:val="1398"/>
          <w:rFonts w:ascii="Calibri" w:hAnsi="Calibri" w:eastAsia="Calibri" w:cs="Calibri"/>
          <w:lang w:val="en-US"/>
        </w:rPr>
      </w:pPr>
      <w:r>
        <w:rPr>
          <w:rStyle w:val="1410"/>
        </w:rPr>
        <w:t xml:space="preserve">a) have been established on the basis of the conditions in effect 30 days before the deadline for submission of bids or, in the case of private contracts, on the date of the contract; </w:t>
      </w:r>
      <w:r>
        <w:rPr>
          <w:rStyle w:val="1398"/>
          <w:rFonts w:ascii="Calibri" w:hAnsi="Calibri" w:eastAsia="Calibri" w:cs="Calibri"/>
          <w:lang w:val="en-US"/>
        </w:rPr>
      </w:r>
      <w:r>
        <w:rPr>
          <w:rStyle w:val="1398"/>
          <w:rFonts w:ascii="Calibri" w:hAnsi="Calibri" w:eastAsia="Calibri" w:cs="Calibri"/>
          <w:lang w:val="en-US"/>
        </w:rPr>
      </w:r>
    </w:p>
    <w:p w14:paraId="21016EE9" w14:textId="77777777">
      <w:pPr>
        <w:pStyle w:val="1394"/>
        <w:pBdr/>
        <w:spacing w:after="100" w:before="100"/>
        <w:ind w:hanging="284" w:left="851"/>
        <w:jc w:val="both"/>
        <w:rPr>
          <w:rStyle w:val="1398"/>
          <w:rFonts w:ascii="Calibri" w:hAnsi="Calibri" w:eastAsia="Calibri" w:cs="Calibri"/>
          <w:lang w:val="en-US"/>
        </w:rPr>
      </w:pPr>
      <w:r>
        <w:rPr>
          <w:rStyle w:val="1410"/>
        </w:rPr>
        <w:t xml:space="preserve">b) take account of the legislation and tax provisions in force on the reference date referred to in Article 48(3)(a). </w:t>
      </w:r>
      <w:r>
        <w:rPr>
          <w:rStyle w:val="1398"/>
          <w:rFonts w:ascii="Calibri" w:hAnsi="Calibri" w:eastAsia="Calibri" w:cs="Calibri"/>
          <w:lang w:val="en-US"/>
        </w:rPr>
      </w:r>
      <w:r>
        <w:rPr>
          <w:rStyle w:val="1398"/>
          <w:rFonts w:ascii="Calibri" w:hAnsi="Calibri" w:eastAsia="Calibri" w:cs="Calibri"/>
          <w:lang w:val="en-US"/>
        </w:rPr>
      </w:r>
    </w:p>
    <w:p w14:paraId="26B35029" w14:textId="77777777">
      <w:pPr>
        <w:pStyle w:val="1394"/>
        <w:pBdr/>
        <w:spacing w:after="100" w:before="100"/>
        <w:ind w:hanging="567" w:left="567"/>
        <w:jc w:val="both"/>
        <w:rPr>
          <w:rStyle w:val="1398"/>
          <w:rFonts w:ascii="Calibri" w:hAnsi="Calibri" w:eastAsia="Calibri" w:cs="Calibri"/>
          <w:lang w:val="en-US"/>
        </w:rPr>
      </w:pPr>
      <w:r>
        <w:rPr>
          <w:rStyle w:val="1410"/>
        </w:rPr>
        <w:t xml:space="preserve">48.4. In the event of the modification or introduction, after th</w:t>
      </w:r>
      <w:r>
        <w:rPr>
          <w:rStyle w:val="1410"/>
        </w:rPr>
        <w:t xml:space="preserve">e date mentioned in Article 48, paragraph 3, of a law, ordinance, decree or any other legislative or regulatory provision of a national or regional body, or of a regulation or order of a local authority or other public authority, which results in a change </w:t>
      </w:r>
      <w:r>
        <w:rPr>
          <w:rStyle w:val="1410"/>
        </w:rPr>
        <w:t xml:space="preserve">in the contractual relations between the parties to the contract, Expertise France and the contractor shall consult each other on the most appropriate measures to be taken within the framework of the contract and may, following such consultations, decide: </w:t>
      </w:r>
      <w:r>
        <w:rPr>
          <w:rStyle w:val="1398"/>
          <w:rFonts w:ascii="Calibri" w:hAnsi="Calibri" w:eastAsia="Calibri" w:cs="Calibri"/>
          <w:lang w:val="en-US"/>
        </w:rPr>
      </w:r>
      <w:r>
        <w:rPr>
          <w:rStyle w:val="1398"/>
          <w:rFonts w:ascii="Calibri" w:hAnsi="Calibri" w:eastAsia="Calibri" w:cs="Calibri"/>
          <w:lang w:val="en-US"/>
        </w:rPr>
      </w:r>
    </w:p>
    <w:p w14:paraId="7834C49E" w14:textId="77777777">
      <w:pPr>
        <w:pStyle w:val="1394"/>
        <w:pBdr/>
        <w:spacing w:after="100" w:before="100"/>
        <w:ind w:hanging="284" w:left="851"/>
        <w:jc w:val="both"/>
        <w:rPr>
          <w:rStyle w:val="1398"/>
          <w:rFonts w:ascii="Calibri" w:hAnsi="Calibri" w:eastAsia="Calibri" w:cs="Calibri"/>
          <w:lang w:val="en-US"/>
        </w:rPr>
      </w:pPr>
      <w:r>
        <w:rPr>
          <w:rStyle w:val="1410"/>
        </w:rPr>
        <w:t xml:space="preserve">a) amend the contract; or </w:t>
      </w:r>
      <w:r>
        <w:rPr>
          <w:rStyle w:val="1398"/>
          <w:rFonts w:ascii="Calibri" w:hAnsi="Calibri" w:eastAsia="Calibri" w:cs="Calibri"/>
          <w:lang w:val="en-US"/>
        </w:rPr>
      </w:r>
      <w:r>
        <w:rPr>
          <w:rStyle w:val="1398"/>
          <w:rFonts w:ascii="Calibri" w:hAnsi="Calibri" w:eastAsia="Calibri" w:cs="Calibri"/>
          <w:lang w:val="en-US"/>
        </w:rPr>
      </w:r>
    </w:p>
    <w:p w14:paraId="397DB3E8" w14:textId="77777777">
      <w:pPr>
        <w:pStyle w:val="1394"/>
        <w:pBdr/>
        <w:spacing w:after="100" w:before="100"/>
        <w:ind w:hanging="284" w:left="851"/>
        <w:jc w:val="both"/>
        <w:rPr>
          <w:rStyle w:val="1398"/>
          <w:rFonts w:ascii="Calibri" w:hAnsi="Calibri" w:eastAsia="Calibri" w:cs="Calibri"/>
          <w:lang w:val="en-US"/>
        </w:rPr>
      </w:pPr>
      <w:r>
        <w:rPr>
          <w:rStyle w:val="1410"/>
        </w:rPr>
        <w:t xml:space="preserve">b) provide for the payment of an indemnity to compensate for the imbalance caused by one party to the other; or </w:t>
      </w:r>
      <w:r>
        <w:rPr>
          <w:rStyle w:val="1398"/>
          <w:rFonts w:ascii="Calibri" w:hAnsi="Calibri" w:eastAsia="Calibri" w:cs="Calibri"/>
          <w:lang w:val="en-US"/>
        </w:rPr>
      </w:r>
      <w:r>
        <w:rPr>
          <w:rStyle w:val="1398"/>
          <w:rFonts w:ascii="Calibri" w:hAnsi="Calibri" w:eastAsia="Calibri" w:cs="Calibri"/>
          <w:lang w:val="en-US"/>
        </w:rPr>
      </w:r>
    </w:p>
    <w:p w14:paraId="6336371B" w14:textId="77777777">
      <w:pPr>
        <w:pStyle w:val="1394"/>
        <w:pBdr/>
        <w:spacing w:after="100" w:before="100"/>
        <w:ind w:hanging="284" w:left="851"/>
        <w:jc w:val="both"/>
        <w:rPr>
          <w:rStyle w:val="1398"/>
          <w:rFonts w:ascii="Calibri" w:hAnsi="Calibri" w:eastAsia="Calibri" w:cs="Calibri"/>
          <w:lang w:val="en-US"/>
        </w:rPr>
      </w:pPr>
      <w:r>
        <w:rPr>
          <w:rStyle w:val="1410"/>
        </w:rPr>
        <w:t xml:space="preserve">c) terminate the contract by mutual agreement, in accordance with the terms of the contract and the general rules applicable to administrative contracts. </w:t>
      </w:r>
      <w:r>
        <w:rPr>
          <w:rStyle w:val="1398"/>
          <w:rFonts w:ascii="Calibri" w:hAnsi="Calibri" w:eastAsia="Calibri" w:cs="Calibri"/>
          <w:lang w:val="en-US"/>
        </w:rPr>
      </w:r>
      <w:r>
        <w:rPr>
          <w:rStyle w:val="1398"/>
          <w:rFonts w:ascii="Calibri" w:hAnsi="Calibri" w:eastAsia="Calibri" w:cs="Calibri"/>
          <w:lang w:val="en-US"/>
        </w:rPr>
      </w:r>
    </w:p>
    <w:p w14:paraId="5E02BCCE" w14:textId="77777777">
      <w:pPr>
        <w:pStyle w:val="1394"/>
        <w:pBdr/>
        <w:spacing w:after="100" w:before="100"/>
        <w:ind w:hanging="567" w:left="567"/>
        <w:jc w:val="both"/>
        <w:rPr>
          <w:rStyle w:val="1398"/>
          <w:rFonts w:ascii="Calibri" w:hAnsi="Calibri" w:eastAsia="Calibri" w:cs="Calibri"/>
          <w:lang w:val="en-US"/>
        </w:rPr>
      </w:pPr>
      <w:r>
        <w:rPr>
          <w:rStyle w:val="1410"/>
        </w:rPr>
        <w:t xml:space="preserve">48.5. In the event of delays attributable to the contractor in the implementation of tasks, the price re</w:t>
      </w:r>
      <w:r>
        <w:rPr>
          <w:rStyle w:val="1410"/>
        </w:rPr>
        <w:t xml:space="preserve">vision indices to be taken into account are either those applied to the last interim statement of account issued in respect of tasks implemented during the implementation period, or those revised up to provisional acceptance of the work, whichever is more </w:t>
      </w:r>
      <w:r>
        <w:rPr>
          <w:rStyle w:val="1410"/>
        </w:rPr>
        <w:t xml:space="preserve">favourable</w:t>
      </w:r>
      <w:r>
        <w:rPr>
          <w:rStyle w:val="1410"/>
        </w:rPr>
        <w:t xml:space="preserve"> to Expertise France. </w:t>
      </w:r>
      <w:r>
        <w:rPr>
          <w:rStyle w:val="1398"/>
          <w:rFonts w:ascii="Calibri" w:hAnsi="Calibri" w:eastAsia="Calibri" w:cs="Calibri"/>
          <w:lang w:val="en-US"/>
        </w:rPr>
      </w:r>
      <w:r>
        <w:rPr>
          <w:rStyle w:val="1398"/>
          <w:rFonts w:ascii="Calibri" w:hAnsi="Calibri" w:eastAsia="Calibri" w:cs="Calibri"/>
          <w:lang w:val="en-US"/>
        </w:rPr>
      </w:r>
    </w:p>
    <w:p w14:paraId="3DAD552E" w14:textId="77777777">
      <w:pPr>
        <w:pStyle w:val="1405"/>
        <w:pBdr/>
        <w:spacing/>
        <w:ind w:left="567"/>
        <w:rPr>
          <w:rStyle w:val="1398"/>
          <w:rFonts w:ascii="Calibri" w:hAnsi="Calibri" w:eastAsia="Calibri" w:cs="Calibri"/>
          <w:sz w:val="24"/>
          <w:szCs w:val="24"/>
          <w:lang w:val="en-US"/>
        </w:rPr>
      </w:pPr>
      <w:r/>
      <w:bookmarkStart w:id="54" w:name="_Toc53"/>
      <w:r>
        <w:rPr>
          <w:rStyle w:val="1398"/>
          <w:rFonts w:ascii="Calibri" w:hAnsi="Calibri"/>
          <w:sz w:val="24"/>
          <w:szCs w:val="24"/>
          <w:lang w:val="en-US"/>
        </w:rPr>
        <w:t xml:space="preserve">Article 49 - Evaluation of work </w:t>
      </w:r>
      <w:bookmarkEnd w:id="54"/>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51D32005" w14:textId="77777777">
      <w:pPr>
        <w:pStyle w:val="1394"/>
        <w:pBdr/>
        <w:spacing w:after="100" w:before="100"/>
        <w:ind w:hanging="567" w:left="567"/>
        <w:jc w:val="both"/>
        <w:rPr>
          <w:rStyle w:val="1398"/>
          <w:rFonts w:ascii="Calibri" w:hAnsi="Calibri" w:eastAsia="Calibri" w:cs="Calibri"/>
          <w:lang w:val="en-US"/>
        </w:rPr>
      </w:pPr>
      <w:r>
        <w:rPr>
          <w:rStyle w:val="1410"/>
        </w:rPr>
        <w:t xml:space="preserve">49.1. The following methods apply to the evaluation of works contracts: </w:t>
      </w:r>
      <w:r>
        <w:rPr>
          <w:rStyle w:val="1398"/>
          <w:rFonts w:ascii="Calibri" w:hAnsi="Calibri" w:eastAsia="Calibri" w:cs="Calibri"/>
          <w:lang w:val="en-US"/>
        </w:rPr>
      </w:r>
      <w:r>
        <w:rPr>
          <w:rStyle w:val="1398"/>
          <w:rFonts w:ascii="Calibri" w:hAnsi="Calibri" w:eastAsia="Calibri" w:cs="Calibri"/>
          <w:lang w:val="en-US"/>
        </w:rPr>
      </w:r>
    </w:p>
    <w:p w14:paraId="7A9EF524" w14:textId="77777777">
      <w:pPr>
        <w:pStyle w:val="1394"/>
        <w:pBdr/>
        <w:spacing w:after="100" w:before="100"/>
        <w:ind w:hanging="284" w:left="851"/>
        <w:jc w:val="both"/>
        <w:rPr>
          <w:rStyle w:val="1398"/>
          <w:rFonts w:ascii="Calibri" w:hAnsi="Calibri" w:eastAsia="Calibri" w:cs="Calibri"/>
          <w:lang w:val="en-US"/>
        </w:rPr>
      </w:pPr>
      <w:r>
        <w:rPr>
          <w:rStyle w:val="1410"/>
        </w:rPr>
        <w:t xml:space="preserve">a) in the case of lump-sum contracts, the amounts due under the contract are fixed on the basis of the breakdown of the overall and lump-sum price or on the basis of a breakdown, expressed as a percentage o</w:t>
      </w:r>
      <w:r>
        <w:rPr>
          <w:rStyle w:val="1410"/>
        </w:rPr>
        <w:t xml:space="preserve">f the contract amount, corresponding to the completed stages of the work. Where items include quantities, these are firm quantities for which the contractor has submitted lump-sum prices and are paid independently of the mass of work actually carried out; </w:t>
      </w:r>
      <w:r>
        <w:rPr>
          <w:rStyle w:val="1398"/>
          <w:rFonts w:ascii="Calibri" w:hAnsi="Calibri" w:eastAsia="Calibri" w:cs="Calibri"/>
          <w:lang w:val="en-US"/>
        </w:rPr>
      </w:r>
      <w:r>
        <w:rPr>
          <w:rStyle w:val="1398"/>
          <w:rFonts w:ascii="Calibri" w:hAnsi="Calibri" w:eastAsia="Calibri" w:cs="Calibri"/>
          <w:lang w:val="en-US"/>
        </w:rPr>
      </w:r>
    </w:p>
    <w:p w14:paraId="49561041" w14:textId="77777777">
      <w:pPr>
        <w:pStyle w:val="1394"/>
        <w:pBdr/>
        <w:spacing w:after="100" w:before="100"/>
        <w:ind w:hanging="284" w:left="851"/>
        <w:jc w:val="both"/>
        <w:rPr>
          <w:rStyle w:val="1398"/>
          <w:rFonts w:ascii="Calibri" w:hAnsi="Calibri" w:eastAsia="Calibri" w:cs="Calibri"/>
          <w:lang w:val="en-US"/>
        </w:rPr>
      </w:pPr>
      <w:r>
        <w:rPr>
          <w:rStyle w:val="1410"/>
        </w:rPr>
        <w:t xml:space="preserve">b) in the case of unit price contracts </w:t>
      </w:r>
      <w:r>
        <w:rPr>
          <w:rStyle w:val="1398"/>
          <w:rFonts w:ascii="Calibri" w:hAnsi="Calibri" w:eastAsia="Calibri" w:cs="Calibri"/>
          <w:lang w:val="en-US"/>
        </w:rPr>
      </w:r>
      <w:r>
        <w:rPr>
          <w:rStyle w:val="1398"/>
          <w:rFonts w:ascii="Calibri" w:hAnsi="Calibri" w:eastAsia="Calibri" w:cs="Calibri"/>
          <w:lang w:val="en-US"/>
        </w:rPr>
      </w:r>
    </w:p>
    <w:p w14:paraId="6E129F1D" w14:textId="77777777">
      <w:pPr>
        <w:pStyle w:val="1394"/>
        <w:pBdr/>
        <w:spacing w:after="100" w:before="100"/>
        <w:ind w:hanging="142" w:left="993"/>
        <w:jc w:val="both"/>
        <w:rPr>
          <w:rStyle w:val="1398"/>
          <w:rFonts w:ascii="Calibri" w:hAnsi="Calibri" w:eastAsia="Calibri" w:cs="Calibri"/>
          <w:lang w:val="en-US"/>
        </w:rPr>
      </w:pPr>
      <w:r>
        <w:rPr>
          <w:rStyle w:val="1410"/>
        </w:rPr>
        <w:t xml:space="preserve">i</w:t>
      </w:r>
      <w:r>
        <w:rPr>
          <w:rStyle w:val="1410"/>
        </w:rPr>
        <w:t xml:space="preserve">. the amount due under the contract is calculated by applying the unit prices to the quantities actually executed for the corresponding items, in accordance with the contract; </w:t>
      </w:r>
      <w:r>
        <w:rPr>
          <w:rStyle w:val="1398"/>
          <w:rFonts w:ascii="Calibri" w:hAnsi="Calibri" w:eastAsia="Calibri" w:cs="Calibri"/>
          <w:lang w:val="en-US"/>
        </w:rPr>
      </w:r>
      <w:r>
        <w:rPr>
          <w:rStyle w:val="1398"/>
          <w:rFonts w:ascii="Calibri" w:hAnsi="Calibri" w:eastAsia="Calibri" w:cs="Calibri"/>
          <w:lang w:val="en-US"/>
        </w:rPr>
      </w:r>
    </w:p>
    <w:p w14:paraId="4C176146" w14:textId="77777777">
      <w:pPr>
        <w:pStyle w:val="1394"/>
        <w:pBdr/>
        <w:spacing w:after="100" w:before="100"/>
        <w:ind w:hanging="142" w:left="993"/>
        <w:jc w:val="both"/>
        <w:rPr>
          <w:rStyle w:val="1398"/>
          <w:rFonts w:ascii="Calibri" w:hAnsi="Calibri" w:eastAsia="Calibri" w:cs="Calibri"/>
          <w:lang w:val="en-US"/>
        </w:rPr>
      </w:pPr>
      <w:r>
        <w:rPr>
          <w:rStyle w:val="1410"/>
        </w:rPr>
        <w:t xml:space="preserve">ii. the quantities set out in the detailed estimates are estimated quantities which cannot be considered as representing the real and exact mass of work to be performed by the contractor under his contractual obligations; </w:t>
      </w:r>
      <w:r>
        <w:rPr>
          <w:rStyle w:val="1398"/>
          <w:rFonts w:ascii="Calibri" w:hAnsi="Calibri" w:eastAsia="Calibri" w:cs="Calibri"/>
          <w:lang w:val="en-US"/>
        </w:rPr>
      </w:r>
      <w:r>
        <w:rPr>
          <w:rStyle w:val="1398"/>
          <w:rFonts w:ascii="Calibri" w:hAnsi="Calibri" w:eastAsia="Calibri" w:cs="Calibri"/>
          <w:lang w:val="en-US"/>
        </w:rPr>
      </w:r>
    </w:p>
    <w:p w14:paraId="26C126BD" w14:textId="77777777">
      <w:pPr>
        <w:pStyle w:val="1394"/>
        <w:pBdr/>
        <w:spacing w:after="100" w:before="100"/>
        <w:ind w:hanging="142" w:left="993"/>
        <w:jc w:val="both"/>
        <w:rPr>
          <w:rStyle w:val="1398"/>
          <w:rFonts w:ascii="Calibri" w:hAnsi="Calibri" w:eastAsia="Calibri" w:cs="Calibri"/>
          <w:lang w:val="en-US"/>
        </w:rPr>
      </w:pPr>
      <w:r>
        <w:rPr>
          <w:rStyle w:val="1410"/>
        </w:rPr>
        <w:t xml:space="preserve">iii. the project manager determines the actual mass of the work carried out by the contractor by means of quantity surveys, which are paid for in accordance with article 50. Unless other</w:t>
      </w:r>
      <w:r>
        <w:rPr>
          <w:rStyle w:val="1410"/>
        </w:rPr>
        <w:t xml:space="preserve">wise stipulated in the special conditions, no supplements shall be added to the items shown in the estimate, except following a modification in accordance with article 37 or another clause in the contract entitling the contractor to an additional payment; </w:t>
      </w:r>
      <w:r>
        <w:rPr>
          <w:rStyle w:val="1398"/>
          <w:rFonts w:ascii="Calibri" w:hAnsi="Calibri" w:eastAsia="Calibri" w:cs="Calibri"/>
          <w:lang w:val="en-US"/>
        </w:rPr>
      </w:r>
      <w:r>
        <w:rPr>
          <w:rStyle w:val="1398"/>
          <w:rFonts w:ascii="Calibri" w:hAnsi="Calibri" w:eastAsia="Calibri" w:cs="Calibri"/>
          <w:lang w:val="en-US"/>
        </w:rPr>
      </w:r>
    </w:p>
    <w:p w14:paraId="48DC7865" w14:textId="77777777">
      <w:pPr>
        <w:pStyle w:val="1394"/>
        <w:pBdr/>
        <w:spacing w:after="100" w:before="100"/>
        <w:ind w:hanging="142" w:left="993"/>
        <w:jc w:val="both"/>
        <w:rPr>
          <w:rStyle w:val="1398"/>
          <w:rFonts w:ascii="Calibri" w:hAnsi="Calibri" w:eastAsia="Calibri" w:cs="Calibri"/>
          <w:lang w:val="en-US"/>
        </w:rPr>
      </w:pPr>
      <w:r>
        <w:rPr>
          <w:rStyle w:val="1410"/>
        </w:rPr>
        <w:t xml:space="preserve">iv. when the project manager intends to measure part of the work, he must notify the contractor within a reasonable time and invite him to attend or to be represented by </w:t>
      </w:r>
      <w:r>
        <w:rPr>
          <w:rStyle w:val="1410"/>
        </w:rPr>
        <w:t xml:space="preserve">a qualified representative. The contractor or his representative shall assist the </w:t>
      </w:r>
      <w:r>
        <w:rPr>
          <w:rStyle w:val="1410"/>
        </w:rPr>
        <w:t xml:space="preserve">prime contractor during such measurements and shall provide him with any details he may require. If the contractor is not present or fails to appoint a representative, the measurements made or approved by the project manager are binding on the contractor; </w:t>
      </w:r>
      <w:r>
        <w:rPr>
          <w:rStyle w:val="1398"/>
          <w:rFonts w:ascii="Calibri" w:hAnsi="Calibri" w:eastAsia="Calibri" w:cs="Calibri"/>
          <w:lang w:val="en-US"/>
        </w:rPr>
      </w:r>
      <w:r>
        <w:rPr>
          <w:rStyle w:val="1398"/>
          <w:rFonts w:ascii="Calibri" w:hAnsi="Calibri" w:eastAsia="Calibri" w:cs="Calibri"/>
          <w:lang w:val="en-US"/>
        </w:rPr>
      </w:r>
    </w:p>
    <w:p w14:paraId="0877FC0D" w14:textId="77777777">
      <w:pPr>
        <w:pStyle w:val="1394"/>
        <w:pBdr/>
        <w:spacing w:after="100" w:before="100"/>
        <w:ind w:hanging="142" w:left="993"/>
        <w:jc w:val="both"/>
        <w:rPr>
          <w:rStyle w:val="1398"/>
          <w:rFonts w:ascii="Calibri" w:hAnsi="Calibri" w:eastAsia="Calibri" w:cs="Calibri"/>
          <w:lang w:val="en-US"/>
        </w:rPr>
      </w:pPr>
      <w:r>
        <w:rPr>
          <w:rStyle w:val="1410"/>
        </w:rPr>
        <w:t xml:space="preserve">v. work is valued net, notwithstanding general or local practice, unless otherwise stipulated in the contract; </w:t>
      </w:r>
      <w:r>
        <w:rPr>
          <w:rStyle w:val="1398"/>
          <w:rFonts w:ascii="Calibri" w:hAnsi="Calibri" w:eastAsia="Calibri" w:cs="Calibri"/>
          <w:lang w:val="en-US"/>
        </w:rPr>
      </w:r>
      <w:r>
        <w:rPr>
          <w:rStyle w:val="1398"/>
          <w:rFonts w:ascii="Calibri" w:hAnsi="Calibri" w:eastAsia="Calibri" w:cs="Calibri"/>
          <w:lang w:val="en-US"/>
        </w:rPr>
      </w:r>
    </w:p>
    <w:p w14:paraId="725D2523" w14:textId="77777777">
      <w:pPr>
        <w:pStyle w:val="1394"/>
        <w:pBdr/>
        <w:spacing w:after="100" w:before="100"/>
        <w:ind w:hanging="284" w:left="851"/>
        <w:jc w:val="both"/>
        <w:rPr>
          <w:rStyle w:val="1398"/>
          <w:rFonts w:ascii="Calibri" w:hAnsi="Calibri" w:eastAsia="Calibri" w:cs="Calibri"/>
          <w:lang w:val="en-US"/>
        </w:rPr>
      </w:pPr>
      <w:r>
        <w:rPr>
          <w:rStyle w:val="1410"/>
        </w:rPr>
        <w:t xml:space="preserve">c) for controlled expenditure contracts, the amount due under the contract is determined on the basis of actual</w:t>
      </w:r>
      <w:r>
        <w:rPr>
          <w:rStyle w:val="1410"/>
        </w:rPr>
        <w:t xml:space="preserve"> costs, increased by mutual agreement by overheads and profits. The special conditions shall specify the information which the contractor must supply to the main contractor for the purposes of Article 49(1)(c), and the manner in which it must be supplied. </w:t>
      </w:r>
      <w:r>
        <w:rPr>
          <w:rStyle w:val="1398"/>
          <w:rFonts w:ascii="Calibri" w:hAnsi="Calibri" w:eastAsia="Calibri" w:cs="Calibri"/>
          <w:lang w:val="en-US"/>
        </w:rPr>
      </w:r>
      <w:r>
        <w:rPr>
          <w:rStyle w:val="1398"/>
          <w:rFonts w:ascii="Calibri" w:hAnsi="Calibri" w:eastAsia="Calibri" w:cs="Calibri"/>
          <w:lang w:val="en-US"/>
        </w:rPr>
      </w:r>
    </w:p>
    <w:p w14:paraId="430B2C73" w14:textId="77777777">
      <w:pPr>
        <w:pStyle w:val="1394"/>
        <w:pBdr/>
        <w:spacing w:after="100" w:before="100"/>
        <w:ind w:hanging="567" w:left="567"/>
        <w:jc w:val="both"/>
        <w:rPr>
          <w:rStyle w:val="1398"/>
          <w:rFonts w:ascii="Calibri" w:hAnsi="Calibri" w:eastAsia="Calibri" w:cs="Calibri"/>
          <w:lang w:val="en-US"/>
        </w:rPr>
      </w:pPr>
      <w:r>
        <w:rPr>
          <w:rStyle w:val="1410"/>
        </w:rPr>
        <w:t xml:space="preserve">49.2. Where a contract item is marked "provisional", the provisional sum allocated to it shall not be taken into account when calculating the percentages referred to in article 37. </w:t>
      </w:r>
      <w:r>
        <w:rPr>
          <w:rStyle w:val="1398"/>
          <w:rFonts w:ascii="Calibri" w:hAnsi="Calibri" w:eastAsia="Calibri" w:cs="Calibri"/>
          <w:lang w:val="en-US"/>
        </w:rPr>
      </w:r>
      <w:r>
        <w:rPr>
          <w:rStyle w:val="1398"/>
          <w:rFonts w:ascii="Calibri" w:hAnsi="Calibri" w:eastAsia="Calibri" w:cs="Calibri"/>
          <w:lang w:val="en-US"/>
        </w:rPr>
      </w:r>
    </w:p>
    <w:p w14:paraId="02F71329" w14:textId="77777777">
      <w:pPr>
        <w:pStyle w:val="1405"/>
        <w:pBdr/>
        <w:spacing/>
        <w:ind w:left="567"/>
        <w:rPr>
          <w:rStyle w:val="1398"/>
          <w:rFonts w:ascii="Calibri" w:hAnsi="Calibri" w:eastAsia="Calibri" w:cs="Calibri"/>
          <w:sz w:val="24"/>
          <w:szCs w:val="24"/>
          <w:lang w:val="en-US"/>
        </w:rPr>
      </w:pPr>
      <w:r/>
      <w:bookmarkStart w:id="55" w:name="_Toc54"/>
      <w:r>
        <w:rPr>
          <w:rStyle w:val="1398"/>
          <w:rFonts w:ascii="Calibri" w:hAnsi="Calibri"/>
          <w:sz w:val="24"/>
          <w:szCs w:val="24"/>
          <w:lang w:val="en-US"/>
        </w:rPr>
        <w:t xml:space="preserve">Article 50 - Advance payments </w:t>
      </w:r>
      <w:bookmarkEnd w:id="55"/>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3D56DC41" w14:textId="77777777">
      <w:pPr>
        <w:pStyle w:val="1394"/>
        <w:pBdr/>
        <w:spacing w:after="100" w:before="100"/>
        <w:ind w:hanging="567" w:left="567"/>
        <w:jc w:val="both"/>
        <w:rPr>
          <w:rStyle w:val="1398"/>
          <w:rFonts w:ascii="Calibri" w:hAnsi="Calibri" w:eastAsia="Calibri" w:cs="Calibri"/>
          <w:lang w:val="en-US"/>
        </w:rPr>
      </w:pPr>
      <w:r>
        <w:rPr>
          <w:rStyle w:val="1410"/>
        </w:rPr>
        <w:t xml:space="preserve">50.1. At the end of each period referred to in article 50, paragraph 7, the contractor shall submit a progress invoice to the prime contractor in the form approved by the latter. This invoice shall include, as appropriate, the following items: </w:t>
      </w:r>
      <w:r>
        <w:rPr>
          <w:rStyle w:val="1398"/>
          <w:rFonts w:ascii="Calibri" w:hAnsi="Calibri" w:eastAsia="Calibri" w:cs="Calibri"/>
          <w:lang w:val="en-US"/>
        </w:rPr>
      </w:r>
      <w:r>
        <w:rPr>
          <w:rStyle w:val="1398"/>
          <w:rFonts w:ascii="Calibri" w:hAnsi="Calibri" w:eastAsia="Calibri" w:cs="Calibri"/>
          <w:lang w:val="en-US"/>
        </w:rPr>
      </w:r>
    </w:p>
    <w:p w14:paraId="26074CA7" w14:textId="77777777">
      <w:pPr>
        <w:pStyle w:val="1394"/>
        <w:pBdr/>
        <w:spacing w:after="100" w:before="100"/>
        <w:ind w:hanging="284" w:left="851"/>
        <w:jc w:val="both"/>
        <w:rPr>
          <w:rStyle w:val="1398"/>
          <w:rFonts w:ascii="Calibri" w:hAnsi="Calibri" w:eastAsia="Calibri" w:cs="Calibri"/>
          <w:lang w:val="en-US"/>
        </w:rPr>
      </w:pPr>
      <w:r>
        <w:rPr>
          <w:rStyle w:val="1410"/>
        </w:rPr>
        <w:t xml:space="preserve">a) an estimate of the contract value of permanent works carried out up to the end of the period concerned; </w:t>
      </w:r>
      <w:r>
        <w:rPr>
          <w:rStyle w:val="1398"/>
          <w:rFonts w:ascii="Calibri" w:hAnsi="Calibri" w:eastAsia="Calibri" w:cs="Calibri"/>
          <w:lang w:val="en-US"/>
        </w:rPr>
      </w:r>
      <w:r>
        <w:rPr>
          <w:rStyle w:val="1398"/>
          <w:rFonts w:ascii="Calibri" w:hAnsi="Calibri" w:eastAsia="Calibri" w:cs="Calibri"/>
          <w:lang w:val="en-US"/>
        </w:rPr>
      </w:r>
    </w:p>
    <w:p w14:paraId="4DB26985" w14:textId="77777777">
      <w:pPr>
        <w:pStyle w:val="1394"/>
        <w:pBdr/>
        <w:spacing w:after="100" w:before="100"/>
        <w:ind w:hanging="284" w:left="851"/>
        <w:jc w:val="both"/>
        <w:rPr>
          <w:rStyle w:val="1398"/>
          <w:rFonts w:ascii="Calibri" w:hAnsi="Calibri" w:eastAsia="Calibri" w:cs="Calibri"/>
          <w:lang w:val="en-US"/>
        </w:rPr>
      </w:pPr>
      <w:r>
        <w:rPr>
          <w:rStyle w:val="1410"/>
        </w:rPr>
        <w:t xml:space="preserve">b) the amount resulting from the price revision in accordance with article 48; </w:t>
      </w:r>
      <w:r>
        <w:rPr>
          <w:rStyle w:val="1398"/>
          <w:rFonts w:ascii="Calibri" w:hAnsi="Calibri" w:eastAsia="Calibri" w:cs="Calibri"/>
          <w:lang w:val="en-US"/>
        </w:rPr>
      </w:r>
      <w:r>
        <w:rPr>
          <w:rStyle w:val="1398"/>
          <w:rFonts w:ascii="Calibri" w:hAnsi="Calibri" w:eastAsia="Calibri" w:cs="Calibri"/>
          <w:lang w:val="en-US"/>
        </w:rPr>
      </w:r>
    </w:p>
    <w:p w14:paraId="373E3EE0" w14:textId="77777777">
      <w:pPr>
        <w:pStyle w:val="1394"/>
        <w:pBdr/>
        <w:spacing w:after="100" w:before="100"/>
        <w:ind w:hanging="284" w:left="851"/>
        <w:jc w:val="both"/>
        <w:rPr>
          <w:rStyle w:val="1398"/>
          <w:rFonts w:ascii="Calibri" w:hAnsi="Calibri" w:eastAsia="Calibri" w:cs="Calibri"/>
          <w:lang w:val="en-US"/>
        </w:rPr>
      </w:pPr>
      <w:r>
        <w:rPr>
          <w:rStyle w:val="1410"/>
        </w:rPr>
        <w:t xml:space="preserve">c) the amount withheld as security pursuant to article 47; </w:t>
      </w:r>
      <w:r>
        <w:rPr>
          <w:rStyle w:val="1398"/>
          <w:rFonts w:ascii="Calibri" w:hAnsi="Calibri" w:eastAsia="Calibri" w:cs="Calibri"/>
          <w:lang w:val="en-US"/>
        </w:rPr>
      </w:r>
      <w:r>
        <w:rPr>
          <w:rStyle w:val="1398"/>
          <w:rFonts w:ascii="Calibri" w:hAnsi="Calibri" w:eastAsia="Calibri" w:cs="Calibri"/>
          <w:lang w:val="en-US"/>
        </w:rPr>
      </w:r>
    </w:p>
    <w:p w14:paraId="551CA607" w14:textId="77777777">
      <w:pPr>
        <w:pStyle w:val="1394"/>
        <w:pBdr/>
        <w:spacing w:after="100" w:before="100"/>
        <w:ind w:hanging="284" w:left="851"/>
        <w:jc w:val="both"/>
        <w:rPr>
          <w:rStyle w:val="1398"/>
          <w:rFonts w:ascii="Calibri" w:hAnsi="Calibri" w:eastAsia="Calibri" w:cs="Calibri"/>
          <w:lang w:val="en-US"/>
        </w:rPr>
      </w:pPr>
      <w:r>
        <w:rPr>
          <w:rStyle w:val="1410"/>
        </w:rPr>
        <w:t xml:space="preserve">d) any credit and/or debit relating to the period concerned and concerning equipment and materials on site intended for incorporation into permanent works, for the amounts and under the conditions set out in article 50, paragraph 2; </w:t>
      </w:r>
      <w:r>
        <w:rPr>
          <w:rStyle w:val="1398"/>
          <w:rFonts w:ascii="Calibri" w:hAnsi="Calibri" w:eastAsia="Calibri" w:cs="Calibri"/>
          <w:lang w:val="en-US"/>
        </w:rPr>
      </w:r>
      <w:r>
        <w:rPr>
          <w:rStyle w:val="1398"/>
          <w:rFonts w:ascii="Calibri" w:hAnsi="Calibri" w:eastAsia="Calibri" w:cs="Calibri"/>
          <w:lang w:val="en-US"/>
        </w:rPr>
      </w:r>
    </w:p>
    <w:p w14:paraId="7CDCCC06" w14:textId="77777777">
      <w:pPr>
        <w:pStyle w:val="1394"/>
        <w:pBdr/>
        <w:spacing w:after="100" w:before="100"/>
        <w:ind w:hanging="284" w:left="851"/>
        <w:jc w:val="both"/>
        <w:rPr>
          <w:rStyle w:val="1398"/>
          <w:rFonts w:ascii="Calibri" w:hAnsi="Calibri" w:eastAsia="Calibri" w:cs="Calibri"/>
          <w:lang w:val="en-US"/>
        </w:rPr>
      </w:pPr>
      <w:r>
        <w:rPr>
          <w:rStyle w:val="1410"/>
        </w:rPr>
        <w:t xml:space="preserve">e) the amount to be deducted for repayment of pre-financing in accordance with article 46; and </w:t>
      </w:r>
      <w:r>
        <w:rPr>
          <w:rStyle w:val="1398"/>
          <w:rFonts w:ascii="Calibri" w:hAnsi="Calibri" w:eastAsia="Calibri" w:cs="Calibri"/>
          <w:lang w:val="en-US"/>
        </w:rPr>
      </w:r>
      <w:r>
        <w:rPr>
          <w:rStyle w:val="1398"/>
          <w:rFonts w:ascii="Calibri" w:hAnsi="Calibri" w:eastAsia="Calibri" w:cs="Calibri"/>
          <w:lang w:val="en-US"/>
        </w:rPr>
      </w:r>
    </w:p>
    <w:p w14:paraId="1AACEB8B" w14:textId="77777777">
      <w:pPr>
        <w:pStyle w:val="1394"/>
        <w:pBdr/>
        <w:spacing w:after="100" w:before="100"/>
        <w:ind w:hanging="284" w:left="851"/>
        <w:jc w:val="both"/>
        <w:rPr>
          <w:rStyle w:val="1398"/>
          <w:rFonts w:ascii="Calibri" w:hAnsi="Calibri" w:eastAsia="Calibri" w:cs="Calibri"/>
          <w:lang w:val="en-US"/>
        </w:rPr>
      </w:pPr>
      <w:r>
        <w:rPr>
          <w:rStyle w:val="1410"/>
        </w:rPr>
        <w:t xml:space="preserve">f) any other sum that the contractor is entitled to receive under the contract. </w:t>
      </w:r>
      <w:r>
        <w:rPr>
          <w:rStyle w:val="1398"/>
          <w:rFonts w:ascii="Calibri" w:hAnsi="Calibri" w:eastAsia="Calibri" w:cs="Calibri"/>
          <w:lang w:val="en-US"/>
        </w:rPr>
      </w:r>
      <w:r>
        <w:rPr>
          <w:rStyle w:val="1398"/>
          <w:rFonts w:ascii="Calibri" w:hAnsi="Calibri" w:eastAsia="Calibri" w:cs="Calibri"/>
          <w:lang w:val="en-US"/>
        </w:rPr>
      </w:r>
    </w:p>
    <w:p w14:paraId="0F109E79" w14:textId="77777777">
      <w:pPr>
        <w:pStyle w:val="1394"/>
        <w:pBdr/>
        <w:spacing w:after="100" w:before="100"/>
        <w:ind w:hanging="567" w:left="567"/>
        <w:jc w:val="both"/>
        <w:rPr>
          <w:rStyle w:val="1398"/>
          <w:rFonts w:ascii="Calibri" w:hAnsi="Calibri" w:eastAsia="Calibri" w:cs="Calibri"/>
          <w:lang w:val="en-US"/>
        </w:rPr>
      </w:pPr>
      <w:r>
        <w:rPr>
          <w:rStyle w:val="1410"/>
        </w:rPr>
        <w:t xml:space="preserve">50.2. The contractor is entitled to receive such sums as the main contractor considers adequate for equipment and materials intended to be incorporated into permanent works, provided that: </w:t>
      </w:r>
      <w:r>
        <w:rPr>
          <w:rStyle w:val="1398"/>
          <w:rFonts w:ascii="Calibri" w:hAnsi="Calibri" w:eastAsia="Calibri" w:cs="Calibri"/>
          <w:lang w:val="en-US"/>
        </w:rPr>
      </w:r>
      <w:r>
        <w:rPr>
          <w:rStyle w:val="1398"/>
          <w:rFonts w:ascii="Calibri" w:hAnsi="Calibri" w:eastAsia="Calibri" w:cs="Calibri"/>
          <w:lang w:val="en-US"/>
        </w:rPr>
      </w:r>
    </w:p>
    <w:p w14:paraId="20ED493E" w14:textId="77777777">
      <w:pPr>
        <w:pStyle w:val="1394"/>
        <w:pBdr/>
        <w:spacing w:after="100" w:before="100"/>
        <w:ind w:hanging="284" w:left="851"/>
        <w:jc w:val="both"/>
        <w:rPr>
          <w:rStyle w:val="1398"/>
          <w:rFonts w:ascii="Calibri" w:hAnsi="Calibri" w:eastAsia="Calibri" w:cs="Calibri"/>
          <w:lang w:val="en-US"/>
        </w:rPr>
      </w:pPr>
      <w:r>
        <w:rPr>
          <w:rStyle w:val="1410"/>
        </w:rPr>
        <w:t xml:space="preserve">a) equipment and materials comply with the specifications for permanent structures and are grouped into lots so that they can be identified by the project manager; </w:t>
      </w:r>
      <w:r>
        <w:rPr>
          <w:rStyle w:val="1398"/>
          <w:rFonts w:ascii="Calibri" w:hAnsi="Calibri" w:eastAsia="Calibri" w:cs="Calibri"/>
          <w:lang w:val="en-US"/>
        </w:rPr>
      </w:r>
      <w:r>
        <w:rPr>
          <w:rStyle w:val="1398"/>
          <w:rFonts w:ascii="Calibri" w:hAnsi="Calibri" w:eastAsia="Calibri" w:cs="Calibri"/>
          <w:lang w:val="en-US"/>
        </w:rPr>
      </w:r>
    </w:p>
    <w:p w14:paraId="204C58CB" w14:textId="77777777">
      <w:pPr>
        <w:pStyle w:val="1394"/>
        <w:pBdr/>
        <w:spacing w:after="100" w:before="100"/>
        <w:ind w:hanging="284" w:left="851"/>
        <w:jc w:val="both"/>
        <w:rPr>
          <w:rStyle w:val="1398"/>
          <w:rFonts w:ascii="Calibri" w:hAnsi="Calibri" w:eastAsia="Calibri" w:cs="Calibri"/>
          <w:lang w:val="en-US"/>
        </w:rPr>
      </w:pPr>
      <w:r>
        <w:rPr>
          <w:rStyle w:val="1410"/>
        </w:rPr>
        <w:t xml:space="preserve">b) such equipment and materials have been delivered to the site and are properly stored and protected against loss, damage or deterioration under conditions satisfactory to the prime contractor; </w:t>
      </w:r>
      <w:r>
        <w:rPr>
          <w:rStyle w:val="1398"/>
          <w:rFonts w:ascii="Calibri" w:hAnsi="Calibri" w:eastAsia="Calibri" w:cs="Calibri"/>
          <w:lang w:val="en-US"/>
        </w:rPr>
      </w:r>
      <w:r>
        <w:rPr>
          <w:rStyle w:val="1398"/>
          <w:rFonts w:ascii="Calibri" w:hAnsi="Calibri" w:eastAsia="Calibri" w:cs="Calibri"/>
          <w:lang w:val="en-US"/>
        </w:rPr>
      </w:r>
    </w:p>
    <w:p w14:paraId="6D3979BD" w14:textId="77777777">
      <w:pPr>
        <w:pStyle w:val="1394"/>
        <w:pBdr/>
        <w:spacing w:after="100" w:before="100"/>
        <w:ind w:hanging="284" w:left="851"/>
        <w:jc w:val="both"/>
        <w:rPr>
          <w:rStyle w:val="1398"/>
          <w:rFonts w:ascii="Calibri" w:hAnsi="Calibri" w:eastAsia="Calibri" w:cs="Calibri"/>
          <w:lang w:val="en-US"/>
        </w:rPr>
      </w:pPr>
      <w:r>
        <w:rPr>
          <w:rStyle w:val="1410"/>
        </w:rPr>
        <w:t xml:space="preserve">c) the contractor's record of requirements, orders and receipts and of the use of equipment and materials under the contract is kept in a form approved by the prime contractor and made available for inspection by him; </w:t>
      </w:r>
      <w:r>
        <w:rPr>
          <w:rStyle w:val="1398"/>
          <w:rFonts w:ascii="Calibri" w:hAnsi="Calibri" w:eastAsia="Calibri" w:cs="Calibri"/>
          <w:lang w:val="en-US"/>
        </w:rPr>
      </w:r>
      <w:r>
        <w:rPr>
          <w:rStyle w:val="1398"/>
          <w:rFonts w:ascii="Calibri" w:hAnsi="Calibri" w:eastAsia="Calibri" w:cs="Calibri"/>
          <w:lang w:val="en-US"/>
        </w:rPr>
      </w:r>
    </w:p>
    <w:p w14:paraId="0C804428" w14:textId="77777777">
      <w:pPr>
        <w:pStyle w:val="1394"/>
        <w:pBdr/>
        <w:spacing w:after="100" w:before="100"/>
        <w:ind w:hanging="284" w:left="851"/>
        <w:jc w:val="both"/>
        <w:rPr>
          <w:rStyle w:val="1398"/>
          <w:rFonts w:ascii="Calibri" w:hAnsi="Calibri" w:eastAsia="Calibri" w:cs="Calibri"/>
          <w:lang w:val="en-US"/>
        </w:rPr>
      </w:pPr>
      <w:r>
        <w:rPr>
          <w:rStyle w:val="1410"/>
        </w:rPr>
        <w:t xml:space="preserve">d) the contractor submits, with his atta</w:t>
      </w:r>
      <w:r>
        <w:rPr>
          <w:rStyle w:val="1410"/>
        </w:rPr>
        <w:t xml:space="preserve">chment, an estimate of the value of the equipment and materials on site, accompanied by such documents as may be required by the prime contractor for the purpose of valuing the equipment and materials and evidencing ownership thereof and payment therefor; </w:t>
      </w:r>
      <w:r>
        <w:rPr>
          <w:rStyle w:val="1398"/>
          <w:rFonts w:ascii="Calibri" w:hAnsi="Calibri" w:eastAsia="Calibri" w:cs="Calibri"/>
          <w:lang w:val="en-US"/>
        </w:rPr>
      </w:r>
      <w:r>
        <w:rPr>
          <w:rStyle w:val="1398"/>
          <w:rFonts w:ascii="Calibri" w:hAnsi="Calibri" w:eastAsia="Calibri" w:cs="Calibri"/>
          <w:lang w:val="en-US"/>
        </w:rPr>
      </w:r>
    </w:p>
    <w:p w14:paraId="1F82D998" w14:textId="77777777">
      <w:pPr>
        <w:pStyle w:val="1394"/>
        <w:pBdr/>
        <w:spacing w:after="100" w:before="100"/>
        <w:ind w:hanging="284" w:left="851"/>
        <w:jc w:val="both"/>
        <w:rPr>
          <w:rStyle w:val="1398"/>
          <w:rFonts w:ascii="Calibri" w:hAnsi="Calibri" w:eastAsia="Calibri" w:cs="Calibri"/>
          <w:lang w:val="en-US"/>
        </w:rPr>
      </w:pPr>
      <w:r>
        <w:rPr>
          <w:rStyle w:val="1410"/>
        </w:rPr>
        <w:t xml:space="preserve">e) insofar as the special conditions so provide, the ownership of the equipment and materials referred to in article 43 is deemed to be vested in Expertise France. </w:t>
      </w:r>
      <w:r>
        <w:rPr>
          <w:rStyle w:val="1398"/>
          <w:rFonts w:ascii="Calibri" w:hAnsi="Calibri" w:eastAsia="Calibri" w:cs="Calibri"/>
          <w:lang w:val="en-US"/>
        </w:rPr>
      </w:r>
      <w:r>
        <w:rPr>
          <w:rStyle w:val="1398"/>
          <w:rFonts w:ascii="Calibri" w:hAnsi="Calibri" w:eastAsia="Calibri" w:cs="Calibri"/>
          <w:lang w:val="en-US"/>
        </w:rPr>
      </w:r>
    </w:p>
    <w:p w14:paraId="403898B8" w14:textId="77777777">
      <w:pPr>
        <w:pStyle w:val="1394"/>
        <w:pBdr/>
        <w:spacing w:after="100" w:before="100"/>
        <w:ind w:hanging="567" w:left="567"/>
        <w:jc w:val="both"/>
        <w:rPr>
          <w:rStyle w:val="1398"/>
          <w:rFonts w:ascii="Calibri" w:hAnsi="Calibri" w:eastAsia="Calibri" w:cs="Calibri"/>
          <w:lang w:val="en-US"/>
        </w:rPr>
      </w:pPr>
      <w:r>
        <w:rPr>
          <w:rStyle w:val="1410"/>
        </w:rPr>
        <w:t xml:space="preserve">50.3. The prime contractor's approval of any pro</w:t>
      </w:r>
      <w:r>
        <w:rPr>
          <w:rStyle w:val="1410"/>
        </w:rPr>
        <w:t xml:space="preserve">gress invoice which he has endorsed for equipment and materials pursuant to article 50 shall not prejudice the exercise of the prime contractor's right under the contract to reject equipment or materials which do not comply with the terms of the contract. </w:t>
      </w:r>
      <w:r>
        <w:rPr>
          <w:rStyle w:val="1398"/>
          <w:rFonts w:ascii="Calibri" w:hAnsi="Calibri" w:eastAsia="Calibri" w:cs="Calibri"/>
          <w:lang w:val="en-US"/>
        </w:rPr>
      </w:r>
      <w:r>
        <w:rPr>
          <w:rStyle w:val="1398"/>
          <w:rFonts w:ascii="Calibri" w:hAnsi="Calibri" w:eastAsia="Calibri" w:cs="Calibri"/>
          <w:lang w:val="en-US"/>
        </w:rPr>
      </w:r>
    </w:p>
    <w:p w14:paraId="3ABDDA1F" w14:textId="77777777">
      <w:pPr>
        <w:pStyle w:val="1394"/>
        <w:pBdr/>
        <w:spacing w:after="100" w:before="100"/>
        <w:ind w:hanging="567" w:left="567"/>
        <w:jc w:val="both"/>
        <w:rPr>
          <w:rStyle w:val="1398"/>
          <w:rFonts w:ascii="Calibri" w:hAnsi="Calibri" w:eastAsia="Calibri" w:cs="Calibri"/>
          <w:lang w:val="en-US"/>
        </w:rPr>
      </w:pPr>
      <w:r>
        <w:rPr>
          <w:rStyle w:val="1410"/>
        </w:rPr>
        <w:t xml:space="preserve">50.4. The contractor shall be responsible for any loss or damage to equipment and materials on site and shall bear the cost of storing and handling the same; he shall, if necessary, </w:t>
      </w:r>
      <w:r>
        <w:rPr>
          <w:rStyle w:val="1410"/>
        </w:rPr>
        <w:t xml:space="preserve">take out</w:t>
      </w:r>
      <w:r>
        <w:rPr>
          <w:rStyle w:val="1410"/>
        </w:rPr>
        <w:t xml:space="preserve"> additional insurance to cover the risk of loss or damage, however caused. </w:t>
      </w:r>
      <w:r>
        <w:rPr>
          <w:rStyle w:val="1398"/>
          <w:rFonts w:ascii="Calibri" w:hAnsi="Calibri" w:eastAsia="Calibri" w:cs="Calibri"/>
          <w:lang w:val="en-US"/>
        </w:rPr>
      </w:r>
      <w:r>
        <w:rPr>
          <w:rStyle w:val="1398"/>
          <w:rFonts w:ascii="Calibri" w:hAnsi="Calibri" w:eastAsia="Calibri" w:cs="Calibri"/>
          <w:lang w:val="en-US"/>
        </w:rPr>
      </w:r>
    </w:p>
    <w:p w14:paraId="13521E45" w14:textId="77777777">
      <w:pPr>
        <w:pStyle w:val="1394"/>
        <w:pBdr/>
        <w:spacing w:after="100" w:before="100"/>
        <w:ind w:hanging="567" w:left="567"/>
        <w:jc w:val="both"/>
        <w:rPr>
          <w:rStyle w:val="1398"/>
          <w:rFonts w:ascii="Calibri" w:hAnsi="Calibri" w:eastAsia="Calibri" w:cs="Calibri"/>
          <w:lang w:val="en-US"/>
        </w:rPr>
      </w:pPr>
      <w:r>
        <w:rPr>
          <w:rStyle w:val="1410"/>
        </w:rPr>
        <w:t xml:space="preserve">50.5. Within 30 days of receipt of the progress invoice, the project manager: </w:t>
      </w:r>
      <w:r>
        <w:rPr>
          <w:rStyle w:val="1398"/>
          <w:rFonts w:ascii="Calibri" w:hAnsi="Calibri" w:eastAsia="Calibri" w:cs="Calibri"/>
          <w:lang w:val="en-US"/>
        </w:rPr>
      </w:r>
      <w:r>
        <w:rPr>
          <w:rStyle w:val="1398"/>
          <w:rFonts w:ascii="Calibri" w:hAnsi="Calibri" w:eastAsia="Calibri" w:cs="Calibri"/>
          <w:lang w:val="en-US"/>
        </w:rPr>
      </w:r>
    </w:p>
    <w:p w14:paraId="0AC35E76" w14:textId="77777777">
      <w:pPr>
        <w:pStyle w:val="1394"/>
        <w:pBdr/>
        <w:spacing w:after="100" w:before="100"/>
        <w:ind w:hanging="284" w:left="851"/>
        <w:jc w:val="both"/>
        <w:rPr>
          <w:rStyle w:val="1398"/>
          <w:rFonts w:ascii="Calibri" w:hAnsi="Calibri" w:eastAsia="Calibri" w:cs="Calibri"/>
          <w:lang w:val="en-US"/>
        </w:rPr>
      </w:pPr>
      <w:r>
        <w:rPr>
          <w:rStyle w:val="1410"/>
        </w:rPr>
        <w:t xml:space="preserve">a) verifies that, in his opinion, the progress invoice reflects the amount due to the contractor under the contract. In the event of disagreement over the value of an item, the prime contractor's position shall prevail; </w:t>
      </w:r>
      <w:r>
        <w:rPr>
          <w:rStyle w:val="1398"/>
          <w:rFonts w:ascii="Calibri" w:hAnsi="Calibri" w:eastAsia="Calibri" w:cs="Calibri"/>
          <w:lang w:val="en-US"/>
        </w:rPr>
      </w:r>
      <w:r>
        <w:rPr>
          <w:rStyle w:val="1398"/>
          <w:rFonts w:ascii="Calibri" w:hAnsi="Calibri" w:eastAsia="Calibri" w:cs="Calibri"/>
          <w:lang w:val="en-US"/>
        </w:rPr>
      </w:r>
    </w:p>
    <w:p w14:paraId="3B3039A9" w14:textId="77777777">
      <w:pPr>
        <w:pStyle w:val="1394"/>
        <w:pBdr/>
        <w:spacing w:after="100" w:before="100"/>
        <w:ind w:hanging="284" w:left="851"/>
        <w:jc w:val="both"/>
        <w:rPr>
          <w:rStyle w:val="1398"/>
          <w:rFonts w:ascii="Calibri" w:hAnsi="Calibri" w:eastAsia="Calibri" w:cs="Calibri"/>
          <w:lang w:val="en-US"/>
        </w:rPr>
      </w:pPr>
      <w:r>
        <w:rPr>
          <w:rStyle w:val="1410"/>
        </w:rPr>
        <w:t xml:space="preserve">b) once the amount due t</w:t>
      </w:r>
      <w:r>
        <w:rPr>
          <w:rStyle w:val="1410"/>
        </w:rPr>
        <w:t xml:space="preserve">o the contractor has been determined, the project manager sends a statement of account to Expertise France for payment and to the contractor for information, showing the amount due and indicating to the contractor the work for which payment has been made. </w:t>
      </w:r>
      <w:r>
        <w:rPr>
          <w:rStyle w:val="1398"/>
          <w:rFonts w:ascii="Calibri" w:hAnsi="Calibri" w:eastAsia="Calibri" w:cs="Calibri"/>
          <w:lang w:val="en-US"/>
        </w:rPr>
      </w:r>
      <w:r>
        <w:rPr>
          <w:rStyle w:val="1398"/>
          <w:rFonts w:ascii="Calibri" w:hAnsi="Calibri" w:eastAsia="Calibri" w:cs="Calibri"/>
          <w:lang w:val="en-US"/>
        </w:rPr>
      </w:r>
    </w:p>
    <w:p w14:paraId="785228D5" w14:textId="77777777">
      <w:pPr>
        <w:pStyle w:val="1394"/>
        <w:pBdr/>
        <w:spacing w:after="100" w:before="100"/>
        <w:ind w:hanging="567" w:left="567"/>
        <w:jc w:val="both"/>
        <w:rPr>
          <w:rStyle w:val="1398"/>
          <w:rFonts w:ascii="Calibri" w:hAnsi="Calibri" w:eastAsia="Calibri" w:cs="Calibri"/>
          <w:lang w:val="en-US"/>
        </w:rPr>
      </w:pPr>
      <w:r>
        <w:rPr>
          <w:rStyle w:val="1410"/>
        </w:rPr>
        <w:t xml:space="preserve">50.6. The project manager may, by means of a statement of account, make</w:t>
      </w:r>
      <w:r>
        <w:rPr>
          <w:rStyle w:val="1410"/>
        </w:rPr>
        <w:t xml:space="preserve"> corrections or modifications to a statement previously drawn up by him and he has the right to modify the assessment or to suspend the issue of a statement of account if the work is not carried out, in whole or in part, in a manner he deems satisfactory. </w:t>
      </w:r>
      <w:r>
        <w:rPr>
          <w:rStyle w:val="1398"/>
          <w:rFonts w:ascii="Calibri" w:hAnsi="Calibri" w:eastAsia="Calibri" w:cs="Calibri"/>
          <w:lang w:val="en-US"/>
        </w:rPr>
      </w:r>
      <w:r>
        <w:rPr>
          <w:rStyle w:val="1398"/>
          <w:rFonts w:ascii="Calibri" w:hAnsi="Calibri" w:eastAsia="Calibri" w:cs="Calibri"/>
          <w:lang w:val="en-US"/>
        </w:rPr>
      </w:r>
    </w:p>
    <w:p w14:paraId="1030D871" w14:textId="77777777">
      <w:pPr>
        <w:pStyle w:val="1394"/>
        <w:pBdr/>
        <w:spacing w:after="100" w:before="100"/>
        <w:ind w:hanging="567" w:left="567"/>
        <w:jc w:val="both"/>
        <w:rPr>
          <w:rStyle w:val="1398"/>
          <w:rFonts w:ascii="Calibri" w:hAnsi="Calibri" w:eastAsia="Calibri" w:cs="Calibri"/>
          <w:lang w:val="en-US"/>
        </w:rPr>
      </w:pPr>
      <w:r>
        <w:rPr>
          <w:rStyle w:val="1410"/>
        </w:rPr>
        <w:t xml:space="preserve">50.7. Unless otherwise stipulated in the special conditions, advance payments are made monthly. </w:t>
      </w:r>
      <w:r>
        <w:rPr>
          <w:rStyle w:val="1398"/>
          <w:rFonts w:ascii="Calibri" w:hAnsi="Calibri" w:eastAsia="Calibri" w:cs="Calibri"/>
          <w:lang w:val="en-US"/>
        </w:rPr>
      </w:r>
      <w:r>
        <w:rPr>
          <w:rStyle w:val="1398"/>
          <w:rFonts w:ascii="Calibri" w:hAnsi="Calibri" w:eastAsia="Calibri" w:cs="Calibri"/>
          <w:lang w:val="en-US"/>
        </w:rPr>
      </w:r>
    </w:p>
    <w:p w14:paraId="086697A0" w14:textId="77777777">
      <w:pPr>
        <w:pStyle w:val="1405"/>
        <w:pBdr/>
        <w:spacing/>
        <w:ind w:left="567"/>
        <w:rPr>
          <w:rStyle w:val="1398"/>
          <w:rFonts w:ascii="Calibri" w:hAnsi="Calibri" w:eastAsia="Calibri" w:cs="Calibri"/>
          <w:sz w:val="24"/>
          <w:szCs w:val="24"/>
          <w:lang w:val="en-US"/>
        </w:rPr>
      </w:pPr>
      <w:r/>
      <w:bookmarkStart w:id="56" w:name="_Toc55"/>
      <w:r>
        <w:rPr>
          <w:rStyle w:val="1398"/>
          <w:rFonts w:ascii="Calibri" w:hAnsi="Calibri"/>
          <w:sz w:val="24"/>
          <w:szCs w:val="24"/>
          <w:lang w:val="en-US"/>
        </w:rPr>
        <w:t xml:space="preserve">Article 51 - Final settlement </w:t>
      </w:r>
      <w:bookmarkEnd w:id="56"/>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3A8E964B" w14:textId="77777777">
      <w:pPr>
        <w:pStyle w:val="1394"/>
        <w:pBdr/>
        <w:spacing w:after="100" w:before="100"/>
        <w:ind w:hanging="567" w:left="567"/>
        <w:jc w:val="both"/>
        <w:rPr>
          <w:rStyle w:val="1398"/>
          <w:rFonts w:ascii="Calibri" w:hAnsi="Calibri" w:eastAsia="Calibri" w:cs="Calibri"/>
          <w:lang w:val="en-US"/>
        </w:rPr>
      </w:pPr>
      <w:r>
        <w:rPr>
          <w:rStyle w:val="1410"/>
        </w:rPr>
        <w:t xml:space="preserve">51.1 Unless ot</w:t>
      </w:r>
      <w:r>
        <w:rPr>
          <w:rStyle w:val="1410"/>
        </w:rPr>
        <w:t xml:space="preserve">herwise stipulated in the special conditions, the contractor shall submit a draft final account to the project manager no later than 45 days after the issue of the final acceptance certificate referred to in article 62. In order to enable the prime contrac</w:t>
      </w:r>
      <w:r>
        <w:rPr>
          <w:rStyle w:val="1410"/>
        </w:rPr>
        <w:t xml:space="preserve">tor to draw up a final account, the draft final account shall be submitted together with supporting documents detailing the value of the work carried out in accordance with the contract, as well as any other sums he considers to be due under the contract. </w:t>
      </w:r>
      <w:r>
        <w:rPr>
          <w:rStyle w:val="1398"/>
          <w:rFonts w:ascii="Calibri" w:hAnsi="Calibri" w:eastAsia="Calibri" w:cs="Calibri"/>
          <w:lang w:val="en-US"/>
        </w:rPr>
      </w:r>
      <w:r>
        <w:rPr>
          <w:rStyle w:val="1398"/>
          <w:rFonts w:ascii="Calibri" w:hAnsi="Calibri" w:eastAsia="Calibri" w:cs="Calibri"/>
          <w:lang w:val="en-US"/>
        </w:rPr>
      </w:r>
    </w:p>
    <w:p w14:paraId="3A7AADB7" w14:textId="77777777">
      <w:pPr>
        <w:pStyle w:val="1394"/>
        <w:pBdr/>
        <w:spacing w:after="100" w:before="100"/>
        <w:ind w:hanging="567" w:left="567"/>
        <w:jc w:val="both"/>
        <w:rPr>
          <w:rStyle w:val="1398"/>
          <w:rFonts w:ascii="Calibri" w:hAnsi="Calibri" w:eastAsia="Calibri" w:cs="Calibri"/>
          <w:lang w:val="en-US"/>
        </w:rPr>
      </w:pPr>
      <w:r>
        <w:rPr>
          <w:rStyle w:val="1410"/>
        </w:rPr>
        <w:t xml:space="preserve">51.2 Within 45 days of receipt of the draft final account and all information that may reasonably be required for its verification, the project manager prepares and signs the final account, which determines: </w:t>
      </w:r>
      <w:r>
        <w:rPr>
          <w:rStyle w:val="1398"/>
          <w:rFonts w:ascii="Calibri" w:hAnsi="Calibri" w:eastAsia="Calibri" w:cs="Calibri"/>
          <w:lang w:val="en-US"/>
        </w:rPr>
      </w:r>
      <w:r>
        <w:rPr>
          <w:rStyle w:val="1398"/>
          <w:rFonts w:ascii="Calibri" w:hAnsi="Calibri" w:eastAsia="Calibri" w:cs="Calibri"/>
          <w:lang w:val="en-US"/>
        </w:rPr>
      </w:r>
    </w:p>
    <w:p w14:paraId="0DF9BCDC" w14:textId="77777777">
      <w:pPr>
        <w:pStyle w:val="1394"/>
        <w:pBdr/>
        <w:spacing w:after="100" w:before="100"/>
        <w:ind w:hanging="284" w:left="851"/>
        <w:jc w:val="both"/>
        <w:rPr>
          <w:rStyle w:val="1398"/>
          <w:rFonts w:ascii="Calibri" w:hAnsi="Calibri" w:eastAsia="Calibri" w:cs="Calibri"/>
          <w:lang w:val="en-US"/>
        </w:rPr>
      </w:pPr>
      <w:r>
        <w:rPr>
          <w:rStyle w:val="1410"/>
        </w:rPr>
        <w:t xml:space="preserve">a) the final amount which, in its opinion, is due under the contract; and </w:t>
      </w:r>
      <w:r>
        <w:rPr>
          <w:rStyle w:val="1398"/>
          <w:rFonts w:ascii="Calibri" w:hAnsi="Calibri" w:eastAsia="Calibri" w:cs="Calibri"/>
          <w:lang w:val="en-US"/>
        </w:rPr>
      </w:r>
      <w:r>
        <w:rPr>
          <w:rStyle w:val="1398"/>
          <w:rFonts w:ascii="Calibri" w:hAnsi="Calibri" w:eastAsia="Calibri" w:cs="Calibri"/>
          <w:lang w:val="en-US"/>
        </w:rPr>
      </w:r>
    </w:p>
    <w:p w14:paraId="274263C9" w14:textId="77777777">
      <w:pPr>
        <w:pStyle w:val="1394"/>
        <w:pBdr/>
        <w:spacing w:after="100" w:before="100"/>
        <w:ind w:hanging="284" w:left="851"/>
        <w:jc w:val="both"/>
        <w:rPr>
          <w:rStyle w:val="1398"/>
          <w:rFonts w:ascii="Calibri" w:hAnsi="Calibri" w:eastAsia="Calibri" w:cs="Calibri"/>
          <w:lang w:val="en-US"/>
        </w:rPr>
      </w:pPr>
      <w:r>
        <w:rPr>
          <w:rStyle w:val="1410"/>
        </w:rPr>
        <w:t xml:space="preserve">b</w:t>
      </w:r>
      <w:r>
        <w:rPr>
          <w:rStyle w:val="1410"/>
        </w:rPr>
        <w:t xml:space="preserve">) after establishing the amounts previously paid by Expertise France and any sums to which Expertise France is entitled under the contract, any balance due by Expertise France to the contractor or by the contractor to Expertise France, as the case may be. </w:t>
      </w:r>
      <w:r>
        <w:rPr>
          <w:rStyle w:val="1398"/>
          <w:rFonts w:ascii="Calibri" w:hAnsi="Calibri" w:eastAsia="Calibri" w:cs="Calibri"/>
          <w:lang w:val="en-US"/>
        </w:rPr>
      </w:r>
      <w:r>
        <w:rPr>
          <w:rStyle w:val="1398"/>
          <w:rFonts w:ascii="Calibri" w:hAnsi="Calibri" w:eastAsia="Calibri" w:cs="Calibri"/>
          <w:lang w:val="en-US"/>
        </w:rPr>
      </w:r>
    </w:p>
    <w:p w14:paraId="784D5AC1" w14:textId="77777777">
      <w:pPr>
        <w:pStyle w:val="1394"/>
        <w:pBdr/>
        <w:spacing w:after="100" w:before="100"/>
        <w:ind w:hanging="567" w:left="567"/>
        <w:jc w:val="both"/>
        <w:rPr>
          <w:rStyle w:val="1398"/>
          <w:rFonts w:ascii="Calibri" w:hAnsi="Calibri" w:eastAsia="Calibri" w:cs="Calibri"/>
          <w:lang w:val="en-US"/>
        </w:rPr>
      </w:pPr>
      <w:r>
        <w:rPr>
          <w:rStyle w:val="1410"/>
        </w:rPr>
        <w:t xml:space="preserve">51.3. The project manager sends Expertise France or its duly authorized representative and the contractor the final account showing the final amount to which the contractor is entitled under the contract. Expertise France or its duly aut</w:t>
      </w:r>
      <w:r>
        <w:rPr>
          <w:rStyle w:val="1410"/>
        </w:rPr>
        <w:t xml:space="preserve">horized representative and the contractor sign the final account, thereby acknowledging the overall and definitive value of the work carried out under the contract, and immediately forward a signed copy to the project manager, together with an invoice for </w:t>
      </w:r>
      <w:r>
        <w:rPr>
          <w:rStyle w:val="1410"/>
        </w:rPr>
        <w:t xml:space="preserve">the payment of any sums due to the contractor. However, the final account and the invoice for sums due to the contractor do not include amounts in dispute which are the subject of negotiations, conciliation or arbitration proceedings or legal proceedings. </w:t>
      </w:r>
      <w:r>
        <w:rPr>
          <w:rStyle w:val="1398"/>
          <w:rFonts w:ascii="Calibri" w:hAnsi="Calibri" w:eastAsia="Calibri" w:cs="Calibri"/>
          <w:lang w:val="en-US"/>
        </w:rPr>
      </w:r>
      <w:r>
        <w:rPr>
          <w:rStyle w:val="1398"/>
          <w:rFonts w:ascii="Calibri" w:hAnsi="Calibri" w:eastAsia="Calibri" w:cs="Calibri"/>
          <w:lang w:val="en-US"/>
        </w:rPr>
      </w:r>
    </w:p>
    <w:p w14:paraId="52A89F40" w14:textId="77777777">
      <w:pPr>
        <w:pStyle w:val="1394"/>
        <w:pBdr/>
        <w:spacing w:after="100" w:before="100"/>
        <w:ind w:hanging="567" w:left="567"/>
        <w:jc w:val="both"/>
        <w:rPr>
          <w:rStyle w:val="1398"/>
          <w:rFonts w:ascii="Calibri" w:hAnsi="Calibri" w:eastAsia="Calibri" w:cs="Calibri"/>
          <w:lang w:val="en-US"/>
        </w:rPr>
      </w:pPr>
      <w:r>
        <w:rPr>
          <w:rStyle w:val="1410"/>
        </w:rPr>
        <w:t xml:space="preserve">51.4. The final account signed by the contractor s</w:t>
      </w:r>
      <w:r>
        <w:rPr>
          <w:rStyle w:val="1410"/>
        </w:rPr>
        <w:t xml:space="preserve">hall be deemed to be a receipt discharging Expertise France and confirming that the total of the final account constitutes the full and final balance of all amounts due to the contractor under the contract, other than amounts subject to amicable settlement</w:t>
      </w:r>
      <w:r>
        <w:rPr>
          <w:rStyle w:val="1410"/>
        </w:rPr>
        <w:t xml:space="preserve">, arbitration or legal proceedings. However, the receipt shall not become final until all payments due to the contractor have been made in accordance with the final account and the contractor's performance bond referred to in article 15 has been returned. </w:t>
      </w:r>
      <w:r>
        <w:rPr>
          <w:rStyle w:val="1398"/>
          <w:rFonts w:ascii="Calibri" w:hAnsi="Calibri" w:eastAsia="Calibri" w:cs="Calibri"/>
          <w:lang w:val="en-US"/>
        </w:rPr>
      </w:r>
      <w:r>
        <w:rPr>
          <w:rStyle w:val="1398"/>
          <w:rFonts w:ascii="Calibri" w:hAnsi="Calibri" w:eastAsia="Calibri" w:cs="Calibri"/>
          <w:lang w:val="en-US"/>
        </w:rPr>
      </w:r>
    </w:p>
    <w:p w14:paraId="5E73ECD5" w14:textId="77777777">
      <w:pPr>
        <w:pStyle w:val="1394"/>
        <w:pBdr/>
        <w:spacing w:after="100" w:before="100"/>
        <w:ind w:hanging="567" w:left="567"/>
        <w:jc w:val="both"/>
        <w:rPr>
          <w:rStyle w:val="1398"/>
          <w:rFonts w:ascii="Calibri" w:hAnsi="Calibri" w:eastAsia="Calibri" w:cs="Calibri"/>
          <w:lang w:val="en-US"/>
        </w:rPr>
      </w:pPr>
      <w:r>
        <w:rPr>
          <w:rStyle w:val="1410"/>
        </w:rPr>
        <w:t xml:space="preserve">51.5. Expertise France assumes no liability to the contractor for any matter or thing whatsoever directly or indirectly connected with the performance of the contract, unless the contractor has attached a claim relating thereto to its draft final account. </w:t>
      </w:r>
      <w:r>
        <w:rPr>
          <w:rStyle w:val="1398"/>
          <w:rFonts w:ascii="Calibri" w:hAnsi="Calibri" w:eastAsia="Calibri" w:cs="Calibri"/>
          <w:lang w:val="en-US"/>
        </w:rPr>
      </w:r>
      <w:r>
        <w:rPr>
          <w:rStyle w:val="1398"/>
          <w:rFonts w:ascii="Calibri" w:hAnsi="Calibri" w:eastAsia="Calibri" w:cs="Calibri"/>
          <w:lang w:val="en-US"/>
        </w:rPr>
      </w:r>
    </w:p>
    <w:p w14:paraId="556388F6" w14:textId="77777777">
      <w:pPr>
        <w:pStyle w:val="1405"/>
        <w:pBdr/>
        <w:spacing/>
        <w:ind w:left="567"/>
        <w:rPr>
          <w:rStyle w:val="1398"/>
          <w:rFonts w:ascii="Calibri" w:hAnsi="Calibri" w:eastAsia="Calibri" w:cs="Calibri"/>
          <w:sz w:val="24"/>
          <w:szCs w:val="24"/>
          <w:lang w:val="en-US"/>
        </w:rPr>
      </w:pPr>
      <w:r/>
      <w:bookmarkStart w:id="57" w:name="_Toc56"/>
      <w:r>
        <w:rPr>
          <w:rStyle w:val="1398"/>
          <w:rFonts w:ascii="Calibri" w:hAnsi="Calibri"/>
          <w:sz w:val="24"/>
          <w:szCs w:val="24"/>
          <w:lang w:val="en-US"/>
        </w:rPr>
        <w:t xml:space="preserve">Article 52 - Direct payments to subcontractors </w:t>
      </w:r>
      <w:bookmarkEnd w:id="57"/>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43F5A558" w14:textId="77777777">
      <w:pPr>
        <w:pStyle w:val="1394"/>
        <w:pBdr/>
        <w:spacing w:after="100" w:before="100"/>
        <w:ind w:hanging="567" w:left="567"/>
        <w:jc w:val="both"/>
        <w:rPr>
          <w:rStyle w:val="1398"/>
          <w:rFonts w:ascii="Calibri" w:hAnsi="Calibri" w:eastAsia="Calibri" w:cs="Calibri"/>
          <w:lang w:val="en-US"/>
        </w:rPr>
      </w:pPr>
      <w:r>
        <w:rPr>
          <w:rStyle w:val="1410"/>
        </w:rPr>
        <w:t xml:space="preserve">52.1. Upon receipt of a complaint from a subcontractor duly approved in accordance with article 7, alleging that the contractor has not fulfilled his pecuniary obligations towards the subcontractor, the project manager shall give the contract</w:t>
      </w:r>
      <w:r>
        <w:rPr>
          <w:rStyle w:val="1410"/>
        </w:rPr>
        <w:t xml:space="preserve">or formal notice either to pay the subcontractor, or to state the reasons for refusing payment. In the absence of payment or explanations within the time limit set by the formal notice, the project manager may, after verifying that the subcontractor's serv</w:t>
      </w:r>
      <w:r>
        <w:rPr>
          <w:rStyle w:val="1410"/>
        </w:rPr>
        <w:t xml:space="preserve">ices have been carried out, issue the corresponding certificate of payment, and Expertise France will settle the subcontractor's claim against the sums still due to the contractor. The contractor retains full responsibility for services paid for directly. </w:t>
      </w:r>
      <w:r>
        <w:rPr>
          <w:rStyle w:val="1398"/>
          <w:rFonts w:ascii="Calibri" w:hAnsi="Calibri" w:eastAsia="Calibri" w:cs="Calibri"/>
          <w:lang w:val="en-US"/>
        </w:rPr>
      </w:r>
      <w:r>
        <w:rPr>
          <w:rStyle w:val="1398"/>
          <w:rFonts w:ascii="Calibri" w:hAnsi="Calibri" w:eastAsia="Calibri" w:cs="Calibri"/>
          <w:lang w:val="en-US"/>
        </w:rPr>
      </w:r>
    </w:p>
    <w:p w14:paraId="6923FD04" w14:textId="77777777">
      <w:pPr>
        <w:pStyle w:val="1394"/>
        <w:pBdr/>
        <w:spacing w:after="100" w:before="100"/>
        <w:ind w:hanging="567" w:left="567"/>
        <w:jc w:val="both"/>
        <w:rPr>
          <w:rStyle w:val="1398"/>
          <w:rFonts w:ascii="Calibri" w:hAnsi="Calibri" w:eastAsia="Calibri" w:cs="Calibri"/>
          <w:lang w:val="en-US"/>
        </w:rPr>
      </w:pPr>
      <w:r>
        <w:rPr>
          <w:rStyle w:val="1410"/>
        </w:rPr>
        <w:t xml:space="preserve">52.2.</w:t>
      </w:r>
      <w:r>
        <w:rPr>
          <w:rStyle w:val="1410"/>
        </w:rPr>
        <w:t xml:space="preserve"> If the contractor gives appropriate reasons for refusing to pay all or part of the claim made by the subcontractor, Expertise France shall pay the subcontractor only the undisputed sums. Sums claimed by the subcontractor, for which the contractor has give</w:t>
      </w:r>
      <w:r>
        <w:rPr>
          <w:rStyle w:val="1410"/>
        </w:rPr>
        <w:t xml:space="preserve">n appropriate reasons for refusing payment, shall only be paid by Expertise France after an amicable settlement has been reached between the parties concerned, or after an arbitration award or court decision has been duly notified to the prime contractor. </w:t>
      </w:r>
      <w:r>
        <w:rPr>
          <w:rStyle w:val="1398"/>
          <w:rFonts w:ascii="Calibri" w:hAnsi="Calibri" w:eastAsia="Calibri" w:cs="Calibri"/>
          <w:lang w:val="en-US"/>
        </w:rPr>
      </w:r>
      <w:r>
        <w:rPr>
          <w:rStyle w:val="1398"/>
          <w:rFonts w:ascii="Calibri" w:hAnsi="Calibri" w:eastAsia="Calibri" w:cs="Calibri"/>
          <w:lang w:val="en-US"/>
        </w:rPr>
      </w:r>
    </w:p>
    <w:p w14:paraId="1A91421F" w14:textId="77777777">
      <w:pPr>
        <w:pStyle w:val="1394"/>
        <w:pBdr/>
        <w:spacing w:after="100" w:before="100"/>
        <w:ind w:hanging="567" w:left="567"/>
        <w:jc w:val="both"/>
        <w:rPr>
          <w:rStyle w:val="1398"/>
          <w:rFonts w:ascii="Calibri" w:hAnsi="Calibri" w:eastAsia="Calibri" w:cs="Calibri"/>
          <w:lang w:val="en-US"/>
        </w:rPr>
      </w:pPr>
      <w:r>
        <w:rPr>
          <w:rStyle w:val="1410"/>
        </w:rPr>
        <w:t xml:space="preserve">52.3. Direct payments to subcontractors may not exceed the value, at market prices, of the services performed and for which payment is requested; this value is calculated or </w:t>
      </w:r>
      <w:r>
        <w:rPr>
          <w:rStyle w:val="1410"/>
        </w:rPr>
        <w:t xml:space="preserve">estimated on the basis of the detailed estimate, the price schedule or the breakdown of the total and lump-sum price. </w:t>
      </w:r>
      <w:r>
        <w:rPr>
          <w:rStyle w:val="1398"/>
          <w:rFonts w:ascii="Calibri" w:hAnsi="Calibri" w:eastAsia="Calibri" w:cs="Calibri"/>
          <w:lang w:val="en-US"/>
        </w:rPr>
      </w:r>
      <w:r>
        <w:rPr>
          <w:rStyle w:val="1398"/>
          <w:rFonts w:ascii="Calibri" w:hAnsi="Calibri" w:eastAsia="Calibri" w:cs="Calibri"/>
          <w:lang w:val="en-US"/>
        </w:rPr>
      </w:r>
    </w:p>
    <w:p w14:paraId="668534DC" w14:textId="77777777">
      <w:pPr>
        <w:pStyle w:val="1394"/>
        <w:pBdr/>
        <w:spacing w:after="100" w:before="100"/>
        <w:ind w:hanging="567" w:left="567"/>
        <w:jc w:val="both"/>
        <w:rPr>
          <w:rStyle w:val="1398"/>
          <w:rFonts w:ascii="Calibri" w:hAnsi="Calibri" w:eastAsia="Calibri" w:cs="Calibri"/>
          <w:lang w:val="en-US"/>
        </w:rPr>
      </w:pPr>
      <w:r>
        <w:rPr>
          <w:rStyle w:val="1410"/>
        </w:rPr>
        <w:t xml:space="preserve">52.4. Direct payments to subcontractors are made in full in the national currency of the country where the work is performed or, in accordance with the contract, partly in that national currency and partly in foreign currency. </w:t>
      </w:r>
      <w:r>
        <w:rPr>
          <w:rStyle w:val="1398"/>
          <w:rFonts w:ascii="Calibri" w:hAnsi="Calibri" w:eastAsia="Calibri" w:cs="Calibri"/>
          <w:lang w:val="en-US"/>
        </w:rPr>
      </w:r>
      <w:r>
        <w:rPr>
          <w:rStyle w:val="1398"/>
          <w:rFonts w:ascii="Calibri" w:hAnsi="Calibri" w:eastAsia="Calibri" w:cs="Calibri"/>
          <w:lang w:val="en-US"/>
        </w:rPr>
      </w:r>
    </w:p>
    <w:p w14:paraId="4A20E77E" w14:textId="77777777">
      <w:pPr>
        <w:pStyle w:val="1394"/>
        <w:pBdr/>
        <w:spacing w:after="100" w:before="100"/>
        <w:ind w:hanging="567" w:left="567"/>
        <w:jc w:val="both"/>
        <w:rPr>
          <w:rStyle w:val="1398"/>
          <w:rFonts w:ascii="Calibri" w:hAnsi="Calibri" w:eastAsia="Calibri" w:cs="Calibri"/>
          <w:lang w:val="en-US"/>
        </w:rPr>
      </w:pPr>
      <w:r>
        <w:rPr>
          <w:rStyle w:val="1410"/>
        </w:rPr>
        <w:t xml:space="preserve">52.5. Direct payments to subcontractors made in foreign currency shall be calculated in accordance with article 56 and may not give rise to any increase in the total amount payable in foreign currency as stipulated in the contract. </w:t>
      </w:r>
      <w:r>
        <w:rPr>
          <w:rStyle w:val="1398"/>
          <w:rFonts w:ascii="Calibri" w:hAnsi="Calibri" w:eastAsia="Calibri" w:cs="Calibri"/>
          <w:lang w:val="en-US"/>
        </w:rPr>
      </w:r>
      <w:r>
        <w:rPr>
          <w:rStyle w:val="1398"/>
          <w:rFonts w:ascii="Calibri" w:hAnsi="Calibri" w:eastAsia="Calibri" w:cs="Calibri"/>
          <w:lang w:val="en-US"/>
        </w:rPr>
      </w:r>
    </w:p>
    <w:p w14:paraId="698C5557" w14:textId="77777777">
      <w:pPr>
        <w:pStyle w:val="1394"/>
        <w:pBdr/>
        <w:spacing w:after="100" w:before="100"/>
        <w:ind w:hanging="567" w:left="567"/>
        <w:jc w:val="both"/>
        <w:rPr>
          <w:rStyle w:val="1398"/>
          <w:rFonts w:ascii="Calibri" w:hAnsi="Calibri" w:eastAsia="Calibri" w:cs="Calibri"/>
          <w:lang w:val="en-US"/>
        </w:rPr>
      </w:pPr>
      <w:r>
        <w:rPr>
          <w:rStyle w:val="1410"/>
        </w:rPr>
        <w:t xml:space="preserve">52.6. The provisions of Article 52 apply subject to the provisions of the law applicable under Article 54 relating to the right to payment of creditors who are the beneficiaries of an assignment of claim or a pledge. </w:t>
      </w:r>
      <w:r>
        <w:rPr>
          <w:rStyle w:val="1398"/>
          <w:rFonts w:ascii="Calibri" w:hAnsi="Calibri" w:eastAsia="Calibri" w:cs="Calibri"/>
          <w:lang w:val="en-US"/>
        </w:rPr>
      </w:r>
      <w:r>
        <w:rPr>
          <w:rStyle w:val="1398"/>
          <w:rFonts w:ascii="Calibri" w:hAnsi="Calibri" w:eastAsia="Calibri" w:cs="Calibri"/>
          <w:lang w:val="en-US"/>
        </w:rPr>
      </w:r>
    </w:p>
    <w:p w14:paraId="4B9D6876" w14:textId="77777777">
      <w:pPr>
        <w:pStyle w:val="1405"/>
        <w:pBdr/>
        <w:spacing/>
        <w:ind w:left="567"/>
        <w:rPr>
          <w:rStyle w:val="1398"/>
          <w:rFonts w:ascii="Calibri" w:hAnsi="Calibri" w:eastAsia="Calibri" w:cs="Calibri"/>
          <w:sz w:val="24"/>
          <w:szCs w:val="24"/>
          <w:lang w:val="en-US"/>
        </w:rPr>
      </w:pPr>
      <w:r/>
      <w:bookmarkStart w:id="58" w:name="_Toc57"/>
      <w:r>
        <w:rPr>
          <w:rStyle w:val="1398"/>
          <w:rFonts w:ascii="Calibri" w:hAnsi="Calibri"/>
          <w:sz w:val="24"/>
          <w:szCs w:val="24"/>
          <w:lang w:val="en-US"/>
        </w:rPr>
        <w:t xml:space="preserve">Article 53 - Late payment </w:t>
      </w:r>
      <w:bookmarkEnd w:id="58"/>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3951362B" w14:textId="77777777">
      <w:pPr>
        <w:pStyle w:val="1394"/>
        <w:pBdr/>
        <w:spacing w:after="100" w:before="100"/>
        <w:ind w:hanging="567" w:left="567"/>
        <w:jc w:val="both"/>
        <w:rPr>
          <w:rStyle w:val="1398"/>
          <w:rFonts w:ascii="Calibri" w:hAnsi="Calibri" w:eastAsia="Calibri" w:cs="Calibri"/>
          <w:lang w:val="en-US"/>
        </w:rPr>
      </w:pPr>
      <w:r>
        <w:rPr>
          <w:rStyle w:val="1410"/>
        </w:rPr>
        <w:t xml:space="preserve">53.1. From the expiry of the period referred to in Article 44, paragraph 3, the contractor, if he so requests within two months of the date of the late payment, shall be entitled to interest for late payment: </w:t>
      </w:r>
      <w:r>
        <w:rPr>
          <w:rStyle w:val="1398"/>
          <w:rFonts w:ascii="Calibri" w:hAnsi="Calibri" w:eastAsia="Calibri" w:cs="Calibri"/>
          <w:lang w:val="en-US"/>
        </w:rPr>
      </w:r>
      <w:r>
        <w:rPr>
          <w:rStyle w:val="1398"/>
          <w:rFonts w:ascii="Calibri" w:hAnsi="Calibri" w:eastAsia="Calibri" w:cs="Calibri"/>
          <w:lang w:val="en-US"/>
        </w:rPr>
      </w:r>
    </w:p>
    <w:p w14:paraId="5012D3D1" w14:textId="77777777">
      <w:pPr>
        <w:pStyle w:val="1394"/>
        <w:pBdr/>
        <w:spacing w:after="100" w:before="100"/>
        <w:ind w:hanging="284" w:left="851"/>
        <w:jc w:val="both"/>
        <w:rPr>
          <w:rStyle w:val="1398"/>
          <w:rFonts w:ascii="Calibri" w:hAnsi="Calibri" w:eastAsia="Calibri" w:cs="Calibri"/>
          <w:lang w:val="en-US"/>
        </w:rPr>
      </w:pPr>
      <w:r>
        <w:rPr>
          <w:rStyle w:val="1410"/>
        </w:rPr>
        <w:t xml:space="preserve">- the rediscount rate applied by the central bank of the country where the work is carried out, if payments are made in that country's currency; </w:t>
      </w:r>
      <w:r>
        <w:rPr>
          <w:rStyle w:val="1398"/>
          <w:rFonts w:ascii="Calibri" w:hAnsi="Calibri" w:eastAsia="Calibri" w:cs="Calibri"/>
          <w:lang w:val="en-US"/>
        </w:rPr>
      </w:r>
      <w:r>
        <w:rPr>
          <w:rStyle w:val="1398"/>
          <w:rFonts w:ascii="Calibri" w:hAnsi="Calibri" w:eastAsia="Calibri" w:cs="Calibri"/>
          <w:lang w:val="en-US"/>
        </w:rPr>
      </w:r>
    </w:p>
    <w:p w14:paraId="0DAA7DD6" w14:textId="77777777">
      <w:pPr>
        <w:pStyle w:val="1394"/>
        <w:pBdr/>
        <w:spacing w:after="100" w:before="100"/>
        <w:ind w:hanging="284" w:left="851"/>
        <w:jc w:val="both"/>
        <w:rPr>
          <w:rStyle w:val="1398"/>
          <w:rFonts w:ascii="Calibri" w:hAnsi="Calibri" w:eastAsia="Calibri" w:cs="Calibri"/>
          <w:lang w:val="en-US"/>
        </w:rPr>
      </w:pPr>
      <w:r>
        <w:rPr>
          <w:rStyle w:val="1410"/>
        </w:rPr>
        <w:t xml:space="preserve">- at the rate applied by the European Central Bank to its main refinancing operations in euros, as published in the C series of the Official Journal of the European Union, if payments are made</w:t>
      </w:r>
      <w:r>
        <w:rPr>
          <w:rStyle w:val="1410"/>
        </w:rPr>
        <w:t xml:space="preserve"> in euros, on the first day of the month in which the deadline expired, plus three and a half percentage points. Interest is payable for the period between the expiry of the deadline and the date on which the account that executed the payment was debited. </w:t>
      </w:r>
      <w:r>
        <w:rPr>
          <w:rStyle w:val="1398"/>
          <w:rFonts w:ascii="Calibri" w:hAnsi="Calibri" w:eastAsia="Calibri" w:cs="Calibri"/>
          <w:lang w:val="en-US"/>
        </w:rPr>
      </w:r>
      <w:r>
        <w:rPr>
          <w:rStyle w:val="1398"/>
          <w:rFonts w:ascii="Calibri" w:hAnsi="Calibri" w:eastAsia="Calibri" w:cs="Calibri"/>
          <w:lang w:val="en-US"/>
        </w:rPr>
      </w:r>
    </w:p>
    <w:p w14:paraId="4B086197" w14:textId="77777777">
      <w:pPr>
        <w:pStyle w:val="1394"/>
        <w:pBdr/>
        <w:spacing w:after="100" w:before="100"/>
        <w:ind w:hanging="567" w:left="567"/>
        <w:jc w:val="both"/>
        <w:rPr>
          <w:rStyle w:val="1398"/>
          <w:rFonts w:ascii="Calibri" w:hAnsi="Calibri" w:eastAsia="Calibri" w:cs="Calibri"/>
          <w:lang w:val="en-US"/>
        </w:rPr>
      </w:pPr>
      <w:r>
        <w:rPr>
          <w:rStyle w:val="1410"/>
        </w:rPr>
        <w:t xml:space="preserve">53.2. Any failure to pay for more than 30 days from the expiry of the time limit laid down in Article 44(3)(b) shall entitle the contractor to suspend work in accordance with the procedure laid down in Article 38(2). </w:t>
      </w:r>
      <w:r>
        <w:rPr>
          <w:rStyle w:val="1398"/>
          <w:rFonts w:ascii="Calibri" w:hAnsi="Calibri" w:eastAsia="Calibri" w:cs="Calibri"/>
          <w:lang w:val="en-US"/>
        </w:rPr>
      </w:r>
      <w:r>
        <w:rPr>
          <w:rStyle w:val="1398"/>
          <w:rFonts w:ascii="Calibri" w:hAnsi="Calibri" w:eastAsia="Calibri" w:cs="Calibri"/>
          <w:lang w:val="en-US"/>
        </w:rPr>
      </w:r>
    </w:p>
    <w:p w14:paraId="54399A8A" w14:textId="77777777">
      <w:pPr>
        <w:pStyle w:val="1394"/>
        <w:pBdr/>
        <w:spacing w:after="100" w:before="100"/>
        <w:ind w:hanging="567" w:left="567"/>
        <w:jc w:val="both"/>
        <w:rPr>
          <w:rStyle w:val="1398"/>
          <w:rFonts w:ascii="Calibri" w:hAnsi="Calibri" w:eastAsia="Calibri" w:cs="Calibri"/>
          <w:lang w:val="en-US"/>
        </w:rPr>
      </w:pPr>
      <w:r>
        <w:rPr>
          <w:rStyle w:val="1410"/>
        </w:rPr>
        <w:t xml:space="preserve">53.3. Failure to pay for more than 120 days from the expiry of the time limit laid down in Article 44(3)(b) entitles the contractor to terminate the contract in accordance with the procedure laid down in Article 65. </w:t>
      </w:r>
      <w:r>
        <w:rPr>
          <w:rStyle w:val="1398"/>
          <w:rFonts w:ascii="Calibri" w:hAnsi="Calibri" w:eastAsia="Calibri" w:cs="Calibri"/>
          <w:lang w:val="en-US"/>
        </w:rPr>
      </w:r>
      <w:r>
        <w:rPr>
          <w:rStyle w:val="1398"/>
          <w:rFonts w:ascii="Calibri" w:hAnsi="Calibri" w:eastAsia="Calibri" w:cs="Calibri"/>
          <w:lang w:val="en-US"/>
        </w:rPr>
      </w:r>
    </w:p>
    <w:p w14:paraId="666DBBF4" w14:textId="77777777">
      <w:pPr>
        <w:pStyle w:val="1405"/>
        <w:pBdr/>
        <w:spacing/>
        <w:ind w:left="567"/>
        <w:rPr>
          <w:rStyle w:val="1398"/>
          <w:rFonts w:ascii="Calibri" w:hAnsi="Calibri" w:eastAsia="Calibri" w:cs="Calibri"/>
          <w:sz w:val="24"/>
          <w:szCs w:val="24"/>
          <w:lang w:val="en-US"/>
        </w:rPr>
      </w:pPr>
      <w:r/>
      <w:bookmarkStart w:id="59" w:name="_Toc58"/>
      <w:r>
        <w:rPr>
          <w:rStyle w:val="1398"/>
          <w:rFonts w:ascii="Calibri" w:hAnsi="Calibri"/>
          <w:sz w:val="24"/>
          <w:szCs w:val="24"/>
          <w:lang w:val="en-US"/>
        </w:rPr>
        <w:t xml:space="preserve">Article 54 - Payments to third parties </w:t>
      </w:r>
      <w:bookmarkEnd w:id="59"/>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0ABCFA85" w14:textId="77777777">
      <w:pPr>
        <w:pStyle w:val="1394"/>
        <w:pBdr/>
        <w:spacing w:after="100" w:before="100"/>
        <w:ind w:hanging="567" w:left="567"/>
        <w:jc w:val="both"/>
        <w:rPr>
          <w:rStyle w:val="1398"/>
          <w:rFonts w:ascii="Calibri" w:hAnsi="Calibri" w:eastAsia="Calibri" w:cs="Calibri"/>
          <w:lang w:val="en-US"/>
        </w:rPr>
      </w:pPr>
      <w:r>
        <w:rPr>
          <w:rStyle w:val="1410"/>
        </w:rPr>
        <w:t xml:space="preserve">54.1. Payment orders in </w:t>
      </w:r>
      <w:r>
        <w:rPr>
          <w:rStyle w:val="1410"/>
        </w:rPr>
        <w:t xml:space="preserve">favour</w:t>
      </w:r>
      <w:r>
        <w:rPr>
          <w:rStyle w:val="1410"/>
        </w:rPr>
        <w:t xml:space="preserve"> of third parties may only be executed following an assignment made in accordance with article 6. Expertise France is notified of the assignment. </w:t>
      </w:r>
      <w:r>
        <w:rPr>
          <w:rStyle w:val="1398"/>
          <w:rFonts w:ascii="Calibri" w:hAnsi="Calibri" w:eastAsia="Calibri" w:cs="Calibri"/>
          <w:lang w:val="en-US"/>
        </w:rPr>
      </w:r>
      <w:r>
        <w:rPr>
          <w:rStyle w:val="1398"/>
          <w:rFonts w:ascii="Calibri" w:hAnsi="Calibri" w:eastAsia="Calibri" w:cs="Calibri"/>
          <w:lang w:val="en-US"/>
        </w:rPr>
      </w:r>
    </w:p>
    <w:p w14:paraId="1F925F9B" w14:textId="77777777">
      <w:pPr>
        <w:pStyle w:val="1394"/>
        <w:pBdr/>
        <w:spacing w:after="100" w:before="100"/>
        <w:ind w:hanging="567" w:left="567"/>
        <w:jc w:val="both"/>
        <w:rPr>
          <w:rStyle w:val="1398"/>
          <w:rFonts w:ascii="Calibri" w:hAnsi="Calibri" w:eastAsia="Calibri" w:cs="Calibri"/>
          <w:lang w:val="en-US"/>
        </w:rPr>
      </w:pPr>
      <w:r>
        <w:rPr>
          <w:rStyle w:val="1410"/>
        </w:rPr>
        <w:t xml:space="preserve">54.2 It is the sole responsibility of the contractor to identify the beneficiaries of such assignments. </w:t>
      </w:r>
      <w:r>
        <w:rPr>
          <w:rStyle w:val="1398"/>
          <w:rFonts w:ascii="Calibri" w:hAnsi="Calibri" w:eastAsia="Calibri" w:cs="Calibri"/>
          <w:lang w:val="en-US"/>
        </w:rPr>
      </w:r>
      <w:r>
        <w:rPr>
          <w:rStyle w:val="1398"/>
          <w:rFonts w:ascii="Calibri" w:hAnsi="Calibri" w:eastAsia="Calibri" w:cs="Calibri"/>
          <w:lang w:val="en-US"/>
        </w:rPr>
      </w:r>
    </w:p>
    <w:p w14:paraId="3C17E050" w14:textId="77777777">
      <w:pPr>
        <w:pStyle w:val="1394"/>
        <w:pBdr/>
        <w:spacing w:after="100" w:before="100"/>
        <w:ind w:hanging="567" w:left="567"/>
        <w:jc w:val="both"/>
        <w:rPr>
          <w:rStyle w:val="1398"/>
          <w:rFonts w:ascii="Calibri" w:hAnsi="Calibri" w:eastAsia="Calibri" w:cs="Calibri"/>
          <w:lang w:val="en-US"/>
        </w:rPr>
      </w:pPr>
      <w:r>
        <w:rPr>
          <w:rStyle w:val="1410"/>
        </w:rPr>
        <w:t xml:space="preserve">54.3 In the event of a valid attachment of the contractor's property affec</w:t>
      </w:r>
      <w:r>
        <w:rPr>
          <w:rStyle w:val="1410"/>
        </w:rPr>
        <w:t xml:space="preserve">ting the payment of sums due to him under the contract, without prejudice to the time limit provided for in Article 53, Expertise France has 30 days from the date of notification of the final release of the attachment to resume payments to the contractor. </w:t>
      </w:r>
      <w:r>
        <w:rPr>
          <w:rStyle w:val="1398"/>
          <w:rFonts w:ascii="Calibri" w:hAnsi="Calibri" w:eastAsia="Calibri" w:cs="Calibri"/>
          <w:lang w:val="en-US"/>
        </w:rPr>
      </w:r>
      <w:r>
        <w:rPr>
          <w:rStyle w:val="1398"/>
          <w:rFonts w:ascii="Calibri" w:hAnsi="Calibri" w:eastAsia="Calibri" w:cs="Calibri"/>
          <w:lang w:val="en-US"/>
        </w:rPr>
      </w:r>
    </w:p>
    <w:p w14:paraId="42123F54" w14:textId="77777777">
      <w:pPr>
        <w:pStyle w:val="1405"/>
        <w:pBdr/>
        <w:spacing/>
        <w:ind w:left="567"/>
        <w:rPr>
          <w:rStyle w:val="1398"/>
          <w:rFonts w:ascii="Calibri" w:hAnsi="Calibri" w:eastAsia="Calibri" w:cs="Calibri"/>
          <w:sz w:val="24"/>
          <w:szCs w:val="24"/>
          <w:lang w:val="en-US"/>
        </w:rPr>
      </w:pPr>
      <w:r/>
      <w:bookmarkStart w:id="60" w:name="_Toc59"/>
      <w:r>
        <w:rPr>
          <w:rStyle w:val="1398"/>
          <w:rFonts w:ascii="Calibri" w:hAnsi="Calibri"/>
          <w:sz w:val="24"/>
          <w:szCs w:val="24"/>
          <w:lang w:val="en-US"/>
        </w:rPr>
        <w:t xml:space="preserve">Article 55 - Additional payment requests </w:t>
      </w:r>
      <w:bookmarkEnd w:id="60"/>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66E90E17" w14:textId="77777777">
      <w:pPr>
        <w:pStyle w:val="1394"/>
        <w:pBdr/>
        <w:spacing w:after="100" w:before="100"/>
        <w:ind w:hanging="567" w:left="567"/>
        <w:jc w:val="both"/>
        <w:rPr>
          <w:rStyle w:val="1398"/>
          <w:rFonts w:ascii="Calibri" w:hAnsi="Calibri" w:eastAsia="Calibri" w:cs="Calibri"/>
          <w:lang w:val="en-US"/>
        </w:rPr>
      </w:pPr>
      <w:r>
        <w:rPr>
          <w:rStyle w:val="1410"/>
        </w:rPr>
        <w:t xml:space="preserve">55.1. If, under the terms of the contract, the contractor considers that certain circumstances entitle him to an additional payment: </w:t>
      </w:r>
      <w:r>
        <w:rPr>
          <w:rStyle w:val="1398"/>
          <w:rFonts w:ascii="Calibri" w:hAnsi="Calibri" w:eastAsia="Calibri" w:cs="Calibri"/>
          <w:lang w:val="en-US"/>
        </w:rPr>
      </w:r>
      <w:r>
        <w:rPr>
          <w:rStyle w:val="1398"/>
          <w:rFonts w:ascii="Calibri" w:hAnsi="Calibri" w:eastAsia="Calibri" w:cs="Calibri"/>
          <w:lang w:val="en-US"/>
        </w:rPr>
      </w:r>
    </w:p>
    <w:p w14:paraId="6E976C33" w14:textId="77777777">
      <w:pPr>
        <w:pStyle w:val="1394"/>
        <w:pBdr/>
        <w:spacing w:after="100" w:before="100"/>
        <w:ind w:hanging="284" w:left="851"/>
        <w:jc w:val="both"/>
        <w:rPr>
          <w:rStyle w:val="1398"/>
          <w:rFonts w:ascii="Calibri" w:hAnsi="Calibri" w:eastAsia="Calibri" w:cs="Calibri"/>
          <w:lang w:val="en-US"/>
        </w:rPr>
      </w:pPr>
      <w:r>
        <w:rPr>
          <w:rStyle w:val="1410"/>
        </w:rPr>
        <w:t xml:space="preserve">a) if h</w:t>
      </w:r>
      <w:r>
        <w:rPr>
          <w:rStyle w:val="1410"/>
        </w:rPr>
        <w:t xml:space="preserve">e intends to request such payment, he shall notify the prime contractor or submit a reasoned request to that effect within 15 days of the date on which he became aware or should have become aware of the events or circumstances giving rise to such request. </w:t>
      </w:r>
      <w:r>
        <w:rPr>
          <w:rStyle w:val="1398"/>
          <w:rFonts w:ascii="Calibri" w:hAnsi="Calibri" w:eastAsia="Calibri" w:cs="Calibri"/>
          <w:lang w:val="en-US"/>
        </w:rPr>
      </w:r>
      <w:r>
        <w:rPr>
          <w:rStyle w:val="1398"/>
          <w:rFonts w:ascii="Calibri" w:hAnsi="Calibri" w:eastAsia="Calibri" w:cs="Calibri"/>
          <w:lang w:val="en-US"/>
        </w:rPr>
      </w:r>
    </w:p>
    <w:p w14:paraId="0341C56E" w14:textId="77777777">
      <w:pPr>
        <w:pStyle w:val="1394"/>
        <w:pBdr/>
        <w:spacing w:after="100" w:before="100"/>
        <w:ind w:hanging="284" w:left="851"/>
        <w:jc w:val="both"/>
        <w:rPr>
          <w:rStyle w:val="1398"/>
          <w:rFonts w:ascii="Calibri" w:hAnsi="Calibri" w:eastAsia="Calibri" w:cs="Calibri"/>
          <w:lang w:val="en-US"/>
        </w:rPr>
      </w:pPr>
      <w:r>
        <w:rPr>
          <w:rStyle w:val="1410"/>
        </w:rPr>
        <w:t xml:space="preserve">If the contra</w:t>
      </w:r>
      <w:r>
        <w:rPr>
          <w:rStyle w:val="1410"/>
        </w:rPr>
        <w:t xml:space="preserve">ctor fails to notify the prime contractor or to submit a reasoned request within this 15-day period, the contractor is not entitled to receive any additional payment and Expertise France is released from any commitment in connection with this request; and </w:t>
      </w:r>
      <w:r>
        <w:rPr>
          <w:rStyle w:val="1398"/>
          <w:rFonts w:ascii="Calibri" w:hAnsi="Calibri" w:eastAsia="Calibri" w:cs="Calibri"/>
          <w:lang w:val="en-US"/>
        </w:rPr>
      </w:r>
      <w:r>
        <w:rPr>
          <w:rStyle w:val="1398"/>
          <w:rFonts w:ascii="Calibri" w:hAnsi="Calibri" w:eastAsia="Calibri" w:cs="Calibri"/>
          <w:lang w:val="en-US"/>
        </w:rPr>
      </w:r>
    </w:p>
    <w:p w14:paraId="2CB0AE7D" w14:textId="77777777">
      <w:pPr>
        <w:pStyle w:val="1394"/>
        <w:pBdr/>
        <w:spacing w:after="100" w:before="100"/>
        <w:ind w:hanging="284" w:left="851"/>
        <w:jc w:val="both"/>
        <w:rPr>
          <w:rStyle w:val="1398"/>
          <w:rFonts w:ascii="Calibri" w:hAnsi="Calibri" w:eastAsia="Calibri" w:cs="Calibri"/>
          <w:lang w:val="en-US"/>
        </w:rPr>
      </w:pPr>
      <w:r>
        <w:rPr>
          <w:rStyle w:val="1410"/>
        </w:rPr>
        <w:t xml:space="preserve">b) he submits all necessary details concerning his request </w:t>
      </w:r>
      <w:r>
        <w:rPr>
          <w:rStyle w:val="1410"/>
        </w:rPr>
        <w:t xml:space="preserve">as soon as reasonably possible, but no later than 60 days after the date of said notification, unless he agrees otherwise with the main contractor. Insofar as the main contractor agrees to a deadline other than 60 days, the agreed deadline requires, in any</w:t>
      </w:r>
      <w:r>
        <w:rPr>
          <w:rStyle w:val="1410"/>
        </w:rPr>
        <w:t xml:space="preserve"> event, that these details be provided no later than the date of submission of the draft final account. The contractor then submits without delay all documents that the project manager may reasonably request in order to assess the validity of the request. </w:t>
      </w:r>
      <w:r>
        <w:rPr>
          <w:rStyle w:val="1398"/>
          <w:rFonts w:ascii="Calibri" w:hAnsi="Calibri" w:eastAsia="Calibri" w:cs="Calibri"/>
          <w:lang w:val="en-US"/>
        </w:rPr>
      </w:r>
      <w:r>
        <w:rPr>
          <w:rStyle w:val="1398"/>
          <w:rFonts w:ascii="Calibri" w:hAnsi="Calibri" w:eastAsia="Calibri" w:cs="Calibri"/>
          <w:lang w:val="en-US"/>
        </w:rPr>
      </w:r>
    </w:p>
    <w:p w14:paraId="3813247E" w14:textId="77777777">
      <w:pPr>
        <w:pStyle w:val="1394"/>
        <w:pBdr/>
        <w:spacing w:after="100" w:before="100"/>
        <w:ind w:hanging="567" w:left="567"/>
        <w:jc w:val="both"/>
        <w:rPr>
          <w:rStyle w:val="1398"/>
          <w:rFonts w:ascii="Calibri" w:hAnsi="Calibri" w:eastAsia="Calibri" w:cs="Calibri"/>
          <w:lang w:val="en-US"/>
        </w:rPr>
      </w:pPr>
      <w:r>
        <w:rPr>
          <w:rStyle w:val="1410"/>
        </w:rPr>
        <w:t xml:space="preserve">55.2. After receiving all the details he requires concerning the contractor's request, the proje</w:t>
      </w:r>
      <w:r>
        <w:rPr>
          <w:rStyle w:val="1410"/>
        </w:rPr>
        <w:t xml:space="preserve">ct manager decides, without prejudice to Article 21, paragraph 4, after appropriate consultation with Expertise France and, where applicable, the contractor, whether the latter is entitled to an additional payment and notifies the parties of his decision. </w:t>
      </w:r>
      <w:r>
        <w:rPr>
          <w:rStyle w:val="1398"/>
          <w:rFonts w:ascii="Calibri" w:hAnsi="Calibri" w:eastAsia="Calibri" w:cs="Calibri"/>
          <w:lang w:val="en-US"/>
        </w:rPr>
      </w:r>
      <w:r>
        <w:rPr>
          <w:rStyle w:val="1398"/>
          <w:rFonts w:ascii="Calibri" w:hAnsi="Calibri" w:eastAsia="Calibri" w:cs="Calibri"/>
          <w:lang w:val="en-US"/>
        </w:rPr>
      </w:r>
    </w:p>
    <w:p w14:paraId="1F05F77B" w14:textId="77777777">
      <w:pPr>
        <w:pStyle w:val="1394"/>
        <w:pBdr/>
        <w:spacing w:after="100" w:before="100"/>
        <w:ind w:hanging="567" w:left="567"/>
        <w:jc w:val="both"/>
        <w:rPr>
          <w:rStyle w:val="1398"/>
          <w:rFonts w:ascii="Calibri" w:hAnsi="Calibri" w:eastAsia="Calibri" w:cs="Calibri"/>
          <w:lang w:val="en-US"/>
        </w:rPr>
      </w:pPr>
      <w:r>
        <w:rPr>
          <w:rStyle w:val="1410"/>
        </w:rPr>
        <w:t xml:space="preserve">55.3. The prime contractor may reject any request for additional payment which does not comply with the requirements of article 55. </w:t>
      </w:r>
      <w:r>
        <w:rPr>
          <w:rStyle w:val="1398"/>
          <w:rFonts w:ascii="Calibri" w:hAnsi="Calibri" w:eastAsia="Calibri" w:cs="Calibri"/>
          <w:lang w:val="en-US"/>
        </w:rPr>
      </w:r>
      <w:r>
        <w:rPr>
          <w:rStyle w:val="1398"/>
          <w:rFonts w:ascii="Calibri" w:hAnsi="Calibri" w:eastAsia="Calibri" w:cs="Calibri"/>
          <w:lang w:val="en-US"/>
        </w:rPr>
      </w:r>
    </w:p>
    <w:p w14:paraId="018F60EA" w14:textId="77777777">
      <w:pPr>
        <w:pStyle w:val="1405"/>
        <w:pBdr/>
        <w:spacing/>
        <w:ind w:left="567"/>
        <w:rPr>
          <w:rStyle w:val="1398"/>
          <w:rFonts w:ascii="Calibri" w:hAnsi="Calibri" w:eastAsia="Calibri" w:cs="Calibri"/>
          <w:sz w:val="24"/>
          <w:szCs w:val="24"/>
          <w:lang w:val="en-US"/>
        </w:rPr>
      </w:pPr>
      <w:r/>
      <w:bookmarkStart w:id="61" w:name="_Toc60"/>
      <w:r>
        <w:rPr>
          <w:rStyle w:val="1398"/>
          <w:rFonts w:ascii="Calibri" w:hAnsi="Calibri"/>
          <w:sz w:val="24"/>
          <w:szCs w:val="24"/>
          <w:lang w:val="en-US"/>
        </w:rPr>
        <w:t xml:space="preserve">Article 56 - Completion date </w:t>
      </w:r>
      <w:bookmarkEnd w:id="61"/>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4ACA083B" w14:textId="77777777">
      <w:pPr>
        <w:pStyle w:val="1394"/>
        <w:pBdr/>
        <w:spacing w:after="100" w:before="100"/>
        <w:ind w:hanging="851" w:left="851"/>
        <w:jc w:val="both"/>
        <w:rPr>
          <w:rStyle w:val="1398"/>
          <w:rFonts w:ascii="Calibri" w:hAnsi="Calibri" w:eastAsia="Calibri" w:cs="Calibri"/>
          <w:lang w:val="en-US"/>
        </w:rPr>
      </w:pPr>
      <w:r>
        <w:rPr>
          <w:rStyle w:val="1410"/>
        </w:rPr>
        <w:t xml:space="preserve">56.1. Expertise France's payment obligations under the present contract shall end no later than 18 months after</w:t>
      </w:r>
      <w:r>
        <w:rPr>
          <w:rStyle w:val="1410"/>
        </w:rPr>
        <w:t xml:space="preserve"> the end of the period of implementation of the tasks, except in the event of termination of the contract in accordance with the stipulations of the present general conditions. In the case of co-financing, this date is specified in the special conditions. </w:t>
      </w:r>
      <w:r>
        <w:rPr>
          <w:rStyle w:val="1398"/>
          <w:rFonts w:ascii="Calibri" w:hAnsi="Calibri" w:eastAsia="Calibri" w:cs="Calibri"/>
          <w:lang w:val="en-US"/>
        </w:rPr>
      </w:r>
      <w:r>
        <w:rPr>
          <w:rStyle w:val="1398"/>
          <w:rFonts w:ascii="Calibri" w:hAnsi="Calibri" w:eastAsia="Calibri" w:cs="Calibri"/>
          <w:lang w:val="en-US"/>
        </w:rPr>
      </w:r>
    </w:p>
    <w:p w14:paraId="42C6D796" w14:textId="77777777">
      <w:pPr>
        <w:pStyle w:val="1394"/>
        <w:pBdr/>
        <w:spacing w:after="100" w:before="100"/>
        <w:ind w:hanging="851" w:left="851"/>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6E1831B3" w14:textId="77777777">
      <w:pPr>
        <w:pStyle w:val="1394"/>
        <w:pBdr/>
        <w:spacing w:after="100" w:before="100"/>
        <w:ind w:hanging="851" w:left="851"/>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2CC73D91" w14:textId="77777777">
      <w:pPr>
        <w:pStyle w:val="1394"/>
        <w:pBdr/>
        <w:spacing w:after="100" w:before="100"/>
        <w:ind w:hanging="851" w:left="851"/>
        <w:jc w:val="both"/>
        <w:rPr>
          <w:rStyle w:val="1398"/>
          <w:rFonts w:ascii="Calibri" w:hAnsi="Calibri" w:eastAsia="Calibri" w:cs="Calibri"/>
          <w:u w:val="single"/>
          <w:lang w:val="en-US"/>
        </w:rPr>
      </w:pPr>
      <w:r>
        <w:rPr>
          <w:rStyle w:val="1398"/>
          <w:rFonts w:ascii="Calibri" w:hAnsi="Calibri"/>
          <w:b/>
          <w:bCs/>
          <w:u w:val="single"/>
          <w:lang w:val="en-US"/>
        </w:rPr>
        <w:t xml:space="preserve">ACCEPTANCE AND WARRANTY OBLIGATIONS </w:t>
      </w:r>
      <w:r>
        <w:rPr>
          <w:rStyle w:val="1398"/>
          <w:rFonts w:ascii="Calibri" w:hAnsi="Calibri" w:eastAsia="Calibri" w:cs="Calibri"/>
          <w:u w:val="single"/>
          <w:lang w:val="en-US"/>
        </w:rPr>
      </w:r>
      <w:r>
        <w:rPr>
          <w:rStyle w:val="1398"/>
          <w:rFonts w:ascii="Calibri" w:hAnsi="Calibri" w:eastAsia="Calibri" w:cs="Calibri"/>
          <w:u w:val="single"/>
          <w:lang w:val="en-US"/>
        </w:rPr>
      </w:r>
    </w:p>
    <w:p w14:paraId="0B566CDA" w14:textId="77777777">
      <w:pPr>
        <w:pStyle w:val="1405"/>
        <w:pBdr/>
        <w:spacing/>
        <w:ind w:left="567"/>
        <w:rPr>
          <w:rStyle w:val="1398"/>
          <w:rFonts w:ascii="Calibri" w:hAnsi="Calibri" w:eastAsia="Calibri" w:cs="Calibri"/>
          <w:sz w:val="24"/>
          <w:szCs w:val="24"/>
          <w:lang w:val="en-US"/>
        </w:rPr>
      </w:pPr>
      <w:r/>
      <w:bookmarkStart w:id="62" w:name="_Toc61"/>
      <w:r>
        <w:rPr>
          <w:rStyle w:val="1398"/>
          <w:rFonts w:ascii="Calibri" w:hAnsi="Calibri"/>
          <w:sz w:val="24"/>
          <w:szCs w:val="24"/>
          <w:lang w:val="en-US"/>
        </w:rPr>
        <w:t xml:space="preserve">Article 57 - General principles </w:t>
      </w:r>
      <w:bookmarkEnd w:id="62"/>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3C8D9484" w14:textId="77777777">
      <w:pPr>
        <w:pStyle w:val="1394"/>
        <w:pBdr/>
        <w:spacing w:after="100" w:before="100"/>
        <w:ind w:hanging="567" w:left="567"/>
        <w:jc w:val="both"/>
        <w:rPr>
          <w:rStyle w:val="1398"/>
          <w:rFonts w:ascii="Calibri" w:hAnsi="Calibri" w:eastAsia="Calibri" w:cs="Calibri"/>
          <w:lang w:val="en-US"/>
        </w:rPr>
      </w:pPr>
      <w:r>
        <w:rPr>
          <w:rStyle w:val="1410"/>
        </w:rPr>
        <w:t xml:space="preserve">57.1. Verification of the work by the project manager with a view to provisional or </w:t>
      </w:r>
      <w:r>
        <w:rPr>
          <w:rStyle w:val="1410"/>
        </w:rPr>
        <w:t xml:space="preserve">final acceptance shall take place in the presence of the contractor. The absence of the contractor does not constitute an impediment to the inspection, provided that the contractor has been duly notified at least 30 days before the date of the inspection. </w:t>
      </w:r>
      <w:r>
        <w:rPr>
          <w:rStyle w:val="1398"/>
          <w:rFonts w:ascii="Calibri" w:hAnsi="Calibri" w:eastAsia="Calibri" w:cs="Calibri"/>
          <w:lang w:val="en-US"/>
        </w:rPr>
      </w:r>
      <w:r>
        <w:rPr>
          <w:rStyle w:val="1398"/>
          <w:rFonts w:ascii="Calibri" w:hAnsi="Calibri" w:eastAsia="Calibri" w:cs="Calibri"/>
          <w:lang w:val="en-US"/>
        </w:rPr>
      </w:r>
    </w:p>
    <w:p w14:paraId="358E3C16" w14:textId="77777777">
      <w:pPr>
        <w:pStyle w:val="1394"/>
        <w:pBdr/>
        <w:spacing w:after="100" w:before="100"/>
        <w:ind w:hanging="567" w:left="567"/>
        <w:jc w:val="both"/>
        <w:rPr>
          <w:rStyle w:val="1398"/>
          <w:rFonts w:ascii="Calibri" w:hAnsi="Calibri" w:eastAsia="Calibri" w:cs="Calibri"/>
          <w:lang w:val="en-US"/>
        </w:rPr>
      </w:pPr>
      <w:r>
        <w:rPr>
          <w:rStyle w:val="1410"/>
        </w:rPr>
        <w:t xml:space="preserve">57.2. If exceptional circumstances make it impossible to check the state of th</w:t>
      </w:r>
      <w:r>
        <w:rPr>
          <w:rStyle w:val="1410"/>
        </w:rPr>
        <w:t xml:space="preserve">e work or prevent acceptance of the works during the period set for provisional or final acceptance, the project manager will, if possible after consultation with the contractor, draw up a report attesting to this impossibility. Verification takes place, a</w:t>
      </w:r>
      <w:r>
        <w:rPr>
          <w:rStyle w:val="1410"/>
        </w:rPr>
        <w:t xml:space="preserve">nd a report of acceptance or refusal of acceptance is drawn up, within 30 days of the date on which this impossibility ceases. The contractor may not invoke these circumstances to avoid the obligation to present the works in good condition for acceptance. </w:t>
      </w:r>
      <w:r>
        <w:rPr>
          <w:rStyle w:val="1398"/>
          <w:rFonts w:ascii="Calibri" w:hAnsi="Calibri" w:eastAsia="Calibri" w:cs="Calibri"/>
          <w:lang w:val="en-US"/>
        </w:rPr>
      </w:r>
      <w:r>
        <w:rPr>
          <w:rStyle w:val="1398"/>
          <w:rFonts w:ascii="Calibri" w:hAnsi="Calibri" w:eastAsia="Calibri" w:cs="Calibri"/>
          <w:lang w:val="en-US"/>
        </w:rPr>
      </w:r>
    </w:p>
    <w:p w14:paraId="68198DFF" w14:textId="77777777">
      <w:pPr>
        <w:pStyle w:val="1405"/>
        <w:pBdr/>
        <w:spacing/>
        <w:ind w:left="567"/>
        <w:rPr>
          <w:rStyle w:val="1398"/>
          <w:rFonts w:ascii="Calibri" w:hAnsi="Calibri" w:eastAsia="Calibri" w:cs="Calibri"/>
          <w:sz w:val="24"/>
          <w:szCs w:val="24"/>
          <w:lang w:val="en-US"/>
        </w:rPr>
      </w:pPr>
      <w:r/>
      <w:bookmarkStart w:id="63" w:name="_Toc62"/>
      <w:r>
        <w:rPr>
          <w:rStyle w:val="1398"/>
          <w:rFonts w:ascii="Calibri" w:hAnsi="Calibri"/>
          <w:sz w:val="24"/>
          <w:szCs w:val="24"/>
          <w:lang w:val="en-US"/>
        </w:rPr>
        <w:t xml:space="preserve">Article 58 - Inspection on completion of work </w:t>
      </w:r>
      <w:bookmarkEnd w:id="63"/>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6130D611" w14:textId="77777777">
      <w:pPr>
        <w:pStyle w:val="1394"/>
        <w:pBdr/>
        <w:spacing w:after="100" w:before="100"/>
        <w:ind w:hanging="567" w:left="567"/>
        <w:jc w:val="both"/>
        <w:rPr>
          <w:rStyle w:val="1398"/>
          <w:rFonts w:ascii="Calibri" w:hAnsi="Calibri" w:eastAsia="Calibri" w:cs="Calibri"/>
          <w:lang w:val="en-US"/>
        </w:rPr>
      </w:pPr>
      <w:r>
        <w:rPr>
          <w:rStyle w:val="1410"/>
        </w:rPr>
        <w:t xml:space="preserve">58.1. The works shall not be accepted until they have undergone, at the contractor's expense, the prescribed checks and tests. The contractor shall notify the project manager of the date on which these checks and tests may begin. </w:t>
      </w:r>
      <w:r>
        <w:rPr>
          <w:rStyle w:val="1398"/>
          <w:rFonts w:ascii="Calibri" w:hAnsi="Calibri" w:eastAsia="Calibri" w:cs="Calibri"/>
          <w:lang w:val="en-US"/>
        </w:rPr>
      </w:r>
      <w:r>
        <w:rPr>
          <w:rStyle w:val="1398"/>
          <w:rFonts w:ascii="Calibri" w:hAnsi="Calibri" w:eastAsia="Calibri" w:cs="Calibri"/>
          <w:lang w:val="en-US"/>
        </w:rPr>
      </w:r>
    </w:p>
    <w:p w14:paraId="7FF784A8" w14:textId="77777777">
      <w:pPr>
        <w:pStyle w:val="1394"/>
        <w:pBdr/>
        <w:spacing w:after="100" w:before="100"/>
        <w:ind w:hanging="567" w:left="567"/>
        <w:jc w:val="both"/>
        <w:rPr>
          <w:rStyle w:val="1398"/>
          <w:rFonts w:ascii="Calibri" w:hAnsi="Calibri" w:eastAsia="Calibri" w:cs="Calibri"/>
          <w:lang w:val="en-US"/>
        </w:rPr>
      </w:pPr>
      <w:r>
        <w:rPr>
          <w:rStyle w:val="1410"/>
        </w:rPr>
        <w:t xml:space="preserve">58.2. Works which do not c</w:t>
      </w:r>
      <w:r>
        <w:rPr>
          <w:rStyle w:val="1410"/>
        </w:rPr>
        <w:t xml:space="preserve">omply with the clauses and conditions of the contract or which, in the absence of such clauses or conditions, are not carried out in accordance with the professional practices followed in the country where the work is carried out, shall, if necessary, be d</w:t>
      </w:r>
      <w:r>
        <w:rPr>
          <w:rStyle w:val="1410"/>
        </w:rPr>
        <w:t xml:space="preserve">emolished and rebuilt by the contractor or repaired in conditions deemed satisfactory by the project manager; otherwise, they shall be demolished automatically, after formal notice, at the contractor's expense, by order of the project manager. The latter m</w:t>
      </w:r>
      <w:r>
        <w:rPr>
          <w:rStyle w:val="1410"/>
        </w:rPr>
        <w:t xml:space="preserve">ay also require the contractor to demolish and rebuild, or to repair in conditions satisfactory to him, works in which unacceptable materials have been used, or works which have been carried out during the periods of suspension provided for in article 38. </w:t>
      </w:r>
      <w:r>
        <w:rPr>
          <w:rStyle w:val="1398"/>
          <w:rFonts w:ascii="Calibri" w:hAnsi="Calibri" w:eastAsia="Calibri" w:cs="Calibri"/>
          <w:lang w:val="en-US"/>
        </w:rPr>
      </w:r>
      <w:r>
        <w:rPr>
          <w:rStyle w:val="1398"/>
          <w:rFonts w:ascii="Calibri" w:hAnsi="Calibri" w:eastAsia="Calibri" w:cs="Calibri"/>
          <w:lang w:val="en-US"/>
        </w:rPr>
      </w:r>
    </w:p>
    <w:p w14:paraId="0CFDFB2F" w14:textId="77777777">
      <w:pPr>
        <w:pStyle w:val="1405"/>
        <w:pBdr/>
        <w:spacing/>
        <w:ind w:left="567"/>
        <w:rPr>
          <w:rStyle w:val="1398"/>
          <w:rFonts w:ascii="Calibri" w:hAnsi="Calibri" w:eastAsia="Calibri" w:cs="Calibri"/>
          <w:sz w:val="24"/>
          <w:szCs w:val="24"/>
          <w:lang w:val="en-US"/>
        </w:rPr>
      </w:pPr>
      <w:r/>
      <w:bookmarkStart w:id="64" w:name="_Toc63"/>
      <w:r>
        <w:rPr>
          <w:rStyle w:val="1398"/>
          <w:rFonts w:ascii="Calibri" w:hAnsi="Calibri"/>
          <w:sz w:val="24"/>
          <w:szCs w:val="24"/>
          <w:lang w:val="en-US"/>
        </w:rPr>
        <w:t xml:space="preserve">Article 59 - Partial acceptance </w:t>
      </w:r>
      <w:bookmarkEnd w:id="64"/>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046C44FA" w14:textId="77777777">
      <w:pPr>
        <w:pStyle w:val="1394"/>
        <w:pBdr/>
        <w:spacing w:after="100" w:before="100"/>
        <w:ind w:hanging="567" w:left="567"/>
        <w:jc w:val="both"/>
        <w:rPr>
          <w:rStyle w:val="1398"/>
          <w:rFonts w:ascii="Calibri" w:hAnsi="Calibri" w:eastAsia="Calibri" w:cs="Calibri"/>
          <w:lang w:val="en-US"/>
        </w:rPr>
      </w:pPr>
      <w:r>
        <w:rPr>
          <w:rStyle w:val="1410"/>
        </w:rPr>
        <w:t xml:space="preserve">59.1. Expertise France may use the various works or parts or sections of works forming part of the contract as and when they are completed. Any taking of possession of the works or parts or sections o</w:t>
      </w:r>
      <w:r>
        <w:rPr>
          <w:rStyle w:val="1410"/>
        </w:rPr>
        <w:t xml:space="preserve">f works by Expertise France must be preceded by a provisional partial acceptance. However, in urgent cases, possession may be taken prior to acceptance, provided that the project manager has drawn up an inventory of outstanding work, approved in advance by</w:t>
      </w:r>
      <w:r>
        <w:rPr>
          <w:rStyle w:val="1410"/>
        </w:rPr>
        <w:t xml:space="preserve"> the contractor and the project manager. Once Expertise France has taken possession of a work, or part or section of a work, the contractor is no longer liable to repair any damage other than that resulting from construction defects or faulty workmanship. </w:t>
      </w:r>
      <w:r>
        <w:rPr>
          <w:rStyle w:val="1398"/>
          <w:rFonts w:ascii="Calibri" w:hAnsi="Calibri" w:eastAsia="Calibri" w:cs="Calibri"/>
          <w:lang w:val="en-US"/>
        </w:rPr>
      </w:r>
      <w:r>
        <w:rPr>
          <w:rStyle w:val="1398"/>
          <w:rFonts w:ascii="Calibri" w:hAnsi="Calibri" w:eastAsia="Calibri" w:cs="Calibri"/>
          <w:lang w:val="en-US"/>
        </w:rPr>
      </w:r>
    </w:p>
    <w:p w14:paraId="02A70742" w14:textId="77777777">
      <w:pPr>
        <w:pStyle w:val="1394"/>
        <w:pBdr/>
        <w:spacing w:after="100" w:before="100"/>
        <w:ind w:hanging="567" w:left="567"/>
        <w:jc w:val="both"/>
        <w:rPr>
          <w:rStyle w:val="1398"/>
          <w:rFonts w:ascii="Calibri" w:hAnsi="Calibri" w:eastAsia="Calibri" w:cs="Calibri"/>
          <w:lang w:val="en-US"/>
        </w:rPr>
      </w:pPr>
      <w:r>
        <w:rPr>
          <w:rStyle w:val="1410"/>
        </w:rPr>
        <w:t xml:space="preserve">59.2. At the contra</w:t>
      </w:r>
      <w:r>
        <w:rPr>
          <w:rStyle w:val="1410"/>
        </w:rPr>
        <w:t xml:space="preserve">ctor's request, and if the nature of the work so permits, the project manager may carry out a provisional partial acceptance, provided that the works or parts or sections of works have been completed and are suitable for the use specified in the contract. </w:t>
      </w:r>
      <w:r>
        <w:rPr>
          <w:rStyle w:val="1398"/>
          <w:rFonts w:ascii="Calibri" w:hAnsi="Calibri" w:eastAsia="Calibri" w:cs="Calibri"/>
          <w:lang w:val="en-US"/>
        </w:rPr>
      </w:r>
      <w:r>
        <w:rPr>
          <w:rStyle w:val="1398"/>
          <w:rFonts w:ascii="Calibri" w:hAnsi="Calibri" w:eastAsia="Calibri" w:cs="Calibri"/>
          <w:lang w:val="en-US"/>
        </w:rPr>
      </w:r>
    </w:p>
    <w:p w14:paraId="1ACE9FFD" w14:textId="77777777">
      <w:pPr>
        <w:pStyle w:val="1394"/>
        <w:pBdr/>
        <w:spacing w:after="100" w:before="100"/>
        <w:ind w:hanging="567" w:left="567"/>
        <w:jc w:val="both"/>
        <w:rPr>
          <w:rStyle w:val="1398"/>
          <w:rFonts w:ascii="Calibri" w:hAnsi="Calibri" w:eastAsia="Calibri" w:cs="Calibri"/>
          <w:lang w:val="en-US"/>
        </w:rPr>
      </w:pPr>
      <w:r>
        <w:rPr>
          <w:rStyle w:val="1410"/>
        </w:rPr>
        <w:t xml:space="preserve">59.3. In the even</w:t>
      </w:r>
      <w:r>
        <w:rPr>
          <w:rStyle w:val="1410"/>
        </w:rPr>
        <w:t xml:space="preserve">t of partial provisional acceptance as referred to in Article 59, paragraphs 1 and 2, the warranty period provided for in Article 62 shall commence, unless otherwise stipulated in the special conditions, on the date of such partial provisional acceptance. </w:t>
      </w:r>
      <w:r>
        <w:rPr>
          <w:rStyle w:val="1398"/>
          <w:rFonts w:ascii="Calibri" w:hAnsi="Calibri" w:eastAsia="Calibri" w:cs="Calibri"/>
          <w:lang w:val="en-US"/>
        </w:rPr>
      </w:r>
      <w:r>
        <w:rPr>
          <w:rStyle w:val="1398"/>
          <w:rFonts w:ascii="Calibri" w:hAnsi="Calibri" w:eastAsia="Calibri" w:cs="Calibri"/>
          <w:lang w:val="en-US"/>
        </w:rPr>
      </w:r>
    </w:p>
    <w:p w14:paraId="44B1CB32" w14:textId="77777777">
      <w:pPr>
        <w:pStyle w:val="1405"/>
        <w:pBdr/>
        <w:spacing/>
        <w:ind w:left="567"/>
        <w:rPr>
          <w:rStyle w:val="1398"/>
          <w:rFonts w:ascii="Calibri" w:hAnsi="Calibri" w:eastAsia="Calibri" w:cs="Calibri"/>
          <w:sz w:val="24"/>
          <w:szCs w:val="24"/>
          <w:lang w:val="en-US"/>
        </w:rPr>
      </w:pPr>
      <w:r/>
      <w:bookmarkStart w:id="65" w:name="_Toc64"/>
      <w:r>
        <w:rPr>
          <w:rStyle w:val="1398"/>
          <w:rFonts w:ascii="Calibri" w:hAnsi="Calibri"/>
          <w:sz w:val="24"/>
          <w:szCs w:val="24"/>
          <w:lang w:val="en-US"/>
        </w:rPr>
        <w:t xml:space="preserve">Article 60 - Provisional acceptance </w:t>
      </w:r>
      <w:bookmarkEnd w:id="65"/>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1D076ADE" w14:textId="77777777">
      <w:pPr>
        <w:pStyle w:val="1394"/>
        <w:pBdr/>
        <w:spacing w:after="100" w:before="100"/>
        <w:ind w:hanging="567" w:left="567"/>
        <w:jc w:val="both"/>
        <w:rPr>
          <w:rStyle w:val="1398"/>
          <w:rFonts w:ascii="Calibri" w:hAnsi="Calibri" w:eastAsia="Calibri" w:cs="Calibri"/>
          <w:lang w:val="en-US"/>
        </w:rPr>
      </w:pPr>
      <w:r>
        <w:rPr>
          <w:rStyle w:val="1410"/>
        </w:rPr>
        <w:t xml:space="preserve">60.1. Expertise France takes possession of the works as soon as they have passed the tests after completion and a provisional acceptance certificate has been issued or is deemed to have been issued. </w:t>
      </w:r>
      <w:r>
        <w:rPr>
          <w:rStyle w:val="1398"/>
          <w:rFonts w:ascii="Calibri" w:hAnsi="Calibri" w:eastAsia="Calibri" w:cs="Calibri"/>
          <w:lang w:val="en-US"/>
        </w:rPr>
      </w:r>
      <w:r>
        <w:rPr>
          <w:rStyle w:val="1398"/>
          <w:rFonts w:ascii="Calibri" w:hAnsi="Calibri" w:eastAsia="Calibri" w:cs="Calibri"/>
          <w:lang w:val="en-US"/>
        </w:rPr>
      </w:r>
    </w:p>
    <w:p w14:paraId="6636B8E7" w14:textId="77777777">
      <w:pPr>
        <w:pStyle w:val="1394"/>
        <w:pBdr/>
        <w:spacing w:after="100" w:before="100"/>
        <w:ind w:hanging="567" w:left="567"/>
        <w:jc w:val="both"/>
        <w:rPr>
          <w:rStyle w:val="1398"/>
          <w:rFonts w:ascii="Calibri" w:hAnsi="Calibri" w:eastAsia="Calibri" w:cs="Calibri"/>
          <w:lang w:val="en-US"/>
        </w:rPr>
      </w:pPr>
      <w:r>
        <w:rPr>
          <w:rStyle w:val="1410"/>
        </w:rPr>
        <w:t xml:space="preserve">60.2. The contractor may request, by notice addressed to the main contractor, tha</w:t>
      </w:r>
      <w:r>
        <w:rPr>
          <w:rStyle w:val="1410"/>
        </w:rPr>
        <w:t xml:space="preserve">t a provisional acceptance certificate be issued no earlier than 15 days before the date on which, in his opinion, the work will be completed and ready for provisional acceptance. Within 30 days of receipt of the contractor's request, the project manager: </w:t>
      </w:r>
      <w:r>
        <w:rPr>
          <w:rStyle w:val="1398"/>
          <w:rFonts w:ascii="Calibri" w:hAnsi="Calibri" w:eastAsia="Calibri" w:cs="Calibri"/>
          <w:lang w:val="en-US"/>
        </w:rPr>
      </w:r>
      <w:r>
        <w:rPr>
          <w:rStyle w:val="1398"/>
          <w:rFonts w:ascii="Calibri" w:hAnsi="Calibri" w:eastAsia="Calibri" w:cs="Calibri"/>
          <w:lang w:val="en-US"/>
        </w:rPr>
      </w:r>
    </w:p>
    <w:p w14:paraId="7AC695AF" w14:textId="77777777">
      <w:pPr>
        <w:pStyle w:val="1394"/>
        <w:pBdr/>
        <w:spacing w:after="100" w:before="100"/>
        <w:ind w:hanging="284" w:left="851"/>
        <w:jc w:val="both"/>
        <w:rPr>
          <w:rStyle w:val="1398"/>
          <w:rFonts w:ascii="Calibri" w:hAnsi="Calibri" w:eastAsia="Calibri" w:cs="Calibri"/>
          <w:lang w:val="en-US"/>
        </w:rPr>
      </w:pPr>
      <w:r>
        <w:rPr>
          <w:rStyle w:val="1410"/>
        </w:rPr>
        <w:t xml:space="preserve">a) issues the provisional acc</w:t>
      </w:r>
      <w:r>
        <w:rPr>
          <w:rStyle w:val="1410"/>
        </w:rPr>
        <w:t xml:space="preserve">eptance certificate to the contractor, with a copy to Expertise France, indicating any reservations and in particular the date on which, in its opinion, the works were completed in accordance with the contract and were ready for provisional acceptance; or </w:t>
      </w:r>
      <w:r>
        <w:rPr>
          <w:rStyle w:val="1398"/>
          <w:rFonts w:ascii="Calibri" w:hAnsi="Calibri" w:eastAsia="Calibri" w:cs="Calibri"/>
          <w:lang w:val="en-US"/>
        </w:rPr>
      </w:r>
      <w:r>
        <w:rPr>
          <w:rStyle w:val="1398"/>
          <w:rFonts w:ascii="Calibri" w:hAnsi="Calibri" w:eastAsia="Calibri" w:cs="Calibri"/>
          <w:lang w:val="en-US"/>
        </w:rPr>
      </w:r>
    </w:p>
    <w:p w14:paraId="6118215F" w14:textId="77777777">
      <w:pPr>
        <w:pStyle w:val="1394"/>
        <w:pBdr/>
        <w:spacing w:after="100" w:before="100"/>
        <w:ind w:hanging="284" w:left="851"/>
        <w:jc w:val="both"/>
        <w:rPr>
          <w:rStyle w:val="1398"/>
          <w:rFonts w:ascii="Calibri" w:hAnsi="Calibri" w:eastAsia="Calibri" w:cs="Calibri"/>
          <w:lang w:val="en-US"/>
        </w:rPr>
      </w:pPr>
      <w:r>
        <w:rPr>
          <w:rStyle w:val="1410"/>
        </w:rPr>
        <w:t xml:space="preserve">b) reject the application, giving reasons for its decision and specifying the measures which, in its opinion, must be taken by the contractor with a view to issuing the certificate. </w:t>
      </w:r>
      <w:r>
        <w:rPr>
          <w:rStyle w:val="1398"/>
          <w:rFonts w:ascii="Calibri" w:hAnsi="Calibri" w:eastAsia="Calibri" w:cs="Calibri"/>
          <w:lang w:val="en-US"/>
        </w:rPr>
      </w:r>
      <w:r>
        <w:rPr>
          <w:rStyle w:val="1398"/>
          <w:rFonts w:ascii="Calibri" w:hAnsi="Calibri" w:eastAsia="Calibri" w:cs="Calibri"/>
          <w:lang w:val="en-US"/>
        </w:rPr>
      </w:r>
    </w:p>
    <w:p w14:paraId="02996BA4" w14:textId="77777777">
      <w:pPr>
        <w:pStyle w:val="1394"/>
        <w:pBdr/>
        <w:spacing w:after="100" w:before="100"/>
        <w:ind w:hanging="567" w:left="567"/>
        <w:jc w:val="both"/>
        <w:rPr>
          <w:rStyle w:val="1398"/>
          <w:rFonts w:ascii="Calibri" w:hAnsi="Calibri" w:eastAsia="Calibri" w:cs="Calibri"/>
          <w:lang w:val="en-US"/>
        </w:rPr>
      </w:pPr>
      <w:r>
        <w:rPr>
          <w:rStyle w:val="1410"/>
        </w:rPr>
        <w:t xml:space="preserve">60.3. If the project manager fails either to issue the provisional acceptance certificate or to reject the contractor's request within 30 days, he is deemed to have issued the certificate on the last day of</w:t>
      </w:r>
      <w:r>
        <w:rPr>
          <w:rStyle w:val="1410"/>
        </w:rPr>
        <w:t xml:space="preserve"> this period. The provisional acceptance certificate is not considered to be recognition of full completion of the work. If the contract provides for the work to be divided into stages, the contractor has the right to request a certificate for each stage. </w:t>
      </w:r>
      <w:r>
        <w:rPr>
          <w:rStyle w:val="1398"/>
          <w:rFonts w:ascii="Calibri" w:hAnsi="Calibri" w:eastAsia="Calibri" w:cs="Calibri"/>
          <w:lang w:val="en-US"/>
        </w:rPr>
      </w:r>
      <w:r>
        <w:rPr>
          <w:rStyle w:val="1398"/>
          <w:rFonts w:ascii="Calibri" w:hAnsi="Calibri" w:eastAsia="Calibri" w:cs="Calibri"/>
          <w:lang w:val="en-US"/>
        </w:rPr>
      </w:r>
    </w:p>
    <w:p w14:paraId="7A03B42F" w14:textId="77777777">
      <w:pPr>
        <w:pStyle w:val="1394"/>
        <w:pBdr/>
        <w:spacing w:after="100" w:before="100"/>
        <w:ind w:hanging="567" w:left="567"/>
        <w:jc w:val="both"/>
        <w:rPr>
          <w:rStyle w:val="1398"/>
          <w:rFonts w:ascii="Calibri" w:hAnsi="Calibri" w:eastAsia="Calibri" w:cs="Calibri"/>
          <w:lang w:val="en-US"/>
        </w:rPr>
      </w:pPr>
      <w:r>
        <w:rPr>
          <w:rStyle w:val="1410"/>
        </w:rPr>
        <w:t xml:space="preserve">60.4. After provisional a</w:t>
      </w:r>
      <w:r>
        <w:rPr>
          <w:rStyle w:val="1410"/>
        </w:rPr>
        <w:t xml:space="preserve">cceptance of the works, the contractor must remove all temporary installations and materials no longer required for the performance of the contract. He must also remove any rubble or clutter and restore the site to the condition specified in the contract. </w:t>
      </w:r>
      <w:r>
        <w:rPr>
          <w:rStyle w:val="1398"/>
          <w:rFonts w:ascii="Calibri" w:hAnsi="Calibri" w:eastAsia="Calibri" w:cs="Calibri"/>
          <w:lang w:val="en-US"/>
        </w:rPr>
      </w:r>
      <w:r>
        <w:rPr>
          <w:rStyle w:val="1398"/>
          <w:rFonts w:ascii="Calibri" w:hAnsi="Calibri" w:eastAsia="Calibri" w:cs="Calibri"/>
          <w:lang w:val="en-US"/>
        </w:rPr>
      </w:r>
    </w:p>
    <w:p w14:paraId="7F9A623F" w14:textId="77777777">
      <w:pPr>
        <w:pStyle w:val="1394"/>
        <w:pBdr/>
        <w:spacing w:after="100" w:before="100"/>
        <w:ind w:hanging="567" w:left="567"/>
        <w:jc w:val="both"/>
        <w:rPr>
          <w:rStyle w:val="1398"/>
          <w:rFonts w:ascii="Calibri" w:hAnsi="Calibri" w:eastAsia="Calibri" w:cs="Calibri"/>
          <w:lang w:val="en-US"/>
        </w:rPr>
      </w:pPr>
      <w:r>
        <w:rPr>
          <w:rStyle w:val="1410"/>
        </w:rPr>
        <w:t xml:space="preserve">60.5. Upon provisional acceptance, Expertise France may use all the work performed. </w:t>
      </w:r>
      <w:r>
        <w:rPr>
          <w:rStyle w:val="1398"/>
          <w:rFonts w:ascii="Calibri" w:hAnsi="Calibri" w:eastAsia="Calibri" w:cs="Calibri"/>
          <w:lang w:val="en-US"/>
        </w:rPr>
      </w:r>
      <w:r>
        <w:rPr>
          <w:rStyle w:val="1398"/>
          <w:rFonts w:ascii="Calibri" w:hAnsi="Calibri" w:eastAsia="Calibri" w:cs="Calibri"/>
          <w:lang w:val="en-US"/>
        </w:rPr>
      </w:r>
    </w:p>
    <w:p w14:paraId="78F9254C" w14:textId="77777777">
      <w:pPr>
        <w:pStyle w:val="1405"/>
        <w:pBdr/>
        <w:spacing/>
        <w:ind w:left="567"/>
        <w:rPr>
          <w:rStyle w:val="1398"/>
          <w:rFonts w:ascii="Calibri" w:hAnsi="Calibri" w:eastAsia="Calibri" w:cs="Calibri"/>
          <w:sz w:val="24"/>
          <w:szCs w:val="24"/>
          <w:lang w:val="en-US"/>
        </w:rPr>
      </w:pPr>
      <w:r/>
      <w:bookmarkStart w:id="66" w:name="_Toc65"/>
      <w:r>
        <w:rPr>
          <w:rStyle w:val="1398"/>
          <w:rFonts w:ascii="Calibri" w:hAnsi="Calibri"/>
          <w:sz w:val="24"/>
          <w:szCs w:val="24"/>
          <w:lang w:val="en-US"/>
        </w:rPr>
        <w:t xml:space="preserve">Article 61 - Guarantee obligations </w:t>
      </w:r>
      <w:bookmarkEnd w:id="66"/>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18E33B35" w14:textId="77777777">
      <w:pPr>
        <w:pStyle w:val="1394"/>
        <w:pBdr/>
        <w:spacing w:after="100" w:before="100"/>
        <w:ind w:hanging="567" w:left="567"/>
        <w:jc w:val="both"/>
        <w:rPr>
          <w:rStyle w:val="1398"/>
          <w:rFonts w:ascii="Calibri" w:hAnsi="Calibri" w:eastAsia="Calibri" w:cs="Calibri"/>
          <w:lang w:val="en-US"/>
        </w:rPr>
      </w:pPr>
      <w:r>
        <w:rPr>
          <w:rStyle w:val="1410"/>
        </w:rPr>
        <w:t xml:space="preserve">61.1. The contractor is obliged to remedy any defect or damage, affecting the works in whole or in part, which appears or occurs during the warranty period and which: </w:t>
      </w:r>
      <w:r>
        <w:rPr>
          <w:rStyle w:val="1398"/>
          <w:rFonts w:ascii="Calibri" w:hAnsi="Calibri" w:eastAsia="Calibri" w:cs="Calibri"/>
          <w:lang w:val="en-US"/>
        </w:rPr>
      </w:r>
      <w:r>
        <w:rPr>
          <w:rStyle w:val="1398"/>
          <w:rFonts w:ascii="Calibri" w:hAnsi="Calibri" w:eastAsia="Calibri" w:cs="Calibri"/>
          <w:lang w:val="en-US"/>
        </w:rPr>
      </w:r>
    </w:p>
    <w:p w14:paraId="6B347BAD" w14:textId="77777777">
      <w:pPr>
        <w:pStyle w:val="1394"/>
        <w:pBdr/>
        <w:spacing w:after="100" w:before="100"/>
        <w:ind w:hanging="284" w:left="851"/>
        <w:jc w:val="both"/>
        <w:rPr>
          <w:rStyle w:val="1398"/>
          <w:rFonts w:ascii="Calibri" w:hAnsi="Calibri" w:eastAsia="Calibri" w:cs="Calibri"/>
          <w:lang w:val="en-US"/>
        </w:rPr>
      </w:pPr>
      <w:r>
        <w:rPr>
          <w:rStyle w:val="1410"/>
        </w:rPr>
        <w:t xml:space="preserve">a) results from the use of defective installations or materials or from faulty workmanship or design by the contractor and/or </w:t>
      </w:r>
      <w:r>
        <w:rPr>
          <w:rStyle w:val="1398"/>
          <w:rFonts w:ascii="Calibri" w:hAnsi="Calibri" w:eastAsia="Calibri" w:cs="Calibri"/>
          <w:lang w:val="en-US"/>
        </w:rPr>
      </w:r>
      <w:r>
        <w:rPr>
          <w:rStyle w:val="1398"/>
          <w:rFonts w:ascii="Calibri" w:hAnsi="Calibri" w:eastAsia="Calibri" w:cs="Calibri"/>
          <w:lang w:val="en-US"/>
        </w:rPr>
      </w:r>
    </w:p>
    <w:p w14:paraId="601EE54E" w14:textId="77777777">
      <w:pPr>
        <w:pStyle w:val="1394"/>
        <w:pBdr/>
        <w:spacing w:after="100" w:before="100"/>
        <w:ind w:hanging="284" w:left="851"/>
        <w:jc w:val="both"/>
        <w:rPr>
          <w:rStyle w:val="1398"/>
          <w:rFonts w:ascii="Calibri" w:hAnsi="Calibri" w:eastAsia="Calibri" w:cs="Calibri"/>
          <w:lang w:val="en-US"/>
        </w:rPr>
      </w:pPr>
      <w:r>
        <w:rPr>
          <w:rStyle w:val="1410"/>
        </w:rPr>
        <w:t xml:space="preserve">b) results from any act or omission of the contractor during the warranty period and/or </w:t>
      </w:r>
      <w:r>
        <w:rPr>
          <w:rStyle w:val="1398"/>
          <w:rFonts w:ascii="Calibri" w:hAnsi="Calibri" w:eastAsia="Calibri" w:cs="Calibri"/>
          <w:lang w:val="en-US"/>
        </w:rPr>
      </w:r>
      <w:r>
        <w:rPr>
          <w:rStyle w:val="1398"/>
          <w:rFonts w:ascii="Calibri" w:hAnsi="Calibri" w:eastAsia="Calibri" w:cs="Calibri"/>
          <w:lang w:val="en-US"/>
        </w:rPr>
      </w:r>
    </w:p>
    <w:p w14:paraId="5898BA44" w14:textId="77777777">
      <w:pPr>
        <w:pStyle w:val="1394"/>
        <w:pBdr/>
        <w:spacing w:after="100" w:before="100"/>
        <w:ind w:hanging="284" w:left="851"/>
        <w:jc w:val="both"/>
        <w:rPr>
          <w:rStyle w:val="1398"/>
          <w:rFonts w:ascii="Calibri" w:hAnsi="Calibri" w:eastAsia="Calibri" w:cs="Calibri"/>
          <w:lang w:val="en-US"/>
        </w:rPr>
      </w:pPr>
      <w:r>
        <w:rPr>
          <w:rStyle w:val="1410"/>
        </w:rPr>
        <w:t xml:space="preserve">c) appears during an inspection carried out by, or on behalf of, Expertise France. </w:t>
      </w:r>
      <w:r>
        <w:rPr>
          <w:rStyle w:val="1398"/>
          <w:rFonts w:ascii="Calibri" w:hAnsi="Calibri" w:eastAsia="Calibri" w:cs="Calibri"/>
          <w:lang w:val="en-US"/>
        </w:rPr>
      </w:r>
      <w:r>
        <w:rPr>
          <w:rStyle w:val="1398"/>
          <w:rFonts w:ascii="Calibri" w:hAnsi="Calibri" w:eastAsia="Calibri" w:cs="Calibri"/>
          <w:lang w:val="en-US"/>
        </w:rPr>
      </w:r>
    </w:p>
    <w:p w14:paraId="5EEE412F" w14:textId="77777777">
      <w:pPr>
        <w:pStyle w:val="1394"/>
        <w:pBdr/>
        <w:spacing w:after="100" w:before="100"/>
        <w:ind w:hanging="567" w:left="567"/>
        <w:jc w:val="both"/>
        <w:rPr>
          <w:rStyle w:val="1398"/>
          <w:rFonts w:ascii="Calibri" w:hAnsi="Calibri" w:eastAsia="Calibri" w:cs="Calibri"/>
          <w:lang w:val="en-US"/>
        </w:rPr>
      </w:pPr>
      <w:r>
        <w:rPr>
          <w:rStyle w:val="1410"/>
        </w:rPr>
        <w:t xml:space="preserve">61.2. The contractor shall remedy any defect or damage as soon as possible at his own expense. The warranty period for all items replaced or reconditioned starts again from the date on which the re</w:t>
      </w:r>
      <w:r>
        <w:rPr>
          <w:rStyle w:val="1410"/>
        </w:rPr>
        <w:t xml:space="preserve">placement or reconditioning has been carried out in a manner deemed satisfactory by the prime contractor. If the contract provides for partial acceptance, the warranty period recommences only for the part of the work affected by the replacement or repair. </w:t>
      </w:r>
      <w:r>
        <w:rPr>
          <w:rStyle w:val="1398"/>
          <w:rFonts w:ascii="Calibri" w:hAnsi="Calibri" w:eastAsia="Calibri" w:cs="Calibri"/>
          <w:lang w:val="en-US"/>
        </w:rPr>
      </w:r>
      <w:r>
        <w:rPr>
          <w:rStyle w:val="1398"/>
          <w:rFonts w:ascii="Calibri" w:hAnsi="Calibri" w:eastAsia="Calibri" w:cs="Calibri"/>
          <w:lang w:val="en-US"/>
        </w:rPr>
      </w:r>
    </w:p>
    <w:p w14:paraId="02A90E6B" w14:textId="77777777">
      <w:pPr>
        <w:pStyle w:val="1394"/>
        <w:pBdr/>
        <w:spacing w:after="100" w:before="100"/>
        <w:ind w:hanging="567" w:left="567"/>
        <w:jc w:val="both"/>
        <w:rPr>
          <w:rStyle w:val="1398"/>
          <w:rFonts w:ascii="Calibri" w:hAnsi="Calibri" w:eastAsia="Calibri" w:cs="Calibri"/>
          <w:lang w:val="en-US"/>
        </w:rPr>
      </w:pPr>
      <w:r>
        <w:rPr>
          <w:rStyle w:val="1410"/>
        </w:rPr>
        <w:t xml:space="preserve">61.3. </w:t>
      </w:r>
      <w:r>
        <w:rPr>
          <w:rStyle w:val="1410"/>
        </w:rPr>
        <w:t xml:space="preserve">If defects appear or damage occurs during the warranty period, Expertise France or the project manager shall notify the contractor. If the contractor fails to remedy a defect or damage within the period specified in the notification, Expertise France may: </w:t>
      </w:r>
      <w:r>
        <w:rPr>
          <w:rStyle w:val="1398"/>
          <w:rFonts w:ascii="Calibri" w:hAnsi="Calibri" w:eastAsia="Calibri" w:cs="Calibri"/>
          <w:lang w:val="en-US"/>
        </w:rPr>
      </w:r>
      <w:r>
        <w:rPr>
          <w:rStyle w:val="1398"/>
          <w:rFonts w:ascii="Calibri" w:hAnsi="Calibri" w:eastAsia="Calibri" w:cs="Calibri"/>
          <w:lang w:val="en-US"/>
        </w:rPr>
      </w:r>
    </w:p>
    <w:p w14:paraId="7A9EFEA9" w14:textId="77777777">
      <w:pPr>
        <w:pStyle w:val="1394"/>
        <w:pBdr/>
        <w:spacing w:after="100" w:before="100"/>
        <w:ind w:hanging="284" w:left="851"/>
        <w:jc w:val="both"/>
        <w:rPr>
          <w:rStyle w:val="1398"/>
          <w:rFonts w:ascii="Calibri" w:hAnsi="Calibri" w:eastAsia="Calibri" w:cs="Calibri"/>
          <w:lang w:val="en-US"/>
        </w:rPr>
      </w:pPr>
      <w:r>
        <w:rPr>
          <w:rStyle w:val="1410"/>
        </w:rPr>
        <w:t xml:space="preserve">a) carry out the work itself or have it carried out by a third party at the contractor's expense and risk, in which case the costs borne by Expertise France will be deducted </w:t>
      </w:r>
      <w:r>
        <w:rPr>
          <w:rStyle w:val="1410"/>
        </w:rPr>
        <w:t xml:space="preserve">from the sums due to the contractor or from the guarantees held in respect of it, or from both; or </w:t>
      </w:r>
      <w:r>
        <w:rPr>
          <w:rStyle w:val="1398"/>
          <w:rFonts w:ascii="Calibri" w:hAnsi="Calibri" w:eastAsia="Calibri" w:cs="Calibri"/>
          <w:lang w:val="en-US"/>
        </w:rPr>
      </w:r>
      <w:r>
        <w:rPr>
          <w:rStyle w:val="1398"/>
          <w:rFonts w:ascii="Calibri" w:hAnsi="Calibri" w:eastAsia="Calibri" w:cs="Calibri"/>
          <w:lang w:val="en-US"/>
        </w:rPr>
      </w:r>
    </w:p>
    <w:p w14:paraId="42615459" w14:textId="77777777">
      <w:pPr>
        <w:pStyle w:val="1394"/>
        <w:pBdr/>
        <w:spacing w:after="100" w:before="100"/>
        <w:ind w:hanging="284" w:left="851"/>
        <w:jc w:val="both"/>
        <w:rPr>
          <w:rStyle w:val="1398"/>
          <w:rFonts w:ascii="Calibri" w:hAnsi="Calibri" w:eastAsia="Calibri" w:cs="Calibri"/>
          <w:lang w:val="en-US"/>
        </w:rPr>
      </w:pPr>
      <w:r>
        <w:rPr>
          <w:rStyle w:val="1410"/>
        </w:rPr>
        <w:t xml:space="preserve">b) terminate the contract in accordance with article 64. </w:t>
      </w:r>
      <w:r>
        <w:rPr>
          <w:rStyle w:val="1398"/>
          <w:rFonts w:ascii="Calibri" w:hAnsi="Calibri" w:eastAsia="Calibri" w:cs="Calibri"/>
          <w:lang w:val="en-US"/>
        </w:rPr>
      </w:r>
      <w:r>
        <w:rPr>
          <w:rStyle w:val="1398"/>
          <w:rFonts w:ascii="Calibri" w:hAnsi="Calibri" w:eastAsia="Calibri" w:cs="Calibri"/>
          <w:lang w:val="en-US"/>
        </w:rPr>
      </w:r>
    </w:p>
    <w:p w14:paraId="0D46A6E3" w14:textId="77777777">
      <w:pPr>
        <w:pStyle w:val="1394"/>
        <w:pBdr/>
        <w:spacing w:after="100" w:before="100"/>
        <w:ind w:hanging="567" w:left="567"/>
        <w:jc w:val="both"/>
        <w:rPr>
          <w:rStyle w:val="1398"/>
          <w:rFonts w:ascii="Calibri" w:hAnsi="Calibri" w:eastAsia="Calibri" w:cs="Calibri"/>
          <w:lang w:val="en-US"/>
        </w:rPr>
      </w:pPr>
      <w:r>
        <w:rPr>
          <w:rStyle w:val="1410"/>
        </w:rPr>
        <w:t xml:space="preserve">61.4. If the defect or damage is such that Expertise France has been substantially deprived of all or </w:t>
      </w:r>
      <w:r>
        <w:rPr>
          <w:rStyle w:val="1410"/>
        </w:rPr>
        <w:t xml:space="preserve">part of the normal enjoyment of the works, it shall be entitled, without prejudice to any other remedy, to the recovery of all sums paid for the parts of the works concerned, as well as the costs incurred in dismantling these works and restoring the site. </w:t>
      </w:r>
      <w:r>
        <w:rPr>
          <w:rStyle w:val="1398"/>
          <w:rFonts w:ascii="Calibri" w:hAnsi="Calibri" w:eastAsia="Calibri" w:cs="Calibri"/>
          <w:lang w:val="en-US"/>
        </w:rPr>
      </w:r>
      <w:r>
        <w:rPr>
          <w:rStyle w:val="1398"/>
          <w:rFonts w:ascii="Calibri" w:hAnsi="Calibri" w:eastAsia="Calibri" w:cs="Calibri"/>
          <w:lang w:val="en-US"/>
        </w:rPr>
      </w:r>
    </w:p>
    <w:p w14:paraId="54E11D2A" w14:textId="77777777">
      <w:pPr>
        <w:pStyle w:val="1394"/>
        <w:pBdr/>
        <w:spacing w:after="100" w:before="100"/>
        <w:ind w:hanging="567" w:left="567"/>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11E1293C" w14:textId="77777777">
      <w:pPr>
        <w:pStyle w:val="1394"/>
        <w:pBdr/>
        <w:spacing w:after="100" w:before="100"/>
        <w:ind w:hanging="567" w:left="567"/>
        <w:jc w:val="both"/>
        <w:rPr>
          <w:rStyle w:val="1398"/>
          <w:rFonts w:ascii="Calibri" w:hAnsi="Calibri" w:eastAsia="Calibri" w:cs="Calibri"/>
          <w:lang w:val="en-US"/>
        </w:rPr>
      </w:pPr>
      <w:r>
        <w:rPr>
          <w:rStyle w:val="1410"/>
        </w:rPr>
        <w:t xml:space="preserve">61.5. In cases of emergency, where the contractor cannot be contacted immediately or, having been</w:t>
      </w:r>
      <w:r>
        <w:rPr>
          <w:rStyle w:val="1410"/>
        </w:rPr>
        <w:t xml:space="preserve"> contacted, cannot take the required action, Expertise France or the project manager may have the work carried out at the contractor's expense. Expertise France or the prime contractor shall inform the contractor of the measures taken as soon as possible. </w:t>
      </w:r>
      <w:r>
        <w:rPr>
          <w:rStyle w:val="1398"/>
          <w:rFonts w:ascii="Calibri" w:hAnsi="Calibri" w:eastAsia="Calibri" w:cs="Calibri"/>
          <w:lang w:val="en-US"/>
        </w:rPr>
      </w:r>
      <w:r>
        <w:rPr>
          <w:rStyle w:val="1398"/>
          <w:rFonts w:ascii="Calibri" w:hAnsi="Calibri" w:eastAsia="Calibri" w:cs="Calibri"/>
          <w:lang w:val="en-US"/>
        </w:rPr>
      </w:r>
    </w:p>
    <w:p w14:paraId="05AD7D09" w14:textId="77777777">
      <w:pPr>
        <w:pStyle w:val="1394"/>
        <w:pBdr/>
        <w:spacing w:after="100" w:before="100"/>
        <w:ind w:hanging="567" w:left="567"/>
        <w:jc w:val="both"/>
        <w:rPr>
          <w:rStyle w:val="1398"/>
          <w:rFonts w:ascii="Calibri" w:hAnsi="Calibri" w:eastAsia="Calibri" w:cs="Calibri"/>
          <w:lang w:val="en-US"/>
        </w:rPr>
      </w:pPr>
      <w:r>
        <w:rPr>
          <w:rStyle w:val="1410"/>
        </w:rPr>
        <w:t xml:space="preserve">61.6. Where the special conditions stipulate that maintenance work required as a result of normal wear and tear shall be carried out by the contractor, payment for such work shall be deducted from the provisional</w:t>
      </w:r>
      <w:r>
        <w:rPr>
          <w:rStyle w:val="1410"/>
        </w:rPr>
        <w:t xml:space="preserve"> amount. Deterioration resulting from the circumstances referred to in article 21 or from abnormal use is excluded from this obligation, unless it reveals a defect or faulty workmanship which justifies a request for repair or replacement under article 61. </w:t>
      </w:r>
      <w:r>
        <w:rPr>
          <w:rStyle w:val="1398"/>
          <w:rFonts w:ascii="Calibri" w:hAnsi="Calibri" w:eastAsia="Calibri" w:cs="Calibri"/>
          <w:lang w:val="en-US"/>
        </w:rPr>
      </w:r>
      <w:r>
        <w:rPr>
          <w:rStyle w:val="1398"/>
          <w:rFonts w:ascii="Calibri" w:hAnsi="Calibri" w:eastAsia="Calibri" w:cs="Calibri"/>
          <w:lang w:val="en-US"/>
        </w:rPr>
      </w:r>
    </w:p>
    <w:p w14:paraId="09CF4D21" w14:textId="77777777">
      <w:pPr>
        <w:pStyle w:val="1394"/>
        <w:pBdr/>
        <w:spacing w:after="100" w:before="100"/>
        <w:ind w:hanging="567" w:left="567"/>
        <w:jc w:val="both"/>
        <w:rPr>
          <w:rStyle w:val="1398"/>
          <w:rFonts w:ascii="Calibri" w:hAnsi="Calibri" w:eastAsia="Calibri" w:cs="Calibri"/>
          <w:lang w:val="en-US"/>
        </w:rPr>
      </w:pPr>
      <w:r>
        <w:rPr>
          <w:rStyle w:val="1410"/>
        </w:rPr>
        <w:t xml:space="preserve">61.7. The warranty period is stipulated in the </w:t>
      </w:r>
      <w:r>
        <w:rPr>
          <w:rStyle w:val="1410"/>
        </w:rPr>
        <w:t xml:space="preserve">special conditions and in the technical specifications. If the duration of the warranty period is not specified, it is 365 days. The warranty period begins on the date of provisional acceptance and may recommence in application of article 61, paragraph 2. </w:t>
      </w:r>
      <w:r>
        <w:rPr>
          <w:rStyle w:val="1398"/>
          <w:rFonts w:ascii="Calibri" w:hAnsi="Calibri" w:eastAsia="Calibri" w:cs="Calibri"/>
          <w:lang w:val="en-US"/>
        </w:rPr>
      </w:r>
      <w:r>
        <w:rPr>
          <w:rStyle w:val="1398"/>
          <w:rFonts w:ascii="Calibri" w:hAnsi="Calibri" w:eastAsia="Calibri" w:cs="Calibri"/>
          <w:lang w:val="en-US"/>
        </w:rPr>
      </w:r>
    </w:p>
    <w:p w14:paraId="57661BFA" w14:textId="77777777">
      <w:pPr>
        <w:pStyle w:val="1394"/>
        <w:pBdr/>
        <w:spacing w:after="100" w:before="100"/>
        <w:ind w:hanging="567" w:left="567"/>
        <w:jc w:val="both"/>
        <w:rPr>
          <w:rStyle w:val="1398"/>
          <w:rFonts w:ascii="Calibri" w:hAnsi="Calibri" w:eastAsia="Calibri" w:cs="Calibri"/>
          <w:lang w:val="en-US"/>
        </w:rPr>
      </w:pPr>
      <w:r>
        <w:rPr>
          <w:rStyle w:val="1410"/>
        </w:rPr>
        <w:t xml:space="preserve">61.8. After provisional acceptance, and without prejudice to the maintenance obligation set out in article 61, the contractor is no longer liable for any risks to which the wo</w:t>
      </w:r>
      <w:r>
        <w:rPr>
          <w:rStyle w:val="1410"/>
        </w:rPr>
        <w:t xml:space="preserve">rks may be exposed and which result from causes for which he is not responsible. However, from the date of provisional acceptance, he remains responsible for the solidity of the works, as prescribed by the law of the country where the work is carried out. </w:t>
      </w:r>
      <w:r>
        <w:rPr>
          <w:rStyle w:val="1398"/>
          <w:rFonts w:ascii="Calibri" w:hAnsi="Calibri" w:eastAsia="Calibri" w:cs="Calibri"/>
          <w:lang w:val="en-US"/>
        </w:rPr>
      </w:r>
      <w:r>
        <w:rPr>
          <w:rStyle w:val="1398"/>
          <w:rFonts w:ascii="Calibri" w:hAnsi="Calibri" w:eastAsia="Calibri" w:cs="Calibri"/>
          <w:lang w:val="en-US"/>
        </w:rPr>
      </w:r>
    </w:p>
    <w:p w14:paraId="0C3929FC" w14:textId="77777777">
      <w:pPr>
        <w:pStyle w:val="1405"/>
        <w:pBdr/>
        <w:spacing/>
        <w:ind w:left="567"/>
        <w:rPr>
          <w:rStyle w:val="1398"/>
          <w:rFonts w:ascii="Calibri" w:hAnsi="Calibri" w:eastAsia="Calibri" w:cs="Calibri"/>
          <w:sz w:val="24"/>
          <w:szCs w:val="24"/>
          <w:lang w:val="en-US"/>
        </w:rPr>
      </w:pPr>
      <w:r/>
      <w:bookmarkStart w:id="67" w:name="_Toc66"/>
      <w:r>
        <w:rPr>
          <w:rStyle w:val="1398"/>
          <w:rFonts w:ascii="Calibri" w:hAnsi="Calibri"/>
          <w:sz w:val="24"/>
          <w:szCs w:val="24"/>
          <w:lang w:val="en-US"/>
        </w:rPr>
        <w:t xml:space="preserve">Article 62 - Final acceptance </w:t>
      </w:r>
      <w:bookmarkEnd w:id="67"/>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7507E2A3" w14:textId="77777777">
      <w:pPr>
        <w:pStyle w:val="1394"/>
        <w:pBdr/>
        <w:spacing w:after="100" w:before="100"/>
        <w:ind w:hanging="567" w:left="567"/>
        <w:jc w:val="both"/>
        <w:rPr>
          <w:rStyle w:val="1398"/>
          <w:rFonts w:ascii="Calibri" w:hAnsi="Calibri" w:eastAsia="Calibri" w:cs="Calibri"/>
          <w:lang w:val="en-US"/>
        </w:rPr>
      </w:pPr>
      <w:r>
        <w:rPr>
          <w:rStyle w:val="1410"/>
        </w:rPr>
        <w:t xml:space="preserve">62.1. On expiry of the warranty period or, where there are several warranty periods, on expiry of the last one, and when all defects or damage </w:t>
      </w:r>
      <w:r>
        <w:rPr>
          <w:rStyle w:val="1410"/>
        </w:rPr>
        <w:t xml:space="preserve">have been rectified, the project manager shall issue a final acceptance certificate to the contractor, with a copy to Expertise France, stating the date on which the contractor has fulfilled his contractual obligations to the satisfaction of the project ma</w:t>
      </w:r>
      <w:r>
        <w:rPr>
          <w:rStyle w:val="1410"/>
        </w:rPr>
        <w:t xml:space="preserve">nager. The final acceptance certificate is issued by the project manager within 30 days of the expiry of the above-mentioned period, or as soon as the work ordered in application of article 61 has been completed to the satisfaction of the project manager. </w:t>
      </w:r>
      <w:r>
        <w:rPr>
          <w:rStyle w:val="1398"/>
          <w:rFonts w:ascii="Calibri" w:hAnsi="Calibri" w:eastAsia="Calibri" w:cs="Calibri"/>
          <w:lang w:val="en-US"/>
        </w:rPr>
      </w:r>
      <w:r>
        <w:rPr>
          <w:rStyle w:val="1398"/>
          <w:rFonts w:ascii="Calibri" w:hAnsi="Calibri" w:eastAsia="Calibri" w:cs="Calibri"/>
          <w:lang w:val="en-US"/>
        </w:rPr>
      </w:r>
    </w:p>
    <w:p w14:paraId="34353DE1" w14:textId="77777777">
      <w:pPr>
        <w:pStyle w:val="1394"/>
        <w:pBdr/>
        <w:spacing w:after="100" w:before="100"/>
        <w:ind w:hanging="567" w:left="567"/>
        <w:jc w:val="both"/>
        <w:rPr>
          <w:rStyle w:val="1398"/>
          <w:rFonts w:ascii="Calibri" w:hAnsi="Calibri" w:eastAsia="Calibri" w:cs="Calibri"/>
          <w:lang w:val="en-US"/>
        </w:rPr>
      </w:pPr>
      <w:r>
        <w:rPr>
          <w:rStyle w:val="1410"/>
        </w:rPr>
        <w:t xml:space="preserve">62.2. The work is not considered completed until the final acceptance certificate has been signed by the project manager and sent to Expertise France, with a copy to the contractor. </w:t>
      </w:r>
      <w:r>
        <w:rPr>
          <w:rStyle w:val="1398"/>
          <w:rFonts w:ascii="Calibri" w:hAnsi="Calibri" w:eastAsia="Calibri" w:cs="Calibri"/>
          <w:lang w:val="en-US"/>
        </w:rPr>
      </w:r>
      <w:r>
        <w:rPr>
          <w:rStyle w:val="1398"/>
          <w:rFonts w:ascii="Calibri" w:hAnsi="Calibri" w:eastAsia="Calibri" w:cs="Calibri"/>
          <w:lang w:val="en-US"/>
        </w:rPr>
      </w:r>
    </w:p>
    <w:p w14:paraId="64234101" w14:textId="77777777">
      <w:pPr>
        <w:pStyle w:val="1394"/>
        <w:pBdr/>
        <w:spacing w:after="100" w:before="100"/>
        <w:ind w:hanging="567" w:left="567"/>
        <w:jc w:val="both"/>
        <w:rPr>
          <w:rStyle w:val="1398"/>
          <w:rFonts w:ascii="Calibri" w:hAnsi="Calibri" w:eastAsia="Calibri" w:cs="Calibri"/>
          <w:lang w:val="en-US"/>
        </w:rPr>
      </w:pPr>
      <w:r>
        <w:rPr>
          <w:rStyle w:val="1410"/>
        </w:rPr>
        <w:t xml:space="preserve">62.3 Notwithstanding the issue of the Final Acceptance Certificate, the Contractor and Expertise France shall remain liable for any obligations incurred under the Contract p</w:t>
      </w:r>
      <w:r>
        <w:rPr>
          <w:rStyle w:val="1410"/>
        </w:rPr>
        <w:t xml:space="preserve">rior to the issue of the Final Acceptance Certificate which have not yet been fulfilled at the time of issue of the Final Acceptance Certificate. The nature and scope of any such obligations will be determined by reference to the contractual stipulations. </w:t>
      </w:r>
      <w:r>
        <w:rPr>
          <w:rStyle w:val="1398"/>
          <w:rFonts w:ascii="Calibri" w:hAnsi="Calibri" w:eastAsia="Calibri" w:cs="Calibri"/>
          <w:lang w:val="en-US"/>
        </w:rPr>
      </w:r>
      <w:r>
        <w:rPr>
          <w:rStyle w:val="1398"/>
          <w:rFonts w:ascii="Calibri" w:hAnsi="Calibri" w:eastAsia="Calibri" w:cs="Calibri"/>
          <w:lang w:val="en-US"/>
        </w:rPr>
      </w:r>
    </w:p>
    <w:p w14:paraId="31126E5D" w14:textId="77777777">
      <w:pPr>
        <w:pStyle w:val="1394"/>
        <w:pBdr/>
        <w:spacing w:after="100" w:before="100"/>
        <w:ind w:hanging="567" w:left="567"/>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2DE403A5" w14:textId="77777777">
      <w:pPr>
        <w:pStyle w:val="1394"/>
        <w:pBdr/>
        <w:spacing w:after="100" w:before="100"/>
        <w:ind w:hanging="567" w:left="567"/>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3D4EE027" w14:textId="77777777">
      <w:pPr>
        <w:pStyle w:val="1394"/>
        <w:pBdr/>
        <w:spacing w:after="100" w:before="100"/>
        <w:ind w:hanging="851" w:left="851"/>
        <w:jc w:val="both"/>
        <w:rPr>
          <w:rStyle w:val="1398"/>
          <w:rFonts w:ascii="Calibri" w:hAnsi="Calibri" w:eastAsia="Calibri" w:cs="Calibri"/>
          <w:u w:val="single"/>
          <w:lang w:val="en-US"/>
        </w:rPr>
      </w:pPr>
      <w:r>
        <w:rPr>
          <w:rStyle w:val="1398"/>
          <w:rFonts w:ascii="Calibri" w:hAnsi="Calibri"/>
          <w:b/>
          <w:bCs/>
          <w:u w:val="single"/>
          <w:lang w:val="en-US"/>
        </w:rPr>
        <w:t xml:space="preserve">DEFAULT AND TERMINATION </w:t>
      </w:r>
      <w:r>
        <w:rPr>
          <w:rStyle w:val="1398"/>
          <w:rFonts w:ascii="Calibri" w:hAnsi="Calibri" w:eastAsia="Calibri" w:cs="Calibri"/>
          <w:u w:val="single"/>
          <w:lang w:val="en-US"/>
        </w:rPr>
      </w:r>
      <w:r>
        <w:rPr>
          <w:rStyle w:val="1398"/>
          <w:rFonts w:ascii="Calibri" w:hAnsi="Calibri" w:eastAsia="Calibri" w:cs="Calibri"/>
          <w:u w:val="single"/>
          <w:lang w:val="en-US"/>
        </w:rPr>
      </w:r>
    </w:p>
    <w:p w14:paraId="663C24CB" w14:textId="77777777">
      <w:pPr>
        <w:pStyle w:val="1405"/>
        <w:pBdr/>
        <w:spacing/>
        <w:ind w:left="567"/>
        <w:rPr>
          <w:rStyle w:val="1398"/>
          <w:rFonts w:ascii="Calibri" w:hAnsi="Calibri" w:eastAsia="Calibri" w:cs="Calibri"/>
          <w:sz w:val="24"/>
          <w:szCs w:val="24"/>
          <w:lang w:val="en-US"/>
        </w:rPr>
      </w:pPr>
      <w:r/>
      <w:bookmarkStart w:id="68" w:name="_Toc67"/>
      <w:r>
        <w:rPr>
          <w:rStyle w:val="1398"/>
          <w:rFonts w:ascii="Calibri" w:hAnsi="Calibri"/>
          <w:sz w:val="24"/>
          <w:szCs w:val="24"/>
          <w:lang w:val="en-US"/>
        </w:rPr>
        <w:t xml:space="preserve">Article 63 - Failure to perform </w:t>
      </w:r>
      <w:bookmarkEnd w:id="68"/>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2130B6E1" w14:textId="77777777">
      <w:pPr>
        <w:pStyle w:val="1394"/>
        <w:pBdr/>
        <w:spacing w:after="100" w:before="100"/>
        <w:ind w:hanging="567" w:left="567"/>
        <w:jc w:val="both"/>
        <w:rPr>
          <w:rStyle w:val="1398"/>
          <w:rFonts w:ascii="Calibri" w:hAnsi="Calibri" w:eastAsia="Calibri" w:cs="Calibri"/>
          <w:lang w:val="en-US"/>
        </w:rPr>
      </w:pPr>
      <w:r>
        <w:rPr>
          <w:rStyle w:val="1410"/>
        </w:rPr>
        <w:t xml:space="preserve">63.1 Each of the parties is in default of performance of the contract when it fails to fulfil its obligations in accordance with the stipulations of the contract. </w:t>
      </w:r>
      <w:r>
        <w:rPr>
          <w:rStyle w:val="1398"/>
          <w:rFonts w:ascii="Calibri" w:hAnsi="Calibri" w:eastAsia="Calibri" w:cs="Calibri"/>
          <w:lang w:val="en-US"/>
        </w:rPr>
      </w:r>
      <w:r>
        <w:rPr>
          <w:rStyle w:val="1398"/>
          <w:rFonts w:ascii="Calibri" w:hAnsi="Calibri" w:eastAsia="Calibri" w:cs="Calibri"/>
          <w:lang w:val="en-US"/>
        </w:rPr>
      </w:r>
    </w:p>
    <w:p w14:paraId="4688B4DD" w14:textId="77777777">
      <w:pPr>
        <w:pStyle w:val="1394"/>
        <w:pBdr/>
        <w:spacing w:after="100" w:before="100"/>
        <w:ind w:hanging="567" w:left="567"/>
        <w:jc w:val="both"/>
        <w:rPr>
          <w:rStyle w:val="1398"/>
          <w:rFonts w:ascii="Calibri" w:hAnsi="Calibri" w:eastAsia="Calibri" w:cs="Calibri"/>
          <w:lang w:val="en-US"/>
        </w:rPr>
      </w:pPr>
      <w:r>
        <w:rPr>
          <w:rStyle w:val="1410"/>
        </w:rPr>
        <w:t xml:space="preserve">63.2 In the event of non-performance, the party adversely affected by the non-performance has the right to take the following measures: </w:t>
      </w:r>
      <w:r>
        <w:rPr>
          <w:rStyle w:val="1398"/>
          <w:rFonts w:ascii="Calibri" w:hAnsi="Calibri" w:eastAsia="Calibri" w:cs="Calibri"/>
          <w:lang w:val="en-US"/>
        </w:rPr>
      </w:r>
      <w:r>
        <w:rPr>
          <w:rStyle w:val="1398"/>
          <w:rFonts w:ascii="Calibri" w:hAnsi="Calibri" w:eastAsia="Calibri" w:cs="Calibri"/>
          <w:lang w:val="en-US"/>
        </w:rPr>
      </w:r>
    </w:p>
    <w:p w14:paraId="0D4ADE50" w14:textId="77777777">
      <w:pPr>
        <w:pStyle w:val="1394"/>
        <w:pBdr/>
        <w:spacing w:after="100" w:before="100"/>
        <w:ind w:hanging="284" w:left="851"/>
        <w:jc w:val="both"/>
        <w:rPr>
          <w:rStyle w:val="1398"/>
          <w:rFonts w:ascii="Calibri" w:hAnsi="Calibri" w:eastAsia="Calibri" w:cs="Calibri"/>
          <w:lang w:val="en-US"/>
        </w:rPr>
      </w:pPr>
      <w:r>
        <w:rPr>
          <w:rStyle w:val="1410"/>
        </w:rPr>
        <w:t xml:space="preserve">a) claim for compensation and/or </w:t>
      </w:r>
      <w:r>
        <w:rPr>
          <w:rStyle w:val="1398"/>
          <w:rFonts w:ascii="Calibri" w:hAnsi="Calibri" w:eastAsia="Calibri" w:cs="Calibri"/>
          <w:lang w:val="en-US"/>
        </w:rPr>
      </w:r>
      <w:r>
        <w:rPr>
          <w:rStyle w:val="1398"/>
          <w:rFonts w:ascii="Calibri" w:hAnsi="Calibri" w:eastAsia="Calibri" w:cs="Calibri"/>
          <w:lang w:val="en-US"/>
        </w:rPr>
      </w:r>
    </w:p>
    <w:p w14:paraId="1993BF7C" w14:textId="77777777">
      <w:pPr>
        <w:pStyle w:val="1394"/>
        <w:pBdr/>
        <w:spacing w:after="100" w:before="100"/>
        <w:ind w:hanging="284" w:left="851"/>
        <w:jc w:val="both"/>
        <w:rPr>
          <w:rStyle w:val="1398"/>
          <w:rFonts w:ascii="Calibri" w:hAnsi="Calibri" w:eastAsia="Calibri" w:cs="Calibri"/>
          <w:lang w:val="en-US"/>
        </w:rPr>
      </w:pPr>
      <w:r>
        <w:rPr>
          <w:rStyle w:val="1410"/>
        </w:rPr>
        <w:t xml:space="preserve">b) termination of the contract under the conditions provided for in Article 64 or Article 65, depending on the party concerned. </w:t>
      </w:r>
      <w:r>
        <w:rPr>
          <w:rStyle w:val="1398"/>
          <w:rFonts w:ascii="Calibri" w:hAnsi="Calibri" w:eastAsia="Calibri" w:cs="Calibri"/>
          <w:lang w:val="en-US"/>
        </w:rPr>
      </w:r>
      <w:r>
        <w:rPr>
          <w:rStyle w:val="1398"/>
          <w:rFonts w:ascii="Calibri" w:hAnsi="Calibri" w:eastAsia="Calibri" w:cs="Calibri"/>
          <w:lang w:val="en-US"/>
        </w:rPr>
      </w:r>
    </w:p>
    <w:p w14:paraId="5ED07986" w14:textId="77777777">
      <w:pPr>
        <w:pStyle w:val="1394"/>
        <w:pBdr/>
        <w:spacing w:after="100" w:before="100"/>
        <w:ind w:hanging="567" w:left="567"/>
        <w:jc w:val="both"/>
        <w:rPr>
          <w:rStyle w:val="1398"/>
          <w:rFonts w:ascii="Calibri" w:hAnsi="Calibri" w:eastAsia="Calibri" w:cs="Calibri"/>
          <w:lang w:val="en-US"/>
        </w:rPr>
      </w:pPr>
      <w:r>
        <w:rPr>
          <w:rStyle w:val="1410"/>
        </w:rPr>
        <w:t xml:space="preserve">63.3. Compensation may take the form of: </w:t>
      </w:r>
      <w:r>
        <w:rPr>
          <w:rStyle w:val="1398"/>
          <w:rFonts w:ascii="Calibri" w:hAnsi="Calibri" w:eastAsia="Calibri" w:cs="Calibri"/>
          <w:lang w:val="en-US"/>
        </w:rPr>
      </w:r>
      <w:r>
        <w:rPr>
          <w:rStyle w:val="1398"/>
          <w:rFonts w:ascii="Calibri" w:hAnsi="Calibri" w:eastAsia="Calibri" w:cs="Calibri"/>
          <w:lang w:val="en-US"/>
        </w:rPr>
      </w:r>
    </w:p>
    <w:p w14:paraId="1BF22098" w14:textId="77777777">
      <w:pPr>
        <w:pStyle w:val="1394"/>
        <w:pBdr/>
        <w:spacing w:after="100" w:before="100"/>
        <w:ind w:hanging="284" w:left="851"/>
        <w:jc w:val="both"/>
        <w:rPr>
          <w:rStyle w:val="1398"/>
          <w:rFonts w:ascii="Calibri" w:hAnsi="Calibri" w:eastAsia="Calibri" w:cs="Calibri"/>
          <w:lang w:val="en-US"/>
        </w:rPr>
      </w:pPr>
      <w:r>
        <w:rPr>
          <w:rStyle w:val="1410"/>
        </w:rPr>
        <w:t xml:space="preserve">a) damages or </w:t>
      </w:r>
      <w:r>
        <w:rPr>
          <w:rStyle w:val="1398"/>
          <w:rFonts w:ascii="Calibri" w:hAnsi="Calibri" w:eastAsia="Calibri" w:cs="Calibri"/>
          <w:lang w:val="en-US"/>
        </w:rPr>
      </w:r>
      <w:r>
        <w:rPr>
          <w:rStyle w:val="1398"/>
          <w:rFonts w:ascii="Calibri" w:hAnsi="Calibri" w:eastAsia="Calibri" w:cs="Calibri"/>
          <w:lang w:val="en-US"/>
        </w:rPr>
      </w:r>
    </w:p>
    <w:p w14:paraId="38A0C4F0" w14:textId="77777777">
      <w:pPr>
        <w:pStyle w:val="1394"/>
        <w:pBdr/>
        <w:spacing w:after="100" w:before="100"/>
        <w:ind w:hanging="284" w:left="851"/>
        <w:jc w:val="both"/>
        <w:rPr>
          <w:rStyle w:val="1398"/>
          <w:rFonts w:ascii="Calibri" w:hAnsi="Calibri" w:eastAsia="Calibri" w:cs="Calibri"/>
          <w:lang w:val="en-US"/>
        </w:rPr>
      </w:pPr>
      <w:r>
        <w:rPr>
          <w:rStyle w:val="1410"/>
        </w:rPr>
        <w:t xml:space="preserve">b) a lump-sum payment. </w:t>
      </w:r>
      <w:r>
        <w:rPr>
          <w:rStyle w:val="1398"/>
          <w:rFonts w:ascii="Calibri" w:hAnsi="Calibri" w:eastAsia="Calibri" w:cs="Calibri"/>
          <w:lang w:val="en-US"/>
        </w:rPr>
      </w:r>
      <w:r>
        <w:rPr>
          <w:rStyle w:val="1398"/>
          <w:rFonts w:ascii="Calibri" w:hAnsi="Calibri" w:eastAsia="Calibri" w:cs="Calibri"/>
          <w:lang w:val="en-US"/>
        </w:rPr>
      </w:r>
    </w:p>
    <w:p w14:paraId="1191AF59" w14:textId="77777777">
      <w:pPr>
        <w:pStyle w:val="1394"/>
        <w:pBdr/>
        <w:spacing w:after="100" w:before="100"/>
        <w:ind w:hanging="567" w:left="567"/>
        <w:jc w:val="both"/>
        <w:rPr>
          <w:rStyle w:val="1398"/>
          <w:rFonts w:ascii="Calibri" w:hAnsi="Calibri" w:eastAsia="Calibri" w:cs="Calibri"/>
          <w:lang w:val="en-US"/>
        </w:rPr>
      </w:pPr>
      <w:r>
        <w:rPr>
          <w:rStyle w:val="1410"/>
        </w:rPr>
        <w:t xml:space="preserve">63.4. If the contractor fails to perform any of its obligations in accordance with the terms of the contract, Expertise France also has, without prejudice to its right under Article 63, paragraph 2, the following remedies: </w:t>
      </w:r>
      <w:r>
        <w:rPr>
          <w:rStyle w:val="1398"/>
          <w:rFonts w:ascii="Calibri" w:hAnsi="Calibri" w:eastAsia="Calibri" w:cs="Calibri"/>
          <w:lang w:val="en-US"/>
        </w:rPr>
      </w:r>
      <w:r>
        <w:rPr>
          <w:rStyle w:val="1398"/>
          <w:rFonts w:ascii="Calibri" w:hAnsi="Calibri" w:eastAsia="Calibri" w:cs="Calibri"/>
          <w:lang w:val="en-US"/>
        </w:rPr>
      </w:r>
    </w:p>
    <w:p w14:paraId="4D567007" w14:textId="77777777">
      <w:pPr>
        <w:pStyle w:val="1394"/>
        <w:pBdr/>
        <w:spacing w:after="100" w:before="100"/>
        <w:ind w:hanging="284" w:left="851"/>
        <w:jc w:val="both"/>
        <w:rPr>
          <w:rStyle w:val="1398"/>
          <w:rFonts w:ascii="Calibri" w:hAnsi="Calibri" w:eastAsia="Calibri" w:cs="Calibri"/>
          <w:lang w:val="en-US"/>
        </w:rPr>
      </w:pPr>
      <w:r>
        <w:rPr>
          <w:rStyle w:val="1410"/>
        </w:rPr>
        <w:t xml:space="preserve">a) suspension of payments and/or </w:t>
      </w:r>
      <w:r>
        <w:rPr>
          <w:rStyle w:val="1398"/>
          <w:rFonts w:ascii="Calibri" w:hAnsi="Calibri" w:eastAsia="Calibri" w:cs="Calibri"/>
          <w:lang w:val="en-US"/>
        </w:rPr>
      </w:r>
      <w:r>
        <w:rPr>
          <w:rStyle w:val="1398"/>
          <w:rFonts w:ascii="Calibri" w:hAnsi="Calibri" w:eastAsia="Calibri" w:cs="Calibri"/>
          <w:lang w:val="en-US"/>
        </w:rPr>
      </w:r>
    </w:p>
    <w:p w14:paraId="39B629B9" w14:textId="77777777">
      <w:pPr>
        <w:pStyle w:val="1394"/>
        <w:pBdr/>
        <w:spacing w:after="100" w:before="100"/>
        <w:ind w:hanging="284" w:left="851"/>
        <w:jc w:val="both"/>
        <w:rPr>
          <w:rStyle w:val="1398"/>
          <w:rFonts w:ascii="Calibri" w:hAnsi="Calibri" w:eastAsia="Calibri" w:cs="Calibri"/>
          <w:lang w:val="en-US"/>
        </w:rPr>
      </w:pPr>
      <w:r>
        <w:rPr>
          <w:rStyle w:val="1410"/>
        </w:rPr>
        <w:t xml:space="preserve">b) the reduction or recovery of payments in proportion to the extent of non-performance. </w:t>
      </w:r>
      <w:r>
        <w:rPr>
          <w:rStyle w:val="1398"/>
          <w:rFonts w:ascii="Calibri" w:hAnsi="Calibri" w:eastAsia="Calibri" w:cs="Calibri"/>
          <w:lang w:val="en-US"/>
        </w:rPr>
      </w:r>
      <w:r>
        <w:rPr>
          <w:rStyle w:val="1398"/>
          <w:rFonts w:ascii="Calibri" w:hAnsi="Calibri" w:eastAsia="Calibri" w:cs="Calibri"/>
          <w:lang w:val="en-US"/>
        </w:rPr>
      </w:r>
    </w:p>
    <w:p w14:paraId="049F7C19" w14:textId="77777777">
      <w:pPr>
        <w:pStyle w:val="1394"/>
        <w:pBdr/>
        <w:spacing w:after="100" w:before="100"/>
        <w:ind w:hanging="567" w:left="567"/>
        <w:jc w:val="both"/>
        <w:rPr>
          <w:rStyle w:val="1398"/>
          <w:rFonts w:ascii="Calibri" w:hAnsi="Calibri" w:eastAsia="Calibri" w:cs="Calibri"/>
          <w:lang w:val="en-US"/>
        </w:rPr>
      </w:pPr>
      <w:r>
        <w:rPr>
          <w:rStyle w:val="1410"/>
        </w:rPr>
        <w:t xml:space="preserve">63.5. If Expertise France is entitled to compensation, this may be deducted from any sums due to the contractor or by calling on the appropriate guarantee. </w:t>
      </w:r>
      <w:r>
        <w:rPr>
          <w:rStyle w:val="1398"/>
          <w:rFonts w:ascii="Calibri" w:hAnsi="Calibri" w:eastAsia="Calibri" w:cs="Calibri"/>
          <w:lang w:val="en-US"/>
        </w:rPr>
      </w:r>
      <w:r>
        <w:rPr>
          <w:rStyle w:val="1398"/>
          <w:rFonts w:ascii="Calibri" w:hAnsi="Calibri" w:eastAsia="Calibri" w:cs="Calibri"/>
          <w:lang w:val="en-US"/>
        </w:rPr>
      </w:r>
    </w:p>
    <w:p w14:paraId="1110C767" w14:textId="77777777">
      <w:pPr>
        <w:pStyle w:val="1394"/>
        <w:pBdr/>
        <w:spacing w:after="100" w:before="100"/>
        <w:ind w:hanging="567" w:left="567"/>
        <w:jc w:val="both"/>
        <w:rPr>
          <w:rStyle w:val="1398"/>
          <w:rFonts w:ascii="Calibri" w:hAnsi="Calibri" w:eastAsia="Calibri" w:cs="Calibri"/>
          <w:lang w:val="en-US"/>
        </w:rPr>
      </w:pPr>
      <w:r/>
      <w:bookmarkStart w:id="69" w:name="_Hlk9104555"/>
      <w:r>
        <w:rPr>
          <w:rStyle w:val="1410"/>
        </w:rPr>
        <w:t xml:space="preserve">63.6. </w:t>
      </w:r>
      <w:r>
        <w:rPr>
          <w:rStyle w:val="1410"/>
        </w:rPr>
        <w:tab/>
      </w:r>
      <w:r>
        <w:rPr>
          <w:rStyle w:val="1410"/>
        </w:rPr>
        <w:t xml:space="preserve">The methods of calculating the compensation which may be paid in application of article 63 shall be determined in compliance with the conditions laid down by the contract and by the general rules applicable to administrative contracts.</w:t>
      </w:r>
      <w:r>
        <w:rPr>
          <w:rStyle w:val="1398"/>
          <w:rFonts w:ascii="Calibri" w:hAnsi="Calibri" w:eastAsia="Calibri" w:cs="Calibri"/>
          <w:lang w:val="en-US"/>
        </w:rPr>
      </w:r>
      <w:r>
        <w:rPr>
          <w:rStyle w:val="1398"/>
          <w:rFonts w:ascii="Calibri" w:hAnsi="Calibri" w:eastAsia="Calibri" w:cs="Calibri"/>
          <w:lang w:val="en-US"/>
        </w:rPr>
      </w:r>
    </w:p>
    <w:p w14:paraId="216319D6" w14:textId="77777777">
      <w:pPr>
        <w:pStyle w:val="1405"/>
        <w:pBdr/>
        <w:spacing/>
        <w:ind w:left="567"/>
        <w:rPr>
          <w:rStyle w:val="1398"/>
          <w:lang w:val="en-US"/>
        </w:rPr>
      </w:pPr>
      <w:r/>
      <w:bookmarkStart w:id="70" w:name="_Toc68"/>
      <w:r>
        <w:rPr>
          <w:rStyle w:val="1398"/>
          <w:rFonts w:ascii="Calibri" w:hAnsi="Calibri"/>
          <w:sz w:val="24"/>
          <w:szCs w:val="24"/>
          <w:lang w:val="en-US"/>
        </w:rPr>
        <w:t xml:space="preserve">Article 64 - Termination by Expertise France </w:t>
      </w:r>
      <w:bookmarkEnd w:id="69"/>
      <w:r/>
      <w:bookmarkEnd w:id="70"/>
      <w:r>
        <w:rPr>
          <w:rStyle w:val="1398"/>
          <w:lang w:val="en-US"/>
        </w:rPr>
      </w:r>
      <w:r>
        <w:rPr>
          <w:rStyle w:val="1398"/>
          <w:lang w:val="en-US"/>
        </w:rPr>
      </w:r>
    </w:p>
    <w:p w14:paraId="39C27378" w14:textId="77777777">
      <w:pPr>
        <w:pStyle w:val="1394"/>
        <w:pBdr/>
        <w:spacing w:after="100" w:before="100"/>
        <w:ind w:hanging="567" w:left="567"/>
        <w:jc w:val="both"/>
        <w:rPr>
          <w:rStyle w:val="1398"/>
          <w:rFonts w:ascii="Calibri" w:hAnsi="Calibri" w:eastAsia="Calibri" w:cs="Calibri"/>
          <w:lang w:val="en-US"/>
        </w:rPr>
      </w:pPr>
      <w:r>
        <w:rPr>
          <w:rStyle w:val="1410"/>
        </w:rPr>
        <w:t xml:space="preserve">64.1. Expertise France may, at any</w:t>
      </w:r>
      <w:r>
        <w:rPr>
          <w:rStyle w:val="1410"/>
        </w:rPr>
        <w:t xml:space="preserve"> time and, if it so specifies, with immediate effect, terminate the contract by a termination decision notified to the contractor and, consequently, expel the latter from the worksite. Such termination may be for any reason, including any of the following:</w:t>
      </w:r>
      <w:r>
        <w:rPr>
          <w:rStyle w:val="1398"/>
          <w:rFonts w:ascii="Calibri" w:hAnsi="Calibri" w:eastAsia="Calibri" w:cs="Calibri"/>
          <w:lang w:val="en-US"/>
        </w:rPr>
      </w:r>
      <w:r>
        <w:rPr>
          <w:rStyle w:val="1398"/>
          <w:rFonts w:ascii="Calibri" w:hAnsi="Calibri" w:eastAsia="Calibri" w:cs="Calibri"/>
          <w:lang w:val="en-US"/>
        </w:rPr>
      </w:r>
    </w:p>
    <w:p w14:paraId="57A60DDC" w14:textId="77777777">
      <w:pPr>
        <w:pStyle w:val="1394"/>
        <w:pBdr/>
        <w:spacing w:after="100" w:before="100"/>
        <w:ind w:hanging="284" w:left="851"/>
        <w:jc w:val="both"/>
        <w:rPr>
          <w:rStyle w:val="1398"/>
          <w:rFonts w:ascii="Calibri" w:hAnsi="Calibri" w:eastAsia="Calibri" w:cs="Calibri"/>
          <w:lang w:val="en-US"/>
        </w:rPr>
      </w:pPr>
      <w:r>
        <w:rPr>
          <w:rStyle w:val="1410"/>
        </w:rPr>
        <w:t xml:space="preserve">a) the contractor is in serious default of performance of the present contract due to non-compliance with its obligations; </w:t>
      </w:r>
      <w:r>
        <w:rPr>
          <w:rStyle w:val="1398"/>
          <w:rFonts w:ascii="Calibri" w:hAnsi="Calibri" w:eastAsia="Calibri" w:cs="Calibri"/>
          <w:lang w:val="en-US"/>
        </w:rPr>
      </w:r>
      <w:r>
        <w:rPr>
          <w:rStyle w:val="1398"/>
          <w:rFonts w:ascii="Calibri" w:hAnsi="Calibri" w:eastAsia="Calibri" w:cs="Calibri"/>
          <w:lang w:val="en-US"/>
        </w:rPr>
      </w:r>
    </w:p>
    <w:p w14:paraId="4F887ED2" w14:textId="77777777">
      <w:pPr>
        <w:pStyle w:val="1394"/>
        <w:pBdr/>
        <w:spacing w:after="100" w:before="100"/>
        <w:ind w:hanging="284" w:left="851"/>
        <w:jc w:val="both"/>
        <w:rPr>
          <w:rStyle w:val="1398"/>
          <w:rFonts w:ascii="Calibri" w:hAnsi="Calibri" w:eastAsia="Calibri" w:cs="Calibri"/>
          <w:lang w:val="en-US"/>
        </w:rPr>
      </w:pPr>
      <w:r>
        <w:rPr>
          <w:rStyle w:val="1410"/>
        </w:rPr>
        <w:t xml:space="preserve">b) the contractor fails to comply within a reasonable period of time with the prime contractor's notice to remedy the negligence or breach of his contractual obligations which seriously jeopardizes the timely completion of the work; </w:t>
      </w:r>
      <w:r>
        <w:rPr>
          <w:rStyle w:val="1398"/>
          <w:rFonts w:ascii="Calibri" w:hAnsi="Calibri" w:eastAsia="Calibri" w:cs="Calibri"/>
          <w:lang w:val="en-US"/>
        </w:rPr>
      </w:r>
      <w:r>
        <w:rPr>
          <w:rStyle w:val="1398"/>
          <w:rFonts w:ascii="Calibri" w:hAnsi="Calibri" w:eastAsia="Calibri" w:cs="Calibri"/>
          <w:lang w:val="en-US"/>
        </w:rPr>
      </w:r>
    </w:p>
    <w:p w14:paraId="7E0C6353" w14:textId="77777777">
      <w:pPr>
        <w:pStyle w:val="1394"/>
        <w:pBdr/>
        <w:spacing w:after="100" w:before="100"/>
        <w:ind w:hanging="284" w:left="851"/>
        <w:jc w:val="both"/>
        <w:rPr>
          <w:rStyle w:val="1398"/>
          <w:rFonts w:ascii="Calibri" w:hAnsi="Calibri" w:eastAsia="Calibri" w:cs="Calibri"/>
          <w:lang w:val="en-US"/>
        </w:rPr>
      </w:pPr>
      <w:r>
        <w:rPr>
          <w:rStyle w:val="1410"/>
        </w:rPr>
        <w:t xml:space="preserve">c) the contractor refuses or fails to carry out service orders issued by the prime contractor; </w:t>
      </w:r>
      <w:r>
        <w:rPr>
          <w:rStyle w:val="1398"/>
          <w:rFonts w:ascii="Calibri" w:hAnsi="Calibri" w:eastAsia="Calibri" w:cs="Calibri"/>
          <w:lang w:val="en-US"/>
        </w:rPr>
      </w:r>
      <w:r>
        <w:rPr>
          <w:rStyle w:val="1398"/>
          <w:rFonts w:ascii="Calibri" w:hAnsi="Calibri" w:eastAsia="Calibri" w:cs="Calibri"/>
          <w:lang w:val="en-US"/>
        </w:rPr>
      </w:r>
    </w:p>
    <w:p w14:paraId="30524059" w14:textId="77777777">
      <w:pPr>
        <w:pStyle w:val="1394"/>
        <w:pBdr/>
        <w:spacing w:after="100" w:before="100"/>
        <w:ind w:hanging="284" w:left="851"/>
        <w:jc w:val="both"/>
        <w:rPr>
          <w:rStyle w:val="1398"/>
          <w:rFonts w:ascii="Calibri" w:hAnsi="Calibri" w:eastAsia="Calibri" w:cs="Calibri"/>
          <w:lang w:val="en-US"/>
        </w:rPr>
      </w:pPr>
      <w:r>
        <w:rPr>
          <w:rStyle w:val="1410"/>
        </w:rPr>
        <w:t xml:space="preserve">d) the contractor assigns the contract or subcontracts without the authorization of Expertise France; </w:t>
      </w:r>
      <w:r>
        <w:rPr>
          <w:rStyle w:val="1398"/>
          <w:rFonts w:ascii="Calibri" w:hAnsi="Calibri" w:eastAsia="Calibri" w:cs="Calibri"/>
          <w:lang w:val="en-US"/>
        </w:rPr>
      </w:r>
      <w:r>
        <w:rPr>
          <w:rStyle w:val="1398"/>
          <w:rFonts w:ascii="Calibri" w:hAnsi="Calibri" w:eastAsia="Calibri" w:cs="Calibri"/>
          <w:lang w:val="en-US"/>
        </w:rPr>
      </w:r>
    </w:p>
    <w:p w14:paraId="276B7C5A" w14:textId="77777777">
      <w:pPr>
        <w:pStyle w:val="1394"/>
        <w:pBdr/>
        <w:spacing w:after="100" w:before="100"/>
        <w:ind w:hanging="284" w:left="851"/>
        <w:jc w:val="both"/>
        <w:rPr>
          <w:rStyle w:val="1398"/>
          <w:rFonts w:ascii="Calibri" w:hAnsi="Calibri" w:eastAsia="Calibri" w:cs="Calibri"/>
          <w:lang w:val="en-US"/>
        </w:rPr>
      </w:pPr>
      <w:r>
        <w:rPr>
          <w:rStyle w:val="1410"/>
        </w:rPr>
        <w:t xml:space="preserve">e) the contractor is bankrupt or is the subject of insolvency or liquidation proceedings, its assets are being administered by a liquidator or are under co</w:t>
      </w:r>
      <w:r>
        <w:rPr>
          <w:rStyle w:val="1410"/>
        </w:rPr>
        <w:t xml:space="preserve">urt administration, it has entered into an arrangement with creditors, it is in a state of cessation of business, or in any similar situation resulting from a similar procedure provided for by the national laws or regulations applicable to the contractor; </w:t>
      </w:r>
      <w:r>
        <w:rPr>
          <w:rStyle w:val="1398"/>
          <w:rFonts w:ascii="Calibri" w:hAnsi="Calibri" w:eastAsia="Calibri" w:cs="Calibri"/>
          <w:lang w:val="en-US"/>
        </w:rPr>
      </w:r>
      <w:r>
        <w:rPr>
          <w:rStyle w:val="1398"/>
          <w:rFonts w:ascii="Calibri" w:hAnsi="Calibri" w:eastAsia="Calibri" w:cs="Calibri"/>
          <w:lang w:val="en-US"/>
        </w:rPr>
      </w:r>
    </w:p>
    <w:p w14:paraId="311BB666" w14:textId="77777777">
      <w:pPr>
        <w:pStyle w:val="1394"/>
        <w:pBdr/>
        <w:spacing w:after="100" w:before="100"/>
        <w:ind w:hanging="284" w:left="851"/>
        <w:jc w:val="both"/>
        <w:rPr>
          <w:rStyle w:val="1398"/>
          <w:rFonts w:ascii="Calibri" w:hAnsi="Calibri" w:eastAsia="Calibri" w:cs="Calibri"/>
          <w:lang w:val="en-US"/>
        </w:rPr>
      </w:pPr>
      <w:r>
        <w:rPr>
          <w:rStyle w:val="1410"/>
        </w:rPr>
        <w:t xml:space="preserve">f) a change in the organization of the company results in a change in the legal personality, nature or control of the contractor, unless an amendment recording this change is drawn up; </w:t>
      </w:r>
      <w:r>
        <w:rPr>
          <w:rStyle w:val="1398"/>
          <w:rFonts w:ascii="Calibri" w:hAnsi="Calibri" w:eastAsia="Calibri" w:cs="Calibri"/>
          <w:lang w:val="en-US"/>
        </w:rPr>
      </w:r>
      <w:r>
        <w:rPr>
          <w:rStyle w:val="1398"/>
          <w:rFonts w:ascii="Calibri" w:hAnsi="Calibri" w:eastAsia="Calibri" w:cs="Calibri"/>
          <w:lang w:val="en-US"/>
        </w:rPr>
      </w:r>
    </w:p>
    <w:p w14:paraId="46261E02" w14:textId="77777777">
      <w:pPr>
        <w:pStyle w:val="1394"/>
        <w:pBdr/>
        <w:spacing w:after="100" w:before="100"/>
        <w:ind w:hanging="284" w:left="851"/>
        <w:jc w:val="both"/>
        <w:rPr>
          <w:rStyle w:val="1398"/>
          <w:rFonts w:ascii="Calibri" w:hAnsi="Calibri" w:eastAsia="Calibri" w:cs="Calibri"/>
          <w:lang w:val="en-US"/>
        </w:rPr>
      </w:pPr>
      <w:r>
        <w:rPr>
          <w:rStyle w:val="1410"/>
        </w:rPr>
        <w:t xml:space="preserve">g) any other legal incapacity prevents performance of the contract; </w:t>
      </w:r>
      <w:r>
        <w:rPr>
          <w:rStyle w:val="1398"/>
          <w:rFonts w:ascii="Calibri" w:hAnsi="Calibri" w:eastAsia="Calibri" w:cs="Calibri"/>
          <w:lang w:val="en-US"/>
        </w:rPr>
      </w:r>
      <w:r>
        <w:rPr>
          <w:rStyle w:val="1398"/>
          <w:rFonts w:ascii="Calibri" w:hAnsi="Calibri" w:eastAsia="Calibri" w:cs="Calibri"/>
          <w:lang w:val="en-US"/>
        </w:rPr>
      </w:r>
    </w:p>
    <w:p w14:paraId="13D76F69" w14:textId="77777777">
      <w:pPr>
        <w:pStyle w:val="1394"/>
        <w:pBdr/>
        <w:spacing w:after="100" w:before="100"/>
        <w:ind w:hanging="284" w:left="851"/>
        <w:jc w:val="both"/>
        <w:rPr>
          <w:rStyle w:val="1398"/>
          <w:rFonts w:ascii="Calibri" w:hAnsi="Calibri" w:eastAsia="Calibri" w:cs="Calibri"/>
          <w:lang w:val="en-US"/>
        </w:rPr>
      </w:pPr>
      <w:r>
        <w:rPr>
          <w:rStyle w:val="1410"/>
        </w:rPr>
        <w:t xml:space="preserve">h) the contractor fails to provide the required guarantees or insurance, or the person who provided the previous guarantee or insurance is unable to meet his commitments; </w:t>
      </w:r>
      <w:r>
        <w:rPr>
          <w:rStyle w:val="1398"/>
          <w:rFonts w:ascii="Calibri" w:hAnsi="Calibri" w:eastAsia="Calibri" w:cs="Calibri"/>
          <w:lang w:val="en-US"/>
        </w:rPr>
      </w:r>
      <w:r>
        <w:rPr>
          <w:rStyle w:val="1398"/>
          <w:rFonts w:ascii="Calibri" w:hAnsi="Calibri" w:eastAsia="Calibri" w:cs="Calibri"/>
          <w:lang w:val="en-US"/>
        </w:rPr>
      </w:r>
    </w:p>
    <w:p w14:paraId="6C313461" w14:textId="77777777">
      <w:pPr>
        <w:pStyle w:val="1394"/>
        <w:pBdr/>
        <w:spacing w:after="100" w:before="100"/>
        <w:ind w:hanging="284" w:left="851"/>
        <w:jc w:val="both"/>
        <w:rPr>
          <w:rStyle w:val="1398"/>
          <w:rFonts w:ascii="Calibri" w:hAnsi="Calibri" w:eastAsia="Calibri" w:cs="Calibri"/>
          <w:lang w:val="en-US"/>
        </w:rPr>
      </w:pPr>
      <w:r>
        <w:rPr>
          <w:rStyle w:val="1410"/>
        </w:rPr>
        <w:t xml:space="preserve">i</w:t>
      </w:r>
      <w:r>
        <w:rPr>
          <w:rStyle w:val="1410"/>
        </w:rPr>
        <w:t xml:space="preserve">) the contractor has been guilty of gross negligence or serious misconduct as evidenced by any means that Expertise France can justify; </w:t>
      </w:r>
      <w:r>
        <w:rPr>
          <w:rStyle w:val="1398"/>
          <w:rFonts w:ascii="Calibri" w:hAnsi="Calibri" w:eastAsia="Calibri" w:cs="Calibri"/>
          <w:lang w:val="en-US"/>
        </w:rPr>
      </w:r>
      <w:r>
        <w:rPr>
          <w:rStyle w:val="1398"/>
          <w:rFonts w:ascii="Calibri" w:hAnsi="Calibri" w:eastAsia="Calibri" w:cs="Calibri"/>
          <w:lang w:val="en-US"/>
        </w:rPr>
      </w:r>
    </w:p>
    <w:p w14:paraId="2887BA50" w14:textId="77777777">
      <w:pPr>
        <w:pStyle w:val="1394"/>
        <w:pBdr/>
        <w:spacing w:after="100" w:before="100"/>
        <w:ind w:hanging="284" w:left="851"/>
        <w:jc w:val="both"/>
        <w:rPr>
          <w:rStyle w:val="1398"/>
          <w:rFonts w:ascii="Calibri" w:hAnsi="Calibri" w:eastAsia="Calibri" w:cs="Calibri"/>
          <w:lang w:val="en-US"/>
        </w:rPr>
      </w:pPr>
      <w:r>
        <w:rPr>
          <w:rStyle w:val="1410"/>
        </w:rPr>
        <w:t xml:space="preserve">j) it has been established by a final court or administrative decision or by evidence in the possession of Expertise France tha</w:t>
      </w:r>
      <w:r>
        <w:rPr>
          <w:rStyle w:val="1410"/>
        </w:rPr>
        <w:t xml:space="preserve">t the contractor has been guilty of fraud, corruption, participation in a criminal organization, money laundering or the financing of terrorism, terrorism-related offences, child labor or other forms of human trafficking, or has committed an irregularity; </w:t>
      </w:r>
      <w:r>
        <w:rPr>
          <w:rStyle w:val="1398"/>
          <w:rFonts w:ascii="Calibri" w:hAnsi="Calibri" w:eastAsia="Calibri" w:cs="Calibri"/>
          <w:lang w:val="en-US"/>
        </w:rPr>
      </w:r>
      <w:r>
        <w:rPr>
          <w:rStyle w:val="1398"/>
          <w:rFonts w:ascii="Calibri" w:hAnsi="Calibri" w:eastAsia="Calibri" w:cs="Calibri"/>
          <w:lang w:val="en-US"/>
        </w:rPr>
      </w:r>
    </w:p>
    <w:p w14:paraId="22BF0AE7" w14:textId="77777777">
      <w:pPr>
        <w:pStyle w:val="1394"/>
        <w:pBdr/>
        <w:spacing w:after="100" w:before="100"/>
        <w:ind w:hanging="284" w:left="851"/>
        <w:jc w:val="both"/>
        <w:rPr>
          <w:rStyle w:val="1398"/>
          <w:rFonts w:ascii="Calibri" w:hAnsi="Calibri" w:eastAsia="Calibri" w:cs="Calibri"/>
          <w:lang w:val="en-US"/>
        </w:rPr>
      </w:pPr>
      <w:r>
        <w:rPr>
          <w:rStyle w:val="1410"/>
        </w:rPr>
        <w:t xml:space="preserve">k) the </w:t>
      </w:r>
      <w:r>
        <w:rPr>
          <w:rStyle w:val="1410"/>
        </w:rPr>
        <w:t xml:space="preserve">contractor, in the performance of another contract financed by the budget of the European Union/Federal Reserve System (FED) funds, has been declared to be in serious breach of contract, which has led to early termination of the contract or the application</w:t>
      </w:r>
      <w:r>
        <w:rPr>
          <w:rStyle w:val="1410"/>
        </w:rPr>
        <w:t xml:space="preserve"> of liquidated damages or other contractual penalties, or which has been discovered as a result of controls, audits or investigations carried out by the European Commission, Expertise France, the European Anti-Fraud Office (OLAF) or the Court of Auditors; </w:t>
      </w:r>
      <w:r>
        <w:rPr>
          <w:rStyle w:val="1398"/>
          <w:rFonts w:ascii="Calibri" w:hAnsi="Calibri" w:eastAsia="Calibri" w:cs="Calibri"/>
          <w:lang w:val="en-US"/>
        </w:rPr>
      </w:r>
      <w:r>
        <w:rPr>
          <w:rStyle w:val="1398"/>
          <w:rFonts w:ascii="Calibri" w:hAnsi="Calibri" w:eastAsia="Calibri" w:cs="Calibri"/>
          <w:lang w:val="en-US"/>
        </w:rPr>
      </w:r>
    </w:p>
    <w:p w14:paraId="280276D8" w14:textId="77777777">
      <w:pPr>
        <w:pStyle w:val="1394"/>
        <w:pBdr/>
        <w:spacing w:after="100" w:before="100"/>
        <w:ind w:hanging="284" w:left="851"/>
        <w:jc w:val="both"/>
        <w:rPr>
          <w:rStyle w:val="1398"/>
          <w:rFonts w:ascii="Calibri" w:hAnsi="Calibri" w:eastAsia="Calibri" w:cs="Calibri"/>
          <w:lang w:val="en-US"/>
        </w:rPr>
      </w:pPr>
      <w:r>
        <w:rPr>
          <w:rStyle w:val="1410"/>
        </w:rPr>
        <w:t xml:space="preserve">l) after the award of the contract, the award procedure or the performance of the contract proves to have been vitiated by substantial errors, irregularities or fraud; </w:t>
      </w:r>
      <w:r>
        <w:rPr>
          <w:rStyle w:val="1398"/>
          <w:rFonts w:ascii="Calibri" w:hAnsi="Calibri" w:eastAsia="Calibri" w:cs="Calibri"/>
          <w:lang w:val="en-US"/>
        </w:rPr>
      </w:r>
      <w:r>
        <w:rPr>
          <w:rStyle w:val="1398"/>
          <w:rFonts w:ascii="Calibri" w:hAnsi="Calibri" w:eastAsia="Calibri" w:cs="Calibri"/>
          <w:lang w:val="en-US"/>
        </w:rPr>
      </w:r>
    </w:p>
    <w:p w14:paraId="074D0A59" w14:textId="77777777">
      <w:pPr>
        <w:pStyle w:val="1394"/>
        <w:pBdr/>
        <w:spacing w:after="100" w:before="100"/>
        <w:ind w:hanging="284" w:left="851"/>
        <w:jc w:val="both"/>
        <w:rPr>
          <w:rStyle w:val="1398"/>
          <w:rFonts w:ascii="Calibri" w:hAnsi="Calibri" w:eastAsia="Calibri" w:cs="Calibri"/>
          <w:lang w:val="en-US"/>
        </w:rPr>
      </w:pPr>
      <w:r>
        <w:rPr>
          <w:rStyle w:val="1410"/>
        </w:rPr>
        <w:t xml:space="preserve">m) the award procedure or performance of another contract financed by the European Union budget/EDF funds proves to have been vitiated by substantial errors, irregularities or fraud, which are likely to affect the performance of the present contract; </w:t>
      </w:r>
      <w:r>
        <w:rPr>
          <w:rStyle w:val="1398"/>
          <w:rFonts w:ascii="Calibri" w:hAnsi="Calibri" w:eastAsia="Calibri" w:cs="Calibri"/>
          <w:lang w:val="en-US"/>
        </w:rPr>
      </w:r>
      <w:r>
        <w:rPr>
          <w:rStyle w:val="1398"/>
          <w:rFonts w:ascii="Calibri" w:hAnsi="Calibri" w:eastAsia="Calibri" w:cs="Calibri"/>
          <w:lang w:val="en-US"/>
        </w:rPr>
      </w:r>
    </w:p>
    <w:p w14:paraId="593A9688" w14:textId="77777777">
      <w:pPr>
        <w:pStyle w:val="1394"/>
        <w:pBdr/>
        <w:spacing w:after="100" w:before="100"/>
        <w:ind w:hanging="284" w:left="851"/>
        <w:jc w:val="both"/>
        <w:rPr>
          <w:rStyle w:val="1398"/>
          <w:rFonts w:ascii="Calibri" w:hAnsi="Calibri" w:eastAsia="Calibri" w:cs="Calibri"/>
          <w:lang w:val="en-US"/>
        </w:rPr>
      </w:pPr>
      <w:r>
        <w:rPr>
          <w:rStyle w:val="1410"/>
        </w:rPr>
        <w:t xml:space="preserve">n) the contractor fails to perform its obligations in accordance with Article 12, paragraph 8, Article 12a or Article 12b;</w:t>
      </w:r>
      <w:r>
        <w:rPr>
          <w:rStyle w:val="1398"/>
          <w:rFonts w:ascii="Calibri" w:hAnsi="Calibri" w:eastAsia="Calibri" w:cs="Calibri"/>
          <w:lang w:val="en-US"/>
        </w:rPr>
      </w:r>
      <w:r>
        <w:rPr>
          <w:rStyle w:val="1398"/>
          <w:rFonts w:ascii="Calibri" w:hAnsi="Calibri" w:eastAsia="Calibri" w:cs="Calibri"/>
          <w:lang w:val="en-US"/>
        </w:rPr>
      </w:r>
    </w:p>
    <w:p w14:paraId="0D06AD05" w14:textId="77777777">
      <w:pPr>
        <w:pStyle w:val="1394"/>
        <w:pBdr/>
        <w:spacing w:after="100" w:before="100"/>
        <w:ind w:hanging="567" w:left="567"/>
        <w:jc w:val="both"/>
        <w:rPr>
          <w:rStyle w:val="1398"/>
          <w:rFonts w:ascii="Calibri" w:hAnsi="Calibri" w:eastAsia="Calibri" w:cs="Calibri"/>
          <w:lang w:val="en-US"/>
        </w:rPr>
      </w:pPr>
      <w:r/>
      <w:bookmarkStart w:id="71" w:name="_Hlk536380585"/>
      <w:r>
        <w:rPr>
          <w:rStyle w:val="1410"/>
        </w:rPr>
        <w:t xml:space="preserve">64.2. The decision to terminate the contract is notified to the contractor by registered letter with acknowledgement of receipt. It specifies the effective date of termination, which may be immediate. </w:t>
      </w:r>
      <w:bookmarkEnd w:id="71"/>
      <w:r>
        <w:rPr>
          <w:rStyle w:val="1398"/>
          <w:rFonts w:ascii="Calibri" w:hAnsi="Calibri" w:eastAsia="Calibri" w:cs="Calibri"/>
          <w:lang w:val="en-US"/>
        </w:rPr>
      </w:r>
      <w:r>
        <w:rPr>
          <w:rStyle w:val="1398"/>
          <w:rFonts w:ascii="Calibri" w:hAnsi="Calibri" w:eastAsia="Calibri" w:cs="Calibri"/>
          <w:lang w:val="en-US"/>
        </w:rPr>
      </w:r>
    </w:p>
    <w:p w14:paraId="2FD6DC1A" w14:textId="77777777">
      <w:pPr>
        <w:pStyle w:val="1394"/>
        <w:pBdr/>
        <w:spacing w:after="100" w:before="100"/>
        <w:ind w:hanging="567" w:left="567"/>
        <w:jc w:val="both"/>
        <w:rPr>
          <w:rStyle w:val="1398"/>
          <w:rFonts w:ascii="Calibri" w:hAnsi="Calibri" w:eastAsia="Calibri" w:cs="Calibri"/>
          <w:lang w:val="en-US"/>
        </w:rPr>
      </w:pPr>
      <w:r>
        <w:rPr>
          <w:rStyle w:val="1410"/>
        </w:rPr>
        <w:t xml:space="preserve">64.3. Termination is without prejudice to any other rights or powers of Expertise France or the contractor under the contract. Expertise France may then complete the work itself or conclude another contract </w:t>
      </w:r>
      <w:r>
        <w:rPr>
          <w:rStyle w:val="1410"/>
        </w:rPr>
        <w:t xml:space="preserve">with a third party at the contractor's expense. The contractor immediately ceases to be liable for delays in performance once Expertise France has terminated the contract, without prejudice to any liability that may have arisen in this respect previously. </w:t>
      </w:r>
      <w:r>
        <w:rPr>
          <w:rStyle w:val="1398"/>
          <w:rFonts w:ascii="Calibri" w:hAnsi="Calibri" w:eastAsia="Calibri" w:cs="Calibri"/>
          <w:lang w:val="en-US"/>
        </w:rPr>
      </w:r>
      <w:r>
        <w:rPr>
          <w:rStyle w:val="1398"/>
          <w:rFonts w:ascii="Calibri" w:hAnsi="Calibri" w:eastAsia="Calibri" w:cs="Calibri"/>
          <w:lang w:val="en-US"/>
        </w:rPr>
      </w:r>
    </w:p>
    <w:p w14:paraId="449EA6CE" w14:textId="77777777">
      <w:pPr>
        <w:pStyle w:val="1394"/>
        <w:pBdr/>
        <w:spacing w:after="100" w:before="100"/>
        <w:ind w:hanging="567" w:left="567"/>
        <w:jc w:val="both"/>
        <w:rPr>
          <w:rStyle w:val="1398"/>
          <w:rFonts w:ascii="Calibri" w:hAnsi="Calibri" w:eastAsia="Calibri" w:cs="Calibri"/>
          <w:lang w:val="en-US"/>
        </w:rPr>
      </w:pPr>
      <w:r>
        <w:rPr>
          <w:rStyle w:val="1410"/>
        </w:rPr>
        <w:t xml:space="preserve">64.4. Immediately upon termination of the contract or receipt of notification thereof, the contractor shall take immediate steps to stop work properly and without delay and to reduce costs to a minimum. </w:t>
      </w:r>
      <w:r>
        <w:rPr>
          <w:rStyle w:val="1398"/>
          <w:rFonts w:ascii="Calibri" w:hAnsi="Calibri" w:eastAsia="Calibri" w:cs="Calibri"/>
          <w:lang w:val="en-US"/>
        </w:rPr>
      </w:r>
      <w:r>
        <w:rPr>
          <w:rStyle w:val="1398"/>
          <w:rFonts w:ascii="Calibri" w:hAnsi="Calibri" w:eastAsia="Calibri" w:cs="Calibri"/>
          <w:lang w:val="en-US"/>
        </w:rPr>
      </w:r>
    </w:p>
    <w:p w14:paraId="3D105207" w14:textId="77777777">
      <w:pPr>
        <w:pStyle w:val="1394"/>
        <w:pBdr/>
        <w:spacing w:after="100" w:before="100"/>
        <w:ind w:hanging="567" w:left="567"/>
        <w:jc w:val="both"/>
        <w:rPr>
          <w:rStyle w:val="1398"/>
          <w:rFonts w:ascii="Calibri" w:hAnsi="Calibri" w:eastAsia="Calibri" w:cs="Calibri"/>
          <w:lang w:val="en-US"/>
        </w:rPr>
      </w:pPr>
      <w:r>
        <w:rPr>
          <w:rStyle w:val="1410"/>
        </w:rPr>
        <w:t xml:space="preserve">64.5. As soon as possible after termination, the prime contractor shall certify the value of the work and all sums due to the contractor at the date of termination of the contract. </w:t>
      </w:r>
      <w:r>
        <w:rPr>
          <w:rStyle w:val="1398"/>
          <w:rFonts w:ascii="Calibri" w:hAnsi="Calibri" w:eastAsia="Calibri" w:cs="Calibri"/>
          <w:lang w:val="en-US"/>
        </w:rPr>
      </w:r>
      <w:r>
        <w:rPr>
          <w:rStyle w:val="1398"/>
          <w:rFonts w:ascii="Calibri" w:hAnsi="Calibri" w:eastAsia="Calibri" w:cs="Calibri"/>
          <w:lang w:val="en-US"/>
        </w:rPr>
      </w:r>
    </w:p>
    <w:p w14:paraId="50CF3A5F" w14:textId="77777777">
      <w:pPr>
        <w:pStyle w:val="1394"/>
        <w:pBdr/>
        <w:spacing w:after="100" w:before="100"/>
        <w:ind w:hanging="567" w:left="567"/>
        <w:jc w:val="both"/>
        <w:rPr>
          <w:rStyle w:val="1398"/>
          <w:rFonts w:ascii="Calibri" w:hAnsi="Calibri" w:eastAsia="Calibri" w:cs="Calibri"/>
          <w:lang w:val="en-US"/>
        </w:rPr>
      </w:pPr>
      <w:r>
        <w:rPr>
          <w:rStyle w:val="1410"/>
        </w:rPr>
        <w:t xml:space="preserve">64.6. In the event of termination: </w:t>
      </w:r>
      <w:r>
        <w:rPr>
          <w:rStyle w:val="1398"/>
          <w:rFonts w:ascii="Calibri" w:hAnsi="Calibri" w:eastAsia="Calibri" w:cs="Calibri"/>
          <w:lang w:val="en-US"/>
        </w:rPr>
      </w:r>
      <w:r>
        <w:rPr>
          <w:rStyle w:val="1398"/>
          <w:rFonts w:ascii="Calibri" w:hAnsi="Calibri" w:eastAsia="Calibri" w:cs="Calibri"/>
          <w:lang w:val="en-US"/>
        </w:rPr>
      </w:r>
    </w:p>
    <w:p w14:paraId="5457E679" w14:textId="77777777">
      <w:pPr>
        <w:pStyle w:val="1394"/>
        <w:pBdr/>
        <w:spacing w:after="100" w:before="100"/>
        <w:ind w:hanging="284" w:left="851"/>
        <w:jc w:val="both"/>
        <w:rPr>
          <w:rStyle w:val="1398"/>
          <w:rFonts w:ascii="Calibri" w:hAnsi="Calibri" w:eastAsia="Calibri" w:cs="Calibri"/>
          <w:lang w:val="en-US"/>
        </w:rPr>
      </w:pPr>
      <w:r>
        <w:rPr>
          <w:rStyle w:val="1410"/>
        </w:rPr>
        <w:t xml:space="preserve">a) a report on the work performed by the contractor is drawn up by the project manager as soon as possible after the inspection of the work and the inventory of temporary structures, materials, equipment and installations. The </w:t>
      </w:r>
      <w:r>
        <w:rPr>
          <w:rStyle w:val="1410"/>
        </w:rPr>
        <w:t xml:space="preserve">contractor is required to attend the inspection and inventory. The project manager also draws up a statement of the wages owed by the contractor to the workers he has employed under the contract, and of the sums owed by the contractor to Expertise France; </w:t>
      </w:r>
      <w:r>
        <w:rPr>
          <w:rStyle w:val="1398"/>
          <w:rFonts w:ascii="Calibri" w:hAnsi="Calibri" w:eastAsia="Calibri" w:cs="Calibri"/>
          <w:lang w:val="en-US"/>
        </w:rPr>
      </w:r>
      <w:r>
        <w:rPr>
          <w:rStyle w:val="1398"/>
          <w:rFonts w:ascii="Calibri" w:hAnsi="Calibri" w:eastAsia="Calibri" w:cs="Calibri"/>
          <w:lang w:val="en-US"/>
        </w:rPr>
      </w:r>
    </w:p>
    <w:p w14:paraId="3AA44699" w14:textId="77777777">
      <w:pPr>
        <w:pStyle w:val="1394"/>
        <w:pBdr/>
        <w:spacing w:after="100" w:before="100"/>
        <w:ind w:hanging="284" w:left="851"/>
        <w:jc w:val="both"/>
        <w:rPr>
          <w:rStyle w:val="1398"/>
          <w:rFonts w:ascii="Calibri" w:hAnsi="Calibri" w:eastAsia="Calibri" w:cs="Calibri"/>
          <w:lang w:val="en-US"/>
        </w:rPr>
      </w:pPr>
      <w:r>
        <w:rPr>
          <w:rStyle w:val="1410"/>
        </w:rPr>
        <w:t xml:space="preserve">b) Expertise France may acquire all or part of the temporary works approved by the project manager, as well as any equipment and materials specially supplied or manufactured in connection with the execution of the work under the contract; </w:t>
      </w:r>
      <w:r>
        <w:rPr>
          <w:rStyle w:val="1398"/>
          <w:rFonts w:ascii="Calibri" w:hAnsi="Calibri" w:eastAsia="Calibri" w:cs="Calibri"/>
          <w:lang w:val="en-US"/>
        </w:rPr>
      </w:r>
      <w:r>
        <w:rPr>
          <w:rStyle w:val="1398"/>
          <w:rFonts w:ascii="Calibri" w:hAnsi="Calibri" w:eastAsia="Calibri" w:cs="Calibri"/>
          <w:lang w:val="en-US"/>
        </w:rPr>
      </w:r>
    </w:p>
    <w:p w14:paraId="3CDA5E07" w14:textId="77777777">
      <w:pPr>
        <w:pStyle w:val="1394"/>
        <w:pBdr/>
        <w:spacing w:after="100" w:before="100"/>
        <w:ind w:hanging="284" w:left="851"/>
        <w:jc w:val="both"/>
        <w:rPr>
          <w:rStyle w:val="1398"/>
          <w:rFonts w:ascii="Calibri" w:hAnsi="Calibri" w:eastAsia="Calibri" w:cs="Calibri"/>
          <w:lang w:val="en-US"/>
        </w:rPr>
      </w:pPr>
      <w:r>
        <w:rPr>
          <w:rStyle w:val="1410"/>
        </w:rPr>
        <w:t xml:space="preserve">c) the purchase price of the above-mentioned temporary works, installations, equipment and materials does not exceed the unpaid portion of the costs incurred by the </w:t>
      </w:r>
      <w:r>
        <w:rPr>
          <w:rStyle w:val="1410"/>
        </w:rPr>
        <w:t xml:space="preserve">contractor,</w:t>
      </w:r>
      <w:r>
        <w:rPr>
          <w:rStyle w:val="1410"/>
        </w:rPr>
        <w:t xml:space="preserve"> such costs being limited to those required for the performance of the contract under normal conditions; </w:t>
      </w:r>
      <w:r>
        <w:rPr>
          <w:rStyle w:val="1398"/>
          <w:rFonts w:ascii="Calibri" w:hAnsi="Calibri" w:eastAsia="Calibri" w:cs="Calibri"/>
          <w:lang w:val="en-US"/>
        </w:rPr>
      </w:r>
      <w:r>
        <w:rPr>
          <w:rStyle w:val="1398"/>
          <w:rFonts w:ascii="Calibri" w:hAnsi="Calibri" w:eastAsia="Calibri" w:cs="Calibri"/>
          <w:lang w:val="en-US"/>
        </w:rPr>
      </w:r>
    </w:p>
    <w:p w14:paraId="1485B619" w14:textId="77777777">
      <w:pPr>
        <w:pStyle w:val="1394"/>
        <w:pBdr/>
        <w:spacing w:after="100" w:before="100"/>
        <w:ind w:hanging="284" w:left="851"/>
        <w:jc w:val="both"/>
        <w:rPr>
          <w:rStyle w:val="1398"/>
          <w:rFonts w:ascii="Calibri" w:hAnsi="Calibri" w:eastAsia="Calibri" w:cs="Calibri"/>
          <w:lang w:val="en-US"/>
        </w:rPr>
      </w:pPr>
      <w:r>
        <w:rPr>
          <w:rStyle w:val="1410"/>
        </w:rPr>
        <w:t xml:space="preserve">d) Expertise France may acquire, at market prices, materials and articles supplied or ordered by the contractor and not yet paid for by Expertise France, on such terms as the project manager deems appropriate. </w:t>
      </w:r>
      <w:r>
        <w:rPr>
          <w:rStyle w:val="1398"/>
          <w:rFonts w:ascii="Calibri" w:hAnsi="Calibri" w:eastAsia="Calibri" w:cs="Calibri"/>
          <w:lang w:val="en-US"/>
        </w:rPr>
      </w:r>
      <w:r>
        <w:rPr>
          <w:rStyle w:val="1398"/>
          <w:rFonts w:ascii="Calibri" w:hAnsi="Calibri" w:eastAsia="Calibri" w:cs="Calibri"/>
          <w:lang w:val="en-US"/>
        </w:rPr>
      </w:r>
    </w:p>
    <w:p w14:paraId="0A77AC04" w14:textId="77777777">
      <w:pPr>
        <w:pStyle w:val="1394"/>
        <w:pBdr/>
        <w:spacing w:after="100" w:before="100"/>
        <w:ind w:hanging="567" w:left="567"/>
        <w:jc w:val="both"/>
        <w:rPr>
          <w:rStyle w:val="1398"/>
          <w:rFonts w:ascii="Calibri" w:hAnsi="Calibri" w:eastAsia="Calibri" w:cs="Calibri"/>
          <w:lang w:val="en-US"/>
        </w:rPr>
      </w:pPr>
      <w:r>
        <w:rPr>
          <w:rStyle w:val="1410"/>
        </w:rPr>
        <w:t xml:space="preserve">64.7. Expertise France is not obliged to make any further payments to the contractor until </w:t>
      </w:r>
      <w:r>
        <w:rPr>
          <w:rStyle w:val="1410"/>
        </w:rPr>
        <w:t xml:space="preserve">the work has been completed. When the work has been completed, Expertise France shall obtain from the contractor reimbursement of any additional costs incurred as a result of the completion of the work or shall pay any balance still due to the contractor. </w:t>
      </w:r>
      <w:r>
        <w:rPr>
          <w:rStyle w:val="1398"/>
          <w:rFonts w:ascii="Calibri" w:hAnsi="Calibri" w:eastAsia="Calibri" w:cs="Calibri"/>
          <w:lang w:val="en-US"/>
        </w:rPr>
      </w:r>
      <w:r>
        <w:rPr>
          <w:rStyle w:val="1398"/>
          <w:rFonts w:ascii="Calibri" w:hAnsi="Calibri" w:eastAsia="Calibri" w:cs="Calibri"/>
          <w:lang w:val="en-US"/>
        </w:rPr>
      </w:r>
    </w:p>
    <w:p w14:paraId="6A845CBB" w14:textId="77777777">
      <w:pPr>
        <w:pStyle w:val="1394"/>
        <w:pBdr/>
        <w:spacing w:after="100" w:before="100"/>
        <w:ind w:hanging="567" w:left="567"/>
        <w:jc w:val="both"/>
        <w:rPr>
          <w:rStyle w:val="1398"/>
          <w:rFonts w:ascii="Calibri" w:hAnsi="Calibri" w:eastAsia="Calibri" w:cs="Calibri"/>
          <w:lang w:val="en-US"/>
        </w:rPr>
      </w:pPr>
      <w:r>
        <w:rPr>
          <w:rStyle w:val="1410"/>
        </w:rPr>
        <w:t xml:space="preserve">64.8. If Expertise</w:t>
      </w:r>
      <w:r>
        <w:rPr>
          <w:rStyle w:val="1410"/>
        </w:rPr>
        <w:t xml:space="preserve"> France terminates the contract in application of one of the cases expressly mentioned in article 64, paragraph 1, it shall be entitled to obtain from the contractor, in addition to the additional costs necessary for the completion of the work and without </w:t>
      </w:r>
      <w:r>
        <w:rPr>
          <w:rStyle w:val="1410"/>
        </w:rPr>
        <w:t xml:space="preserve">prejudice to any other remedies provided for in the contract, compensation for the loss it has suffered, up to a maximum of 10% of the amount of the contract. </w:t>
      </w:r>
      <w:r>
        <w:rPr>
          <w:rStyle w:val="1398"/>
          <w:rFonts w:ascii="Calibri" w:hAnsi="Calibri" w:eastAsia="Calibri" w:cs="Calibri"/>
          <w:lang w:val="en-US"/>
        </w:rPr>
      </w:r>
      <w:r>
        <w:rPr>
          <w:rStyle w:val="1398"/>
          <w:rFonts w:ascii="Calibri" w:hAnsi="Calibri" w:eastAsia="Calibri" w:cs="Calibri"/>
          <w:lang w:val="en-US"/>
        </w:rPr>
      </w:r>
    </w:p>
    <w:p w14:paraId="7481044C" w14:textId="77777777">
      <w:pPr>
        <w:pStyle w:val="1394"/>
        <w:pBdr/>
        <w:spacing w:after="100" w:before="100"/>
        <w:ind w:hanging="567" w:left="567"/>
        <w:jc w:val="both"/>
        <w:rPr>
          <w:rStyle w:val="1398"/>
          <w:rFonts w:ascii="Calibri" w:hAnsi="Calibri" w:eastAsia="Calibri" w:cs="Calibri"/>
          <w:lang w:val="en-US"/>
        </w:rPr>
      </w:pPr>
      <w:r>
        <w:rPr>
          <w:rStyle w:val="1410"/>
        </w:rPr>
        <w:t xml:space="preserve">64.9. Where termination is not the result of a</w:t>
      </w:r>
      <w:r>
        <w:rPr>
          <w:rStyle w:val="1410"/>
        </w:rPr>
        <w:t xml:space="preserve">n act or omission of the contractor, force majeure or other circumstances beyond the control of Expertise France, the contractor shall be entitled to claim compensation for the loss suffered, in addition to any sums due to it for work already carried out. </w:t>
      </w:r>
      <w:r>
        <w:rPr>
          <w:rStyle w:val="1398"/>
          <w:rFonts w:ascii="Calibri" w:hAnsi="Calibri" w:eastAsia="Calibri" w:cs="Calibri"/>
          <w:lang w:val="en-US"/>
        </w:rPr>
      </w:r>
      <w:r>
        <w:rPr>
          <w:rStyle w:val="1398"/>
          <w:rFonts w:ascii="Calibri" w:hAnsi="Calibri" w:eastAsia="Calibri" w:cs="Calibri"/>
          <w:lang w:val="en-US"/>
        </w:rPr>
      </w:r>
    </w:p>
    <w:p w14:paraId="311EF42C" w14:textId="77777777">
      <w:pPr>
        <w:pStyle w:val="1394"/>
        <w:pBdr/>
        <w:spacing w:after="100" w:before="100"/>
        <w:ind w:hanging="567" w:left="567"/>
        <w:jc w:val="both"/>
        <w:rPr>
          <w:rStyle w:val="1398"/>
          <w:rFonts w:ascii="Calibri" w:hAnsi="Calibri" w:eastAsia="Calibri" w:cs="Calibri"/>
          <w:lang w:val="en-US"/>
        </w:rPr>
      </w:pPr>
      <w:r>
        <w:rPr>
          <w:rStyle w:val="1410"/>
        </w:rPr>
        <w:t xml:space="preserve">64.10. </w:t>
      </w:r>
      <w:r>
        <w:rPr>
          <w:rStyle w:val="1410"/>
        </w:rPr>
        <w:tab/>
      </w:r>
      <w:r>
        <w:rPr>
          <w:rStyle w:val="1410"/>
        </w:rPr>
        <w:t xml:space="preserve">The methods of calculating the compensation which may be paid in application of article 64 paragraph 9 will be determined in compliance with the conditions laid down by the contract and by the general rules applicable to administrative contracts.</w:t>
      </w:r>
      <w:r>
        <w:rPr>
          <w:rStyle w:val="1398"/>
          <w:rFonts w:ascii="Calibri" w:hAnsi="Calibri" w:eastAsia="Calibri" w:cs="Calibri"/>
          <w:lang w:val="en-US"/>
        </w:rPr>
      </w:r>
      <w:r>
        <w:rPr>
          <w:rStyle w:val="1398"/>
          <w:rFonts w:ascii="Calibri" w:hAnsi="Calibri" w:eastAsia="Calibri" w:cs="Calibri"/>
          <w:lang w:val="en-US"/>
        </w:rPr>
      </w:r>
    </w:p>
    <w:p w14:paraId="34ECF091" w14:textId="77777777">
      <w:pPr>
        <w:pStyle w:val="1394"/>
        <w:pBdr/>
        <w:spacing w:after="100" w:before="100"/>
        <w:ind w:hanging="567" w:left="567"/>
        <w:jc w:val="both"/>
        <w:rPr>
          <w:rStyle w:val="1398"/>
          <w:rFonts w:ascii="Calibri" w:hAnsi="Calibri" w:eastAsia="Calibri" w:cs="Calibri"/>
          <w:lang w:val="en-US"/>
        </w:rPr>
      </w:pPr>
      <w:r>
        <w:rPr>
          <w:rStyle w:val="1410"/>
        </w:rPr>
        <w:t xml:space="preserve">64.11. The present contract is automatically terminated, without the need for a written document, if it has not given rise to any payment within two years of each party signing the corresponding contract. </w:t>
      </w:r>
      <w:r>
        <w:rPr>
          <w:rStyle w:val="1398"/>
          <w:rFonts w:ascii="Calibri" w:hAnsi="Calibri" w:eastAsia="Calibri" w:cs="Calibri"/>
          <w:lang w:val="en-US"/>
        </w:rPr>
      </w:r>
      <w:r>
        <w:rPr>
          <w:rStyle w:val="1398"/>
          <w:rFonts w:ascii="Calibri" w:hAnsi="Calibri" w:eastAsia="Calibri" w:cs="Calibri"/>
          <w:lang w:val="en-US"/>
        </w:rPr>
      </w:r>
    </w:p>
    <w:p w14:paraId="230E0860" w14:textId="77777777">
      <w:pPr>
        <w:pStyle w:val="1405"/>
        <w:pBdr/>
        <w:spacing/>
        <w:ind w:left="567"/>
        <w:rPr>
          <w:rStyle w:val="1398"/>
          <w:rFonts w:ascii="Calibri" w:hAnsi="Calibri" w:eastAsia="Calibri" w:cs="Calibri"/>
          <w:sz w:val="24"/>
          <w:szCs w:val="24"/>
          <w:lang w:val="en-US"/>
        </w:rPr>
      </w:pPr>
      <w:r/>
      <w:bookmarkStart w:id="72" w:name="_Toc69"/>
      <w:r>
        <w:rPr>
          <w:rStyle w:val="1398"/>
          <w:rFonts w:ascii="Calibri" w:hAnsi="Calibri"/>
          <w:sz w:val="24"/>
          <w:szCs w:val="24"/>
          <w:lang w:val="en-US"/>
        </w:rPr>
        <w:t xml:space="preserve">Article 65 - Termination by the contractor </w:t>
      </w:r>
      <w:bookmarkEnd w:id="72"/>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4E23818D" w14:textId="77777777">
      <w:pPr>
        <w:pStyle w:val="1394"/>
        <w:pBdr/>
        <w:spacing w:after="100" w:before="100"/>
        <w:ind w:hanging="567" w:left="567"/>
        <w:jc w:val="both"/>
        <w:rPr>
          <w:rStyle w:val="1398"/>
          <w:rFonts w:ascii="Calibri" w:hAnsi="Calibri" w:eastAsia="Calibri" w:cs="Calibri"/>
          <w:lang w:val="en-US"/>
        </w:rPr>
      </w:pPr>
      <w:r>
        <w:rPr>
          <w:rStyle w:val="1410"/>
        </w:rPr>
        <w:t xml:space="preserve">65.1. The contractor may terminate the contract by registered letter with acknowledgement of receipt, after giving 14 days' notice to Expertise France, if Expertise </w:t>
      </w:r>
      <w:r>
        <w:rPr>
          <w:rStyle w:val="1410"/>
        </w:rPr>
        <w:t xml:space="preserve">France :</w:t>
      </w:r>
      <w:r>
        <w:rPr>
          <w:rStyle w:val="1410"/>
        </w:rPr>
        <w:t xml:space="preserve"> </w:t>
      </w:r>
      <w:r>
        <w:rPr>
          <w:rStyle w:val="1398"/>
          <w:rFonts w:ascii="Calibri" w:hAnsi="Calibri" w:eastAsia="Calibri" w:cs="Calibri"/>
          <w:lang w:val="en-US"/>
        </w:rPr>
      </w:r>
      <w:r>
        <w:rPr>
          <w:rStyle w:val="1398"/>
          <w:rFonts w:ascii="Calibri" w:hAnsi="Calibri" w:eastAsia="Calibri" w:cs="Calibri"/>
          <w:lang w:val="en-US"/>
        </w:rPr>
      </w:r>
    </w:p>
    <w:p w14:paraId="3E8321BB" w14:textId="77777777">
      <w:pPr>
        <w:pStyle w:val="1394"/>
        <w:pBdr/>
        <w:spacing w:after="100" w:before="100"/>
        <w:ind w:hanging="284" w:left="851"/>
        <w:jc w:val="both"/>
        <w:rPr>
          <w:rStyle w:val="1398"/>
          <w:rFonts w:ascii="Calibri" w:hAnsi="Calibri" w:eastAsia="Calibri" w:cs="Calibri"/>
          <w:lang w:val="en-US"/>
        </w:rPr>
      </w:pPr>
      <w:r>
        <w:rPr>
          <w:rStyle w:val="1410"/>
        </w:rPr>
        <w:t xml:space="preserve">a) fails for more than 120 days to pay him the sums due under any statement of account drawn up by the main contractor on expiry of the period specified in Article 44(3); or </w:t>
      </w:r>
      <w:r>
        <w:rPr>
          <w:rStyle w:val="1398"/>
          <w:rFonts w:ascii="Calibri" w:hAnsi="Calibri" w:eastAsia="Calibri" w:cs="Calibri"/>
          <w:lang w:val="en-US"/>
        </w:rPr>
      </w:r>
      <w:r>
        <w:rPr>
          <w:rStyle w:val="1398"/>
          <w:rFonts w:ascii="Calibri" w:hAnsi="Calibri" w:eastAsia="Calibri" w:cs="Calibri"/>
          <w:lang w:val="en-US"/>
        </w:rPr>
      </w:r>
    </w:p>
    <w:p w14:paraId="37AAB245" w14:textId="77777777">
      <w:pPr>
        <w:pStyle w:val="1394"/>
        <w:pBdr/>
        <w:spacing w:after="100" w:before="100"/>
        <w:ind w:hanging="284" w:left="851"/>
        <w:jc w:val="both"/>
        <w:rPr>
          <w:rStyle w:val="1398"/>
          <w:rFonts w:ascii="Calibri" w:hAnsi="Calibri" w:eastAsia="Calibri" w:cs="Calibri"/>
          <w:lang w:val="en-US"/>
        </w:rPr>
      </w:pPr>
      <w:r>
        <w:rPr>
          <w:rStyle w:val="1410"/>
        </w:rPr>
        <w:t xml:space="preserve">b) systematically fails to meet his obligations after repeated reminders; or </w:t>
      </w:r>
      <w:r>
        <w:rPr>
          <w:rStyle w:val="1398"/>
          <w:rFonts w:ascii="Calibri" w:hAnsi="Calibri" w:eastAsia="Calibri" w:cs="Calibri"/>
          <w:lang w:val="en-US"/>
        </w:rPr>
      </w:r>
      <w:r>
        <w:rPr>
          <w:rStyle w:val="1398"/>
          <w:rFonts w:ascii="Calibri" w:hAnsi="Calibri" w:eastAsia="Calibri" w:cs="Calibri"/>
          <w:lang w:val="en-US"/>
        </w:rPr>
      </w:r>
    </w:p>
    <w:p w14:paraId="06A36374" w14:textId="77777777">
      <w:pPr>
        <w:pStyle w:val="1394"/>
        <w:pBdr/>
        <w:spacing w:after="100" w:before="100"/>
        <w:ind w:hanging="284" w:left="851"/>
        <w:jc w:val="both"/>
        <w:rPr>
          <w:rStyle w:val="1398"/>
          <w:rFonts w:ascii="Calibri" w:hAnsi="Calibri" w:eastAsia="Calibri" w:cs="Calibri"/>
          <w:lang w:val="en-US"/>
        </w:rPr>
      </w:pPr>
      <w:r>
        <w:rPr>
          <w:rStyle w:val="1410"/>
        </w:rPr>
        <w:t xml:space="preserve">c) orders the suspension of all or part of the work for more than 180 days, for reasons not specified in the contract or not attributable to the contractor's failure or default. </w:t>
      </w:r>
      <w:r>
        <w:rPr>
          <w:rStyle w:val="1398"/>
          <w:rFonts w:ascii="Calibri" w:hAnsi="Calibri" w:eastAsia="Calibri" w:cs="Calibri"/>
          <w:lang w:val="en-US"/>
        </w:rPr>
      </w:r>
      <w:r>
        <w:rPr>
          <w:rStyle w:val="1398"/>
          <w:rFonts w:ascii="Calibri" w:hAnsi="Calibri" w:eastAsia="Calibri" w:cs="Calibri"/>
          <w:lang w:val="en-US"/>
        </w:rPr>
      </w:r>
    </w:p>
    <w:p w14:paraId="6FC0CD81" w14:textId="77777777">
      <w:pPr>
        <w:pStyle w:val="1394"/>
        <w:pBdr/>
        <w:spacing w:after="100" w:before="100"/>
        <w:ind w:hanging="567" w:left="567"/>
        <w:jc w:val="both"/>
        <w:rPr>
          <w:rStyle w:val="1398"/>
          <w:rFonts w:ascii="Calibri" w:hAnsi="Calibri" w:eastAsia="Calibri" w:cs="Calibri"/>
          <w:lang w:val="en-US"/>
        </w:rPr>
      </w:pPr>
      <w:r>
        <w:rPr>
          <w:rStyle w:val="1410"/>
        </w:rPr>
        <w:t xml:space="preserve">65.2 Except in the cases expressly stipulated in article 65 paragraph 1, the contractor may not terminate the contract. </w:t>
      </w:r>
      <w:bookmarkStart w:id="73" w:name="_Hlk9104692"/>
      <w:r>
        <w:rPr>
          <w:rStyle w:val="1410"/>
        </w:rPr>
        <w:t xml:space="preserve">65.3. Termination is without prejudice to any o</w:t>
      </w:r>
      <w:r>
        <w:rPr>
          <w:rStyle w:val="1410"/>
        </w:rPr>
        <w:t xml:space="preserve">ther rights of Expertise France or the contractor acquired under the contract. Upon termination, the contractor has the right, subject to the law of the country in which the work is being carried out, to immediately remove his installations from the site. </w:t>
      </w:r>
      <w:bookmarkEnd w:id="73"/>
      <w:r>
        <w:rPr>
          <w:rStyle w:val="1398"/>
          <w:rFonts w:ascii="Calibri" w:hAnsi="Calibri" w:eastAsia="Calibri" w:cs="Calibri"/>
          <w:lang w:val="en-US"/>
        </w:rPr>
      </w:r>
      <w:r>
        <w:rPr>
          <w:rStyle w:val="1398"/>
          <w:rFonts w:ascii="Calibri" w:hAnsi="Calibri" w:eastAsia="Calibri" w:cs="Calibri"/>
          <w:lang w:val="en-US"/>
        </w:rPr>
      </w:r>
    </w:p>
    <w:p w14:paraId="28A9444A" w14:textId="77777777">
      <w:pPr>
        <w:pStyle w:val="1394"/>
        <w:pBdr/>
        <w:spacing w:after="100" w:before="100"/>
        <w:ind w:hanging="567" w:left="567"/>
        <w:jc w:val="both"/>
        <w:rPr>
          <w:rStyle w:val="1398"/>
          <w:rFonts w:ascii="Calibri" w:hAnsi="Calibri" w:eastAsia="Calibri" w:cs="Calibri"/>
          <w:lang w:val="en-US"/>
        </w:rPr>
      </w:pPr>
      <w:r>
        <w:rPr>
          <w:rStyle w:val="1410"/>
        </w:rPr>
        <w:t xml:space="preserve">65.4. In the event of such termination, Expertise France shall compensate the contractor for any loss or damage it may have suffered. The maximum amount of compensation is 10% of the contract value. </w:t>
      </w:r>
      <w:r>
        <w:rPr>
          <w:rStyle w:val="1398"/>
          <w:rFonts w:ascii="Calibri" w:hAnsi="Calibri" w:eastAsia="Calibri" w:cs="Calibri"/>
          <w:lang w:val="en-US"/>
        </w:rPr>
      </w:r>
      <w:r>
        <w:rPr>
          <w:rStyle w:val="1398"/>
          <w:rFonts w:ascii="Calibri" w:hAnsi="Calibri" w:eastAsia="Calibri" w:cs="Calibri"/>
          <w:lang w:val="en-US"/>
        </w:rPr>
      </w:r>
    </w:p>
    <w:p w14:paraId="7BE34D58" w14:textId="77777777">
      <w:pPr>
        <w:pStyle w:val="1405"/>
        <w:pBdr/>
        <w:spacing/>
        <w:ind w:left="567"/>
        <w:rPr>
          <w:rStyle w:val="1398"/>
          <w:rFonts w:ascii="Calibri" w:hAnsi="Calibri" w:eastAsia="Calibri" w:cs="Calibri"/>
          <w:sz w:val="24"/>
          <w:szCs w:val="24"/>
          <w:lang w:val="en-US"/>
        </w:rPr>
      </w:pPr>
      <w:r/>
      <w:bookmarkStart w:id="74" w:name="_Toc70"/>
      <w:r>
        <w:rPr>
          <w:rStyle w:val="1398"/>
          <w:rFonts w:ascii="Calibri" w:hAnsi="Calibri"/>
          <w:sz w:val="24"/>
          <w:szCs w:val="24"/>
          <w:lang w:val="en-US"/>
        </w:rPr>
        <w:t xml:space="preserve">Article 66 - Force majeure </w:t>
      </w:r>
      <w:bookmarkEnd w:id="74"/>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47047170" w14:textId="77777777">
      <w:pPr>
        <w:pStyle w:val="1394"/>
        <w:pBdr/>
        <w:spacing w:after="100" w:before="100"/>
        <w:ind w:hanging="567" w:left="567"/>
        <w:jc w:val="both"/>
        <w:rPr>
          <w:rStyle w:val="1398"/>
          <w:rFonts w:ascii="Calibri" w:hAnsi="Calibri" w:eastAsia="Calibri" w:cs="Calibri"/>
          <w:lang w:val="en-US"/>
        </w:rPr>
      </w:pPr>
      <w:r>
        <w:rPr>
          <w:rStyle w:val="1410"/>
        </w:rPr>
        <w:t xml:space="preserve">66.1. Neither party </w:t>
      </w:r>
      <w:r>
        <w:rPr>
          <w:rStyle w:val="1410"/>
        </w:rPr>
        <w:t xml:space="preserve">shall be deemed to have failed or breached its contractual obligations if it is prevented from doing so by a situation of force majeure occurring either after the date of notification of the award of the contract or after the date of its entry into force. </w:t>
      </w:r>
      <w:r>
        <w:rPr>
          <w:rStyle w:val="1398"/>
          <w:rFonts w:ascii="Calibri" w:hAnsi="Calibri" w:eastAsia="Calibri" w:cs="Calibri"/>
          <w:lang w:val="en-US"/>
        </w:rPr>
      </w:r>
      <w:r>
        <w:rPr>
          <w:rStyle w:val="1398"/>
          <w:rFonts w:ascii="Calibri" w:hAnsi="Calibri" w:eastAsia="Calibri" w:cs="Calibri"/>
          <w:lang w:val="en-US"/>
        </w:rPr>
      </w:r>
    </w:p>
    <w:p w14:paraId="1C37C8EF" w14:textId="77777777">
      <w:pPr>
        <w:pStyle w:val="1394"/>
        <w:pBdr/>
        <w:spacing w:after="100" w:before="100"/>
        <w:ind w:hanging="567" w:left="567"/>
        <w:jc w:val="both"/>
        <w:rPr>
          <w:rStyle w:val="1398"/>
          <w:rFonts w:ascii="Calibri" w:hAnsi="Calibri" w:eastAsia="Calibri" w:cs="Calibri"/>
          <w:lang w:val="en-US"/>
        </w:rPr>
      </w:pPr>
      <w:r>
        <w:rPr>
          <w:rStyle w:val="1410"/>
        </w:rPr>
        <w:t xml:space="preserve">66.2. For the purposes </w:t>
      </w:r>
      <w:r>
        <w:rPr>
          <w:rStyle w:val="1410"/>
        </w:rPr>
        <w:t xml:space="preserve">of this contract, "force majeure" means any unforeseeable event beyond the control of the parties and irresistible, i.e. which they cannot overcome despite their best efforts, such as natural disasters, declared or undeclared wars, blockades or epidemics. </w:t>
      </w:r>
      <w:r>
        <w:rPr>
          <w:rStyle w:val="1398"/>
          <w:rFonts w:ascii="Calibri" w:hAnsi="Calibri" w:eastAsia="Calibri" w:cs="Calibri"/>
          <w:lang w:val="en-US"/>
        </w:rPr>
      </w:r>
      <w:r>
        <w:rPr>
          <w:rStyle w:val="1398"/>
          <w:rFonts w:ascii="Calibri" w:hAnsi="Calibri" w:eastAsia="Calibri" w:cs="Calibri"/>
          <w:lang w:val="en-US"/>
        </w:rPr>
      </w:r>
    </w:p>
    <w:p w14:paraId="4A873A20" w14:textId="77777777">
      <w:pPr>
        <w:pStyle w:val="1394"/>
        <w:pBdr/>
        <w:spacing w:after="100" w:before="100"/>
        <w:ind w:hanging="567" w:left="567"/>
        <w:jc w:val="both"/>
        <w:rPr>
          <w:rStyle w:val="1398"/>
          <w:rFonts w:ascii="Calibri" w:hAnsi="Calibri" w:eastAsia="Calibri" w:cs="Calibri"/>
          <w:lang w:val="en-US"/>
        </w:rPr>
      </w:pPr>
      <w:r>
        <w:rPr>
          <w:rStyle w:val="1410"/>
        </w:rPr>
        <w:t xml:space="preserve">66.3. For the purposes of the present contract, a decision by France or the European Union to suspend cooperation with the partner country is expressly considered to be a case of force majeure if it involves the suspension of funding for this contract. </w:t>
      </w:r>
      <w:r>
        <w:rPr>
          <w:rStyle w:val="1398"/>
          <w:rFonts w:ascii="Calibri" w:hAnsi="Calibri" w:eastAsia="Calibri" w:cs="Calibri"/>
          <w:lang w:val="en-US"/>
        </w:rPr>
      </w:r>
      <w:r>
        <w:rPr>
          <w:rStyle w:val="1398"/>
          <w:rFonts w:ascii="Calibri" w:hAnsi="Calibri" w:eastAsia="Calibri" w:cs="Calibri"/>
          <w:lang w:val="en-US"/>
        </w:rPr>
      </w:r>
    </w:p>
    <w:p w14:paraId="7F007A00" w14:textId="77777777">
      <w:pPr>
        <w:pStyle w:val="1394"/>
        <w:pBdr/>
        <w:spacing w:after="100" w:before="100"/>
        <w:ind w:hanging="567" w:left="567"/>
        <w:jc w:val="both"/>
        <w:rPr>
          <w:rStyle w:val="1398"/>
          <w:rFonts w:ascii="Calibri" w:hAnsi="Calibri" w:eastAsia="Calibri" w:cs="Calibri"/>
          <w:lang w:val="en-US"/>
        </w:rPr>
      </w:pPr>
      <w:r>
        <w:rPr>
          <w:rStyle w:val="1410"/>
        </w:rPr>
        <w:t xml:space="preserve">66.4. Notwithstanding the provisions of Articles 36 and 64, the contractor shall not be liable for forfeiture of its performance bond, lump-sum compensation or termination for non-performance if and insofar as its delay i</w:t>
      </w:r>
      <w:r>
        <w:rPr>
          <w:rStyle w:val="1410"/>
        </w:rPr>
        <w:t xml:space="preserve">n performance or any other breach of its obligations under the contract results from force majeure. Similarly, Expertise France shall not be liable, notwithstanding the stipulations of Articles 53 and 65, for the payment of interest for late payment or non</w:t>
      </w:r>
      <w:r>
        <w:rPr>
          <w:rStyle w:val="1410"/>
        </w:rPr>
        <w:t xml:space="preserve">-performance of its obligations by the contractor, or for the termination of the contract by the contractor for default, if and insofar as a delay on the part of Expertise France or any other breach of its obligations results from a case of force majeure. </w:t>
      </w:r>
      <w:r>
        <w:rPr>
          <w:rStyle w:val="1398"/>
          <w:rFonts w:ascii="Calibri" w:hAnsi="Calibri" w:eastAsia="Calibri" w:cs="Calibri"/>
          <w:lang w:val="en-US"/>
        </w:rPr>
      </w:r>
      <w:r>
        <w:rPr>
          <w:rStyle w:val="1398"/>
          <w:rFonts w:ascii="Calibri" w:hAnsi="Calibri" w:eastAsia="Calibri" w:cs="Calibri"/>
          <w:lang w:val="en-US"/>
        </w:rPr>
      </w:r>
    </w:p>
    <w:p w14:paraId="4465D9A3" w14:textId="77777777">
      <w:pPr>
        <w:pStyle w:val="1394"/>
        <w:pBdr/>
        <w:spacing w:after="100" w:before="100"/>
        <w:ind w:hanging="567" w:left="567"/>
        <w:jc w:val="both"/>
        <w:rPr>
          <w:rStyle w:val="1398"/>
          <w:rFonts w:ascii="Calibri" w:hAnsi="Calibri" w:eastAsia="Calibri" w:cs="Calibri"/>
          <w:lang w:val="en-US"/>
        </w:rPr>
      </w:pPr>
      <w:r>
        <w:rPr>
          <w:rStyle w:val="1410"/>
        </w:rPr>
        <w:t xml:space="preserve">66.5. If either party considers that an event of force majeure likely to affect the performance of its obligations has occurred, it shall immediately notify the other party and the p</w:t>
      </w:r>
      <w:r>
        <w:rPr>
          <w:rStyle w:val="1410"/>
        </w:rPr>
        <w:t xml:space="preserve">rime contractor, specifying the nature, probable duration and envisaged effects of the event. Unless otherwise instructed in writing by the prime contractor, the contractor shall continue to perform its obligations under the contract to the extent reasonab</w:t>
      </w:r>
      <w:r>
        <w:rPr>
          <w:rStyle w:val="1410"/>
        </w:rPr>
        <w:t xml:space="preserve">ly possible, and shall seek all other reasonable means of fulfilling those of its obligations which the force majeure event does not prevent it from performing. The contractor shall only use such other means if instructed to do so by the prime contractor. </w:t>
      </w:r>
      <w:r>
        <w:rPr>
          <w:rStyle w:val="1398"/>
          <w:rFonts w:ascii="Calibri" w:hAnsi="Calibri" w:eastAsia="Calibri" w:cs="Calibri"/>
          <w:lang w:val="en-US"/>
        </w:rPr>
      </w:r>
      <w:r>
        <w:rPr>
          <w:rStyle w:val="1398"/>
          <w:rFonts w:ascii="Calibri" w:hAnsi="Calibri" w:eastAsia="Calibri" w:cs="Calibri"/>
          <w:lang w:val="en-US"/>
        </w:rPr>
      </w:r>
    </w:p>
    <w:p w14:paraId="122C64A6" w14:textId="77777777">
      <w:pPr>
        <w:pStyle w:val="1394"/>
        <w:pBdr/>
        <w:spacing w:after="100" w:before="100"/>
        <w:ind w:hanging="567" w:left="567"/>
        <w:jc w:val="both"/>
        <w:rPr>
          <w:rStyle w:val="1398"/>
          <w:rFonts w:ascii="Calibri" w:hAnsi="Calibri" w:eastAsia="Calibri" w:cs="Calibri"/>
          <w:lang w:val="en-US"/>
        </w:rPr>
      </w:pPr>
      <w:r>
        <w:rPr>
          <w:rStyle w:val="1410"/>
        </w:rPr>
        <w:t xml:space="preserve">66.6 If, by following the prime contractor's instructions or by using the other means referred to in article 66, paragraph 5, the contractor incurs additional costs, the amount of these costs shall be certified by the prime contractor. </w:t>
      </w:r>
      <w:r>
        <w:rPr>
          <w:rStyle w:val="1398"/>
          <w:rFonts w:ascii="Calibri" w:hAnsi="Calibri" w:eastAsia="Calibri" w:cs="Calibri"/>
          <w:lang w:val="en-US"/>
        </w:rPr>
      </w:r>
      <w:r>
        <w:rPr>
          <w:rStyle w:val="1398"/>
          <w:rFonts w:ascii="Calibri" w:hAnsi="Calibri" w:eastAsia="Calibri" w:cs="Calibri"/>
          <w:lang w:val="en-US"/>
        </w:rPr>
      </w:r>
    </w:p>
    <w:p w14:paraId="36EFAD0A" w14:textId="77777777">
      <w:pPr>
        <w:pStyle w:val="1394"/>
        <w:pBdr/>
        <w:spacing w:after="100" w:before="100"/>
        <w:ind w:hanging="567" w:left="567"/>
        <w:jc w:val="both"/>
        <w:rPr>
          <w:rStyle w:val="1398"/>
          <w:rFonts w:ascii="Calibri" w:hAnsi="Calibri" w:eastAsia="Calibri" w:cs="Calibri"/>
          <w:lang w:val="en-US"/>
        </w:rPr>
      </w:pPr>
      <w:r>
        <w:rPr>
          <w:rStyle w:val="1410"/>
        </w:rPr>
        <w:t xml:space="preserve">66.7 If an event of force majeure has occurred and continues for a period of 180 days, notwithstanding any extension of the time for completion of the work that the contractor may have obtained as a result, each party has the r</w:t>
      </w:r>
      <w:r>
        <w:rPr>
          <w:rStyle w:val="1410"/>
        </w:rPr>
        <w:t xml:space="preserve">ight to give the other 30 days' notice to terminate the contract. Such notice shall be given by registered letter with acknowledgement of receipt. If, on expiry of the 30-day period, the case of force majeure persists, the contract is terminated ipso jure.</w:t>
      </w:r>
      <w:r>
        <w:rPr>
          <w:rStyle w:val="1398"/>
          <w:rFonts w:ascii="Calibri" w:hAnsi="Calibri" w:eastAsia="Calibri" w:cs="Calibri"/>
          <w:lang w:val="en-US"/>
        </w:rPr>
      </w:r>
      <w:r>
        <w:rPr>
          <w:rStyle w:val="1398"/>
          <w:rFonts w:ascii="Calibri" w:hAnsi="Calibri" w:eastAsia="Calibri" w:cs="Calibri"/>
          <w:lang w:val="en-US"/>
        </w:rPr>
      </w:r>
    </w:p>
    <w:p w14:paraId="1564B0C4" w14:textId="77777777">
      <w:pPr>
        <w:pStyle w:val="1405"/>
        <w:pBdr/>
        <w:spacing/>
        <w:ind w:left="567"/>
        <w:rPr>
          <w:rStyle w:val="1398"/>
          <w:rFonts w:ascii="Calibri" w:hAnsi="Calibri" w:eastAsia="Calibri" w:cs="Calibri"/>
          <w:sz w:val="24"/>
          <w:szCs w:val="24"/>
          <w:lang w:val="en-US"/>
        </w:rPr>
      </w:pPr>
      <w:r/>
      <w:bookmarkStart w:id="75" w:name="_Toc71"/>
      <w:r>
        <w:rPr>
          <w:rStyle w:val="1398"/>
          <w:rFonts w:ascii="Calibri" w:hAnsi="Calibri"/>
          <w:sz w:val="24"/>
          <w:szCs w:val="24"/>
          <w:lang w:val="en-US"/>
        </w:rPr>
        <w:t xml:space="preserve">Article 67 - Death </w:t>
      </w:r>
      <w:bookmarkEnd w:id="75"/>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65D414C9" w14:textId="77777777">
      <w:pPr>
        <w:pStyle w:val="1394"/>
        <w:pBdr/>
        <w:spacing w:after="100" w:before="100"/>
        <w:ind w:hanging="567" w:left="567"/>
        <w:jc w:val="both"/>
        <w:rPr>
          <w:rStyle w:val="1398"/>
          <w:rFonts w:ascii="Calibri" w:hAnsi="Calibri" w:eastAsia="Calibri" w:cs="Calibri"/>
          <w:lang w:val="en-US"/>
        </w:rPr>
      </w:pPr>
      <w:r>
        <w:rPr>
          <w:rStyle w:val="1410"/>
        </w:rPr>
        <w:t xml:space="preserve">67.1. The contract is terminated ipso jure if the contractor is a natural person and dies. However, Expertise France will consider any proposal from the heirs or assigns if they have notified their intention to continue the contract. </w:t>
      </w:r>
      <w:r>
        <w:rPr>
          <w:rStyle w:val="1398"/>
          <w:rFonts w:ascii="Calibri" w:hAnsi="Calibri" w:eastAsia="Calibri" w:cs="Calibri"/>
          <w:lang w:val="en-US"/>
        </w:rPr>
      </w:r>
      <w:r>
        <w:rPr>
          <w:rStyle w:val="1398"/>
          <w:rFonts w:ascii="Calibri" w:hAnsi="Calibri" w:eastAsia="Calibri" w:cs="Calibri"/>
          <w:lang w:val="en-US"/>
        </w:rPr>
      </w:r>
    </w:p>
    <w:p w14:paraId="6746AB8D" w14:textId="77777777">
      <w:pPr>
        <w:pStyle w:val="1394"/>
        <w:pBdr/>
        <w:spacing w:after="100" w:before="100"/>
        <w:ind w:hanging="567" w:left="567"/>
        <w:jc w:val="both"/>
        <w:rPr>
          <w:rStyle w:val="1398"/>
          <w:rFonts w:ascii="Calibri" w:hAnsi="Calibri" w:eastAsia="Calibri" w:cs="Calibri"/>
          <w:lang w:val="en-US"/>
        </w:rPr>
      </w:pPr>
      <w:r>
        <w:rPr>
          <w:rStyle w:val="1410"/>
        </w:rPr>
        <w:t xml:space="preserve">67.2. When the contractor is made up of several natural persons and one or more of them dies, a joint progress report shall be drawn up and Expertise France shall decide whether to </w:t>
      </w:r>
      <w:r>
        <w:rPr>
          <w:rStyle w:val="1410"/>
        </w:rPr>
        <w:t xml:space="preserve">terminate or continue the contract on the basis of the undertakings given by the survivors and by the heirs or assigns, as the case may be. Expertise France's decision must be notified to the parties concerned within 30 days of receipt of such a proposal. </w:t>
      </w:r>
      <w:r>
        <w:rPr>
          <w:rStyle w:val="1398"/>
          <w:rFonts w:ascii="Calibri" w:hAnsi="Calibri" w:eastAsia="Calibri" w:cs="Calibri"/>
          <w:lang w:val="en-US"/>
        </w:rPr>
      </w:r>
      <w:r>
        <w:rPr>
          <w:rStyle w:val="1398"/>
          <w:rFonts w:ascii="Calibri" w:hAnsi="Calibri" w:eastAsia="Calibri" w:cs="Calibri"/>
          <w:lang w:val="en-US"/>
        </w:rPr>
      </w:r>
    </w:p>
    <w:p w14:paraId="0F258587" w14:textId="77777777">
      <w:pPr>
        <w:pStyle w:val="1394"/>
        <w:pBdr/>
        <w:spacing w:after="100" w:before="100"/>
        <w:ind w:hanging="567" w:left="567"/>
        <w:jc w:val="both"/>
        <w:rPr>
          <w:rStyle w:val="1398"/>
          <w:rFonts w:ascii="Calibri" w:hAnsi="Calibri" w:eastAsia="Calibri" w:cs="Calibri"/>
          <w:lang w:val="en-US"/>
        </w:rPr>
      </w:pPr>
      <w:r>
        <w:rPr>
          <w:rStyle w:val="1410"/>
        </w:rPr>
        <w:t xml:space="preserve">67.3. In the cases provided for in Article 67, paragraphs 1 and 2, the persons proposing to continue performance of the contract shall notify Expertise France within 15 days of the date of death. </w:t>
      </w:r>
      <w:r>
        <w:rPr>
          <w:rStyle w:val="1398"/>
          <w:rFonts w:ascii="Calibri" w:hAnsi="Calibri" w:eastAsia="Calibri" w:cs="Calibri"/>
          <w:lang w:val="en-US"/>
        </w:rPr>
      </w:r>
      <w:r>
        <w:rPr>
          <w:rStyle w:val="1398"/>
          <w:rFonts w:ascii="Calibri" w:hAnsi="Calibri" w:eastAsia="Calibri" w:cs="Calibri"/>
          <w:lang w:val="en-US"/>
        </w:rPr>
      </w:r>
    </w:p>
    <w:p w14:paraId="79F57D7F" w14:textId="77777777">
      <w:pPr>
        <w:pStyle w:val="1394"/>
        <w:pBdr/>
        <w:spacing w:after="100" w:before="100"/>
        <w:ind w:hanging="567" w:left="567"/>
        <w:jc w:val="both"/>
        <w:rPr>
          <w:rStyle w:val="1398"/>
          <w:rFonts w:ascii="Calibri" w:hAnsi="Calibri" w:eastAsia="Calibri" w:cs="Calibri"/>
          <w:lang w:val="en-US"/>
        </w:rPr>
      </w:pPr>
      <w:r>
        <w:rPr>
          <w:rStyle w:val="1410"/>
        </w:rPr>
        <w:t xml:space="preserve">67.4. Thes</w:t>
      </w:r>
      <w:r>
        <w:rPr>
          <w:rStyle w:val="1410"/>
        </w:rPr>
        <w:t xml:space="preserve">e persons are jointly and severally liable for the proper performance of the contract, in the same way as the deceased contractor. Continuation of the contract is subject to the rules relating to the constitution of guarantees provided for in the contract.</w:t>
      </w:r>
      <w:r>
        <w:rPr>
          <w:rStyle w:val="1398"/>
          <w:rFonts w:ascii="Calibri" w:hAnsi="Calibri" w:eastAsia="Calibri" w:cs="Calibri"/>
          <w:lang w:val="en-US"/>
        </w:rPr>
      </w:r>
      <w:r>
        <w:rPr>
          <w:rStyle w:val="1398"/>
          <w:rFonts w:ascii="Calibri" w:hAnsi="Calibri" w:eastAsia="Calibri" w:cs="Calibri"/>
          <w:lang w:val="en-US"/>
        </w:rPr>
      </w:r>
    </w:p>
    <w:p w14:paraId="6021D566" w14:textId="77777777">
      <w:pPr>
        <w:pStyle w:val="1394"/>
        <w:pBdr/>
        <w:spacing w:after="100" w:before="100"/>
        <w:ind w:hanging="567" w:left="567"/>
        <w:jc w:val="both"/>
        <w:rPr>
          <w:rStyle w:val="1398"/>
          <w:rFonts w:ascii="Calibri" w:hAnsi="Calibri" w:eastAsia="Calibri" w:cs="Calibri"/>
          <w:lang w:val="en-US"/>
        </w:rPr>
      </w:pPr>
      <w:r>
        <w:rPr>
          <w:rStyle w:val="1398"/>
          <w:rFonts w:ascii="Calibri" w:hAnsi="Calibri"/>
          <w:b/>
          <w:bCs/>
          <w:u w:val="single"/>
          <w:lang w:val="en-US"/>
        </w:rPr>
        <w:t xml:space="preserve">SETTLEMENT OF DISPUTES AND APPLICABLE LAW </w:t>
      </w:r>
      <w:r>
        <w:rPr>
          <w:rStyle w:val="1398"/>
          <w:rFonts w:ascii="Calibri" w:hAnsi="Calibri" w:eastAsia="Calibri" w:cs="Calibri"/>
          <w:lang w:val="en-US"/>
        </w:rPr>
      </w:r>
      <w:r>
        <w:rPr>
          <w:rStyle w:val="1398"/>
          <w:rFonts w:ascii="Calibri" w:hAnsi="Calibri" w:eastAsia="Calibri" w:cs="Calibri"/>
          <w:lang w:val="en-US"/>
        </w:rPr>
      </w:r>
    </w:p>
    <w:p w14:paraId="474225A5" w14:textId="77777777">
      <w:pPr>
        <w:pStyle w:val="1405"/>
        <w:pBdr/>
        <w:spacing/>
        <w:ind w:left="567"/>
        <w:rPr>
          <w:rStyle w:val="1398"/>
          <w:rFonts w:ascii="Calibri" w:hAnsi="Calibri" w:eastAsia="Calibri" w:cs="Calibri"/>
          <w:sz w:val="24"/>
          <w:szCs w:val="24"/>
          <w:lang w:val="en-US"/>
        </w:rPr>
      </w:pPr>
      <w:r/>
      <w:bookmarkStart w:id="76" w:name="_Toc72"/>
      <w:r>
        <w:rPr>
          <w:rStyle w:val="1398"/>
          <w:rFonts w:ascii="Calibri" w:hAnsi="Calibri"/>
          <w:sz w:val="24"/>
          <w:szCs w:val="24"/>
          <w:lang w:val="en-US"/>
        </w:rPr>
        <w:t xml:space="preserve">Article 68 - Settlement of disputes </w:t>
      </w:r>
      <w:bookmarkEnd w:id="76"/>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4AF03FD1" w14:textId="77777777">
      <w:pPr>
        <w:pStyle w:val="1394"/>
        <w:pBdr/>
        <w:spacing w:after="100" w:before="100"/>
        <w:ind w:hanging="567" w:left="567"/>
        <w:jc w:val="both"/>
        <w:rPr>
          <w:rStyle w:val="1398"/>
          <w:rFonts w:ascii="Calibri" w:hAnsi="Calibri" w:eastAsia="Calibri" w:cs="Calibri"/>
          <w:lang w:val="en-US"/>
        </w:rPr>
      </w:pPr>
      <w:r>
        <w:rPr>
          <w:rStyle w:val="1410"/>
        </w:rPr>
        <w:t xml:space="preserve">68.1. The parties shall make every effort to settle amicably any dispute arising between them, or between the prime contractor and the contractor, under the terms of the contract, in accordance with the principle of fair contractual relations. </w:t>
      </w:r>
      <w:r>
        <w:rPr>
          <w:rStyle w:val="1398"/>
          <w:rFonts w:ascii="Calibri" w:hAnsi="Calibri" w:eastAsia="Calibri" w:cs="Calibri"/>
          <w:lang w:val="en-US"/>
        </w:rPr>
      </w:r>
      <w:r>
        <w:rPr>
          <w:rStyle w:val="1398"/>
          <w:rFonts w:ascii="Calibri" w:hAnsi="Calibri" w:eastAsia="Calibri" w:cs="Calibri"/>
          <w:lang w:val="en-US"/>
        </w:rPr>
      </w:r>
    </w:p>
    <w:p w14:paraId="5008CB09" w14:textId="77777777">
      <w:pPr>
        <w:pStyle w:val="1394"/>
        <w:pBdr/>
        <w:spacing w:after="100" w:before="100"/>
        <w:ind w:hanging="567" w:left="567"/>
        <w:jc w:val="both"/>
        <w:rPr>
          <w:rStyle w:val="1398"/>
          <w:rFonts w:ascii="Calibri" w:hAnsi="Calibri" w:eastAsia="Calibri" w:cs="Calibri"/>
          <w:lang w:val="en-US"/>
        </w:rPr>
      </w:pPr>
      <w:r>
        <w:rPr>
          <w:rStyle w:val="1410"/>
        </w:rPr>
        <w:t xml:space="preserve">68.2. In the event of a dispute, one party shall notify the other party of its request for an amicable settlement, indicating its position on the dispute and any solution it envisages. The oth</w:t>
      </w:r>
      <w:r>
        <w:rPr>
          <w:rStyle w:val="1410"/>
        </w:rPr>
        <w:t xml:space="preserve">er party must respond to this request within 30 days, stating its position on the dispute. Unless the parties agree otherwise, the maximum period for reaching an amicable settlement is 120 days from the date of notification of the request for amicable sett</w:t>
      </w:r>
      <w:r>
        <w:rPr>
          <w:rStyle w:val="1410"/>
        </w:rPr>
        <w:t xml:space="preserve">lement. If the other party does not agree with this request, if it does not respond within the time limit, or if the amicable settlement procedure is not successful within the maximum time limit, the amicable settlement procedure is deemed to have failed. </w:t>
      </w:r>
      <w:r>
        <w:rPr>
          <w:rStyle w:val="1398"/>
          <w:rFonts w:ascii="Calibri" w:hAnsi="Calibri" w:eastAsia="Calibri" w:cs="Calibri"/>
          <w:lang w:val="en-US"/>
        </w:rPr>
      </w:r>
      <w:r>
        <w:rPr>
          <w:rStyle w:val="1398"/>
          <w:rFonts w:ascii="Calibri" w:hAnsi="Calibri" w:eastAsia="Calibri" w:cs="Calibri"/>
          <w:lang w:val="en-US"/>
        </w:rPr>
      </w:r>
    </w:p>
    <w:p w14:paraId="6CB5EE0D" w14:textId="77777777">
      <w:pPr>
        <w:pStyle w:val="1394"/>
        <w:pBdr/>
        <w:spacing w:after="100" w:before="100"/>
        <w:ind w:hanging="567" w:left="567"/>
        <w:jc w:val="both"/>
        <w:rPr>
          <w:rStyle w:val="1398"/>
          <w:rFonts w:ascii="Calibri" w:hAnsi="Calibri" w:eastAsia="Calibri" w:cs="Calibri"/>
          <w:lang w:val="en-US"/>
        </w:rPr>
      </w:pPr>
      <w:r>
        <w:rPr>
          <w:rStyle w:val="1410"/>
        </w:rPr>
        <w:t xml:space="preserve">68.3. Failing amicable settlement, a party may notify the other party of its request for settlement by conciliation by a third party. If the European Commission is not a party to the contract, it may agree to inte</w:t>
      </w:r>
      <w:r>
        <w:rPr>
          <w:rStyle w:val="1410"/>
        </w:rPr>
        <w:t xml:space="preserve">rvene in the procedure as conciliator. The other party must respond to the request for conciliation within 30 days. Unless the parties agree otherwise, the maximum period for reaching a settlement by conciliation is 120 days from the date of notification o</w:t>
      </w:r>
      <w:r>
        <w:rPr>
          <w:rStyle w:val="1410"/>
        </w:rPr>
        <w:t xml:space="preserve">f the request for conciliation. If the other party does not agree to the request, does not respond within the time limit, or if the conciliation procedure is not completed within the maximum time limit, the conciliation procedure is deemed to have failed. </w:t>
      </w:r>
      <w:r>
        <w:rPr>
          <w:rStyle w:val="1398"/>
          <w:rFonts w:ascii="Calibri" w:hAnsi="Calibri" w:eastAsia="Calibri" w:cs="Calibri"/>
          <w:lang w:val="en-US"/>
        </w:rPr>
      </w:r>
      <w:r>
        <w:rPr>
          <w:rStyle w:val="1398"/>
          <w:rFonts w:ascii="Calibri" w:hAnsi="Calibri" w:eastAsia="Calibri" w:cs="Calibri"/>
          <w:lang w:val="en-US"/>
        </w:rPr>
      </w:r>
    </w:p>
    <w:p w14:paraId="5C56FA7B" w14:textId="77777777">
      <w:pPr>
        <w:pStyle w:val="1394"/>
        <w:pBdr/>
        <w:spacing w:after="100" w:before="100"/>
        <w:ind w:hanging="567" w:left="567"/>
        <w:jc w:val="both"/>
        <w:rPr>
          <w:rStyle w:val="1398"/>
          <w:rFonts w:ascii="Calibri" w:hAnsi="Calibri" w:eastAsia="Calibri" w:cs="Calibri"/>
          <w:lang w:val="en-US"/>
        </w:rPr>
      </w:pPr>
      <w:r>
        <w:rPr>
          <w:rStyle w:val="1410"/>
        </w:rPr>
        <w:t xml:space="preserve">68.4. In the event of failure of the amicable settlement procedure and, where applicable, the conciliation procedure, either party may submit the dispute either to the decision of a national court or to arbitration, as specified in the special conditions. </w:t>
      </w:r>
      <w:r>
        <w:rPr>
          <w:rStyle w:val="1398"/>
          <w:rFonts w:ascii="Calibri" w:hAnsi="Calibri" w:eastAsia="Calibri" w:cs="Calibri"/>
          <w:lang w:val="en-US"/>
        </w:rPr>
      </w:r>
      <w:r>
        <w:rPr>
          <w:rStyle w:val="1398"/>
          <w:rFonts w:ascii="Calibri" w:hAnsi="Calibri" w:eastAsia="Calibri" w:cs="Calibri"/>
          <w:lang w:val="en-US"/>
        </w:rPr>
      </w:r>
    </w:p>
    <w:p w14:paraId="24271697" w14:textId="77777777">
      <w:pPr>
        <w:pStyle w:val="1405"/>
        <w:pBdr/>
        <w:spacing/>
        <w:ind w:left="567"/>
        <w:rPr>
          <w:rStyle w:val="1398"/>
          <w:rFonts w:ascii="Calibri" w:hAnsi="Calibri" w:eastAsia="Calibri" w:cs="Calibri"/>
          <w:sz w:val="24"/>
          <w:szCs w:val="24"/>
          <w:lang w:val="en-US"/>
        </w:rPr>
      </w:pPr>
      <w:r/>
      <w:bookmarkStart w:id="77" w:name="_Toc73"/>
      <w:r>
        <w:rPr>
          <w:rStyle w:val="1398"/>
          <w:rFonts w:ascii="Calibri" w:hAnsi="Calibri"/>
          <w:sz w:val="24"/>
          <w:szCs w:val="24"/>
          <w:lang w:val="en-US"/>
        </w:rPr>
        <w:t xml:space="preserve">Article 69 - Applicable law </w:t>
      </w:r>
      <w:bookmarkEnd w:id="77"/>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047467BC" w14:textId="77777777">
      <w:pPr>
        <w:pStyle w:val="1394"/>
        <w:pBdr/>
        <w:spacing w:after="100" w:before="100"/>
        <w:ind w:hanging="567" w:left="567"/>
        <w:jc w:val="both"/>
        <w:rPr>
          <w:rStyle w:val="1398"/>
          <w:rFonts w:ascii="Calibri" w:hAnsi="Calibri" w:eastAsia="Calibri" w:cs="Calibri"/>
          <w:lang w:val="en-US"/>
        </w:rPr>
      </w:pPr>
      <w:r>
        <w:rPr>
          <w:rStyle w:val="1410"/>
        </w:rPr>
        <w:t xml:space="preserve">69.1. The law applicable to the present contract is that of the country of Expertise France. </w:t>
      </w:r>
      <w:r>
        <w:rPr>
          <w:rStyle w:val="1398"/>
          <w:rFonts w:ascii="Calibri" w:hAnsi="Calibri" w:eastAsia="Calibri" w:cs="Calibri"/>
          <w:lang w:val="en-US"/>
        </w:rPr>
      </w:r>
      <w:r>
        <w:rPr>
          <w:rStyle w:val="1398"/>
          <w:rFonts w:ascii="Calibri" w:hAnsi="Calibri" w:eastAsia="Calibri" w:cs="Calibri"/>
          <w:lang w:val="en-US"/>
        </w:rPr>
      </w:r>
    </w:p>
    <w:p w14:paraId="62431CDC" w14:textId="77777777">
      <w:pPr>
        <w:pStyle w:val="1394"/>
        <w:pBdr/>
        <w:spacing w:after="100" w:before="100"/>
        <w:ind w:hanging="567" w:left="567"/>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49E398E2" w14:textId="77777777">
      <w:pPr>
        <w:pStyle w:val="1394"/>
        <w:pBdr/>
        <w:spacing w:after="100" w:before="100"/>
        <w:ind w:hanging="567" w:left="567"/>
        <w:jc w:val="both"/>
        <w:rPr>
          <w:rStyle w:val="1398"/>
          <w:rFonts w:ascii="Calibri" w:hAnsi="Calibri" w:eastAsia="Calibri" w:cs="Calibri"/>
          <w:lang w:val="en-US"/>
        </w:rPr>
      </w:pPr>
      <w:r>
        <w:rPr>
          <w:rFonts w:ascii="Calibri" w:hAnsi="Calibri" w:eastAsia="Calibri" w:cs="Calibri"/>
          <w:lang w:val="en-US"/>
        </w:rPr>
      </w:r>
      <w:r>
        <w:rPr>
          <w:rStyle w:val="1398"/>
          <w:rFonts w:ascii="Calibri" w:hAnsi="Calibri" w:eastAsia="Calibri" w:cs="Calibri"/>
          <w:lang w:val="en-US"/>
        </w:rPr>
      </w:r>
      <w:r>
        <w:rPr>
          <w:rStyle w:val="1398"/>
          <w:rFonts w:ascii="Calibri" w:hAnsi="Calibri" w:eastAsia="Calibri" w:cs="Calibri"/>
          <w:lang w:val="en-US"/>
        </w:rPr>
      </w:r>
    </w:p>
    <w:p w14:paraId="660CF555" w14:textId="77777777">
      <w:pPr>
        <w:pStyle w:val="1394"/>
        <w:pBdr/>
        <w:spacing w:after="100" w:before="100"/>
        <w:ind w:hanging="851" w:left="851"/>
        <w:jc w:val="both"/>
        <w:rPr>
          <w:rStyle w:val="1398"/>
          <w:rFonts w:ascii="Calibri" w:hAnsi="Calibri" w:eastAsia="Calibri" w:cs="Calibri"/>
          <w:lang w:val="en-US"/>
        </w:rPr>
      </w:pPr>
      <w:r>
        <w:rPr>
          <w:rStyle w:val="1398"/>
          <w:rFonts w:ascii="Calibri" w:hAnsi="Calibri"/>
          <w:b/>
          <w:bCs/>
          <w:u w:val="single"/>
          <w:lang w:val="en-US"/>
        </w:rPr>
        <w:t xml:space="preserve">FINAL PROVISIONS </w:t>
      </w:r>
      <w:r>
        <w:rPr>
          <w:rStyle w:val="1398"/>
          <w:rFonts w:ascii="Calibri" w:hAnsi="Calibri" w:eastAsia="Calibri" w:cs="Calibri"/>
          <w:lang w:val="en-US"/>
        </w:rPr>
      </w:r>
      <w:r>
        <w:rPr>
          <w:rStyle w:val="1398"/>
          <w:rFonts w:ascii="Calibri" w:hAnsi="Calibri" w:eastAsia="Calibri" w:cs="Calibri"/>
          <w:lang w:val="en-US"/>
        </w:rPr>
      </w:r>
    </w:p>
    <w:p w14:paraId="2F669AEA" w14:textId="77777777">
      <w:pPr>
        <w:pStyle w:val="1405"/>
        <w:pBdr/>
        <w:spacing/>
        <w:ind w:left="567"/>
        <w:rPr>
          <w:rStyle w:val="1398"/>
          <w:rFonts w:ascii="Calibri" w:hAnsi="Calibri" w:eastAsia="Calibri" w:cs="Calibri"/>
          <w:sz w:val="24"/>
          <w:szCs w:val="24"/>
          <w:lang w:val="en-US"/>
        </w:rPr>
      </w:pPr>
      <w:r/>
      <w:bookmarkStart w:id="78" w:name="_Toc74"/>
      <w:r>
        <w:rPr>
          <w:rStyle w:val="1398"/>
          <w:rFonts w:ascii="Calibri" w:hAnsi="Calibri"/>
          <w:sz w:val="24"/>
          <w:szCs w:val="24"/>
          <w:lang w:val="en-US"/>
        </w:rPr>
        <w:t xml:space="preserve">Article 70 - Administrative penalties </w:t>
      </w:r>
      <w:bookmarkEnd w:id="78"/>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1EF73D05" w14:textId="77777777">
      <w:pPr>
        <w:pStyle w:val="1394"/>
        <w:pBdr/>
        <w:spacing w:after="100" w:before="100"/>
        <w:ind w:hanging="567" w:left="567"/>
        <w:jc w:val="both"/>
        <w:rPr>
          <w:rStyle w:val="1398"/>
          <w:rFonts w:ascii="Calibri" w:hAnsi="Calibri" w:eastAsia="Calibri" w:cs="Calibri"/>
          <w:lang w:val="en-US"/>
        </w:rPr>
      </w:pPr>
      <w:r>
        <w:rPr>
          <w:rStyle w:val="1410"/>
        </w:rPr>
        <w:t xml:space="preserve">70.1. Without prejudice to the application of other contractual penalties, the contractor may be excluded from all contracts and subsidies financed by the European Union, after an adversarial exchange, if he: </w:t>
      </w:r>
      <w:r>
        <w:rPr>
          <w:rStyle w:val="1398"/>
          <w:rFonts w:ascii="Calibri" w:hAnsi="Calibri" w:eastAsia="Calibri" w:cs="Calibri"/>
          <w:lang w:val="en-US"/>
        </w:rPr>
      </w:r>
      <w:r>
        <w:rPr>
          <w:rStyle w:val="1398"/>
          <w:rFonts w:ascii="Calibri" w:hAnsi="Calibri" w:eastAsia="Calibri" w:cs="Calibri"/>
          <w:lang w:val="en-US"/>
        </w:rPr>
      </w:r>
    </w:p>
    <w:p w14:paraId="1F4F4368" w14:textId="77777777">
      <w:pPr>
        <w:pStyle w:val="1394"/>
        <w:pBdr/>
        <w:spacing w:after="100" w:before="100"/>
        <w:ind w:hanging="284" w:left="851"/>
        <w:jc w:val="both"/>
        <w:rPr>
          <w:rStyle w:val="1398"/>
          <w:rFonts w:ascii="Calibri" w:hAnsi="Calibri" w:eastAsia="Calibri" w:cs="Calibri"/>
          <w:lang w:val="en-US"/>
        </w:rPr>
      </w:pPr>
      <w:r>
        <w:rPr>
          <w:rStyle w:val="1410"/>
        </w:rPr>
        <w:t xml:space="preserve">a) has been guilty of serious professional misconduct, irregularities or a serious breach of contractual obligations. The period of exclusion may not exceed the period set by a final court ruling or administrative decision or, failing this, three years; </w:t>
      </w:r>
      <w:r>
        <w:rPr>
          <w:rStyle w:val="1398"/>
          <w:rFonts w:ascii="Calibri" w:hAnsi="Calibri" w:eastAsia="Calibri" w:cs="Calibri"/>
          <w:lang w:val="en-US"/>
        </w:rPr>
      </w:r>
      <w:r>
        <w:rPr>
          <w:rStyle w:val="1398"/>
          <w:rFonts w:ascii="Calibri" w:hAnsi="Calibri" w:eastAsia="Calibri" w:cs="Calibri"/>
          <w:lang w:val="en-US"/>
        </w:rPr>
      </w:r>
    </w:p>
    <w:p w14:paraId="63A25BA9" w14:textId="77777777">
      <w:pPr>
        <w:pStyle w:val="1394"/>
        <w:pBdr/>
        <w:spacing w:after="100" w:before="100"/>
        <w:ind w:hanging="284" w:left="851"/>
        <w:jc w:val="both"/>
        <w:rPr>
          <w:rStyle w:val="1398"/>
          <w:rFonts w:ascii="Calibri" w:hAnsi="Calibri" w:eastAsia="Calibri" w:cs="Calibri"/>
          <w:lang w:val="en-US"/>
        </w:rPr>
      </w:pPr>
      <w:r>
        <w:rPr>
          <w:rStyle w:val="1410"/>
        </w:rPr>
        <w:t xml:space="preserve">b) is guilty of fraud, corruption, participation in a criminal organization, money laundering, terrorism-related offences, child labor or human trafficking. The period of </w:t>
      </w:r>
      <w:r>
        <w:rPr>
          <w:rStyle w:val="1410"/>
        </w:rPr>
        <w:t xml:space="preserve">exclusion may not exceed the period set by a final court ruling or administrative decision or, failing that, five years. </w:t>
      </w:r>
      <w:r>
        <w:rPr>
          <w:rStyle w:val="1398"/>
          <w:rFonts w:ascii="Calibri" w:hAnsi="Calibri" w:eastAsia="Calibri" w:cs="Calibri"/>
          <w:lang w:val="en-US"/>
        </w:rPr>
      </w:r>
      <w:r>
        <w:rPr>
          <w:rStyle w:val="1398"/>
          <w:rFonts w:ascii="Calibri" w:hAnsi="Calibri" w:eastAsia="Calibri" w:cs="Calibri"/>
          <w:lang w:val="en-US"/>
        </w:rPr>
      </w:r>
    </w:p>
    <w:p w14:paraId="2DE8F5D0" w14:textId="77777777">
      <w:pPr>
        <w:pStyle w:val="1394"/>
        <w:pBdr/>
        <w:spacing w:after="100" w:before="100"/>
        <w:ind w:hanging="567" w:left="567"/>
        <w:jc w:val="both"/>
        <w:rPr>
          <w:rStyle w:val="1398"/>
          <w:rFonts w:ascii="Calibri" w:hAnsi="Calibri" w:eastAsia="Calibri" w:cs="Calibri"/>
          <w:lang w:val="en-US"/>
        </w:rPr>
      </w:pPr>
      <w:r>
        <w:rPr>
          <w:rStyle w:val="1410"/>
        </w:rPr>
        <w:t xml:space="preserve">70.2. In addition to or as an alternative to the administrative penalties referred to in Article 70, paragraph 1, Expertise France may also impose a financial penalty representing 2 to 10% of the value of the contract. </w:t>
      </w:r>
      <w:r>
        <w:rPr>
          <w:rStyle w:val="1398"/>
          <w:rFonts w:ascii="Calibri" w:hAnsi="Calibri" w:eastAsia="Calibri" w:cs="Calibri"/>
          <w:lang w:val="en-US"/>
        </w:rPr>
      </w:r>
      <w:r>
        <w:rPr>
          <w:rStyle w:val="1398"/>
          <w:rFonts w:ascii="Calibri" w:hAnsi="Calibri" w:eastAsia="Calibri" w:cs="Calibri"/>
          <w:lang w:val="en-US"/>
        </w:rPr>
      </w:r>
    </w:p>
    <w:p w14:paraId="4714F415" w14:textId="77777777">
      <w:pPr>
        <w:pStyle w:val="1394"/>
        <w:pBdr/>
        <w:spacing w:after="100" w:before="100"/>
        <w:ind w:hanging="567" w:left="567"/>
        <w:jc w:val="both"/>
        <w:rPr>
          <w:rStyle w:val="1398"/>
          <w:rFonts w:ascii="Calibri" w:hAnsi="Calibri" w:eastAsia="Calibri" w:cs="Calibri"/>
          <w:lang w:val="en-US"/>
        </w:rPr>
      </w:pPr>
      <w:r>
        <w:rPr>
          <w:rStyle w:val="1410"/>
        </w:rPr>
        <w:t xml:space="preserve">70.3. Where Expertise France is entitled to impose financial penalties, it may deduct them from any sums due to the contractor or call in the appropriate guarantee. </w:t>
      </w:r>
      <w:r>
        <w:rPr>
          <w:rStyle w:val="1398"/>
          <w:rFonts w:ascii="Calibri" w:hAnsi="Calibri" w:eastAsia="Calibri" w:cs="Calibri"/>
          <w:lang w:val="en-US"/>
        </w:rPr>
      </w:r>
      <w:r>
        <w:rPr>
          <w:rStyle w:val="1398"/>
          <w:rFonts w:ascii="Calibri" w:hAnsi="Calibri" w:eastAsia="Calibri" w:cs="Calibri"/>
          <w:lang w:val="en-US"/>
        </w:rPr>
      </w:r>
    </w:p>
    <w:p w14:paraId="6481D0A8" w14:textId="77777777">
      <w:pPr>
        <w:pStyle w:val="1394"/>
        <w:pBdr/>
        <w:spacing w:after="100" w:before="100"/>
        <w:ind w:hanging="567" w:left="567"/>
        <w:jc w:val="both"/>
        <w:rPr>
          <w:rStyle w:val="1398"/>
          <w:rFonts w:ascii="Calibri" w:hAnsi="Calibri" w:eastAsia="Calibri" w:cs="Calibri"/>
          <w:lang w:val="en-US"/>
        </w:rPr>
      </w:pPr>
      <w:r>
        <w:rPr>
          <w:rStyle w:val="1410"/>
        </w:rPr>
        <w:t xml:space="preserve">70.4. The decision to impose administrative penalties may be published on a specific website, explicitly indicating the name of the contractor. </w:t>
      </w:r>
      <w:r>
        <w:rPr>
          <w:rStyle w:val="1398"/>
          <w:rFonts w:ascii="Calibri" w:hAnsi="Calibri" w:eastAsia="Calibri" w:cs="Calibri"/>
          <w:lang w:val="en-US"/>
        </w:rPr>
      </w:r>
      <w:r>
        <w:rPr>
          <w:rStyle w:val="1398"/>
          <w:rFonts w:ascii="Calibri" w:hAnsi="Calibri" w:eastAsia="Calibri" w:cs="Calibri"/>
          <w:lang w:val="en-US"/>
        </w:rPr>
      </w:r>
    </w:p>
    <w:p w14:paraId="01F2DA8B" w14:textId="77777777">
      <w:pPr>
        <w:pStyle w:val="1394"/>
        <w:pBdr/>
        <w:spacing w:after="100" w:before="100"/>
        <w:ind w:hanging="567" w:left="567"/>
        <w:jc w:val="both"/>
        <w:rPr>
          <w:rStyle w:val="1398"/>
          <w:rFonts w:ascii="Calibri" w:hAnsi="Calibri" w:eastAsia="Calibri" w:cs="Calibri"/>
          <w:lang w:val="en-US"/>
        </w:rPr>
      </w:pPr>
      <w:r>
        <w:rPr>
          <w:rStyle w:val="1410"/>
        </w:rPr>
        <w:t xml:space="preserve">70.5 The above-mentioned administrative penalties may also be imposed on persons who are</w:t>
      </w:r>
      <w:r>
        <w:rPr>
          <w:rStyle w:val="1410"/>
        </w:rPr>
        <w:t xml:space="preserve"> members of the company's administrative, management or supervisory bodies, persons with powers of representation, decision-making or control over the contractor, persons jointly and severally liable for the performance of the contract and subcontractors. </w:t>
      </w:r>
      <w:r>
        <w:rPr>
          <w:rStyle w:val="1398"/>
          <w:rFonts w:ascii="Calibri" w:hAnsi="Calibri" w:eastAsia="Calibri" w:cs="Calibri"/>
          <w:lang w:val="en-US"/>
        </w:rPr>
      </w:r>
      <w:r>
        <w:rPr>
          <w:rStyle w:val="1398"/>
          <w:rFonts w:ascii="Calibri" w:hAnsi="Calibri" w:eastAsia="Calibri" w:cs="Calibri"/>
          <w:lang w:val="en-US"/>
        </w:rPr>
      </w:r>
    </w:p>
    <w:p w14:paraId="30D7A67F" w14:textId="77777777">
      <w:pPr>
        <w:pStyle w:val="1405"/>
        <w:pBdr/>
        <w:spacing/>
        <w:ind w:left="567"/>
        <w:rPr>
          <w:rStyle w:val="1398"/>
          <w:rFonts w:ascii="Calibri" w:hAnsi="Calibri" w:eastAsia="Calibri" w:cs="Calibri"/>
          <w:sz w:val="24"/>
          <w:szCs w:val="24"/>
          <w:lang w:val="en-US"/>
        </w:rPr>
      </w:pPr>
      <w:r/>
      <w:bookmarkStart w:id="79" w:name="_Toc75"/>
      <w:r>
        <w:rPr>
          <w:rStyle w:val="1398"/>
          <w:rFonts w:ascii="Calibri" w:hAnsi="Calibri"/>
          <w:sz w:val="24"/>
          <w:szCs w:val="24"/>
          <w:lang w:val="en-US"/>
        </w:rPr>
        <w:t xml:space="preserve">Article 71 - Checks, controls and audits by European Union bodies </w:t>
      </w:r>
      <w:bookmarkEnd w:id="79"/>
      <w:r>
        <w:rPr>
          <w:rStyle w:val="1398"/>
          <w:rFonts w:ascii="Calibri" w:hAnsi="Calibri" w:eastAsia="Calibri" w:cs="Calibri"/>
          <w:sz w:val="24"/>
          <w:szCs w:val="24"/>
          <w:lang w:val="en-US"/>
        </w:rPr>
      </w:r>
      <w:r>
        <w:rPr>
          <w:rStyle w:val="1398"/>
          <w:rFonts w:ascii="Calibri" w:hAnsi="Calibri" w:eastAsia="Calibri" w:cs="Calibri"/>
          <w:sz w:val="24"/>
          <w:szCs w:val="24"/>
          <w:lang w:val="en-US"/>
        </w:rPr>
      </w:r>
    </w:p>
    <w:p w14:paraId="6AE8A430" w14:textId="77777777">
      <w:pPr>
        <w:pStyle w:val="1394"/>
        <w:pBdr/>
        <w:spacing w:after="100" w:before="100"/>
        <w:ind w:hanging="567" w:left="567"/>
        <w:jc w:val="both"/>
        <w:rPr>
          <w:rStyle w:val="1398"/>
          <w:rFonts w:ascii="Calibri" w:hAnsi="Calibri" w:eastAsia="Calibri" w:cs="Calibri"/>
          <w:lang w:val="en-US"/>
        </w:rPr>
      </w:pPr>
      <w:r>
        <w:rPr>
          <w:rStyle w:val="1410"/>
        </w:rPr>
        <w:t xml:space="preserve">71.1. The contractor accepts that the European Commission, the European Anti-Fraud Office and the Euro</w:t>
      </w:r>
      <w:r>
        <w:rPr>
          <w:rStyle w:val="1410"/>
        </w:rPr>
        <w:t xml:space="preserve">pean Court of Auditors may verify the implementation of the contract by examining and copying documents or by on-site inspections, including documents (originals or copies). In order to carry out these verifications and audits, the above-mentioned European</w:t>
      </w:r>
      <w:r>
        <w:rPr>
          <w:rStyle w:val="1410"/>
        </w:rPr>
        <w:t xml:space="preserve"> Union bodies must be able to carry out a full audit, if necessary, on the basis of the supporting documents for the accounts, accounting documents and any other documents relating to the financing of the contract. To this end, the contractor must ensure t</w:t>
      </w:r>
      <w:r>
        <w:rPr>
          <w:rStyle w:val="1410"/>
        </w:rPr>
        <w:t xml:space="preserve">hat on-site access is possible at all reasonable times, and particularly at the contractor's offices, to its computerized data, accounting data and any information useful for the audits, including information relating to the individual remuneration of pers</w:t>
      </w:r>
      <w:r>
        <w:rPr>
          <w:rStyle w:val="1410"/>
        </w:rPr>
        <w:t xml:space="preserve">ons taking part in the contract. The contractor must ensure that the information is easily accessible at the time of the audit, and that it can be supplied on request on a suitable medium. Such inspections may take place up to 7 years after final payment. </w:t>
      </w:r>
      <w:r>
        <w:rPr>
          <w:rStyle w:val="1398"/>
          <w:rFonts w:ascii="Calibri" w:hAnsi="Calibri" w:eastAsia="Calibri" w:cs="Calibri"/>
          <w:lang w:val="en-US"/>
        </w:rPr>
      </w:r>
      <w:r>
        <w:rPr>
          <w:rStyle w:val="1398"/>
          <w:rFonts w:ascii="Calibri" w:hAnsi="Calibri" w:eastAsia="Calibri" w:cs="Calibri"/>
          <w:lang w:val="en-US"/>
        </w:rPr>
      </w:r>
    </w:p>
    <w:p w14:paraId="56D801E0" w14:textId="77777777">
      <w:pPr>
        <w:pStyle w:val="1394"/>
        <w:pBdr/>
        <w:spacing w:after="100" w:before="100"/>
        <w:ind w:hanging="567" w:left="567"/>
        <w:jc w:val="both"/>
        <w:rPr>
          <w:rStyle w:val="1398"/>
          <w:rFonts w:ascii="Calibri" w:hAnsi="Calibri" w:eastAsia="Calibri" w:cs="Calibri"/>
          <w:lang w:val="en-US"/>
        </w:rPr>
      </w:pPr>
      <w:r>
        <w:rPr>
          <w:rStyle w:val="1410"/>
        </w:rPr>
        <w:t xml:space="preserve">71.2 In addition, the contractor accepts that the Eu</w:t>
      </w:r>
      <w:r>
        <w:rPr>
          <w:rStyle w:val="1410"/>
        </w:rPr>
        <w:t xml:space="preserve">ropean Anti-Fraud Office may carry out on-the-spot checks and inspections in accordance with the procedures laid down in European Union legislation for the protection of the financial interests of the European Union against fraud and other irregularities. </w:t>
      </w:r>
      <w:r>
        <w:rPr>
          <w:rStyle w:val="1398"/>
          <w:rFonts w:ascii="Calibri" w:hAnsi="Calibri" w:eastAsia="Calibri" w:cs="Calibri"/>
          <w:lang w:val="en-US"/>
        </w:rPr>
      </w:r>
      <w:r>
        <w:rPr>
          <w:rStyle w:val="1398"/>
          <w:rFonts w:ascii="Calibri" w:hAnsi="Calibri" w:eastAsia="Calibri" w:cs="Calibri"/>
          <w:lang w:val="en-US"/>
        </w:rPr>
      </w:r>
    </w:p>
    <w:p w14:paraId="63826A9B" w14:textId="77777777">
      <w:pPr>
        <w:pStyle w:val="1394"/>
        <w:pBdr/>
        <w:spacing w:after="100" w:before="100"/>
        <w:ind w:hanging="567" w:left="567"/>
        <w:jc w:val="both"/>
        <w:rPr>
          <w:rStyle w:val="1398"/>
          <w:rFonts w:ascii="Calibri" w:hAnsi="Calibri" w:eastAsia="Calibri" w:cs="Calibri"/>
          <w:lang w:val="en-US"/>
        </w:rPr>
      </w:pPr>
      <w:r>
        <w:rPr>
          <w:rStyle w:val="1410"/>
        </w:rPr>
        <w:t xml:space="preserve">71.3. To this end, the contractor shall give the staff or agents of the European Co</w:t>
      </w:r>
      <w:r>
        <w:rPr>
          <w:rStyle w:val="1410"/>
        </w:rPr>
        <w:t xml:space="preserve">mmission, the European Anti-Fraud Office and the European Court of Auditors access to the sites and premises where the contract is being carried out, including its computer systems, and to all documents and databases concerning the technical and financial </w:t>
      </w:r>
      <w:r>
        <w:rPr>
          <w:rStyle w:val="1410"/>
        </w:rPr>
        <w:t xml:space="preserve">management of the project, and undertakes to take all necessary steps to facilitate their work. Access granted to agents of the European Commission, the European Anti-Fraud Office and the European Court of Auditors is confidential as far as third parties a</w:t>
      </w:r>
      <w:r>
        <w:rPr>
          <w:rStyle w:val="1410"/>
        </w:rPr>
        <w:t xml:space="preserve">re concerned, without prejudice to the public law obligations to which they are subject. Documents must be easily accessible and filed in such a way as to facilitate their examination. The contractor must inform Expertise France of their precise location. </w:t>
      </w:r>
      <w:r>
        <w:rPr>
          <w:rStyle w:val="1398"/>
          <w:rFonts w:ascii="Calibri" w:hAnsi="Calibri" w:eastAsia="Calibri" w:cs="Calibri"/>
          <w:lang w:val="en-US"/>
        </w:rPr>
      </w:r>
      <w:r>
        <w:rPr>
          <w:rStyle w:val="1398"/>
          <w:rFonts w:ascii="Calibri" w:hAnsi="Calibri" w:eastAsia="Calibri" w:cs="Calibri"/>
          <w:lang w:val="en-US"/>
        </w:rPr>
      </w:r>
    </w:p>
    <w:p w14:paraId="14B38070" w14:textId="77777777">
      <w:pPr>
        <w:pStyle w:val="1394"/>
        <w:pBdr/>
        <w:spacing w:after="100" w:before="100"/>
        <w:ind w:hanging="567" w:left="567"/>
        <w:jc w:val="both"/>
        <w:rPr>
          <w:rStyle w:val="1398"/>
          <w:rFonts w:ascii="Calibri" w:hAnsi="Calibri" w:eastAsia="Calibri" w:cs="Calibri"/>
          <w:lang w:val="en-US"/>
        </w:rPr>
      </w:pPr>
      <w:r>
        <w:rPr>
          <w:rStyle w:val="1410"/>
        </w:rPr>
        <w:t xml:space="preserve">71.4. The contractor shall ensure that the rights of the French Court of Auditors and the European Court of Auditors to carr</w:t>
      </w:r>
      <w:r>
        <w:rPr>
          <w:rStyle w:val="1410"/>
        </w:rPr>
        <w:t xml:space="preserve">y out audits, controls and verifications are also applicable, under the same conditions and in accordance with the same procedures as those set out in this article, to any subcontractor or other party receiving funds from the budget of the European Union. </w:t>
      </w:r>
      <w:r>
        <w:rPr>
          <w:rStyle w:val="1398"/>
          <w:rFonts w:ascii="Calibri" w:hAnsi="Calibri" w:eastAsia="Calibri" w:cs="Calibri"/>
          <w:lang w:val="en-US"/>
        </w:rPr>
      </w:r>
      <w:r>
        <w:rPr>
          <w:rStyle w:val="1398"/>
          <w:rFonts w:ascii="Calibri" w:hAnsi="Calibri" w:eastAsia="Calibri" w:cs="Calibri"/>
          <w:lang w:val="en-US"/>
        </w:rPr>
      </w:r>
    </w:p>
    <w:p w14:paraId="2719BBA1" w14:textId="77777777">
      <w:pPr>
        <w:pStyle w:val="1394"/>
        <w:pBdr/>
        <w:spacing w:after="100" w:before="100"/>
        <w:ind w:hanging="567" w:left="567"/>
        <w:jc w:val="both"/>
        <w:rPr>
          <w:rStyle w:val="1398"/>
          <w:rFonts w:ascii="Calibri" w:hAnsi="Calibri" w:eastAsia="Calibri" w:cs="Calibri"/>
          <w:lang w:val="en-US"/>
        </w:rPr>
      </w:pPr>
      <w:r>
        <w:rPr>
          <w:rStyle w:val="1410"/>
        </w:rPr>
        <w:t xml:space="preserve">71.5. Failure to comply with the obligations set out in article 71, paragraphs 1) to 4), constitutes a serious breach of contract, and therefore serious misconduct. </w:t>
      </w:r>
      <w:r>
        <w:rPr>
          <w:rStyle w:val="1398"/>
          <w:rFonts w:ascii="Calibri" w:hAnsi="Calibri" w:eastAsia="Calibri" w:cs="Calibri"/>
          <w:lang w:val="en-US"/>
        </w:rPr>
      </w:r>
      <w:r>
        <w:rPr>
          <w:rStyle w:val="1398"/>
          <w:rFonts w:ascii="Calibri" w:hAnsi="Calibri" w:eastAsia="Calibri" w:cs="Calibri"/>
          <w:lang w:val="en-US"/>
        </w:rPr>
      </w:r>
    </w:p>
    <w:p w14:paraId="61C47690" w14:textId="77777777">
      <w:pPr>
        <w:pStyle w:val="1394"/>
        <w:pBdr/>
        <w:spacing w:after="100" w:before="100"/>
        <w:ind w:hanging="851" w:left="851"/>
        <w:jc w:val="both"/>
        <w:rPr>
          <w:rStyle w:val="1398"/>
          <w:rFonts w:ascii="Calibri" w:hAnsi="Calibri" w:eastAsia="Calibri" w:cs="Calibri"/>
          <w:b/>
          <w:bCs/>
          <w:lang w:val="en-US"/>
        </w:rPr>
      </w:pPr>
      <w:r/>
      <w:bookmarkStart w:id="80" w:name="_Hlk536369375"/>
      <w:r>
        <w:rPr>
          <w:rStyle w:val="1398"/>
          <w:rFonts w:ascii="Calibri" w:hAnsi="Calibri"/>
          <w:b/>
          <w:bCs/>
          <w:lang w:val="en-US"/>
        </w:rPr>
        <w:t xml:space="preserve">Article 72 - Data protection </w:t>
      </w:r>
      <w:r>
        <w:rPr>
          <w:rStyle w:val="1398"/>
          <w:rFonts w:ascii="Calibri" w:hAnsi="Calibri" w:eastAsia="Calibri" w:cs="Calibri"/>
          <w:b/>
          <w:bCs/>
          <w:lang w:val="en-US"/>
        </w:rPr>
      </w:r>
      <w:r>
        <w:rPr>
          <w:rStyle w:val="1398"/>
          <w:rFonts w:ascii="Calibri" w:hAnsi="Calibri" w:eastAsia="Calibri" w:cs="Calibri"/>
          <w:b/>
          <w:bCs/>
          <w:lang w:val="en-US"/>
        </w:rPr>
      </w:r>
    </w:p>
    <w:p w14:paraId="10C6E692" w14:textId="77777777">
      <w:pPr>
        <w:pStyle w:val="1394"/>
        <w:pBdr/>
        <w:spacing w:after="100" w:before="100"/>
        <w:ind w:hanging="567" w:left="567"/>
        <w:jc w:val="both"/>
        <w:rPr>
          <w:rStyle w:val="1398"/>
          <w:rFonts w:ascii="Calibri" w:hAnsi="Calibri" w:eastAsia="Calibri" w:cs="Calibri"/>
          <w:lang w:val="en-US"/>
        </w:rPr>
      </w:pPr>
      <w:r>
        <w:rPr>
          <w:rStyle w:val="1410"/>
        </w:rPr>
        <w:t xml:space="preserve">72.1. In the context of their contractual relationship, the parties undertake to comply with the regulat</w:t>
      </w:r>
      <w:r>
        <w:rPr>
          <w:rStyle w:val="1410"/>
        </w:rPr>
        <w:t xml:space="preserve">ions in force applicable to the processing of personal data and, in particular, Regulation (EU) 2016/679 of the European Parliament and of the Council of April 27, 2016 applicable as of May 25, 2018 (hereinafter, "the European Data Protection Regulation").</w:t>
      </w:r>
      <w:r>
        <w:rPr>
          <w:rStyle w:val="1398"/>
          <w:rFonts w:ascii="Calibri" w:hAnsi="Calibri" w:eastAsia="Calibri" w:cs="Calibri"/>
          <w:lang w:val="en-US"/>
        </w:rPr>
      </w:r>
      <w:r>
        <w:rPr>
          <w:rStyle w:val="1398"/>
          <w:rFonts w:ascii="Calibri" w:hAnsi="Calibri" w:eastAsia="Calibri" w:cs="Calibri"/>
          <w:lang w:val="en-US"/>
        </w:rPr>
      </w:r>
    </w:p>
    <w:p w14:paraId="671A6554" w14:textId="77777777">
      <w:pPr>
        <w:pStyle w:val="1394"/>
        <w:pBdr/>
        <w:spacing w:after="100" w:before="100"/>
        <w:ind w:hanging="567" w:left="567"/>
        <w:jc w:val="both"/>
        <w:rPr>
          <w:rStyle w:val="1398"/>
          <w:rFonts w:ascii="Calibri" w:hAnsi="Calibri" w:eastAsia="Calibri" w:cs="Calibri"/>
          <w:lang w:val="en-US"/>
        </w:rPr>
      </w:pPr>
      <w:r>
        <w:rPr>
          <w:rStyle w:val="1410"/>
        </w:rPr>
        <w:t xml:space="preserve">72.2. The personal data mentioned in the contract shall be processed in accordance with the European Data Protection Regulation. They may only be processed for the purposes of the execution, management </w:t>
      </w:r>
      <w:r>
        <w:rPr>
          <w:rStyle w:val="1410"/>
        </w:rPr>
        <w:t xml:space="preserve">and monitoring of the contract by Expertise France, without prejudice to their possible transmission to the bodies responsible for a mission of control or inspection in application of Union law. The contractor has a right of access to personal data concern</w:t>
      </w:r>
      <w:r>
        <w:rPr>
          <w:rStyle w:val="1410"/>
        </w:rPr>
        <w:t xml:space="preserve">ing him/her, as well as a right to rectify such data. Should the contractor have any questions concerning the latter, he should contact Expertise France. The contractor has the right to have recourse at any time to the European Data Protection Supervisor. </w:t>
      </w:r>
      <w:r>
        <w:rPr>
          <w:rStyle w:val="1398"/>
          <w:rFonts w:ascii="Calibri" w:hAnsi="Calibri" w:eastAsia="Calibri" w:cs="Calibri"/>
          <w:lang w:val="en-US"/>
        </w:rPr>
      </w:r>
      <w:r>
        <w:rPr>
          <w:rStyle w:val="1398"/>
          <w:rFonts w:ascii="Calibri" w:hAnsi="Calibri" w:eastAsia="Calibri" w:cs="Calibri"/>
          <w:lang w:val="en-US"/>
        </w:rPr>
      </w:r>
    </w:p>
    <w:p w14:paraId="4AFD1A30" w14:textId="77777777">
      <w:pPr>
        <w:pStyle w:val="1394"/>
        <w:pBdr/>
        <w:spacing w:after="100" w:before="100"/>
        <w:ind w:hanging="567" w:left="567"/>
        <w:jc w:val="both"/>
        <w:rPr>
          <w:rStyle w:val="1398"/>
          <w:rFonts w:ascii="Calibri" w:hAnsi="Calibri" w:eastAsia="Calibri" w:cs="Calibri"/>
          <w:lang w:val="en-US"/>
        </w:rPr>
      </w:pPr>
      <w:r>
        <w:rPr>
          <w:rStyle w:val="1410"/>
        </w:rPr>
        <w:t xml:space="preserve">72.3. Insofar as the present contract involves the processing of personal data, the contractor may only act under the supervision of the data controller. In particular, the contractor undertakes to: </w:t>
      </w:r>
      <w:r>
        <w:rPr>
          <w:rStyle w:val="1398"/>
          <w:rFonts w:ascii="Calibri" w:hAnsi="Calibri" w:eastAsia="Calibri" w:cs="Calibri"/>
          <w:lang w:val="en-US"/>
        </w:rPr>
      </w:r>
      <w:r>
        <w:rPr>
          <w:rStyle w:val="1398"/>
          <w:rFonts w:ascii="Calibri" w:hAnsi="Calibri" w:eastAsia="Calibri" w:cs="Calibri"/>
          <w:lang w:val="en-US"/>
        </w:rPr>
      </w:r>
    </w:p>
    <w:p w14:paraId="43158021" w14:textId="77777777">
      <w:pPr>
        <w:pStyle w:val="1394"/>
        <w:pBdr/>
        <w:spacing w:after="100" w:before="100"/>
        <w:ind w:hanging="284" w:left="851"/>
        <w:jc w:val="both"/>
        <w:rPr>
          <w:rStyle w:val="1398"/>
          <w:rFonts w:ascii="Calibri" w:hAnsi="Calibri" w:eastAsia="Calibri" w:cs="Calibri"/>
          <w:lang w:val="en-US"/>
        </w:rPr>
      </w:pPr>
      <w:r>
        <w:rPr>
          <w:rStyle w:val="1410"/>
        </w:rPr>
        <w:t xml:space="preserve">a) process the data solely for the purpose(s) for which the contract was concluded; </w:t>
      </w:r>
      <w:r>
        <w:rPr>
          <w:rStyle w:val="1398"/>
          <w:rFonts w:ascii="Calibri" w:hAnsi="Calibri" w:eastAsia="Calibri" w:cs="Calibri"/>
          <w:lang w:val="en-US"/>
        </w:rPr>
      </w:r>
      <w:r>
        <w:rPr>
          <w:rStyle w:val="1398"/>
          <w:rFonts w:ascii="Calibri" w:hAnsi="Calibri" w:eastAsia="Calibri" w:cs="Calibri"/>
          <w:lang w:val="en-US"/>
        </w:rPr>
      </w:r>
    </w:p>
    <w:p w14:paraId="262A6B29" w14:textId="77777777">
      <w:pPr>
        <w:pStyle w:val="1394"/>
        <w:pBdr/>
        <w:spacing w:after="100" w:before="100"/>
        <w:ind w:hanging="284" w:left="851"/>
        <w:jc w:val="both"/>
        <w:rPr>
          <w:rStyle w:val="1398"/>
          <w:rFonts w:ascii="Calibri" w:hAnsi="Calibri" w:eastAsia="Calibri" w:cs="Calibri"/>
          <w:lang w:val="en-US"/>
        </w:rPr>
      </w:pPr>
      <w:r>
        <w:rPr>
          <w:rStyle w:val="1410"/>
        </w:rPr>
        <w:t xml:space="preserve">b) if necessary, process data in accordance with the controller's documented instructions appended to this contract. If the contractor considers that an instruction constitutes a breach of the Europe</w:t>
      </w:r>
      <w:r>
        <w:rPr>
          <w:rStyle w:val="1410"/>
        </w:rPr>
        <w:t xml:space="preserve">an Data Protection Regulation or any other provision of Union or Member State law relating to data protection, it shall immediately inform the controller. In addition, if the contractor is obliged to transfer data to a third country or to an international </w:t>
      </w:r>
      <w:r>
        <w:rPr>
          <w:rStyle w:val="1410"/>
        </w:rPr>
        <w:t xml:space="preserve">organization, by virtue of Union law or the law of the Member State to which it is subject, it must inform the data controller of this legal obligation prior to processing, unless the law concerned prohibits such information on important grounds of public </w:t>
      </w:r>
      <w:r>
        <w:rPr>
          <w:rStyle w:val="1410"/>
        </w:rPr>
        <w:t xml:space="preserve">interest ;</w:t>
      </w:r>
      <w:r>
        <w:rPr>
          <w:rStyle w:val="1410"/>
        </w:rPr>
        <w:t xml:space="preserve"> </w:t>
      </w:r>
      <w:r>
        <w:rPr>
          <w:rStyle w:val="1398"/>
          <w:rFonts w:ascii="Calibri" w:hAnsi="Calibri" w:eastAsia="Calibri" w:cs="Calibri"/>
          <w:lang w:val="en-US"/>
        </w:rPr>
      </w:r>
      <w:r>
        <w:rPr>
          <w:rStyle w:val="1398"/>
          <w:rFonts w:ascii="Calibri" w:hAnsi="Calibri" w:eastAsia="Calibri" w:cs="Calibri"/>
          <w:lang w:val="en-US"/>
        </w:rPr>
      </w:r>
    </w:p>
    <w:p w14:paraId="7F5F573F" w14:textId="77777777">
      <w:pPr>
        <w:pStyle w:val="1394"/>
        <w:pBdr/>
        <w:spacing w:after="100" w:before="100"/>
        <w:ind w:hanging="284" w:left="851"/>
        <w:jc w:val="both"/>
        <w:rPr>
          <w:rStyle w:val="1398"/>
          <w:rFonts w:ascii="Calibri" w:hAnsi="Calibri" w:eastAsia="Calibri" w:cs="Calibri"/>
          <w:lang w:val="en-US"/>
        </w:rPr>
      </w:pPr>
      <w:r>
        <w:rPr>
          <w:rStyle w:val="1410"/>
        </w:rPr>
        <w:t xml:space="preserve">c) guarantee the confidentiality of personal data processed under this contract; </w:t>
      </w:r>
      <w:r>
        <w:rPr>
          <w:rStyle w:val="1398"/>
          <w:rFonts w:ascii="Calibri" w:hAnsi="Calibri" w:eastAsia="Calibri" w:cs="Calibri"/>
          <w:lang w:val="en-US"/>
        </w:rPr>
      </w:r>
      <w:r>
        <w:rPr>
          <w:rStyle w:val="1398"/>
          <w:rFonts w:ascii="Calibri" w:hAnsi="Calibri" w:eastAsia="Calibri" w:cs="Calibri"/>
          <w:lang w:val="en-US"/>
        </w:rPr>
      </w:r>
    </w:p>
    <w:p w14:paraId="354DABF9" w14:textId="77777777">
      <w:pPr>
        <w:pStyle w:val="1394"/>
        <w:pBdr/>
        <w:spacing w:after="100" w:before="100"/>
        <w:ind w:hanging="284" w:left="851"/>
        <w:jc w:val="both"/>
        <w:rPr>
          <w:rStyle w:val="1398"/>
          <w:rFonts w:ascii="Calibri" w:hAnsi="Calibri" w:eastAsia="Calibri" w:cs="Calibri"/>
          <w:lang w:val="en-US"/>
        </w:rPr>
      </w:pPr>
      <w:r>
        <w:rPr>
          <w:rStyle w:val="1410"/>
        </w:rPr>
        <w:t xml:space="preserve">d) ensure that persons authorized to process personal data under this contract undertake to respect confidentiality or are subject to an appropriate legal obligation of confidentiality and receive the necessary training in the protection of personal data; </w:t>
      </w:r>
      <w:r>
        <w:rPr>
          <w:rStyle w:val="1398"/>
          <w:rFonts w:ascii="Calibri" w:hAnsi="Calibri" w:eastAsia="Calibri" w:cs="Calibri"/>
          <w:lang w:val="en-US"/>
        </w:rPr>
      </w:r>
      <w:r>
        <w:rPr>
          <w:rStyle w:val="1398"/>
          <w:rFonts w:ascii="Calibri" w:hAnsi="Calibri" w:eastAsia="Calibri" w:cs="Calibri"/>
          <w:lang w:val="en-US"/>
        </w:rPr>
      </w:r>
    </w:p>
    <w:p w14:paraId="3031E05D" w14:textId="77777777">
      <w:pPr>
        <w:pStyle w:val="1394"/>
        <w:pBdr/>
        <w:spacing w:after="100" w:before="100"/>
        <w:ind w:hanging="284" w:left="851"/>
        <w:jc w:val="both"/>
        <w:rPr>
          <w:rStyle w:val="1398"/>
          <w:rFonts w:ascii="Calibri" w:hAnsi="Calibri" w:eastAsia="Calibri" w:cs="Calibri"/>
          <w:lang w:val="en-US"/>
        </w:rPr>
      </w:pPr>
      <w:r>
        <w:rPr>
          <w:rStyle w:val="1410"/>
        </w:rPr>
        <w:t xml:space="preserve">e) take into account, with regard to its tools, products, applications or services, the principles of data protection by design and data protection by default</w:t>
      </w:r>
      <w:r>
        <w:rPr>
          <w:rStyle w:val="1398"/>
          <w:rFonts w:ascii="Calibri" w:hAnsi="Calibri" w:eastAsia="Calibri" w:cs="Calibri"/>
          <w:lang w:val="en-US"/>
        </w:rPr>
      </w:r>
      <w:r>
        <w:rPr>
          <w:rStyle w:val="1398"/>
          <w:rFonts w:ascii="Calibri" w:hAnsi="Calibri" w:eastAsia="Calibri" w:cs="Calibri"/>
          <w:lang w:val="en-US"/>
        </w:rPr>
      </w:r>
    </w:p>
    <w:p w14:paraId="7AB2334A" w14:textId="77777777">
      <w:pPr>
        <w:pStyle w:val="1394"/>
        <w:pBdr/>
        <w:spacing w:after="100" w:before="100"/>
        <w:ind w:hanging="567" w:left="567"/>
        <w:jc w:val="both"/>
        <w:rPr>
          <w:rStyle w:val="1398"/>
          <w:rFonts w:ascii="Calibri" w:hAnsi="Calibri" w:eastAsia="Calibri" w:cs="Calibri"/>
          <w:lang w:val="en-US"/>
        </w:rPr>
      </w:pPr>
      <w:r>
        <w:rPr>
          <w:rStyle w:val="1410"/>
        </w:rPr>
        <w:t xml:space="preserve">72.4. At the ti</w:t>
      </w:r>
      <w:r>
        <w:rPr>
          <w:rStyle w:val="1410"/>
        </w:rPr>
        <w:t xml:space="preserve">me of data collection, the contractor must provide the data subjects with information relating to the data processing operations he is carrying out. The wording and format of the information must be agreed with the data controller prior to data collection.</w:t>
      </w:r>
      <w:r>
        <w:rPr>
          <w:rStyle w:val="1398"/>
          <w:rFonts w:ascii="Calibri" w:hAnsi="Calibri" w:eastAsia="Calibri" w:cs="Calibri"/>
          <w:lang w:val="en-US"/>
        </w:rPr>
      </w:r>
      <w:r>
        <w:rPr>
          <w:rStyle w:val="1398"/>
          <w:rFonts w:ascii="Calibri" w:hAnsi="Calibri" w:eastAsia="Calibri" w:cs="Calibri"/>
          <w:lang w:val="en-US"/>
        </w:rPr>
      </w:r>
    </w:p>
    <w:p w14:paraId="74C5BF75" w14:textId="77777777">
      <w:pPr>
        <w:pStyle w:val="1394"/>
        <w:pBdr/>
        <w:spacing w:after="100" w:before="100"/>
        <w:ind w:hanging="567" w:left="567"/>
        <w:jc w:val="both"/>
        <w:rPr>
          <w:rStyle w:val="1398"/>
          <w:rFonts w:ascii="Calibri" w:hAnsi="Calibri" w:eastAsia="Calibri" w:cs="Calibri"/>
          <w:lang w:val="en-US"/>
        </w:rPr>
      </w:pPr>
      <w:r>
        <w:rPr>
          <w:rStyle w:val="1410"/>
        </w:rPr>
        <w:t xml:space="preserve">72.5. As far as possible, the contractor must help the controller to fulfill its obligation to</w:t>
      </w:r>
      <w:r>
        <w:rPr>
          <w:rStyle w:val="1410"/>
        </w:rPr>
        <w:t xml:space="preserve"> respond to requests to exercise the rights of data subjects: right of access, rectification, erasure and objection, right to restrict processing, right to data portability, right not to be subject to an automated individual decision (including profiling).</w:t>
      </w:r>
      <w:r>
        <w:rPr>
          <w:rStyle w:val="1398"/>
          <w:rFonts w:ascii="Calibri" w:hAnsi="Calibri" w:eastAsia="Calibri" w:cs="Calibri"/>
          <w:lang w:val="en-US"/>
        </w:rPr>
      </w:r>
      <w:r>
        <w:rPr>
          <w:rStyle w:val="1398"/>
          <w:rFonts w:ascii="Calibri" w:hAnsi="Calibri" w:eastAsia="Calibri" w:cs="Calibri"/>
          <w:lang w:val="en-US"/>
        </w:rPr>
      </w:r>
    </w:p>
    <w:p w14:paraId="4FA24CAF" w14:textId="77777777">
      <w:pPr>
        <w:pStyle w:val="1394"/>
        <w:pBdr/>
        <w:spacing w:after="100" w:before="100"/>
        <w:ind w:hanging="567" w:left="567"/>
        <w:jc w:val="both"/>
        <w:rPr>
          <w:rStyle w:val="1398"/>
          <w:rFonts w:ascii="Calibri" w:hAnsi="Calibri" w:eastAsia="Calibri" w:cs="Calibri"/>
          <w:lang w:val="en-US"/>
        </w:rPr>
      </w:pPr>
      <w:r>
        <w:rPr>
          <w:rStyle w:val="1410"/>
        </w:rPr>
        <w:t xml:space="preserve">72.6. Where applicable, the contractor sh</w:t>
      </w:r>
      <w:r>
        <w:rPr>
          <w:rStyle w:val="1410"/>
        </w:rPr>
        <w:t xml:space="preserve">all notify the data controller of any personal data breach after becoming aware of it. This notification shall be accompanied by all relevant documentation to enable the controller, if necessary, to notify the breach to the competent supervisory authority.</w:t>
      </w:r>
      <w:r>
        <w:rPr>
          <w:rStyle w:val="1398"/>
          <w:rFonts w:ascii="Calibri" w:hAnsi="Calibri" w:eastAsia="Calibri" w:cs="Calibri"/>
          <w:lang w:val="en-US"/>
        </w:rPr>
      </w:r>
      <w:r>
        <w:rPr>
          <w:rStyle w:val="1398"/>
          <w:rFonts w:ascii="Calibri" w:hAnsi="Calibri" w:eastAsia="Calibri" w:cs="Calibri"/>
          <w:lang w:val="en-US"/>
        </w:rPr>
      </w:r>
    </w:p>
    <w:p w14:paraId="1E14C40C" w14:textId="77777777">
      <w:pPr>
        <w:pStyle w:val="1394"/>
        <w:pBdr/>
        <w:spacing w:after="100" w:before="100"/>
        <w:ind w:hanging="567" w:left="567"/>
        <w:jc w:val="both"/>
        <w:rPr>
          <w:rStyle w:val="1398"/>
          <w:rFonts w:ascii="Calibri" w:hAnsi="Calibri" w:eastAsia="Calibri" w:cs="Calibri"/>
          <w:lang w:val="en-US"/>
        </w:rPr>
      </w:pPr>
      <w:r>
        <w:rPr>
          <w:rStyle w:val="1410"/>
        </w:rPr>
        <w:t xml:space="preserve">72.7. At the end of the data processing services, the contractor undertakes to destroy all personal data processed. </w:t>
      </w:r>
      <w:r>
        <w:rPr>
          <w:rStyle w:val="1398"/>
          <w:rFonts w:ascii="Calibri" w:hAnsi="Calibri" w:eastAsia="Calibri" w:cs="Calibri"/>
          <w:lang w:val="en-US"/>
        </w:rPr>
      </w:r>
      <w:r>
        <w:rPr>
          <w:rStyle w:val="1398"/>
          <w:rFonts w:ascii="Calibri" w:hAnsi="Calibri" w:eastAsia="Calibri" w:cs="Calibri"/>
          <w:lang w:val="en-US"/>
        </w:rPr>
      </w:r>
    </w:p>
    <w:p w14:paraId="5131E255" w14:textId="77777777">
      <w:pPr>
        <w:pStyle w:val="1394"/>
        <w:pBdr/>
        <w:spacing w:after="100" w:before="100"/>
        <w:ind w:hanging="567" w:left="567"/>
        <w:jc w:val="both"/>
        <w:rPr>
          <w:rStyle w:val="1398"/>
          <w:rFonts w:ascii="Calibri" w:hAnsi="Calibri" w:eastAsia="Calibri" w:cs="Calibri"/>
          <w:lang w:val="en-US"/>
        </w:rPr>
      </w:pPr>
      <w:r>
        <w:rPr>
          <w:rStyle w:val="1410"/>
        </w:rPr>
        <w:t xml:space="preserve">72.8. The contractor shall notify the data controller of the name and contact details of its data protection officer, if it has appointed one in accordance with Article 37 of the European Data Protection Regulation.</w:t>
      </w:r>
      <w:r>
        <w:rPr>
          <w:rStyle w:val="1398"/>
          <w:rFonts w:ascii="Calibri" w:hAnsi="Calibri" w:eastAsia="Calibri" w:cs="Calibri"/>
          <w:lang w:val="en-US"/>
        </w:rPr>
      </w:r>
      <w:r>
        <w:rPr>
          <w:rStyle w:val="1398"/>
          <w:rFonts w:ascii="Calibri" w:hAnsi="Calibri" w:eastAsia="Calibri" w:cs="Calibri"/>
          <w:lang w:val="en-US"/>
        </w:rPr>
      </w:r>
    </w:p>
    <w:p w14:paraId="41A28C41" w14:textId="77777777">
      <w:pPr>
        <w:pStyle w:val="1394"/>
        <w:pBdr/>
        <w:spacing w:after="100" w:before="100"/>
        <w:ind w:hanging="567" w:left="567"/>
        <w:jc w:val="both"/>
        <w:rPr>
          <w:rStyle w:val="1398"/>
          <w:rFonts w:ascii="Calibri" w:hAnsi="Calibri" w:eastAsia="Calibri" w:cs="Calibri"/>
          <w:lang w:val="en-US"/>
        </w:rPr>
      </w:pPr>
      <w:r>
        <w:rPr>
          <w:rStyle w:val="1410"/>
        </w:rPr>
        <w:t xml:space="preserve">72.9. The contractor declares to keep a written register of all categories of processing activities carried out on behalf of the controller, </w:t>
      </w:r>
      <w:r>
        <w:rPr>
          <w:rStyle w:val="1410"/>
        </w:rPr>
        <w:t xml:space="preserve">including :</w:t>
      </w:r>
      <w:r>
        <w:rPr>
          <w:rStyle w:val="1410"/>
        </w:rPr>
        <w:t xml:space="preserve"> </w:t>
      </w:r>
      <w:r>
        <w:rPr>
          <w:rStyle w:val="1398"/>
          <w:rFonts w:ascii="Calibri" w:hAnsi="Calibri" w:eastAsia="Calibri" w:cs="Calibri"/>
          <w:lang w:val="en-US"/>
        </w:rPr>
      </w:r>
      <w:r>
        <w:rPr>
          <w:rStyle w:val="1398"/>
          <w:rFonts w:ascii="Calibri" w:hAnsi="Calibri" w:eastAsia="Calibri" w:cs="Calibri"/>
          <w:lang w:val="en-US"/>
        </w:rPr>
      </w:r>
    </w:p>
    <w:p w14:paraId="21118C2B" w14:textId="77777777">
      <w:pPr>
        <w:pStyle w:val="1394"/>
        <w:pBdr/>
        <w:spacing w:after="100" w:before="100"/>
        <w:ind w:hanging="284" w:left="851"/>
        <w:jc w:val="both"/>
        <w:rPr>
          <w:rStyle w:val="1398"/>
          <w:rFonts w:ascii="Calibri" w:hAnsi="Calibri" w:eastAsia="Calibri" w:cs="Calibri"/>
          <w:lang w:val="en-US"/>
        </w:rPr>
      </w:pPr>
      <w:r>
        <w:rPr>
          <w:rStyle w:val="1410"/>
        </w:rPr>
        <w:t xml:space="preserve">a) the name and contact details of the controller on whose behalf it is acting, of any subcontractors and, where applicable, of the data protection officer; </w:t>
      </w:r>
      <w:r>
        <w:rPr>
          <w:rStyle w:val="1398"/>
          <w:rFonts w:ascii="Calibri" w:hAnsi="Calibri" w:eastAsia="Calibri" w:cs="Calibri"/>
          <w:lang w:val="en-US"/>
        </w:rPr>
      </w:r>
      <w:r>
        <w:rPr>
          <w:rStyle w:val="1398"/>
          <w:rFonts w:ascii="Calibri" w:hAnsi="Calibri" w:eastAsia="Calibri" w:cs="Calibri"/>
          <w:lang w:val="en-US"/>
        </w:rPr>
      </w:r>
    </w:p>
    <w:p w14:paraId="3B9652E5" w14:textId="77777777">
      <w:pPr>
        <w:pStyle w:val="1394"/>
        <w:pBdr/>
        <w:spacing w:after="100" w:before="100"/>
        <w:ind w:hanging="284" w:left="851"/>
        <w:jc w:val="both"/>
        <w:rPr>
          <w:rStyle w:val="1398"/>
          <w:rFonts w:ascii="Calibri" w:hAnsi="Calibri" w:eastAsia="Calibri" w:cs="Calibri"/>
          <w:lang w:val="en-US"/>
        </w:rPr>
      </w:pPr>
      <w:r>
        <w:rPr>
          <w:rStyle w:val="1410"/>
        </w:rPr>
        <w:t xml:space="preserve">b) the categories of processing carried out on behalf of the controller; </w:t>
      </w:r>
      <w:r>
        <w:rPr>
          <w:rStyle w:val="1398"/>
          <w:rFonts w:ascii="Calibri" w:hAnsi="Calibri" w:eastAsia="Calibri" w:cs="Calibri"/>
          <w:lang w:val="en-US"/>
        </w:rPr>
      </w:r>
      <w:r>
        <w:rPr>
          <w:rStyle w:val="1398"/>
          <w:rFonts w:ascii="Calibri" w:hAnsi="Calibri" w:eastAsia="Calibri" w:cs="Calibri"/>
          <w:lang w:val="en-US"/>
        </w:rPr>
      </w:r>
    </w:p>
    <w:p w14:paraId="44F7D03E" w14:textId="77777777">
      <w:pPr>
        <w:pStyle w:val="1394"/>
        <w:pBdr/>
        <w:spacing w:after="100" w:before="100"/>
        <w:ind w:hanging="284" w:left="851"/>
        <w:jc w:val="both"/>
        <w:rPr>
          <w:rStyle w:val="1398"/>
          <w:rFonts w:ascii="Calibri" w:hAnsi="Calibri" w:eastAsia="Calibri" w:cs="Calibri"/>
          <w:lang w:val="en-US"/>
        </w:rPr>
      </w:pPr>
      <w:r>
        <w:rPr>
          <w:rStyle w:val="1410"/>
        </w:rPr>
        <w:t xml:space="preserve">c) where applicable, transfers of personal data to a third country or to an international organization, including iden</w:t>
      </w:r>
      <w:r>
        <w:rPr>
          <w:rStyle w:val="1410"/>
        </w:rPr>
        <w:t xml:space="preserve">tification of the third country or international organization and, in the case of transfers referred to in the second subparagraph of Article 49(1) of the European Data Protection Regulation, documents attesting to the existence of appropriate safeguards; </w:t>
      </w:r>
      <w:r>
        <w:rPr>
          <w:rStyle w:val="1398"/>
          <w:rFonts w:ascii="Calibri" w:hAnsi="Calibri" w:eastAsia="Calibri" w:cs="Calibri"/>
          <w:lang w:val="en-US"/>
        </w:rPr>
      </w:r>
      <w:r>
        <w:rPr>
          <w:rStyle w:val="1398"/>
          <w:rFonts w:ascii="Calibri" w:hAnsi="Calibri" w:eastAsia="Calibri" w:cs="Calibri"/>
          <w:lang w:val="en-US"/>
        </w:rPr>
      </w:r>
    </w:p>
    <w:p w14:paraId="40347B9C" w14:textId="77777777">
      <w:pPr>
        <w:pStyle w:val="1394"/>
        <w:pBdr/>
        <w:spacing w:after="100" w:before="100"/>
        <w:ind w:hanging="284" w:left="851"/>
        <w:jc w:val="both"/>
        <w:rPr>
          <w:rStyle w:val="1398"/>
          <w:rFonts w:ascii="Calibri" w:hAnsi="Calibri" w:eastAsia="Calibri" w:cs="Calibri"/>
          <w:lang w:val="en-US"/>
        </w:rPr>
      </w:pPr>
      <w:r>
        <w:rPr>
          <w:rStyle w:val="1410"/>
        </w:rPr>
        <w:t xml:space="preserve">d) as far as possible, a general description of technical and organizational security measures.</w:t>
      </w:r>
      <w:r>
        <w:rPr>
          <w:rStyle w:val="1398"/>
          <w:rFonts w:ascii="Calibri" w:hAnsi="Calibri" w:eastAsia="Calibri" w:cs="Calibri"/>
          <w:lang w:val="en-US"/>
        </w:rPr>
      </w:r>
      <w:r>
        <w:rPr>
          <w:rStyle w:val="1398"/>
          <w:rFonts w:ascii="Calibri" w:hAnsi="Calibri" w:eastAsia="Calibri" w:cs="Calibri"/>
          <w:lang w:val="en-US"/>
        </w:rPr>
      </w:r>
    </w:p>
    <w:p w14:paraId="610DEAA9" w14:textId="77777777">
      <w:pPr>
        <w:pStyle w:val="1394"/>
        <w:pBdr/>
        <w:spacing w:after="100" w:before="100"/>
        <w:ind w:hanging="709" w:left="709"/>
        <w:jc w:val="both"/>
        <w:rPr>
          <w:rStyle w:val="1398"/>
          <w:rFonts w:ascii="Calibri" w:hAnsi="Calibri" w:eastAsia="Calibri" w:cs="Calibri"/>
          <w:lang w:val="en-US"/>
        </w:rPr>
      </w:pPr>
      <w:r>
        <w:rPr>
          <w:rStyle w:val="1410"/>
        </w:rPr>
        <w:t xml:space="preserve">72.10. The contractor shall make avai</w:t>
      </w:r>
      <w:r>
        <w:rPr>
          <w:rStyle w:val="1410"/>
        </w:rPr>
        <w:t xml:space="preserve">lable to the controller the documentation necessary to demonstrate compliance with all of its obligations and to allow audits, including inspections, to be carried out by the controller or another auditor appointed by it, and to contribute to such audits. </w:t>
      </w:r>
      <w:r>
        <w:rPr>
          <w:rStyle w:val="1398"/>
          <w:rFonts w:ascii="Calibri" w:hAnsi="Calibri" w:eastAsia="Calibri" w:cs="Calibri"/>
          <w:lang w:val="en-US"/>
        </w:rPr>
      </w:r>
      <w:r>
        <w:rPr>
          <w:rStyle w:val="1398"/>
          <w:rFonts w:ascii="Calibri" w:hAnsi="Calibri" w:eastAsia="Calibri" w:cs="Calibri"/>
          <w:lang w:val="en-US"/>
        </w:rPr>
      </w:r>
    </w:p>
    <w:p w14:paraId="42E13FF8" w14:textId="77777777">
      <w:pPr>
        <w:pStyle w:val="1394"/>
        <w:pBdr/>
        <w:spacing w:after="100" w:before="100"/>
        <w:ind w:hanging="709" w:left="709"/>
        <w:jc w:val="both"/>
        <w:rPr>
          <w:rStyle w:val="1398"/>
          <w:rFonts w:ascii="Calibri" w:hAnsi="Calibri" w:eastAsia="Calibri" w:cs="Calibri"/>
          <w:lang w:val="en-US"/>
        </w:rPr>
      </w:pPr>
      <w:r>
        <w:rPr>
          <w:rStyle w:val="1410"/>
        </w:rPr>
        <w:t xml:space="preserve">72.11. Failure to comply with the obligations set out in article 72 constitutes a serious breach of contract, and therefore serious misconduct. </w:t>
      </w:r>
      <w:bookmarkEnd w:id="80"/>
      <w:r>
        <w:rPr>
          <w:rStyle w:val="1398"/>
          <w:rFonts w:ascii="Calibri" w:hAnsi="Calibri" w:eastAsia="Calibri" w:cs="Calibri"/>
          <w:lang w:val="en-US"/>
        </w:rPr>
      </w:r>
      <w:r>
        <w:rPr>
          <w:rStyle w:val="1398"/>
          <w:rFonts w:ascii="Calibri" w:hAnsi="Calibri" w:eastAsia="Calibri" w:cs="Calibri"/>
          <w:lang w:val="en-US"/>
        </w:rPr>
      </w:r>
    </w:p>
    <w:p w14:paraId="4185C926" w14:textId="77777777">
      <w:pPr>
        <w:pStyle w:val="1394"/>
        <w:pBdr/>
        <w:spacing w:after="100" w:before="100"/>
        <w:ind w:hanging="851" w:left="851"/>
        <w:jc w:val="both"/>
        <w:rPr>
          <w:rStyle w:val="1398"/>
          <w:rFonts w:ascii="Calibri" w:hAnsi="Calibri" w:eastAsia="Calibri" w:cs="Calibri"/>
          <w:b/>
          <w:bCs/>
          <w:lang w:val="en-US"/>
        </w:rPr>
      </w:pPr>
      <w:r>
        <w:rPr>
          <w:rStyle w:val="1398"/>
          <w:rFonts w:ascii="Calibri" w:hAnsi="Calibri"/>
          <w:b/>
          <w:bCs/>
          <w:lang w:val="en-US"/>
        </w:rPr>
        <w:t xml:space="preserve">Article 73 - Audit </w:t>
      </w:r>
      <w:r>
        <w:rPr>
          <w:rStyle w:val="1398"/>
          <w:rFonts w:ascii="Calibri" w:hAnsi="Calibri" w:eastAsia="Calibri" w:cs="Calibri"/>
          <w:b/>
          <w:bCs/>
          <w:lang w:val="en-US"/>
        </w:rPr>
      </w:r>
      <w:r>
        <w:rPr>
          <w:rStyle w:val="1398"/>
          <w:rFonts w:ascii="Calibri" w:hAnsi="Calibri" w:eastAsia="Calibri" w:cs="Calibri"/>
          <w:b/>
          <w:bCs/>
          <w:lang w:val="en-US"/>
        </w:rPr>
      </w:r>
    </w:p>
    <w:p w14:paraId="7CCA88D5" w14:textId="77777777">
      <w:pPr>
        <w:pStyle w:val="1394"/>
        <w:pBdr/>
        <w:spacing w:before="100"/>
        <w:ind w:hanging="709" w:left="709"/>
        <w:jc w:val="both"/>
        <w:rPr>
          <w:rStyle w:val="1398"/>
          <w:rFonts w:ascii="Calibri" w:hAnsi="Calibri" w:eastAsia="Calibri" w:cs="Calibri"/>
          <w:lang w:val="en-US"/>
        </w:rPr>
      </w:pPr>
      <w:r>
        <w:rPr>
          <w:rStyle w:val="1410"/>
        </w:rPr>
        <w:t xml:space="preserve">73.1. The contractor may be audited to ensure compliance with the regulations and contractual obligations applicable to the perform</w:t>
      </w:r>
      <w:r>
        <w:rPr>
          <w:rStyle w:val="1410"/>
        </w:rPr>
        <w:t xml:space="preserve">ance of the present contract. This audit may be carried out by Expertise France or by a third party appointed by Expertise France and may not be refused by the contractor. In the event that the audit is carried out by a third party, the third party commiss</w:t>
      </w:r>
      <w:r>
        <w:rPr>
          <w:rStyle w:val="1410"/>
        </w:rPr>
        <w:t xml:space="preserve">ioned may not be a direct competitor of the contractor. Scheduled audits may be carried out periodically or spontaneously at the request of Expertise France or a third party. In all cases, the contractor will be informed at least 5 working days in advance.</w:t>
      </w:r>
      <w:r>
        <w:rPr>
          <w:rStyle w:val="1398"/>
          <w:rFonts w:ascii="Calibri" w:hAnsi="Calibri" w:eastAsia="Calibri" w:cs="Calibri"/>
          <w:lang w:val="en-US"/>
        </w:rPr>
      </w:r>
      <w:r>
        <w:rPr>
          <w:rStyle w:val="1398"/>
          <w:rFonts w:ascii="Calibri" w:hAnsi="Calibri" w:eastAsia="Calibri" w:cs="Calibri"/>
          <w:lang w:val="en-US"/>
        </w:rPr>
      </w:r>
    </w:p>
    <w:p w14:paraId="5025058B" w14:textId="77777777">
      <w:pPr>
        <w:pStyle w:val="1394"/>
        <w:pBdr/>
        <w:spacing w:before="100"/>
        <w:ind w:left="709"/>
        <w:jc w:val="both"/>
        <w:rPr>
          <w:rStyle w:val="1398"/>
          <w:rFonts w:ascii="Calibri" w:hAnsi="Calibri" w:eastAsia="Calibri" w:cs="Calibri"/>
          <w:lang w:val="en-US"/>
        </w:rPr>
      </w:pPr>
      <w:r>
        <w:rPr>
          <w:rStyle w:val="1410"/>
        </w:rPr>
        <w:t xml:space="preserve">The contractor therefore undertakes </w:t>
      </w:r>
      <w:r>
        <w:rPr>
          <w:rStyle w:val="1410"/>
        </w:rPr>
        <w:t xml:space="preserve">to :</w:t>
      </w:r>
      <w:r>
        <w:rPr>
          <w:rStyle w:val="1398"/>
          <w:rFonts w:ascii="Calibri" w:hAnsi="Calibri" w:eastAsia="Calibri" w:cs="Calibri"/>
          <w:lang w:val="en-US"/>
        </w:rPr>
      </w:r>
      <w:r>
        <w:rPr>
          <w:rStyle w:val="1398"/>
          <w:rFonts w:ascii="Calibri" w:hAnsi="Calibri" w:eastAsia="Calibri" w:cs="Calibri"/>
          <w:lang w:val="en-US"/>
        </w:rPr>
      </w:r>
    </w:p>
    <w:p w14:paraId="3A301776" w14:textId="77777777">
      <w:pPr>
        <w:pStyle w:val="1394"/>
        <w:numPr>
          <w:ilvl w:val="0"/>
          <w:numId w:val="18"/>
        </w:numPr>
        <w:pBdr/>
        <w:spacing w:before="100"/>
        <w:ind/>
        <w:jc w:val="both"/>
        <w:rPr>
          <w:rFonts w:ascii="Calibri" w:hAnsi="Calibri"/>
          <w:lang w:val="en-US"/>
        </w:rPr>
      </w:pPr>
      <w:r>
        <w:rPr>
          <w:rStyle w:val="1398"/>
          <w:rFonts w:ascii="Calibri" w:hAnsi="Calibri"/>
          <w:lang w:val="en-US"/>
        </w:rPr>
        <w:t xml:space="preserve">allow and facilitate Expertise France or persons mandated by Expertise France, access to information necessary for the performance of audits,</w:t>
      </w:r>
      <w:r>
        <w:rPr>
          <w:rFonts w:ascii="Calibri" w:hAnsi="Calibri"/>
          <w:lang w:val="en-US"/>
        </w:rPr>
      </w:r>
      <w:r>
        <w:rPr>
          <w:rFonts w:ascii="Calibri" w:hAnsi="Calibri"/>
          <w:lang w:val="en-US"/>
        </w:rPr>
      </w:r>
    </w:p>
    <w:p w14:paraId="4547D6A7" w14:textId="77777777">
      <w:pPr>
        <w:pStyle w:val="1394"/>
        <w:numPr>
          <w:ilvl w:val="0"/>
          <w:numId w:val="18"/>
        </w:numPr>
        <w:pBdr/>
        <w:spacing w:before="100"/>
        <w:ind/>
        <w:jc w:val="both"/>
        <w:rPr>
          <w:rFonts w:ascii="Calibri" w:hAnsi="Calibri"/>
          <w:lang w:val="en-US"/>
        </w:rPr>
      </w:pPr>
      <w:r>
        <w:rPr>
          <w:rStyle w:val="1398"/>
          <w:rFonts w:ascii="Calibri" w:hAnsi="Calibri"/>
          <w:lang w:val="en-US"/>
        </w:rPr>
        <w:t xml:space="preserve">submit documents relating to the execution of the present contract, as well as any documents required by the auditors, </w:t>
      </w:r>
      <w:r>
        <w:rPr>
          <w:rFonts w:ascii="Calibri" w:hAnsi="Calibri"/>
          <w:lang w:val="en-US"/>
        </w:rPr>
      </w:r>
      <w:r>
        <w:rPr>
          <w:rFonts w:ascii="Calibri" w:hAnsi="Calibri"/>
          <w:lang w:val="en-US"/>
        </w:rPr>
      </w:r>
    </w:p>
    <w:p w14:paraId="2210AD24" w14:textId="77777777">
      <w:pPr>
        <w:pStyle w:val="1394"/>
        <w:numPr>
          <w:ilvl w:val="0"/>
          <w:numId w:val="18"/>
        </w:numPr>
        <w:pBdr/>
        <w:spacing w:before="100"/>
        <w:ind/>
        <w:jc w:val="both"/>
        <w:rPr>
          <w:rFonts w:ascii="Calibri" w:hAnsi="Calibri"/>
          <w:lang w:val="en-US"/>
        </w:rPr>
      </w:pPr>
      <w:r>
        <w:rPr>
          <w:rStyle w:val="1398"/>
          <w:rFonts w:ascii="Calibri" w:hAnsi="Calibri"/>
          <w:lang w:val="en-US"/>
        </w:rPr>
        <w:t xml:space="preserve">to be transparent and to respond to auditors' requests, </w:t>
      </w:r>
      <w:r>
        <w:rPr>
          <w:rFonts w:ascii="Calibri" w:hAnsi="Calibri"/>
          <w:lang w:val="en-US"/>
        </w:rPr>
      </w:r>
      <w:r>
        <w:rPr>
          <w:rFonts w:ascii="Calibri" w:hAnsi="Calibri"/>
          <w:lang w:val="en-US"/>
        </w:rPr>
      </w:r>
    </w:p>
    <w:p w14:paraId="7FC7AD2D" w14:textId="77777777">
      <w:pPr>
        <w:pStyle w:val="1394"/>
        <w:numPr>
          <w:ilvl w:val="0"/>
          <w:numId w:val="18"/>
        </w:numPr>
        <w:pBdr/>
        <w:spacing w:before="100"/>
        <w:ind/>
        <w:jc w:val="both"/>
        <w:rPr>
          <w:rFonts w:ascii="Calibri" w:hAnsi="Calibri"/>
          <w:lang w:val="en-US"/>
        </w:rPr>
      </w:pPr>
      <w:r>
        <w:rPr>
          <w:rStyle w:val="1398"/>
          <w:rFonts w:ascii="Calibri" w:hAnsi="Calibri"/>
          <w:lang w:val="en-US"/>
        </w:rPr>
        <w:t xml:space="preserve">implement any necessary corrective measures.</w:t>
      </w:r>
      <w:r>
        <w:rPr>
          <w:rFonts w:ascii="Calibri" w:hAnsi="Calibri"/>
          <w:lang w:val="en-US"/>
        </w:rPr>
      </w:r>
      <w:r>
        <w:rPr>
          <w:rFonts w:ascii="Calibri" w:hAnsi="Calibri"/>
          <w:lang w:val="en-US"/>
        </w:rPr>
      </w:r>
    </w:p>
    <w:p w14:paraId="574F5EA9" w14:textId="77777777">
      <w:pPr>
        <w:pStyle w:val="1394"/>
        <w:pBdr/>
        <w:spacing w:before="100"/>
        <w:ind w:left="709"/>
        <w:jc w:val="both"/>
        <w:rPr>
          <w:rStyle w:val="1398"/>
          <w:rFonts w:ascii="Calibri" w:hAnsi="Calibri" w:eastAsia="Calibri" w:cs="Calibri"/>
          <w:lang w:val="en-US"/>
        </w:rPr>
      </w:pPr>
      <w:r>
        <w:rPr>
          <w:rStyle w:val="1410"/>
        </w:rPr>
        <w:t xml:space="preserve">Expertise France will notify the contractor of the identity of the audit structure selected in the case of an external firm, the purpose of the assignment, the planned duration of the assignment and the names of the experts involved. </w:t>
      </w:r>
      <w:r>
        <w:rPr>
          <w:rStyle w:val="1398"/>
          <w:rFonts w:ascii="Calibri" w:hAnsi="Calibri" w:eastAsia="Calibri" w:cs="Calibri"/>
          <w:lang w:val="en-US"/>
        </w:rPr>
      </w:r>
      <w:r>
        <w:rPr>
          <w:rStyle w:val="1398"/>
          <w:rFonts w:ascii="Calibri" w:hAnsi="Calibri" w:eastAsia="Calibri" w:cs="Calibri"/>
          <w:lang w:val="en-US"/>
        </w:rPr>
      </w:r>
    </w:p>
    <w:p w14:paraId="026DA4BA" w14:textId="77777777">
      <w:pPr>
        <w:pStyle w:val="1394"/>
        <w:pBdr/>
        <w:spacing w:before="100"/>
        <w:ind w:left="709"/>
        <w:jc w:val="both"/>
        <w:rPr>
          <w:rStyle w:val="1398"/>
          <w:rFonts w:ascii="Calibri" w:hAnsi="Calibri" w:eastAsia="Calibri" w:cs="Calibri"/>
          <w:lang w:val="en-US"/>
        </w:rPr>
      </w:pPr>
      <w:r>
        <w:rPr>
          <w:rStyle w:val="1410"/>
        </w:rPr>
        <w:t xml:space="preserve">The conclusions of the audit report will be sent to each of the Parties by any means deemed appropriate by Expertise France.</w:t>
      </w:r>
      <w:r>
        <w:rPr>
          <w:rStyle w:val="1398"/>
          <w:rFonts w:ascii="Calibri" w:hAnsi="Calibri" w:eastAsia="Calibri" w:cs="Calibri"/>
          <w:lang w:val="en-US"/>
        </w:rPr>
      </w:r>
      <w:r>
        <w:rPr>
          <w:rStyle w:val="1398"/>
          <w:rFonts w:ascii="Calibri" w:hAnsi="Calibri" w:eastAsia="Calibri" w:cs="Calibri"/>
          <w:lang w:val="en-US"/>
        </w:rPr>
      </w:r>
    </w:p>
    <w:p w14:paraId="53DED5E4" w14:textId="77777777">
      <w:pPr>
        <w:pStyle w:val="1394"/>
        <w:pBdr/>
        <w:spacing w:before="100"/>
        <w:ind w:left="709"/>
        <w:jc w:val="both"/>
        <w:rPr>
          <w:rStyle w:val="1398"/>
          <w:rFonts w:ascii="Calibri" w:hAnsi="Calibri" w:eastAsia="Calibri" w:cs="Calibri"/>
          <w:lang w:val="en-US"/>
        </w:rPr>
      </w:pPr>
      <w:r>
        <w:rPr>
          <w:rStyle w:val="1410"/>
        </w:rPr>
        <w:t xml:space="preserve">The conclusions may prescribe the implementation of actions and a deadline for completion.</w:t>
      </w:r>
      <w:r>
        <w:rPr>
          <w:rStyle w:val="1398"/>
          <w:rFonts w:ascii="Calibri" w:hAnsi="Calibri" w:eastAsia="Calibri" w:cs="Calibri"/>
          <w:lang w:val="en-US"/>
        </w:rPr>
      </w:r>
      <w:r>
        <w:rPr>
          <w:rStyle w:val="1398"/>
          <w:rFonts w:ascii="Calibri" w:hAnsi="Calibri" w:eastAsia="Calibri" w:cs="Calibri"/>
          <w:lang w:val="en-US"/>
        </w:rPr>
      </w:r>
    </w:p>
    <w:p w14:paraId="611A90BB" w14:textId="77777777">
      <w:pPr>
        <w:pStyle w:val="1394"/>
        <w:pBdr/>
        <w:spacing w:before="100"/>
        <w:ind w:left="709"/>
        <w:jc w:val="both"/>
        <w:rPr>
          <w:lang w:val="en-US"/>
        </w:rPr>
      </w:pPr>
      <w:r>
        <w:rPr>
          <w:rStyle w:val="1410"/>
        </w:rPr>
        <w:t xml:space="preserve">Should the contractor refuse to comply with the audits and/or their conclusions, Expertise France may terminate the present contract without compensation.</w:t>
      </w:r>
      <w:r>
        <w:rPr>
          <w:lang w:val="en-US"/>
        </w:rPr>
      </w:r>
      <w:r>
        <w:rPr>
          <w:lang w:val="en-US"/>
        </w:rPr>
      </w:r>
    </w:p>
    <w:sectPr>
      <w:headerReference w:type="default" r:id="rId13"/>
      <w:headerReference w:type="first" r:id="rId14"/>
      <w:footerReference w:type="default" r:id="rId19"/>
      <w:footerReference w:type="first" r:id="rId20"/>
      <w:footnotePr/>
      <w:endnotePr/>
      <w:type w:val="nextPage"/>
      <w:pgSz w:h="16840" w:orient="portrait" w:w="11900"/>
      <w:pgMar w:top="1298" w:right="1298" w:bottom="1077" w:left="1298" w:header="720" w:footer="72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384BA73E" w14:textId="77777777">
      <w:pPr>
        <w:pBdr/>
        <w:spacing/>
        <w:ind/>
        <w:rPr/>
      </w:pPr>
      <w:r>
        <w:separator/>
      </w:r>
      <w:r/>
    </w:p>
  </w:endnote>
  <w:endnote w:type="continuationSeparator" w:id="0">
    <w:p w14:paraId="34B3F2EB"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00000000000000000"/>
  </w:font>
  <w:font w:name="Tahoma">
    <w:panose1 w:val="020B0604030504040204"/>
  </w:font>
  <w:font w:name="Calibri">
    <w:panose1 w:val="020F0502020204030204"/>
  </w:font>
  <w:font w:name="Arial">
    <w:panose1 w:val="020B0604020202020204"/>
  </w:font>
  <w:font w:name="Arial Unicode MS">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3EFCA41" w14:textId="77777777">
    <w:pPr>
      <w:pStyle w:val="1394"/>
      <w:pBdr/>
      <w:tabs>
        <w:tab w:val="right" w:leader="none" w:pos="9284"/>
      </w:tabs>
      <w:spacing w:line="300" w:lineRule="atLeast"/>
      <w:ind/>
      <w:jc w:val="both"/>
      <w:rPr>
        <w:rFonts w:ascii="Calibri" w:hAnsi="Calibri" w:eastAsia="Calibri" w:cs="Calibri"/>
        <w:sz w:val="20"/>
        <w:szCs w:val="20"/>
        <w:u w:val="single"/>
      </w:rPr>
    </w:pPr>
    <w:r>
      <w:rPr>
        <w:rFonts w:ascii="Calibri" w:hAnsi="Calibri" w:eastAsia="Calibri" w:cs="Calibri"/>
        <w:sz w:val="20"/>
        <w:szCs w:val="20"/>
        <w:u w:val="single"/>
      </w:rPr>
      <w:tab/>
    </w:r>
    <w:r>
      <w:rPr>
        <w:rFonts w:ascii="Calibri" w:hAnsi="Calibri" w:eastAsia="Calibri" w:cs="Calibri"/>
        <w:sz w:val="20"/>
        <w:szCs w:val="20"/>
        <w:u w:val="single"/>
      </w:rPr>
    </w:r>
    <w:r>
      <w:rPr>
        <w:rFonts w:ascii="Calibri" w:hAnsi="Calibri" w:eastAsia="Calibri" w:cs="Calibri"/>
        <w:sz w:val="20"/>
        <w:szCs w:val="20"/>
        <w:u w:val="single"/>
      </w:rPr>
    </w:r>
  </w:p>
  <w:p w14:paraId="78B4C463" w14:textId="00C1FF90">
    <w:pPr>
      <w:pStyle w:val="1394"/>
      <w:pBdr/>
      <w:tabs>
        <w:tab w:val="right" w:leader="none" w:pos="9284"/>
      </w:tabs>
      <w:spacing w:line="300" w:lineRule="atLeast"/>
      <w:ind/>
      <w:jc w:val="right"/>
      <w:rPr>
        <w:rFonts w:ascii="Calibri" w:hAnsi="Calibri" w:eastAsia="Calibri" w:cs="Calibri"/>
        <w:sz w:val="22"/>
        <w:szCs w:val="22"/>
        <w:lang w:val="pt-PT"/>
      </w:rPr>
    </w:pPr>
    <w:r>
      <w:rPr>
        <w:rFonts w:ascii="Calibri" w:hAnsi="Calibri" w:eastAsia="Calibri" w:cs="Calibri"/>
        <w:sz w:val="22"/>
        <w:szCs w:val="22"/>
        <w:lang w:val="pt-PT"/>
      </w:rPr>
    </w:r>
    <w:r>
      <w:rPr>
        <w:rFonts w:ascii="Calibri" w:hAnsi="Calibri" w:eastAsia="Calibri" w:cs="Calibri"/>
        <w:sz w:val="22"/>
        <w:szCs w:val="22"/>
        <w:lang w:val="pt-PT"/>
      </w:rPr>
    </w:r>
  </w:p>
  <w:p w14:paraId="2A690AE8" w14:textId="43F76F4E">
    <w:pPr>
      <w:pStyle w:val="1394"/>
      <w:pBdr/>
      <w:tabs>
        <w:tab w:val="right" w:leader="none" w:pos="9284"/>
      </w:tabs>
      <w:spacing w:line="300" w:lineRule="atLeast"/>
      <w:ind w:firstLine="0"/>
      <w:jc w:val="right"/>
      <w:rPr/>
    </w:pPr>
    <w:r>
      <w:rPr>
        <w:rFonts w:ascii="Calibri" w:hAnsi="Calibri" w:eastAsia="Calibri" w:cs="Calibri"/>
        <w:sz w:val="22"/>
        <w:szCs w:val="22"/>
        <w:lang w:val="pt-PT"/>
      </w:rPr>
      <w:t xml:space="preserve">Page</w:t>
    </w:r>
    <w:r>
      <w:rPr>
        <w:rFonts w:ascii="Calibri" w:hAnsi="Calibri" w:eastAsia="Calibri" w:cs="Calibri"/>
        <w:sz w:val="22"/>
        <w:szCs w:val="22"/>
        <w:lang w:val="pt-PT"/>
      </w:rPr>
      <w:t xml:space="preserve"> </w:t>
    </w:r>
    <w:r>
      <w:rPr>
        <w:rFonts w:ascii="Calibri" w:hAnsi="Calibri" w:eastAsia="Calibri" w:cs="Calibri"/>
        <w:b/>
        <w:bCs/>
        <w:sz w:val="22"/>
        <w:szCs w:val="22"/>
      </w:rPr>
      <w:fldChar w:fldCharType="begin"/>
    </w:r>
    <w:r>
      <w:rPr>
        <w:rFonts w:ascii="Calibri" w:hAnsi="Calibri" w:eastAsia="Calibri" w:cs="Calibri"/>
        <w:b/>
        <w:bCs/>
        <w:sz w:val="22"/>
        <w:szCs w:val="22"/>
      </w:rPr>
      <w:instrText xml:space="preserve"> PAGE </w:instrText>
    </w:r>
    <w:r>
      <w:rPr>
        <w:rFonts w:ascii="Calibri" w:hAnsi="Calibri" w:eastAsia="Calibri" w:cs="Calibri"/>
        <w:b/>
        <w:bCs/>
        <w:sz w:val="22"/>
        <w:szCs w:val="22"/>
      </w:rPr>
      <w:fldChar w:fldCharType="separate"/>
    </w:r>
    <w:r>
      <w:rPr>
        <w:rFonts w:ascii="Calibri" w:hAnsi="Calibri" w:eastAsia="Calibri" w:cs="Calibri"/>
        <w:b/>
        <w:bCs/>
        <w:sz w:val="22"/>
        <w:szCs w:val="22"/>
      </w:rPr>
      <w:t xml:space="preserve">2</w:t>
    </w:r>
    <w:r>
      <w:rPr>
        <w:rFonts w:ascii="Calibri" w:hAnsi="Calibri" w:eastAsia="Calibri" w:cs="Calibri"/>
        <w:b/>
        <w:bCs/>
        <w:sz w:val="22"/>
        <w:szCs w:val="22"/>
      </w:rPr>
      <w:fldChar w:fldCharType="end"/>
    </w:r>
    <w:r>
      <w:rPr>
        <w:rFonts w:ascii="Calibri" w:hAnsi="Calibri"/>
        <w:sz w:val="22"/>
        <w:szCs w:val="22"/>
        <w:lang w:val="fr-FR"/>
      </w:rPr>
      <w:t xml:space="preserve"> </w:t>
    </w:r>
    <w:r>
      <w:rPr>
        <w:rFonts w:ascii="Calibri" w:hAnsi="Calibri"/>
        <w:sz w:val="22"/>
        <w:szCs w:val="22"/>
        <w:lang w:val="fr-FR"/>
      </w:rPr>
      <w:t xml:space="preserve">o</w:t>
    </w:r>
    <w:r>
      <w:rPr>
        <w:rFonts w:ascii="Calibri" w:hAnsi="Calibri" w:eastAsia="Calibri" w:cs="Calibri"/>
        <w:b/>
        <w:bCs/>
        <w:sz w:val="22"/>
        <w:szCs w:val="22"/>
      </w:rPr>
      <w:fldChar w:fldCharType="begin"/>
    </w:r>
    <w:r>
      <w:rPr>
        <w:rFonts w:ascii="Calibri" w:hAnsi="Calibri" w:eastAsia="Calibri" w:cs="Calibri"/>
        <w:b/>
        <w:bCs/>
        <w:sz w:val="22"/>
        <w:szCs w:val="22"/>
      </w:rPr>
      <w:instrText xml:space="preserve"> NUMPAGES </w:instrText>
    </w:r>
    <w:r>
      <w:rPr>
        <w:rFonts w:ascii="Calibri" w:hAnsi="Calibri" w:eastAsia="Calibri" w:cs="Calibri"/>
        <w:b/>
        <w:bCs/>
        <w:sz w:val="22"/>
        <w:szCs w:val="22"/>
      </w:rPr>
      <w:fldChar w:fldCharType="separate"/>
    </w:r>
    <w:r>
      <w:rPr>
        <w:rFonts w:ascii="Calibri" w:hAnsi="Calibri" w:eastAsia="Calibri" w:cs="Calibri"/>
        <w:b/>
        <w:bCs/>
        <w:sz w:val="22"/>
        <w:szCs w:val="22"/>
      </w:rPr>
      <w:t xml:space="preserve">67</w:t>
    </w:r>
    <w:r>
      <w:rPr>
        <w:rFonts w:ascii="Calibri" w:hAnsi="Calibri" w:eastAsia="Calibri" w:cs="Calibri"/>
        <w:b/>
        <w:bCs/>
        <w:sz w:val="22"/>
        <w:szCs w:val="22"/>
      </w:rPr>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F96A722" w14:textId="77777777">
    <w:pPr>
      <w:pStyle w:val="1394"/>
      <w:pBdr/>
      <w:tabs>
        <w:tab w:val="right" w:leader="none" w:pos="9284"/>
      </w:tabs>
      <w:spacing w:line="300" w:lineRule="atLeast"/>
      <w:ind/>
      <w:jc w:val="both"/>
      <w:rPr>
        <w:rFonts w:ascii="Calibri" w:hAnsi="Calibri" w:eastAsia="Calibri" w:cs="Calibri"/>
        <w:sz w:val="20"/>
        <w:szCs w:val="20"/>
        <w:u w:val="single"/>
      </w:rPr>
    </w:pPr>
    <w:r>
      <w:rPr>
        <w:rFonts w:ascii="Calibri" w:hAnsi="Calibri" w:eastAsia="Calibri" w:cs="Calibri"/>
        <w:sz w:val="20"/>
        <w:szCs w:val="20"/>
        <w:u w:val="single"/>
      </w:rPr>
      <w:tab/>
    </w:r>
    <w:r>
      <w:rPr>
        <w:rFonts w:ascii="Calibri" w:hAnsi="Calibri" w:eastAsia="Calibri" w:cs="Calibri"/>
        <w:sz w:val="20"/>
        <w:szCs w:val="20"/>
        <w:u w:val="single"/>
      </w:rPr>
    </w:r>
    <w:r>
      <w:rPr>
        <w:rFonts w:ascii="Calibri" w:hAnsi="Calibri" w:eastAsia="Calibri" w:cs="Calibri"/>
        <w:sz w:val="20"/>
        <w:szCs w:val="20"/>
        <w:u w:val="single"/>
      </w:rPr>
    </w:r>
  </w:p>
  <w:p w14:paraId="3D755F32" w14:textId="475CB0B0">
    <w:pPr>
      <w:pStyle w:val="1394"/>
      <w:pBdr/>
      <w:tabs>
        <w:tab w:val="right" w:leader="none" w:pos="9284"/>
      </w:tabs>
      <w:spacing w:line="300" w:lineRule="atLeast"/>
      <w:ind w:firstLine="0"/>
      <w:jc w:val="right"/>
      <w:rPr>
        <w:rFonts w:ascii="Calibri" w:hAnsi="Calibri" w:eastAsia="Calibri" w:cs="Calibri"/>
        <w:sz w:val="22"/>
        <w:szCs w:val="22"/>
        <w:lang w:val="en-US"/>
      </w:rPr>
    </w:pPr>
    <w:r>
      <w:rPr>
        <w:rFonts w:ascii="Calibri" w:hAnsi="Calibri" w:eastAsia="Calibri" w:cs="Calibri"/>
        <w:sz w:val="22"/>
        <w:szCs w:val="22"/>
        <w:lang w:val="en-US"/>
      </w:rPr>
      <w:t xml:space="preserve">DAJ_M032_v06</w:t>
    </w:r>
    <w:r>
      <w:rPr>
        <w:rFonts w:ascii="Calibri" w:hAnsi="Calibri" w:eastAsia="Calibri" w:cs="Calibri"/>
        <w:sz w:val="22"/>
        <w:szCs w:val="22"/>
        <w:lang w:val="en-US"/>
      </w:rPr>
      <w:t xml:space="preserve"> </w:t>
    </w:r>
    <w:r>
      <w:rPr>
        <w:rFonts w:ascii="Calibri" w:hAnsi="Calibri" w:eastAsia="Calibri" w:cs="Calibri"/>
        <w:sz w:val="22"/>
        <w:szCs w:val="22"/>
        <w:lang w:val="en-US"/>
      </w:rPr>
      <w:t xml:space="preserve">P</w:t>
    </w:r>
    <w:r>
      <w:rPr>
        <w:rFonts w:ascii="Calibri" w:hAnsi="Calibri" w:eastAsia="Calibri" w:cs="Calibri"/>
        <w:sz w:val="22"/>
        <w:szCs w:val="22"/>
        <w:lang w:val="en-US"/>
      </w:rPr>
      <w:t xml:space="preserve">age </w:t>
    </w:r>
    <w:r>
      <w:rPr>
        <w:rFonts w:ascii="Calibri" w:hAnsi="Calibri" w:eastAsia="Calibri" w:cs="Calibri"/>
        <w:b/>
        <w:bCs/>
        <w:sz w:val="22"/>
        <w:szCs w:val="22"/>
        <w:lang w:val="en-US"/>
      </w:rPr>
      <w:fldChar w:fldCharType="begin"/>
    </w:r>
    <w:r>
      <w:rPr>
        <w:rFonts w:ascii="Calibri" w:hAnsi="Calibri" w:eastAsia="Calibri" w:cs="Calibri"/>
        <w:b/>
        <w:bCs/>
        <w:sz w:val="22"/>
        <w:szCs w:val="22"/>
        <w:lang w:val="en-US"/>
      </w:rPr>
      <w:instrText xml:space="preserve"> PAGE </w:instrText>
    </w:r>
    <w:r>
      <w:rPr>
        <w:rFonts w:ascii="Calibri" w:hAnsi="Calibri" w:eastAsia="Calibri" w:cs="Calibri"/>
        <w:b/>
        <w:bCs/>
        <w:sz w:val="22"/>
        <w:szCs w:val="22"/>
      </w:rPr>
      <w:fldChar w:fldCharType="separate"/>
    </w:r>
    <w:r>
      <w:rPr>
        <w:rFonts w:ascii="Calibri" w:hAnsi="Calibri" w:eastAsia="Calibri" w:cs="Calibri"/>
        <w:b/>
        <w:bCs/>
        <w:sz w:val="22"/>
        <w:szCs w:val="22"/>
        <w:lang w:val="en-US"/>
      </w:rPr>
      <w:t xml:space="preserve">1</w:t>
    </w:r>
    <w:r>
      <w:rPr>
        <w:rFonts w:ascii="Calibri" w:hAnsi="Calibri" w:eastAsia="Calibri" w:cs="Calibri"/>
        <w:b/>
        <w:bCs/>
        <w:sz w:val="22"/>
        <w:szCs w:val="22"/>
        <w:lang w:val="en-US"/>
      </w:rPr>
      <w:fldChar w:fldCharType="end"/>
    </w:r>
    <w:r>
      <w:rPr>
        <w:rFonts w:ascii="Calibri" w:hAnsi="Calibri"/>
        <w:sz w:val="22"/>
        <w:szCs w:val="22"/>
        <w:lang w:val="fr-FR"/>
      </w:rPr>
      <w:t xml:space="preserve"> </w:t>
    </w:r>
    <w:r>
      <w:rPr>
        <w:rFonts w:ascii="Calibri" w:hAnsi="Calibri"/>
        <w:sz w:val="22"/>
        <w:szCs w:val="22"/>
        <w:lang w:val="fr-FR"/>
      </w:rPr>
      <w:t xml:space="preserve">of </w:t>
    </w:r>
    <w:r>
      <w:rPr>
        <w:rFonts w:ascii="Calibri" w:hAnsi="Calibri" w:eastAsia="Calibri" w:cs="Calibri"/>
        <w:b/>
        <w:bCs/>
        <w:sz w:val="22"/>
        <w:szCs w:val="22"/>
        <w:lang w:val="en-US"/>
      </w:rPr>
      <w:fldChar w:fldCharType="begin"/>
    </w:r>
    <w:r>
      <w:rPr>
        <w:rFonts w:ascii="Calibri" w:hAnsi="Calibri" w:eastAsia="Calibri" w:cs="Calibri"/>
        <w:b/>
        <w:bCs/>
        <w:sz w:val="22"/>
        <w:szCs w:val="22"/>
        <w:lang w:val="en-US"/>
      </w:rPr>
      <w:instrText xml:space="preserve"> NUMPAGES </w:instrText>
    </w:r>
    <w:r>
      <w:rPr>
        <w:rFonts w:ascii="Calibri" w:hAnsi="Calibri" w:eastAsia="Calibri" w:cs="Calibri"/>
        <w:b/>
        <w:bCs/>
        <w:sz w:val="22"/>
        <w:szCs w:val="22"/>
      </w:rPr>
      <w:fldChar w:fldCharType="separate"/>
    </w:r>
    <w:r>
      <w:rPr>
        <w:rFonts w:ascii="Calibri" w:hAnsi="Calibri" w:eastAsia="Calibri" w:cs="Calibri"/>
        <w:b/>
        <w:bCs/>
        <w:sz w:val="22"/>
        <w:szCs w:val="22"/>
        <w:lang w:val="en-US"/>
      </w:rPr>
      <w:t xml:space="preserve">67</w:t>
    </w:r>
    <w:r>
      <w:rPr>
        <w:rFonts w:ascii="Calibri" w:hAnsi="Calibri" w:eastAsia="Calibri" w:cs="Calibri"/>
        <w:b/>
        <w:bCs/>
        <w:sz w:val="22"/>
        <w:szCs w:val="22"/>
        <w:lang w:val="en-US"/>
      </w:rPr>
      <w:fldChar w:fldCharType="end"/>
    </w:r>
    <w:r>
      <w:rPr>
        <w:rFonts w:ascii="Calibri" w:hAnsi="Calibri" w:eastAsia="Calibri" w:cs="Calibri"/>
        <w:sz w:val="22"/>
        <w:szCs w:val="22"/>
        <w:lang w:val="en-US"/>
      </w:rPr>
    </w:r>
    <w:r>
      <w:rPr>
        <w:rFonts w:ascii="Calibri" w:hAnsi="Calibri" w:eastAsia="Calibri" w:cs="Calibri"/>
        <w:sz w:val="22"/>
        <w:szCs w:val="22"/>
        <w:lang w:val="en-US"/>
      </w:rPr>
    </w:r>
  </w:p>
  <w:p w14:paraId="174E765D" w14:textId="77777777">
    <w:pPr>
      <w:pStyle w:val="1394"/>
      <w:pBdr/>
      <w:tabs>
        <w:tab w:val="right" w:leader="none" w:pos="9284"/>
      </w:tabs>
      <w:spacing w:line="300" w:lineRule="atLeast"/>
      <w:ind/>
      <w:jc w:val="both"/>
      <w:rPr>
        <w:rFonts w:ascii="Calibri" w:hAnsi="Calibri" w:eastAsia="Calibri" w:cs="Calibri"/>
        <w:b/>
        <w:bCs/>
        <w:sz w:val="22"/>
        <w:szCs w:val="22"/>
        <w:lang w:val="en-US"/>
      </w:rPr>
    </w:pPr>
    <w:r>
      <w:rPr>
        <w:rFonts w:ascii="Calibri" w:hAnsi="Calibri"/>
        <w:b/>
        <w:bCs/>
        <w:sz w:val="22"/>
        <w:szCs w:val="22"/>
        <w:lang w:val="en-US"/>
      </w:rPr>
      <w:t xml:space="preserve">August 2023</w:t>
    </w:r>
    <w:r>
      <w:rPr>
        <w:rFonts w:ascii="Calibri" w:hAnsi="Calibri" w:eastAsia="Calibri" w:cs="Calibri"/>
        <w:b/>
        <w:bCs/>
        <w:sz w:val="22"/>
        <w:szCs w:val="22"/>
        <w:lang w:val="en-US"/>
      </w:rPr>
    </w:r>
    <w:r>
      <w:rPr>
        <w:rFonts w:ascii="Calibri" w:hAnsi="Calibri" w:eastAsia="Calibri" w:cs="Calibri"/>
        <w:b/>
        <w:bCs/>
        <w:sz w:val="22"/>
        <w:szCs w:val="22"/>
        <w:lang w:val="en-US"/>
      </w:rPr>
    </w:r>
  </w:p>
  <w:p w14:paraId="70D21A91" w14:textId="77777777">
    <w:pPr>
      <w:pStyle w:val="1394"/>
      <w:pBdr/>
      <w:tabs>
        <w:tab w:val="center" w:leader="none" w:pos="4153"/>
        <w:tab w:val="right" w:leader="none" w:pos="8306"/>
        <w:tab w:val="right" w:leader="none" w:pos="9284"/>
      </w:tabs>
      <w:spacing/>
      <w:ind/>
      <w:rPr>
        <w:rFonts w:ascii="Calibri" w:hAnsi="Calibri" w:eastAsia="Calibri" w:cs="Calibri"/>
        <w:sz w:val="16"/>
        <w:szCs w:val="16"/>
        <w:lang w:val="en-US"/>
      </w:rPr>
    </w:pPr>
    <w:r>
      <w:rPr>
        <w:rFonts w:ascii="Calibri" w:hAnsi="Calibri" w:eastAsia="Calibri" w:cs="Calibri"/>
        <w:sz w:val="16"/>
        <w:szCs w:val="16"/>
        <w:lang w:val="en-US"/>
      </w:rPr>
      <w:br/>
    </w:r>
    <w:r>
      <w:rPr>
        <w:rFonts w:ascii="Calibri" w:hAnsi="Calibri" w:eastAsia="Calibri" w:cs="Calibri"/>
        <w:sz w:val="16"/>
        <w:szCs w:val="16"/>
        <w:lang w:val="en-US"/>
      </w:rPr>
      <w:t xml:space="preserve"> </w:t>
    </w:r>
    <w:r>
      <w:rPr>
        <w:rFonts w:ascii="Calibri" w:hAnsi="Calibri"/>
        <w:sz w:val="16"/>
        <w:szCs w:val="16"/>
        <w:lang w:val="fr-FR"/>
      </w:rPr>
      <w:t xml:space="preserve">Expertise France </w:t>
    </w:r>
    <w:r>
      <w:rPr>
        <w:rFonts w:ascii="Calibri" w:hAnsi="Calibri" w:eastAsia="Calibri" w:cs="Calibri"/>
        <w:sz w:val="16"/>
        <w:szCs w:val="16"/>
        <w:lang w:val="en-US"/>
      </w:rPr>
      <w:br/>
    </w:r>
    <w:r>
      <w:rPr>
        <w:rFonts w:ascii="Calibri" w:hAnsi="Calibri"/>
        <w:sz w:val="16"/>
        <w:szCs w:val="16"/>
        <w:lang w:val="fr-FR"/>
      </w:rPr>
      <w:t xml:space="preserve">SIRET : 808 734 792 00035</w:t>
    </w:r>
    <w:r>
      <w:rPr>
        <w:rFonts w:ascii="Calibri" w:hAnsi="Calibri" w:eastAsia="Calibri" w:cs="Calibri"/>
        <w:sz w:val="16"/>
        <w:szCs w:val="16"/>
        <w:lang w:val="en-US"/>
      </w:rPr>
    </w:r>
    <w:r>
      <w:rPr>
        <w:rFonts w:ascii="Calibri" w:hAnsi="Calibri" w:eastAsia="Calibri" w:cs="Calibri"/>
        <w:sz w:val="16"/>
        <w:szCs w:val="16"/>
        <w:lang w:val="en-US"/>
      </w:rPr>
    </w:r>
  </w:p>
  <w:p w14:paraId="102E965D" w14:textId="77777777">
    <w:pPr>
      <w:pStyle w:val="1394"/>
      <w:pBdr/>
      <w:spacing/>
      <w:ind/>
      <w:rPr>
        <w:lang w:val="en-US"/>
      </w:rPr>
    </w:pPr>
    <w:r>
      <w:rPr>
        <w:rFonts w:ascii="Calibri" w:hAnsi="Calibri"/>
        <w:sz w:val="16"/>
        <w:szCs w:val="16"/>
        <w:lang w:val="fr-FR"/>
      </w:rPr>
      <w:t xml:space="preserve">40, Boulevard de Port-Royal - 75005 Paris - France</w:t>
    </w:r>
    <w:r>
      <w:rPr>
        <w:lang w:val="en-US"/>
      </w:rPr>
    </w:r>
    <w:r>
      <w:rPr>
        <w:lang w:val="en-US"/>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B95CD12" w14:textId="77777777">
    <w:pPr>
      <w:pStyle w:val="1394"/>
      <w:pBdr/>
      <w:tabs>
        <w:tab w:val="right" w:leader="none" w:pos="9284"/>
      </w:tabs>
      <w:spacing w:line="300" w:lineRule="atLeast"/>
      <w:ind/>
      <w:jc w:val="both"/>
      <w:rPr>
        <w:rStyle w:val="1398"/>
        <w:rFonts w:ascii="Calibri" w:hAnsi="Calibri" w:eastAsia="Calibri" w:cs="Calibri"/>
        <w:sz w:val="20"/>
        <w:szCs w:val="20"/>
        <w:u w:val="single"/>
      </w:rPr>
    </w:pPr>
    <w:r>
      <w:rPr>
        <w:rFonts w:ascii="Calibri" w:hAnsi="Calibri" w:eastAsia="Calibri" w:cs="Calibri"/>
        <w:sz w:val="20"/>
        <w:szCs w:val="20"/>
        <w:u w:val="single"/>
      </w:rPr>
    </w:r>
    <w:r>
      <w:rPr>
        <w:rStyle w:val="1398"/>
        <w:rFonts w:ascii="Calibri" w:hAnsi="Calibri" w:eastAsia="Calibri" w:cs="Calibri"/>
        <w:sz w:val="20"/>
        <w:szCs w:val="20"/>
        <w:u w:val="single"/>
      </w:rPr>
    </w:r>
    <w:r>
      <w:rPr>
        <w:rStyle w:val="1398"/>
        <w:rFonts w:ascii="Calibri" w:hAnsi="Calibri" w:eastAsia="Calibri" w:cs="Calibri"/>
        <w:sz w:val="20"/>
        <w:szCs w:val="20"/>
        <w:u w:val="single"/>
      </w:rPr>
    </w:r>
  </w:p>
  <w:p w14:paraId="7F0FF205" w14:textId="549691E7">
    <w:pPr>
      <w:pStyle w:val="1394"/>
      <w:pBdr/>
      <w:tabs>
        <w:tab w:val="right" w:leader="none" w:pos="9284"/>
      </w:tabs>
      <w:spacing w:line="300" w:lineRule="atLeast"/>
      <w:ind/>
      <w:jc w:val="right"/>
      <w:rPr/>
    </w:pPr>
    <w:r>
      <w:rPr>
        <w:rStyle w:val="1398"/>
        <w:rFonts w:ascii="Calibri" w:hAnsi="Calibri" w:eastAsia="Calibri" w:cs="Calibri"/>
        <w:b/>
        <w:bCs/>
        <w:sz w:val="22"/>
        <w:szCs w:val="22"/>
      </w:rPr>
      <w:t xml:space="preserve">Page </w:t>
    </w:r>
    <w:r>
      <w:rPr>
        <w:rStyle w:val="1398"/>
        <w:rFonts w:ascii="Calibri" w:hAnsi="Calibri" w:eastAsia="Calibri" w:cs="Calibri"/>
        <w:b/>
        <w:bCs/>
        <w:sz w:val="22"/>
        <w:szCs w:val="22"/>
      </w:rPr>
      <w:fldChar w:fldCharType="begin"/>
    </w:r>
    <w:r>
      <w:rPr>
        <w:rStyle w:val="1398"/>
        <w:rFonts w:ascii="Calibri" w:hAnsi="Calibri" w:eastAsia="Calibri" w:cs="Calibri"/>
        <w:b/>
        <w:bCs/>
        <w:sz w:val="22"/>
        <w:szCs w:val="22"/>
      </w:rPr>
      <w:instrText xml:space="preserve"> PAGE </w:instrText>
    </w:r>
    <w:r>
      <w:rPr>
        <w:rStyle w:val="1398"/>
        <w:rFonts w:ascii="Calibri" w:hAnsi="Calibri" w:eastAsia="Calibri" w:cs="Calibri"/>
        <w:b/>
        <w:bCs/>
        <w:sz w:val="22"/>
        <w:szCs w:val="22"/>
      </w:rPr>
      <w:fldChar w:fldCharType="separate"/>
    </w:r>
    <w:r>
      <w:rPr>
        <w:rStyle w:val="1398"/>
        <w:rFonts w:ascii="Calibri" w:hAnsi="Calibri" w:eastAsia="Calibri" w:cs="Calibri"/>
        <w:b/>
        <w:bCs/>
        <w:sz w:val="22"/>
        <w:szCs w:val="22"/>
      </w:rPr>
      <w:t xml:space="preserve">1</w:t>
    </w:r>
    <w:r>
      <w:rPr>
        <w:rStyle w:val="1398"/>
        <w:rFonts w:ascii="Calibri" w:hAnsi="Calibri" w:eastAsia="Calibri" w:cs="Calibri"/>
        <w:b/>
        <w:bCs/>
        <w:sz w:val="22"/>
        <w:szCs w:val="22"/>
      </w:rPr>
      <w:t xml:space="preserve">2</w:t>
    </w:r>
    <w:r>
      <w:rPr>
        <w:rStyle w:val="1398"/>
        <w:rFonts w:ascii="Calibri" w:hAnsi="Calibri" w:eastAsia="Calibri" w:cs="Calibri"/>
        <w:b/>
        <w:bCs/>
        <w:sz w:val="22"/>
        <w:szCs w:val="22"/>
      </w:rPr>
      <w:fldChar w:fldCharType="end"/>
    </w:r>
    <w:r>
      <w:rPr>
        <w:rStyle w:val="1398"/>
        <w:rFonts w:ascii="Calibri" w:hAnsi="Calibri" w:eastAsia="Calibri" w:cs="Calibri"/>
        <w:b/>
        <w:bCs/>
        <w:sz w:val="22"/>
        <w:szCs w:val="22"/>
      </w:rPr>
      <w:t xml:space="preserve"> of </w:t>
    </w:r>
    <w:r>
      <w:rPr>
        <w:rStyle w:val="1398"/>
        <w:rFonts w:ascii="Calibri" w:hAnsi="Calibri" w:eastAsia="Calibri" w:cs="Calibri"/>
        <w:b/>
        <w:bCs/>
        <w:sz w:val="22"/>
        <w:szCs w:val="22"/>
      </w:rPr>
      <w:fldChar w:fldCharType="begin"/>
    </w:r>
    <w:r>
      <w:rPr>
        <w:rStyle w:val="1398"/>
        <w:rFonts w:ascii="Calibri" w:hAnsi="Calibri" w:eastAsia="Calibri" w:cs="Calibri"/>
        <w:b/>
        <w:bCs/>
        <w:sz w:val="22"/>
        <w:szCs w:val="22"/>
      </w:rPr>
      <w:instrText xml:space="preserve"> NUMPAGES </w:instrText>
    </w:r>
    <w:r>
      <w:rPr>
        <w:rStyle w:val="1398"/>
        <w:rFonts w:ascii="Calibri" w:hAnsi="Calibri" w:eastAsia="Calibri" w:cs="Calibri"/>
        <w:b/>
        <w:bCs/>
        <w:sz w:val="22"/>
        <w:szCs w:val="22"/>
      </w:rPr>
      <w:fldChar w:fldCharType="separate"/>
    </w:r>
    <w:r>
      <w:rPr>
        <w:rStyle w:val="1398"/>
        <w:rFonts w:ascii="Calibri" w:hAnsi="Calibri" w:eastAsia="Calibri" w:cs="Calibri"/>
        <w:b/>
        <w:bCs/>
        <w:sz w:val="22"/>
        <w:szCs w:val="22"/>
      </w:rPr>
      <w:t xml:space="preserve">67</w:t>
    </w:r>
    <w:r>
      <w:rPr>
        <w:rStyle w:val="1398"/>
        <w:rFonts w:ascii="Calibri" w:hAnsi="Calibri" w:eastAsia="Calibri" w:cs="Calibri"/>
        <w:b/>
        <w:bCs/>
        <w:sz w:val="22"/>
        <w:szCs w:val="22"/>
      </w:rPr>
      <w:fldChar w:fldCharType="end"/>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220BBB2" w14:textId="77777777">
    <w:pPr>
      <w:pStyle w:val="1394"/>
      <w:pBdr/>
      <w:tabs>
        <w:tab w:val="right" w:leader="none" w:pos="9284"/>
      </w:tabs>
      <w:spacing w:line="300" w:lineRule="atLeast"/>
      <w:ind/>
      <w:jc w:val="both"/>
      <w:rPr>
        <w:rStyle w:val="1398"/>
        <w:rFonts w:ascii="Calibri" w:hAnsi="Calibri" w:eastAsia="Calibri" w:cs="Calibri"/>
        <w:sz w:val="20"/>
        <w:szCs w:val="20"/>
        <w:u w:val="single"/>
      </w:rPr>
    </w:pPr>
    <w:r>
      <w:rPr>
        <w:rStyle w:val="1398"/>
        <w:rFonts w:ascii="Calibri" w:hAnsi="Calibri" w:eastAsia="Calibri" w:cs="Calibri"/>
        <w:sz w:val="20"/>
        <w:szCs w:val="20"/>
        <w:u w:val="single"/>
      </w:rPr>
      <w:tab/>
    </w:r>
    <w:r>
      <w:rPr>
        <w:rStyle w:val="1398"/>
        <w:rFonts w:ascii="Calibri" w:hAnsi="Calibri" w:eastAsia="Calibri" w:cs="Calibri"/>
        <w:sz w:val="20"/>
        <w:szCs w:val="20"/>
        <w:u w:val="single"/>
      </w:rPr>
    </w:r>
    <w:r>
      <w:rPr>
        <w:rStyle w:val="1398"/>
        <w:rFonts w:ascii="Calibri" w:hAnsi="Calibri" w:eastAsia="Calibri" w:cs="Calibri"/>
        <w:sz w:val="20"/>
        <w:szCs w:val="20"/>
        <w:u w:val="single"/>
      </w:rPr>
    </w:r>
  </w:p>
  <w:p w14:paraId="7B5A7924" w14:textId="3A4A6A53">
    <w:pPr>
      <w:pStyle w:val="1394"/>
      <w:pBdr/>
      <w:tabs>
        <w:tab w:val="right" w:leader="none" w:pos="9284"/>
      </w:tabs>
      <w:spacing w:line="300" w:lineRule="atLeast"/>
      <w:ind/>
      <w:jc w:val="right"/>
      <w:rPr/>
    </w:pPr>
    <w:r>
      <w:rPr>
        <w:rStyle w:val="1398"/>
        <w:rFonts w:ascii="Calibri" w:hAnsi="Calibri" w:eastAsia="Calibri" w:cs="Calibri"/>
        <w:sz w:val="22"/>
        <w:szCs w:val="22"/>
        <w:lang w:val="pt-PT"/>
      </w:rPr>
      <w:tab/>
    </w:r>
    <w:r>
      <w:rPr>
        <w:rStyle w:val="1398"/>
        <w:rFonts w:ascii="Calibri" w:hAnsi="Calibri" w:eastAsia="Calibri" w:cs="Calibri"/>
        <w:sz w:val="22"/>
        <w:szCs w:val="22"/>
        <w:lang w:val="pt-PT"/>
      </w:rPr>
      <w:t xml:space="preserve">  </w:t>
    </w:r>
    <w:r>
      <w:rPr>
        <w:rStyle w:val="1398"/>
        <w:rFonts w:ascii="Calibri" w:hAnsi="Calibri" w:eastAsia="Calibri" w:cs="Calibri"/>
        <w:sz w:val="22"/>
        <w:szCs w:val="22"/>
        <w:lang w:val="pt-PT"/>
      </w:rPr>
      <w:t xml:space="preserve">Page</w:t>
    </w:r>
    <w:r>
      <w:rPr>
        <w:rStyle w:val="1398"/>
        <w:rFonts w:ascii="Calibri" w:hAnsi="Calibri" w:eastAsia="Calibri" w:cs="Calibri"/>
        <w:sz w:val="22"/>
        <w:szCs w:val="22"/>
        <w:lang w:val="pt-PT"/>
      </w:rPr>
      <w:t xml:space="preserve"> </w:t>
    </w:r>
    <w:r>
      <w:rPr>
        <w:rStyle w:val="1398"/>
        <w:rFonts w:ascii="Calibri" w:hAnsi="Calibri" w:eastAsia="Calibri" w:cs="Calibri"/>
        <w:b/>
        <w:bCs/>
        <w:sz w:val="22"/>
        <w:szCs w:val="22"/>
      </w:rPr>
      <w:fldChar w:fldCharType="begin"/>
    </w:r>
    <w:r>
      <w:rPr>
        <w:rStyle w:val="1398"/>
        <w:rFonts w:ascii="Calibri" w:hAnsi="Calibri" w:eastAsia="Calibri" w:cs="Calibri"/>
        <w:b/>
        <w:bCs/>
        <w:sz w:val="22"/>
        <w:szCs w:val="22"/>
      </w:rPr>
      <w:instrText xml:space="preserve"> PAGE </w:instrText>
    </w:r>
    <w:r>
      <w:rPr>
        <w:rStyle w:val="1398"/>
        <w:rFonts w:ascii="Calibri" w:hAnsi="Calibri" w:eastAsia="Calibri" w:cs="Calibri"/>
        <w:b/>
        <w:bCs/>
        <w:sz w:val="22"/>
        <w:szCs w:val="22"/>
      </w:rPr>
      <w:fldChar w:fldCharType="separate"/>
    </w:r>
    <w:r>
      <w:rPr>
        <w:rStyle w:val="1398"/>
        <w:rFonts w:ascii="Calibri" w:hAnsi="Calibri" w:eastAsia="Calibri" w:cs="Calibri"/>
        <w:b/>
        <w:bCs/>
        <w:sz w:val="22"/>
        <w:szCs w:val="22"/>
      </w:rPr>
      <w:t xml:space="preserve">7</w:t>
    </w:r>
    <w:r>
      <w:rPr>
        <w:rStyle w:val="1398"/>
        <w:rFonts w:ascii="Calibri" w:hAnsi="Calibri" w:eastAsia="Calibri" w:cs="Calibri"/>
        <w:b/>
        <w:bCs/>
        <w:sz w:val="22"/>
        <w:szCs w:val="22"/>
      </w:rPr>
      <w:t xml:space="preserve">  </w:t>
    </w:r>
    <w:r>
      <w:rPr>
        <w:rStyle w:val="1398"/>
        <w:rFonts w:ascii="Calibri" w:hAnsi="Calibri" w:eastAsia="Calibri" w:cs="Calibri"/>
        <w:b/>
        <w:bCs/>
        <w:sz w:val="22"/>
        <w:szCs w:val="22"/>
      </w:rPr>
      <w:fldChar w:fldCharType="end"/>
    </w:r>
    <w:r>
      <w:rPr>
        <w:rStyle w:val="1398"/>
        <w:rFonts w:ascii="Calibri" w:hAnsi="Calibri"/>
        <w:sz w:val="22"/>
        <w:szCs w:val="22"/>
        <w:lang w:val="fr-FR"/>
      </w:rPr>
      <w:t xml:space="preserve"> </w:t>
    </w:r>
    <w:r>
      <w:rPr>
        <w:rStyle w:val="1398"/>
        <w:rFonts w:ascii="Calibri" w:hAnsi="Calibri"/>
        <w:sz w:val="22"/>
        <w:szCs w:val="22"/>
        <w:lang w:val="fr-FR"/>
      </w:rPr>
      <w:t xml:space="preserve">of </w:t>
    </w:r>
    <w:r>
      <w:rPr>
        <w:rStyle w:val="1398"/>
        <w:rFonts w:ascii="Calibri" w:hAnsi="Calibri" w:eastAsia="Calibri" w:cs="Calibri"/>
        <w:b/>
        <w:bCs/>
        <w:sz w:val="22"/>
        <w:szCs w:val="22"/>
      </w:rPr>
      <w:fldChar w:fldCharType="begin"/>
    </w:r>
    <w:r>
      <w:rPr>
        <w:rStyle w:val="1398"/>
        <w:rFonts w:ascii="Calibri" w:hAnsi="Calibri" w:eastAsia="Calibri" w:cs="Calibri"/>
        <w:b/>
        <w:bCs/>
        <w:sz w:val="22"/>
        <w:szCs w:val="22"/>
      </w:rPr>
      <w:instrText xml:space="preserve"> NUMPAGES </w:instrText>
    </w:r>
    <w:r>
      <w:rPr>
        <w:rStyle w:val="1398"/>
        <w:rFonts w:ascii="Calibri" w:hAnsi="Calibri" w:eastAsia="Calibri" w:cs="Calibri"/>
        <w:b/>
        <w:bCs/>
        <w:sz w:val="22"/>
        <w:szCs w:val="22"/>
      </w:rPr>
      <w:fldChar w:fldCharType="separate"/>
    </w:r>
    <w:r>
      <w:rPr>
        <w:rStyle w:val="1398"/>
        <w:rFonts w:ascii="Calibri" w:hAnsi="Calibri" w:eastAsia="Calibri" w:cs="Calibri"/>
        <w:b/>
        <w:bCs/>
        <w:sz w:val="22"/>
        <w:szCs w:val="22"/>
      </w:rPr>
      <w:t xml:space="preserve">67</w:t>
    </w:r>
    <w:r>
      <w:rPr>
        <w:rStyle w:val="1398"/>
        <w:rFonts w:ascii="Calibri" w:hAnsi="Calibri" w:eastAsia="Calibri" w:cs="Calibri"/>
        <w:b/>
        <w:bCs/>
        <w:sz w:val="22"/>
        <w:szCs w:val="22"/>
      </w:rPr>
      <w:fldChar w:fldCharType="end"/>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13CB595B" w14:textId="77777777">
    <w:pPr>
      <w:pStyle w:val="1394"/>
      <w:pBdr/>
      <w:tabs>
        <w:tab w:val="right" w:leader="none" w:pos="9284"/>
      </w:tabs>
      <w:spacing w:line="300" w:lineRule="atLeast"/>
      <w:ind/>
      <w:jc w:val="both"/>
      <w:rPr>
        <w:rStyle w:val="1398"/>
        <w:rFonts w:ascii="Calibri" w:hAnsi="Calibri" w:eastAsia="Calibri" w:cs="Calibri"/>
        <w:sz w:val="20"/>
        <w:szCs w:val="20"/>
        <w:u w:val="single"/>
      </w:rPr>
    </w:pPr>
    <w:r>
      <w:rPr>
        <w:rFonts w:ascii="Calibri" w:hAnsi="Calibri" w:eastAsia="Calibri" w:cs="Calibri"/>
        <w:sz w:val="20"/>
        <w:szCs w:val="20"/>
        <w:u w:val="single"/>
      </w:rPr>
    </w:r>
    <w:r>
      <w:rPr>
        <w:rStyle w:val="1398"/>
        <w:rFonts w:ascii="Calibri" w:hAnsi="Calibri" w:eastAsia="Calibri" w:cs="Calibri"/>
        <w:sz w:val="20"/>
        <w:szCs w:val="20"/>
        <w:u w:val="single"/>
      </w:rPr>
    </w:r>
    <w:r>
      <w:rPr>
        <w:rStyle w:val="1398"/>
        <w:rFonts w:ascii="Calibri" w:hAnsi="Calibri" w:eastAsia="Calibri" w:cs="Calibri"/>
        <w:sz w:val="20"/>
        <w:szCs w:val="20"/>
        <w:u w:val="single"/>
      </w:rPr>
    </w:r>
  </w:p>
  <w:p w14:paraId="2CF3BA5D" w14:textId="612B1D15">
    <w:pPr>
      <w:pStyle w:val="1394"/>
      <w:pBdr/>
      <w:tabs>
        <w:tab w:val="right" w:leader="none" w:pos="9284"/>
      </w:tabs>
      <w:spacing w:line="300" w:lineRule="atLeast"/>
      <w:ind/>
      <w:jc w:val="right"/>
      <w:rPr/>
    </w:pPr>
    <w:r>
      <w:rPr>
        <w:rStyle w:val="1398"/>
        <w:rFonts w:ascii="Calibri" w:hAnsi="Calibri" w:eastAsia="Calibri" w:cs="Calibri"/>
        <w:b/>
        <w:bCs/>
        <w:sz w:val="22"/>
        <w:szCs w:val="22"/>
      </w:rPr>
      <w:t xml:space="preserve">Page </w:t>
    </w:r>
    <w:r>
      <w:rPr>
        <w:rStyle w:val="1398"/>
        <w:rFonts w:ascii="Calibri" w:hAnsi="Calibri" w:eastAsia="Calibri" w:cs="Calibri"/>
        <w:b/>
        <w:bCs/>
        <w:sz w:val="22"/>
        <w:szCs w:val="22"/>
      </w:rPr>
      <w:fldChar w:fldCharType="begin"/>
    </w:r>
    <w:r>
      <w:rPr>
        <w:rStyle w:val="1398"/>
        <w:rFonts w:ascii="Calibri" w:hAnsi="Calibri" w:eastAsia="Calibri" w:cs="Calibri"/>
        <w:b/>
        <w:bCs/>
        <w:sz w:val="22"/>
        <w:szCs w:val="22"/>
      </w:rPr>
      <w:instrText xml:space="preserve"> PAGE </w:instrText>
    </w:r>
    <w:r>
      <w:rPr>
        <w:rStyle w:val="1398"/>
        <w:rFonts w:ascii="Calibri" w:hAnsi="Calibri" w:eastAsia="Calibri" w:cs="Calibri"/>
        <w:b/>
        <w:bCs/>
        <w:sz w:val="22"/>
        <w:szCs w:val="22"/>
      </w:rPr>
      <w:fldChar w:fldCharType="separate"/>
    </w:r>
    <w:r>
      <w:rPr>
        <w:rStyle w:val="1398"/>
        <w:rFonts w:ascii="Calibri" w:hAnsi="Calibri" w:eastAsia="Calibri" w:cs="Calibri"/>
        <w:b/>
        <w:bCs/>
        <w:sz w:val="22"/>
        <w:szCs w:val="22"/>
      </w:rPr>
      <w:t xml:space="preserve">2</w:t>
    </w:r>
    <w:r>
      <w:rPr>
        <w:rStyle w:val="1398"/>
        <w:rFonts w:ascii="Calibri" w:hAnsi="Calibri" w:eastAsia="Calibri" w:cs="Calibri"/>
        <w:b/>
        <w:bCs/>
        <w:sz w:val="22"/>
        <w:szCs w:val="22"/>
      </w:rPr>
      <w:t xml:space="preserve">1</w:t>
    </w:r>
    <w:r>
      <w:rPr>
        <w:rStyle w:val="1398"/>
        <w:rFonts w:ascii="Calibri" w:hAnsi="Calibri" w:eastAsia="Calibri" w:cs="Calibri"/>
        <w:b/>
        <w:bCs/>
        <w:sz w:val="22"/>
        <w:szCs w:val="22"/>
      </w:rPr>
      <w:fldChar w:fldCharType="end"/>
    </w:r>
    <w:r>
      <w:rPr>
        <w:rStyle w:val="1398"/>
        <w:rFonts w:ascii="Calibri" w:hAnsi="Calibri" w:eastAsia="Calibri" w:cs="Calibri"/>
        <w:b/>
        <w:bCs/>
        <w:sz w:val="22"/>
        <w:szCs w:val="22"/>
      </w:rPr>
      <w:t xml:space="preserve"> of </w:t>
    </w:r>
    <w:r>
      <w:rPr>
        <w:rStyle w:val="1398"/>
        <w:rFonts w:ascii="Calibri" w:hAnsi="Calibri" w:eastAsia="Calibri" w:cs="Calibri"/>
        <w:b/>
        <w:bCs/>
        <w:sz w:val="22"/>
        <w:szCs w:val="22"/>
      </w:rPr>
      <w:fldChar w:fldCharType="begin"/>
    </w:r>
    <w:r>
      <w:rPr>
        <w:rStyle w:val="1398"/>
        <w:rFonts w:ascii="Calibri" w:hAnsi="Calibri" w:eastAsia="Calibri" w:cs="Calibri"/>
        <w:b/>
        <w:bCs/>
        <w:sz w:val="22"/>
        <w:szCs w:val="22"/>
      </w:rPr>
      <w:instrText xml:space="preserve"> NUMPAGES </w:instrText>
    </w:r>
    <w:r>
      <w:rPr>
        <w:rStyle w:val="1398"/>
        <w:rFonts w:ascii="Calibri" w:hAnsi="Calibri" w:eastAsia="Calibri" w:cs="Calibri"/>
        <w:b/>
        <w:bCs/>
        <w:sz w:val="22"/>
        <w:szCs w:val="22"/>
      </w:rPr>
      <w:fldChar w:fldCharType="separate"/>
    </w:r>
    <w:r>
      <w:rPr>
        <w:rStyle w:val="1398"/>
        <w:rFonts w:ascii="Calibri" w:hAnsi="Calibri" w:eastAsia="Calibri" w:cs="Calibri"/>
        <w:b/>
        <w:bCs/>
        <w:sz w:val="22"/>
        <w:szCs w:val="22"/>
      </w:rPr>
      <w:t xml:space="preserve">67</w:t>
    </w:r>
    <w:r>
      <w:rPr>
        <w:rStyle w:val="1398"/>
        <w:rFonts w:ascii="Calibri" w:hAnsi="Calibri" w:eastAsia="Calibri" w:cs="Calibri"/>
        <w:b/>
        <w:bCs/>
        <w:sz w:val="22"/>
        <w:szCs w:val="22"/>
      </w:rPr>
      <w:t xml:space="preserve">/ </w:t>
    </w:r>
    <w:r>
      <w:rPr>
        <w:rStyle w:val="1398"/>
        <w:rFonts w:ascii="Calibri" w:hAnsi="Calibri" w:eastAsia="Calibri" w:cs="Calibri"/>
        <w:b/>
        <w:bCs/>
        <w:sz w:val="22"/>
        <w:szCs w:val="22"/>
      </w:rPr>
      <w:fldChar w:fldCharType="end"/>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D9C8D39" w14:textId="77777777">
    <w:pPr>
      <w:pStyle w:val="1394"/>
      <w:pBdr/>
      <w:tabs>
        <w:tab w:val="right" w:leader="none" w:pos="9284"/>
      </w:tabs>
      <w:spacing w:line="300" w:lineRule="atLeast"/>
      <w:ind/>
      <w:jc w:val="both"/>
      <w:rPr>
        <w:rStyle w:val="1398"/>
        <w:rFonts w:ascii="Calibri" w:hAnsi="Calibri" w:eastAsia="Calibri" w:cs="Calibri"/>
        <w:sz w:val="20"/>
        <w:szCs w:val="20"/>
        <w:u w:val="single"/>
      </w:rPr>
    </w:pPr>
    <w:r>
      <w:rPr>
        <w:rFonts w:ascii="Calibri" w:hAnsi="Calibri" w:eastAsia="Calibri" w:cs="Calibri"/>
        <w:sz w:val="20"/>
        <w:szCs w:val="20"/>
        <w:u w:val="single"/>
      </w:rPr>
    </w:r>
    <w:r>
      <w:rPr>
        <w:rStyle w:val="1398"/>
        <w:rFonts w:ascii="Calibri" w:hAnsi="Calibri" w:eastAsia="Calibri" w:cs="Calibri"/>
        <w:sz w:val="20"/>
        <w:szCs w:val="20"/>
        <w:u w:val="single"/>
      </w:rPr>
    </w:r>
    <w:r>
      <w:rPr>
        <w:rStyle w:val="1398"/>
        <w:rFonts w:ascii="Calibri" w:hAnsi="Calibri" w:eastAsia="Calibri" w:cs="Calibri"/>
        <w:sz w:val="20"/>
        <w:szCs w:val="20"/>
        <w:u w:val="single"/>
      </w:rPr>
    </w:r>
  </w:p>
  <w:p w14:paraId="7E90E6BD" w14:textId="69FD9940">
    <w:pPr>
      <w:pStyle w:val="1394"/>
      <w:pBdr/>
      <w:tabs>
        <w:tab w:val="right" w:leader="none" w:pos="9284"/>
      </w:tabs>
      <w:spacing w:line="300" w:lineRule="atLeast"/>
      <w:ind/>
      <w:jc w:val="right"/>
      <w:rPr/>
    </w:pPr>
    <w:r>
      <w:rPr>
        <w:rStyle w:val="1398"/>
        <w:rFonts w:ascii="Calibri" w:hAnsi="Calibri" w:eastAsia="Calibri" w:cs="Calibri"/>
        <w:b/>
        <w:bCs/>
        <w:sz w:val="22"/>
        <w:szCs w:val="22"/>
      </w:rPr>
      <w:t xml:space="preserve">Page </w:t>
    </w:r>
    <w:r>
      <w:rPr>
        <w:rStyle w:val="1398"/>
        <w:rFonts w:ascii="Calibri" w:hAnsi="Calibri" w:eastAsia="Calibri" w:cs="Calibri"/>
        <w:b/>
        <w:bCs/>
        <w:sz w:val="22"/>
        <w:szCs w:val="22"/>
      </w:rPr>
      <w:fldChar w:fldCharType="begin"/>
    </w:r>
    <w:r>
      <w:rPr>
        <w:rStyle w:val="1398"/>
        <w:rFonts w:ascii="Calibri" w:hAnsi="Calibri" w:eastAsia="Calibri" w:cs="Calibri"/>
        <w:b/>
        <w:bCs/>
        <w:sz w:val="22"/>
        <w:szCs w:val="22"/>
      </w:rPr>
      <w:instrText xml:space="preserve"> PAGE </w:instrText>
    </w:r>
    <w:r>
      <w:rPr>
        <w:rStyle w:val="1398"/>
        <w:rFonts w:ascii="Calibri" w:hAnsi="Calibri" w:eastAsia="Calibri" w:cs="Calibri"/>
        <w:b/>
        <w:bCs/>
        <w:sz w:val="22"/>
        <w:szCs w:val="22"/>
      </w:rPr>
      <w:fldChar w:fldCharType="separate"/>
    </w:r>
    <w:r>
      <w:rPr>
        <w:rStyle w:val="1398"/>
        <w:rFonts w:ascii="Calibri" w:hAnsi="Calibri" w:eastAsia="Calibri" w:cs="Calibri"/>
        <w:b/>
        <w:bCs/>
        <w:sz w:val="22"/>
        <w:szCs w:val="22"/>
      </w:rPr>
      <w:t xml:space="preserve">1</w:t>
    </w:r>
    <w:r>
      <w:rPr>
        <w:rStyle w:val="1398"/>
        <w:rFonts w:ascii="Calibri" w:hAnsi="Calibri" w:eastAsia="Calibri" w:cs="Calibri"/>
        <w:b/>
        <w:bCs/>
        <w:sz w:val="22"/>
        <w:szCs w:val="22"/>
      </w:rPr>
      <w:t xml:space="preserve">3</w:t>
    </w:r>
    <w:r>
      <w:rPr>
        <w:rStyle w:val="1398"/>
        <w:rFonts w:ascii="Calibri" w:hAnsi="Calibri" w:eastAsia="Calibri" w:cs="Calibri"/>
        <w:b/>
        <w:bCs/>
        <w:sz w:val="22"/>
        <w:szCs w:val="22"/>
      </w:rPr>
      <w:fldChar w:fldCharType="end"/>
    </w:r>
    <w:r>
      <w:rPr>
        <w:rStyle w:val="1398"/>
        <w:rFonts w:ascii="Calibri" w:hAnsi="Calibri" w:eastAsia="Calibri" w:cs="Calibri"/>
        <w:b/>
        <w:bCs/>
        <w:sz w:val="22"/>
        <w:szCs w:val="22"/>
      </w:rPr>
      <w:t xml:space="preserve"> of </w:t>
    </w:r>
    <w:r>
      <w:rPr>
        <w:rStyle w:val="1398"/>
        <w:rFonts w:ascii="Calibri" w:hAnsi="Calibri" w:eastAsia="Calibri" w:cs="Calibri"/>
        <w:b/>
        <w:bCs/>
        <w:sz w:val="22"/>
        <w:szCs w:val="22"/>
      </w:rPr>
      <w:fldChar w:fldCharType="begin"/>
    </w:r>
    <w:r>
      <w:rPr>
        <w:rStyle w:val="1398"/>
        <w:rFonts w:ascii="Calibri" w:hAnsi="Calibri" w:eastAsia="Calibri" w:cs="Calibri"/>
        <w:b/>
        <w:bCs/>
        <w:sz w:val="22"/>
        <w:szCs w:val="22"/>
      </w:rPr>
      <w:instrText xml:space="preserve"> NUMPAGES </w:instrText>
    </w:r>
    <w:r>
      <w:rPr>
        <w:rStyle w:val="1398"/>
        <w:rFonts w:ascii="Calibri" w:hAnsi="Calibri" w:eastAsia="Calibri" w:cs="Calibri"/>
        <w:b/>
        <w:bCs/>
        <w:sz w:val="22"/>
        <w:szCs w:val="22"/>
      </w:rPr>
      <w:fldChar w:fldCharType="separate"/>
    </w:r>
    <w:r>
      <w:rPr>
        <w:rStyle w:val="1398"/>
        <w:rFonts w:ascii="Calibri" w:hAnsi="Calibri" w:eastAsia="Calibri" w:cs="Calibri"/>
        <w:b/>
        <w:bCs/>
        <w:sz w:val="22"/>
        <w:szCs w:val="22"/>
      </w:rPr>
      <w:t xml:space="preserve">66</w:t>
    </w:r>
    <w:r>
      <w:rPr>
        <w:rStyle w:val="1398"/>
        <w:rFonts w:ascii="Calibri" w:hAnsi="Calibri" w:eastAsia="Calibri" w:cs="Calibri"/>
        <w:b/>
        <w:bCs/>
        <w:sz w:val="22"/>
        <w:szCs w:val="22"/>
      </w:rPr>
      <w:fldChar w:fldCharType="end"/>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16287F21" w14:textId="77777777">
      <w:pPr>
        <w:pBdr/>
        <w:spacing/>
        <w:ind/>
        <w:rPr/>
      </w:pPr>
      <w:r>
        <w:separator/>
      </w:r>
      <w:r/>
    </w:p>
  </w:footnote>
  <w:footnote w:type="continuationSeparator" w:id="0">
    <w:p w14:paraId="5BE93A62"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D34F5C7" w14:textId="77777777">
    <w:pPr>
      <w:pStyle w:val="1394"/>
      <w:pBdr/>
      <w:tabs>
        <w:tab w:val="right" w:leader="none" w:pos="9284"/>
      </w:tabs>
      <w:spacing/>
      <w:ind/>
      <w:rPr>
        <w:rFonts w:ascii="Calibri" w:hAnsi="Calibri"/>
        <w:b/>
        <w:bCs/>
        <w:smallCaps/>
        <w:sz w:val="20"/>
        <w:szCs w:val="20"/>
      </w:rPr>
    </w:pPr>
    <w:r>
      <w:rPr>
        <w:rFonts w:ascii="Calibri" w:hAnsi="Calibri"/>
        <w:sz w:val="20"/>
        <w:szCs w:val="20"/>
      </w:rPr>
      <mc:AlternateContent>
        <mc:Choice Requires="wpg">
          <w:drawing>
            <wp:inline xmlns:wp="http://schemas.openxmlformats.org/drawingml/2006/wordprocessingDrawing" distT="0" distB="0" distL="0" distR="0">
              <wp:extent cx="1510031" cy="775970"/>
              <wp:effectExtent l="0" t="0" r="0" b="0"/>
              <wp:docPr id="1" name="officeArt object"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r/>
                    </pic:nvPicPr>
                    <pic:blipFill rotWithShape="1">
                      <a:blip r:embed="rId1"/>
                      <a:stretch/>
                    </pic:blipFill>
                    <pic:spPr bwMode="auto">
                      <a:xfrm>
                        <a:off x="0" y="0"/>
                        <a:ext cx="1510031" cy="775970"/>
                      </a:xfrm>
                      <a:prstGeom prst="rect">
                        <a:avLst/>
                      </a:prstGeom>
                      <a:ln w="12700" cap="flat">
                        <a:noFill/>
                        <a:miter lim="400000"/>
                      </a:ln>
                      <a:effectLst/>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18.90pt;height:61.10pt;mso-wrap-distance-left:0.00pt;mso-wrap-distance-top:0.00pt;mso-wrap-distance-right:0.00pt;mso-wrap-distance-bottom:0.00pt;z-index:1;" stroked="f" strokeweight="1.00pt">
              <v:imagedata r:id="rId1" o:title=""/>
              <o:lock v:ext="edit" rotation="t"/>
            </v:shape>
          </w:pict>
        </mc:Fallback>
      </mc:AlternateContent>
    </w:r>
    <w:r>
      <w:rPr>
        <w:rFonts w:ascii="Calibri" w:hAnsi="Calibri"/>
        <w:b/>
        <w:bCs/>
        <w:smallCaps/>
        <w:sz w:val="20"/>
        <w:szCs w:val="20"/>
      </w:rPr>
    </w:r>
    <w:r>
      <w:rPr>
        <w:rFonts w:ascii="Calibri" w:hAnsi="Calibri"/>
        <w:b/>
        <w:bCs/>
        <w:smallCaps/>
        <w:sz w:val="20"/>
        <w:szCs w:val="20"/>
      </w:rPr>
    </w:r>
  </w:p>
  <w:p w14:paraId="13E3341D" w14:textId="77777777">
    <w:pPr>
      <w:pStyle w:val="1394"/>
      <w:pBdr/>
      <w:tabs>
        <w:tab w:val="right" w:leader="none" w:pos="9284"/>
      </w:tabs>
      <w:spacing w:after="120"/>
      <w:ind/>
      <w:rPr/>
    </w:pPr>
    <w:r>
      <w:rPr>
        <w:rFonts w:ascii="Calibri" w:hAnsi="Calibri"/>
        <w:b/>
        <w:bCs/>
        <w:smallCaps/>
        <w:sz w:val="20"/>
        <w:szCs w:val="20"/>
        <w:lang w:val="de-DE"/>
      </w:rPr>
      <w:t xml:space="preserve">WORKS CONTRACT (TENDER DOCUMENT)</w:t>
    </w:r>
    <w:r>
      <w:rPr>
        <w:rFonts w:ascii="Calibri" w:hAnsi="Calibri" w:eastAsia="Calibri" w:cs="Calibri"/>
        <w:b/>
        <w:bCs/>
        <w:sz w:val="20"/>
        <w:szCs w:val="20"/>
        <w:u w:val="single"/>
      </w:rPr>
      <w:br/>
    </w:r>
    <w:r>
      <w:rPr>
        <w:rFonts w:ascii="Calibri" w:hAnsi="Calibri" w:eastAsia="Calibri" w:cs="Calibri"/>
        <w:b/>
        <w:bCs/>
        <w:smallCaps/>
        <w:sz w:val="20"/>
        <w:szCs w:val="20"/>
        <w:u w:val="single"/>
      </w:rPr>
      <w:tab/>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B4020A7" w14:textId="77777777">
    <w:pPr>
      <w:pStyle w:val="1394"/>
      <w:pBdr/>
      <w:tabs>
        <w:tab w:val="right" w:leader="none" w:pos="9284"/>
      </w:tabs>
      <w:spacing/>
      <w:ind/>
      <w:rPr/>
    </w:pPr>
    <w:r>
      <w:rPr>
        <w:rFonts w:ascii="Calibri" w:hAnsi="Calibri" w:eastAsia="Calibri" w:cs="Calibri"/>
        <w:sz w:val="20"/>
        <w:szCs w:val="20"/>
      </w:rPr>
      <mc:AlternateContent>
        <mc:Choice Requires="wpg">
          <w:drawing>
            <wp:inline xmlns:wp="http://schemas.openxmlformats.org/drawingml/2006/wordprocessingDrawing" distT="0" distB="0" distL="0" distR="0">
              <wp:extent cx="2204232" cy="1132706"/>
              <wp:effectExtent l="0" t="0" r="0" b="0"/>
              <wp:docPr id="2" name="officeArt object"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Image 2" descr="Image 2"/>
                      <pic:cNvPicPr>
                        <a:picLocks noChangeAspect="1"/>
                      </pic:cNvPicPr>
                      <pic:nvPr/>
                    </pic:nvPicPr>
                    <pic:blipFill rotWithShape="1">
                      <a:blip r:embed="rId1"/>
                      <a:stretch/>
                    </pic:blipFill>
                    <pic:spPr bwMode="auto">
                      <a:xfrm>
                        <a:off x="0" y="0"/>
                        <a:ext cx="2204232" cy="1132706"/>
                      </a:xfrm>
                      <a:prstGeom prst="rect">
                        <a:avLst/>
                      </a:prstGeom>
                      <a:ln w="12700" cap="flat">
                        <a:noFill/>
                        <a:miter lim="400000"/>
                      </a:ln>
                      <a:effectLst/>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73.56pt;height:89.19pt;mso-wrap-distance-left:0.00pt;mso-wrap-distance-top:0.00pt;mso-wrap-distance-right:0.00pt;mso-wrap-distance-bottom:0.00pt;z-index:1;" stroked="f" strokeweight="1.00pt">
              <v:imagedata r:id="rId1" o:title=""/>
              <o:lock v:ext="edit" rotation="t"/>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1D7B270A" w14:textId="77777777">
    <w:pPr>
      <w:pStyle w:val="1394"/>
      <w:pBdr/>
      <w:tabs>
        <w:tab w:val="right" w:leader="none" w:pos="9284"/>
      </w:tabs>
      <w:spacing/>
      <w:ind/>
      <w:rPr>
        <w:rStyle w:val="1398"/>
        <w:rFonts w:ascii="Calibri" w:hAnsi="Calibri" w:eastAsia="Calibri" w:cs="Calibri"/>
        <w:b/>
        <w:bCs/>
        <w:smallCaps/>
        <w:sz w:val="20"/>
        <w:szCs w:val="20"/>
      </w:rPr>
    </w:pPr>
    <w:r>
      <w:rPr>
        <w:rStyle w:val="1398"/>
        <w:rFonts w:ascii="Calibri" w:hAnsi="Calibri" w:eastAsia="Calibri" w:cs="Calibri"/>
        <w:sz w:val="20"/>
        <w:szCs w:val="20"/>
      </w:rPr>
      <mc:AlternateContent>
        <mc:Choice Requires="wpg">
          <w:drawing>
            <wp:inline xmlns:wp="http://schemas.openxmlformats.org/drawingml/2006/wordprocessingDrawing" distT="0" distB="0" distL="0" distR="0">
              <wp:extent cx="1510031" cy="775970"/>
              <wp:effectExtent l="0" t="0" r="0" b="0"/>
              <wp:docPr id="3" name="officeArt object"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Image 3" descr="Image 3"/>
                      <pic:cNvPicPr>
                        <a:picLocks noChangeAspect="1"/>
                      </pic:cNvPicPr>
                      <pic:nvPr/>
                    </pic:nvPicPr>
                    <pic:blipFill rotWithShape="1">
                      <a:blip r:embed="rId1"/>
                      <a:stretch/>
                    </pic:blipFill>
                    <pic:spPr bwMode="auto">
                      <a:xfrm>
                        <a:off x="0" y="0"/>
                        <a:ext cx="1510031" cy="775970"/>
                      </a:xfrm>
                      <a:prstGeom prst="rect">
                        <a:avLst/>
                      </a:prstGeom>
                      <a:ln w="12700" cap="flat">
                        <a:noFill/>
                        <a:miter lim="400000"/>
                      </a:ln>
                      <a:effectLst/>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18.90pt;height:61.10pt;mso-wrap-distance-left:0.00pt;mso-wrap-distance-top:0.00pt;mso-wrap-distance-right:0.00pt;mso-wrap-distance-bottom:0.00pt;z-index:1;" stroked="f" strokeweight="1.00pt">
              <v:imagedata r:id="rId1" o:title=""/>
              <o:lock v:ext="edit" rotation="t"/>
            </v:shape>
          </w:pict>
        </mc:Fallback>
      </mc:AlternateContent>
    </w:r>
    <w:r>
      <w:rPr>
        <w:rStyle w:val="1398"/>
        <w:rFonts w:ascii="Calibri" w:hAnsi="Calibri" w:eastAsia="Calibri" w:cs="Calibri"/>
        <w:b/>
        <w:bCs/>
        <w:smallCaps/>
        <w:sz w:val="20"/>
        <w:szCs w:val="20"/>
      </w:rPr>
    </w:r>
    <w:r>
      <w:rPr>
        <w:rStyle w:val="1398"/>
        <w:rFonts w:ascii="Calibri" w:hAnsi="Calibri" w:eastAsia="Calibri" w:cs="Calibri"/>
        <w:b/>
        <w:bCs/>
        <w:smallCaps/>
        <w:sz w:val="20"/>
        <w:szCs w:val="20"/>
      </w:rPr>
    </w:r>
  </w:p>
  <w:p w14:paraId="625B05DB" w14:textId="77777777">
    <w:pPr>
      <w:pStyle w:val="1394"/>
      <w:pBdr/>
      <w:tabs>
        <w:tab w:val="right" w:leader="none" w:pos="9284"/>
      </w:tabs>
      <w:spacing w:after="120"/>
      <w:ind/>
      <w:rPr/>
    </w:pPr>
    <w:r>
      <w:rPr>
        <w:rStyle w:val="1398"/>
        <w:rFonts w:ascii="Calibri" w:hAnsi="Calibri"/>
        <w:b/>
        <w:bCs/>
        <w:smallCaps/>
        <w:sz w:val="20"/>
        <w:szCs w:val="20"/>
        <w:lang w:val="en-US"/>
      </w:rPr>
      <w:t xml:space="preserve">Works contract (special conditions)</w:t>
    </w:r>
    <w:r>
      <w:rPr>
        <w:rStyle w:val="1398"/>
        <w:rFonts w:ascii="Calibri" w:hAnsi="Calibri" w:eastAsia="Calibri" w:cs="Calibri"/>
        <w:b/>
        <w:bCs/>
        <w:sz w:val="20"/>
        <w:szCs w:val="20"/>
        <w:u w:val="single"/>
      </w:rPr>
      <w:br/>
    </w:r>
    <w:r>
      <w:rPr>
        <w:rStyle w:val="1398"/>
        <w:rFonts w:ascii="Calibri" w:hAnsi="Calibri" w:eastAsia="Calibri" w:cs="Calibri"/>
        <w:b/>
        <w:bCs/>
        <w:smallCaps/>
        <w:sz w:val="20"/>
        <w:szCs w:val="20"/>
        <w:u w:val="single"/>
      </w:rPr>
      <w:tab/>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F904CB7" w14:textId="77777777">
    <w:pPr>
      <w:pStyle w:val="1394"/>
      <w:pBdr/>
      <w:tabs>
        <w:tab w:val="right" w:leader="none" w:pos="9284"/>
      </w:tabs>
      <w:spacing/>
      <w:ind/>
      <w:rPr>
        <w:rStyle w:val="1398"/>
        <w:rFonts w:ascii="Calibri" w:hAnsi="Calibri" w:eastAsia="Calibri" w:cs="Calibri"/>
        <w:b/>
        <w:bCs/>
        <w:smallCaps/>
        <w:sz w:val="20"/>
        <w:szCs w:val="20"/>
      </w:rPr>
    </w:pPr>
    <w:r>
      <w:rPr>
        <w:rStyle w:val="1398"/>
        <w:rFonts w:ascii="Calibri" w:hAnsi="Calibri" w:eastAsia="Calibri" w:cs="Calibri"/>
        <w:sz w:val="20"/>
        <w:szCs w:val="20"/>
      </w:rPr>
      <mc:AlternateContent>
        <mc:Choice Requires="wpg">
          <w:drawing>
            <wp:inline xmlns:wp="http://schemas.openxmlformats.org/drawingml/2006/wordprocessingDrawing" distT="0" distB="0" distL="0" distR="0">
              <wp:extent cx="1510031" cy="775970"/>
              <wp:effectExtent l="0" t="0" r="0" b="0"/>
              <wp:docPr id="4" name="officeArt object" descr="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Image 6" descr="Image 6"/>
                      <pic:cNvPicPr>
                        <a:picLocks noChangeAspect="1"/>
                      </pic:cNvPicPr>
                      <pic:nvPr/>
                    </pic:nvPicPr>
                    <pic:blipFill rotWithShape="1">
                      <a:blip r:embed="rId1"/>
                      <a:stretch/>
                    </pic:blipFill>
                    <pic:spPr bwMode="auto">
                      <a:xfrm>
                        <a:off x="0" y="0"/>
                        <a:ext cx="1510031" cy="775970"/>
                      </a:xfrm>
                      <a:prstGeom prst="rect">
                        <a:avLst/>
                      </a:prstGeom>
                      <a:ln w="12700" cap="flat">
                        <a:noFill/>
                        <a:miter lim="400000"/>
                      </a:ln>
                      <a:effectLst/>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18.90pt;height:61.10pt;mso-wrap-distance-left:0.00pt;mso-wrap-distance-top:0.00pt;mso-wrap-distance-right:0.00pt;mso-wrap-distance-bottom:0.00pt;z-index:1;" stroked="f" strokeweight="1.00pt">
              <v:imagedata r:id="rId1" o:title=""/>
              <o:lock v:ext="edit" rotation="t"/>
            </v:shape>
          </w:pict>
        </mc:Fallback>
      </mc:AlternateContent>
    </w:r>
    <w:r>
      <w:rPr>
        <w:rStyle w:val="1398"/>
        <w:rFonts w:ascii="Calibri" w:hAnsi="Calibri" w:eastAsia="Calibri" w:cs="Calibri"/>
        <w:b/>
        <w:bCs/>
        <w:smallCaps/>
        <w:sz w:val="20"/>
        <w:szCs w:val="20"/>
      </w:rPr>
    </w:r>
    <w:r>
      <w:rPr>
        <w:rStyle w:val="1398"/>
        <w:rFonts w:ascii="Calibri" w:hAnsi="Calibri" w:eastAsia="Calibri" w:cs="Calibri"/>
        <w:b/>
        <w:bCs/>
        <w:smallCaps/>
        <w:sz w:val="20"/>
        <w:szCs w:val="20"/>
      </w:rPr>
    </w:r>
  </w:p>
  <w:p w14:paraId="1191F2B8" w14:textId="77777777">
    <w:pPr>
      <w:pStyle w:val="1394"/>
      <w:pBdr/>
      <w:tabs>
        <w:tab w:val="right" w:leader="none" w:pos="9284"/>
      </w:tabs>
      <w:spacing w:after="120"/>
      <w:ind/>
      <w:rPr/>
    </w:pPr>
    <w:r>
      <w:rPr>
        <w:rStyle w:val="1398"/>
        <w:rFonts w:ascii="Calibri" w:hAnsi="Calibri"/>
        <w:b/>
        <w:bCs/>
        <w:smallCaps/>
        <w:sz w:val="20"/>
        <w:szCs w:val="20"/>
        <w:lang w:val="en-US"/>
      </w:rPr>
      <w:t xml:space="preserve">Works contract (special conditions)</w:t>
    </w:r>
    <w:r>
      <w:rPr>
        <w:rStyle w:val="1398"/>
        <w:rFonts w:ascii="Calibri" w:hAnsi="Calibri" w:eastAsia="Calibri" w:cs="Calibri"/>
        <w:b/>
        <w:bCs/>
        <w:sz w:val="20"/>
        <w:szCs w:val="20"/>
        <w:u w:val="single"/>
      </w:rPr>
      <w:br/>
    </w:r>
    <w:r>
      <w:rPr>
        <w:rStyle w:val="1398"/>
        <w:rFonts w:ascii="Calibri" w:hAnsi="Calibri" w:eastAsia="Calibri" w:cs="Calibri"/>
        <w:b/>
        <w:bCs/>
        <w:smallCaps/>
        <w:sz w:val="20"/>
        <w:szCs w:val="20"/>
        <w:u w:val="single"/>
      </w:rPr>
      <w:tab/>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6971CD3" w14:textId="77777777">
    <w:pPr>
      <w:pStyle w:val="1394"/>
      <w:pBdr/>
      <w:tabs>
        <w:tab w:val="right" w:leader="none" w:pos="9284"/>
      </w:tabs>
      <w:spacing/>
      <w:ind/>
      <w:rPr>
        <w:rStyle w:val="1398"/>
        <w:rFonts w:ascii="Calibri" w:hAnsi="Calibri" w:eastAsia="Calibri" w:cs="Calibri"/>
        <w:b/>
        <w:bCs/>
        <w:smallCaps/>
        <w:sz w:val="20"/>
        <w:szCs w:val="20"/>
      </w:rPr>
    </w:pPr>
    <w:r>
      <w:rPr>
        <w:rStyle w:val="1398"/>
        <w:rFonts w:ascii="Calibri" w:hAnsi="Calibri" w:eastAsia="Calibri" w:cs="Calibri"/>
        <w:sz w:val="20"/>
        <w:szCs w:val="20"/>
      </w:rPr>
      <mc:AlternateContent>
        <mc:Choice Requires="wpg">
          <w:drawing>
            <wp:inline xmlns:wp="http://schemas.openxmlformats.org/drawingml/2006/wordprocessingDrawing" distT="0" distB="0" distL="0" distR="0">
              <wp:extent cx="1510031" cy="775970"/>
              <wp:effectExtent l="0" t="0" r="0" b="0"/>
              <wp:docPr id="5" name="officeArt object" descr="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1" name="Image 18" descr="Image 18"/>
                      <pic:cNvPicPr>
                        <a:picLocks noChangeAspect="1"/>
                      </pic:cNvPicPr>
                      <pic:nvPr/>
                    </pic:nvPicPr>
                    <pic:blipFill rotWithShape="1">
                      <a:blip r:embed="rId1"/>
                      <a:stretch/>
                    </pic:blipFill>
                    <pic:spPr bwMode="auto">
                      <a:xfrm>
                        <a:off x="0" y="0"/>
                        <a:ext cx="1510031" cy="775970"/>
                      </a:xfrm>
                      <a:prstGeom prst="rect">
                        <a:avLst/>
                      </a:prstGeom>
                      <a:ln w="12700" cap="flat">
                        <a:noFill/>
                        <a:miter lim="400000"/>
                      </a:ln>
                      <a:effectLst/>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118.90pt;height:61.10pt;mso-wrap-distance-left:0.00pt;mso-wrap-distance-top:0.00pt;mso-wrap-distance-right:0.00pt;mso-wrap-distance-bottom:0.00pt;z-index:1;" stroked="f" strokeweight="1.00pt">
              <v:imagedata r:id="rId1" o:title=""/>
              <o:lock v:ext="edit" rotation="t"/>
            </v:shape>
          </w:pict>
        </mc:Fallback>
      </mc:AlternateContent>
    </w:r>
    <w:r>
      <w:rPr>
        <w:rStyle w:val="1398"/>
        <w:rFonts w:ascii="Calibri" w:hAnsi="Calibri" w:eastAsia="Calibri" w:cs="Calibri"/>
        <w:b/>
        <w:bCs/>
        <w:smallCaps/>
        <w:sz w:val="20"/>
        <w:szCs w:val="20"/>
      </w:rPr>
    </w:r>
    <w:r>
      <w:rPr>
        <w:rStyle w:val="1398"/>
        <w:rFonts w:ascii="Calibri" w:hAnsi="Calibri" w:eastAsia="Calibri" w:cs="Calibri"/>
        <w:b/>
        <w:bCs/>
        <w:smallCaps/>
        <w:sz w:val="20"/>
        <w:szCs w:val="20"/>
      </w:rPr>
    </w:r>
  </w:p>
  <w:p w14:paraId="520F1489" w14:textId="77777777">
    <w:pPr>
      <w:pStyle w:val="1394"/>
      <w:pBdr/>
      <w:tabs>
        <w:tab w:val="right" w:leader="none" w:pos="9284"/>
      </w:tabs>
      <w:spacing w:after="120"/>
      <w:ind/>
      <w:rPr/>
    </w:pPr>
    <w:r>
      <w:rPr>
        <w:rStyle w:val="1398"/>
        <w:rFonts w:ascii="Calibri" w:hAnsi="Calibri"/>
        <w:b/>
        <w:bCs/>
        <w:smallCaps/>
        <w:sz w:val="20"/>
        <w:szCs w:val="20"/>
        <w:lang w:val="en-US"/>
      </w:rPr>
      <w:t xml:space="preserve">Works contract (General conditions)</w:t>
    </w:r>
    <w:r>
      <w:rPr>
        <w:rStyle w:val="1398"/>
        <w:rFonts w:ascii="Calibri" w:hAnsi="Calibri" w:eastAsia="Calibri" w:cs="Calibri"/>
        <w:b/>
        <w:bCs/>
        <w:sz w:val="20"/>
        <w:szCs w:val="20"/>
        <w:u w:val="single"/>
      </w:rPr>
      <w:br/>
    </w:r>
    <w:r>
      <w:rPr>
        <w:rStyle w:val="1398"/>
        <w:rFonts w:ascii="Calibri" w:hAnsi="Calibri" w:eastAsia="Calibri" w:cs="Calibri"/>
        <w:b/>
        <w:bCs/>
        <w:smallCaps/>
        <w:sz w:val="20"/>
        <w:szCs w:val="20"/>
        <w:u w:val="single"/>
      </w:rPr>
      <w:tab/>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A1F701D" w14:textId="77777777">
    <w:pPr>
      <w:pStyle w:val="1394"/>
      <w:pBdr/>
      <w:tabs>
        <w:tab w:val="right" w:leader="none" w:pos="9284"/>
      </w:tabs>
      <w:spacing/>
      <w:ind/>
      <w:rPr>
        <w:rStyle w:val="1398"/>
        <w:rFonts w:ascii="Calibri" w:hAnsi="Calibri" w:eastAsia="Calibri" w:cs="Calibri"/>
        <w:b/>
        <w:bCs/>
        <w:smallCaps/>
        <w:sz w:val="20"/>
        <w:szCs w:val="20"/>
      </w:rPr>
    </w:pPr>
    <w:r>
      <w:rPr>
        <w:rStyle w:val="1398"/>
        <w:rFonts w:ascii="Calibri" w:hAnsi="Calibri" w:eastAsia="Calibri" w:cs="Calibri"/>
        <w:sz w:val="20"/>
        <w:szCs w:val="20"/>
      </w:rPr>
      <mc:AlternateContent>
        <mc:Choice Requires="wpg">
          <w:drawing>
            <wp:inline xmlns:wp="http://schemas.openxmlformats.org/drawingml/2006/wordprocessingDrawing" distT="0" distB="0" distL="0" distR="0">
              <wp:extent cx="1510031" cy="775970"/>
              <wp:effectExtent l="0" t="0" r="0" b="0"/>
              <wp:docPr id="6" name="officeArt object" descr="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2" name="Image 23" descr="Image 23"/>
                      <pic:cNvPicPr>
                        <a:picLocks noChangeAspect="1"/>
                      </pic:cNvPicPr>
                      <pic:nvPr/>
                    </pic:nvPicPr>
                    <pic:blipFill rotWithShape="1">
                      <a:blip r:embed="rId1"/>
                      <a:stretch/>
                    </pic:blipFill>
                    <pic:spPr bwMode="auto">
                      <a:xfrm>
                        <a:off x="0" y="0"/>
                        <a:ext cx="1510031" cy="775970"/>
                      </a:xfrm>
                      <a:prstGeom prst="rect">
                        <a:avLst/>
                      </a:prstGeom>
                      <a:ln w="12700" cap="flat">
                        <a:noFill/>
                        <a:miter lim="400000"/>
                      </a:ln>
                      <a:effectLst/>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118.90pt;height:61.10pt;mso-wrap-distance-left:0.00pt;mso-wrap-distance-top:0.00pt;mso-wrap-distance-right:0.00pt;mso-wrap-distance-bottom:0.00pt;z-index:1;" stroked="f" strokeweight="1.00pt">
              <v:imagedata r:id="rId1" o:title=""/>
              <o:lock v:ext="edit" rotation="t"/>
            </v:shape>
          </w:pict>
        </mc:Fallback>
      </mc:AlternateContent>
    </w:r>
    <w:r>
      <w:rPr>
        <w:rStyle w:val="1398"/>
        <w:rFonts w:ascii="Calibri" w:hAnsi="Calibri" w:eastAsia="Calibri" w:cs="Calibri"/>
        <w:b/>
        <w:bCs/>
        <w:smallCaps/>
        <w:sz w:val="20"/>
        <w:szCs w:val="20"/>
      </w:rPr>
    </w:r>
    <w:r>
      <w:rPr>
        <w:rStyle w:val="1398"/>
        <w:rFonts w:ascii="Calibri" w:hAnsi="Calibri" w:eastAsia="Calibri" w:cs="Calibri"/>
        <w:b/>
        <w:bCs/>
        <w:smallCaps/>
        <w:sz w:val="20"/>
        <w:szCs w:val="20"/>
      </w:rPr>
    </w:r>
  </w:p>
  <w:p w14:paraId="131FB6AB" w14:textId="77777777">
    <w:pPr>
      <w:pStyle w:val="1394"/>
      <w:pBdr/>
      <w:tabs>
        <w:tab w:val="right" w:leader="none" w:pos="9284"/>
      </w:tabs>
      <w:spacing w:after="120"/>
      <w:ind/>
      <w:rPr/>
    </w:pPr>
    <w:r>
      <w:rPr>
        <w:rStyle w:val="1398"/>
        <w:rFonts w:ascii="Calibri" w:hAnsi="Calibri"/>
        <w:b/>
        <w:bCs/>
        <w:smallCaps/>
        <w:sz w:val="20"/>
        <w:szCs w:val="20"/>
        <w:lang w:val="en-US"/>
      </w:rPr>
      <w:t xml:space="preserve">Works contract (general conditions)</w:t>
    </w:r>
    <w:r>
      <w:rPr>
        <w:rStyle w:val="1398"/>
        <w:rFonts w:ascii="Calibri" w:hAnsi="Calibri" w:eastAsia="Calibri" w:cs="Calibri"/>
        <w:b/>
        <w:bCs/>
        <w:sz w:val="20"/>
        <w:szCs w:val="20"/>
        <w:u w:val="single"/>
      </w:rPr>
      <w:br/>
    </w:r>
    <w:r>
      <w:rPr>
        <w:rStyle w:val="1398"/>
        <w:rFonts w:ascii="Calibri" w:hAnsi="Calibri" w:eastAsia="Calibri" w:cs="Calibri"/>
        <w:b/>
        <w:bCs/>
        <w:smallCaps/>
        <w:sz w:val="20"/>
        <w:szCs w:val="20"/>
        <w:u w:val="single"/>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6588C"/>
    <w:styleLink w:val="1404"/>
    <w:lvl w:ilvl="0">
      <w:isLgl w:val="false"/>
      <w:lvlJc w:val="left"/>
      <w:lvlText w:val="(%1)"/>
      <w:numFmt w:val="lowerLetter"/>
      <w:pPr>
        <w:pBdr/>
        <w:tabs>
          <w:tab w:val="left" w:leader="none" w:pos="349"/>
          <w:tab w:val="left" w:leader="none" w:pos="2878"/>
        </w:tabs>
        <w:spacing/>
        <w:ind w:hanging="349" w:left="1418"/>
      </w:pPr>
      <w:pStyle w:val="1404"/>
      <w:rPr>
        <w:rFonts w:hAnsi="Arial Unicode MS"/>
        <w:caps w:val="0"/>
        <w:smallCaps w:val="0"/>
        <w:strike w:val="0"/>
        <w:spacing w:val="0"/>
        <w:position w:val="0"/>
        <w:highlight w:val="none"/>
        <w:vertAlign w:val="baseline"/>
      </w:rPr>
      <w:start w:val="1"/>
      <w:suff w:val="tab"/>
    </w:lvl>
    <w:lvl w:ilvl="1">
      <w:isLgl w:val="false"/>
      <w:lvlJc w:val="left"/>
      <w:lvlText w:val="(%2)"/>
      <w:numFmt w:val="lowerRoman"/>
      <w:pPr>
        <w:pBdr/>
        <w:tabs>
          <w:tab w:val="left" w:leader="none" w:pos="711"/>
          <w:tab w:val="left" w:leader="none" w:pos="3239"/>
        </w:tabs>
        <w:spacing/>
        <w:ind w:hanging="361" w:left="1780"/>
      </w:pPr>
      <w:rPr>
        <w:rFonts w:hAnsi="Arial Unicode MS"/>
        <w:caps w:val="0"/>
        <w:smallCaps w:val="0"/>
        <w:strike w:val="0"/>
        <w:spacing w:val="0"/>
        <w:position w:val="0"/>
        <w:highlight w:val="none"/>
        <w:vertAlign w:val="baseline"/>
      </w:rPr>
      <w:start w:val="1"/>
      <w:suff w:val="tab"/>
    </w:lvl>
    <w:lvl w:ilvl="2">
      <w:isLgl w:val="false"/>
      <w:lvlJc w:val="left"/>
      <w:lvlText w:val="%3."/>
      <w:numFmt w:val="lowerRoman"/>
      <w:pPr>
        <w:pBdr/>
        <w:tabs>
          <w:tab w:val="left" w:leader="none" w:pos="711"/>
          <w:tab w:val="left" w:leader="none" w:pos="3239"/>
        </w:tabs>
        <w:spacing/>
        <w:ind w:hanging="243" w:left="2440"/>
      </w:pPr>
      <w:rPr>
        <w:rFonts w:hAnsi="Arial Unicode MS"/>
        <w:caps w:val="0"/>
        <w:smallCaps w:val="0"/>
        <w:strike w:val="0"/>
        <w:spacing w:val="0"/>
        <w:position w:val="0"/>
        <w:highlight w:val="none"/>
        <w:vertAlign w:val="baseline"/>
      </w:rPr>
      <w:start w:val="1"/>
      <w:suff w:val="tab"/>
    </w:lvl>
    <w:lvl w:ilvl="3">
      <w:isLgl w:val="false"/>
      <w:lvlJc w:val="left"/>
      <w:lvlText w:val="%4."/>
      <w:numFmt w:val="decimal"/>
      <w:pPr>
        <w:pBdr/>
        <w:tabs>
          <w:tab w:val="left" w:leader="none" w:pos="711"/>
          <w:tab w:val="left" w:leader="none" w:pos="3239"/>
        </w:tabs>
        <w:spacing/>
        <w:ind w:hanging="301" w:left="3160"/>
      </w:pPr>
      <w:rPr>
        <w:rFonts w:hAnsi="Arial Unicode MS"/>
        <w:caps w:val="0"/>
        <w:smallCaps w:val="0"/>
        <w:strike w:val="0"/>
        <w:spacing w:val="0"/>
        <w:position w:val="0"/>
        <w:highlight w:val="none"/>
        <w:vertAlign w:val="baseline"/>
      </w:rPr>
      <w:start w:val="1"/>
      <w:suff w:val="tab"/>
    </w:lvl>
    <w:lvl w:ilvl="4">
      <w:isLgl w:val="false"/>
      <w:lvlJc w:val="left"/>
      <w:lvlText w:val="%5."/>
      <w:numFmt w:val="lowerLetter"/>
      <w:pPr>
        <w:pBdr/>
        <w:tabs>
          <w:tab w:val="left" w:leader="none" w:pos="711"/>
          <w:tab w:val="left" w:leader="none" w:pos="3239"/>
        </w:tabs>
        <w:spacing/>
        <w:ind w:hanging="301" w:left="3880"/>
      </w:pPr>
      <w:rPr>
        <w:rFonts w:hAnsi="Arial Unicode MS"/>
        <w:caps w:val="0"/>
        <w:smallCaps w:val="0"/>
        <w:strike w:val="0"/>
        <w:spacing w:val="0"/>
        <w:position w:val="0"/>
        <w:highlight w:val="none"/>
        <w:vertAlign w:val="baseline"/>
      </w:rPr>
      <w:start w:val="1"/>
      <w:suff w:val="tab"/>
    </w:lvl>
    <w:lvl w:ilvl="5">
      <w:isLgl w:val="false"/>
      <w:lvlJc w:val="left"/>
      <w:lvlText w:val="%6."/>
      <w:numFmt w:val="lowerRoman"/>
      <w:pPr>
        <w:pBdr/>
        <w:tabs>
          <w:tab w:val="left" w:leader="none" w:pos="711"/>
          <w:tab w:val="left" w:leader="none" w:pos="3239"/>
        </w:tabs>
        <w:spacing/>
        <w:ind w:hanging="243" w:left="4600"/>
      </w:pPr>
      <w:rPr>
        <w:rFonts w:hAnsi="Arial Unicode MS"/>
        <w:caps w:val="0"/>
        <w:smallCaps w:val="0"/>
        <w:strike w:val="0"/>
        <w:spacing w:val="0"/>
        <w:position w:val="0"/>
        <w:highlight w:val="none"/>
        <w:vertAlign w:val="baseline"/>
      </w:rPr>
      <w:start w:val="1"/>
      <w:suff w:val="tab"/>
    </w:lvl>
    <w:lvl w:ilvl="6">
      <w:isLgl w:val="false"/>
      <w:lvlJc w:val="left"/>
      <w:lvlText w:val="%7."/>
      <w:numFmt w:val="decimal"/>
      <w:pPr>
        <w:pBdr/>
        <w:tabs>
          <w:tab w:val="left" w:leader="none" w:pos="711"/>
          <w:tab w:val="left" w:leader="none" w:pos="3239"/>
        </w:tabs>
        <w:spacing/>
        <w:ind w:hanging="301" w:left="5320"/>
      </w:pPr>
      <w:rPr>
        <w:rFonts w:hAnsi="Arial Unicode MS"/>
        <w:caps w:val="0"/>
        <w:smallCaps w:val="0"/>
        <w:strike w:val="0"/>
        <w:spacing w:val="0"/>
        <w:position w:val="0"/>
        <w:highlight w:val="none"/>
        <w:vertAlign w:val="baseline"/>
      </w:rPr>
      <w:start w:val="1"/>
      <w:suff w:val="tab"/>
    </w:lvl>
    <w:lvl w:ilvl="7">
      <w:isLgl w:val="false"/>
      <w:lvlJc w:val="left"/>
      <w:lvlText w:val="%8."/>
      <w:numFmt w:val="lowerLetter"/>
      <w:pPr>
        <w:pBdr/>
        <w:tabs>
          <w:tab w:val="left" w:leader="none" w:pos="711"/>
          <w:tab w:val="left" w:leader="none" w:pos="3239"/>
        </w:tabs>
        <w:spacing/>
        <w:ind w:hanging="301" w:left="6040"/>
      </w:pPr>
      <w:rPr>
        <w:rFonts w:hAnsi="Arial Unicode MS"/>
        <w:caps w:val="0"/>
        <w:smallCaps w:val="0"/>
        <w:strike w:val="0"/>
        <w:spacing w:val="0"/>
        <w:position w:val="0"/>
        <w:highlight w:val="none"/>
        <w:vertAlign w:val="baseline"/>
      </w:rPr>
      <w:start w:val="1"/>
      <w:suff w:val="tab"/>
    </w:lvl>
    <w:lvl w:ilvl="8">
      <w:isLgl w:val="false"/>
      <w:lvlJc w:val="left"/>
      <w:lvlText w:val="%9."/>
      <w:numFmt w:val="lowerRoman"/>
      <w:pPr>
        <w:pBdr/>
        <w:tabs>
          <w:tab w:val="left" w:leader="none" w:pos="711"/>
          <w:tab w:val="left" w:leader="none" w:pos="3239"/>
        </w:tabs>
        <w:spacing/>
        <w:ind w:hanging="243" w:left="6760"/>
      </w:pPr>
      <w:rPr>
        <w:rFonts w:hAnsi="Arial Unicode MS"/>
        <w:caps w:val="0"/>
        <w:smallCaps w:val="0"/>
        <w:strike w:val="0"/>
        <w:spacing w:val="0"/>
        <w:position w:val="0"/>
        <w:highlight w:val="none"/>
        <w:vertAlign w:val="baseline"/>
      </w:rPr>
      <w:start w:val="1"/>
      <w:suff w:val="tab"/>
    </w:lvl>
  </w:abstractNum>
  <w:abstractNum w:abstractNumId="1">
    <w:nsid w:val="0D8561B6"/>
    <w:numStyleLink w:val="1397"/>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nsid w:val="225B3178"/>
    <w:numStyleLink w:val="1411"/>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
    <w:nsid w:val="50624F27"/>
    <w:styleLink w:val="1402"/>
    <w:lvl w:ilvl="0">
      <w:isLgl w:val="false"/>
      <w:lvlJc w:val="left"/>
      <w:lvlText w:val="%1)"/>
      <w:numFmt w:val="upperRoman"/>
      <w:pPr>
        <w:pBdr/>
        <w:spacing/>
        <w:ind w:hanging="720" w:left="1080"/>
      </w:pPr>
      <w:pStyle w:val="1402"/>
      <w:rPr>
        <w:rFonts w:hAnsi="Arial Unicode MS"/>
        <w:b/>
        <w:bCs/>
        <w:caps w:val="0"/>
        <w:smallCaps w:val="0"/>
        <w:strike w:val="0"/>
        <w:spacing w:val="0"/>
        <w:position w:val="0"/>
        <w:highlight w:val="none"/>
        <w:vertAlign w:val="baseline"/>
      </w:rPr>
      <w:start w:val="1"/>
      <w:suff w:val="tab"/>
    </w:lvl>
    <w:lvl w:ilvl="1">
      <w:isLgl w:val="false"/>
      <w:lvlJc w:val="left"/>
      <w:lvlText w:val="%2."/>
      <w:numFmt w:val="lowerLetter"/>
      <w:pPr>
        <w:pBdr/>
        <w:spacing/>
        <w:ind w:hanging="360" w:left="1440"/>
      </w:pPr>
      <w:rPr>
        <w:rFonts w:hAnsi="Arial Unicode MS"/>
        <w:b/>
        <w:bCs/>
        <w:caps w:val="0"/>
        <w:smallCaps w:val="0"/>
        <w:strike w:val="0"/>
        <w:spacing w:val="0"/>
        <w:position w:val="0"/>
        <w:highlight w:val="none"/>
        <w:vertAlign w:val="baseline"/>
      </w:rPr>
      <w:start w:val="1"/>
      <w:suff w:val="tab"/>
    </w:lvl>
    <w:lvl w:ilvl="2">
      <w:isLgl w:val="false"/>
      <w:lvlJc w:val="left"/>
      <w:lvlText w:val="%3."/>
      <w:numFmt w:val="lowerRoman"/>
      <w:pPr>
        <w:pBdr/>
        <w:spacing/>
        <w:ind w:hanging="322" w:left="2160"/>
      </w:pPr>
      <w:rPr>
        <w:rFonts w:hAnsi="Arial Unicode MS"/>
        <w:b/>
        <w:bCs/>
        <w:caps w:val="0"/>
        <w:smallCaps w:val="0"/>
        <w:strike w:val="0"/>
        <w:spacing w:val="0"/>
        <w:position w:val="0"/>
        <w:highlight w:val="none"/>
        <w:vertAlign w:val="baseline"/>
      </w:rPr>
      <w:start w:val="1"/>
      <w:suff w:val="tab"/>
    </w:lvl>
    <w:lvl w:ilvl="3">
      <w:isLgl w:val="false"/>
      <w:lvlJc w:val="left"/>
      <w:lvlText w:val="%4."/>
      <w:numFmt w:val="decimal"/>
      <w:pPr>
        <w:pBdr/>
        <w:spacing/>
        <w:ind w:hanging="360" w:left="2880"/>
      </w:pPr>
      <w:rPr>
        <w:rFonts w:hAnsi="Arial Unicode MS"/>
        <w:b/>
        <w:bCs/>
        <w:caps w:val="0"/>
        <w:smallCaps w:val="0"/>
        <w:strike w:val="0"/>
        <w:spacing w:val="0"/>
        <w:position w:val="0"/>
        <w:highlight w:val="none"/>
        <w:vertAlign w:val="baseline"/>
      </w:rPr>
      <w:start w:val="1"/>
      <w:suff w:val="tab"/>
    </w:lvl>
    <w:lvl w:ilvl="4">
      <w:isLgl w:val="false"/>
      <w:lvlJc w:val="left"/>
      <w:lvlText w:val="%5."/>
      <w:numFmt w:val="lowerLetter"/>
      <w:pPr>
        <w:pBdr/>
        <w:spacing/>
        <w:ind w:hanging="360" w:left="3600"/>
      </w:pPr>
      <w:rPr>
        <w:rFonts w:hAnsi="Arial Unicode MS"/>
        <w:b/>
        <w:bCs/>
        <w:caps w:val="0"/>
        <w:smallCaps w:val="0"/>
        <w:strike w:val="0"/>
        <w:spacing w:val="0"/>
        <w:position w:val="0"/>
        <w:highlight w:val="none"/>
        <w:vertAlign w:val="baseline"/>
      </w:rPr>
      <w:start w:val="1"/>
      <w:suff w:val="tab"/>
    </w:lvl>
    <w:lvl w:ilvl="5">
      <w:isLgl w:val="false"/>
      <w:lvlJc w:val="left"/>
      <w:lvlText w:val="%6."/>
      <w:numFmt w:val="lowerRoman"/>
      <w:pPr>
        <w:pBdr/>
        <w:spacing/>
        <w:ind w:hanging="322" w:left="4320"/>
      </w:pPr>
      <w:rPr>
        <w:rFonts w:hAnsi="Arial Unicode MS"/>
        <w:b/>
        <w:bCs/>
        <w:caps w:val="0"/>
        <w:smallCaps w:val="0"/>
        <w:strike w:val="0"/>
        <w:spacing w:val="0"/>
        <w:position w:val="0"/>
        <w:highlight w:val="none"/>
        <w:vertAlign w:val="baseline"/>
      </w:rPr>
      <w:start w:val="1"/>
      <w:suff w:val="tab"/>
    </w:lvl>
    <w:lvl w:ilvl="6">
      <w:isLgl w:val="false"/>
      <w:lvlJc w:val="left"/>
      <w:lvlText w:val="%7."/>
      <w:numFmt w:val="decimal"/>
      <w:pPr>
        <w:pBdr/>
        <w:spacing/>
        <w:ind w:hanging="360" w:left="5040"/>
      </w:pPr>
      <w:rPr>
        <w:rFonts w:hAnsi="Arial Unicode MS"/>
        <w:b/>
        <w:bCs/>
        <w:caps w:val="0"/>
        <w:smallCaps w:val="0"/>
        <w:strike w:val="0"/>
        <w:spacing w:val="0"/>
        <w:position w:val="0"/>
        <w:highlight w:val="none"/>
        <w:vertAlign w:val="baseline"/>
      </w:rPr>
      <w:start w:val="1"/>
      <w:suff w:val="tab"/>
    </w:lvl>
    <w:lvl w:ilvl="7">
      <w:isLgl w:val="false"/>
      <w:lvlJc w:val="left"/>
      <w:lvlText w:val="%8."/>
      <w:numFmt w:val="lowerLetter"/>
      <w:pPr>
        <w:pBdr/>
        <w:spacing/>
        <w:ind w:hanging="360" w:left="5760"/>
      </w:pPr>
      <w:rPr>
        <w:rFonts w:hAnsi="Arial Unicode MS"/>
        <w:b/>
        <w:bCs/>
        <w:caps w:val="0"/>
        <w:smallCaps w:val="0"/>
        <w:strike w:val="0"/>
        <w:spacing w:val="0"/>
        <w:position w:val="0"/>
        <w:highlight w:val="none"/>
        <w:vertAlign w:val="baseline"/>
      </w:rPr>
      <w:start w:val="1"/>
      <w:suff w:val="tab"/>
    </w:lvl>
    <w:lvl w:ilvl="8">
      <w:isLgl w:val="false"/>
      <w:lvlJc w:val="left"/>
      <w:lvlText w:val="%9."/>
      <w:numFmt w:val="lowerRoman"/>
      <w:pPr>
        <w:pBdr/>
        <w:spacing/>
        <w:ind w:hanging="322" w:left="6480"/>
      </w:pPr>
      <w:rPr>
        <w:rFonts w:hAnsi="Arial Unicode MS"/>
        <w:b/>
        <w:bCs/>
        <w:caps w:val="0"/>
        <w:smallCaps w:val="0"/>
        <w:strike w:val="0"/>
        <w:spacing w:val="0"/>
        <w:position w:val="0"/>
        <w:highlight w:val="none"/>
        <w:vertAlign w:val="baseline"/>
      </w:rPr>
      <w:start w:val="1"/>
      <w:suff w:val="tab"/>
    </w:lvl>
  </w:abstractNum>
  <w:abstractNum w:abstractNumId="4">
    <w:nsid w:val="20111D21"/>
    <w:numStyleLink w:val="1395"/>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5">
    <w:nsid w:val="09E245DF"/>
    <w:styleLink w:val="1411"/>
    <w:lvl w:ilvl="0">
      <w:isLgl w:val="false"/>
      <w:lvlJc w:val="left"/>
      <w:lvlText w:val="▪"/>
      <w:numFmt w:val="bullet"/>
      <w:pPr>
        <w:pBdr/>
        <w:spacing/>
        <w:ind w:hanging="360" w:left="1287"/>
      </w:pPr>
      <w:pStyle w:val="1411"/>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lvl w:ilvl="1">
      <w:isLgl w:val="false"/>
      <w:lvlJc w:val="left"/>
      <w:lvlText w:val="o"/>
      <w:numFmt w:val="bullet"/>
      <w:pPr>
        <w:pBdr/>
        <w:spacing/>
        <w:ind w:hanging="360" w:left="2007"/>
      </w:pPr>
      <w:rPr>
        <w:rFonts w:ascii="Wingdings" w:hAnsi="Wingdings" w:eastAsia="Wingdings" w:cs="Wingdings"/>
        <w:b w:val="0"/>
        <w:bCs w:val="0"/>
        <w:i w:val="0"/>
        <w:iCs w:val="0"/>
        <w:caps w:val="0"/>
        <w:smallCaps w:val="0"/>
        <w:strike w:val="0"/>
        <w:spacing w:val="0"/>
        <w:position w:val="0"/>
        <w:highlight w:val="none"/>
        <w:vertAlign w:val="baseline"/>
      </w:rPr>
      <w:start w:val="1"/>
      <w:suff w:val="tab"/>
    </w:lvl>
    <w:lvl w:ilvl="2">
      <w:isLgl w:val="false"/>
      <w:lvlJc w:val="left"/>
      <w:lvlText w:val="▪"/>
      <w:numFmt w:val="bullet"/>
      <w:pPr>
        <w:pBdr/>
        <w:spacing/>
        <w:ind w:hanging="360" w:left="2727"/>
      </w:pPr>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lvl w:ilvl="3">
      <w:isLgl w:val="false"/>
      <w:lvlJc w:val="left"/>
      <w:lvlText w:val="•"/>
      <w:numFmt w:val="bullet"/>
      <w:pPr>
        <w:pBdr/>
        <w:spacing/>
        <w:ind w:hanging="360" w:left="3447"/>
      </w:pPr>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lvl w:ilvl="4">
      <w:isLgl w:val="false"/>
      <w:lvlJc w:val="left"/>
      <w:lvlText w:val="o"/>
      <w:numFmt w:val="bullet"/>
      <w:pPr>
        <w:pBdr/>
        <w:spacing/>
        <w:ind w:hanging="360" w:left="4167"/>
      </w:pPr>
      <w:rPr>
        <w:rFonts w:ascii="Wingdings" w:hAnsi="Wingdings" w:eastAsia="Wingdings" w:cs="Wingdings"/>
        <w:b w:val="0"/>
        <w:bCs w:val="0"/>
        <w:i w:val="0"/>
        <w:iCs w:val="0"/>
        <w:caps w:val="0"/>
        <w:smallCaps w:val="0"/>
        <w:strike w:val="0"/>
        <w:spacing w:val="0"/>
        <w:position w:val="0"/>
        <w:highlight w:val="none"/>
        <w:vertAlign w:val="baseline"/>
      </w:rPr>
      <w:start w:val="1"/>
      <w:suff w:val="tab"/>
    </w:lvl>
    <w:lvl w:ilvl="5">
      <w:isLgl w:val="false"/>
      <w:lvlJc w:val="left"/>
      <w:lvlText w:val="▪"/>
      <w:numFmt w:val="bullet"/>
      <w:pPr>
        <w:pBdr/>
        <w:spacing/>
        <w:ind w:hanging="360" w:left="4887"/>
      </w:pPr>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lvl w:ilvl="6">
      <w:isLgl w:val="false"/>
      <w:lvlJc w:val="left"/>
      <w:lvlText w:val="•"/>
      <w:numFmt w:val="bullet"/>
      <w:pPr>
        <w:pBdr/>
        <w:spacing/>
        <w:ind w:hanging="360" w:left="5607"/>
      </w:pPr>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lvl w:ilvl="7">
      <w:isLgl w:val="false"/>
      <w:lvlJc w:val="left"/>
      <w:lvlText w:val="o"/>
      <w:numFmt w:val="bullet"/>
      <w:pPr>
        <w:pBdr/>
        <w:spacing/>
        <w:ind w:hanging="360" w:left="6327"/>
      </w:pPr>
      <w:rPr>
        <w:rFonts w:ascii="Wingdings" w:hAnsi="Wingdings" w:eastAsia="Wingdings" w:cs="Wingdings"/>
        <w:b w:val="0"/>
        <w:bCs w:val="0"/>
        <w:i w:val="0"/>
        <w:iCs w:val="0"/>
        <w:caps w:val="0"/>
        <w:smallCaps w:val="0"/>
        <w:strike w:val="0"/>
        <w:spacing w:val="0"/>
        <w:position w:val="0"/>
        <w:highlight w:val="none"/>
        <w:vertAlign w:val="baseline"/>
      </w:rPr>
      <w:start w:val="1"/>
      <w:suff w:val="tab"/>
    </w:lvl>
    <w:lvl w:ilvl="8">
      <w:isLgl w:val="false"/>
      <w:lvlJc w:val="left"/>
      <w:lvlText w:val="▪"/>
      <w:numFmt w:val="bullet"/>
      <w:pPr>
        <w:pBdr/>
        <w:spacing/>
        <w:ind w:hanging="360" w:left="7047"/>
      </w:pPr>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abstractNum>
  <w:abstractNum w:abstractNumId="6">
    <w:nsid w:val="54F79D1E"/>
    <w:numStyleLink w:val="1400"/>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7">
    <w:nsid w:val="664D40DB"/>
    <w:styleLink w:val="1395"/>
    <w:lvl w:ilvl="0">
      <w:isLgl w:val="false"/>
      <w:lvlJc w:val="left"/>
      <w:lvlText w:val="·"/>
      <w:numFmt w:val="bullet"/>
      <w:pPr>
        <w:pBdr/>
        <w:spacing/>
        <w:ind w:hanging="360" w:left="720"/>
      </w:pPr>
      <w:pStyle w:val="1395"/>
      <w:rPr>
        <w:rFonts w:ascii="Symbol" w:hAnsi="Symbol" w:eastAsia="Symbol" w:cs="Symbol"/>
        <w:b w:val="0"/>
        <w:bCs w:val="0"/>
        <w:i w:val="0"/>
        <w:iCs w:val="0"/>
        <w:caps w:val="0"/>
        <w:smallCaps w:val="0"/>
        <w:strike w:val="0"/>
        <w:spacing w:val="0"/>
        <w:position w:val="0"/>
        <w:highlight w:val="none"/>
        <w:vertAlign w:val="baseline"/>
      </w:rPr>
      <w:start w:val="1"/>
      <w:suff w:val="tab"/>
    </w:lvl>
    <w:lvl w:ilvl="1">
      <w:isLgl w:val="false"/>
      <w:lvlJc w:val="left"/>
      <w:lvlText w:val="o"/>
      <w:numFmt w:val="bullet"/>
      <w:pPr>
        <w:pBdr/>
        <w:spacing/>
        <w:ind w:hanging="360" w:left="1440"/>
      </w:pPr>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lvl w:ilvl="2">
      <w:isLgl w:val="false"/>
      <w:lvlJc w:val="left"/>
      <w:lvlText w:val="▪"/>
      <w:numFmt w:val="bullet"/>
      <w:pPr>
        <w:pBdr/>
        <w:spacing/>
        <w:ind w:hanging="360" w:left="2160"/>
      </w:pPr>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lvl w:ilvl="3">
      <w:isLgl w:val="false"/>
      <w:lvlJc w:val="left"/>
      <w:lvlText w:val="·"/>
      <w:numFmt w:val="bullet"/>
      <w:pPr>
        <w:pBdr/>
        <w:spacing/>
        <w:ind w:hanging="360" w:left="2880"/>
      </w:pPr>
      <w:rPr>
        <w:rFonts w:ascii="Symbol" w:hAnsi="Symbol" w:eastAsia="Symbol" w:cs="Symbol"/>
        <w:b w:val="0"/>
        <w:bCs w:val="0"/>
        <w:i w:val="0"/>
        <w:iCs w:val="0"/>
        <w:caps w:val="0"/>
        <w:smallCaps w:val="0"/>
        <w:strike w:val="0"/>
        <w:spacing w:val="0"/>
        <w:position w:val="0"/>
        <w:highlight w:val="none"/>
        <w:vertAlign w:val="baseline"/>
      </w:rPr>
      <w:start w:val="1"/>
      <w:suff w:val="tab"/>
    </w:lvl>
    <w:lvl w:ilvl="4">
      <w:isLgl w:val="false"/>
      <w:lvlJc w:val="left"/>
      <w:lvlText w:val="o"/>
      <w:numFmt w:val="bullet"/>
      <w:pPr>
        <w:pBdr/>
        <w:spacing/>
        <w:ind w:hanging="360" w:left="3600"/>
      </w:pPr>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lvl w:ilvl="5">
      <w:isLgl w:val="false"/>
      <w:lvlJc w:val="left"/>
      <w:lvlText w:val="▪"/>
      <w:numFmt w:val="bullet"/>
      <w:pPr>
        <w:pBdr/>
        <w:spacing/>
        <w:ind w:hanging="360" w:left="4320"/>
      </w:pPr>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lvl w:ilvl="6">
      <w:isLgl w:val="false"/>
      <w:lvlJc w:val="left"/>
      <w:lvlText w:val="·"/>
      <w:numFmt w:val="bullet"/>
      <w:pPr>
        <w:pBdr/>
        <w:spacing/>
        <w:ind w:hanging="360" w:left="5040"/>
      </w:pPr>
      <w:rPr>
        <w:rFonts w:ascii="Symbol" w:hAnsi="Symbol" w:eastAsia="Symbol" w:cs="Symbol"/>
        <w:b w:val="0"/>
        <w:bCs w:val="0"/>
        <w:i w:val="0"/>
        <w:iCs w:val="0"/>
        <w:caps w:val="0"/>
        <w:smallCaps w:val="0"/>
        <w:strike w:val="0"/>
        <w:spacing w:val="0"/>
        <w:position w:val="0"/>
        <w:highlight w:val="none"/>
        <w:vertAlign w:val="baseline"/>
      </w:rPr>
      <w:start w:val="1"/>
      <w:suff w:val="tab"/>
    </w:lvl>
    <w:lvl w:ilvl="7">
      <w:isLgl w:val="false"/>
      <w:lvlJc w:val="left"/>
      <w:lvlText w:val="o"/>
      <w:numFmt w:val="bullet"/>
      <w:pPr>
        <w:pBdr/>
        <w:spacing/>
        <w:ind w:hanging="360" w:left="5760"/>
      </w:pPr>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lvl w:ilvl="8">
      <w:isLgl w:val="false"/>
      <w:lvlJc w:val="left"/>
      <w:lvlText w:val="▪"/>
      <w:numFmt w:val="bullet"/>
      <w:pPr>
        <w:pBdr/>
        <w:spacing/>
        <w:ind w:hanging="360" w:left="6480"/>
      </w:pPr>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abstractNum>
  <w:abstractNum w:abstractNumId="8">
    <w:nsid w:val="1C87E590"/>
    <w:numStyleLink w:val="1402"/>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9">
    <w:nsid w:val="7D5FA06B"/>
    <w:styleLink w:val="1396"/>
    <w:lvl w:ilvl="0">
      <w:isLgl w:val="false"/>
      <w:lvlJc w:val="left"/>
      <w:lvlText w:val="(%1)"/>
      <w:numFmt w:val="lowerLetter"/>
      <w:pPr>
        <w:pBdr/>
        <w:spacing/>
        <w:ind w:hanging="360" w:left="993"/>
      </w:pPr>
      <w:pStyle w:val="1396"/>
      <w:rPr>
        <w:rFonts w:hAnsi="Arial Unicode MS"/>
        <w:caps w:val="0"/>
        <w:smallCaps w:val="0"/>
        <w:strike w:val="0"/>
        <w:spacing w:val="0"/>
        <w:position w:val="0"/>
        <w:highlight w:val="none"/>
        <w:vertAlign w:val="baseline"/>
      </w:rPr>
      <w:start w:val="1"/>
      <w:suff w:val="tab"/>
    </w:lvl>
    <w:lvl w:ilvl="1">
      <w:isLgl w:val="false"/>
      <w:lvlJc w:val="left"/>
      <w:lvlText w:val="%2."/>
      <w:numFmt w:val="lowerLetter"/>
      <w:pPr>
        <w:pBdr/>
        <w:spacing/>
        <w:ind w:hanging="360" w:left="1713"/>
      </w:pPr>
      <w:rPr>
        <w:rFonts w:hAnsi="Arial Unicode MS"/>
        <w:caps w:val="0"/>
        <w:smallCaps w:val="0"/>
        <w:strike w:val="0"/>
        <w:spacing w:val="0"/>
        <w:position w:val="0"/>
        <w:highlight w:val="none"/>
        <w:vertAlign w:val="baseline"/>
      </w:rPr>
      <w:start w:val="1"/>
      <w:suff w:val="tab"/>
    </w:lvl>
    <w:lvl w:ilvl="2">
      <w:isLgl w:val="false"/>
      <w:lvlJc w:val="left"/>
      <w:lvlText w:val="%3."/>
      <w:numFmt w:val="lowerRoman"/>
      <w:pPr>
        <w:pBdr/>
        <w:spacing/>
        <w:ind w:hanging="302" w:left="2433"/>
      </w:pPr>
      <w:rPr>
        <w:rFonts w:hAnsi="Arial Unicode MS"/>
        <w:caps w:val="0"/>
        <w:smallCaps w:val="0"/>
        <w:strike w:val="0"/>
        <w:spacing w:val="0"/>
        <w:position w:val="0"/>
        <w:highlight w:val="none"/>
        <w:vertAlign w:val="baseline"/>
      </w:rPr>
      <w:start w:val="1"/>
      <w:suff w:val="tab"/>
    </w:lvl>
    <w:lvl w:ilvl="3">
      <w:isLgl w:val="false"/>
      <w:lvlJc w:val="left"/>
      <w:lvlText w:val="%4."/>
      <w:numFmt w:val="decimal"/>
      <w:pPr>
        <w:pBdr/>
        <w:spacing/>
        <w:ind w:hanging="360" w:left="3153"/>
      </w:pPr>
      <w:rPr>
        <w:rFonts w:hAnsi="Arial Unicode MS"/>
        <w:caps w:val="0"/>
        <w:smallCaps w:val="0"/>
        <w:strike w:val="0"/>
        <w:spacing w:val="0"/>
        <w:position w:val="0"/>
        <w:highlight w:val="none"/>
        <w:vertAlign w:val="baseline"/>
      </w:rPr>
      <w:start w:val="1"/>
      <w:suff w:val="tab"/>
    </w:lvl>
    <w:lvl w:ilvl="4">
      <w:isLgl w:val="false"/>
      <w:lvlJc w:val="left"/>
      <w:lvlText w:val="%5."/>
      <w:numFmt w:val="lowerLetter"/>
      <w:pPr>
        <w:pBdr/>
        <w:spacing/>
        <w:ind w:hanging="360" w:left="3873"/>
      </w:pPr>
      <w:rPr>
        <w:rFonts w:hAnsi="Arial Unicode MS"/>
        <w:caps w:val="0"/>
        <w:smallCaps w:val="0"/>
        <w:strike w:val="0"/>
        <w:spacing w:val="0"/>
        <w:position w:val="0"/>
        <w:highlight w:val="none"/>
        <w:vertAlign w:val="baseline"/>
      </w:rPr>
      <w:start w:val="1"/>
      <w:suff w:val="tab"/>
    </w:lvl>
    <w:lvl w:ilvl="5">
      <w:isLgl w:val="false"/>
      <w:lvlJc w:val="left"/>
      <w:lvlText w:val="%6."/>
      <w:numFmt w:val="lowerRoman"/>
      <w:pPr>
        <w:pBdr/>
        <w:spacing/>
        <w:ind w:hanging="302" w:left="4593"/>
      </w:pPr>
      <w:rPr>
        <w:rFonts w:hAnsi="Arial Unicode MS"/>
        <w:caps w:val="0"/>
        <w:smallCaps w:val="0"/>
        <w:strike w:val="0"/>
        <w:spacing w:val="0"/>
        <w:position w:val="0"/>
        <w:highlight w:val="none"/>
        <w:vertAlign w:val="baseline"/>
      </w:rPr>
      <w:start w:val="1"/>
      <w:suff w:val="tab"/>
    </w:lvl>
    <w:lvl w:ilvl="6">
      <w:isLgl w:val="false"/>
      <w:lvlJc w:val="left"/>
      <w:lvlText w:val="%7."/>
      <w:numFmt w:val="decimal"/>
      <w:pPr>
        <w:pBdr/>
        <w:spacing/>
        <w:ind w:hanging="360" w:left="5313"/>
      </w:pPr>
      <w:rPr>
        <w:rFonts w:hAnsi="Arial Unicode MS"/>
        <w:caps w:val="0"/>
        <w:smallCaps w:val="0"/>
        <w:strike w:val="0"/>
        <w:spacing w:val="0"/>
        <w:position w:val="0"/>
        <w:highlight w:val="none"/>
        <w:vertAlign w:val="baseline"/>
      </w:rPr>
      <w:start w:val="1"/>
      <w:suff w:val="tab"/>
    </w:lvl>
    <w:lvl w:ilvl="7">
      <w:isLgl w:val="false"/>
      <w:lvlJc w:val="left"/>
      <w:lvlText w:val="%8."/>
      <w:numFmt w:val="lowerLetter"/>
      <w:pPr>
        <w:pBdr/>
        <w:spacing/>
        <w:ind w:hanging="360" w:left="6033"/>
      </w:pPr>
      <w:rPr>
        <w:rFonts w:hAnsi="Arial Unicode MS"/>
        <w:caps w:val="0"/>
        <w:smallCaps w:val="0"/>
        <w:strike w:val="0"/>
        <w:spacing w:val="0"/>
        <w:position w:val="0"/>
        <w:highlight w:val="none"/>
        <w:vertAlign w:val="baseline"/>
      </w:rPr>
      <w:start w:val="1"/>
      <w:suff w:val="tab"/>
    </w:lvl>
    <w:lvl w:ilvl="8">
      <w:isLgl w:val="false"/>
      <w:lvlJc w:val="left"/>
      <w:lvlText w:val="%9."/>
      <w:numFmt w:val="lowerRoman"/>
      <w:pPr>
        <w:pBdr/>
        <w:spacing/>
        <w:ind w:hanging="302" w:left="6753"/>
      </w:pPr>
      <w:rPr>
        <w:rFonts w:hAnsi="Arial Unicode MS"/>
        <w:caps w:val="0"/>
        <w:smallCaps w:val="0"/>
        <w:strike w:val="0"/>
        <w:spacing w:val="0"/>
        <w:position w:val="0"/>
        <w:highlight w:val="none"/>
        <w:vertAlign w:val="baseline"/>
      </w:rPr>
      <w:start w:val="1"/>
      <w:suff w:val="tab"/>
    </w:lvl>
  </w:abstractNum>
  <w:abstractNum w:abstractNumId="10">
    <w:nsid w:val="5D0198E8"/>
    <w:numStyleLink w:val="1406"/>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1">
    <w:nsid w:val="1D33F465"/>
    <w:numStyleLink w:val="1396"/>
    <w:lvl w:ilvl="0">
      <w:isLgl w:val="false"/>
      <w:lvlJc w:val="left"/>
      <w:lvlText w:val="%1)"/>
      <w:numFmt w:val="lowerLetter"/>
      <w:pPr>
        <w:pBdr/>
        <w:spacing/>
        <w:ind/>
      </w:pPr>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2">
    <w:nsid w:val="6BE11974"/>
    <w:styleLink w:val="1397"/>
    <w:lvl w:ilvl="0">
      <w:isLgl w:val="false"/>
      <w:lvlJc w:val="left"/>
      <w:lvlText w:val="-"/>
      <w:numFmt w:val="bullet"/>
      <w:pPr>
        <w:pBdr/>
        <w:spacing/>
        <w:ind w:hanging="360" w:left="720"/>
      </w:pPr>
      <w:pStyle w:val="1397"/>
      <w:rPr>
        <w:rFonts w:ascii="Times New Roman" w:hAnsi="Times New Roman" w:eastAsia="Times New Roman" w:cs="Times New Roman"/>
        <w:b/>
        <w:bCs/>
        <w:i w:val="0"/>
        <w:iCs w:val="0"/>
        <w:caps w:val="0"/>
        <w:smallCaps w:val="0"/>
        <w:strike w:val="0"/>
        <w:spacing w:val="0"/>
        <w:position w:val="0"/>
        <w:highlight w:val="none"/>
        <w:vertAlign w:val="baseline"/>
      </w:rPr>
      <w:start w:val="1"/>
      <w:suff w:val="tab"/>
    </w:lvl>
    <w:lvl w:ilvl="1">
      <w:isLgl w:val="false"/>
      <w:lvlJc w:val="left"/>
      <w:lvlText w:val="o"/>
      <w:numFmt w:val="bullet"/>
      <w:pPr>
        <w:pBdr/>
        <w:spacing/>
        <w:ind w:hanging="360" w:left="1440"/>
      </w:pPr>
      <w:rPr>
        <w:rFonts w:ascii="Times New Roman" w:hAnsi="Times New Roman" w:eastAsia="Times New Roman" w:cs="Times New Roman"/>
        <w:b/>
        <w:bCs/>
        <w:i w:val="0"/>
        <w:iCs w:val="0"/>
        <w:caps w:val="0"/>
        <w:smallCaps w:val="0"/>
        <w:strike w:val="0"/>
        <w:spacing w:val="0"/>
        <w:position w:val="0"/>
        <w:highlight w:val="none"/>
        <w:vertAlign w:val="baseline"/>
      </w:rPr>
      <w:start w:val="1"/>
      <w:suff w:val="tab"/>
    </w:lvl>
    <w:lvl w:ilvl="2">
      <w:isLgl w:val="false"/>
      <w:lvlJc w:val="left"/>
      <w:lvlText w:val="▪"/>
      <w:numFmt w:val="bullet"/>
      <w:pPr>
        <w:pBdr/>
        <w:spacing/>
        <w:ind w:hanging="360" w:left="2160"/>
      </w:pPr>
      <w:rPr>
        <w:rFonts w:ascii="Times New Roman" w:hAnsi="Times New Roman" w:eastAsia="Times New Roman" w:cs="Times New Roman"/>
        <w:b/>
        <w:bCs/>
        <w:i w:val="0"/>
        <w:iCs w:val="0"/>
        <w:caps w:val="0"/>
        <w:smallCaps w:val="0"/>
        <w:strike w:val="0"/>
        <w:spacing w:val="0"/>
        <w:position w:val="0"/>
        <w:highlight w:val="none"/>
        <w:vertAlign w:val="baseline"/>
      </w:rPr>
      <w:start w:val="1"/>
      <w:suff w:val="tab"/>
    </w:lvl>
    <w:lvl w:ilvl="3">
      <w:isLgl w:val="false"/>
      <w:lvlJc w:val="left"/>
      <w:lvlText w:val="•"/>
      <w:numFmt w:val="bullet"/>
      <w:pPr>
        <w:pBdr/>
        <w:spacing/>
        <w:ind w:hanging="360" w:left="2880"/>
      </w:pPr>
      <w:rPr>
        <w:rFonts w:ascii="Times New Roman" w:hAnsi="Times New Roman" w:eastAsia="Times New Roman" w:cs="Times New Roman"/>
        <w:b/>
        <w:bCs/>
        <w:i w:val="0"/>
        <w:iCs w:val="0"/>
        <w:caps w:val="0"/>
        <w:smallCaps w:val="0"/>
        <w:strike w:val="0"/>
        <w:spacing w:val="0"/>
        <w:position w:val="0"/>
        <w:highlight w:val="none"/>
        <w:vertAlign w:val="baseline"/>
      </w:rPr>
      <w:start w:val="1"/>
      <w:suff w:val="tab"/>
    </w:lvl>
    <w:lvl w:ilvl="4">
      <w:isLgl w:val="false"/>
      <w:lvlJc w:val="left"/>
      <w:lvlText w:val="o"/>
      <w:numFmt w:val="bullet"/>
      <w:pPr>
        <w:pBdr/>
        <w:spacing/>
        <w:ind w:hanging="360" w:left="3600"/>
      </w:pPr>
      <w:rPr>
        <w:rFonts w:ascii="Times New Roman" w:hAnsi="Times New Roman" w:eastAsia="Times New Roman" w:cs="Times New Roman"/>
        <w:b/>
        <w:bCs/>
        <w:i w:val="0"/>
        <w:iCs w:val="0"/>
        <w:caps w:val="0"/>
        <w:smallCaps w:val="0"/>
        <w:strike w:val="0"/>
        <w:spacing w:val="0"/>
        <w:position w:val="0"/>
        <w:highlight w:val="none"/>
        <w:vertAlign w:val="baseline"/>
      </w:rPr>
      <w:start w:val="1"/>
      <w:suff w:val="tab"/>
    </w:lvl>
    <w:lvl w:ilvl="5">
      <w:isLgl w:val="false"/>
      <w:lvlJc w:val="left"/>
      <w:lvlText w:val="▪"/>
      <w:numFmt w:val="bullet"/>
      <w:pPr>
        <w:pBdr/>
        <w:spacing/>
        <w:ind w:hanging="360" w:left="4320"/>
      </w:pPr>
      <w:rPr>
        <w:rFonts w:ascii="Times New Roman" w:hAnsi="Times New Roman" w:eastAsia="Times New Roman" w:cs="Times New Roman"/>
        <w:b/>
        <w:bCs/>
        <w:i w:val="0"/>
        <w:iCs w:val="0"/>
        <w:caps w:val="0"/>
        <w:smallCaps w:val="0"/>
        <w:strike w:val="0"/>
        <w:spacing w:val="0"/>
        <w:position w:val="0"/>
        <w:highlight w:val="none"/>
        <w:vertAlign w:val="baseline"/>
      </w:rPr>
      <w:start w:val="1"/>
      <w:suff w:val="tab"/>
    </w:lvl>
    <w:lvl w:ilvl="6">
      <w:isLgl w:val="false"/>
      <w:lvlJc w:val="left"/>
      <w:lvlText w:val="•"/>
      <w:numFmt w:val="bullet"/>
      <w:pPr>
        <w:pBdr/>
        <w:spacing/>
        <w:ind w:hanging="360" w:left="5040"/>
      </w:pPr>
      <w:rPr>
        <w:rFonts w:ascii="Times New Roman" w:hAnsi="Times New Roman" w:eastAsia="Times New Roman" w:cs="Times New Roman"/>
        <w:b/>
        <w:bCs/>
        <w:i w:val="0"/>
        <w:iCs w:val="0"/>
        <w:caps w:val="0"/>
        <w:smallCaps w:val="0"/>
        <w:strike w:val="0"/>
        <w:spacing w:val="0"/>
        <w:position w:val="0"/>
        <w:highlight w:val="none"/>
        <w:vertAlign w:val="baseline"/>
      </w:rPr>
      <w:start w:val="1"/>
      <w:suff w:val="tab"/>
    </w:lvl>
    <w:lvl w:ilvl="7">
      <w:isLgl w:val="false"/>
      <w:lvlJc w:val="left"/>
      <w:lvlText w:val="o"/>
      <w:numFmt w:val="bullet"/>
      <w:pPr>
        <w:pBdr/>
        <w:spacing/>
        <w:ind w:hanging="360" w:left="5760"/>
      </w:pPr>
      <w:rPr>
        <w:rFonts w:ascii="Times New Roman" w:hAnsi="Times New Roman" w:eastAsia="Times New Roman" w:cs="Times New Roman"/>
        <w:b/>
        <w:bCs/>
        <w:i w:val="0"/>
        <w:iCs w:val="0"/>
        <w:caps w:val="0"/>
        <w:smallCaps w:val="0"/>
        <w:strike w:val="0"/>
        <w:spacing w:val="0"/>
        <w:position w:val="0"/>
        <w:highlight w:val="none"/>
        <w:vertAlign w:val="baseline"/>
      </w:rPr>
      <w:start w:val="1"/>
      <w:suff w:val="tab"/>
    </w:lvl>
    <w:lvl w:ilvl="8">
      <w:isLgl w:val="false"/>
      <w:lvlJc w:val="left"/>
      <w:lvlText w:val="▪"/>
      <w:numFmt w:val="bullet"/>
      <w:pPr>
        <w:pBdr/>
        <w:spacing/>
        <w:ind w:hanging="360" w:left="6480"/>
      </w:pPr>
      <w:rPr>
        <w:rFonts w:ascii="Times New Roman" w:hAnsi="Times New Roman" w:eastAsia="Times New Roman" w:cs="Times New Roman"/>
        <w:b/>
        <w:bCs/>
        <w:i w:val="0"/>
        <w:iCs w:val="0"/>
        <w:caps w:val="0"/>
        <w:smallCaps w:val="0"/>
        <w:strike w:val="0"/>
        <w:spacing w:val="0"/>
        <w:position w:val="0"/>
        <w:highlight w:val="none"/>
        <w:vertAlign w:val="baseline"/>
      </w:rPr>
      <w:start w:val="1"/>
      <w:suff w:val="tab"/>
    </w:lvl>
  </w:abstractNum>
  <w:abstractNum w:abstractNumId="13">
    <w:nsid w:val="5D9BA7FD"/>
    <w:styleLink w:val="1400"/>
    <w:lvl w:ilvl="0">
      <w:isLgl w:val="false"/>
      <w:lvlJc w:val="left"/>
      <w:lvlText w:val="·"/>
      <w:numFmt w:val="bullet"/>
      <w:pPr>
        <w:pBdr/>
        <w:spacing/>
        <w:ind w:hanging="284" w:left="993"/>
      </w:pPr>
      <w:pStyle w:val="1400"/>
      <w:rPr>
        <w:rFonts w:ascii="Symbol" w:hAnsi="Symbol" w:eastAsia="Symbol" w:cs="Symbol"/>
        <w:b w:val="0"/>
        <w:bCs w:val="0"/>
        <w:i w:val="0"/>
        <w:iCs w:val="0"/>
        <w:caps w:val="0"/>
        <w:smallCaps w:val="0"/>
        <w:strike w:val="0"/>
        <w:spacing w:val="0"/>
        <w:position w:val="0"/>
        <w:highlight w:val="none"/>
        <w:vertAlign w:val="baseline"/>
      </w:rPr>
      <w:start w:val="1"/>
      <w:suff w:val="tab"/>
    </w:lvl>
    <w:lvl w:ilvl="1">
      <w:isLgl w:val="false"/>
      <w:lvlJc w:val="left"/>
      <w:lvlText w:val="o"/>
      <w:numFmt w:val="bullet"/>
      <w:pPr>
        <w:pBdr/>
        <w:spacing/>
        <w:ind w:hanging="284" w:left="1713"/>
      </w:pPr>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lvl w:ilvl="2">
      <w:isLgl w:val="false"/>
      <w:lvlJc w:val="left"/>
      <w:lvlText w:val="▪"/>
      <w:numFmt w:val="bullet"/>
      <w:pPr>
        <w:pBdr/>
        <w:spacing/>
        <w:ind w:hanging="284" w:left="2433"/>
      </w:pPr>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lvl w:ilvl="3">
      <w:isLgl w:val="false"/>
      <w:lvlJc w:val="left"/>
      <w:lvlText w:val="·"/>
      <w:numFmt w:val="bullet"/>
      <w:pPr>
        <w:pBdr/>
        <w:spacing/>
        <w:ind w:hanging="284" w:left="3153"/>
      </w:pPr>
      <w:rPr>
        <w:rFonts w:ascii="Symbol" w:hAnsi="Symbol" w:eastAsia="Symbol" w:cs="Symbol"/>
        <w:b w:val="0"/>
        <w:bCs w:val="0"/>
        <w:i w:val="0"/>
        <w:iCs w:val="0"/>
        <w:caps w:val="0"/>
        <w:smallCaps w:val="0"/>
        <w:strike w:val="0"/>
        <w:spacing w:val="0"/>
        <w:position w:val="0"/>
        <w:highlight w:val="none"/>
        <w:vertAlign w:val="baseline"/>
      </w:rPr>
      <w:start w:val="1"/>
      <w:suff w:val="tab"/>
    </w:lvl>
    <w:lvl w:ilvl="4">
      <w:isLgl w:val="false"/>
      <w:lvlJc w:val="left"/>
      <w:lvlText w:val="o"/>
      <w:numFmt w:val="bullet"/>
      <w:pPr>
        <w:pBdr/>
        <w:spacing/>
        <w:ind w:hanging="284" w:left="3873"/>
      </w:pPr>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lvl w:ilvl="5">
      <w:isLgl w:val="false"/>
      <w:lvlJc w:val="left"/>
      <w:lvlText w:val="▪"/>
      <w:numFmt w:val="bullet"/>
      <w:pPr>
        <w:pBdr/>
        <w:spacing/>
        <w:ind w:hanging="284" w:left="4593"/>
      </w:pPr>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lvl w:ilvl="6">
      <w:isLgl w:val="false"/>
      <w:lvlJc w:val="left"/>
      <w:lvlText w:val="·"/>
      <w:numFmt w:val="bullet"/>
      <w:pPr>
        <w:pBdr/>
        <w:spacing/>
        <w:ind w:hanging="284" w:left="5313"/>
      </w:pPr>
      <w:rPr>
        <w:rFonts w:ascii="Symbol" w:hAnsi="Symbol" w:eastAsia="Symbol" w:cs="Symbol"/>
        <w:b w:val="0"/>
        <w:bCs w:val="0"/>
        <w:i w:val="0"/>
        <w:iCs w:val="0"/>
        <w:caps w:val="0"/>
        <w:smallCaps w:val="0"/>
        <w:strike w:val="0"/>
        <w:spacing w:val="0"/>
        <w:position w:val="0"/>
        <w:highlight w:val="none"/>
        <w:vertAlign w:val="baseline"/>
      </w:rPr>
      <w:start w:val="1"/>
      <w:suff w:val="tab"/>
    </w:lvl>
    <w:lvl w:ilvl="7">
      <w:isLgl w:val="false"/>
      <w:lvlJc w:val="left"/>
      <w:lvlText w:val="o"/>
      <w:numFmt w:val="bullet"/>
      <w:pPr>
        <w:pBdr/>
        <w:spacing/>
        <w:ind w:hanging="284" w:left="6033"/>
      </w:pPr>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lvl w:ilvl="8">
      <w:isLgl w:val="false"/>
      <w:lvlJc w:val="left"/>
      <w:lvlText w:val="▪"/>
      <w:numFmt w:val="bullet"/>
      <w:pPr>
        <w:pBdr/>
        <w:spacing/>
        <w:ind w:hanging="284" w:left="6753"/>
      </w:pPr>
      <w:rPr>
        <w:rFonts w:ascii="Arial Unicode MS" w:hAnsi="Arial Unicode MS" w:eastAsia="Arial Unicode MS" w:cs="Arial Unicode MS"/>
        <w:b w:val="0"/>
        <w:bCs w:val="0"/>
        <w:i w:val="0"/>
        <w:iCs w:val="0"/>
        <w:caps w:val="0"/>
        <w:smallCaps w:val="0"/>
        <w:strike w:val="0"/>
        <w:spacing w:val="0"/>
        <w:position w:val="0"/>
        <w:highlight w:val="none"/>
        <w:vertAlign w:val="baseline"/>
      </w:rPr>
      <w:start w:val="1"/>
      <w:suff w:val="tab"/>
    </w:lvl>
  </w:abstractNum>
  <w:abstractNum w:abstractNumId="14">
    <w:nsid w:val="643C565C"/>
    <w:numStyleLink w:val="1404"/>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5">
    <w:nsid w:val="2792AE1E"/>
    <w:styleLink w:val="1406"/>
    <w:lvl w:ilvl="0">
      <w:isLgl w:val="false"/>
      <w:lvlJc w:val="left"/>
      <w:lvlText w:val="%1)"/>
      <w:numFmt w:val="lowerLetter"/>
      <w:pPr>
        <w:pBdr/>
        <w:spacing/>
        <w:ind w:hanging="360" w:left="1701"/>
      </w:pPr>
      <w:pStyle w:val="1406"/>
      <w:rPr>
        <w:rFonts w:hAnsi="Arial Unicode MS"/>
        <w:caps w:val="0"/>
        <w:smallCaps w:val="0"/>
        <w:strike w:val="0"/>
        <w:spacing w:val="0"/>
        <w:position w:val="0"/>
        <w:highlight w:val="none"/>
        <w:vertAlign w:val="baseline"/>
      </w:rPr>
      <w:start w:val="1"/>
      <w:suff w:val="tab"/>
    </w:lvl>
    <w:lvl w:ilvl="1">
      <w:isLgl w:val="false"/>
      <w:lvlJc w:val="left"/>
      <w:lvlText w:val="%2."/>
      <w:numFmt w:val="lowerLetter"/>
      <w:pPr>
        <w:pBdr/>
        <w:spacing/>
        <w:ind w:hanging="360" w:left="2421"/>
      </w:pPr>
      <w:rPr>
        <w:rFonts w:hAnsi="Arial Unicode MS"/>
        <w:caps w:val="0"/>
        <w:smallCaps w:val="0"/>
        <w:strike w:val="0"/>
        <w:spacing w:val="0"/>
        <w:position w:val="0"/>
        <w:highlight w:val="none"/>
        <w:vertAlign w:val="baseline"/>
      </w:rPr>
      <w:start w:val="1"/>
      <w:suff w:val="tab"/>
    </w:lvl>
    <w:lvl w:ilvl="2">
      <w:isLgl w:val="false"/>
      <w:lvlJc w:val="left"/>
      <w:lvlText w:val="%3."/>
      <w:numFmt w:val="lowerRoman"/>
      <w:pPr>
        <w:pBdr/>
        <w:spacing/>
        <w:ind w:hanging="302" w:left="3141"/>
      </w:pPr>
      <w:rPr>
        <w:rFonts w:hAnsi="Arial Unicode MS"/>
        <w:caps w:val="0"/>
        <w:smallCaps w:val="0"/>
        <w:strike w:val="0"/>
        <w:spacing w:val="0"/>
        <w:position w:val="0"/>
        <w:highlight w:val="none"/>
        <w:vertAlign w:val="baseline"/>
      </w:rPr>
      <w:start w:val="1"/>
      <w:suff w:val="tab"/>
    </w:lvl>
    <w:lvl w:ilvl="3">
      <w:isLgl w:val="false"/>
      <w:lvlJc w:val="left"/>
      <w:lvlText w:val="%4."/>
      <w:numFmt w:val="decimal"/>
      <w:pPr>
        <w:pBdr/>
        <w:spacing/>
        <w:ind w:hanging="360" w:left="3861"/>
      </w:pPr>
      <w:rPr>
        <w:rFonts w:hAnsi="Arial Unicode MS"/>
        <w:caps w:val="0"/>
        <w:smallCaps w:val="0"/>
        <w:strike w:val="0"/>
        <w:spacing w:val="0"/>
        <w:position w:val="0"/>
        <w:highlight w:val="none"/>
        <w:vertAlign w:val="baseline"/>
      </w:rPr>
      <w:start w:val="1"/>
      <w:suff w:val="tab"/>
    </w:lvl>
    <w:lvl w:ilvl="4">
      <w:isLgl w:val="false"/>
      <w:lvlJc w:val="left"/>
      <w:lvlText w:val="%5."/>
      <w:numFmt w:val="lowerLetter"/>
      <w:pPr>
        <w:pBdr/>
        <w:spacing/>
        <w:ind w:hanging="360" w:left="4581"/>
      </w:pPr>
      <w:rPr>
        <w:rFonts w:hAnsi="Arial Unicode MS"/>
        <w:caps w:val="0"/>
        <w:smallCaps w:val="0"/>
        <w:strike w:val="0"/>
        <w:spacing w:val="0"/>
        <w:position w:val="0"/>
        <w:highlight w:val="none"/>
        <w:vertAlign w:val="baseline"/>
      </w:rPr>
      <w:start w:val="1"/>
      <w:suff w:val="tab"/>
    </w:lvl>
    <w:lvl w:ilvl="5">
      <w:isLgl w:val="false"/>
      <w:lvlJc w:val="left"/>
      <w:lvlText w:val="%6."/>
      <w:numFmt w:val="lowerRoman"/>
      <w:pPr>
        <w:pBdr/>
        <w:spacing/>
        <w:ind w:hanging="302" w:left="5301"/>
      </w:pPr>
      <w:rPr>
        <w:rFonts w:hAnsi="Arial Unicode MS"/>
        <w:caps w:val="0"/>
        <w:smallCaps w:val="0"/>
        <w:strike w:val="0"/>
        <w:spacing w:val="0"/>
        <w:position w:val="0"/>
        <w:highlight w:val="none"/>
        <w:vertAlign w:val="baseline"/>
      </w:rPr>
      <w:start w:val="1"/>
      <w:suff w:val="tab"/>
    </w:lvl>
    <w:lvl w:ilvl="6">
      <w:isLgl w:val="false"/>
      <w:lvlJc w:val="left"/>
      <w:lvlText w:val="%7."/>
      <w:numFmt w:val="decimal"/>
      <w:pPr>
        <w:pBdr/>
        <w:spacing/>
        <w:ind w:hanging="360" w:left="6021"/>
      </w:pPr>
      <w:rPr>
        <w:rFonts w:hAnsi="Arial Unicode MS"/>
        <w:caps w:val="0"/>
        <w:smallCaps w:val="0"/>
        <w:strike w:val="0"/>
        <w:spacing w:val="0"/>
        <w:position w:val="0"/>
        <w:highlight w:val="none"/>
        <w:vertAlign w:val="baseline"/>
      </w:rPr>
      <w:start w:val="1"/>
      <w:suff w:val="tab"/>
    </w:lvl>
    <w:lvl w:ilvl="7">
      <w:isLgl w:val="false"/>
      <w:lvlJc w:val="left"/>
      <w:lvlText w:val="%8."/>
      <w:numFmt w:val="lowerLetter"/>
      <w:pPr>
        <w:pBdr/>
        <w:spacing/>
        <w:ind w:hanging="360" w:left="6741"/>
      </w:pPr>
      <w:rPr>
        <w:rFonts w:hAnsi="Arial Unicode MS"/>
        <w:caps w:val="0"/>
        <w:smallCaps w:val="0"/>
        <w:strike w:val="0"/>
        <w:spacing w:val="0"/>
        <w:position w:val="0"/>
        <w:highlight w:val="none"/>
        <w:vertAlign w:val="baseline"/>
      </w:rPr>
      <w:start w:val="1"/>
      <w:suff w:val="tab"/>
    </w:lvl>
    <w:lvl w:ilvl="8">
      <w:isLgl w:val="false"/>
      <w:lvlJc w:val="left"/>
      <w:lvlText w:val="%9."/>
      <w:numFmt w:val="lowerRoman"/>
      <w:pPr>
        <w:pBdr/>
        <w:spacing/>
        <w:ind w:hanging="302" w:left="7461"/>
      </w:pPr>
      <w:rPr>
        <w:rFonts w:hAnsi="Arial Unicode MS"/>
        <w:caps w:val="0"/>
        <w:smallCaps w:val="0"/>
        <w:strike w:val="0"/>
        <w:spacing w:val="0"/>
        <w:position w:val="0"/>
        <w:highlight w:val="none"/>
        <w:vertAlign w:val="baseline"/>
      </w:rPr>
      <w:start w:val="1"/>
      <w:suff w:val="tab"/>
    </w:lvl>
  </w:abstractNum>
  <w:num w:numId="1">
    <w:abstractNumId w:val="7"/>
  </w:num>
  <w:num w:numId="2">
    <w:abstractNumId w:val="4"/>
  </w:num>
  <w:num w:numId="3">
    <w:abstractNumId w:val="9"/>
  </w:num>
  <w:num w:numId="4">
    <w:abstractNumId w:val="11"/>
  </w:num>
  <w:num w:numId="5">
    <w:abstractNumId w:val="11"/>
    <w:lvlOverride w:ilvl="0">
      <w:lvl w:ilvl="0">
        <w:isLgl w:val="false"/>
        <w:lvlJc w:val="left"/>
        <w:lvlText w:val=""/>
        <w:numFmt w:val="decimal"/>
        <w:pPr>
          <w:pBdr/>
          <w:spacing/>
          <w:ind w:hanging="357" w:left="992"/>
        </w:pPr>
        <w:rPr>
          <w:rFonts w:hAnsi="Arial Unicode MS"/>
          <w:caps w:val="0"/>
          <w:smallCaps w:val="0"/>
          <w:strike w:val="0"/>
          <w:spacing w:val="0"/>
          <w:position w:val="0"/>
          <w:highlight w:val="none"/>
          <w:vertAlign w:val="baseline"/>
        </w:rPr>
        <w:start w:val="1"/>
        <w:suff w:val="tab"/>
      </w:lvl>
    </w:lvlOverride>
    <w:lvlOverride w:ilvl="1">
      <w:lvl w:ilvl="1">
        <w:isLgl w:val="false"/>
        <w:lvlJc w:val="left"/>
        <w:lvlText w:val="%2."/>
        <w:numFmt w:val="lowerLetter"/>
        <w:pPr>
          <w:pBdr/>
          <w:spacing/>
          <w:ind w:hanging="357" w:left="1712"/>
        </w:pPr>
        <w:rPr>
          <w:rFonts w:hAnsi="Arial Unicode MS"/>
          <w:caps w:val="0"/>
          <w:smallCaps w:val="0"/>
          <w:strike w:val="0"/>
          <w:spacing w:val="0"/>
          <w:position w:val="0"/>
          <w:highlight w:val="none"/>
          <w:vertAlign w:val="baseline"/>
        </w:rPr>
        <w:start w:val="1"/>
        <w:suff w:val="tab"/>
      </w:lvl>
    </w:lvlOverride>
    <w:lvlOverride w:ilvl="2">
      <w:lvl w:ilvl="2">
        <w:isLgl w:val="false"/>
        <w:lvlJc w:val="left"/>
        <w:lvlText w:val="%3."/>
        <w:numFmt w:val="lowerRoman"/>
        <w:pPr>
          <w:pBdr/>
          <w:spacing/>
          <w:ind w:hanging="299" w:left="2432"/>
        </w:pPr>
        <w:rPr>
          <w:rFonts w:hAnsi="Arial Unicode MS"/>
          <w:caps w:val="0"/>
          <w:smallCaps w:val="0"/>
          <w:strike w:val="0"/>
          <w:spacing w:val="0"/>
          <w:position w:val="0"/>
          <w:highlight w:val="none"/>
          <w:vertAlign w:val="baseline"/>
        </w:rPr>
        <w:start w:val="1"/>
        <w:suff w:val="tab"/>
      </w:lvl>
    </w:lvlOverride>
    <w:lvlOverride w:ilvl="3">
      <w:lvl w:ilvl="3">
        <w:isLgl w:val="false"/>
        <w:lvlJc w:val="left"/>
        <w:lvlText w:val="%4."/>
        <w:numFmt w:val="decimal"/>
        <w:pPr>
          <w:pBdr/>
          <w:spacing/>
          <w:ind w:hanging="357" w:left="3152"/>
        </w:pPr>
        <w:rPr>
          <w:rFonts w:hAnsi="Arial Unicode MS"/>
          <w:caps w:val="0"/>
          <w:smallCaps w:val="0"/>
          <w:strike w:val="0"/>
          <w:spacing w:val="0"/>
          <w:position w:val="0"/>
          <w:highlight w:val="none"/>
          <w:vertAlign w:val="baseline"/>
        </w:rPr>
        <w:start w:val="1"/>
        <w:suff w:val="tab"/>
      </w:lvl>
    </w:lvlOverride>
    <w:lvlOverride w:ilvl="4">
      <w:lvl w:ilvl="4">
        <w:isLgl w:val="false"/>
        <w:lvlJc w:val="left"/>
        <w:lvlText w:val="%5."/>
        <w:numFmt w:val="lowerLetter"/>
        <w:pPr>
          <w:pBdr/>
          <w:spacing/>
          <w:ind w:hanging="357" w:left="3872"/>
        </w:pPr>
        <w:rPr>
          <w:rFonts w:hAnsi="Arial Unicode MS"/>
          <w:caps w:val="0"/>
          <w:smallCaps w:val="0"/>
          <w:strike w:val="0"/>
          <w:spacing w:val="0"/>
          <w:position w:val="0"/>
          <w:highlight w:val="none"/>
          <w:vertAlign w:val="baseline"/>
        </w:rPr>
        <w:start w:val="1"/>
        <w:suff w:val="tab"/>
      </w:lvl>
    </w:lvlOverride>
    <w:lvlOverride w:ilvl="5">
      <w:lvl w:ilvl="5">
        <w:isLgl w:val="false"/>
        <w:lvlJc w:val="left"/>
        <w:lvlText w:val="%6."/>
        <w:numFmt w:val="lowerRoman"/>
        <w:pPr>
          <w:pBdr/>
          <w:spacing/>
          <w:ind w:hanging="299" w:left="4592"/>
        </w:pPr>
        <w:rPr>
          <w:rFonts w:hAnsi="Arial Unicode MS"/>
          <w:caps w:val="0"/>
          <w:smallCaps w:val="0"/>
          <w:strike w:val="0"/>
          <w:spacing w:val="0"/>
          <w:position w:val="0"/>
          <w:highlight w:val="none"/>
          <w:vertAlign w:val="baseline"/>
        </w:rPr>
        <w:start w:val="1"/>
        <w:suff w:val="tab"/>
      </w:lvl>
    </w:lvlOverride>
    <w:lvlOverride w:ilvl="6">
      <w:lvl w:ilvl="6">
        <w:isLgl w:val="false"/>
        <w:lvlJc w:val="left"/>
        <w:lvlText w:val="%7."/>
        <w:numFmt w:val="decimal"/>
        <w:pPr>
          <w:pBdr/>
          <w:spacing/>
          <w:ind w:hanging="357" w:left="5312"/>
        </w:pPr>
        <w:rPr>
          <w:rFonts w:hAnsi="Arial Unicode MS"/>
          <w:caps w:val="0"/>
          <w:smallCaps w:val="0"/>
          <w:strike w:val="0"/>
          <w:spacing w:val="0"/>
          <w:position w:val="0"/>
          <w:highlight w:val="none"/>
          <w:vertAlign w:val="baseline"/>
        </w:rPr>
        <w:start w:val="1"/>
        <w:suff w:val="tab"/>
      </w:lvl>
    </w:lvlOverride>
    <w:lvlOverride w:ilvl="7">
      <w:lvl w:ilvl="7">
        <w:isLgl w:val="false"/>
        <w:lvlJc w:val="left"/>
        <w:lvlText w:val="%8."/>
        <w:numFmt w:val="lowerLetter"/>
        <w:pPr>
          <w:pBdr/>
          <w:spacing/>
          <w:ind w:hanging="357" w:left="6032"/>
        </w:pPr>
        <w:rPr>
          <w:rFonts w:hAnsi="Arial Unicode MS"/>
          <w:caps w:val="0"/>
          <w:smallCaps w:val="0"/>
          <w:strike w:val="0"/>
          <w:spacing w:val="0"/>
          <w:position w:val="0"/>
          <w:highlight w:val="none"/>
          <w:vertAlign w:val="baseline"/>
        </w:rPr>
        <w:start w:val="1"/>
        <w:suff w:val="tab"/>
      </w:lvl>
    </w:lvlOverride>
    <w:lvlOverride w:ilvl="8">
      <w:lvl w:ilvl="8">
        <w:isLgl w:val="false"/>
        <w:lvlJc w:val="left"/>
        <w:lvlText w:val="%9."/>
        <w:numFmt w:val="lowerRoman"/>
        <w:pPr>
          <w:pBdr/>
          <w:spacing/>
          <w:ind w:hanging="299" w:left="6752"/>
        </w:pPr>
        <w:rPr>
          <w:rFonts w:hAnsi="Arial Unicode MS"/>
          <w:caps w:val="0"/>
          <w:smallCaps w:val="0"/>
          <w:strike w:val="0"/>
          <w:spacing w:val="0"/>
          <w:position w:val="0"/>
          <w:highlight w:val="none"/>
          <w:vertAlign w:val="baseline"/>
        </w:rPr>
        <w:start w:val="1"/>
        <w:suff w:val="tab"/>
      </w:lvl>
    </w:lvlOverride>
  </w:num>
  <w:num w:numId="6">
    <w:abstractNumId w:val="12"/>
  </w:num>
  <w:num w:numId="7">
    <w:abstractNumId w:val="1"/>
  </w:num>
  <w:num w:numId="8">
    <w:abstractNumId w:val="13"/>
  </w:num>
  <w:num w:numId="9">
    <w:abstractNumId w:val="6"/>
  </w:num>
  <w:num w:numId="10">
    <w:abstractNumId w:val="3"/>
  </w:num>
  <w:num w:numId="11">
    <w:abstractNumId w:val="8"/>
  </w:num>
  <w:num w:numId="12">
    <w:abstractNumId w:val="0"/>
  </w:num>
  <w:num w:numId="13">
    <w:abstractNumId w:val="14"/>
  </w:num>
  <w:num w:numId="14">
    <w:abstractNumId w:val="14"/>
    <w:lvlOverride w:ilvl="0">
      <w:lvl w:ilvl="0">
        <w:isLgl w:val="false"/>
        <w:lvlJc w:val="left"/>
        <w:lvlText w:val="(%1)"/>
        <w:numFmt w:val="lowerLetter"/>
        <w:pPr>
          <w:pBdr/>
          <w:spacing/>
          <w:ind w:hanging="349" w:left="1418"/>
        </w:pPr>
        <w:rPr>
          <w:rFonts w:hAnsi="Arial Unicode MS"/>
          <w:caps w:val="0"/>
          <w:smallCaps w:val="0"/>
          <w:strike w:val="0"/>
          <w:spacing w:val="0"/>
          <w:position w:val="0"/>
          <w:highlight w:val="none"/>
          <w:vertAlign w:val="baseline"/>
        </w:rPr>
        <w:start w:val="1"/>
        <w:suff w:val="tab"/>
      </w:lvl>
    </w:lvlOverride>
    <w:lvlOverride w:ilvl="1">
      <w:lvl w:ilvl="1">
        <w:isLgl w:val="false"/>
        <w:lvlJc w:val="left"/>
        <w:lvlText w:val="(%2)"/>
        <w:numFmt w:val="lowerRoman"/>
        <w:pPr>
          <w:pBdr/>
          <w:tabs>
            <w:tab w:val="left" w:leader="none" w:pos="711"/>
            <w:tab w:val="left" w:leader="none" w:pos="2170"/>
            <w:tab w:val="left" w:leader="none" w:pos="2873"/>
            <w:tab w:val="left" w:leader="none" w:pos="3010"/>
          </w:tabs>
          <w:spacing/>
          <w:ind w:hanging="361" w:left="1780"/>
        </w:pPr>
        <w:rPr>
          <w:rFonts w:hAnsi="Arial Unicode MS"/>
          <w:caps w:val="0"/>
          <w:smallCaps w:val="0"/>
          <w:strike w:val="0"/>
          <w:spacing w:val="0"/>
          <w:position w:val="0"/>
          <w:highlight w:val="none"/>
          <w:vertAlign w:val="baseline"/>
        </w:rPr>
        <w:start w:val="1"/>
        <w:suff w:val="tab"/>
      </w:lvl>
    </w:lvlOverride>
    <w:lvlOverride w:ilvl="2">
      <w:lvl w:ilvl="2">
        <w:isLgl w:val="false"/>
        <w:lvlJc w:val="left"/>
        <w:lvlText w:val="%3."/>
        <w:numFmt w:val="lowerRoman"/>
        <w:pPr>
          <w:pBdr/>
          <w:tabs>
            <w:tab w:val="left" w:leader="none" w:pos="711"/>
            <w:tab w:val="left" w:leader="none" w:pos="2170"/>
            <w:tab w:val="left" w:leader="none" w:pos="2873"/>
            <w:tab w:val="left" w:leader="none" w:pos="3010"/>
          </w:tabs>
          <w:spacing/>
          <w:ind w:hanging="243" w:left="2440"/>
        </w:pPr>
        <w:rPr>
          <w:rFonts w:hAnsi="Arial Unicode MS"/>
          <w:caps w:val="0"/>
          <w:smallCaps w:val="0"/>
          <w:strike w:val="0"/>
          <w:spacing w:val="0"/>
          <w:position w:val="0"/>
          <w:highlight w:val="none"/>
          <w:vertAlign w:val="baseline"/>
        </w:rPr>
        <w:start w:val="1"/>
        <w:suff w:val="tab"/>
      </w:lvl>
    </w:lvlOverride>
    <w:lvlOverride w:ilvl="3">
      <w:lvl w:ilvl="3">
        <w:isLgl w:val="false"/>
        <w:lvlJc w:val="left"/>
        <w:lvlText w:val="%4."/>
        <w:numFmt w:val="decimal"/>
        <w:pPr>
          <w:pBdr/>
          <w:tabs>
            <w:tab w:val="left" w:leader="none" w:pos="711"/>
            <w:tab w:val="left" w:leader="none" w:pos="2170"/>
            <w:tab w:val="left" w:leader="none" w:pos="2873"/>
            <w:tab w:val="left" w:leader="none" w:pos="3010"/>
          </w:tabs>
          <w:spacing/>
          <w:ind w:hanging="151" w:left="3010"/>
        </w:pPr>
        <w:rPr>
          <w:rFonts w:hAnsi="Arial Unicode MS"/>
          <w:caps w:val="0"/>
          <w:smallCaps w:val="0"/>
          <w:strike w:val="0"/>
          <w:spacing w:val="0"/>
          <w:position w:val="0"/>
          <w:highlight w:val="none"/>
          <w:vertAlign w:val="baseline"/>
        </w:rPr>
        <w:start w:val="1"/>
        <w:suff w:val="nothing"/>
      </w:lvl>
    </w:lvlOverride>
    <w:lvlOverride w:ilvl="4">
      <w:lvl w:ilvl="4">
        <w:isLgl w:val="false"/>
        <w:lvlJc w:val="left"/>
        <w:lvlText w:val="%5."/>
        <w:numFmt w:val="lowerLetter"/>
        <w:pPr>
          <w:pBdr/>
          <w:tabs>
            <w:tab w:val="left" w:leader="none" w:pos="711"/>
            <w:tab w:val="left" w:leader="none" w:pos="2170"/>
            <w:tab w:val="left" w:leader="none" w:pos="2873"/>
            <w:tab w:val="left" w:leader="none" w:pos="3010"/>
          </w:tabs>
          <w:spacing/>
          <w:ind w:hanging="301" w:left="3880"/>
        </w:pPr>
        <w:rPr>
          <w:rFonts w:hAnsi="Arial Unicode MS"/>
          <w:caps w:val="0"/>
          <w:smallCaps w:val="0"/>
          <w:strike w:val="0"/>
          <w:spacing w:val="0"/>
          <w:position w:val="0"/>
          <w:highlight w:val="none"/>
          <w:vertAlign w:val="baseline"/>
        </w:rPr>
        <w:start w:val="1"/>
        <w:suff w:val="tab"/>
      </w:lvl>
    </w:lvlOverride>
    <w:lvlOverride w:ilvl="5">
      <w:lvl w:ilvl="5">
        <w:isLgl w:val="false"/>
        <w:lvlJc w:val="left"/>
        <w:lvlText w:val="%6."/>
        <w:numFmt w:val="lowerRoman"/>
        <w:pPr>
          <w:pBdr/>
          <w:tabs>
            <w:tab w:val="left" w:leader="none" w:pos="711"/>
            <w:tab w:val="left" w:leader="none" w:pos="2170"/>
            <w:tab w:val="left" w:leader="none" w:pos="2873"/>
            <w:tab w:val="left" w:leader="none" w:pos="3010"/>
          </w:tabs>
          <w:spacing/>
          <w:ind w:hanging="243" w:left="4600"/>
        </w:pPr>
        <w:rPr>
          <w:rFonts w:hAnsi="Arial Unicode MS"/>
          <w:caps w:val="0"/>
          <w:smallCaps w:val="0"/>
          <w:strike w:val="0"/>
          <w:spacing w:val="0"/>
          <w:position w:val="0"/>
          <w:highlight w:val="none"/>
          <w:vertAlign w:val="baseline"/>
        </w:rPr>
        <w:start w:val="1"/>
        <w:suff w:val="tab"/>
      </w:lvl>
    </w:lvlOverride>
    <w:lvlOverride w:ilvl="6">
      <w:lvl w:ilvl="6">
        <w:isLgl w:val="false"/>
        <w:lvlJc w:val="left"/>
        <w:lvlText w:val="%7."/>
        <w:numFmt w:val="decimal"/>
        <w:pPr>
          <w:pBdr/>
          <w:tabs>
            <w:tab w:val="left" w:leader="none" w:pos="711"/>
            <w:tab w:val="left" w:leader="none" w:pos="2170"/>
            <w:tab w:val="left" w:leader="none" w:pos="2873"/>
            <w:tab w:val="left" w:leader="none" w:pos="3010"/>
          </w:tabs>
          <w:spacing/>
          <w:ind w:hanging="301" w:left="5320"/>
        </w:pPr>
        <w:rPr>
          <w:rFonts w:hAnsi="Arial Unicode MS"/>
          <w:caps w:val="0"/>
          <w:smallCaps w:val="0"/>
          <w:strike w:val="0"/>
          <w:spacing w:val="0"/>
          <w:position w:val="0"/>
          <w:highlight w:val="none"/>
          <w:vertAlign w:val="baseline"/>
        </w:rPr>
        <w:start w:val="1"/>
        <w:suff w:val="tab"/>
      </w:lvl>
    </w:lvlOverride>
    <w:lvlOverride w:ilvl="7">
      <w:lvl w:ilvl="7">
        <w:isLgl w:val="false"/>
        <w:lvlJc w:val="left"/>
        <w:lvlText w:val="%8."/>
        <w:numFmt w:val="lowerLetter"/>
        <w:pPr>
          <w:pBdr/>
          <w:tabs>
            <w:tab w:val="left" w:leader="none" w:pos="711"/>
            <w:tab w:val="left" w:leader="none" w:pos="2170"/>
            <w:tab w:val="left" w:leader="none" w:pos="2873"/>
            <w:tab w:val="left" w:leader="none" w:pos="3010"/>
          </w:tabs>
          <w:spacing/>
          <w:ind w:hanging="301" w:left="6040"/>
        </w:pPr>
        <w:rPr>
          <w:rFonts w:hAnsi="Arial Unicode MS"/>
          <w:caps w:val="0"/>
          <w:smallCaps w:val="0"/>
          <w:strike w:val="0"/>
          <w:spacing w:val="0"/>
          <w:position w:val="0"/>
          <w:highlight w:val="none"/>
          <w:vertAlign w:val="baseline"/>
        </w:rPr>
        <w:start w:val="1"/>
        <w:suff w:val="tab"/>
      </w:lvl>
    </w:lvlOverride>
    <w:lvlOverride w:ilvl="8">
      <w:lvl w:ilvl="8">
        <w:isLgl w:val="false"/>
        <w:lvlJc w:val="left"/>
        <w:lvlText w:val="%9."/>
        <w:numFmt w:val="lowerRoman"/>
        <w:pPr>
          <w:pBdr/>
          <w:tabs>
            <w:tab w:val="left" w:leader="none" w:pos="711"/>
            <w:tab w:val="left" w:leader="none" w:pos="2170"/>
            <w:tab w:val="left" w:leader="none" w:pos="2873"/>
            <w:tab w:val="left" w:leader="none" w:pos="3010"/>
          </w:tabs>
          <w:spacing/>
          <w:ind w:hanging="243" w:left="6760"/>
        </w:pPr>
        <w:rPr>
          <w:rFonts w:hAnsi="Arial Unicode MS"/>
          <w:caps w:val="0"/>
          <w:smallCaps w:val="0"/>
          <w:strike w:val="0"/>
          <w:spacing w:val="0"/>
          <w:position w:val="0"/>
          <w:highlight w:val="none"/>
          <w:vertAlign w:val="baseline"/>
        </w:rPr>
        <w:start w:val="1"/>
        <w:suff w:val="tab"/>
      </w:lvl>
    </w:lvlOverride>
  </w:num>
  <w:num w:numId="15">
    <w:abstractNumId w:val="15"/>
  </w:num>
  <w:num w:numId="16">
    <w:abstractNumId w:val="10"/>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ru-RU" w:eastAsia="ru-RU"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22">
    <w:name w:val="toc 1"/>
    <w:basedOn w:val="1214"/>
    <w:next w:val="1214"/>
    <w:uiPriority w:val="39"/>
    <w:unhideWhenUsed/>
    <w:pPr>
      <w:pBdr/>
      <w:spacing w:after="100"/>
      <w:ind/>
    </w:pPr>
  </w:style>
  <w:style w:type="paragraph" w:styleId="1123">
    <w:name w:val="toc 3"/>
    <w:basedOn w:val="1214"/>
    <w:next w:val="1214"/>
    <w:uiPriority w:val="39"/>
    <w:unhideWhenUsed/>
    <w:pPr>
      <w:pBdr/>
      <w:spacing w:after="100"/>
      <w:ind w:left="440"/>
    </w:pPr>
  </w:style>
  <w:style w:type="paragraph" w:styleId="1124">
    <w:name w:val="toc 4"/>
    <w:basedOn w:val="1214"/>
    <w:next w:val="1214"/>
    <w:uiPriority w:val="39"/>
    <w:unhideWhenUsed/>
    <w:pPr>
      <w:pBdr/>
      <w:spacing w:after="100"/>
      <w:ind w:left="660"/>
    </w:pPr>
  </w:style>
  <w:style w:type="paragraph" w:styleId="1125">
    <w:name w:val="toc 5"/>
    <w:basedOn w:val="1214"/>
    <w:next w:val="1214"/>
    <w:uiPriority w:val="39"/>
    <w:unhideWhenUsed/>
    <w:pPr>
      <w:pBdr/>
      <w:spacing w:after="100"/>
      <w:ind w:left="880"/>
    </w:pPr>
  </w:style>
  <w:style w:type="paragraph" w:styleId="1126">
    <w:name w:val="toc 6"/>
    <w:basedOn w:val="1214"/>
    <w:next w:val="1214"/>
    <w:uiPriority w:val="39"/>
    <w:unhideWhenUsed/>
    <w:pPr>
      <w:pBdr/>
      <w:spacing w:after="100"/>
      <w:ind w:left="1100"/>
    </w:pPr>
  </w:style>
  <w:style w:type="paragraph" w:styleId="1127">
    <w:name w:val="toc 7"/>
    <w:basedOn w:val="1214"/>
    <w:next w:val="1214"/>
    <w:uiPriority w:val="39"/>
    <w:unhideWhenUsed/>
    <w:pPr>
      <w:pBdr/>
      <w:spacing w:after="100"/>
      <w:ind w:left="1320"/>
    </w:pPr>
  </w:style>
  <w:style w:type="paragraph" w:styleId="1128">
    <w:name w:val="toc 8"/>
    <w:basedOn w:val="1214"/>
    <w:next w:val="1214"/>
    <w:uiPriority w:val="39"/>
    <w:unhideWhenUsed/>
    <w:pPr>
      <w:pBdr/>
      <w:spacing w:after="100"/>
      <w:ind w:left="1540"/>
    </w:pPr>
  </w:style>
  <w:style w:type="paragraph" w:styleId="1129">
    <w:name w:val="toc 9"/>
    <w:basedOn w:val="1214"/>
    <w:next w:val="1214"/>
    <w:uiPriority w:val="39"/>
    <w:unhideWhenUsed/>
    <w:pPr>
      <w:pBdr/>
      <w:spacing w:after="100"/>
      <w:ind w:left="1760"/>
    </w:pPr>
  </w:style>
  <w:style w:type="character" w:styleId="1130">
    <w:name w:val="Placeholder Text"/>
    <w:basedOn w:val="1224"/>
    <w:uiPriority w:val="99"/>
    <w:semiHidden/>
    <w:pPr>
      <w:pBdr/>
      <w:spacing/>
      <w:ind/>
    </w:pPr>
    <w:rPr>
      <w:color w:val="666666"/>
    </w:rPr>
  </w:style>
  <w:style w:type="table" w:styleId="1131">
    <w:name w:val="Table Grid Light"/>
    <w:basedOn w:val="122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name w:val="Grid Table 1 Light - Accent 1"/>
    <w:basedOn w:val="122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name w:val="Grid Table 1 Light - Accent 2"/>
    <w:basedOn w:val="122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name w:val="Grid Table 1 Light - Accent 3"/>
    <w:basedOn w:val="122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name w:val="Grid Table 1 Light - Accent 4"/>
    <w:basedOn w:val="122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name w:val="Grid Table 1 Light - Accent 5"/>
    <w:basedOn w:val="122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name w:val="Grid Table 1 Light - Accent 6"/>
    <w:basedOn w:val="122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name w:val="Grid Table 2 - Accent 1"/>
    <w:basedOn w:val="122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name w:val="Grid Table 2 - Accent 2"/>
    <w:basedOn w:val="122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name w:val="Grid Table 2 - Accent 3"/>
    <w:basedOn w:val="122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name w:val="Grid Table 2 - Accent 4"/>
    <w:basedOn w:val="122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name w:val="Grid Table 2 - Accent 5"/>
    <w:basedOn w:val="122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name w:val="Grid Table 2 - Accent 6"/>
    <w:basedOn w:val="122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name w:val="Grid Table 3 - Accent 1"/>
    <w:basedOn w:val="122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name w:val="Grid Table 3 - Accent 2"/>
    <w:basedOn w:val="122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name w:val="Grid Table 3 - Accent 3"/>
    <w:basedOn w:val="122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name w:val="Grid Table 3 - Accent 4"/>
    <w:basedOn w:val="122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name w:val="Grid Table 3 - Accent 5"/>
    <w:basedOn w:val="122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name w:val="Grid Table 3 - Accent 6"/>
    <w:basedOn w:val="122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name w:val="Grid Table 4 - Accent 1"/>
    <w:basedOn w:val="122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name w:val="Grid Table 4 - Accent 2"/>
    <w:basedOn w:val="122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name w:val="Grid Table 4 - Accent 3"/>
    <w:basedOn w:val="122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name w:val="Grid Table 4 - Accent 4"/>
    <w:basedOn w:val="122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name w:val="Grid Table 4 - Accent 5"/>
    <w:basedOn w:val="122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name w:val="Grid Table 4 - Accent 6"/>
    <w:basedOn w:val="122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name w:val="Grid Table 5 Dark - Accent 2"/>
    <w:basedOn w:val="12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name w:val="Grid Table 5 Dark - Accent 3"/>
    <w:basedOn w:val="12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name w:val="Grid Table 5 Dark - Accent 5"/>
    <w:basedOn w:val="12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name w:val="Grid Table 5 Dark - Accent 6"/>
    <w:basedOn w:val="12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name w:val="Grid Table 6 Colorful - Accent 1"/>
    <w:basedOn w:val="122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161">
    <w:name w:val="Grid Table 6 Colorful - Accent 2"/>
    <w:basedOn w:val="122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162">
    <w:name w:val="Grid Table 6 Colorful - Accent 3"/>
    <w:basedOn w:val="122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163">
    <w:name w:val="Grid Table 6 Colorful - Accent 4"/>
    <w:basedOn w:val="122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164">
    <w:name w:val="Grid Table 6 Colorful - Accent 5"/>
    <w:basedOn w:val="122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165">
    <w:name w:val="Grid Table 6 Colorful - Accent 6"/>
    <w:basedOn w:val="122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166">
    <w:name w:val="Grid Table 7 Colorful - Accent 1"/>
    <w:basedOn w:val="122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name w:val="Grid Table 7 Colorful - Accent 2"/>
    <w:basedOn w:val="122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name w:val="Grid Table 7 Colorful - Accent 3"/>
    <w:basedOn w:val="122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name w:val="Grid Table 7 Colorful - Accent 4"/>
    <w:basedOn w:val="122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name w:val="Grid Table 7 Colorful - Accent 5"/>
    <w:basedOn w:val="122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name w:val="Grid Table 7 Colorful - Accent 6"/>
    <w:basedOn w:val="122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name w:val="List Table 1 Light - Accent 1"/>
    <w:basedOn w:val="12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name w:val="List Table 1 Light - Accent 2"/>
    <w:basedOn w:val="12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name w:val="List Table 1 Light - Accent 3"/>
    <w:basedOn w:val="12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5">
    <w:name w:val="List Table 1 Light - Accent 4"/>
    <w:basedOn w:val="12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6">
    <w:name w:val="List Table 1 Light - Accent 5"/>
    <w:basedOn w:val="12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7">
    <w:name w:val="List Table 1 Light - Accent 6"/>
    <w:basedOn w:val="12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name w:val="List Table 2 - Accent 1"/>
    <w:basedOn w:val="122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name w:val="List Table 2 - Accent 2"/>
    <w:basedOn w:val="122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name w:val="List Table 2 - Accent 3"/>
    <w:basedOn w:val="122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name w:val="List Table 2 - Accent 4"/>
    <w:basedOn w:val="122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name w:val="List Table 2 - Accent 5"/>
    <w:basedOn w:val="122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name w:val="List Table 2 - Accent 6"/>
    <w:basedOn w:val="122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name w:val="List Table 3 - Accent 1"/>
    <w:basedOn w:val="122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name w:val="List Table 3 - Accent 2"/>
    <w:basedOn w:val="122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name w:val="List Table 3 - Accent 3"/>
    <w:basedOn w:val="122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name w:val="List Table 3 - Accent 4"/>
    <w:basedOn w:val="122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name w:val="List Table 3 - Accent 5"/>
    <w:basedOn w:val="122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name w:val="List Table 3 - Accent 6"/>
    <w:basedOn w:val="122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name w:val="List Table 4 - Accent 1"/>
    <w:basedOn w:val="122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name w:val="List Table 4 - Accent 2"/>
    <w:basedOn w:val="122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name w:val="List Table 4 - Accent 3"/>
    <w:basedOn w:val="122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name w:val="List Table 4 - Accent 4"/>
    <w:basedOn w:val="122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name w:val="List Table 4 - Accent 5"/>
    <w:basedOn w:val="122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name w:val="List Table 4 - Accent 6"/>
    <w:basedOn w:val="122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name w:val="List Table 5 Dark - Accent 1"/>
    <w:basedOn w:val="122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97">
    <w:name w:val="List Table 5 Dark - Accent 2"/>
    <w:basedOn w:val="122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98">
    <w:name w:val="List Table 5 Dark - Accent 3"/>
    <w:basedOn w:val="122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99">
    <w:name w:val="List Table 5 Dark - Accent 4"/>
    <w:basedOn w:val="122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00">
    <w:name w:val="List Table 5 Dark - Accent 5"/>
    <w:basedOn w:val="122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01">
    <w:name w:val="List Table 5 Dark - Accent 6"/>
    <w:basedOn w:val="122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02">
    <w:name w:val="List Table 6 Colorful - Accent 1"/>
    <w:basedOn w:val="122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3">
    <w:name w:val="List Table 6 Colorful - Accent 2"/>
    <w:basedOn w:val="122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4">
    <w:name w:val="List Table 6 Colorful - Accent 3"/>
    <w:basedOn w:val="122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5">
    <w:name w:val="List Table 6 Colorful - Accent 4"/>
    <w:basedOn w:val="122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6">
    <w:name w:val="List Table 6 Colorful - Accent 5"/>
    <w:basedOn w:val="122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7">
    <w:name w:val="List Table 6 Colorful - Accent 6"/>
    <w:basedOn w:val="122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8">
    <w:name w:val="List Table 7 Colorful - Accent 1"/>
    <w:basedOn w:val="122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209">
    <w:name w:val="List Table 7 Colorful - Accent 2"/>
    <w:basedOn w:val="122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210">
    <w:name w:val="List Table 7 Colorful - Accent 3"/>
    <w:basedOn w:val="122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211">
    <w:name w:val="List Table 7 Colorful - Accent 4"/>
    <w:basedOn w:val="122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212">
    <w:name w:val="List Table 7 Colorful - Accent 5"/>
    <w:basedOn w:val="122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213">
    <w:name w:val="List Table 7 Colorful - Accent 6"/>
    <w:basedOn w:val="122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paragraph" w:styleId="1214" w:default="1">
    <w:name w:val="Normal"/>
    <w:pPr>
      <w:pBdr/>
      <w:spacing/>
      <w:ind/>
    </w:pPr>
    <w:rPr>
      <w:sz w:val="24"/>
      <w:szCs w:val="24"/>
      <w:lang w:val="en-US" w:eastAsia="en-US"/>
    </w:rPr>
  </w:style>
  <w:style w:type="paragraph" w:styleId="1215">
    <w:name w:val="Heading 1"/>
    <w:basedOn w:val="1214"/>
    <w:next w:val="1214"/>
    <w:link w:val="1353"/>
    <w:uiPriority w:val="9"/>
    <w:qFormat/>
    <w:pPr>
      <w:keepNext w:val="true"/>
      <w:keepLines w:val="true"/>
      <w:pBdr/>
      <w:spacing w:after="80" w:before="360"/>
      <w:ind/>
      <w:outlineLvl w:val="0"/>
    </w:pPr>
    <w:rPr>
      <w:rFonts w:ascii="Arial" w:hAnsi="Arial" w:eastAsia="Arial" w:cs="Arial"/>
      <w:color w:val="365f91" w:themeColor="accent1" w:themeShade="BF"/>
      <w:sz w:val="40"/>
      <w:szCs w:val="40"/>
    </w:rPr>
  </w:style>
  <w:style w:type="paragraph" w:styleId="1216">
    <w:name w:val="Heading 2"/>
    <w:basedOn w:val="1214"/>
    <w:next w:val="1214"/>
    <w:link w:val="1354"/>
    <w:uiPriority w:val="9"/>
    <w:unhideWhenUsed/>
    <w:qFormat/>
    <w:pPr>
      <w:keepNext w:val="true"/>
      <w:keepLines w:val="true"/>
      <w:pBdr/>
      <w:spacing w:after="80" w:before="160"/>
      <w:ind/>
      <w:outlineLvl w:val="1"/>
    </w:pPr>
    <w:rPr>
      <w:rFonts w:ascii="Arial" w:hAnsi="Arial" w:eastAsia="Arial" w:cs="Arial"/>
      <w:color w:val="365f91" w:themeColor="accent1" w:themeShade="BF"/>
      <w:sz w:val="32"/>
      <w:szCs w:val="32"/>
    </w:rPr>
  </w:style>
  <w:style w:type="paragraph" w:styleId="1217">
    <w:name w:val="Heading 3"/>
    <w:basedOn w:val="1214"/>
    <w:next w:val="1214"/>
    <w:link w:val="1355"/>
    <w:uiPriority w:val="9"/>
    <w:unhideWhenUsed/>
    <w:qFormat/>
    <w:pPr>
      <w:keepNext w:val="true"/>
      <w:keepLines w:val="true"/>
      <w:pBdr/>
      <w:spacing w:after="80" w:before="160"/>
      <w:ind/>
      <w:outlineLvl w:val="2"/>
    </w:pPr>
    <w:rPr>
      <w:rFonts w:ascii="Arial" w:hAnsi="Arial" w:eastAsia="Arial" w:cs="Arial"/>
      <w:color w:val="365f91" w:themeColor="accent1" w:themeShade="BF"/>
      <w:sz w:val="28"/>
      <w:szCs w:val="28"/>
    </w:rPr>
  </w:style>
  <w:style w:type="paragraph" w:styleId="1218">
    <w:name w:val="Heading 4"/>
    <w:basedOn w:val="1214"/>
    <w:next w:val="1214"/>
    <w:link w:val="1356"/>
    <w:uiPriority w:val="9"/>
    <w:unhideWhenUsed/>
    <w:qFormat/>
    <w:pPr>
      <w:keepNext w:val="true"/>
      <w:keepLines w:val="true"/>
      <w:pBdr/>
      <w:spacing w:after="40" w:before="80"/>
      <w:ind/>
      <w:outlineLvl w:val="3"/>
    </w:pPr>
    <w:rPr>
      <w:rFonts w:ascii="Arial" w:hAnsi="Arial" w:eastAsia="Arial" w:cs="Arial"/>
      <w:i/>
      <w:iCs/>
      <w:color w:val="365f91" w:themeColor="accent1" w:themeShade="BF"/>
    </w:rPr>
  </w:style>
  <w:style w:type="paragraph" w:styleId="1219">
    <w:name w:val="Heading 5"/>
    <w:basedOn w:val="1214"/>
    <w:next w:val="1214"/>
    <w:link w:val="1357"/>
    <w:uiPriority w:val="9"/>
    <w:unhideWhenUsed/>
    <w:qFormat/>
    <w:pPr>
      <w:keepNext w:val="true"/>
      <w:keepLines w:val="true"/>
      <w:pBdr/>
      <w:spacing w:after="40" w:before="80"/>
      <w:ind/>
      <w:outlineLvl w:val="4"/>
    </w:pPr>
    <w:rPr>
      <w:rFonts w:ascii="Arial" w:hAnsi="Arial" w:eastAsia="Arial" w:cs="Arial"/>
      <w:color w:val="365f91" w:themeColor="accent1" w:themeShade="BF"/>
    </w:rPr>
  </w:style>
  <w:style w:type="paragraph" w:styleId="1220">
    <w:name w:val="Heading 6"/>
    <w:basedOn w:val="1214"/>
    <w:next w:val="1214"/>
    <w:link w:val="1358"/>
    <w:uiPriority w:val="9"/>
    <w:unhideWhenUsed/>
    <w:qFormat/>
    <w:pPr>
      <w:keepNext w:val="true"/>
      <w:keepLines w:val="true"/>
      <w:pBdr/>
      <w:spacing w:before="40"/>
      <w:ind/>
      <w:outlineLvl w:val="5"/>
    </w:pPr>
    <w:rPr>
      <w:rFonts w:ascii="Arial" w:hAnsi="Arial" w:eastAsia="Arial" w:cs="Arial"/>
      <w:i/>
      <w:iCs/>
      <w:color w:val="595959" w:themeColor="text1" w:themeTint="A6"/>
    </w:rPr>
  </w:style>
  <w:style w:type="paragraph" w:styleId="1221">
    <w:name w:val="Heading 7"/>
    <w:basedOn w:val="1214"/>
    <w:next w:val="1214"/>
    <w:link w:val="1359"/>
    <w:uiPriority w:val="9"/>
    <w:unhideWhenUsed/>
    <w:qFormat/>
    <w:pPr>
      <w:keepNext w:val="true"/>
      <w:keepLines w:val="true"/>
      <w:pBdr/>
      <w:spacing w:before="40"/>
      <w:ind/>
      <w:outlineLvl w:val="6"/>
    </w:pPr>
    <w:rPr>
      <w:rFonts w:ascii="Arial" w:hAnsi="Arial" w:eastAsia="Arial" w:cs="Arial"/>
      <w:color w:val="595959" w:themeColor="text1" w:themeTint="A6"/>
    </w:rPr>
  </w:style>
  <w:style w:type="paragraph" w:styleId="1222">
    <w:name w:val="Heading 8"/>
    <w:basedOn w:val="1214"/>
    <w:next w:val="1214"/>
    <w:link w:val="1360"/>
    <w:uiPriority w:val="9"/>
    <w:unhideWhenUsed/>
    <w:qFormat/>
    <w:pPr>
      <w:keepNext w:val="true"/>
      <w:keepLines w:val="true"/>
      <w:pBdr/>
      <w:spacing/>
      <w:ind/>
      <w:outlineLvl w:val="7"/>
    </w:pPr>
    <w:rPr>
      <w:rFonts w:ascii="Arial" w:hAnsi="Arial" w:eastAsia="Arial" w:cs="Arial"/>
      <w:i/>
      <w:iCs/>
      <w:color w:val="272727" w:themeColor="text1" w:themeTint="D8"/>
    </w:rPr>
  </w:style>
  <w:style w:type="paragraph" w:styleId="1223">
    <w:name w:val="Heading 9"/>
    <w:basedOn w:val="1214"/>
    <w:next w:val="1214"/>
    <w:link w:val="1361"/>
    <w:uiPriority w:val="9"/>
    <w:unhideWhenUsed/>
    <w:qFormat/>
    <w:pPr>
      <w:keepNext w:val="true"/>
      <w:keepLines w:val="true"/>
      <w:pBdr/>
      <w:spacing/>
      <w:ind/>
      <w:outlineLvl w:val="8"/>
    </w:pPr>
    <w:rPr>
      <w:rFonts w:ascii="Arial" w:hAnsi="Arial" w:eastAsia="Arial" w:cs="Arial"/>
      <w:i/>
      <w:iCs/>
      <w:color w:val="272727" w:themeColor="text1" w:themeTint="D8"/>
    </w:rPr>
  </w:style>
  <w:style w:type="character" w:styleId="1224" w:default="1">
    <w:name w:val="Default Paragraph Font"/>
    <w:uiPriority w:val="1"/>
    <w:unhideWhenUsed/>
    <w:pPr>
      <w:pBdr/>
      <w:spacing/>
      <w:ind/>
    </w:pPr>
  </w:style>
  <w:style w:type="table" w:styleId="122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226" w:default="1">
    <w:name w:val="No List"/>
    <w:uiPriority w:val="99"/>
    <w:semiHidden/>
    <w:unhideWhenUsed/>
    <w:pPr>
      <w:pBdr/>
      <w:spacing/>
      <w:ind/>
    </w:pPr>
  </w:style>
  <w:style w:type="table" w:styleId="1227">
    <w:name w:val="Table Grid"/>
    <w:basedOn w:val="1225"/>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8">
    <w:name w:val="Grid Table Light"/>
    <w:basedOn w:val="1225"/>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9">
    <w:name w:val="Plain Table 1"/>
    <w:basedOn w:val="1225"/>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0">
    <w:name w:val="Plain Table 2"/>
    <w:basedOn w:val="1225"/>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1">
    <w:name w:val="Plain Table 3"/>
    <w:basedOn w:val="1225"/>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2">
    <w:name w:val="Plain Table 4"/>
    <w:basedOn w:val="1225"/>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3">
    <w:name w:val="Plain Table 5"/>
    <w:basedOn w:val="1225"/>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4">
    <w:name w:val="Grid Table 1 Light"/>
    <w:basedOn w:val="1225"/>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5">
    <w:name w:val="Grid Table 1 Light Accent 1"/>
    <w:basedOn w:val="1225"/>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6">
    <w:name w:val="Grid Table 1 Light Accent 2"/>
    <w:basedOn w:val="1225"/>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7">
    <w:name w:val="Grid Table 1 Light Accent 3"/>
    <w:basedOn w:val="1225"/>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8">
    <w:name w:val="Grid Table 1 Light Accent 4"/>
    <w:basedOn w:val="1225"/>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9">
    <w:name w:val="Grid Table 1 Light Accent 5"/>
    <w:basedOn w:val="1225"/>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0">
    <w:name w:val="Grid Table 1 Light Accent 6"/>
    <w:basedOn w:val="1225"/>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1">
    <w:name w:val="Grid Table 2"/>
    <w:basedOn w:val="1225"/>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2">
    <w:name w:val="Grid Table 2 Accent 1"/>
    <w:basedOn w:val="1225"/>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3">
    <w:name w:val="Grid Table 2 Accent 2"/>
    <w:basedOn w:val="1225"/>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4">
    <w:name w:val="Grid Table 2 Accent 3"/>
    <w:basedOn w:val="1225"/>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5">
    <w:name w:val="Grid Table 2 Accent 4"/>
    <w:basedOn w:val="1225"/>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6">
    <w:name w:val="Grid Table 2 Accent 5"/>
    <w:basedOn w:val="1225"/>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7">
    <w:name w:val="Grid Table 2 Accent 6"/>
    <w:basedOn w:val="1225"/>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8">
    <w:name w:val="Grid Table 3"/>
    <w:basedOn w:val="1225"/>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9">
    <w:name w:val="Grid Table 3 Accent 1"/>
    <w:basedOn w:val="1225"/>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0">
    <w:name w:val="Grid Table 3 Accent 2"/>
    <w:basedOn w:val="1225"/>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1">
    <w:name w:val="Grid Table 3 Accent 3"/>
    <w:basedOn w:val="1225"/>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2">
    <w:name w:val="Grid Table 3 Accent 4"/>
    <w:basedOn w:val="1225"/>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3">
    <w:name w:val="Grid Table 3 Accent 5"/>
    <w:basedOn w:val="1225"/>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4">
    <w:name w:val="Grid Table 3 Accent 6"/>
    <w:basedOn w:val="1225"/>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5">
    <w:name w:val="Grid Table 4"/>
    <w:basedOn w:val="1225"/>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6">
    <w:name w:val="Grid Table 4 Accent 1"/>
    <w:basedOn w:val="1225"/>
    <w:uiPriority w:val="5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7">
    <w:name w:val="Grid Table 4 Accent 2"/>
    <w:basedOn w:val="1225"/>
    <w:uiPriority w:val="5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8">
    <w:name w:val="Grid Table 4 Accent 3"/>
    <w:basedOn w:val="1225"/>
    <w:uiPriority w:val="5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9">
    <w:name w:val="Grid Table 4 Accent 4"/>
    <w:basedOn w:val="1225"/>
    <w:uiPriority w:val="5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0">
    <w:name w:val="Grid Table 4 Accent 5"/>
    <w:basedOn w:val="1225"/>
    <w:uiPriority w:val="5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1">
    <w:name w:val="Grid Table 4 Accent 6"/>
    <w:basedOn w:val="1225"/>
    <w:uiPriority w:val="5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2">
    <w:name w:val="Grid Table 5 Dark"/>
    <w:basedOn w:val="122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3" w:customStyle="1">
    <w:name w:val="Grid Table 5 Dark- Accent 1"/>
    <w:basedOn w:val="122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4">
    <w:name w:val="Grid Table 5 Dark Accent 2"/>
    <w:basedOn w:val="122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5">
    <w:name w:val="Grid Table 5 Dark Accent 3"/>
    <w:basedOn w:val="122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6" w:customStyle="1">
    <w:name w:val="Grid Table 5 Dark- Accent 4"/>
    <w:basedOn w:val="122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7">
    <w:name w:val="Grid Table 5 Dark Accent 5"/>
    <w:basedOn w:val="122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8">
    <w:name w:val="Grid Table 5 Dark Accent 6"/>
    <w:basedOn w:val="122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9">
    <w:name w:val="Grid Table 6 Colorful"/>
    <w:basedOn w:val="1225"/>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0">
    <w:name w:val="Grid Table 6 Colorful Accent 1"/>
    <w:basedOn w:val="1225"/>
    <w:uiPriority w:val="99"/>
    <w:pPr>
      <w:pBdr/>
      <w:spacing/>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1">
    <w:name w:val="Grid Table 6 Colorful Accent 2"/>
    <w:basedOn w:val="1225"/>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2">
    <w:name w:val="Grid Table 6 Colorful Accent 3"/>
    <w:basedOn w:val="1225"/>
    <w:uiPriority w:val="99"/>
    <w:pPr>
      <w:pBdr/>
      <w:spacing/>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3">
    <w:name w:val="Grid Table 6 Colorful Accent 4"/>
    <w:basedOn w:val="1225"/>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4">
    <w:name w:val="Grid Table 6 Colorful Accent 5"/>
    <w:basedOn w:val="1225"/>
    <w:uiPriority w:val="99"/>
    <w:pPr>
      <w:pBdr/>
      <w:spacing/>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5">
    <w:name w:val="Grid Table 6 Colorful Accent 6"/>
    <w:basedOn w:val="1225"/>
    <w:uiPriority w:val="99"/>
    <w:pPr>
      <w:pBdr/>
      <w:spacing/>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6">
    <w:name w:val="Grid Table 7 Colorful"/>
    <w:basedOn w:val="1225"/>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7">
    <w:name w:val="Grid Table 7 Colorful Accent 1"/>
    <w:basedOn w:val="1225"/>
    <w:uiPriority w:val="99"/>
    <w:pPr>
      <w:pBdr/>
      <w:spacing/>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8">
    <w:name w:val="Grid Table 7 Colorful Accent 2"/>
    <w:basedOn w:val="1225"/>
    <w:uiPriority w:val="99"/>
    <w:pPr>
      <w:pBdr/>
      <w:spacing/>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9">
    <w:name w:val="Grid Table 7 Colorful Accent 3"/>
    <w:basedOn w:val="1225"/>
    <w:uiPriority w:val="99"/>
    <w:pPr>
      <w:pBdr/>
      <w:spacing/>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0">
    <w:name w:val="Grid Table 7 Colorful Accent 4"/>
    <w:basedOn w:val="1225"/>
    <w:uiPriority w:val="99"/>
    <w:pPr>
      <w:pBdr/>
      <w:spacing/>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1">
    <w:name w:val="Grid Table 7 Colorful Accent 5"/>
    <w:basedOn w:val="1225"/>
    <w:uiPriority w:val="99"/>
    <w:pPr>
      <w:pBdr/>
      <w:spacing/>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2">
    <w:name w:val="Grid Table 7 Colorful Accent 6"/>
    <w:basedOn w:val="1225"/>
    <w:uiPriority w:val="99"/>
    <w:pPr>
      <w:pBdr/>
      <w:spacing/>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3">
    <w:name w:val="List Table 1 Light"/>
    <w:basedOn w:val="1225"/>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4">
    <w:name w:val="List Table 1 Light Accent 1"/>
    <w:basedOn w:val="1225"/>
    <w:uiPriority w:val="99"/>
    <w:pPr>
      <w:pBdr/>
      <w:spacing/>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5">
    <w:name w:val="List Table 1 Light Accent 2"/>
    <w:basedOn w:val="1225"/>
    <w:uiPriority w:val="99"/>
    <w:pPr>
      <w:pBdr/>
      <w:spacing/>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6">
    <w:name w:val="List Table 1 Light Accent 3"/>
    <w:basedOn w:val="1225"/>
    <w:uiPriority w:val="99"/>
    <w:pPr>
      <w:pBdr/>
      <w:spacing/>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7">
    <w:name w:val="List Table 1 Light Accent 4"/>
    <w:basedOn w:val="1225"/>
    <w:uiPriority w:val="99"/>
    <w:pPr>
      <w:pBdr/>
      <w:spacing/>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8">
    <w:name w:val="List Table 1 Light Accent 5"/>
    <w:basedOn w:val="1225"/>
    <w:uiPriority w:val="99"/>
    <w:pPr>
      <w:pBdr/>
      <w:spacing/>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9">
    <w:name w:val="List Table 1 Light Accent 6"/>
    <w:basedOn w:val="1225"/>
    <w:uiPriority w:val="99"/>
    <w:pPr>
      <w:pBdr/>
      <w:spacing/>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0">
    <w:name w:val="List Table 2"/>
    <w:basedOn w:val="1225"/>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1">
    <w:name w:val="List Table 2 Accent 1"/>
    <w:basedOn w:val="1225"/>
    <w:uiPriority w:val="99"/>
    <w:pPr>
      <w:pBdr/>
      <w:spacing/>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2">
    <w:name w:val="List Table 2 Accent 2"/>
    <w:basedOn w:val="1225"/>
    <w:uiPriority w:val="99"/>
    <w:pPr>
      <w:pBdr/>
      <w:spacing/>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3">
    <w:name w:val="List Table 2 Accent 3"/>
    <w:basedOn w:val="1225"/>
    <w:uiPriority w:val="99"/>
    <w:pPr>
      <w:pBdr/>
      <w:spacing/>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4">
    <w:name w:val="List Table 2 Accent 4"/>
    <w:basedOn w:val="1225"/>
    <w:uiPriority w:val="99"/>
    <w:pPr>
      <w:pBdr/>
      <w:spacing/>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5">
    <w:name w:val="List Table 2 Accent 5"/>
    <w:basedOn w:val="1225"/>
    <w:uiPriority w:val="99"/>
    <w:pPr>
      <w:pBdr/>
      <w:spacing/>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6">
    <w:name w:val="List Table 2 Accent 6"/>
    <w:basedOn w:val="1225"/>
    <w:uiPriority w:val="99"/>
    <w:pPr>
      <w:pBdr/>
      <w:spacing/>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7">
    <w:name w:val="List Table 3"/>
    <w:basedOn w:val="1225"/>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8">
    <w:name w:val="List Table 3 Accent 1"/>
    <w:basedOn w:val="1225"/>
    <w:uiPriority w:val="99"/>
    <w:pPr>
      <w:pBdr/>
      <w:spacing/>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9">
    <w:name w:val="List Table 3 Accent 2"/>
    <w:basedOn w:val="1225"/>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0">
    <w:name w:val="List Table 3 Accent 3"/>
    <w:basedOn w:val="1225"/>
    <w:uiPriority w:val="99"/>
    <w:pPr>
      <w:pBdr/>
      <w:spacing/>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1">
    <w:name w:val="List Table 3 Accent 4"/>
    <w:basedOn w:val="1225"/>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2">
    <w:name w:val="List Table 3 Accent 5"/>
    <w:basedOn w:val="1225"/>
    <w:uiPriority w:val="99"/>
    <w:pPr>
      <w:pBdr/>
      <w:spacing/>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3">
    <w:name w:val="List Table 3 Accent 6"/>
    <w:basedOn w:val="1225"/>
    <w:uiPriority w:val="99"/>
    <w:pPr>
      <w:pBdr/>
      <w:spacing/>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4">
    <w:name w:val="List Table 4"/>
    <w:basedOn w:val="1225"/>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5">
    <w:name w:val="List Table 4 Accent 1"/>
    <w:basedOn w:val="1225"/>
    <w:uiPriority w:val="9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6">
    <w:name w:val="List Table 4 Accent 2"/>
    <w:basedOn w:val="1225"/>
    <w:uiPriority w:val="9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List Table 4 Accent 3"/>
    <w:basedOn w:val="1225"/>
    <w:uiPriority w:val="9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List Table 4 Accent 4"/>
    <w:basedOn w:val="1225"/>
    <w:uiPriority w:val="9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List Table 4 Accent 5"/>
    <w:basedOn w:val="1225"/>
    <w:uiPriority w:val="9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List Table 4 Accent 6"/>
    <w:basedOn w:val="1225"/>
    <w:uiPriority w:val="9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List Table 5 Dark"/>
    <w:basedOn w:val="1225"/>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List Table 5 Dark Accent 1"/>
    <w:basedOn w:val="1225"/>
    <w:uiPriority w:val="99"/>
    <w:pPr>
      <w:pBdr/>
      <w:spacing/>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List Table 5 Dark Accent 2"/>
    <w:basedOn w:val="1225"/>
    <w:uiPriority w:val="99"/>
    <w:pPr>
      <w:pBdr/>
      <w:spacing/>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List Table 5 Dark Accent 3"/>
    <w:basedOn w:val="1225"/>
    <w:uiPriority w:val="99"/>
    <w:pPr>
      <w:pBdr/>
      <w:spacing/>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List Table 5 Dark Accent 4"/>
    <w:basedOn w:val="1225"/>
    <w:uiPriority w:val="99"/>
    <w:pPr>
      <w:pBdr/>
      <w:spacing/>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List Table 5 Dark Accent 5"/>
    <w:basedOn w:val="1225"/>
    <w:uiPriority w:val="99"/>
    <w:pPr>
      <w:pBdr/>
      <w:spacing/>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List Table 5 Dark Accent 6"/>
    <w:basedOn w:val="1225"/>
    <w:uiPriority w:val="99"/>
    <w:pPr>
      <w:pBdr/>
      <w:spacing/>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List Table 6 Colorful"/>
    <w:basedOn w:val="1225"/>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List Table 6 Colorful Accent 1"/>
    <w:basedOn w:val="1225"/>
    <w:uiPriority w:val="99"/>
    <w:pPr>
      <w:pBdr/>
      <w:spacing/>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List Table 6 Colorful Accent 2"/>
    <w:basedOn w:val="1225"/>
    <w:uiPriority w:val="99"/>
    <w:pPr>
      <w:pBdr/>
      <w:spacing/>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List Table 6 Colorful Accent 3"/>
    <w:basedOn w:val="1225"/>
    <w:uiPriority w:val="99"/>
    <w:pPr>
      <w:pBdr/>
      <w:spacing/>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List Table 6 Colorful Accent 4"/>
    <w:basedOn w:val="1225"/>
    <w:uiPriority w:val="99"/>
    <w:pPr>
      <w:pBdr/>
      <w:spacing/>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List Table 6 Colorful Accent 5"/>
    <w:basedOn w:val="1225"/>
    <w:uiPriority w:val="99"/>
    <w:pPr>
      <w:pBdr/>
      <w:spacing/>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List Table 6 Colorful Accent 6"/>
    <w:basedOn w:val="1225"/>
    <w:uiPriority w:val="99"/>
    <w:pPr>
      <w:pBdr/>
      <w:spacing/>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List Table 7 Colorful"/>
    <w:basedOn w:val="1225"/>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List Table 7 Colorful Accent 1"/>
    <w:basedOn w:val="1225"/>
    <w:uiPriority w:val="99"/>
    <w:pPr>
      <w:pBdr/>
      <w:spacing/>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List Table 7 Colorful Accent 2"/>
    <w:basedOn w:val="1225"/>
    <w:uiPriority w:val="99"/>
    <w:pPr>
      <w:pBdr/>
      <w:spacing/>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List Table 7 Colorful Accent 3"/>
    <w:basedOn w:val="1225"/>
    <w:uiPriority w:val="99"/>
    <w:pPr>
      <w:pBdr/>
      <w:spacing/>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List Table 7 Colorful Accent 4"/>
    <w:basedOn w:val="1225"/>
    <w:uiPriority w:val="99"/>
    <w:pPr>
      <w:pBdr/>
      <w:spacing/>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List Table 7 Colorful Accent 5"/>
    <w:basedOn w:val="1225"/>
    <w:uiPriority w:val="99"/>
    <w:pPr>
      <w:pBdr/>
      <w:spacing/>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List Table 7 Colorful Accent 6"/>
    <w:basedOn w:val="1225"/>
    <w:uiPriority w:val="99"/>
    <w:pPr>
      <w:pBdr/>
      <w:spacing/>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customStyle="1">
    <w:name w:val="Lined - Accent"/>
    <w:basedOn w:val="1225"/>
    <w:uiPriority w:val="99"/>
    <w:pPr>
      <w:pBdr/>
      <w:spacing/>
      <w:ind/>
    </w:pPr>
    <w:rPr>
      <w:color w:val="40404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customStyle="1">
    <w:name w:val="Lined - Accent 1"/>
    <w:basedOn w:val="1225"/>
    <w:uiPriority w:val="99"/>
    <w:pPr>
      <w:pBdr/>
      <w:spacing/>
      <w:ind/>
    </w:pPr>
    <w:rPr>
      <w:color w:val="40404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customStyle="1">
    <w:name w:val="Lined - Accent 2"/>
    <w:basedOn w:val="1225"/>
    <w:uiPriority w:val="99"/>
    <w:pPr>
      <w:pBdr/>
      <w:spacing/>
      <w:ind/>
    </w:pPr>
    <w:rPr>
      <w:color w:val="40404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customStyle="1">
    <w:name w:val="Lined - Accent 3"/>
    <w:basedOn w:val="1225"/>
    <w:uiPriority w:val="99"/>
    <w:pPr>
      <w:pBdr/>
      <w:spacing/>
      <w:ind/>
    </w:pPr>
    <w:rPr>
      <w:color w:val="40404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customStyle="1">
    <w:name w:val="Lined - Accent 4"/>
    <w:basedOn w:val="1225"/>
    <w:uiPriority w:val="99"/>
    <w:pPr>
      <w:pBdr/>
      <w:spacing/>
      <w:ind/>
    </w:pPr>
    <w:rPr>
      <w:color w:val="40404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customStyle="1">
    <w:name w:val="Lined - Accent 5"/>
    <w:basedOn w:val="1225"/>
    <w:uiPriority w:val="99"/>
    <w:pPr>
      <w:pBdr/>
      <w:spacing/>
      <w:ind/>
    </w:pPr>
    <w:rPr>
      <w:color w:val="40404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customStyle="1">
    <w:name w:val="Lined - Accent 6"/>
    <w:basedOn w:val="1225"/>
    <w:uiPriority w:val="99"/>
    <w:pPr>
      <w:pBdr/>
      <w:spacing/>
      <w:ind/>
    </w:pPr>
    <w:rPr>
      <w:color w:val="40404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customStyle="1">
    <w:name w:val="Bordered &amp; Lined - Accent"/>
    <w:basedOn w:val="1225"/>
    <w:uiPriority w:val="99"/>
    <w:pPr>
      <w:pBdr/>
      <w:spacing/>
      <w:ind/>
    </w:pPr>
    <w:rPr>
      <w:color w:val="404040"/>
      <w:lang w:val="en-US" w:eastAsia="en-US"/>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customStyle="1">
    <w:name w:val="Bordered &amp; Lined - Accent 1"/>
    <w:basedOn w:val="1225"/>
    <w:uiPriority w:val="99"/>
    <w:pPr>
      <w:pBdr/>
      <w:spacing/>
      <w:ind/>
    </w:pPr>
    <w:rPr>
      <w:color w:val="404040"/>
      <w:lang w:val="en-US" w:eastAsia="en-US"/>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customStyle="1">
    <w:name w:val="Bordered &amp; Lined - Accent 2"/>
    <w:basedOn w:val="1225"/>
    <w:uiPriority w:val="99"/>
    <w:pPr>
      <w:pBdr/>
      <w:spacing/>
      <w:ind/>
    </w:pPr>
    <w:rPr>
      <w:color w:val="404040"/>
      <w:lang w:val="en-US" w:eastAsia="en-US"/>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customStyle="1">
    <w:name w:val="Bordered &amp; Lined - Accent 3"/>
    <w:basedOn w:val="1225"/>
    <w:uiPriority w:val="99"/>
    <w:pPr>
      <w:pBdr/>
      <w:spacing/>
      <w:ind/>
    </w:pPr>
    <w:rPr>
      <w:color w:val="404040"/>
      <w:lang w:val="en-US" w:eastAsia="en-US"/>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customStyle="1">
    <w:name w:val="Bordered &amp; Lined - Accent 4"/>
    <w:basedOn w:val="1225"/>
    <w:uiPriority w:val="99"/>
    <w:pPr>
      <w:pBdr/>
      <w:spacing/>
      <w:ind/>
    </w:pPr>
    <w:rPr>
      <w:color w:val="404040"/>
      <w:lang w:val="en-US" w:eastAsia="en-US"/>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customStyle="1">
    <w:name w:val="Bordered &amp; Lined - Accent 5"/>
    <w:basedOn w:val="1225"/>
    <w:uiPriority w:val="99"/>
    <w:pPr>
      <w:pBdr/>
      <w:spacing/>
      <w:ind/>
    </w:pPr>
    <w:rPr>
      <w:color w:val="404040"/>
      <w:lang w:val="en-US" w:eastAsia="en-US"/>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customStyle="1">
    <w:name w:val="Bordered &amp; Lined - Accent 6"/>
    <w:basedOn w:val="1225"/>
    <w:uiPriority w:val="99"/>
    <w:pPr>
      <w:pBdr/>
      <w:spacing/>
      <w:ind/>
    </w:pPr>
    <w:rPr>
      <w:color w:val="404040"/>
      <w:lang w:val="en-US" w:eastAsia="en-US"/>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customStyle="1">
    <w:name w:val="Bordered"/>
    <w:basedOn w:val="1225"/>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customStyle="1">
    <w:name w:val="Bordered - Accent 1"/>
    <w:basedOn w:val="1225"/>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customStyle="1">
    <w:name w:val="Bordered - Accent 2"/>
    <w:basedOn w:val="1225"/>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customStyle="1">
    <w:name w:val="Bordered - Accent 3"/>
    <w:basedOn w:val="1225"/>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customStyle="1">
    <w:name w:val="Bordered - Accent 4"/>
    <w:basedOn w:val="1225"/>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customStyle="1">
    <w:name w:val="Bordered - Accent 5"/>
    <w:basedOn w:val="1225"/>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customStyle="1">
    <w:name w:val="Bordered - Accent 6"/>
    <w:basedOn w:val="1225"/>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353" w:customStyle="1">
    <w:name w:val="Heading 1 Char"/>
    <w:basedOn w:val="1224"/>
    <w:link w:val="1215"/>
    <w:uiPriority w:val="9"/>
    <w:pPr>
      <w:pBdr/>
      <w:spacing/>
      <w:ind/>
    </w:pPr>
    <w:rPr>
      <w:rFonts w:ascii="Arial" w:hAnsi="Arial" w:eastAsia="Arial" w:cs="Arial"/>
      <w:color w:val="365f91" w:themeColor="accent1" w:themeShade="BF"/>
      <w:sz w:val="40"/>
      <w:szCs w:val="40"/>
    </w:rPr>
  </w:style>
  <w:style w:type="character" w:styleId="1354" w:customStyle="1">
    <w:name w:val="Heading 2 Char"/>
    <w:basedOn w:val="1224"/>
    <w:link w:val="1216"/>
    <w:uiPriority w:val="9"/>
    <w:pPr>
      <w:pBdr/>
      <w:spacing/>
      <w:ind/>
    </w:pPr>
    <w:rPr>
      <w:rFonts w:ascii="Arial" w:hAnsi="Arial" w:eastAsia="Arial" w:cs="Arial"/>
      <w:color w:val="365f91" w:themeColor="accent1" w:themeShade="BF"/>
      <w:sz w:val="32"/>
      <w:szCs w:val="32"/>
    </w:rPr>
  </w:style>
  <w:style w:type="character" w:styleId="1355" w:customStyle="1">
    <w:name w:val="Heading 3 Char"/>
    <w:basedOn w:val="1224"/>
    <w:link w:val="1217"/>
    <w:uiPriority w:val="9"/>
    <w:pPr>
      <w:pBdr/>
      <w:spacing/>
      <w:ind/>
    </w:pPr>
    <w:rPr>
      <w:rFonts w:ascii="Arial" w:hAnsi="Arial" w:eastAsia="Arial" w:cs="Arial"/>
      <w:color w:val="365f91" w:themeColor="accent1" w:themeShade="BF"/>
      <w:sz w:val="28"/>
      <w:szCs w:val="28"/>
    </w:rPr>
  </w:style>
  <w:style w:type="character" w:styleId="1356" w:customStyle="1">
    <w:name w:val="Heading 4 Char"/>
    <w:basedOn w:val="1224"/>
    <w:link w:val="1218"/>
    <w:uiPriority w:val="9"/>
    <w:pPr>
      <w:pBdr/>
      <w:spacing/>
      <w:ind/>
    </w:pPr>
    <w:rPr>
      <w:rFonts w:ascii="Arial" w:hAnsi="Arial" w:eastAsia="Arial" w:cs="Arial"/>
      <w:i/>
      <w:iCs/>
      <w:color w:val="365f91" w:themeColor="accent1" w:themeShade="BF"/>
    </w:rPr>
  </w:style>
  <w:style w:type="character" w:styleId="1357" w:customStyle="1">
    <w:name w:val="Heading 5 Char"/>
    <w:basedOn w:val="1224"/>
    <w:link w:val="1219"/>
    <w:uiPriority w:val="9"/>
    <w:pPr>
      <w:pBdr/>
      <w:spacing/>
      <w:ind/>
    </w:pPr>
    <w:rPr>
      <w:rFonts w:ascii="Arial" w:hAnsi="Arial" w:eastAsia="Arial" w:cs="Arial"/>
      <w:color w:val="365f91" w:themeColor="accent1" w:themeShade="BF"/>
    </w:rPr>
  </w:style>
  <w:style w:type="character" w:styleId="1358" w:customStyle="1">
    <w:name w:val="Heading 6 Char"/>
    <w:basedOn w:val="1224"/>
    <w:link w:val="1220"/>
    <w:uiPriority w:val="9"/>
    <w:pPr>
      <w:pBdr/>
      <w:spacing/>
      <w:ind/>
    </w:pPr>
    <w:rPr>
      <w:rFonts w:ascii="Arial" w:hAnsi="Arial" w:eastAsia="Arial" w:cs="Arial"/>
      <w:i/>
      <w:iCs/>
      <w:color w:val="595959" w:themeColor="text1" w:themeTint="A6"/>
    </w:rPr>
  </w:style>
  <w:style w:type="character" w:styleId="1359" w:customStyle="1">
    <w:name w:val="Heading 7 Char"/>
    <w:basedOn w:val="1224"/>
    <w:link w:val="1221"/>
    <w:uiPriority w:val="9"/>
    <w:pPr>
      <w:pBdr/>
      <w:spacing/>
      <w:ind/>
    </w:pPr>
    <w:rPr>
      <w:rFonts w:ascii="Arial" w:hAnsi="Arial" w:eastAsia="Arial" w:cs="Arial"/>
      <w:color w:val="595959" w:themeColor="text1" w:themeTint="A6"/>
    </w:rPr>
  </w:style>
  <w:style w:type="character" w:styleId="1360" w:customStyle="1">
    <w:name w:val="Heading 8 Char"/>
    <w:basedOn w:val="1224"/>
    <w:link w:val="1222"/>
    <w:uiPriority w:val="9"/>
    <w:pPr>
      <w:pBdr/>
      <w:spacing/>
      <w:ind/>
    </w:pPr>
    <w:rPr>
      <w:rFonts w:ascii="Arial" w:hAnsi="Arial" w:eastAsia="Arial" w:cs="Arial"/>
      <w:i/>
      <w:iCs/>
      <w:color w:val="272727" w:themeColor="text1" w:themeTint="D8"/>
    </w:rPr>
  </w:style>
  <w:style w:type="character" w:styleId="1361" w:customStyle="1">
    <w:name w:val="Heading 9 Char"/>
    <w:basedOn w:val="1224"/>
    <w:link w:val="1223"/>
    <w:uiPriority w:val="9"/>
    <w:pPr>
      <w:pBdr/>
      <w:spacing/>
      <w:ind/>
    </w:pPr>
    <w:rPr>
      <w:rFonts w:ascii="Arial" w:hAnsi="Arial" w:eastAsia="Arial" w:cs="Arial"/>
      <w:i/>
      <w:iCs/>
      <w:color w:val="272727" w:themeColor="text1" w:themeTint="D8"/>
    </w:rPr>
  </w:style>
  <w:style w:type="character" w:styleId="1362" w:customStyle="1">
    <w:name w:val="Title Char"/>
    <w:basedOn w:val="1224"/>
    <w:link w:val="1401"/>
    <w:uiPriority w:val="10"/>
    <w:pPr>
      <w:pBdr/>
      <w:spacing/>
      <w:ind/>
    </w:pPr>
    <w:rPr>
      <w:rFonts w:ascii="Arial" w:hAnsi="Arial" w:eastAsia="Arial" w:cs="Arial"/>
      <w:spacing w:val="-10"/>
      <w:sz w:val="56"/>
      <w:szCs w:val="56"/>
    </w:rPr>
  </w:style>
  <w:style w:type="paragraph" w:styleId="1363">
    <w:name w:val="Subtitle"/>
    <w:basedOn w:val="1214"/>
    <w:next w:val="1214"/>
    <w:link w:val="1364"/>
    <w:uiPriority w:val="11"/>
    <w:qFormat/>
    <w:pPr>
      <w:numPr>
        <w:ilvl w:val="1"/>
      </w:numPr>
      <w:pBdr/>
      <w:spacing/>
      <w:ind/>
    </w:pPr>
    <w:rPr>
      <w:color w:val="595959" w:themeColor="text1" w:themeTint="A6"/>
      <w:spacing w:val="15"/>
      <w:sz w:val="28"/>
      <w:szCs w:val="28"/>
    </w:rPr>
  </w:style>
  <w:style w:type="character" w:styleId="1364" w:customStyle="1">
    <w:name w:val="Subtitle Char"/>
    <w:basedOn w:val="1224"/>
    <w:link w:val="1363"/>
    <w:uiPriority w:val="11"/>
    <w:pPr>
      <w:pBdr/>
      <w:spacing/>
      <w:ind/>
    </w:pPr>
    <w:rPr>
      <w:color w:val="595959" w:themeColor="text1" w:themeTint="A6"/>
      <w:spacing w:val="15"/>
      <w:sz w:val="28"/>
      <w:szCs w:val="28"/>
    </w:rPr>
  </w:style>
  <w:style w:type="paragraph" w:styleId="1365">
    <w:name w:val="Quote"/>
    <w:basedOn w:val="1214"/>
    <w:next w:val="1214"/>
    <w:link w:val="1366"/>
    <w:uiPriority w:val="29"/>
    <w:qFormat/>
    <w:pPr>
      <w:pBdr/>
      <w:spacing w:before="160"/>
      <w:ind/>
      <w:jc w:val="center"/>
    </w:pPr>
    <w:rPr>
      <w:i/>
      <w:iCs/>
      <w:color w:val="404040" w:themeColor="text1" w:themeTint="BF"/>
    </w:rPr>
  </w:style>
  <w:style w:type="character" w:styleId="1366" w:customStyle="1">
    <w:name w:val="Quote Char"/>
    <w:basedOn w:val="1224"/>
    <w:link w:val="1365"/>
    <w:uiPriority w:val="29"/>
    <w:pPr>
      <w:pBdr/>
      <w:spacing/>
      <w:ind/>
    </w:pPr>
    <w:rPr>
      <w:i/>
      <w:iCs/>
      <w:color w:val="404040" w:themeColor="text1" w:themeTint="BF"/>
    </w:rPr>
  </w:style>
  <w:style w:type="paragraph" w:styleId="1367">
    <w:name w:val="List Paragraph"/>
    <w:basedOn w:val="1214"/>
    <w:uiPriority w:val="34"/>
    <w:qFormat/>
    <w:pPr>
      <w:pBdr/>
      <w:spacing/>
      <w:ind w:left="720"/>
      <w:contextualSpacing w:val="true"/>
    </w:pPr>
  </w:style>
  <w:style w:type="character" w:styleId="1368">
    <w:name w:val="Intense Emphasis"/>
    <w:basedOn w:val="1224"/>
    <w:uiPriority w:val="21"/>
    <w:qFormat/>
    <w:pPr>
      <w:pBdr/>
      <w:spacing/>
      <w:ind/>
    </w:pPr>
    <w:rPr>
      <w:i/>
      <w:iCs/>
      <w:color w:val="365f91" w:themeColor="accent1" w:themeShade="BF"/>
    </w:rPr>
  </w:style>
  <w:style w:type="paragraph" w:styleId="1369">
    <w:name w:val="Intense Quote"/>
    <w:basedOn w:val="1214"/>
    <w:next w:val="1214"/>
    <w:link w:val="1370"/>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character" w:styleId="1370" w:customStyle="1">
    <w:name w:val="Intense Quote Char"/>
    <w:basedOn w:val="1224"/>
    <w:link w:val="1369"/>
    <w:uiPriority w:val="30"/>
    <w:pPr>
      <w:pBdr/>
      <w:spacing/>
      <w:ind/>
    </w:pPr>
    <w:rPr>
      <w:i/>
      <w:iCs/>
      <w:color w:val="365f91" w:themeColor="accent1" w:themeShade="BF"/>
    </w:rPr>
  </w:style>
  <w:style w:type="character" w:styleId="1371">
    <w:name w:val="Intense Reference"/>
    <w:basedOn w:val="1224"/>
    <w:uiPriority w:val="32"/>
    <w:qFormat/>
    <w:pPr>
      <w:pBdr/>
      <w:spacing/>
      <w:ind/>
    </w:pPr>
    <w:rPr>
      <w:b/>
      <w:bCs/>
      <w:smallCaps/>
      <w:color w:val="365f91" w:themeColor="accent1" w:themeShade="BF"/>
      <w:spacing w:val="5"/>
    </w:rPr>
  </w:style>
  <w:style w:type="paragraph" w:styleId="1372">
    <w:name w:val="No Spacing"/>
    <w:basedOn w:val="1214"/>
    <w:uiPriority w:val="1"/>
    <w:qFormat/>
    <w:pPr>
      <w:pBdr/>
      <w:spacing/>
      <w:ind/>
    </w:pPr>
  </w:style>
  <w:style w:type="character" w:styleId="1373">
    <w:name w:val="Subtle Emphasis"/>
    <w:basedOn w:val="1224"/>
    <w:uiPriority w:val="19"/>
    <w:qFormat/>
    <w:pPr>
      <w:pBdr/>
      <w:spacing/>
      <w:ind/>
    </w:pPr>
    <w:rPr>
      <w:i/>
      <w:iCs/>
      <w:color w:val="404040" w:themeColor="text1" w:themeTint="BF"/>
    </w:rPr>
  </w:style>
  <w:style w:type="character" w:styleId="1374">
    <w:name w:val="Emphasis"/>
    <w:basedOn w:val="1224"/>
    <w:uiPriority w:val="20"/>
    <w:qFormat/>
    <w:pPr>
      <w:pBdr/>
      <w:spacing/>
      <w:ind/>
    </w:pPr>
    <w:rPr>
      <w:i/>
      <w:iCs/>
    </w:rPr>
  </w:style>
  <w:style w:type="character" w:styleId="1375">
    <w:name w:val="Strong"/>
    <w:basedOn w:val="1224"/>
    <w:uiPriority w:val="22"/>
    <w:qFormat/>
    <w:pPr>
      <w:pBdr/>
      <w:spacing/>
      <w:ind/>
    </w:pPr>
    <w:rPr>
      <w:b/>
      <w:bCs/>
    </w:rPr>
  </w:style>
  <w:style w:type="character" w:styleId="1376">
    <w:name w:val="Subtle Reference"/>
    <w:basedOn w:val="1224"/>
    <w:uiPriority w:val="31"/>
    <w:qFormat/>
    <w:pPr>
      <w:pBdr/>
      <w:spacing/>
      <w:ind/>
    </w:pPr>
    <w:rPr>
      <w:smallCaps/>
      <w:color w:val="5a5a5a" w:themeColor="text1" w:themeTint="A5"/>
    </w:rPr>
  </w:style>
  <w:style w:type="character" w:styleId="1377">
    <w:name w:val="Book Title"/>
    <w:basedOn w:val="1224"/>
    <w:uiPriority w:val="33"/>
    <w:qFormat/>
    <w:pPr>
      <w:pBdr/>
      <w:spacing/>
      <w:ind/>
    </w:pPr>
    <w:rPr>
      <w:b/>
      <w:bCs/>
      <w:i/>
      <w:iCs/>
      <w:spacing w:val="5"/>
    </w:rPr>
  </w:style>
  <w:style w:type="paragraph" w:styleId="1378">
    <w:name w:val="Header"/>
    <w:basedOn w:val="1214"/>
    <w:link w:val="1379"/>
    <w:uiPriority w:val="99"/>
    <w:unhideWhenUsed/>
    <w:pPr>
      <w:pBdr/>
      <w:tabs>
        <w:tab w:val="center" w:leader="none" w:pos="4844"/>
        <w:tab w:val="right" w:leader="none" w:pos="9689"/>
      </w:tabs>
      <w:spacing/>
      <w:ind/>
    </w:pPr>
  </w:style>
  <w:style w:type="character" w:styleId="1379" w:customStyle="1">
    <w:name w:val="Header Char"/>
    <w:basedOn w:val="1224"/>
    <w:link w:val="1378"/>
    <w:uiPriority w:val="99"/>
    <w:pPr>
      <w:pBdr/>
      <w:spacing/>
      <w:ind/>
    </w:pPr>
  </w:style>
  <w:style w:type="paragraph" w:styleId="1380">
    <w:name w:val="Footer"/>
    <w:basedOn w:val="1214"/>
    <w:link w:val="1381"/>
    <w:uiPriority w:val="99"/>
    <w:unhideWhenUsed/>
    <w:pPr>
      <w:pBdr/>
      <w:tabs>
        <w:tab w:val="center" w:leader="none" w:pos="4844"/>
        <w:tab w:val="right" w:leader="none" w:pos="9689"/>
      </w:tabs>
      <w:spacing/>
      <w:ind/>
    </w:pPr>
  </w:style>
  <w:style w:type="character" w:styleId="1381" w:customStyle="1">
    <w:name w:val="Footer Char"/>
    <w:basedOn w:val="1224"/>
    <w:link w:val="1380"/>
    <w:uiPriority w:val="99"/>
    <w:pPr>
      <w:pBdr/>
      <w:spacing/>
      <w:ind/>
    </w:pPr>
  </w:style>
  <w:style w:type="paragraph" w:styleId="1382">
    <w:name w:val="Caption"/>
    <w:basedOn w:val="1214"/>
    <w:next w:val="1214"/>
    <w:uiPriority w:val="35"/>
    <w:unhideWhenUsed/>
    <w:qFormat/>
    <w:pPr>
      <w:pBdr/>
      <w:spacing w:after="200"/>
      <w:ind/>
    </w:pPr>
    <w:rPr>
      <w:i/>
      <w:iCs/>
      <w:color w:val="a7a7a7" w:themeColor="text2"/>
      <w:sz w:val="18"/>
      <w:szCs w:val="18"/>
    </w:rPr>
  </w:style>
  <w:style w:type="paragraph" w:styleId="1383">
    <w:name w:val="footnote text"/>
    <w:basedOn w:val="1214"/>
    <w:link w:val="1384"/>
    <w:uiPriority w:val="99"/>
    <w:semiHidden/>
    <w:unhideWhenUsed/>
    <w:pPr>
      <w:pBdr/>
      <w:spacing/>
      <w:ind/>
    </w:pPr>
    <w:rPr>
      <w:sz w:val="20"/>
      <w:szCs w:val="20"/>
    </w:rPr>
  </w:style>
  <w:style w:type="character" w:styleId="1384" w:customStyle="1">
    <w:name w:val="Footnote Text Char"/>
    <w:basedOn w:val="1224"/>
    <w:link w:val="1383"/>
    <w:uiPriority w:val="99"/>
    <w:semiHidden/>
    <w:pPr>
      <w:pBdr/>
      <w:spacing/>
      <w:ind/>
    </w:pPr>
    <w:rPr>
      <w:sz w:val="20"/>
      <w:szCs w:val="20"/>
    </w:rPr>
  </w:style>
  <w:style w:type="character" w:styleId="1385">
    <w:name w:val="footnote reference"/>
    <w:basedOn w:val="1224"/>
    <w:uiPriority w:val="99"/>
    <w:semiHidden/>
    <w:unhideWhenUsed/>
    <w:pPr>
      <w:pBdr/>
      <w:spacing/>
      <w:ind/>
    </w:pPr>
    <w:rPr>
      <w:vertAlign w:val="superscript"/>
    </w:rPr>
  </w:style>
  <w:style w:type="paragraph" w:styleId="1386">
    <w:name w:val="endnote text"/>
    <w:basedOn w:val="1214"/>
    <w:link w:val="1387"/>
    <w:uiPriority w:val="99"/>
    <w:semiHidden/>
    <w:unhideWhenUsed/>
    <w:pPr>
      <w:pBdr/>
      <w:spacing/>
      <w:ind/>
    </w:pPr>
    <w:rPr>
      <w:sz w:val="20"/>
      <w:szCs w:val="20"/>
    </w:rPr>
  </w:style>
  <w:style w:type="character" w:styleId="1387" w:customStyle="1">
    <w:name w:val="Endnote Text Char"/>
    <w:basedOn w:val="1224"/>
    <w:link w:val="1386"/>
    <w:uiPriority w:val="99"/>
    <w:semiHidden/>
    <w:pPr>
      <w:pBdr/>
      <w:spacing/>
      <w:ind/>
    </w:pPr>
    <w:rPr>
      <w:sz w:val="20"/>
      <w:szCs w:val="20"/>
    </w:rPr>
  </w:style>
  <w:style w:type="character" w:styleId="1388">
    <w:name w:val="endnote reference"/>
    <w:basedOn w:val="1224"/>
    <w:uiPriority w:val="99"/>
    <w:semiHidden/>
    <w:unhideWhenUsed/>
    <w:pPr>
      <w:pBdr/>
      <w:spacing/>
      <w:ind/>
    </w:pPr>
    <w:rPr>
      <w:vertAlign w:val="superscript"/>
    </w:rPr>
  </w:style>
  <w:style w:type="character" w:styleId="1389">
    <w:name w:val="FollowedHyperlink"/>
    <w:basedOn w:val="1224"/>
    <w:uiPriority w:val="99"/>
    <w:semiHidden/>
    <w:unhideWhenUsed/>
    <w:pPr>
      <w:pBdr/>
      <w:spacing/>
      <w:ind/>
    </w:pPr>
    <w:rPr>
      <w:color w:val="ff00ff" w:themeColor="followedHyperlink"/>
      <w:u w:val="single"/>
    </w:rPr>
  </w:style>
  <w:style w:type="paragraph" w:styleId="1390">
    <w:name w:val="TOC Heading"/>
    <w:uiPriority w:val="39"/>
    <w:unhideWhenUsed/>
    <w:pPr>
      <w:pBdr/>
      <w:spacing/>
      <w:ind/>
    </w:pPr>
  </w:style>
  <w:style w:type="paragraph" w:styleId="1391">
    <w:name w:val="table of figures"/>
    <w:basedOn w:val="1214"/>
    <w:next w:val="1214"/>
    <w:uiPriority w:val="99"/>
    <w:unhideWhenUsed/>
    <w:pPr>
      <w:pBdr/>
      <w:spacing/>
      <w:ind/>
    </w:pPr>
  </w:style>
  <w:style w:type="character" w:styleId="1392">
    <w:name w:val="Hyperlink"/>
    <w:pPr>
      <w:pBdr/>
      <w:spacing/>
      <w:ind/>
    </w:pPr>
    <w:rPr>
      <w:u w:val="single"/>
    </w:rPr>
  </w:style>
  <w:style w:type="table" w:styleId="1393" w:customStyle="1">
    <w:name w:val="Table Normal1"/>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4">
    <w:name w:val="Body Text"/>
    <w:pPr>
      <w:pBdr/>
      <w:spacing/>
      <w:ind/>
    </w:pPr>
    <w:rPr>
      <w:rFonts w:cs="Arial Unicode MS"/>
      <w:color w:val="000000"/>
      <w:sz w:val="24"/>
      <w:szCs w:val="24"/>
    </w:rPr>
  </w:style>
  <w:style w:type="numbering" w:styleId="1395" w:customStyle="1">
    <w:name w:val="Импортированный стиль 3"/>
    <w:pPr>
      <w:numPr>
        <w:numId w:val="1"/>
      </w:numPr>
      <w:pBdr/>
      <w:spacing/>
      <w:ind/>
    </w:pPr>
  </w:style>
  <w:style w:type="numbering" w:styleId="1396" w:customStyle="1">
    <w:name w:val="Импортированный стиль 4"/>
    <w:pPr>
      <w:numPr>
        <w:numId w:val="3"/>
      </w:numPr>
      <w:pBdr/>
      <w:spacing/>
      <w:ind/>
    </w:pPr>
  </w:style>
  <w:style w:type="numbering" w:styleId="1397" w:customStyle="1">
    <w:name w:val="Импортированный стиль 5"/>
    <w:pPr>
      <w:numPr>
        <w:numId w:val="6"/>
      </w:numPr>
      <w:pBdr/>
      <w:spacing/>
      <w:ind/>
    </w:pPr>
  </w:style>
  <w:style w:type="character" w:styleId="1398" w:customStyle="1">
    <w:name w:val="Нет"/>
    <w:pPr>
      <w:pBdr/>
      <w:spacing/>
      <w:ind/>
    </w:pPr>
  </w:style>
  <w:style w:type="character" w:styleId="1399" w:customStyle="1">
    <w:name w:val="Hyperlink.0"/>
    <w:basedOn w:val="1398"/>
    <w:pPr>
      <w:pBdr/>
      <w:spacing/>
      <w:ind/>
    </w:pPr>
    <w:rPr>
      <w:color w:val="0000ff"/>
      <w:u w:val="single"/>
      <w:lang w:val="en-US"/>
    </w:rPr>
  </w:style>
  <w:style w:type="numbering" w:styleId="1400" w:customStyle="1">
    <w:name w:val="Импортированный стиль 6"/>
    <w:pPr>
      <w:numPr>
        <w:numId w:val="8"/>
      </w:numPr>
      <w:pBdr/>
      <w:spacing/>
      <w:ind/>
    </w:pPr>
  </w:style>
  <w:style w:type="paragraph" w:styleId="1401">
    <w:name w:val="Title"/>
    <w:link w:val="1362"/>
    <w:pPr>
      <w:pBdr/>
      <w:spacing w:after="120" w:before="120"/>
      <w:ind/>
      <w:jc w:val="center"/>
    </w:pPr>
    <w:rPr>
      <w:rFonts w:ascii="Arial" w:hAnsi="Arial" w:cs="Arial Unicode MS"/>
      <w:b/>
      <w:bCs/>
      <w:color w:val="000000"/>
      <w:sz w:val="28"/>
      <w:szCs w:val="28"/>
      <w:lang w:val="fr-FR"/>
    </w:rPr>
  </w:style>
  <w:style w:type="numbering" w:styleId="1402" w:customStyle="1">
    <w:name w:val="Импортированный стиль 7"/>
    <w:pPr>
      <w:numPr>
        <w:numId w:val="10"/>
      </w:numPr>
      <w:pBdr/>
      <w:spacing/>
      <w:ind/>
    </w:pPr>
  </w:style>
  <w:style w:type="paragraph" w:styleId="1403" w:customStyle="1">
    <w:name w:val="ClauseSub_Para"/>
    <w:pPr>
      <w:pBdr/>
      <w:spacing w:after="60" w:before="60"/>
      <w:ind w:left="2268"/>
    </w:pPr>
    <w:rPr>
      <w:rFonts w:cs="Arial Unicode MS"/>
      <w:color w:val="000000"/>
      <w:sz w:val="22"/>
      <w:szCs w:val="22"/>
      <w:lang w:val="en-US"/>
    </w:rPr>
  </w:style>
  <w:style w:type="numbering" w:styleId="1404" w:customStyle="1">
    <w:name w:val="Импортированный стиль 8"/>
    <w:pPr>
      <w:numPr>
        <w:numId w:val="12"/>
      </w:numPr>
      <w:pBdr/>
      <w:spacing/>
      <w:ind/>
    </w:pPr>
  </w:style>
  <w:style w:type="paragraph" w:styleId="1405" w:customStyle="1">
    <w:name w:val="Рубрика 2"/>
    <w:next w:val="1394"/>
    <w:pPr>
      <w:keepNext w:val="true"/>
      <w:pBdr/>
      <w:spacing/>
      <w:ind w:hanging="425" w:left="1276"/>
      <w:jc w:val="both"/>
      <w:outlineLvl w:val="0"/>
    </w:pPr>
    <w:rPr>
      <w:rFonts w:ascii="Arial" w:hAnsi="Arial" w:eastAsia="Arial" w:cs="Arial"/>
      <w:b/>
      <w:bCs/>
      <w:color w:val="000000"/>
    </w:rPr>
  </w:style>
  <w:style w:type="numbering" w:styleId="1406" w:customStyle="1">
    <w:name w:val="Импортированный стиль 9"/>
    <w:pPr>
      <w:numPr>
        <w:numId w:val="15"/>
      </w:numPr>
      <w:pBdr/>
      <w:spacing/>
      <w:ind/>
    </w:pPr>
  </w:style>
  <w:style w:type="paragraph" w:styleId="1407" w:customStyle="1">
    <w:name w:val="Text 1"/>
    <w:pPr>
      <w:pBdr/>
      <w:spacing w:after="120" w:before="120"/>
      <w:ind w:left="851"/>
      <w:jc w:val="both"/>
    </w:pPr>
    <w:rPr>
      <w:rFonts w:eastAsia="Times New Roman"/>
      <w:color w:val="000000"/>
      <w:sz w:val="24"/>
      <w:szCs w:val="24"/>
      <w:lang w:val="fr-FR"/>
    </w:rPr>
  </w:style>
  <w:style w:type="paragraph" w:styleId="1408" w:customStyle="1">
    <w:name w:val="Оглавление 11"/>
    <w:pPr>
      <w:pBdr/>
      <w:tabs>
        <w:tab w:val="left" w:leader="none" w:pos="1418"/>
        <w:tab w:val="right" w:leader="hyphen" w:pos="8887"/>
      </w:tabs>
      <w:spacing/>
      <w:ind w:hanging="425" w:left="850"/>
      <w:jc w:val="both"/>
    </w:pPr>
    <w:rPr>
      <w:rFonts w:ascii="Arial" w:hAnsi="Arial" w:eastAsia="Arial" w:cs="Arial"/>
      <w:b/>
      <w:bCs/>
      <w:smallCaps/>
      <w:color w:val="000000"/>
      <w:sz w:val="22"/>
      <w:szCs w:val="22"/>
    </w:rPr>
  </w:style>
  <w:style w:type="paragraph" w:styleId="1409">
    <w:name w:val="toc 2"/>
    <w:next w:val="1394"/>
    <w:pPr>
      <w:pBdr/>
      <w:tabs>
        <w:tab w:val="left" w:leader="none" w:pos="1418"/>
        <w:tab w:val="right" w:leader="hyphen" w:pos="8887"/>
      </w:tabs>
      <w:spacing/>
      <w:ind w:hanging="425" w:left="850"/>
      <w:jc w:val="both"/>
    </w:pPr>
    <w:rPr>
      <w:rFonts w:ascii="Arial" w:hAnsi="Arial" w:eastAsia="Arial" w:cs="Arial"/>
      <w:b/>
      <w:bCs/>
      <w:smallCaps/>
      <w:color w:val="000000"/>
      <w:sz w:val="22"/>
      <w:szCs w:val="22"/>
    </w:rPr>
  </w:style>
  <w:style w:type="character" w:styleId="1410" w:customStyle="1">
    <w:name w:val="Hyperlink.1"/>
    <w:basedOn w:val="1398"/>
    <w:pPr>
      <w:pBdr/>
      <w:spacing/>
      <w:ind/>
    </w:pPr>
    <w:rPr>
      <w:rFonts w:ascii="Calibri" w:hAnsi="Calibri" w:eastAsia="Calibri" w:cs="Calibri"/>
      <w:lang w:val="en-US"/>
    </w:rPr>
  </w:style>
  <w:style w:type="numbering" w:styleId="1411" w:customStyle="1">
    <w:name w:val="Импортированный стиль 10"/>
    <w:pPr>
      <w:numPr>
        <w:numId w:val="17"/>
      </w:numPr>
      <w:pBdr/>
      <w:spacing/>
      <w:ind/>
    </w:pPr>
  </w:style>
  <w:style w:type="paragraph" w:styleId="1412">
    <w:name w:val="Balloon Text"/>
    <w:basedOn w:val="1214"/>
    <w:link w:val="1413"/>
    <w:uiPriority w:val="99"/>
    <w:semiHidden/>
    <w:unhideWhenUsed/>
    <w:pPr>
      <w:pBdr/>
      <w:spacing/>
      <w:ind/>
    </w:pPr>
    <w:rPr>
      <w:rFonts w:ascii="Tahoma" w:hAnsi="Tahoma" w:cs="Tahoma"/>
      <w:sz w:val="16"/>
      <w:szCs w:val="16"/>
    </w:rPr>
  </w:style>
  <w:style w:type="character" w:styleId="1413" w:customStyle="1">
    <w:name w:val="Balloon Text Char"/>
    <w:basedOn w:val="1224"/>
    <w:link w:val="1412"/>
    <w:uiPriority w:val="99"/>
    <w:semiHidden/>
    <w:pPr>
      <w:pBdr/>
      <w:spacing/>
      <w:ind/>
    </w:pPr>
    <w:rPr>
      <w:rFonts w:ascii="Tahoma" w:hAnsi="Tahoma" w:cs="Tahoma"/>
      <w:sz w:val="16"/>
      <w:szCs w:val="16"/>
      <w:lang w:val="en-US"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footer" Target="footer5.xml" /><Relationship Id="rId20" Type="http://schemas.openxmlformats.org/officeDocument/2006/relationships/footer" Target="footer6.xml" /><Relationship Id="rId21" Type="http://schemas.openxmlformats.org/officeDocument/2006/relationships/hyperlink" Target="https://www.sanctionsmap.eu" TargetMode="External"/><Relationship Id="rId22" Type="http://schemas.openxmlformats.org/officeDocument/2006/relationships/hyperlink" Target="https://www.un.org/sc/suborg/fr/sanctions/un-sc-consolidated-list" TargetMode="External"/><Relationship Id="rId23" Type="http://schemas.openxmlformats.org/officeDocument/2006/relationships/hyperlink" Target="https://www.sanctionsmap.eu" TargetMode="External"/><Relationship Id="rId24" Type="http://schemas.openxmlformats.org/officeDocument/2006/relationships/hyperlink" Target="http://www.tresor.economie.gouv.fr/4248_Dispositif-National-de-Gel-Terroriste" TargetMode="External"/><Relationship Id="rId25" Type="http://schemas.openxmlformats.org/officeDocument/2006/relationships/hyperlink" Target="https://www.worldbank.org/en/projects-operations/procurement/debarred-firms" TargetMode="External"/><Relationship Id="rId26" Type="http://schemas.openxmlformats.org/officeDocument/2006/relationships/hyperlink" Target="https://ec.europa.e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_rels/header2.xml.rels><?xml version="1.0" encoding="UTF-8" standalone="yes"?><Relationships xmlns="http://schemas.openxmlformats.org/package/2006/relationships"><Relationship Id="rId1" Type="http://schemas.openxmlformats.org/officeDocument/2006/relationships/image" Target="media/image1.jpg"/></Relationships>
</file>

<file path=word/_rels/header3.xml.rels><?xml version="1.0" encoding="UTF-8" standalone="yes"?><Relationships xmlns="http://schemas.openxmlformats.org/package/2006/relationships"><Relationship Id="rId1" Type="http://schemas.openxmlformats.org/officeDocument/2006/relationships/image" Target="media/image1.jpg"/></Relationships>
</file>

<file path=word/_rels/header4.xml.rels><?xml version="1.0" encoding="UTF-8" standalone="yes"?><Relationships xmlns="http://schemas.openxmlformats.org/package/2006/relationships"><Relationship Id="rId1" Type="http://schemas.openxmlformats.org/officeDocument/2006/relationships/image" Target="media/image1.jpg"/></Relationships>
</file>

<file path=word/_rels/header5.xml.rels><?xml version="1.0" encoding="UTF-8" standalone="yes"?><Relationships xmlns="http://schemas.openxmlformats.org/package/2006/relationships"><Relationship Id="rId1" Type="http://schemas.openxmlformats.org/officeDocument/2006/relationships/image" Target="media/image1.jpg"/></Relationships>
</file>

<file path=word/_rels/header6.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Application>ONLYOFFICE/9.2.1.8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 Andrii MARTSENIUK</cp:lastModifiedBy>
  <cp:revision>1</cp:revision>
  <dcterms:modified xsi:type="dcterms:W3CDTF">2026-04-07T20:46:29Z</dcterms:modified>
</cp:coreProperties>
</file>