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7D8E1"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noProof/>
          <w:color w:val="000000"/>
          <w:sz w:val="24"/>
          <w:szCs w:val="24"/>
          <w:lang w:eastAsia="ru-RU"/>
        </w:rPr>
        <w:drawing>
          <wp:inline distT="0" distB="0" distL="114300" distR="114300" wp14:anchorId="555C5C3D" wp14:editId="534B6414">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srcRect/>
                    <a:stretch>
                      <a:fillRect/>
                    </a:stretch>
                  </pic:blipFill>
                  <pic:spPr>
                    <a:xfrm>
                      <a:off x="0" y="0"/>
                      <a:ext cx="419100" cy="609600"/>
                    </a:xfrm>
                    <a:prstGeom prst="rect">
                      <a:avLst/>
                    </a:prstGeom>
                    <a:ln/>
                  </pic:spPr>
                </pic:pic>
              </a:graphicData>
            </a:graphic>
          </wp:inline>
        </w:drawing>
      </w:r>
    </w:p>
    <w:p w14:paraId="68D7F379"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ДЕРЖАВНА УСТАНОВА</w:t>
      </w:r>
    </w:p>
    <w:p w14:paraId="3FA44A97"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 xml:space="preserve">«ЦЕНТР ГРОМАДСЬКОГО ЗДОРОВ’Я </w:t>
      </w:r>
    </w:p>
    <w:p w14:paraId="1CCE5055"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МІНІСТЕРСТВА ОХОРОНИ ЗДОРОВ’Я УКРАЇНИ»</w:t>
      </w:r>
    </w:p>
    <w:p w14:paraId="31EC9FAD" w14:textId="4E0AE75E"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вул. Ярославська, 41, м. Київ, 040</w:t>
      </w:r>
      <w:r w:rsidR="0086553C" w:rsidRPr="00232665">
        <w:rPr>
          <w:rFonts w:ascii="Times New Roman" w:hAnsi="Times New Roman" w:cs="Times New Roman"/>
          <w:color w:val="000000"/>
          <w:sz w:val="24"/>
          <w:szCs w:val="24"/>
        </w:rPr>
        <w:t>7</w:t>
      </w:r>
      <w:r w:rsidRPr="00232665">
        <w:rPr>
          <w:rFonts w:ascii="Times New Roman" w:hAnsi="Times New Roman" w:cs="Times New Roman"/>
          <w:color w:val="000000"/>
          <w:sz w:val="24"/>
          <w:szCs w:val="24"/>
        </w:rPr>
        <w:t xml:space="preserve">1, тел. (044) 334-56-89 </w:t>
      </w:r>
    </w:p>
    <w:p w14:paraId="5DB67EAC" w14:textId="77777777" w:rsidR="001D7B45" w:rsidRPr="00232665" w:rsidRDefault="001D7B45" w:rsidP="001D7B45">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E-</w:t>
      </w:r>
      <w:proofErr w:type="spellStart"/>
      <w:r w:rsidRPr="00232665">
        <w:rPr>
          <w:rFonts w:ascii="Times New Roman" w:hAnsi="Times New Roman" w:cs="Times New Roman"/>
          <w:color w:val="000000"/>
          <w:sz w:val="24"/>
          <w:szCs w:val="24"/>
        </w:rPr>
        <w:t>mail</w:t>
      </w:r>
      <w:proofErr w:type="spellEnd"/>
      <w:r w:rsidRPr="00232665">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1D7B45" w:rsidRPr="00232665" w14:paraId="3F5B3B55" w14:textId="77777777" w:rsidTr="12A16F25">
        <w:trPr>
          <w:trHeight w:val="673"/>
        </w:trPr>
        <w:tc>
          <w:tcPr>
            <w:tcW w:w="9781" w:type="dxa"/>
          </w:tcPr>
          <w:p w14:paraId="3D26699F"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05AECA23"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ЗАТВЕРДЖЕНО</w:t>
            </w:r>
          </w:p>
          <w:p w14:paraId="1D8D5E3C"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Рішенням тендерного комітету</w:t>
            </w:r>
          </w:p>
          <w:p w14:paraId="5364DC24" w14:textId="5C0BBD86"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51596A">
              <w:rPr>
                <w:rFonts w:ascii="Times New Roman" w:eastAsia="Times New Roman" w:hAnsi="Times New Roman" w:cs="Times New Roman"/>
                <w:iCs/>
                <w:sz w:val="24"/>
                <w:szCs w:val="24"/>
              </w:rPr>
              <w:t xml:space="preserve">від </w:t>
            </w:r>
            <w:r w:rsidR="009C411C" w:rsidRPr="0051596A">
              <w:rPr>
                <w:rFonts w:ascii="Times New Roman" w:hAnsi="Times New Roman" w:cs="Times New Roman"/>
                <w:sz w:val="24"/>
                <w:szCs w:val="24"/>
              </w:rPr>
              <w:t>«</w:t>
            </w:r>
            <w:r w:rsidR="0051596A" w:rsidRPr="0051596A">
              <w:rPr>
                <w:rFonts w:ascii="Times New Roman" w:hAnsi="Times New Roman" w:cs="Times New Roman"/>
                <w:sz w:val="24"/>
                <w:szCs w:val="24"/>
              </w:rPr>
              <w:t>26</w:t>
            </w:r>
            <w:r w:rsidR="009C411C" w:rsidRPr="0051596A">
              <w:rPr>
                <w:rFonts w:ascii="Times New Roman" w:hAnsi="Times New Roman" w:cs="Times New Roman"/>
                <w:sz w:val="24"/>
                <w:szCs w:val="24"/>
              </w:rPr>
              <w:t xml:space="preserve">» </w:t>
            </w:r>
            <w:r w:rsidR="0051596A">
              <w:rPr>
                <w:rFonts w:ascii="Times New Roman" w:hAnsi="Times New Roman" w:cs="Times New Roman"/>
                <w:sz w:val="24"/>
                <w:szCs w:val="24"/>
              </w:rPr>
              <w:t>лютого</w:t>
            </w:r>
            <w:r w:rsidRPr="0051596A">
              <w:rPr>
                <w:rFonts w:ascii="Times New Roman" w:eastAsia="Times New Roman" w:hAnsi="Times New Roman" w:cs="Times New Roman"/>
                <w:iCs/>
                <w:sz w:val="24"/>
                <w:szCs w:val="24"/>
              </w:rPr>
              <w:t xml:space="preserve"> 202</w:t>
            </w:r>
            <w:r w:rsidR="009C411C" w:rsidRPr="0051596A">
              <w:rPr>
                <w:rFonts w:ascii="Times New Roman" w:eastAsia="Times New Roman" w:hAnsi="Times New Roman" w:cs="Times New Roman"/>
                <w:iCs/>
                <w:sz w:val="24"/>
                <w:szCs w:val="24"/>
              </w:rPr>
              <w:t>6</w:t>
            </w:r>
            <w:r w:rsidRPr="0051596A">
              <w:rPr>
                <w:rFonts w:ascii="Times New Roman" w:eastAsia="Times New Roman" w:hAnsi="Times New Roman" w:cs="Times New Roman"/>
                <w:iCs/>
                <w:sz w:val="24"/>
                <w:szCs w:val="24"/>
              </w:rPr>
              <w:t xml:space="preserve"> року №</w:t>
            </w:r>
            <w:r w:rsidR="008070A6" w:rsidRPr="0051596A">
              <w:rPr>
                <w:rFonts w:ascii="Times New Roman" w:eastAsia="Times New Roman" w:hAnsi="Times New Roman" w:cs="Times New Roman"/>
                <w:iCs/>
                <w:sz w:val="24"/>
                <w:szCs w:val="24"/>
              </w:rPr>
              <w:t xml:space="preserve"> </w:t>
            </w:r>
            <w:r w:rsidR="0051596A">
              <w:rPr>
                <w:rFonts w:ascii="Times New Roman" w:eastAsia="Times New Roman" w:hAnsi="Times New Roman" w:cs="Times New Roman"/>
                <w:iCs/>
                <w:sz w:val="24"/>
                <w:szCs w:val="24"/>
              </w:rPr>
              <w:t>26</w:t>
            </w:r>
          </w:p>
          <w:p w14:paraId="5F5E41B2" w14:textId="3E1B047A" w:rsidR="001D7B45" w:rsidRPr="00232665" w:rsidRDefault="004C2A8E" w:rsidP="00F72790">
            <w:pPr>
              <w:spacing w:after="0" w:line="240" w:lineRule="auto"/>
              <w:ind w:left="5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 г</w:t>
            </w:r>
            <w:r w:rsidR="001D7B45" w:rsidRPr="00232665">
              <w:rPr>
                <w:rFonts w:ascii="Times New Roman" w:eastAsia="Times New Roman" w:hAnsi="Times New Roman" w:cs="Times New Roman"/>
                <w:color w:val="000000"/>
                <w:sz w:val="24"/>
                <w:szCs w:val="24"/>
              </w:rPr>
              <w:t>олов</w:t>
            </w:r>
            <w:r>
              <w:rPr>
                <w:rFonts w:ascii="Times New Roman" w:eastAsia="Times New Roman" w:hAnsi="Times New Roman" w:cs="Times New Roman"/>
                <w:color w:val="000000"/>
                <w:sz w:val="24"/>
                <w:szCs w:val="24"/>
              </w:rPr>
              <w:t xml:space="preserve">и </w:t>
            </w:r>
            <w:r w:rsidR="001D7B45" w:rsidRPr="00232665">
              <w:rPr>
                <w:rFonts w:ascii="Times New Roman" w:eastAsia="Times New Roman" w:hAnsi="Times New Roman" w:cs="Times New Roman"/>
                <w:color w:val="000000"/>
                <w:sz w:val="24"/>
                <w:szCs w:val="24"/>
              </w:rPr>
              <w:t>тендерного комітету</w:t>
            </w:r>
          </w:p>
          <w:p w14:paraId="3E0B23BA" w14:textId="59AD5422"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_____________</w:t>
            </w:r>
            <w:r w:rsidR="004C2A8E">
              <w:rPr>
                <w:rFonts w:ascii="Times New Roman" w:eastAsia="Times New Roman" w:hAnsi="Times New Roman" w:cs="Times New Roman"/>
                <w:iCs/>
                <w:sz w:val="24"/>
                <w:szCs w:val="24"/>
              </w:rPr>
              <w:t>Є.С. Ярмак</w:t>
            </w:r>
          </w:p>
          <w:p w14:paraId="4C667D26" w14:textId="77777777" w:rsidR="001D7B45" w:rsidRPr="00232665" w:rsidRDefault="001D7B45" w:rsidP="00F72790">
            <w:pPr>
              <w:spacing w:after="0" w:line="240" w:lineRule="auto"/>
              <w:jc w:val="center"/>
              <w:rPr>
                <w:rFonts w:ascii="Times New Roman" w:eastAsia="Times New Roman" w:hAnsi="Times New Roman" w:cs="Times New Roman"/>
                <w:b/>
                <w:sz w:val="24"/>
                <w:szCs w:val="24"/>
              </w:rPr>
            </w:pPr>
          </w:p>
          <w:p w14:paraId="12DBE7D6"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959A5BB"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F37B820"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379F5827"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7705904E"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B7DECC2"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232665">
              <w:rPr>
                <w:rFonts w:ascii="Times New Roman" w:hAnsi="Times New Roman" w:cs="Times New Roman"/>
                <w:b/>
                <w:color w:val="000000" w:themeColor="text1"/>
                <w:sz w:val="24"/>
                <w:szCs w:val="24"/>
              </w:rPr>
              <w:t>ТЕНДЕРНА ДОКУМЕНТАЦІЯ</w:t>
            </w:r>
          </w:p>
          <w:p w14:paraId="18F0A206" w14:textId="7CAFA84E"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232665">
              <w:rPr>
                <w:rFonts w:ascii="Times New Roman" w:hAnsi="Times New Roman" w:cs="Times New Roman"/>
                <w:b/>
                <w:color w:val="000000" w:themeColor="text1"/>
                <w:sz w:val="24"/>
                <w:szCs w:val="24"/>
              </w:rPr>
              <w:t>щодо проведення процедури «Відкриті торги з попередньою кваліфікацією</w:t>
            </w:r>
            <w:r w:rsidR="009C411C">
              <w:rPr>
                <w:rFonts w:ascii="Times New Roman" w:hAnsi="Times New Roman" w:cs="Times New Roman"/>
                <w:b/>
                <w:color w:val="000000" w:themeColor="text1"/>
                <w:sz w:val="24"/>
                <w:szCs w:val="24"/>
              </w:rPr>
              <w:t xml:space="preserve"> учасників</w:t>
            </w:r>
            <w:r w:rsidRPr="00232665">
              <w:rPr>
                <w:rFonts w:ascii="Times New Roman" w:hAnsi="Times New Roman" w:cs="Times New Roman"/>
                <w:b/>
                <w:color w:val="000000" w:themeColor="text1"/>
                <w:sz w:val="24"/>
                <w:szCs w:val="24"/>
              </w:rPr>
              <w:t>» згідно В</w:t>
            </w:r>
            <w:r w:rsidRPr="005E30D8">
              <w:rPr>
                <w:rFonts w:ascii="Times New Roman" w:hAnsi="Times New Roman" w:cs="Times New Roman"/>
                <w:b/>
                <w:color w:val="000000" w:themeColor="text1"/>
                <w:sz w:val="24"/>
                <w:szCs w:val="24"/>
              </w:rPr>
              <w:t xml:space="preserve">нутрішніх </w:t>
            </w:r>
            <w:r w:rsidRPr="00232665">
              <w:rPr>
                <w:rFonts w:ascii="Times New Roman" w:hAnsi="Times New Roman" w:cs="Times New Roman"/>
                <w:b/>
                <w:color w:val="000000" w:themeColor="text1"/>
                <w:sz w:val="24"/>
                <w:szCs w:val="24"/>
              </w:rPr>
              <w:t>процедур закупівель товарів, робіт і послуг, необхідних для виконання програм Глобального фонду для боротьби із СНІДом, туберкульозом та малярією за предметом</w:t>
            </w:r>
          </w:p>
          <w:p w14:paraId="564655A7" w14:textId="77777777" w:rsidR="001D7B45" w:rsidRDefault="00317036" w:rsidP="00317036">
            <w:pPr>
              <w:widowControl w:val="0"/>
              <w:autoSpaceDE w:val="0"/>
              <w:autoSpaceDN w:val="0"/>
              <w:adjustRightInd w:val="0"/>
              <w:spacing w:before="100" w:beforeAutospacing="1" w:after="100" w:afterAutospacing="1" w:line="240" w:lineRule="auto"/>
              <w:contextualSpacing/>
              <w:jc w:val="center"/>
              <w:rPr>
                <w:rFonts w:ascii="Times New Roman" w:eastAsia="Times New Roman" w:hAnsi="Times New Roman" w:cs="Times New Roman"/>
                <w:b/>
                <w:bCs/>
                <w:color w:val="000000" w:themeColor="text1"/>
                <w:sz w:val="24"/>
                <w:szCs w:val="24"/>
              </w:rPr>
            </w:pPr>
            <w:r w:rsidRPr="00317036">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Волинській області).</w:t>
            </w:r>
          </w:p>
          <w:p w14:paraId="66434FDA" w14:textId="47926555" w:rsidR="00317036" w:rsidRPr="00232665" w:rsidRDefault="00317036" w:rsidP="00F72790">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001D7B45" w:rsidRPr="00232665" w14:paraId="3E3A159F" w14:textId="77777777" w:rsidTr="12A16F25">
        <w:trPr>
          <w:trHeight w:val="2733"/>
        </w:trPr>
        <w:tc>
          <w:tcPr>
            <w:tcW w:w="9781" w:type="dxa"/>
          </w:tcPr>
          <w:p w14:paraId="29FFFD4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lang w:eastAsia="ru-RU"/>
              </w:rPr>
            </w:pPr>
            <w:r w:rsidRPr="00232665">
              <w:rPr>
                <w:rFonts w:ascii="Times New Roman" w:hAnsi="Times New Roman" w:cs="Times New Roman"/>
                <w:color w:val="000000" w:themeColor="text1"/>
                <w:sz w:val="24"/>
                <w:szCs w:val="24"/>
                <w:lang w:eastAsia="ru-RU"/>
              </w:rPr>
              <w:t>Джерело фінансування: з метою 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p>
          <w:p w14:paraId="5CA3642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34524B4"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E9DB14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2A6F13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980EEEC"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A1DC5D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49974199"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A5C5E46"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07E653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2D3F99F"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018F3CE" w14:textId="70C99C2C" w:rsidR="00747EAC" w:rsidRDefault="00747EAC" w:rsidP="12A16F25">
            <w:pPr>
              <w:spacing w:before="100" w:beforeAutospacing="1" w:after="100" w:afterAutospacing="1" w:line="240" w:lineRule="auto"/>
              <w:contextualSpacing/>
              <w:jc w:val="center"/>
              <w:rPr>
                <w:rFonts w:ascii="Times New Roman" w:hAnsi="Times New Roman" w:cs="Times New Roman"/>
                <w:color w:val="000000" w:themeColor="text1"/>
                <w:sz w:val="24"/>
                <w:szCs w:val="24"/>
              </w:rPr>
            </w:pPr>
          </w:p>
          <w:p w14:paraId="5D736A4A" w14:textId="7BBDEFC9" w:rsidR="12A16F25" w:rsidRDefault="12A16F25" w:rsidP="12A16F25">
            <w:pPr>
              <w:spacing w:beforeAutospacing="1" w:afterAutospacing="1" w:line="240" w:lineRule="auto"/>
              <w:contextualSpacing/>
              <w:jc w:val="center"/>
              <w:rPr>
                <w:rFonts w:ascii="Times New Roman" w:hAnsi="Times New Roman" w:cs="Times New Roman"/>
                <w:color w:val="000000" w:themeColor="text1"/>
                <w:sz w:val="24"/>
                <w:szCs w:val="24"/>
              </w:rPr>
            </w:pPr>
          </w:p>
          <w:p w14:paraId="01793774" w14:textId="22510D2C" w:rsidR="009C411C" w:rsidRDefault="009C411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8A044C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4FDC544"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2CE55B3" w14:textId="39A7E6B2"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232665">
              <w:rPr>
                <w:rFonts w:ascii="Times New Roman" w:hAnsi="Times New Roman" w:cs="Times New Roman"/>
                <w:bCs/>
                <w:color w:val="000000" w:themeColor="text1"/>
                <w:sz w:val="24"/>
                <w:szCs w:val="24"/>
              </w:rPr>
              <w:t>м. Київ 202</w:t>
            </w:r>
            <w:r w:rsidR="00742181">
              <w:rPr>
                <w:rFonts w:ascii="Times New Roman" w:hAnsi="Times New Roman" w:cs="Times New Roman"/>
                <w:bCs/>
                <w:color w:val="000000" w:themeColor="text1"/>
                <w:sz w:val="24"/>
                <w:szCs w:val="24"/>
              </w:rPr>
              <w:t>6</w:t>
            </w:r>
          </w:p>
          <w:p w14:paraId="125ABE10" w14:textId="6105B3C4" w:rsidR="00BC56CB" w:rsidRPr="00232665" w:rsidRDefault="00BC56CB"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tc>
      </w:tr>
    </w:tbl>
    <w:p w14:paraId="2672A8F0" w14:textId="77777777" w:rsidR="001D7B45" w:rsidRPr="00232665" w:rsidRDefault="001D7B45" w:rsidP="00410F5D">
      <w:pPr>
        <w:spacing w:before="100" w:beforeAutospacing="1" w:after="100" w:afterAutospacing="1"/>
        <w:contextualSpacing/>
      </w:pP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232665" w14:paraId="45B95C7B" w14:textId="77777777" w:rsidTr="12CFD81B">
        <w:trPr>
          <w:trHeight w:val="416"/>
        </w:trPr>
        <w:tc>
          <w:tcPr>
            <w:tcW w:w="704" w:type="dxa"/>
            <w:vAlign w:val="center"/>
          </w:tcPr>
          <w:p w14:paraId="7464DEDB" w14:textId="77777777" w:rsidR="00823203" w:rsidRPr="00232665" w:rsidRDefault="00823203"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p>
        </w:tc>
        <w:tc>
          <w:tcPr>
            <w:tcW w:w="8925" w:type="dxa"/>
            <w:gridSpan w:val="2"/>
            <w:vAlign w:val="center"/>
          </w:tcPr>
          <w:p w14:paraId="5CC67D14" w14:textId="77777777" w:rsidR="00823203" w:rsidRPr="00232665" w:rsidRDefault="00823203" w:rsidP="00C56E09">
            <w:pPr>
              <w:spacing w:after="0" w:line="240" w:lineRule="auto"/>
              <w:contextualSpacing/>
              <w:jc w:val="center"/>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Розділ 1. Загальні положення</w:t>
            </w:r>
          </w:p>
        </w:tc>
      </w:tr>
      <w:tr w:rsidR="00823203" w:rsidRPr="00232665" w14:paraId="793626E8" w14:textId="77777777" w:rsidTr="12CFD81B">
        <w:trPr>
          <w:trHeight w:val="845"/>
        </w:trPr>
        <w:tc>
          <w:tcPr>
            <w:tcW w:w="704" w:type="dxa"/>
          </w:tcPr>
          <w:p w14:paraId="0E111800" w14:textId="4F90D066"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.1</w:t>
            </w:r>
          </w:p>
        </w:tc>
        <w:tc>
          <w:tcPr>
            <w:tcW w:w="2835" w:type="dxa"/>
          </w:tcPr>
          <w:p w14:paraId="40D267E1" w14:textId="73DCA3F5"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П</w:t>
            </w:r>
            <w:r w:rsidR="00823203" w:rsidRPr="00232665">
              <w:rPr>
                <w:rFonts w:ascii="Times New Roman" w:eastAsia="Times New Roman" w:hAnsi="Times New Roman" w:cs="Times New Roman"/>
                <w:color w:val="000000"/>
                <w:sz w:val="24"/>
                <w:szCs w:val="24"/>
              </w:rPr>
              <w:t>овне найменування</w:t>
            </w:r>
          </w:p>
        </w:tc>
        <w:tc>
          <w:tcPr>
            <w:tcW w:w="6090" w:type="dxa"/>
          </w:tcPr>
          <w:p w14:paraId="62E7FF33" w14:textId="6E731B21" w:rsidR="00823203" w:rsidRPr="00232665" w:rsidRDefault="00823203"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232665">
              <w:rPr>
                <w:rFonts w:ascii="Times New Roman" w:hAnsi="Times New Roman" w:cs="Times New Roman"/>
                <w:color w:val="000000" w:themeColor="text1"/>
                <w:sz w:val="24"/>
                <w:szCs w:val="24"/>
              </w:rPr>
              <w:t>Центр</w:t>
            </w:r>
            <w:r w:rsidRPr="00232665">
              <w:rPr>
                <w:rFonts w:ascii="Times New Roman" w:hAnsi="Times New Roman" w:cs="Times New Roman"/>
                <w:color w:val="000000" w:themeColor="text1"/>
                <w:sz w:val="24"/>
                <w:szCs w:val="24"/>
              </w:rPr>
              <w:t>)</w:t>
            </w:r>
          </w:p>
        </w:tc>
      </w:tr>
      <w:tr w:rsidR="00823203" w:rsidRPr="00232665" w14:paraId="4E6D381B" w14:textId="77777777" w:rsidTr="12CFD81B">
        <w:trPr>
          <w:trHeight w:val="353"/>
        </w:trPr>
        <w:tc>
          <w:tcPr>
            <w:tcW w:w="704" w:type="dxa"/>
          </w:tcPr>
          <w:p w14:paraId="2D7F9B40" w14:textId="34EA5F07"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.2</w:t>
            </w:r>
          </w:p>
        </w:tc>
        <w:tc>
          <w:tcPr>
            <w:tcW w:w="2835" w:type="dxa"/>
          </w:tcPr>
          <w:p w14:paraId="1373C197" w14:textId="60DE4669"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М</w:t>
            </w:r>
            <w:r w:rsidR="00823203" w:rsidRPr="00232665">
              <w:rPr>
                <w:rFonts w:ascii="Times New Roman" w:eastAsia="Times New Roman" w:hAnsi="Times New Roman" w:cs="Times New Roman"/>
                <w:color w:val="000000"/>
                <w:sz w:val="24"/>
                <w:szCs w:val="24"/>
              </w:rPr>
              <w:t>ісцезнаходження</w:t>
            </w:r>
          </w:p>
        </w:tc>
        <w:tc>
          <w:tcPr>
            <w:tcW w:w="6090" w:type="dxa"/>
          </w:tcPr>
          <w:p w14:paraId="72309FBE" w14:textId="043ABF4A" w:rsidR="00823203" w:rsidRPr="00232665" w:rsidRDefault="00823203" w:rsidP="00C56E09">
            <w:pPr>
              <w:spacing w:after="0" w:line="240" w:lineRule="auto"/>
              <w:ind w:firstLine="42"/>
              <w:contextualSpacing/>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 xml:space="preserve">04071, м. Київ, вул. </w:t>
            </w:r>
            <w:r w:rsidR="005104F4" w:rsidRPr="00232665">
              <w:rPr>
                <w:rFonts w:ascii="Times New Roman" w:hAnsi="Times New Roman" w:cs="Times New Roman"/>
                <w:color w:val="000000" w:themeColor="text1"/>
                <w:sz w:val="24"/>
                <w:szCs w:val="24"/>
              </w:rPr>
              <w:t>Ярославська 41</w:t>
            </w:r>
          </w:p>
        </w:tc>
      </w:tr>
      <w:tr w:rsidR="00823203" w:rsidRPr="00232665" w14:paraId="77088B4B" w14:textId="77777777" w:rsidTr="12CFD81B">
        <w:trPr>
          <w:trHeight w:val="1119"/>
        </w:trPr>
        <w:tc>
          <w:tcPr>
            <w:tcW w:w="704" w:type="dxa"/>
          </w:tcPr>
          <w:p w14:paraId="4F0E35DB" w14:textId="718B3345"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.3</w:t>
            </w:r>
          </w:p>
        </w:tc>
        <w:tc>
          <w:tcPr>
            <w:tcW w:w="2835" w:type="dxa"/>
          </w:tcPr>
          <w:p w14:paraId="6F34E86D" w14:textId="0974B4F8"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highlight w:val="white"/>
              </w:rPr>
              <w:t>П</w:t>
            </w:r>
            <w:r w:rsidR="00823203" w:rsidRPr="00232665">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232665">
              <w:rPr>
                <w:rFonts w:ascii="Times New Roman" w:eastAsia="Times New Roman" w:hAnsi="Times New Roman" w:cs="Times New Roman"/>
                <w:sz w:val="24"/>
                <w:szCs w:val="24"/>
                <w:highlight w:val="white"/>
              </w:rPr>
              <w:t>З</w:t>
            </w:r>
            <w:r w:rsidR="00823203" w:rsidRPr="00232665">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02C06997" w14:textId="77777777" w:rsidR="00FC6C50" w:rsidRPr="007F2C6F" w:rsidRDefault="00FC6C50" w:rsidP="007F2C6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7F2C6F">
              <w:rPr>
                <w:rFonts w:ascii="Times New Roman" w:hAnsi="Times New Roman" w:cs="Times New Roman"/>
                <w:color w:val="000000" w:themeColor="text1"/>
                <w:sz w:val="24"/>
                <w:szCs w:val="24"/>
              </w:rPr>
              <w:t xml:space="preserve">З питань технічної специфікації: </w:t>
            </w:r>
          </w:p>
          <w:p w14:paraId="0DB8497C" w14:textId="77777777" w:rsidR="007F2C6F" w:rsidRDefault="007F2C6F" w:rsidP="007F2C6F">
            <w:pPr>
              <w:shd w:val="clear" w:color="auto" w:fill="FFFFFF" w:themeFill="background1"/>
              <w:spacing w:after="0" w:line="240" w:lineRule="auto"/>
              <w:jc w:val="both"/>
              <w:textAlignment w:val="baseline"/>
              <w:rPr>
                <w:rFonts w:ascii="Times New Roman" w:hAnsi="Times New Roman" w:cs="Times New Roman"/>
                <w:color w:val="495057"/>
                <w:sz w:val="24"/>
                <w:szCs w:val="24"/>
                <w:shd w:val="clear" w:color="auto" w:fill="FBFBFB"/>
              </w:rPr>
            </w:pPr>
            <w:r w:rsidRPr="007F2C6F">
              <w:rPr>
                <w:rFonts w:ascii="Times New Roman" w:hAnsi="Times New Roman" w:cs="Times New Roman"/>
                <w:color w:val="000000" w:themeColor="text1"/>
                <w:sz w:val="24"/>
                <w:szCs w:val="24"/>
              </w:rPr>
              <w:t xml:space="preserve">Кріцина Ірина Олександрівна, </w:t>
            </w:r>
            <w:r w:rsidRPr="007F2C6F">
              <w:rPr>
                <w:rFonts w:ascii="Times New Roman" w:hAnsi="Times New Roman" w:cs="Times New Roman"/>
                <w:color w:val="495057"/>
                <w:sz w:val="24"/>
                <w:szCs w:val="24"/>
                <w:shd w:val="clear" w:color="auto" w:fill="FBFBFB"/>
              </w:rPr>
              <w:t xml:space="preserve"> </w:t>
            </w:r>
            <w:r w:rsidRPr="007F2C6F">
              <w:rPr>
                <w:rFonts w:ascii="Times New Roman" w:hAnsi="Times New Roman" w:cs="Times New Roman"/>
                <w:color w:val="000000" w:themeColor="text1"/>
                <w:sz w:val="24"/>
                <w:szCs w:val="24"/>
              </w:rPr>
              <w:t>Головний фахівець з управління та протидії ВІЛ-інфекції</w:t>
            </w:r>
            <w:r w:rsidRPr="007F2C6F">
              <w:rPr>
                <w:rFonts w:ascii="Times New Roman" w:hAnsi="Times New Roman" w:cs="Times New Roman"/>
                <w:color w:val="495057"/>
                <w:sz w:val="24"/>
                <w:szCs w:val="24"/>
                <w:shd w:val="clear" w:color="auto" w:fill="FBFBFB"/>
              </w:rPr>
              <w:t xml:space="preserve">, </w:t>
            </w:r>
          </w:p>
          <w:p w14:paraId="4876EA4B" w14:textId="4715046C" w:rsidR="00CD1664" w:rsidRPr="007F2C6F" w:rsidRDefault="0024706A" w:rsidP="007F2C6F">
            <w:pPr>
              <w:shd w:val="clear" w:color="auto" w:fill="FFFFFF" w:themeFill="background1"/>
              <w:spacing w:after="0" w:line="240" w:lineRule="auto"/>
              <w:jc w:val="both"/>
              <w:textAlignment w:val="baseline"/>
              <w:rPr>
                <w:rFonts w:ascii="Times New Roman" w:hAnsi="Times New Roman" w:cs="Times New Roman"/>
                <w:color w:val="000000" w:themeColor="text1"/>
                <w:sz w:val="24"/>
                <w:szCs w:val="24"/>
              </w:rPr>
            </w:pPr>
            <w:hyperlink r:id="rId12" w:tgtFrame="_blank" w:history="1">
              <w:r w:rsidR="00CD1664" w:rsidRPr="007F2C6F">
                <w:rPr>
                  <w:rFonts w:ascii="Times New Roman" w:hAnsi="Times New Roman" w:cs="Times New Roman"/>
                  <w:color w:val="000000" w:themeColor="text1"/>
                  <w:sz w:val="24"/>
                  <w:szCs w:val="24"/>
                </w:rPr>
                <w:t>тел.: +38 </w:t>
              </w:r>
              <w:r w:rsidR="007F2C6F" w:rsidRPr="007F2C6F">
                <w:rPr>
                  <w:rFonts w:ascii="Times New Roman" w:hAnsi="Times New Roman" w:cs="Times New Roman"/>
                  <w:color w:val="495057"/>
                  <w:sz w:val="24"/>
                  <w:szCs w:val="24"/>
                  <w:shd w:val="clear" w:color="auto" w:fill="FBFBFB"/>
                </w:rPr>
                <w:t>067</w:t>
              </w:r>
              <w:r w:rsidR="007F2C6F">
                <w:rPr>
                  <w:rFonts w:ascii="Times New Roman" w:hAnsi="Times New Roman" w:cs="Times New Roman"/>
                  <w:color w:val="495057"/>
                  <w:sz w:val="24"/>
                  <w:szCs w:val="24"/>
                  <w:shd w:val="clear" w:color="auto" w:fill="FBFBFB"/>
                </w:rPr>
                <w:t>-</w:t>
              </w:r>
              <w:r w:rsidR="007F2C6F" w:rsidRPr="007F2C6F">
                <w:rPr>
                  <w:rFonts w:ascii="Times New Roman" w:hAnsi="Times New Roman" w:cs="Times New Roman"/>
                  <w:color w:val="495057"/>
                  <w:sz w:val="24"/>
                  <w:szCs w:val="24"/>
                  <w:shd w:val="clear" w:color="auto" w:fill="FBFBFB"/>
                </w:rPr>
                <w:t>681</w:t>
              </w:r>
              <w:r w:rsidR="007F2C6F">
                <w:rPr>
                  <w:rFonts w:ascii="Times New Roman" w:hAnsi="Times New Roman" w:cs="Times New Roman"/>
                  <w:color w:val="495057"/>
                  <w:sz w:val="24"/>
                  <w:szCs w:val="24"/>
                  <w:shd w:val="clear" w:color="auto" w:fill="FBFBFB"/>
                </w:rPr>
                <w:t>-</w:t>
              </w:r>
              <w:r w:rsidR="007F2C6F" w:rsidRPr="007F2C6F">
                <w:rPr>
                  <w:rFonts w:ascii="Times New Roman" w:hAnsi="Times New Roman" w:cs="Times New Roman"/>
                  <w:color w:val="495057"/>
                  <w:sz w:val="24"/>
                  <w:szCs w:val="24"/>
                  <w:shd w:val="clear" w:color="auto" w:fill="FBFBFB"/>
                </w:rPr>
                <w:t>66</w:t>
              </w:r>
              <w:r w:rsidR="007F2C6F">
                <w:rPr>
                  <w:rFonts w:ascii="Times New Roman" w:hAnsi="Times New Roman" w:cs="Times New Roman"/>
                  <w:color w:val="495057"/>
                  <w:sz w:val="24"/>
                  <w:szCs w:val="24"/>
                  <w:shd w:val="clear" w:color="auto" w:fill="FBFBFB"/>
                </w:rPr>
                <w:t>-</w:t>
              </w:r>
              <w:r w:rsidR="007F2C6F" w:rsidRPr="007F2C6F">
                <w:rPr>
                  <w:rFonts w:ascii="Times New Roman" w:hAnsi="Times New Roman" w:cs="Times New Roman"/>
                  <w:color w:val="495057"/>
                  <w:sz w:val="24"/>
                  <w:szCs w:val="24"/>
                  <w:shd w:val="clear" w:color="auto" w:fill="FBFBFB"/>
                </w:rPr>
                <w:t>02</w:t>
              </w:r>
            </w:hyperlink>
            <w:r w:rsidR="00CD1664" w:rsidRPr="007F2C6F">
              <w:rPr>
                <w:rFonts w:ascii="Times New Roman" w:hAnsi="Times New Roman" w:cs="Times New Roman"/>
                <w:color w:val="000000" w:themeColor="text1"/>
                <w:sz w:val="24"/>
                <w:szCs w:val="24"/>
              </w:rPr>
              <w:t>.</w:t>
            </w:r>
          </w:p>
          <w:p w14:paraId="685444D5" w14:textId="77777777" w:rsidR="00D648FD" w:rsidRPr="007F2C6F" w:rsidRDefault="00D648FD" w:rsidP="007F2C6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cs="Times New Roman"/>
                <w:color w:val="000000" w:themeColor="text1"/>
                <w:sz w:val="24"/>
                <w:szCs w:val="24"/>
              </w:rPr>
            </w:pPr>
          </w:p>
          <w:p w14:paraId="01A33E44" w14:textId="13636CDE" w:rsidR="001E7E30" w:rsidRPr="007F2C6F" w:rsidRDefault="001E7E30" w:rsidP="007F2C6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cs="Times New Roman"/>
                <w:color w:val="000000" w:themeColor="text1"/>
                <w:sz w:val="24"/>
                <w:szCs w:val="24"/>
              </w:rPr>
            </w:pPr>
            <w:r w:rsidRPr="007F2C6F">
              <w:rPr>
                <w:rFonts w:ascii="Times New Roman" w:hAnsi="Times New Roman" w:cs="Times New Roman"/>
                <w:color w:val="000000" w:themeColor="text1"/>
                <w:sz w:val="24"/>
                <w:szCs w:val="24"/>
              </w:rPr>
              <w:t xml:space="preserve">З питань проведення процедури закупівлі: </w:t>
            </w:r>
          </w:p>
          <w:p w14:paraId="05ED87E4" w14:textId="28CD208D" w:rsidR="00CD1664" w:rsidRPr="007F2C6F" w:rsidRDefault="007F2C6F" w:rsidP="007F2C6F">
            <w:pPr>
              <w:shd w:val="clear" w:color="auto" w:fill="FFFFFF" w:themeFill="background1"/>
              <w:spacing w:after="0" w:line="24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Клєвцова Вікторія Олексіївна, </w:t>
            </w:r>
            <w:r w:rsidR="00CD1664" w:rsidRPr="007F2C6F">
              <w:rPr>
                <w:rFonts w:ascii="Times New Roman" w:hAnsi="Times New Roman" w:cs="Times New Roman"/>
                <w:color w:val="000000" w:themeColor="text1"/>
                <w:sz w:val="24"/>
                <w:szCs w:val="24"/>
              </w:rPr>
              <w:t xml:space="preserve"> </w:t>
            </w:r>
            <w:r w:rsidRPr="007F2C6F">
              <w:rPr>
                <w:rFonts w:ascii="Times New Roman" w:hAnsi="Times New Roman" w:cs="Times New Roman"/>
                <w:color w:val="000000" w:themeColor="text1"/>
                <w:sz w:val="24"/>
                <w:szCs w:val="24"/>
              </w:rPr>
              <w:t xml:space="preserve">Головний фахівець </w:t>
            </w:r>
            <w:r w:rsidR="00CD1664" w:rsidRPr="007F2C6F">
              <w:rPr>
                <w:rFonts w:ascii="Times New Roman" w:hAnsi="Times New Roman" w:cs="Times New Roman"/>
                <w:color w:val="000000" w:themeColor="text1"/>
                <w:sz w:val="24"/>
                <w:szCs w:val="24"/>
              </w:rPr>
              <w:t>з</w:t>
            </w:r>
            <w:r w:rsidR="006C1138" w:rsidRPr="007F2C6F">
              <w:rPr>
                <w:rFonts w:ascii="Times New Roman" w:hAnsi="Times New Roman" w:cs="Times New Roman"/>
                <w:color w:val="000000" w:themeColor="text1"/>
                <w:sz w:val="24"/>
                <w:szCs w:val="24"/>
              </w:rPr>
              <w:t xml:space="preserve"> </w:t>
            </w:r>
            <w:r w:rsidR="00CD1664" w:rsidRPr="007F2C6F">
              <w:rPr>
                <w:rFonts w:ascii="Times New Roman" w:hAnsi="Times New Roman" w:cs="Times New Roman"/>
                <w:color w:val="000000" w:themeColor="text1"/>
                <w:sz w:val="24"/>
                <w:szCs w:val="24"/>
              </w:rPr>
              <w:t>закупівель</w:t>
            </w:r>
            <w:r w:rsidR="006C1138" w:rsidRPr="007F2C6F">
              <w:rPr>
                <w:rFonts w:ascii="Times New Roman" w:hAnsi="Times New Roman" w:cs="Times New Roman"/>
                <w:color w:val="000000" w:themeColor="text1"/>
                <w:sz w:val="24"/>
                <w:szCs w:val="24"/>
              </w:rPr>
              <w:t xml:space="preserve"> </w:t>
            </w:r>
            <w:r w:rsidR="00CD1664" w:rsidRPr="007F2C6F">
              <w:rPr>
                <w:rFonts w:ascii="Times New Roman" w:hAnsi="Times New Roman" w:cs="Times New Roman"/>
                <w:color w:val="000000" w:themeColor="text1"/>
                <w:sz w:val="24"/>
                <w:szCs w:val="24"/>
              </w:rPr>
              <w:t>та постачань Відділу</w:t>
            </w:r>
            <w:r w:rsidR="006C1138" w:rsidRPr="007F2C6F">
              <w:rPr>
                <w:rFonts w:ascii="Times New Roman" w:hAnsi="Times New Roman" w:cs="Times New Roman"/>
                <w:color w:val="000000" w:themeColor="text1"/>
                <w:sz w:val="24"/>
                <w:szCs w:val="24"/>
              </w:rPr>
              <w:t xml:space="preserve"> </w:t>
            </w:r>
            <w:r w:rsidR="00CD1664" w:rsidRPr="007F2C6F">
              <w:rPr>
                <w:rFonts w:ascii="Times New Roman" w:hAnsi="Times New Roman" w:cs="Times New Roman"/>
                <w:color w:val="000000" w:themeColor="text1"/>
                <w:sz w:val="24"/>
                <w:szCs w:val="24"/>
              </w:rPr>
              <w:t>закупівель та постачань</w:t>
            </w:r>
            <w:r w:rsidR="006C1138" w:rsidRPr="007F2C6F">
              <w:rPr>
                <w:rFonts w:ascii="Times New Roman" w:hAnsi="Times New Roman" w:cs="Times New Roman"/>
                <w:color w:val="000000" w:themeColor="text1"/>
                <w:sz w:val="24"/>
                <w:szCs w:val="24"/>
              </w:rPr>
              <w:t xml:space="preserve"> </w:t>
            </w:r>
          </w:p>
          <w:p w14:paraId="0482E855" w14:textId="2FD3E8C4" w:rsidR="00CD1664" w:rsidRPr="007F2C6F" w:rsidRDefault="0024706A" w:rsidP="00CD1664">
            <w:pPr>
              <w:spacing w:after="0" w:line="240" w:lineRule="auto"/>
              <w:jc w:val="both"/>
              <w:textAlignment w:val="baseline"/>
              <w:rPr>
                <w:rFonts w:ascii="Segoe UI" w:eastAsia="Times New Roman" w:hAnsi="Segoe UI" w:cs="Segoe UI"/>
                <w:sz w:val="24"/>
                <w:szCs w:val="24"/>
              </w:rPr>
            </w:pPr>
            <w:hyperlink r:id="rId13" w:tgtFrame="_blank" w:history="1">
              <w:r w:rsidR="00CD1664" w:rsidRPr="007F2C6F">
                <w:rPr>
                  <w:rFonts w:ascii="Times New Roman" w:hAnsi="Times New Roman" w:cs="Times New Roman"/>
                  <w:color w:val="000000" w:themeColor="text1"/>
                  <w:sz w:val="24"/>
                  <w:szCs w:val="24"/>
                </w:rPr>
                <w:t>тел.:  +38 (044)334-53-16.</w:t>
              </w:r>
            </w:hyperlink>
          </w:p>
          <w:p w14:paraId="70C2AA34" w14:textId="333989B4" w:rsidR="001E7E30" w:rsidRPr="00232665" w:rsidRDefault="00CF5773" w:rsidP="00CF5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6C1138">
              <w:rPr>
                <w:rFonts w:ascii="Times New Roman" w:hAnsi="Times New Roman" w:cs="Times New Roman"/>
                <w:color w:val="000000" w:themeColor="text1"/>
                <w:sz w:val="24"/>
                <w:szCs w:val="24"/>
              </w:rPr>
              <w:t>Електронна пошта</w:t>
            </w:r>
            <w:r w:rsidRPr="00232665">
              <w:rPr>
                <w:rFonts w:ascii="Times New Roman" w:hAnsi="Times New Roman" w:cs="Times New Roman"/>
                <w:color w:val="000000" w:themeColor="text1"/>
                <w:sz w:val="24"/>
                <w:szCs w:val="24"/>
              </w:rPr>
              <w:t xml:space="preserve"> для надання роз’яснень:  </w:t>
            </w:r>
            <w:hyperlink r:id="rId14" w:history="1">
              <w:r w:rsidRPr="00232665">
                <w:rPr>
                  <w:rStyle w:val="ad"/>
                  <w:rFonts w:ascii="Times New Roman" w:hAnsi="Times New Roman" w:cs="Times New Roman"/>
                </w:rPr>
                <w:t>tender@phc.org.ua</w:t>
              </w:r>
            </w:hyperlink>
            <w:r w:rsidRPr="00232665">
              <w:rPr>
                <w:rFonts w:ascii="Times New Roman" w:hAnsi="Times New Roman" w:cs="Times New Roman"/>
              </w:rPr>
              <w:t>.</w:t>
            </w:r>
          </w:p>
        </w:tc>
      </w:tr>
      <w:tr w:rsidR="00823203" w:rsidRPr="00232665" w14:paraId="0092B089" w14:textId="77777777" w:rsidTr="12CFD81B">
        <w:trPr>
          <w:trHeight w:val="1119"/>
        </w:trPr>
        <w:tc>
          <w:tcPr>
            <w:tcW w:w="704" w:type="dxa"/>
          </w:tcPr>
          <w:p w14:paraId="1DD4A692" w14:textId="59905CC4"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1.4</w:t>
            </w:r>
          </w:p>
        </w:tc>
        <w:tc>
          <w:tcPr>
            <w:tcW w:w="2835" w:type="dxa"/>
          </w:tcPr>
          <w:p w14:paraId="0206FF4B" w14:textId="77777777" w:rsidR="00823203" w:rsidRPr="00232665" w:rsidRDefault="00823203"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Процедура закупівлі</w:t>
            </w:r>
          </w:p>
        </w:tc>
        <w:tc>
          <w:tcPr>
            <w:tcW w:w="6090" w:type="dxa"/>
          </w:tcPr>
          <w:p w14:paraId="617C81F6" w14:textId="06835971" w:rsidR="00823203" w:rsidRPr="00232665" w:rsidRDefault="00521917"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В</w:t>
            </w:r>
            <w:r w:rsidR="00A2342F" w:rsidRPr="00232665">
              <w:rPr>
                <w:rFonts w:ascii="Times New Roman" w:hAnsi="Times New Roman" w:cs="Times New Roman"/>
                <w:color w:val="000000" w:themeColor="text1"/>
                <w:sz w:val="24"/>
                <w:szCs w:val="24"/>
              </w:rPr>
              <w:t>ідкриті торги</w:t>
            </w:r>
            <w:r w:rsidR="00603FF0" w:rsidRPr="00232665">
              <w:rPr>
                <w:rFonts w:ascii="Times New Roman" w:hAnsi="Times New Roman" w:cs="Times New Roman"/>
                <w:color w:val="000000" w:themeColor="text1"/>
                <w:sz w:val="24"/>
                <w:szCs w:val="24"/>
              </w:rPr>
              <w:t xml:space="preserve"> з попередньою кваліфікацією</w:t>
            </w:r>
            <w:r w:rsidR="00A2342F" w:rsidRPr="00232665">
              <w:rPr>
                <w:rFonts w:ascii="Times New Roman" w:hAnsi="Times New Roman" w:cs="Times New Roman"/>
                <w:color w:val="000000" w:themeColor="text1"/>
                <w:sz w:val="24"/>
                <w:szCs w:val="24"/>
              </w:rPr>
              <w:t xml:space="preserve"> </w:t>
            </w:r>
            <w:r w:rsidR="006C1138">
              <w:rPr>
                <w:rFonts w:ascii="Times New Roman" w:hAnsi="Times New Roman" w:cs="Times New Roman"/>
                <w:color w:val="000000" w:themeColor="text1"/>
                <w:sz w:val="24"/>
                <w:szCs w:val="24"/>
              </w:rPr>
              <w:t xml:space="preserve">учасників </w:t>
            </w:r>
            <w:r w:rsidR="00A2342F" w:rsidRPr="00232665">
              <w:rPr>
                <w:rFonts w:ascii="Times New Roman" w:hAnsi="Times New Roman" w:cs="Times New Roman"/>
                <w:color w:val="000000" w:themeColor="text1"/>
                <w:sz w:val="24"/>
                <w:szCs w:val="24"/>
              </w:rPr>
              <w:t xml:space="preserve">у порядку визначеному </w:t>
            </w:r>
            <w:r w:rsidR="005D7595" w:rsidRPr="00232665">
              <w:rPr>
                <w:rFonts w:ascii="Times New Roman" w:hAnsi="Times New Roman" w:cs="Times New Roman"/>
                <w:color w:val="000000" w:themeColor="text1"/>
                <w:sz w:val="24"/>
                <w:szCs w:val="24"/>
              </w:rPr>
              <w:t>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w:t>
            </w:r>
            <w:r w:rsidR="005D7595" w:rsidRPr="0018270A">
              <w:rPr>
                <w:rFonts w:ascii="Times New Roman" w:hAnsi="Times New Roman" w:cs="Times New Roman"/>
                <w:color w:val="000000" w:themeColor="text1"/>
                <w:sz w:val="24"/>
                <w:szCs w:val="24"/>
              </w:rPr>
              <w:t>-од</w:t>
            </w:r>
            <w:r w:rsidR="001A59F3" w:rsidRPr="0018270A">
              <w:rPr>
                <w:rFonts w:ascii="Times New Roman" w:hAnsi="Times New Roman" w:cs="Times New Roman"/>
                <w:color w:val="000000" w:themeColor="text1"/>
                <w:sz w:val="24"/>
                <w:szCs w:val="24"/>
              </w:rPr>
              <w:t xml:space="preserve"> та</w:t>
            </w:r>
            <w:r w:rsidR="00640226" w:rsidRPr="0018270A">
              <w:rPr>
                <w:rFonts w:ascii="Times New Roman" w:hAnsi="Times New Roman" w:cs="Times New Roman"/>
                <w:color w:val="000000" w:themeColor="text1"/>
                <w:sz w:val="24"/>
                <w:szCs w:val="24"/>
              </w:rPr>
              <w:t xml:space="preserve"> які</w:t>
            </w:r>
            <w:r w:rsidR="001A59F3" w:rsidRPr="0018270A">
              <w:rPr>
                <w:rFonts w:ascii="Times New Roman" w:hAnsi="Times New Roman" w:cs="Times New Roman"/>
                <w:color w:val="000000" w:themeColor="text1"/>
                <w:sz w:val="24"/>
                <w:szCs w:val="24"/>
              </w:rPr>
              <w:t xml:space="preserve"> погоджені</w:t>
            </w:r>
            <w:r w:rsidR="001A59F3" w:rsidRPr="00232665">
              <w:rPr>
                <w:rFonts w:ascii="Times New Roman" w:hAnsi="Times New Roman" w:cs="Times New Roman"/>
                <w:color w:val="000000" w:themeColor="text1"/>
                <w:sz w:val="24"/>
                <w:szCs w:val="24"/>
              </w:rPr>
              <w:t xml:space="preserve"> Глобальний фондом.</w:t>
            </w:r>
          </w:p>
        </w:tc>
      </w:tr>
      <w:tr w:rsidR="00F21A21" w:rsidRPr="00232665" w14:paraId="5E597B33" w14:textId="77777777" w:rsidTr="12CFD81B">
        <w:trPr>
          <w:trHeight w:val="593"/>
        </w:trPr>
        <w:tc>
          <w:tcPr>
            <w:tcW w:w="704" w:type="dxa"/>
          </w:tcPr>
          <w:p w14:paraId="4D7B03C4" w14:textId="6BB61099" w:rsidR="00F21A21" w:rsidRPr="00232665" w:rsidRDefault="00F21A21"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1.5</w:t>
            </w:r>
          </w:p>
        </w:tc>
        <w:tc>
          <w:tcPr>
            <w:tcW w:w="2835" w:type="dxa"/>
          </w:tcPr>
          <w:p w14:paraId="034C50F2" w14:textId="42A79D1E" w:rsidR="00F21A21" w:rsidRPr="00232665" w:rsidRDefault="00F21A21"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color w:val="000000"/>
                <w:sz w:val="24"/>
                <w:szCs w:val="24"/>
              </w:rPr>
              <w:t>Назва предмета закупівлі</w:t>
            </w:r>
          </w:p>
        </w:tc>
        <w:tc>
          <w:tcPr>
            <w:tcW w:w="6090" w:type="dxa"/>
          </w:tcPr>
          <w:p w14:paraId="21CA061E" w14:textId="44C5E8D1" w:rsidR="00F21A21" w:rsidRPr="00742181" w:rsidRDefault="00317036" w:rsidP="00D263F3">
            <w:pPr>
              <w:widowControl w:val="0"/>
              <w:autoSpaceDE w:val="0"/>
              <w:autoSpaceDN w:val="0"/>
              <w:adjustRightInd w:val="0"/>
              <w:spacing w:before="100" w:beforeAutospacing="1" w:after="100" w:afterAutospacing="1" w:line="240" w:lineRule="auto"/>
              <w:contextualSpacing/>
              <w:rPr>
                <w:rFonts w:ascii="Times New Roman" w:hAnsi="Times New Roman" w:cs="Times New Roman"/>
                <w:color w:val="000000" w:themeColor="text1"/>
                <w:sz w:val="24"/>
                <w:szCs w:val="24"/>
              </w:rPr>
            </w:pPr>
            <w:r w:rsidRPr="00317036">
              <w:rPr>
                <w:rFonts w:ascii="Times New Roman" w:hAnsi="Times New Roman" w:cs="Times New Roman"/>
                <w:b/>
                <w:bCs/>
                <w:color w:val="000000"/>
                <w:sz w:val="24"/>
                <w:szCs w:val="24"/>
              </w:rPr>
              <w:t>ДК 021:2015 85140000-2 Послуги у сфері охорони здоров’я різні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Волинській області).</w:t>
            </w:r>
          </w:p>
        </w:tc>
      </w:tr>
      <w:tr w:rsidR="00FC5F6E" w:rsidRPr="00232665" w14:paraId="2AE7D1A4" w14:textId="77777777" w:rsidTr="12CFD81B">
        <w:trPr>
          <w:trHeight w:val="551"/>
        </w:trPr>
        <w:tc>
          <w:tcPr>
            <w:tcW w:w="704" w:type="dxa"/>
          </w:tcPr>
          <w:p w14:paraId="6158221D" w14:textId="2532E93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1.6</w:t>
            </w:r>
          </w:p>
        </w:tc>
        <w:tc>
          <w:tcPr>
            <w:tcW w:w="2835" w:type="dxa"/>
          </w:tcPr>
          <w:p w14:paraId="0D218A0E" w14:textId="4CD3D280"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Очікувана вартість предмета закупівлі</w:t>
            </w:r>
          </w:p>
        </w:tc>
        <w:tc>
          <w:tcPr>
            <w:tcW w:w="6090" w:type="dxa"/>
            <w:vAlign w:val="center"/>
          </w:tcPr>
          <w:p w14:paraId="5AB9F48E" w14:textId="7D6D1CE8" w:rsidR="00FC5F6E" w:rsidRPr="00E15189" w:rsidRDefault="00D87A28" w:rsidP="00BF5A18">
            <w:pPr>
              <w:spacing w:after="0" w:line="240" w:lineRule="auto"/>
              <w:contextualSpacing/>
              <w:rPr>
                <w:rStyle w:val="normaltextrun"/>
                <w:color w:val="000000"/>
                <w:shd w:val="clear" w:color="auto" w:fill="FFFFFF"/>
              </w:rPr>
            </w:pPr>
            <w:r w:rsidRPr="00D87A28">
              <w:rPr>
                <w:rStyle w:val="normaltextrun"/>
                <w:rFonts w:ascii="Times New Roman" w:hAnsi="Times New Roman" w:cs="Times New Roman"/>
                <w:color w:val="000000"/>
                <w:sz w:val="24"/>
                <w:szCs w:val="24"/>
                <w:shd w:val="clear" w:color="auto" w:fill="FFFFFF"/>
              </w:rPr>
              <w:t>302 465</w:t>
            </w:r>
            <w:r w:rsidR="00E15189" w:rsidRPr="00E15189">
              <w:rPr>
                <w:rStyle w:val="normaltextrun"/>
                <w:rFonts w:ascii="Times New Roman" w:hAnsi="Times New Roman" w:cs="Times New Roman"/>
                <w:color w:val="000000"/>
                <w:sz w:val="24"/>
                <w:szCs w:val="24"/>
                <w:shd w:val="clear" w:color="auto" w:fill="FFFFFF"/>
              </w:rPr>
              <w:t xml:space="preserve">,00 </w:t>
            </w:r>
            <w:r w:rsidR="008D7867" w:rsidRPr="00E15189">
              <w:rPr>
                <w:rStyle w:val="normaltextrun"/>
                <w:rFonts w:ascii="Times New Roman" w:hAnsi="Times New Roman" w:cs="Times New Roman"/>
                <w:color w:val="000000"/>
                <w:sz w:val="24"/>
                <w:szCs w:val="24"/>
                <w:shd w:val="clear" w:color="auto" w:fill="FFFFFF"/>
              </w:rPr>
              <w:t>грн без ПДВ.</w:t>
            </w:r>
          </w:p>
        </w:tc>
      </w:tr>
      <w:tr w:rsidR="00FC5F6E" w:rsidRPr="00232665" w14:paraId="58EDC212" w14:textId="77777777" w:rsidTr="12CFD81B">
        <w:trPr>
          <w:trHeight w:val="1119"/>
        </w:trPr>
        <w:tc>
          <w:tcPr>
            <w:tcW w:w="704" w:type="dxa"/>
          </w:tcPr>
          <w:p w14:paraId="3409F503" w14:textId="2D297A9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1.7</w:t>
            </w:r>
          </w:p>
        </w:tc>
        <w:tc>
          <w:tcPr>
            <w:tcW w:w="2835" w:type="dxa"/>
          </w:tcPr>
          <w:p w14:paraId="7D093E0A" w14:textId="0703AA53"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67F2A98C" w:rsidR="00FC5F6E" w:rsidRPr="00232665" w:rsidRDefault="00C846D8" w:rsidP="00C56E09">
            <w:pPr>
              <w:spacing w:after="0" w:line="240" w:lineRule="auto"/>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w:t>
            </w:r>
            <w:r w:rsidR="00133A69">
              <w:rPr>
                <w:rFonts w:ascii="Times New Roman" w:hAnsi="Times New Roman" w:cs="Times New Roman"/>
                <w:color w:val="000000" w:themeColor="text1"/>
                <w:sz w:val="24"/>
                <w:szCs w:val="24"/>
              </w:rPr>
              <w:t xml:space="preserve">, у тому числі </w:t>
            </w:r>
            <w:r w:rsidR="00E8222D">
              <w:rPr>
                <w:rFonts w:ascii="Times New Roman" w:hAnsi="Times New Roman" w:cs="Times New Roman"/>
                <w:color w:val="000000" w:themeColor="text1"/>
                <w:sz w:val="24"/>
                <w:szCs w:val="24"/>
              </w:rPr>
              <w:t xml:space="preserve">відповідну технічну специфікацію </w:t>
            </w:r>
            <w:r w:rsidRPr="00232665">
              <w:rPr>
                <w:rFonts w:ascii="Times New Roman" w:hAnsi="Times New Roman" w:cs="Times New Roman"/>
                <w:color w:val="000000" w:themeColor="text1"/>
                <w:sz w:val="24"/>
                <w:szCs w:val="24"/>
              </w:rPr>
              <w:t>викладена у Додатку 2</w:t>
            </w:r>
            <w:r w:rsidRPr="00232665">
              <w:t xml:space="preserve"> </w:t>
            </w:r>
            <w:r w:rsidRPr="00232665">
              <w:rPr>
                <w:rFonts w:ascii="Times New Roman" w:hAnsi="Times New Roman" w:cs="Times New Roman"/>
                <w:color w:val="000000" w:themeColor="text1"/>
                <w:sz w:val="24"/>
                <w:szCs w:val="24"/>
              </w:rPr>
              <w:t>до цієї тендерної документації</w:t>
            </w:r>
          </w:p>
        </w:tc>
      </w:tr>
      <w:tr w:rsidR="00FC5F6E" w:rsidRPr="00232665" w14:paraId="34D4AD7C" w14:textId="77777777" w:rsidTr="12CFD81B">
        <w:trPr>
          <w:trHeight w:val="703"/>
        </w:trPr>
        <w:tc>
          <w:tcPr>
            <w:tcW w:w="704" w:type="dxa"/>
          </w:tcPr>
          <w:p w14:paraId="7791561E" w14:textId="2B50884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1.8</w:t>
            </w:r>
          </w:p>
        </w:tc>
        <w:tc>
          <w:tcPr>
            <w:tcW w:w="2835" w:type="dxa"/>
          </w:tcPr>
          <w:p w14:paraId="1DA1AA25" w14:textId="31EE0465"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Кількість </w:t>
            </w:r>
            <w:r w:rsidR="00053CCC">
              <w:rPr>
                <w:rFonts w:ascii="Times New Roman" w:eastAsia="Times New Roman" w:hAnsi="Times New Roman" w:cs="Times New Roman"/>
                <w:sz w:val="24"/>
                <w:szCs w:val="24"/>
              </w:rPr>
              <w:t>послуг</w:t>
            </w:r>
            <w:r w:rsidRPr="00232665">
              <w:rPr>
                <w:rFonts w:ascii="Times New Roman" w:eastAsia="Times New Roman" w:hAnsi="Times New Roman" w:cs="Times New Roman"/>
                <w:sz w:val="24"/>
                <w:szCs w:val="24"/>
              </w:rPr>
              <w:t xml:space="preserve"> та </w:t>
            </w:r>
            <w:r w:rsidR="00053CCC">
              <w:rPr>
                <w:rFonts w:ascii="Times New Roman" w:eastAsia="Times New Roman" w:hAnsi="Times New Roman" w:cs="Times New Roman"/>
                <w:sz w:val="24"/>
                <w:szCs w:val="24"/>
              </w:rPr>
              <w:t>строк</w:t>
            </w:r>
            <w:r w:rsidRPr="00232665">
              <w:rPr>
                <w:rFonts w:ascii="Times New Roman" w:eastAsia="Times New Roman" w:hAnsi="Times New Roman" w:cs="Times New Roman"/>
                <w:sz w:val="24"/>
                <w:szCs w:val="24"/>
              </w:rPr>
              <w:t xml:space="preserve"> </w:t>
            </w:r>
            <w:r w:rsidR="00053CCC">
              <w:rPr>
                <w:rFonts w:ascii="Times New Roman" w:eastAsia="Times New Roman" w:hAnsi="Times New Roman" w:cs="Times New Roman"/>
                <w:sz w:val="24"/>
                <w:szCs w:val="24"/>
              </w:rPr>
              <w:t>їх надання</w:t>
            </w:r>
          </w:p>
        </w:tc>
        <w:tc>
          <w:tcPr>
            <w:tcW w:w="6090" w:type="dxa"/>
          </w:tcPr>
          <w:p w14:paraId="7E58EEF8" w14:textId="50AAF2FC" w:rsidR="00FC5F6E" w:rsidRPr="00A43C2B" w:rsidRDefault="00A83373" w:rsidP="00C846D8">
            <w:pPr>
              <w:spacing w:after="0" w:line="240" w:lineRule="auto"/>
              <w:contextualSpacing/>
              <w:jc w:val="both"/>
              <w:rPr>
                <w:rFonts w:ascii="Times New Roman" w:eastAsia="Times New Roman" w:hAnsi="Times New Roman" w:cs="Times New Roman"/>
                <w:bCs/>
                <w:sz w:val="24"/>
                <w:szCs w:val="24"/>
              </w:rPr>
            </w:pPr>
            <w:r w:rsidRPr="00A43C2B">
              <w:rPr>
                <w:rStyle w:val="normaltextrun"/>
                <w:rFonts w:ascii="Times New Roman" w:hAnsi="Times New Roman" w:cs="Times New Roman"/>
                <w:color w:val="000000"/>
                <w:sz w:val="24"/>
                <w:szCs w:val="24"/>
                <w:shd w:val="clear" w:color="auto" w:fill="FFFFFF"/>
              </w:rPr>
              <w:t>Відповідно Додатку 2 до тендерної документації.</w:t>
            </w:r>
          </w:p>
        </w:tc>
      </w:tr>
      <w:tr w:rsidR="00FC5F6E" w:rsidRPr="00232665" w14:paraId="2FCA21E4" w14:textId="77777777" w:rsidTr="12CFD81B">
        <w:trPr>
          <w:trHeight w:val="831"/>
        </w:trPr>
        <w:tc>
          <w:tcPr>
            <w:tcW w:w="704" w:type="dxa"/>
          </w:tcPr>
          <w:p w14:paraId="5E103E98" w14:textId="4B89306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1.9</w:t>
            </w:r>
          </w:p>
        </w:tc>
        <w:tc>
          <w:tcPr>
            <w:tcW w:w="2835" w:type="dxa"/>
          </w:tcPr>
          <w:p w14:paraId="303E312D" w14:textId="76A6C10B"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5CF14AA9" w14:textId="4C09F8FC" w:rsidR="00FC5F6E" w:rsidRPr="001074B1" w:rsidRDefault="00053CCC" w:rsidP="00F4102B">
            <w:pPr>
              <w:spacing w:after="0" w:line="240" w:lineRule="auto"/>
              <w:contextualSpacing/>
              <w:jc w:val="both"/>
              <w:rPr>
                <w:rFonts w:ascii="Times New Roman" w:eastAsia="Times New Roman" w:hAnsi="Times New Roman" w:cs="Times New Roman"/>
                <w:sz w:val="24"/>
                <w:szCs w:val="24"/>
              </w:rPr>
            </w:pPr>
            <w:r w:rsidRPr="005945F9">
              <w:rPr>
                <w:rFonts w:ascii="Times New Roman" w:hAnsi="Times New Roman"/>
                <w:sz w:val="24"/>
                <w:szCs w:val="24"/>
              </w:rPr>
              <w:t xml:space="preserve">з </w:t>
            </w:r>
            <w:r w:rsidR="006F7E16" w:rsidRPr="00197C51">
              <w:rPr>
                <w:rFonts w:ascii="Times New Roman" w:eastAsia="Times New Roman" w:hAnsi="Times New Roman" w:cs="Times New Roman"/>
                <w:sz w:val="24"/>
                <w:szCs w:val="24"/>
              </w:rPr>
              <w:t xml:space="preserve">дня, наступного за днем укладення Договору </w:t>
            </w:r>
            <w:r w:rsidRPr="00053CCC">
              <w:rPr>
                <w:rFonts w:ascii="Times New Roman" w:hAnsi="Times New Roman"/>
                <w:sz w:val="24"/>
                <w:szCs w:val="24"/>
              </w:rPr>
              <w:t>– до 31 грудня 2026 року</w:t>
            </w:r>
          </w:p>
        </w:tc>
      </w:tr>
      <w:tr w:rsidR="00FC5F6E" w:rsidRPr="00232665" w14:paraId="34A27A9C" w14:textId="77777777" w:rsidTr="12CFD81B">
        <w:trPr>
          <w:trHeight w:val="549"/>
        </w:trPr>
        <w:tc>
          <w:tcPr>
            <w:tcW w:w="704" w:type="dxa"/>
          </w:tcPr>
          <w:p w14:paraId="54CB9345" w14:textId="66FBEABC"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1.10</w:t>
            </w:r>
          </w:p>
        </w:tc>
        <w:tc>
          <w:tcPr>
            <w:tcW w:w="2835" w:type="dxa"/>
          </w:tcPr>
          <w:p w14:paraId="20DD98E2" w14:textId="454537E7"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4D3BDA22"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Проект договор</w:t>
            </w:r>
            <w:r w:rsidR="00AC35E3" w:rsidRPr="00232665">
              <w:rPr>
                <w:rFonts w:ascii="Times New Roman" w:hAnsi="Times New Roman" w:cs="Times New Roman"/>
                <w:color w:val="000000" w:themeColor="text1"/>
                <w:sz w:val="24"/>
                <w:szCs w:val="24"/>
              </w:rPr>
              <w:t>у</w:t>
            </w:r>
            <w:r w:rsidRPr="00232665">
              <w:rPr>
                <w:rFonts w:ascii="Times New Roman" w:hAnsi="Times New Roman" w:cs="Times New Roman"/>
                <w:color w:val="000000" w:themeColor="text1"/>
                <w:sz w:val="24"/>
                <w:szCs w:val="24"/>
              </w:rPr>
              <w:t xml:space="preserve"> про закупівлю викладено в Додатку </w:t>
            </w:r>
            <w:r w:rsidR="003F474E" w:rsidRPr="00232665">
              <w:rPr>
                <w:rFonts w:ascii="Times New Roman" w:hAnsi="Times New Roman" w:cs="Times New Roman"/>
                <w:color w:val="000000" w:themeColor="text1"/>
                <w:sz w:val="24"/>
                <w:szCs w:val="24"/>
              </w:rPr>
              <w:t>4</w:t>
            </w:r>
            <w:r w:rsidRPr="00232665">
              <w:rPr>
                <w:rFonts w:ascii="Times New Roman" w:hAnsi="Times New Roman" w:cs="Times New Roman"/>
                <w:color w:val="000000" w:themeColor="text1"/>
                <w:sz w:val="24"/>
                <w:szCs w:val="24"/>
              </w:rPr>
              <w:t xml:space="preserve"> до цієї тендерної документації.</w:t>
            </w:r>
          </w:p>
        </w:tc>
      </w:tr>
      <w:tr w:rsidR="00FC5F6E" w:rsidRPr="00232665" w14:paraId="08631D4F" w14:textId="77777777" w:rsidTr="12CFD81B">
        <w:trPr>
          <w:trHeight w:val="556"/>
        </w:trPr>
        <w:tc>
          <w:tcPr>
            <w:tcW w:w="704" w:type="dxa"/>
          </w:tcPr>
          <w:p w14:paraId="78830243" w14:textId="6969157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1.11</w:t>
            </w:r>
          </w:p>
        </w:tc>
        <w:tc>
          <w:tcPr>
            <w:tcW w:w="2835" w:type="dxa"/>
          </w:tcPr>
          <w:p w14:paraId="54FACDC2" w14:textId="7FC16B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 xml:space="preserve">Опис окремої частини або частин предмета закупівлі, щодо яких </w:t>
            </w:r>
            <w:r w:rsidRPr="00232665">
              <w:rPr>
                <w:rFonts w:ascii="Times New Roman" w:eastAsia="Times New Roman" w:hAnsi="Times New Roman" w:cs="Times New Roman"/>
                <w:color w:val="000000"/>
                <w:sz w:val="24"/>
                <w:szCs w:val="24"/>
              </w:rPr>
              <w:lastRenderedPageBreak/>
              <w:t>можуть бути подані тендерні пропозиції.</w:t>
            </w:r>
          </w:p>
        </w:tc>
        <w:tc>
          <w:tcPr>
            <w:tcW w:w="6090" w:type="dxa"/>
          </w:tcPr>
          <w:p w14:paraId="34B46A69" w14:textId="0283D470"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lastRenderedPageBreak/>
              <w:t xml:space="preserve">Закупівля здійснюється щодо предмету закупівлі </w:t>
            </w:r>
            <w:r w:rsidR="001C6D28" w:rsidRPr="00232665">
              <w:rPr>
                <w:rFonts w:ascii="Times New Roman" w:hAnsi="Times New Roman" w:cs="Times New Roman"/>
                <w:color w:val="000000" w:themeColor="text1"/>
                <w:sz w:val="24"/>
                <w:szCs w:val="24"/>
              </w:rPr>
              <w:t>в цілому</w:t>
            </w:r>
          </w:p>
        </w:tc>
      </w:tr>
      <w:tr w:rsidR="00FC5F6E" w:rsidRPr="00232665" w14:paraId="50EC82E2" w14:textId="77777777" w:rsidTr="12CFD81B">
        <w:trPr>
          <w:trHeight w:val="841"/>
        </w:trPr>
        <w:tc>
          <w:tcPr>
            <w:tcW w:w="704" w:type="dxa"/>
          </w:tcPr>
          <w:p w14:paraId="0731C7EF" w14:textId="7F69A15D"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1.12</w:t>
            </w:r>
          </w:p>
        </w:tc>
        <w:tc>
          <w:tcPr>
            <w:tcW w:w="2835" w:type="dxa"/>
          </w:tcPr>
          <w:p w14:paraId="1BCFDD50" w14:textId="3824945E"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Єдиний критерій оцінки є ціна – 100%.</w:t>
            </w:r>
          </w:p>
          <w:p w14:paraId="0C4CB000" w14:textId="77777777" w:rsidR="00363836" w:rsidRPr="00232665" w:rsidRDefault="00FC5F6E" w:rsidP="00363836">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232665">
              <w:rPr>
                <w:rFonts w:ascii="Times New Roman" w:eastAsia="Times New Roman" w:hAnsi="Times New Roman" w:cs="Times New Roman"/>
                <w:color w:val="000000"/>
                <w:sz w:val="24"/>
                <w:szCs w:val="24"/>
              </w:rPr>
              <w:t xml:space="preserve"> податків і</w:t>
            </w:r>
            <w:r w:rsidRPr="00232665">
              <w:rPr>
                <w:rFonts w:ascii="Times New Roman" w:eastAsia="Times New Roman" w:hAnsi="Times New Roman" w:cs="Times New Roman"/>
                <w:color w:val="000000"/>
                <w:sz w:val="24"/>
                <w:szCs w:val="24"/>
              </w:rPr>
              <w:t xml:space="preserve"> зборів</w:t>
            </w:r>
            <w:r w:rsidR="009E44B9" w:rsidRPr="00232665">
              <w:rPr>
                <w:rFonts w:ascii="Times New Roman" w:eastAsia="Times New Roman" w:hAnsi="Times New Roman" w:cs="Times New Roman"/>
                <w:color w:val="000000"/>
                <w:sz w:val="24"/>
                <w:szCs w:val="24"/>
              </w:rPr>
              <w:t>, окрім ПДВ</w:t>
            </w:r>
            <w:r w:rsidR="00887F32" w:rsidRPr="00232665">
              <w:rPr>
                <w:rFonts w:ascii="Times New Roman" w:eastAsia="Times New Roman" w:hAnsi="Times New Roman" w:cs="Times New Roman"/>
                <w:color w:val="000000"/>
                <w:sz w:val="24"/>
                <w:szCs w:val="24"/>
              </w:rPr>
              <w:t xml:space="preserve"> </w:t>
            </w:r>
          </w:p>
          <w:p w14:paraId="106A1677" w14:textId="38CC2FA5" w:rsidR="009E44B9" w:rsidRPr="00232665" w:rsidRDefault="009E44B9" w:rsidP="00363836">
            <w:pPr>
              <w:keepNext/>
              <w:keepLines/>
              <w:spacing w:after="0" w:line="240" w:lineRule="auto"/>
              <w:ind w:right="140"/>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32665">
              <w:rPr>
                <w:rFonts w:ascii="Times New Roman" w:hAnsi="Times New Roman" w:cs="Times New Roman"/>
                <w:color w:val="000000" w:themeColor="text1"/>
                <w:sz w:val="24"/>
                <w:szCs w:val="24"/>
              </w:rPr>
              <w:t>субгрантів</w:t>
            </w:r>
            <w:proofErr w:type="spellEnd"/>
            <w:r w:rsidRPr="00232665">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232665" w14:paraId="12E4B63C" w14:textId="77777777" w:rsidTr="12CFD81B">
        <w:trPr>
          <w:trHeight w:val="841"/>
        </w:trPr>
        <w:tc>
          <w:tcPr>
            <w:tcW w:w="704" w:type="dxa"/>
          </w:tcPr>
          <w:p w14:paraId="6D4FED1B" w14:textId="126067E5"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sz w:val="24"/>
                <w:szCs w:val="24"/>
              </w:rPr>
              <w:t>1.13</w:t>
            </w:r>
          </w:p>
        </w:tc>
        <w:tc>
          <w:tcPr>
            <w:tcW w:w="2835" w:type="dxa"/>
          </w:tcPr>
          <w:p w14:paraId="2E4808EA" w14:textId="6C383378"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232665" w:rsidRDefault="00FC5F6E" w:rsidP="00C56E09">
            <w:pPr>
              <w:spacing w:after="0" w:line="240" w:lineRule="auto"/>
              <w:contextualSpacing/>
              <w:jc w:val="both"/>
              <w:rPr>
                <w:rFonts w:ascii="Times New Roman" w:hAnsi="Times New Roman" w:cs="Times New Roman"/>
                <w:sz w:val="24"/>
                <w:szCs w:val="24"/>
              </w:rPr>
            </w:pPr>
            <w:r w:rsidRPr="00232665">
              <w:rPr>
                <w:rFonts w:ascii="Times New Roman" w:eastAsia="Times New Roman" w:hAnsi="Times New Roman" w:cs="Times New Roman"/>
                <w:sz w:val="24"/>
                <w:szCs w:val="24"/>
              </w:rPr>
              <w:t xml:space="preserve">Тендерні пропозиції вважаються дійсними </w:t>
            </w:r>
            <w:r w:rsidRPr="00232665">
              <w:rPr>
                <w:rFonts w:ascii="Times New Roman" w:eastAsia="Times New Roman" w:hAnsi="Times New Roman" w:cs="Times New Roman"/>
                <w:bCs/>
                <w:sz w:val="24"/>
                <w:szCs w:val="24"/>
              </w:rPr>
              <w:t xml:space="preserve">протягом </w:t>
            </w:r>
            <w:r w:rsidRPr="00232665">
              <w:rPr>
                <w:rFonts w:ascii="Times New Roman" w:eastAsia="Times New Roman" w:hAnsi="Times New Roman" w:cs="Times New Roman"/>
                <w:bCs/>
                <w:sz w:val="24"/>
                <w:szCs w:val="24"/>
              </w:rPr>
              <w:br/>
              <w:t xml:space="preserve">90 (дев'яносто) </w:t>
            </w:r>
            <w:r w:rsidR="006D0571" w:rsidRPr="00232665">
              <w:rPr>
                <w:rFonts w:ascii="Times New Roman" w:eastAsia="Times New Roman" w:hAnsi="Times New Roman" w:cs="Times New Roman"/>
                <w:bCs/>
                <w:sz w:val="24"/>
                <w:szCs w:val="24"/>
              </w:rPr>
              <w:t xml:space="preserve">календарних </w:t>
            </w:r>
            <w:r w:rsidRPr="00232665">
              <w:rPr>
                <w:rFonts w:ascii="Times New Roman" w:eastAsia="Times New Roman" w:hAnsi="Times New Roman" w:cs="Times New Roman"/>
                <w:bCs/>
                <w:sz w:val="24"/>
                <w:szCs w:val="24"/>
              </w:rPr>
              <w:t>днів з дати кінцевого ст</w:t>
            </w:r>
            <w:r w:rsidRPr="00232665">
              <w:rPr>
                <w:rFonts w:ascii="Times New Roman" w:eastAsia="Times New Roman" w:hAnsi="Times New Roman" w:cs="Times New Roman"/>
                <w:sz w:val="24"/>
                <w:szCs w:val="24"/>
              </w:rPr>
              <w:t xml:space="preserve">року подання тендерних пропозицій. </w:t>
            </w:r>
          </w:p>
        </w:tc>
      </w:tr>
      <w:tr w:rsidR="00FC5F6E" w:rsidRPr="00232665" w14:paraId="4BFD02B5" w14:textId="77777777" w:rsidTr="12CFD81B">
        <w:trPr>
          <w:trHeight w:val="1119"/>
        </w:trPr>
        <w:tc>
          <w:tcPr>
            <w:tcW w:w="704" w:type="dxa"/>
          </w:tcPr>
          <w:p w14:paraId="5D680709" w14:textId="177E8074"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1.14</w:t>
            </w:r>
          </w:p>
        </w:tc>
        <w:tc>
          <w:tcPr>
            <w:tcW w:w="2835" w:type="dxa"/>
          </w:tcPr>
          <w:p w14:paraId="7AE2CBF8" w14:textId="6074C465"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 xml:space="preserve">Валюта, у якій повинна бути </w:t>
            </w:r>
            <w:r w:rsidR="00346624" w:rsidRPr="00232665">
              <w:rPr>
                <w:rFonts w:ascii="Times New Roman" w:eastAsia="Times New Roman" w:hAnsi="Times New Roman" w:cs="Times New Roman"/>
                <w:bCs/>
                <w:color w:val="000000"/>
                <w:sz w:val="24"/>
                <w:szCs w:val="24"/>
              </w:rPr>
              <w:t xml:space="preserve">розрахована і </w:t>
            </w:r>
            <w:r w:rsidRPr="00232665">
              <w:rPr>
                <w:rFonts w:ascii="Times New Roman" w:eastAsia="Times New Roman" w:hAnsi="Times New Roman" w:cs="Times New Roman"/>
                <w:bCs/>
                <w:color w:val="000000"/>
                <w:sz w:val="24"/>
                <w:szCs w:val="24"/>
              </w:rPr>
              <w:t>зазначена ціна тендерної пропозиції</w:t>
            </w:r>
            <w:r w:rsidRPr="00232665">
              <w:rPr>
                <w:rFonts w:ascii="Times New Roman" w:hAnsi="Times New Roman" w:cs="Times New Roman"/>
                <w:bCs/>
                <w:sz w:val="24"/>
                <w:szCs w:val="24"/>
              </w:rPr>
              <w:t xml:space="preserve"> </w:t>
            </w:r>
          </w:p>
        </w:tc>
        <w:tc>
          <w:tcPr>
            <w:tcW w:w="6090" w:type="dxa"/>
          </w:tcPr>
          <w:p w14:paraId="69B7D1EB" w14:textId="3966A4CF"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Валютою тендерної пропозиції є гривня.</w:t>
            </w:r>
            <w:r w:rsidRPr="00232665">
              <w:rPr>
                <w:rFonts w:ascii="Times New Roman" w:hAnsi="Times New Roman" w:cs="Times New Roman"/>
                <w:sz w:val="24"/>
                <w:szCs w:val="24"/>
              </w:rPr>
              <w:t xml:space="preserve"> </w:t>
            </w:r>
          </w:p>
        </w:tc>
      </w:tr>
      <w:tr w:rsidR="00FC5F6E" w:rsidRPr="00232665" w14:paraId="775BB7CB" w14:textId="77777777" w:rsidTr="12CFD81B">
        <w:trPr>
          <w:trHeight w:val="1119"/>
        </w:trPr>
        <w:tc>
          <w:tcPr>
            <w:tcW w:w="704" w:type="dxa"/>
          </w:tcPr>
          <w:p w14:paraId="445DA788" w14:textId="6E2EB8E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1.15</w:t>
            </w:r>
          </w:p>
        </w:tc>
        <w:tc>
          <w:tcPr>
            <w:tcW w:w="2835" w:type="dxa"/>
          </w:tcPr>
          <w:p w14:paraId="57F0D4B6"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232665" w:rsidRDefault="00FC5F6E" w:rsidP="00C56E09">
            <w:pPr>
              <w:spacing w:after="0" w:line="240" w:lineRule="auto"/>
              <w:contextualSpacing/>
              <w:jc w:val="both"/>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t>Виключення:</w:t>
            </w:r>
          </w:p>
          <w:p w14:paraId="2BBFC3E9"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232665" w14:paraId="05EDAE15" w14:textId="77777777" w:rsidTr="12CFD81B">
        <w:trPr>
          <w:trHeight w:val="416"/>
        </w:trPr>
        <w:tc>
          <w:tcPr>
            <w:tcW w:w="704" w:type="dxa"/>
          </w:tcPr>
          <w:p w14:paraId="35633AC1" w14:textId="6FB0DFC2"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1.16</w:t>
            </w:r>
          </w:p>
        </w:tc>
        <w:tc>
          <w:tcPr>
            <w:tcW w:w="2835" w:type="dxa"/>
          </w:tcPr>
          <w:p w14:paraId="3AD1BEDA" w14:textId="36E067AA"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Кінцевий строк подання тендерн</w:t>
            </w:r>
            <w:r w:rsidR="008218BB" w:rsidRPr="00232665">
              <w:rPr>
                <w:rFonts w:ascii="Times New Roman" w:eastAsia="Times New Roman" w:hAnsi="Times New Roman" w:cs="Times New Roman"/>
                <w:bCs/>
                <w:color w:val="000000"/>
                <w:sz w:val="24"/>
                <w:szCs w:val="24"/>
              </w:rPr>
              <w:t xml:space="preserve">их </w:t>
            </w:r>
            <w:r w:rsidRPr="00232665">
              <w:rPr>
                <w:rFonts w:ascii="Times New Roman" w:eastAsia="Times New Roman" w:hAnsi="Times New Roman" w:cs="Times New Roman"/>
                <w:bCs/>
                <w:color w:val="000000"/>
                <w:sz w:val="24"/>
                <w:szCs w:val="24"/>
              </w:rPr>
              <w:t>пропозиці</w:t>
            </w:r>
            <w:r w:rsidR="008218BB" w:rsidRPr="00232665">
              <w:rPr>
                <w:rFonts w:ascii="Times New Roman" w:eastAsia="Times New Roman" w:hAnsi="Times New Roman" w:cs="Times New Roman"/>
                <w:bCs/>
                <w:color w:val="000000"/>
                <w:sz w:val="24"/>
                <w:szCs w:val="24"/>
              </w:rPr>
              <w:t>й</w:t>
            </w:r>
          </w:p>
        </w:tc>
        <w:tc>
          <w:tcPr>
            <w:tcW w:w="6090" w:type="dxa"/>
          </w:tcPr>
          <w:p w14:paraId="6A987166" w14:textId="4AC94ACC" w:rsidR="001074B1" w:rsidRPr="006B69CF" w:rsidRDefault="001074B1" w:rsidP="00C56E09">
            <w:pPr>
              <w:spacing w:after="0" w:line="240" w:lineRule="auto"/>
              <w:contextualSpacing/>
              <w:jc w:val="both"/>
              <w:rPr>
                <w:rFonts w:ascii="Times New Roman" w:eastAsia="Times New Roman" w:hAnsi="Times New Roman" w:cs="Times New Roman"/>
                <w:color w:val="000000"/>
                <w:sz w:val="24"/>
                <w:szCs w:val="24"/>
              </w:rPr>
            </w:pPr>
            <w:r w:rsidRPr="006B69CF">
              <w:rPr>
                <w:rStyle w:val="normaltextrun"/>
                <w:rFonts w:ascii="Times New Roman" w:hAnsi="Times New Roman" w:cs="Times New Roman"/>
                <w:color w:val="000000"/>
                <w:sz w:val="24"/>
                <w:szCs w:val="24"/>
                <w:shd w:val="clear" w:color="auto" w:fill="FFFFFF"/>
              </w:rPr>
              <w:t xml:space="preserve">Кінцевий строк подання тендерних пропозицій - </w:t>
            </w:r>
            <w:r w:rsidRPr="006B69CF">
              <w:rPr>
                <w:rFonts w:ascii="Times New Roman" w:hAnsi="Times New Roman" w:cs="Times New Roman"/>
                <w:color w:val="000000"/>
                <w:sz w:val="24"/>
                <w:szCs w:val="24"/>
                <w:shd w:val="clear" w:color="auto" w:fill="FFFFFF"/>
              </w:rPr>
              <w:br/>
            </w:r>
            <w:r w:rsidRPr="003D55A7">
              <w:rPr>
                <w:rStyle w:val="normaltextrun"/>
                <w:rFonts w:ascii="Times New Roman" w:hAnsi="Times New Roman" w:cs="Times New Roman"/>
                <w:color w:val="000000"/>
                <w:sz w:val="24"/>
                <w:szCs w:val="24"/>
                <w:highlight w:val="yellow"/>
                <w:shd w:val="clear" w:color="auto" w:fill="FFFFFF"/>
              </w:rPr>
              <w:t>«</w:t>
            </w:r>
            <w:r w:rsidR="003D55A7" w:rsidRPr="003D55A7">
              <w:rPr>
                <w:rStyle w:val="normaltextrun"/>
                <w:rFonts w:ascii="Times New Roman" w:hAnsi="Times New Roman" w:cs="Times New Roman"/>
                <w:color w:val="000000"/>
                <w:sz w:val="24"/>
                <w:szCs w:val="24"/>
                <w:highlight w:val="yellow"/>
                <w:shd w:val="clear" w:color="auto" w:fill="FFFFFF"/>
              </w:rPr>
              <w:t>19</w:t>
            </w:r>
            <w:r w:rsidRPr="003D55A7">
              <w:rPr>
                <w:rStyle w:val="normaltextrun"/>
                <w:rFonts w:ascii="Times New Roman" w:hAnsi="Times New Roman" w:cs="Times New Roman"/>
                <w:color w:val="000000"/>
                <w:sz w:val="24"/>
                <w:szCs w:val="24"/>
                <w:highlight w:val="yellow"/>
                <w:shd w:val="clear" w:color="auto" w:fill="FFFFFF"/>
              </w:rPr>
              <w:t xml:space="preserve">» </w:t>
            </w:r>
            <w:r w:rsidR="003D55A7" w:rsidRPr="003D55A7">
              <w:rPr>
                <w:rStyle w:val="normaltextrun"/>
                <w:rFonts w:ascii="Times New Roman" w:hAnsi="Times New Roman" w:cs="Times New Roman"/>
                <w:color w:val="000000"/>
                <w:sz w:val="24"/>
                <w:szCs w:val="24"/>
                <w:highlight w:val="yellow"/>
                <w:shd w:val="clear" w:color="auto" w:fill="FFFF00"/>
              </w:rPr>
              <w:t>березня</w:t>
            </w:r>
            <w:r w:rsidRPr="003D55A7">
              <w:rPr>
                <w:rStyle w:val="normaltextrun"/>
                <w:rFonts w:ascii="Times New Roman" w:hAnsi="Times New Roman" w:cs="Times New Roman"/>
                <w:color w:val="000000"/>
                <w:sz w:val="24"/>
                <w:szCs w:val="24"/>
                <w:highlight w:val="yellow"/>
                <w:shd w:val="clear" w:color="auto" w:fill="FFFFFF"/>
              </w:rPr>
              <w:t xml:space="preserve"> 2026 року, 1</w:t>
            </w:r>
            <w:r w:rsidR="006B69CF" w:rsidRPr="003D55A7">
              <w:rPr>
                <w:rStyle w:val="normaltextrun"/>
                <w:rFonts w:ascii="Times New Roman" w:hAnsi="Times New Roman" w:cs="Times New Roman"/>
                <w:color w:val="000000"/>
                <w:sz w:val="24"/>
                <w:szCs w:val="24"/>
                <w:highlight w:val="yellow"/>
                <w:shd w:val="clear" w:color="auto" w:fill="FFFFFF"/>
              </w:rPr>
              <w:t>0</w:t>
            </w:r>
            <w:r w:rsidRPr="003D55A7">
              <w:rPr>
                <w:rStyle w:val="normaltextrun"/>
                <w:rFonts w:ascii="Times New Roman" w:hAnsi="Times New Roman" w:cs="Times New Roman"/>
                <w:color w:val="000000"/>
                <w:sz w:val="24"/>
                <w:szCs w:val="24"/>
                <w:highlight w:val="yellow"/>
                <w:shd w:val="clear" w:color="auto" w:fill="FFFFFF"/>
              </w:rPr>
              <w:t>:00</w:t>
            </w:r>
            <w:r w:rsidRPr="006B69CF">
              <w:rPr>
                <w:rStyle w:val="normaltextrun"/>
                <w:rFonts w:ascii="Times New Roman" w:hAnsi="Times New Roman" w:cs="Times New Roman"/>
                <w:color w:val="000000"/>
                <w:sz w:val="24"/>
                <w:szCs w:val="24"/>
                <w:shd w:val="clear" w:color="auto" w:fill="FFFFFF"/>
              </w:rPr>
              <w:t>.</w:t>
            </w:r>
          </w:p>
          <w:p w14:paraId="4F5340E4" w14:textId="64D56BE1"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Отриман</w:t>
            </w:r>
            <w:r w:rsidR="008218BB" w:rsidRPr="00232665">
              <w:rPr>
                <w:rFonts w:ascii="Times New Roman" w:eastAsia="Times New Roman" w:hAnsi="Times New Roman" w:cs="Times New Roman"/>
                <w:color w:val="000000"/>
                <w:sz w:val="24"/>
                <w:szCs w:val="24"/>
              </w:rPr>
              <w:t>а(-і)</w:t>
            </w:r>
            <w:r w:rsidRPr="00232665">
              <w:rPr>
                <w:rFonts w:ascii="Times New Roman" w:eastAsia="Times New Roman" w:hAnsi="Times New Roman" w:cs="Times New Roman"/>
                <w:color w:val="000000"/>
                <w:sz w:val="24"/>
                <w:szCs w:val="24"/>
              </w:rPr>
              <w:t xml:space="preserve"> тендерн</w:t>
            </w:r>
            <w:r w:rsidR="008218BB" w:rsidRPr="00232665">
              <w:rPr>
                <w:rFonts w:ascii="Times New Roman" w:eastAsia="Times New Roman" w:hAnsi="Times New Roman" w:cs="Times New Roman"/>
                <w:color w:val="000000"/>
                <w:sz w:val="24"/>
                <w:szCs w:val="24"/>
              </w:rPr>
              <w:t>а(-і)</w:t>
            </w:r>
            <w:r w:rsidRPr="00232665">
              <w:rPr>
                <w:rFonts w:ascii="Times New Roman" w:eastAsia="Times New Roman" w:hAnsi="Times New Roman" w:cs="Times New Roman"/>
                <w:color w:val="000000"/>
                <w:sz w:val="24"/>
                <w:szCs w:val="24"/>
              </w:rPr>
              <w:t xml:space="preserve"> пропозиці</w:t>
            </w:r>
            <w:r w:rsidR="008218BB" w:rsidRPr="00232665">
              <w:rPr>
                <w:rFonts w:ascii="Times New Roman" w:eastAsia="Times New Roman" w:hAnsi="Times New Roman" w:cs="Times New Roman"/>
                <w:color w:val="000000"/>
                <w:sz w:val="24"/>
                <w:szCs w:val="24"/>
              </w:rPr>
              <w:t>я(-ї)</w:t>
            </w:r>
            <w:r w:rsidRPr="00232665">
              <w:rPr>
                <w:rFonts w:ascii="Times New Roman" w:eastAsia="Times New Roman" w:hAnsi="Times New Roman" w:cs="Times New Roman"/>
                <w:color w:val="000000"/>
                <w:sz w:val="24"/>
                <w:szCs w:val="24"/>
              </w:rPr>
              <w:t xml:space="preserve"> внос</w:t>
            </w:r>
            <w:r w:rsidR="008218BB" w:rsidRPr="00232665">
              <w:rPr>
                <w:rFonts w:ascii="Times New Roman" w:eastAsia="Times New Roman" w:hAnsi="Times New Roman" w:cs="Times New Roman"/>
                <w:color w:val="000000"/>
                <w:sz w:val="24"/>
                <w:szCs w:val="24"/>
              </w:rPr>
              <w:t>яться</w:t>
            </w:r>
            <w:r w:rsidRPr="00232665">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62F94AD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Тендерні пропозиції після закінчення кінцевого строку їх подання не приймаються</w:t>
            </w:r>
            <w:r w:rsidR="003F72DA" w:rsidRPr="00232665">
              <w:rPr>
                <w:rFonts w:ascii="Times New Roman" w:eastAsia="Times New Roman" w:hAnsi="Times New Roman" w:cs="Times New Roman"/>
                <w:color w:val="000000"/>
                <w:sz w:val="24"/>
                <w:szCs w:val="24"/>
              </w:rPr>
              <w:t>.</w:t>
            </w:r>
          </w:p>
        </w:tc>
      </w:tr>
      <w:tr w:rsidR="00FC5F6E" w:rsidRPr="00232665" w14:paraId="4A74AEF6" w14:textId="77777777" w:rsidTr="12CFD81B">
        <w:trPr>
          <w:trHeight w:val="752"/>
        </w:trPr>
        <w:tc>
          <w:tcPr>
            <w:tcW w:w="704" w:type="dxa"/>
          </w:tcPr>
          <w:p w14:paraId="6DCDAB33" w14:textId="6F85054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1.17</w:t>
            </w:r>
          </w:p>
        </w:tc>
        <w:tc>
          <w:tcPr>
            <w:tcW w:w="2835" w:type="dxa"/>
          </w:tcPr>
          <w:p w14:paraId="062DBC04" w14:textId="669D4402"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232665" w14:paraId="4987AA04" w14:textId="77777777" w:rsidTr="12CFD81B">
        <w:trPr>
          <w:trHeight w:val="720"/>
        </w:trPr>
        <w:tc>
          <w:tcPr>
            <w:tcW w:w="704" w:type="dxa"/>
          </w:tcPr>
          <w:p w14:paraId="2420C59A" w14:textId="5D28023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1.18</w:t>
            </w:r>
          </w:p>
        </w:tc>
        <w:tc>
          <w:tcPr>
            <w:tcW w:w="2835" w:type="dxa"/>
          </w:tcPr>
          <w:p w14:paraId="18495DAB" w14:textId="1DEF6653"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232665" w14:paraId="0667C678" w14:textId="77777777" w:rsidTr="12CFD81B">
        <w:trPr>
          <w:trHeight w:val="1119"/>
        </w:trPr>
        <w:tc>
          <w:tcPr>
            <w:tcW w:w="704" w:type="dxa"/>
          </w:tcPr>
          <w:p w14:paraId="181DAE1F" w14:textId="26AD36D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1.19</w:t>
            </w:r>
          </w:p>
        </w:tc>
        <w:tc>
          <w:tcPr>
            <w:tcW w:w="2835" w:type="dxa"/>
          </w:tcPr>
          <w:p w14:paraId="45ADA06C" w14:textId="0245071D"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1 до цієї тендерної документації</w:t>
            </w:r>
            <w:r w:rsidR="003D7475" w:rsidRPr="00232665">
              <w:rPr>
                <w:rFonts w:ascii="Times New Roman" w:hAnsi="Times New Roman" w:cs="Times New Roman"/>
                <w:color w:val="000000" w:themeColor="text1"/>
                <w:sz w:val="24"/>
                <w:szCs w:val="24"/>
              </w:rPr>
              <w:t>.</w:t>
            </w:r>
          </w:p>
        </w:tc>
      </w:tr>
      <w:tr w:rsidR="003D7475" w:rsidRPr="00232665" w14:paraId="5017EAB7" w14:textId="77777777" w:rsidTr="12CFD81B">
        <w:trPr>
          <w:trHeight w:val="1119"/>
        </w:trPr>
        <w:tc>
          <w:tcPr>
            <w:tcW w:w="704" w:type="dxa"/>
          </w:tcPr>
          <w:p w14:paraId="41B20615" w14:textId="72CEF541" w:rsidR="003D7475" w:rsidRPr="00232665" w:rsidRDefault="003D7475"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1.20</w:t>
            </w:r>
          </w:p>
        </w:tc>
        <w:tc>
          <w:tcPr>
            <w:tcW w:w="2835" w:type="dxa"/>
          </w:tcPr>
          <w:p w14:paraId="65A02BAB" w14:textId="65D4D5AF" w:rsidR="003D7475" w:rsidRPr="00232665" w:rsidRDefault="003D7475"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232665" w:rsidRDefault="003D7475"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232665" w14:paraId="6041DDAE" w14:textId="77777777" w:rsidTr="12CFD81B">
        <w:trPr>
          <w:trHeight w:val="501"/>
        </w:trPr>
        <w:tc>
          <w:tcPr>
            <w:tcW w:w="9629" w:type="dxa"/>
            <w:gridSpan w:val="3"/>
            <w:vAlign w:val="center"/>
          </w:tcPr>
          <w:p w14:paraId="14A6DB90" w14:textId="6EA7A9C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232665" w14:paraId="494146E7" w14:textId="77777777" w:rsidTr="12CFD81B">
        <w:trPr>
          <w:trHeight w:val="557"/>
        </w:trPr>
        <w:tc>
          <w:tcPr>
            <w:tcW w:w="704" w:type="dxa"/>
          </w:tcPr>
          <w:p w14:paraId="59E24928" w14:textId="433EE19F"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2.1</w:t>
            </w:r>
          </w:p>
        </w:tc>
        <w:tc>
          <w:tcPr>
            <w:tcW w:w="2835" w:type="dxa"/>
          </w:tcPr>
          <w:p w14:paraId="591D616A" w14:textId="317B156B" w:rsidR="00FC5F6E" w:rsidRPr="00232665" w:rsidRDefault="00847938"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sz w:val="24"/>
                <w:szCs w:val="24"/>
              </w:rPr>
              <w:t>Н</w:t>
            </w:r>
            <w:r w:rsidR="00FC5F6E" w:rsidRPr="00232665">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1B61BA8" w14:textId="1DAC3E3C" w:rsidR="0027030D"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Потенційний </w:t>
            </w:r>
            <w:r w:rsidR="0027030D" w:rsidRPr="00232665">
              <w:rPr>
                <w:rFonts w:ascii="Times New Roman" w:eastAsia="Times New Roman" w:hAnsi="Times New Roman" w:cs="Times New Roman"/>
                <w:sz w:val="24"/>
                <w:szCs w:val="24"/>
              </w:rPr>
              <w:t>учасник</w:t>
            </w:r>
            <w:r w:rsidRPr="00232665">
              <w:rPr>
                <w:rFonts w:ascii="Times New Roman" w:eastAsia="Times New Roman" w:hAnsi="Times New Roman" w:cs="Times New Roman"/>
                <w:sz w:val="24"/>
                <w:szCs w:val="24"/>
              </w:rPr>
              <w:t xml:space="preserve"> має право </w:t>
            </w:r>
            <w:r w:rsidRPr="00232665">
              <w:rPr>
                <w:rFonts w:ascii="Times New Roman" w:eastAsia="Times New Roman" w:hAnsi="Times New Roman" w:cs="Times New Roman"/>
                <w:b/>
                <w:bCs/>
                <w:sz w:val="24"/>
                <w:szCs w:val="24"/>
              </w:rPr>
              <w:t>не пізніше ніж за 5 (п’ять)</w:t>
            </w:r>
            <w:r w:rsidR="003E46CE">
              <w:rPr>
                <w:rFonts w:ascii="Times New Roman" w:eastAsia="Times New Roman" w:hAnsi="Times New Roman" w:cs="Times New Roman"/>
                <w:b/>
                <w:bCs/>
                <w:sz w:val="24"/>
                <w:szCs w:val="24"/>
              </w:rPr>
              <w:t xml:space="preserve"> </w:t>
            </w:r>
            <w:r w:rsidRPr="00232665">
              <w:rPr>
                <w:rFonts w:ascii="Times New Roman" w:eastAsia="Times New Roman" w:hAnsi="Times New Roman" w:cs="Times New Roman"/>
                <w:b/>
                <w:bCs/>
                <w:sz w:val="24"/>
                <w:szCs w:val="24"/>
              </w:rPr>
              <w:t xml:space="preserve">робочих днів </w:t>
            </w:r>
            <w:r w:rsidRPr="00232665">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232665">
              <w:rPr>
                <w:rFonts w:ascii="Times New Roman" w:eastAsia="Times New Roman" w:hAnsi="Times New Roman" w:cs="Times New Roman"/>
                <w:color w:val="000000"/>
                <w:sz w:val="24"/>
                <w:szCs w:val="24"/>
              </w:rPr>
              <w:t>1.3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27030D" w:rsidRPr="00232665">
              <w:rPr>
                <w:rFonts w:ascii="Times New Roman" w:eastAsia="Times New Roman" w:hAnsi="Times New Roman" w:cs="Times New Roman"/>
                <w:sz w:val="24"/>
                <w:szCs w:val="24"/>
              </w:rPr>
              <w:t>.</w:t>
            </w:r>
          </w:p>
          <w:p w14:paraId="375812D9" w14:textId="77777777" w:rsidR="0027030D" w:rsidRPr="00232665" w:rsidRDefault="0027030D" w:rsidP="0027030D">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що вказана в пункті </w:t>
            </w:r>
            <w:r w:rsidRPr="00232665">
              <w:rPr>
                <w:rFonts w:ascii="Times New Roman" w:eastAsia="Times New Roman" w:hAnsi="Times New Roman" w:cs="Times New Roman"/>
                <w:color w:val="000000"/>
                <w:sz w:val="24"/>
                <w:szCs w:val="24"/>
              </w:rPr>
              <w:t>1.5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w:t>
            </w:r>
          </w:p>
          <w:p w14:paraId="5B2C302E" w14:textId="5C05ADB8"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повинен </w:t>
            </w:r>
            <w:r w:rsidRPr="00232665">
              <w:rPr>
                <w:rFonts w:ascii="Times New Roman" w:eastAsia="Times New Roman" w:hAnsi="Times New Roman" w:cs="Times New Roman"/>
                <w:b/>
                <w:bCs/>
                <w:sz w:val="24"/>
                <w:szCs w:val="24"/>
              </w:rPr>
              <w:t>протягом 3 (трьох) робочих днів</w:t>
            </w:r>
            <w:r w:rsidRPr="00232665">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232665" w14:paraId="678F6A00" w14:textId="77777777" w:rsidTr="12CFD81B">
        <w:trPr>
          <w:trHeight w:val="557"/>
        </w:trPr>
        <w:tc>
          <w:tcPr>
            <w:tcW w:w="704" w:type="dxa"/>
          </w:tcPr>
          <w:p w14:paraId="6849DEDD" w14:textId="7E7880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2.2</w:t>
            </w:r>
          </w:p>
        </w:tc>
        <w:tc>
          <w:tcPr>
            <w:tcW w:w="2835" w:type="dxa"/>
          </w:tcPr>
          <w:p w14:paraId="74F7A10B"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w:t>
            </w:r>
            <w:proofErr w:type="spellStart"/>
            <w:r w:rsidRPr="00232665">
              <w:rPr>
                <w:rFonts w:ascii="Times New Roman" w:eastAsia="Times New Roman" w:hAnsi="Times New Roman" w:cs="Times New Roman"/>
                <w:sz w:val="24"/>
                <w:szCs w:val="24"/>
              </w:rPr>
              <w:t>внести</w:t>
            </w:r>
            <w:proofErr w:type="spellEnd"/>
            <w:r w:rsidRPr="00232665">
              <w:rPr>
                <w:rFonts w:ascii="Times New Roman" w:eastAsia="Times New Roman" w:hAnsi="Times New Roman" w:cs="Times New Roman"/>
                <w:sz w:val="24"/>
                <w:szCs w:val="24"/>
              </w:rPr>
              <w:t xml:space="preserve">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232665">
              <w:rPr>
                <w:rFonts w:ascii="Times New Roman" w:eastAsia="Times New Roman" w:hAnsi="Times New Roman" w:cs="Times New Roman"/>
                <w:b/>
                <w:bCs/>
                <w:sz w:val="24"/>
                <w:szCs w:val="24"/>
              </w:rPr>
              <w:t>7 (сім) робочих днів</w:t>
            </w:r>
            <w:r w:rsidRPr="00232665">
              <w:rPr>
                <w:rFonts w:ascii="Times New Roman" w:eastAsia="Times New Roman" w:hAnsi="Times New Roman" w:cs="Times New Roman"/>
                <w:sz w:val="24"/>
                <w:szCs w:val="24"/>
              </w:rPr>
              <w:t>.</w:t>
            </w:r>
          </w:p>
          <w:p w14:paraId="629775CF" w14:textId="60029DE1"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232665" w14:paraId="23595A30" w14:textId="77777777" w:rsidTr="12CFD81B">
        <w:trPr>
          <w:trHeight w:val="480"/>
        </w:trPr>
        <w:tc>
          <w:tcPr>
            <w:tcW w:w="9629" w:type="dxa"/>
            <w:gridSpan w:val="3"/>
            <w:vAlign w:val="center"/>
          </w:tcPr>
          <w:p w14:paraId="03E2801C" w14:textId="127A00B0"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 xml:space="preserve">Розділ 3. Порядок подання тендерних </w:t>
            </w:r>
            <w:r w:rsidR="0080391E" w:rsidRPr="00232665">
              <w:rPr>
                <w:rFonts w:ascii="Times New Roman" w:eastAsia="Times New Roman" w:hAnsi="Times New Roman" w:cs="Times New Roman"/>
                <w:b/>
                <w:color w:val="000000"/>
                <w:sz w:val="24"/>
                <w:szCs w:val="24"/>
              </w:rPr>
              <w:t>пропозицій</w:t>
            </w:r>
          </w:p>
        </w:tc>
      </w:tr>
      <w:tr w:rsidR="00FC5F6E" w:rsidRPr="00232665" w14:paraId="544BEB14" w14:textId="77777777" w:rsidTr="12CFD81B">
        <w:trPr>
          <w:trHeight w:val="555"/>
        </w:trPr>
        <w:tc>
          <w:tcPr>
            <w:tcW w:w="704" w:type="dxa"/>
          </w:tcPr>
          <w:p w14:paraId="35E596C4" w14:textId="2D1379C1" w:rsidR="00FC5F6E" w:rsidRPr="00232665" w:rsidRDefault="00FC5F6E" w:rsidP="00C56E09">
            <w:pPr>
              <w:spacing w:after="0" w:line="240" w:lineRule="auto"/>
              <w:contextualSpacing/>
              <w:jc w:val="center"/>
              <w:rPr>
                <w:rFonts w:ascii="Times New Roman" w:eastAsia="Times New Roman" w:hAnsi="Times New Roman" w:cs="Times New Roman"/>
                <w:bCs/>
                <w:sz w:val="24"/>
                <w:szCs w:val="24"/>
              </w:rPr>
            </w:pPr>
            <w:bookmarkStart w:id="0" w:name="_Hlk158631481"/>
            <w:r w:rsidRPr="00232665">
              <w:rPr>
                <w:rFonts w:ascii="Times New Roman" w:eastAsia="Times New Roman" w:hAnsi="Times New Roman" w:cs="Times New Roman"/>
                <w:bCs/>
                <w:color w:val="000000"/>
                <w:sz w:val="24"/>
                <w:szCs w:val="24"/>
              </w:rPr>
              <w:lastRenderedPageBreak/>
              <w:t>3.1</w:t>
            </w:r>
          </w:p>
        </w:tc>
        <w:tc>
          <w:tcPr>
            <w:tcW w:w="2835" w:type="dxa"/>
          </w:tcPr>
          <w:p w14:paraId="43D5A0F0"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232665" w:rsidRDefault="00FC5F6E" w:rsidP="00CC3FCB">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повинна складатися з:</w:t>
            </w:r>
          </w:p>
          <w:p w14:paraId="4C2BCF87" w14:textId="4A60BAD1" w:rsidR="00901B41" w:rsidRPr="00232665" w:rsidRDefault="00CC3FCB">
            <w:pPr>
              <w:pStyle w:val="ae"/>
              <w:numPr>
                <w:ilvl w:val="0"/>
                <w:numId w:val="6"/>
              </w:numPr>
              <w:tabs>
                <w:tab w:val="left" w:pos="325"/>
              </w:tabs>
              <w:ind w:left="0" w:firstLine="0"/>
              <w:contextualSpacing/>
              <w:jc w:val="both"/>
              <w:rPr>
                <w:sz w:val="24"/>
                <w:szCs w:val="24"/>
                <w:lang w:val="uk-UA"/>
              </w:rPr>
            </w:pPr>
            <w:r w:rsidRPr="00232665">
              <w:rPr>
                <w:sz w:val="24"/>
                <w:szCs w:val="24"/>
                <w:lang w:val="uk-UA"/>
              </w:rPr>
              <w:t>Технічної пропозиції (тендерна пропозиція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w:t>
            </w:r>
            <w:r w:rsidR="00531D0A" w:rsidRPr="00232665">
              <w:rPr>
                <w:sz w:val="24"/>
                <w:szCs w:val="24"/>
                <w:lang w:val="uk-UA"/>
              </w:rPr>
              <w:t>, що повинна складатися з</w:t>
            </w:r>
            <w:r w:rsidR="00901B41" w:rsidRPr="00232665">
              <w:rPr>
                <w:sz w:val="24"/>
                <w:szCs w:val="24"/>
                <w:lang w:val="uk-UA"/>
              </w:rPr>
              <w:t>:</w:t>
            </w:r>
          </w:p>
          <w:p w14:paraId="00116666" w14:textId="65BE0CFD" w:rsidR="001A0BC7" w:rsidRPr="00232665" w:rsidRDefault="00901B41" w:rsidP="00DB16EF">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r w:rsidR="00655805" w:rsidRPr="00232665">
              <w:rPr>
                <w:sz w:val="24"/>
                <w:szCs w:val="24"/>
                <w:lang w:val="uk-UA"/>
              </w:rPr>
              <w:t>;</w:t>
            </w:r>
            <w:r w:rsidR="001A0BC7" w:rsidRPr="00232665">
              <w:rPr>
                <w:sz w:val="24"/>
                <w:szCs w:val="24"/>
                <w:lang w:val="uk-UA"/>
              </w:rPr>
              <w:t xml:space="preserve"> </w:t>
            </w:r>
          </w:p>
          <w:p w14:paraId="267ED9B7" w14:textId="7FE3A8BC" w:rsidR="000578DF" w:rsidRPr="00232665" w:rsidRDefault="000578DF" w:rsidP="000578DF">
            <w:pPr>
              <w:pStyle w:val="ae"/>
              <w:numPr>
                <w:ilvl w:val="0"/>
                <w:numId w:val="7"/>
              </w:numPr>
              <w:ind w:left="0" w:firstLine="107"/>
              <w:contextualSpacing/>
              <w:jc w:val="both"/>
              <w:rPr>
                <w:sz w:val="24"/>
                <w:szCs w:val="24"/>
                <w:lang w:val="uk-UA"/>
              </w:rPr>
            </w:pPr>
            <w:r w:rsidRPr="00232665">
              <w:rPr>
                <w:sz w:val="24"/>
                <w:szCs w:val="24"/>
                <w:lang w:val="uk-UA"/>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 підписаний  підписом керівника/уповноваженого представника учасника, а також скріпленої печаткою (за її наявності) Додаток 2 до тендерної документації;</w:t>
            </w:r>
          </w:p>
          <w:p w14:paraId="77252B43" w14:textId="053A160B" w:rsidR="00EA5573"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листа - згоди в довільній формі про те, що учасник погоджується з умовами проект</w:t>
            </w:r>
            <w:r w:rsidR="00D46AD4" w:rsidRPr="00232665">
              <w:rPr>
                <w:sz w:val="24"/>
                <w:szCs w:val="24"/>
                <w:lang w:val="uk-UA"/>
              </w:rPr>
              <w:t>у</w:t>
            </w:r>
            <w:r w:rsidRPr="00232665">
              <w:rPr>
                <w:sz w:val="24"/>
                <w:szCs w:val="24"/>
                <w:lang w:val="uk-UA"/>
              </w:rPr>
              <w:t xml:space="preserve"> договору про закупівлю</w:t>
            </w:r>
            <w:r w:rsidR="00AC79A1" w:rsidRPr="00232665">
              <w:rPr>
                <w:sz w:val="24"/>
                <w:szCs w:val="24"/>
                <w:lang w:val="uk-UA"/>
              </w:rPr>
              <w:t xml:space="preserve"> </w:t>
            </w:r>
            <w:r w:rsidRPr="00232665">
              <w:rPr>
                <w:sz w:val="24"/>
                <w:szCs w:val="24"/>
                <w:lang w:val="uk-UA"/>
              </w:rPr>
              <w:t>викладеного в Додатку 4</w:t>
            </w:r>
            <w:r w:rsidR="00D418AC" w:rsidRPr="00232665">
              <w:rPr>
                <w:sz w:val="24"/>
                <w:szCs w:val="24"/>
                <w:lang w:val="uk-UA"/>
              </w:rPr>
              <w:t xml:space="preserve"> до цієї документації;</w:t>
            </w:r>
          </w:p>
          <w:p w14:paraId="65E0AD6B" w14:textId="271ACE7D" w:rsidR="00901B41"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sidR="00750A37" w:rsidRPr="00232665">
              <w:rPr>
                <w:sz w:val="24"/>
                <w:szCs w:val="24"/>
                <w:lang w:val="uk-UA"/>
              </w:rPr>
              <w:t>5</w:t>
            </w:r>
            <w:r w:rsidRPr="00232665">
              <w:rPr>
                <w:sz w:val="24"/>
                <w:szCs w:val="24"/>
                <w:lang w:val="uk-UA"/>
              </w:rPr>
              <w:t xml:space="preserve"> до тендерної документації;</w:t>
            </w:r>
          </w:p>
          <w:p w14:paraId="502A87CC" w14:textId="77777777" w:rsidR="00901B41" w:rsidRPr="00232665" w:rsidRDefault="00901B41">
            <w:pPr>
              <w:pStyle w:val="ae"/>
              <w:numPr>
                <w:ilvl w:val="0"/>
                <w:numId w:val="7"/>
              </w:numPr>
              <w:tabs>
                <w:tab w:val="left" w:pos="325"/>
              </w:tabs>
              <w:ind w:left="0" w:firstLine="0"/>
              <w:contextualSpacing/>
              <w:jc w:val="both"/>
              <w:rPr>
                <w:b/>
                <w:sz w:val="24"/>
                <w:szCs w:val="24"/>
                <w:lang w:val="uk-UA"/>
              </w:rPr>
            </w:pPr>
            <w:r w:rsidRPr="00232665">
              <w:rPr>
                <w:b/>
                <w:sz w:val="24"/>
                <w:szCs w:val="24"/>
                <w:lang w:val="uk-UA"/>
              </w:rPr>
              <w:t>іншої інформації та/або документів, що передбачені в Додатку 7 до цієї тендерної документації.</w:t>
            </w:r>
          </w:p>
          <w:p w14:paraId="67FD063D" w14:textId="7F379D40" w:rsidR="00531D0A" w:rsidRPr="00232665" w:rsidRDefault="00531D0A">
            <w:pPr>
              <w:pStyle w:val="ae"/>
              <w:numPr>
                <w:ilvl w:val="0"/>
                <w:numId w:val="6"/>
              </w:numPr>
              <w:tabs>
                <w:tab w:val="left" w:pos="325"/>
              </w:tabs>
              <w:ind w:left="0" w:firstLine="0"/>
              <w:contextualSpacing/>
              <w:jc w:val="both"/>
              <w:rPr>
                <w:sz w:val="24"/>
                <w:szCs w:val="24"/>
                <w:lang w:val="uk-UA"/>
              </w:rPr>
            </w:pPr>
            <w:r w:rsidRPr="00232665">
              <w:rPr>
                <w:sz w:val="24"/>
                <w:szCs w:val="24"/>
                <w:lang w:val="uk-UA"/>
              </w:rPr>
              <w:t>Цінової пропозиції (тендерна пропозиція із зазначенням ціни та показників інших критеріїв оцінки), що повинна складатися з:</w:t>
            </w:r>
          </w:p>
          <w:p w14:paraId="64231CE1" w14:textId="257931EF" w:rsidR="00901B41"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r w:rsidR="0088590C" w:rsidRPr="00232665">
              <w:rPr>
                <w:sz w:val="24"/>
                <w:szCs w:val="24"/>
                <w:lang w:val="uk-UA"/>
              </w:rPr>
              <w:t>.</w:t>
            </w:r>
          </w:p>
          <w:p w14:paraId="7D26DB4A" w14:textId="77777777" w:rsidR="00901B41" w:rsidRPr="00232665" w:rsidRDefault="00901B41" w:rsidP="00CC3FCB">
            <w:pPr>
              <w:widowControl w:val="0"/>
              <w:tabs>
                <w:tab w:val="left" w:pos="993"/>
                <w:tab w:val="left" w:pos="1134"/>
              </w:tabs>
              <w:spacing w:after="0" w:line="240" w:lineRule="auto"/>
              <w:contextualSpacing/>
              <w:jc w:val="both"/>
              <w:rPr>
                <w:rFonts w:ascii="Times New Roman" w:hAnsi="Times New Roman" w:cs="Times New Roman"/>
                <w:sz w:val="24"/>
                <w:szCs w:val="24"/>
              </w:rPr>
            </w:pPr>
          </w:p>
          <w:p w14:paraId="0547619E" w14:textId="3C11A0FF" w:rsidR="00901B41" w:rsidRPr="00232665" w:rsidRDefault="00901B41" w:rsidP="00CC3FCB">
            <w:pPr>
              <w:widowControl w:val="0"/>
              <w:tabs>
                <w:tab w:val="left" w:pos="993"/>
                <w:tab w:val="left" w:pos="1134"/>
              </w:tabs>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sz w:val="24"/>
                <w:szCs w:val="24"/>
              </w:rPr>
              <w:t>Тендерна пропозиція повинна складатись з двох частин</w:t>
            </w:r>
            <w:r w:rsidR="00360F34" w:rsidRPr="00232665">
              <w:rPr>
                <w:rFonts w:ascii="Times New Roman" w:hAnsi="Times New Roman" w:cs="Times New Roman"/>
                <w:sz w:val="24"/>
                <w:szCs w:val="24"/>
              </w:rPr>
              <w:t xml:space="preserve"> </w:t>
            </w:r>
            <w:r w:rsidR="00531D0A" w:rsidRPr="00232665">
              <w:rPr>
                <w:rFonts w:ascii="Times New Roman" w:hAnsi="Times New Roman" w:cs="Times New Roman"/>
                <w:sz w:val="24"/>
                <w:szCs w:val="24"/>
              </w:rPr>
              <w:t>(технічна пропозиція та цінова пропозиція)</w:t>
            </w:r>
            <w:r w:rsidRPr="00232665">
              <w:rPr>
                <w:rFonts w:ascii="Times New Roman" w:hAnsi="Times New Roman" w:cs="Times New Roman"/>
                <w:sz w:val="24"/>
                <w:szCs w:val="24"/>
              </w:rPr>
              <w:t xml:space="preserve"> </w:t>
            </w:r>
            <w:r w:rsidRPr="00232665">
              <w:rPr>
                <w:rFonts w:ascii="Times New Roman" w:eastAsia="Times New Roman" w:hAnsi="Times New Roman" w:cs="Times New Roman"/>
                <w:sz w:val="24"/>
                <w:szCs w:val="24"/>
              </w:rPr>
              <w:t>на яких повинно бути зазначено:</w:t>
            </w:r>
          </w:p>
          <w:p w14:paraId="02584539" w14:textId="5EA8F53E" w:rsidR="00901B41" w:rsidRPr="00232665" w:rsidRDefault="00901B41" w:rsidP="005D1211">
            <w:pPr>
              <w:pStyle w:val="ae"/>
              <w:widowControl w:val="0"/>
              <w:tabs>
                <w:tab w:val="left" w:pos="325"/>
                <w:tab w:val="left" w:pos="1134"/>
              </w:tabs>
              <w:ind w:left="0"/>
              <w:contextualSpacing/>
              <w:jc w:val="both"/>
              <w:rPr>
                <w:sz w:val="24"/>
                <w:szCs w:val="24"/>
                <w:lang w:val="uk-UA"/>
              </w:rPr>
            </w:pPr>
          </w:p>
          <w:p w14:paraId="351ABB93" w14:textId="6D6E12E4" w:rsidR="00CC3FCB" w:rsidRPr="00232665" w:rsidRDefault="00901B41">
            <w:pPr>
              <w:pStyle w:val="ae"/>
              <w:widowControl w:val="0"/>
              <w:numPr>
                <w:ilvl w:val="0"/>
                <w:numId w:val="8"/>
              </w:numPr>
              <w:tabs>
                <w:tab w:val="left" w:pos="325"/>
                <w:tab w:val="left" w:pos="1134"/>
              </w:tabs>
              <w:ind w:left="0" w:firstLine="0"/>
              <w:contextualSpacing/>
              <w:jc w:val="both"/>
              <w:rPr>
                <w:bCs/>
                <w:sz w:val="24"/>
                <w:szCs w:val="24"/>
                <w:lang w:val="uk-UA"/>
              </w:rPr>
            </w:pPr>
            <w:r w:rsidRPr="00232665">
              <w:rPr>
                <w:b/>
                <w:bCs/>
                <w:sz w:val="24"/>
                <w:szCs w:val="24"/>
                <w:lang w:val="uk-UA"/>
              </w:rPr>
              <w:t>конверт з технічною пропозицією повинен містити</w:t>
            </w:r>
            <w:r w:rsidR="00360F34" w:rsidRPr="00232665">
              <w:rPr>
                <w:b/>
                <w:bCs/>
                <w:sz w:val="24"/>
                <w:szCs w:val="24"/>
                <w:lang w:val="uk-UA"/>
              </w:rPr>
              <w:t>:</w:t>
            </w:r>
            <w:r w:rsidRPr="00232665">
              <w:rPr>
                <w:sz w:val="24"/>
                <w:szCs w:val="24"/>
                <w:lang w:val="uk-UA"/>
              </w:rPr>
              <w:t xml:space="preserve"> </w:t>
            </w:r>
            <w:r w:rsidR="00360F34" w:rsidRPr="00232665">
              <w:rPr>
                <w:sz w:val="24"/>
                <w:szCs w:val="24"/>
                <w:lang w:val="uk-UA"/>
              </w:rPr>
              <w:br/>
              <w:t>-</w:t>
            </w:r>
            <w:r w:rsidRPr="00232665">
              <w:rPr>
                <w:sz w:val="24"/>
                <w:szCs w:val="24"/>
                <w:lang w:val="uk-UA"/>
              </w:rPr>
              <w:t>надпис «ТЕХНІЧНА ПРОПОЗИЦІЯ</w:t>
            </w:r>
            <w:r w:rsidR="00725A5C">
              <w:rPr>
                <w:sz w:val="24"/>
                <w:szCs w:val="24"/>
                <w:lang w:val="uk-UA"/>
              </w:rPr>
              <w:t xml:space="preserve">» </w:t>
            </w:r>
            <w:r w:rsidRPr="00232665">
              <w:rPr>
                <w:bCs/>
                <w:sz w:val="24"/>
                <w:szCs w:val="24"/>
                <w:lang w:val="uk-UA"/>
              </w:rPr>
              <w:t xml:space="preserve">«НЕ РОЗКРИВАТИ ДО </w:t>
            </w:r>
            <w:r w:rsidR="00FC722D" w:rsidRPr="00232665">
              <w:rPr>
                <w:bCs/>
                <w:sz w:val="24"/>
                <w:szCs w:val="24"/>
                <w:lang w:val="uk-UA"/>
              </w:rPr>
              <w:t>1</w:t>
            </w:r>
            <w:r w:rsidR="00F65FB1">
              <w:rPr>
                <w:bCs/>
                <w:sz w:val="24"/>
                <w:szCs w:val="24"/>
                <w:lang w:val="uk-UA"/>
              </w:rPr>
              <w:t>0</w:t>
            </w:r>
            <w:r w:rsidRPr="00232665">
              <w:rPr>
                <w:bCs/>
                <w:sz w:val="24"/>
                <w:szCs w:val="24"/>
                <w:lang w:val="uk-UA"/>
              </w:rPr>
              <w:t xml:space="preserve">:00 </w:t>
            </w:r>
            <w:r w:rsidR="00725A5C" w:rsidRPr="003D55A7">
              <w:rPr>
                <w:bCs/>
                <w:sz w:val="24"/>
                <w:szCs w:val="24"/>
                <w:highlight w:val="yellow"/>
                <w:lang w:val="uk-UA"/>
              </w:rPr>
              <w:t>«</w:t>
            </w:r>
            <w:r w:rsidR="003D55A7" w:rsidRPr="003D55A7">
              <w:rPr>
                <w:bCs/>
                <w:sz w:val="24"/>
                <w:szCs w:val="24"/>
                <w:highlight w:val="yellow"/>
              </w:rPr>
              <w:t>19</w:t>
            </w:r>
            <w:r w:rsidR="00725A5C" w:rsidRPr="003D55A7">
              <w:rPr>
                <w:bCs/>
                <w:sz w:val="24"/>
                <w:szCs w:val="24"/>
                <w:highlight w:val="yellow"/>
                <w:lang w:val="uk-UA"/>
              </w:rPr>
              <w:t>»</w:t>
            </w:r>
            <w:r w:rsidR="00725A5C" w:rsidRPr="003D55A7">
              <w:rPr>
                <w:bCs/>
                <w:sz w:val="24"/>
                <w:szCs w:val="24"/>
                <w:highlight w:val="yellow"/>
              </w:rPr>
              <w:t xml:space="preserve"> </w:t>
            </w:r>
            <w:r w:rsidR="003D55A7">
              <w:rPr>
                <w:bCs/>
                <w:sz w:val="24"/>
                <w:szCs w:val="24"/>
                <w:highlight w:val="yellow"/>
                <w:lang w:val="uk-UA"/>
              </w:rPr>
              <w:t>березня</w:t>
            </w:r>
            <w:r w:rsidRPr="003D55A7">
              <w:rPr>
                <w:bCs/>
                <w:sz w:val="24"/>
                <w:szCs w:val="24"/>
                <w:highlight w:val="yellow"/>
                <w:lang w:val="uk-UA"/>
              </w:rPr>
              <w:t xml:space="preserve"> 202</w:t>
            </w:r>
            <w:r w:rsidR="00725A5C" w:rsidRPr="003D55A7">
              <w:rPr>
                <w:bCs/>
                <w:sz w:val="24"/>
                <w:szCs w:val="24"/>
                <w:highlight w:val="yellow"/>
                <w:lang w:val="uk-UA"/>
              </w:rPr>
              <w:t>6</w:t>
            </w:r>
            <w:r w:rsidRPr="003D55A7">
              <w:rPr>
                <w:bCs/>
                <w:sz w:val="24"/>
                <w:szCs w:val="24"/>
                <w:highlight w:val="yellow"/>
                <w:lang w:val="uk-UA"/>
              </w:rPr>
              <w:t xml:space="preserve"> року</w:t>
            </w:r>
            <w:r w:rsidRPr="00232665">
              <w:rPr>
                <w:bCs/>
                <w:sz w:val="24"/>
                <w:szCs w:val="24"/>
                <w:lang w:val="uk-UA"/>
              </w:rPr>
              <w:t>»</w:t>
            </w:r>
            <w:r w:rsidR="00CC3FCB" w:rsidRPr="00232665">
              <w:rPr>
                <w:bCs/>
                <w:sz w:val="24"/>
                <w:szCs w:val="24"/>
                <w:lang w:val="uk-UA"/>
              </w:rPr>
              <w:t>;</w:t>
            </w:r>
          </w:p>
          <w:p w14:paraId="3B4B5C90" w14:textId="77777777"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і адреса Центру;</w:t>
            </w:r>
          </w:p>
          <w:p w14:paraId="552AE072" w14:textId="33942555"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r w:rsidR="006C1138">
              <w:rPr>
                <w:bCs/>
                <w:sz w:val="24"/>
                <w:szCs w:val="24"/>
                <w:lang w:val="uk-UA"/>
              </w:rPr>
              <w:t xml:space="preserve"> з попередньою кваліфікацією учасників</w:t>
            </w:r>
            <w:r w:rsidRPr="00232665">
              <w:rPr>
                <w:bCs/>
                <w:sz w:val="24"/>
                <w:szCs w:val="24"/>
                <w:lang w:val="uk-UA"/>
              </w:rPr>
              <w:t>;</w:t>
            </w:r>
          </w:p>
          <w:p w14:paraId="3E63E9BE" w14:textId="68F150F9"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6B204CEE" w14:textId="77777777" w:rsidR="005D1211" w:rsidRPr="00232665" w:rsidRDefault="005D1211" w:rsidP="005D1211">
            <w:pPr>
              <w:pStyle w:val="ae"/>
              <w:widowControl w:val="0"/>
              <w:tabs>
                <w:tab w:val="left" w:pos="325"/>
                <w:tab w:val="left" w:pos="1134"/>
              </w:tabs>
              <w:ind w:left="42"/>
              <w:contextualSpacing/>
              <w:jc w:val="both"/>
              <w:rPr>
                <w:bCs/>
                <w:sz w:val="24"/>
                <w:szCs w:val="24"/>
                <w:lang w:val="uk-UA"/>
              </w:rPr>
            </w:pPr>
          </w:p>
          <w:p w14:paraId="1D143DB6" w14:textId="6B2099E4" w:rsidR="00901B41" w:rsidRPr="00232665" w:rsidRDefault="00CC3FCB">
            <w:pPr>
              <w:pStyle w:val="ae"/>
              <w:widowControl w:val="0"/>
              <w:numPr>
                <w:ilvl w:val="0"/>
                <w:numId w:val="8"/>
              </w:numPr>
              <w:tabs>
                <w:tab w:val="left" w:pos="325"/>
                <w:tab w:val="left" w:pos="1134"/>
              </w:tabs>
              <w:ind w:left="0" w:firstLine="0"/>
              <w:contextualSpacing/>
              <w:jc w:val="both"/>
              <w:rPr>
                <w:bCs/>
                <w:sz w:val="24"/>
                <w:szCs w:val="24"/>
                <w:lang w:val="uk-UA"/>
              </w:rPr>
            </w:pPr>
            <w:r w:rsidRPr="00232665">
              <w:rPr>
                <w:b/>
                <w:bCs/>
                <w:sz w:val="24"/>
                <w:szCs w:val="24"/>
                <w:lang w:val="uk-UA"/>
              </w:rPr>
              <w:t>к</w:t>
            </w:r>
            <w:r w:rsidR="00901B41" w:rsidRPr="00232665">
              <w:rPr>
                <w:b/>
                <w:bCs/>
                <w:sz w:val="24"/>
                <w:szCs w:val="24"/>
                <w:lang w:val="uk-UA"/>
              </w:rPr>
              <w:t>онверт з ціновою пропозицією повинен містити</w:t>
            </w:r>
            <w:r w:rsidR="005D1211" w:rsidRPr="00232665">
              <w:rPr>
                <w:sz w:val="24"/>
                <w:szCs w:val="24"/>
                <w:lang w:val="uk-UA"/>
              </w:rPr>
              <w:t>:</w:t>
            </w:r>
            <w:r w:rsidR="00901B41" w:rsidRPr="00232665">
              <w:rPr>
                <w:sz w:val="24"/>
                <w:szCs w:val="24"/>
                <w:lang w:val="uk-UA"/>
              </w:rPr>
              <w:t xml:space="preserve"> </w:t>
            </w:r>
            <w:r w:rsidR="005D1211" w:rsidRPr="00232665">
              <w:rPr>
                <w:sz w:val="24"/>
                <w:szCs w:val="24"/>
                <w:lang w:val="uk-UA"/>
              </w:rPr>
              <w:br/>
              <w:t xml:space="preserve">- </w:t>
            </w:r>
            <w:r w:rsidR="00901B41" w:rsidRPr="00232665">
              <w:rPr>
                <w:sz w:val="24"/>
                <w:szCs w:val="24"/>
                <w:lang w:val="uk-UA"/>
              </w:rPr>
              <w:t>надпис «ЦІНОВА ПРОПОЗИЦІЯ</w:t>
            </w:r>
            <w:r w:rsidR="0072376D">
              <w:rPr>
                <w:sz w:val="24"/>
                <w:szCs w:val="24"/>
                <w:lang w:val="uk-UA"/>
              </w:rPr>
              <w:t xml:space="preserve">» </w:t>
            </w:r>
            <w:r w:rsidR="00901B41" w:rsidRPr="00232665">
              <w:rPr>
                <w:bCs/>
                <w:sz w:val="24"/>
                <w:szCs w:val="24"/>
                <w:lang w:val="uk-UA"/>
              </w:rPr>
              <w:t xml:space="preserve">«НЕ РОЗКРИВАТИ ДО </w:t>
            </w:r>
            <w:r w:rsidR="00FC722D" w:rsidRPr="00232665">
              <w:rPr>
                <w:bCs/>
                <w:sz w:val="24"/>
                <w:szCs w:val="24"/>
                <w:lang w:val="uk-UA"/>
              </w:rPr>
              <w:t>1</w:t>
            </w:r>
            <w:r w:rsidR="00F65FB1">
              <w:rPr>
                <w:bCs/>
                <w:sz w:val="24"/>
                <w:szCs w:val="24"/>
                <w:lang w:val="uk-UA"/>
              </w:rPr>
              <w:t>0</w:t>
            </w:r>
            <w:r w:rsidR="00901B41" w:rsidRPr="00232665">
              <w:rPr>
                <w:bCs/>
                <w:sz w:val="24"/>
                <w:szCs w:val="24"/>
                <w:lang w:val="uk-UA"/>
              </w:rPr>
              <w:t>:00</w:t>
            </w:r>
            <w:r w:rsidR="00750A37" w:rsidRPr="00232665">
              <w:rPr>
                <w:bCs/>
                <w:sz w:val="24"/>
                <w:szCs w:val="24"/>
                <w:lang w:val="uk-UA"/>
              </w:rPr>
              <w:t xml:space="preserve"> </w:t>
            </w:r>
            <w:r w:rsidR="00901B41" w:rsidRPr="00D521CA">
              <w:rPr>
                <w:bCs/>
                <w:sz w:val="24"/>
                <w:szCs w:val="24"/>
                <w:highlight w:val="yellow"/>
                <w:lang w:val="uk-UA"/>
              </w:rPr>
              <w:t>«</w:t>
            </w:r>
            <w:r w:rsidR="003D55A7">
              <w:rPr>
                <w:bCs/>
                <w:sz w:val="24"/>
                <w:szCs w:val="24"/>
                <w:highlight w:val="yellow"/>
                <w:lang w:val="uk-UA"/>
              </w:rPr>
              <w:t>26</w:t>
            </w:r>
            <w:r w:rsidR="00901B41" w:rsidRPr="00D521CA">
              <w:rPr>
                <w:bCs/>
                <w:sz w:val="24"/>
                <w:szCs w:val="24"/>
                <w:highlight w:val="yellow"/>
                <w:lang w:val="uk-UA"/>
              </w:rPr>
              <w:t xml:space="preserve">» </w:t>
            </w:r>
            <w:r w:rsidR="003D55A7">
              <w:rPr>
                <w:bCs/>
                <w:sz w:val="24"/>
                <w:szCs w:val="24"/>
                <w:highlight w:val="yellow"/>
                <w:lang w:val="uk-UA"/>
              </w:rPr>
              <w:t>березня</w:t>
            </w:r>
            <w:r w:rsidR="00901B41" w:rsidRPr="00D521CA">
              <w:rPr>
                <w:bCs/>
                <w:sz w:val="24"/>
                <w:szCs w:val="24"/>
                <w:highlight w:val="yellow"/>
                <w:lang w:val="uk-UA"/>
              </w:rPr>
              <w:t xml:space="preserve"> 202</w:t>
            </w:r>
            <w:r w:rsidR="00D521CA" w:rsidRPr="00D521CA">
              <w:rPr>
                <w:bCs/>
                <w:sz w:val="24"/>
                <w:szCs w:val="24"/>
                <w:highlight w:val="yellow"/>
                <w:lang w:val="uk-UA"/>
              </w:rPr>
              <w:t xml:space="preserve">6 </w:t>
            </w:r>
            <w:r w:rsidR="00901B41" w:rsidRPr="00D521CA">
              <w:rPr>
                <w:bCs/>
                <w:sz w:val="24"/>
                <w:szCs w:val="24"/>
                <w:highlight w:val="yellow"/>
                <w:lang w:val="uk-UA"/>
              </w:rPr>
              <w:t>року</w:t>
            </w:r>
            <w:r w:rsidRPr="00232665">
              <w:rPr>
                <w:bCs/>
                <w:sz w:val="24"/>
                <w:szCs w:val="24"/>
                <w:lang w:val="uk-UA"/>
              </w:rPr>
              <w:t>»</w:t>
            </w:r>
            <w:r w:rsidR="00901B41" w:rsidRPr="00232665">
              <w:rPr>
                <w:bCs/>
                <w:sz w:val="24"/>
                <w:szCs w:val="24"/>
                <w:lang w:val="uk-UA"/>
              </w:rPr>
              <w:t>.</w:t>
            </w:r>
          </w:p>
          <w:p w14:paraId="65E2E3B2" w14:textId="77777777"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і адреса Центру;</w:t>
            </w:r>
          </w:p>
          <w:p w14:paraId="4C461807" w14:textId="1677F825"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r w:rsidR="006C1138">
              <w:rPr>
                <w:bCs/>
                <w:sz w:val="24"/>
                <w:szCs w:val="24"/>
                <w:lang w:val="uk-UA"/>
              </w:rPr>
              <w:t xml:space="preserve"> з попередньою кваліфікацією учасників</w:t>
            </w:r>
            <w:r w:rsidRPr="00232665">
              <w:rPr>
                <w:bCs/>
                <w:sz w:val="24"/>
                <w:szCs w:val="24"/>
                <w:lang w:val="uk-UA"/>
              </w:rPr>
              <w:t>;</w:t>
            </w:r>
          </w:p>
          <w:p w14:paraId="12586C5E" w14:textId="3814A1C1"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20D7188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76D5147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667A03FB" w14:textId="677F6033"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5998E966" w14:textId="77777777" w:rsidR="00FC5F6E" w:rsidRPr="00232665" w:rsidRDefault="00FC5F6E" w:rsidP="00CC3FCB">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p>
          <w:p w14:paraId="70B8B4BE" w14:textId="77777777" w:rsidR="00B707A2" w:rsidRPr="00232665" w:rsidRDefault="00827FEE" w:rsidP="00B707A2">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подається особисто представником учасника та/або служби кур’єрської доставки на адресу Центру 04071, м. Київ, вул. Ярославська 41</w:t>
            </w:r>
            <w:r w:rsidR="00B707A2" w:rsidRPr="00232665">
              <w:rPr>
                <w:rFonts w:ascii="Times New Roman" w:eastAsia="Times New Roman" w:hAnsi="Times New Roman" w:cs="Times New Roman"/>
                <w:b/>
                <w:bCs/>
                <w:sz w:val="24"/>
                <w:szCs w:val="24"/>
              </w:rPr>
              <w:t>.</w:t>
            </w:r>
          </w:p>
          <w:p w14:paraId="4766F82F" w14:textId="1BF713A0" w:rsidR="00D24523" w:rsidRPr="00232665" w:rsidRDefault="00827FEE" w:rsidP="00B707A2">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bCs/>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232665" w14:paraId="5DDA95C9" w14:textId="77777777" w:rsidTr="12CFD81B">
        <w:trPr>
          <w:trHeight w:val="329"/>
        </w:trPr>
        <w:tc>
          <w:tcPr>
            <w:tcW w:w="9629" w:type="dxa"/>
            <w:gridSpan w:val="3"/>
            <w:vAlign w:val="center"/>
          </w:tcPr>
          <w:p w14:paraId="352B6BFD" w14:textId="73613636" w:rsidR="00FC5F6E" w:rsidRPr="00232665" w:rsidRDefault="00FC5F6E" w:rsidP="00C56E09">
            <w:pPr>
              <w:keepNext/>
              <w:keepLines/>
              <w:spacing w:after="0" w:line="240" w:lineRule="auto"/>
              <w:ind w:right="120"/>
              <w:contextualSpacing/>
              <w:jc w:val="center"/>
              <w:rPr>
                <w:rFonts w:ascii="Times New Roman" w:eastAsia="Times New Roman" w:hAnsi="Times New Roman" w:cs="Times New Roman"/>
                <w:b/>
                <w:bCs/>
                <w:sz w:val="24"/>
                <w:szCs w:val="24"/>
              </w:rPr>
            </w:pPr>
            <w:bookmarkStart w:id="1" w:name="_1fob9te" w:colFirst="0" w:colLast="0"/>
            <w:bookmarkStart w:id="2" w:name="_3znysh7" w:colFirst="0" w:colLast="0"/>
            <w:bookmarkEnd w:id="0"/>
            <w:bookmarkEnd w:id="1"/>
            <w:bookmarkEnd w:id="2"/>
            <w:r w:rsidRPr="00232665">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232665" w14:paraId="749CE29C" w14:textId="77777777" w:rsidTr="12CFD81B">
        <w:trPr>
          <w:trHeight w:val="1119"/>
        </w:trPr>
        <w:tc>
          <w:tcPr>
            <w:tcW w:w="704" w:type="dxa"/>
          </w:tcPr>
          <w:p w14:paraId="25B127CC" w14:textId="0CA159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4.1</w:t>
            </w:r>
          </w:p>
        </w:tc>
        <w:tc>
          <w:tcPr>
            <w:tcW w:w="2835" w:type="dxa"/>
          </w:tcPr>
          <w:p w14:paraId="1850868B" w14:textId="0D70205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p>
        </w:tc>
        <w:tc>
          <w:tcPr>
            <w:tcW w:w="6090" w:type="dxa"/>
            <w:vAlign w:val="center"/>
          </w:tcPr>
          <w:p w14:paraId="0B473389" w14:textId="74239182" w:rsidR="0072376D" w:rsidRPr="0072376D" w:rsidRDefault="004975A2" w:rsidP="00C56E09">
            <w:pPr>
              <w:keepNext/>
              <w:keepLines/>
              <w:spacing w:after="0" w:line="240" w:lineRule="auto"/>
              <w:ind w:right="120"/>
              <w:contextualSpacing/>
              <w:jc w:val="both"/>
              <w:rPr>
                <w:rStyle w:val="normaltextrun"/>
                <w:rFonts w:ascii="Times New Roman" w:hAnsi="Times New Roman" w:cs="Times New Roman"/>
                <w:color w:val="000000"/>
                <w:shd w:val="clear" w:color="auto" w:fill="FFFFFF"/>
              </w:rPr>
            </w:pPr>
            <w:r w:rsidRPr="00232665">
              <w:rPr>
                <w:rFonts w:ascii="Times New Roman" w:eastAsia="Times New Roman" w:hAnsi="Times New Roman" w:cs="Times New Roman"/>
                <w:sz w:val="24"/>
                <w:szCs w:val="24"/>
              </w:rPr>
              <w:t xml:space="preserve">Розкриття технічних пропозицій </w:t>
            </w:r>
            <w:r w:rsidRPr="0072376D">
              <w:rPr>
                <w:rFonts w:ascii="Times New Roman" w:eastAsia="Times New Roman" w:hAnsi="Times New Roman" w:cs="Times New Roman"/>
                <w:sz w:val="24"/>
                <w:szCs w:val="24"/>
              </w:rPr>
              <w:t xml:space="preserve">– </w:t>
            </w:r>
            <w:r w:rsidR="0072376D">
              <w:rPr>
                <w:rFonts w:ascii="Times New Roman" w:eastAsia="Times New Roman" w:hAnsi="Times New Roman" w:cs="Times New Roman"/>
                <w:sz w:val="24"/>
                <w:szCs w:val="24"/>
              </w:rPr>
              <w:t xml:space="preserve">о </w:t>
            </w:r>
            <w:r w:rsidR="00ED06E0" w:rsidRPr="0072376D">
              <w:rPr>
                <w:rFonts w:ascii="Times New Roman" w:eastAsia="Times New Roman" w:hAnsi="Times New Roman" w:cs="Times New Roman"/>
                <w:sz w:val="24"/>
                <w:szCs w:val="24"/>
              </w:rPr>
              <w:t>1</w:t>
            </w:r>
            <w:r w:rsidR="0081614A">
              <w:rPr>
                <w:rFonts w:ascii="Times New Roman" w:eastAsia="Times New Roman" w:hAnsi="Times New Roman" w:cs="Times New Roman"/>
                <w:sz w:val="24"/>
                <w:szCs w:val="24"/>
              </w:rPr>
              <w:t>0</w:t>
            </w:r>
            <w:r w:rsidR="005B0EE7" w:rsidRPr="0072376D">
              <w:rPr>
                <w:rFonts w:ascii="Times New Roman" w:eastAsia="Times New Roman" w:hAnsi="Times New Roman" w:cs="Times New Roman"/>
                <w:sz w:val="24"/>
                <w:szCs w:val="24"/>
              </w:rPr>
              <w:t xml:space="preserve">:00 </w:t>
            </w:r>
            <w:r w:rsidR="0072376D">
              <w:rPr>
                <w:rFonts w:ascii="Times New Roman" w:eastAsia="Times New Roman" w:hAnsi="Times New Roman" w:cs="Times New Roman"/>
                <w:sz w:val="24"/>
                <w:szCs w:val="24"/>
              </w:rPr>
              <w:t xml:space="preserve">год. </w:t>
            </w:r>
            <w:r w:rsidR="0072376D" w:rsidRPr="0072376D">
              <w:rPr>
                <w:rFonts w:ascii="Times New Roman" w:eastAsia="Times New Roman" w:hAnsi="Times New Roman" w:cs="Times New Roman"/>
                <w:sz w:val="24"/>
                <w:szCs w:val="24"/>
              </w:rPr>
              <w:t>«</w:t>
            </w:r>
            <w:r w:rsidR="003D55A7">
              <w:rPr>
                <w:rStyle w:val="normaltextrun"/>
                <w:rFonts w:ascii="Times New Roman" w:hAnsi="Times New Roman" w:cs="Times New Roman"/>
                <w:color w:val="000000"/>
                <w:sz w:val="24"/>
                <w:szCs w:val="24"/>
                <w:shd w:val="clear" w:color="auto" w:fill="FFFF00"/>
              </w:rPr>
              <w:t>19</w:t>
            </w:r>
            <w:r w:rsidR="0072376D" w:rsidRPr="0072376D">
              <w:rPr>
                <w:rFonts w:ascii="Times New Roman" w:eastAsia="Times New Roman" w:hAnsi="Times New Roman" w:cs="Times New Roman"/>
              </w:rPr>
              <w:t xml:space="preserve">» </w:t>
            </w:r>
            <w:r w:rsidR="003D55A7">
              <w:rPr>
                <w:rStyle w:val="normaltextrun"/>
                <w:rFonts w:ascii="Times New Roman" w:hAnsi="Times New Roman" w:cs="Times New Roman"/>
                <w:color w:val="000000"/>
                <w:sz w:val="24"/>
                <w:szCs w:val="24"/>
                <w:shd w:val="clear" w:color="auto" w:fill="FFFF00"/>
              </w:rPr>
              <w:t>березня</w:t>
            </w:r>
            <w:r w:rsidR="0072376D" w:rsidRPr="0072376D">
              <w:rPr>
                <w:rStyle w:val="normaltextrun"/>
                <w:rFonts w:ascii="Times New Roman" w:hAnsi="Times New Roman" w:cs="Times New Roman"/>
                <w:color w:val="000000"/>
                <w:sz w:val="24"/>
                <w:szCs w:val="24"/>
                <w:shd w:val="clear" w:color="auto" w:fill="FFFFFF"/>
              </w:rPr>
              <w:t xml:space="preserve"> 20</w:t>
            </w:r>
            <w:r w:rsidR="003D55A7">
              <w:rPr>
                <w:rStyle w:val="normaltextrun"/>
                <w:rFonts w:ascii="Times New Roman" w:hAnsi="Times New Roman" w:cs="Times New Roman"/>
                <w:color w:val="000000"/>
                <w:sz w:val="24"/>
                <w:szCs w:val="24"/>
                <w:shd w:val="clear" w:color="auto" w:fill="FFFF00"/>
              </w:rPr>
              <w:t>26</w:t>
            </w:r>
            <w:r w:rsidR="0072376D" w:rsidRPr="0072376D">
              <w:rPr>
                <w:rStyle w:val="normaltextrun"/>
                <w:rFonts w:ascii="Times New Roman" w:hAnsi="Times New Roman" w:cs="Times New Roman"/>
                <w:color w:val="000000"/>
                <w:sz w:val="24"/>
                <w:szCs w:val="24"/>
                <w:shd w:val="clear" w:color="auto" w:fill="FFFFFF"/>
              </w:rPr>
              <w:t xml:space="preserve"> року. </w:t>
            </w:r>
          </w:p>
          <w:p w14:paraId="18F86B1C" w14:textId="14FF6C44" w:rsidR="0072376D" w:rsidRPr="0072376D" w:rsidRDefault="004975A2" w:rsidP="0072376D">
            <w:pPr>
              <w:keepNext/>
              <w:keepLines/>
              <w:spacing w:after="0" w:line="240" w:lineRule="auto"/>
              <w:ind w:right="120"/>
              <w:contextualSpacing/>
              <w:jc w:val="both"/>
              <w:rPr>
                <w:rStyle w:val="normaltextrun"/>
                <w:rFonts w:ascii="Times New Roman" w:hAnsi="Times New Roman" w:cs="Times New Roman"/>
                <w:color w:val="000000"/>
                <w:shd w:val="clear" w:color="auto" w:fill="FFFFFF"/>
              </w:rPr>
            </w:pPr>
            <w:r w:rsidRPr="00232665">
              <w:rPr>
                <w:rFonts w:ascii="Times New Roman" w:eastAsia="Times New Roman" w:hAnsi="Times New Roman" w:cs="Times New Roman"/>
                <w:sz w:val="24"/>
                <w:szCs w:val="24"/>
              </w:rPr>
              <w:t xml:space="preserve">Розкриття цінових пропозицій </w:t>
            </w:r>
            <w:r w:rsidR="0072376D">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 xml:space="preserve"> </w:t>
            </w:r>
            <w:r w:rsidR="0072376D">
              <w:rPr>
                <w:rFonts w:ascii="Times New Roman" w:eastAsia="Times New Roman" w:hAnsi="Times New Roman" w:cs="Times New Roman"/>
                <w:sz w:val="24"/>
                <w:szCs w:val="24"/>
              </w:rPr>
              <w:t xml:space="preserve">о </w:t>
            </w:r>
            <w:r w:rsidR="00ED06E0" w:rsidRPr="00232665">
              <w:rPr>
                <w:rFonts w:ascii="Times New Roman" w:eastAsia="Times New Roman" w:hAnsi="Times New Roman" w:cs="Times New Roman"/>
                <w:sz w:val="24"/>
                <w:szCs w:val="24"/>
              </w:rPr>
              <w:t>1</w:t>
            </w:r>
            <w:r w:rsidR="0081614A">
              <w:rPr>
                <w:rFonts w:ascii="Times New Roman" w:eastAsia="Times New Roman" w:hAnsi="Times New Roman" w:cs="Times New Roman"/>
                <w:sz w:val="24"/>
                <w:szCs w:val="24"/>
              </w:rPr>
              <w:t>0</w:t>
            </w:r>
            <w:r w:rsidR="005B0EE7" w:rsidRPr="00232665">
              <w:rPr>
                <w:rFonts w:ascii="Times New Roman" w:eastAsia="Times New Roman" w:hAnsi="Times New Roman" w:cs="Times New Roman"/>
                <w:sz w:val="24"/>
                <w:szCs w:val="24"/>
              </w:rPr>
              <w:t>:00</w:t>
            </w:r>
            <w:r w:rsidR="0072376D">
              <w:rPr>
                <w:rFonts w:ascii="Times New Roman" w:eastAsia="Times New Roman" w:hAnsi="Times New Roman" w:cs="Times New Roman"/>
                <w:sz w:val="24"/>
                <w:szCs w:val="24"/>
              </w:rPr>
              <w:t xml:space="preserve"> год.</w:t>
            </w:r>
            <w:r w:rsidR="005B0EE7" w:rsidRPr="00232665">
              <w:rPr>
                <w:rFonts w:ascii="Times New Roman" w:eastAsia="Times New Roman" w:hAnsi="Times New Roman" w:cs="Times New Roman"/>
                <w:sz w:val="24"/>
                <w:szCs w:val="24"/>
              </w:rPr>
              <w:t xml:space="preserve"> </w:t>
            </w:r>
            <w:r w:rsidR="0072376D" w:rsidRPr="0072376D">
              <w:rPr>
                <w:rFonts w:ascii="Times New Roman" w:eastAsia="Times New Roman" w:hAnsi="Times New Roman" w:cs="Times New Roman"/>
                <w:sz w:val="24"/>
                <w:szCs w:val="24"/>
              </w:rPr>
              <w:t>«</w:t>
            </w:r>
            <w:r w:rsidR="003D55A7">
              <w:rPr>
                <w:rStyle w:val="normaltextrun"/>
                <w:rFonts w:ascii="Times New Roman" w:hAnsi="Times New Roman" w:cs="Times New Roman"/>
                <w:color w:val="000000"/>
                <w:sz w:val="24"/>
                <w:szCs w:val="24"/>
                <w:shd w:val="clear" w:color="auto" w:fill="FFFF00"/>
              </w:rPr>
              <w:t>26</w:t>
            </w:r>
            <w:r w:rsidR="0072376D" w:rsidRPr="0072376D">
              <w:rPr>
                <w:rFonts w:ascii="Times New Roman" w:eastAsia="Times New Roman" w:hAnsi="Times New Roman" w:cs="Times New Roman"/>
              </w:rPr>
              <w:t xml:space="preserve">» </w:t>
            </w:r>
            <w:r w:rsidR="003D55A7">
              <w:rPr>
                <w:rStyle w:val="normaltextrun"/>
                <w:rFonts w:ascii="Times New Roman" w:hAnsi="Times New Roman" w:cs="Times New Roman"/>
                <w:color w:val="000000"/>
                <w:sz w:val="24"/>
                <w:szCs w:val="24"/>
                <w:shd w:val="clear" w:color="auto" w:fill="FFFF00"/>
              </w:rPr>
              <w:t>березня</w:t>
            </w:r>
            <w:r w:rsidR="0072376D" w:rsidRPr="0072376D">
              <w:rPr>
                <w:rStyle w:val="normaltextrun"/>
                <w:rFonts w:ascii="Times New Roman" w:hAnsi="Times New Roman" w:cs="Times New Roman"/>
                <w:color w:val="000000"/>
                <w:sz w:val="24"/>
                <w:szCs w:val="24"/>
                <w:shd w:val="clear" w:color="auto" w:fill="FFFFFF"/>
              </w:rPr>
              <w:t xml:space="preserve"> 20</w:t>
            </w:r>
            <w:r w:rsidR="003D55A7">
              <w:rPr>
                <w:rStyle w:val="normaltextrun"/>
                <w:rFonts w:ascii="Times New Roman" w:hAnsi="Times New Roman" w:cs="Times New Roman"/>
                <w:color w:val="000000"/>
                <w:sz w:val="24"/>
                <w:szCs w:val="24"/>
                <w:shd w:val="clear" w:color="auto" w:fill="FFFF00"/>
              </w:rPr>
              <w:t>26</w:t>
            </w:r>
            <w:r w:rsidR="0072376D" w:rsidRPr="0072376D">
              <w:rPr>
                <w:rStyle w:val="normaltextrun"/>
                <w:rFonts w:ascii="Times New Roman" w:hAnsi="Times New Roman" w:cs="Times New Roman"/>
                <w:color w:val="000000"/>
                <w:sz w:val="24"/>
                <w:szCs w:val="24"/>
                <w:shd w:val="clear" w:color="auto" w:fill="FFFFFF"/>
              </w:rPr>
              <w:t xml:space="preserve">року. </w:t>
            </w:r>
          </w:p>
          <w:p w14:paraId="4ABFC044" w14:textId="3D950548" w:rsidR="004975A2" w:rsidRPr="00232665"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p>
          <w:p w14:paraId="7CB100B6" w14:textId="77777777" w:rsidR="004C2752" w:rsidRPr="00232665" w:rsidRDefault="004C2752" w:rsidP="004C2752">
            <w:pPr>
              <w:keepNext/>
              <w:keepLines/>
              <w:spacing w:after="0" w:line="240" w:lineRule="auto"/>
              <w:ind w:right="120"/>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sz w:val="24"/>
                <w:szCs w:val="24"/>
              </w:rPr>
              <w:lastRenderedPageBreak/>
              <w:t>Місце розкриття тендерних пропозицій: 04071, м. Київ, вул. Ярославська 41, кабінет 209.</w:t>
            </w:r>
          </w:p>
          <w:p w14:paraId="5BDB8471" w14:textId="07AB8AAD"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r w:rsidR="00CC3FCB" w:rsidRPr="00232665">
              <w:rPr>
                <w:rFonts w:ascii="Times New Roman" w:eastAsia="Times New Roman" w:hAnsi="Times New Roman" w:cs="Times New Roman"/>
                <w:sz w:val="24"/>
                <w:szCs w:val="24"/>
              </w:rPr>
              <w:t xml:space="preserve">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w:t>
            </w:r>
            <w:r w:rsidRPr="00232665">
              <w:rPr>
                <w:rFonts w:ascii="Times New Roman" w:eastAsia="Times New Roman" w:hAnsi="Times New Roman" w:cs="Times New Roman"/>
                <w:sz w:val="24"/>
                <w:szCs w:val="24"/>
              </w:rPr>
              <w:t xml:space="preserve">здійснюється Замовником </w:t>
            </w:r>
            <w:r w:rsidR="00CC3FCB" w:rsidRPr="00232665">
              <w:rPr>
                <w:rFonts w:ascii="Times New Roman" w:eastAsia="Times New Roman" w:hAnsi="Times New Roman" w:cs="Times New Roman"/>
                <w:sz w:val="24"/>
                <w:szCs w:val="24"/>
              </w:rPr>
              <w:t>у день закінчення строку подання те</w:t>
            </w:r>
            <w:r w:rsidRPr="00232665">
              <w:rPr>
                <w:rFonts w:ascii="Times New Roman" w:eastAsia="Times New Roman" w:hAnsi="Times New Roman" w:cs="Times New Roman"/>
                <w:sz w:val="24"/>
                <w:szCs w:val="24"/>
              </w:rPr>
              <w:t>ндерних пропозицій. У виключних випадках розкриття тендерних пропозицій може бути перенесено на наступний робочий день.</w:t>
            </w:r>
          </w:p>
          <w:p w14:paraId="44111639" w14:textId="1F54C2E0"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w:t>
            </w:r>
            <w:r w:rsidR="006C1138" w:rsidRPr="006C1138">
              <w:rPr>
                <w:rFonts w:ascii="Times New Roman" w:hAnsi="Times New Roman" w:cs="Times New Roman"/>
                <w:bCs/>
                <w:sz w:val="24"/>
                <w:szCs w:val="24"/>
              </w:rPr>
              <w:t>з попередньою кваліфікацією учасників</w:t>
            </w:r>
            <w:r w:rsidR="006C1138"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повинно бути проведено не пізніше 10 робочих днів з дня розкриття технічних пропозицій.</w:t>
            </w:r>
          </w:p>
          <w:p w14:paraId="6B57D34C" w14:textId="77777777"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p>
          <w:p w14:paraId="52ED0584" w14:textId="31B1B98F"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Всі учасники, які подали тендерні пропозиції або їх представники мають право брати участь </w:t>
            </w:r>
            <w:r w:rsidR="004975A2" w:rsidRPr="00232665">
              <w:rPr>
                <w:rFonts w:ascii="Times New Roman" w:eastAsia="Times New Roman" w:hAnsi="Times New Roman" w:cs="Times New Roman"/>
                <w:sz w:val="24"/>
                <w:szCs w:val="24"/>
              </w:rPr>
              <w:t>у засіданні тендерного комітету лише на другому етапі проведення відкритих торгів</w:t>
            </w:r>
            <w:r w:rsidR="006C1138">
              <w:rPr>
                <w:rFonts w:ascii="Times New Roman" w:eastAsia="Times New Roman" w:hAnsi="Times New Roman" w:cs="Times New Roman"/>
                <w:sz w:val="24"/>
                <w:szCs w:val="24"/>
              </w:rPr>
              <w:t xml:space="preserve"> </w:t>
            </w:r>
            <w:r w:rsidR="006C1138" w:rsidRPr="006C1138">
              <w:rPr>
                <w:rFonts w:ascii="Times New Roman" w:hAnsi="Times New Roman" w:cs="Times New Roman"/>
                <w:bCs/>
                <w:sz w:val="24"/>
                <w:szCs w:val="24"/>
              </w:rPr>
              <w:t>з попередньою кваліфікацією учасників</w:t>
            </w:r>
            <w:r w:rsidRPr="006C1138">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 xml:space="preserve">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розкриття поданих тендерних пропозицій;</w:t>
            </w:r>
          </w:p>
          <w:p w14:paraId="45BC5EA8" w14:textId="7BC2F574" w:rsidR="00FC5F6E"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перевіряє повноту складу документів в тендерній пропозиції</w:t>
            </w:r>
            <w:r w:rsidR="00C9252A" w:rsidRPr="00232665">
              <w:rPr>
                <w:rFonts w:ascii="Times New Roman" w:eastAsia="Times New Roman" w:hAnsi="Times New Roman" w:cs="Times New Roman"/>
                <w:sz w:val="24"/>
                <w:szCs w:val="24"/>
              </w:rPr>
              <w:t xml:space="preserve"> </w:t>
            </w:r>
            <w:r w:rsidR="00F90A71">
              <w:rPr>
                <w:rFonts w:ascii="Times New Roman" w:eastAsia="Times New Roman" w:hAnsi="Times New Roman" w:cs="Times New Roman"/>
                <w:sz w:val="24"/>
                <w:szCs w:val="24"/>
              </w:rPr>
              <w:t>.</w:t>
            </w:r>
          </w:p>
          <w:p w14:paraId="014F5F4D" w14:textId="73421BBD" w:rsidR="00F90A71" w:rsidRDefault="00943452"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w:t>
            </w:r>
            <w:r>
              <w:rPr>
                <w:rFonts w:ascii="Times New Roman" w:eastAsia="Times New Roman" w:hAnsi="Times New Roman" w:cs="Times New Roman"/>
                <w:sz w:val="24"/>
                <w:szCs w:val="24"/>
              </w:rPr>
              <w:t xml:space="preserve"> із зазначення ціни та показників інших критеріїв оцінки (цінова пропозиція), які допущено до участі в другому етапі відкритих торгів з попередньою кваліфікацією учасників, Замовник:</w:t>
            </w:r>
          </w:p>
          <w:p w14:paraId="0913FC6C" w14:textId="7E78AFEF" w:rsidR="00943452" w:rsidRPr="00943452" w:rsidRDefault="00943452" w:rsidP="00943452">
            <w:pPr>
              <w:pStyle w:val="ae"/>
              <w:keepNext/>
              <w:keepLines/>
              <w:numPr>
                <w:ilvl w:val="0"/>
                <w:numId w:val="7"/>
              </w:numPr>
              <w:tabs>
                <w:tab w:val="left" w:pos="325"/>
              </w:tabs>
              <w:ind w:left="0" w:right="120" w:firstLine="0"/>
              <w:contextualSpacing/>
              <w:jc w:val="both"/>
              <w:rPr>
                <w:sz w:val="24"/>
                <w:szCs w:val="24"/>
                <w:lang w:val="uk-UA"/>
              </w:rPr>
            </w:pPr>
            <w:r w:rsidRPr="00943452">
              <w:rPr>
                <w:sz w:val="24"/>
                <w:szCs w:val="24"/>
                <w:lang w:val="uk-UA"/>
              </w:rPr>
              <w:t>здійснює огляд поштових конвертів на предмет їх оформлення та відсутності/наявності зовнішніх пошкоджень;</w:t>
            </w:r>
          </w:p>
          <w:p w14:paraId="5EC77E85" w14:textId="56ED1F38" w:rsidR="00943452" w:rsidRPr="00232665" w:rsidRDefault="00943452" w:rsidP="00943452">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розкриття поданих тендерних пропозицій</w:t>
            </w:r>
            <w:r>
              <w:rPr>
                <w:rFonts w:ascii="Times New Roman" w:eastAsia="Times New Roman" w:hAnsi="Times New Roman" w:cs="Times New Roman"/>
                <w:sz w:val="24"/>
                <w:szCs w:val="24"/>
              </w:rPr>
              <w:t xml:space="preserve"> із зазначення ціни</w:t>
            </w:r>
            <w:r w:rsidRPr="00232665">
              <w:rPr>
                <w:rFonts w:ascii="Times New Roman" w:eastAsia="Times New Roman" w:hAnsi="Times New Roman" w:cs="Times New Roman"/>
                <w:sz w:val="24"/>
                <w:szCs w:val="24"/>
              </w:rPr>
              <w:t>;</w:t>
            </w:r>
          </w:p>
          <w:p w14:paraId="64463645" w14:textId="659B9BE7" w:rsidR="00FC5F6E" w:rsidRPr="00232665" w:rsidRDefault="00FC5F6E" w:rsidP="00943452">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ціну кожної поданої пропозиції</w:t>
            </w:r>
            <w:r w:rsidR="00744F3A"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та показники нецінових критеріїв оцінки.</w:t>
            </w:r>
          </w:p>
        </w:tc>
      </w:tr>
      <w:tr w:rsidR="006A7105" w:rsidRPr="00232665" w14:paraId="2180DEC0" w14:textId="77777777" w:rsidTr="12CFD81B">
        <w:trPr>
          <w:trHeight w:val="1119"/>
        </w:trPr>
        <w:tc>
          <w:tcPr>
            <w:tcW w:w="704" w:type="dxa"/>
          </w:tcPr>
          <w:p w14:paraId="7824430F" w14:textId="47478955" w:rsidR="006A7105" w:rsidRPr="00FB34BF" w:rsidRDefault="00133E19" w:rsidP="00C56E09">
            <w:pPr>
              <w:spacing w:after="0" w:line="240" w:lineRule="auto"/>
              <w:contextualSpacing/>
              <w:jc w:val="center"/>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lastRenderedPageBreak/>
              <w:t>4.2</w:t>
            </w:r>
          </w:p>
        </w:tc>
        <w:tc>
          <w:tcPr>
            <w:tcW w:w="2835" w:type="dxa"/>
          </w:tcPr>
          <w:p w14:paraId="222D7E27" w14:textId="38622C3C" w:rsidR="006A7105" w:rsidRPr="00FB34BF" w:rsidRDefault="00133E19" w:rsidP="00133E19">
            <w:pPr>
              <w:spacing w:after="0" w:line="240" w:lineRule="auto"/>
              <w:rPr>
                <w:rFonts w:ascii="Times New Roman" w:eastAsia="Times New Roman" w:hAnsi="Times New Roman" w:cs="Times New Roman"/>
                <w:sz w:val="24"/>
                <w:szCs w:val="24"/>
              </w:rPr>
            </w:pPr>
            <w:r w:rsidRPr="3AB74145">
              <w:rPr>
                <w:rFonts w:ascii="Times New Roman" w:eastAsia="Times New Roman" w:hAnsi="Times New Roman" w:cs="Times New Roman"/>
                <w:color w:val="000000" w:themeColor="text1"/>
                <w:sz w:val="24"/>
                <w:szCs w:val="24"/>
              </w:rPr>
              <w:t>Виправлення невідповідності у документах, матеріалах та інформації, що подані учасником.</w:t>
            </w:r>
          </w:p>
        </w:tc>
        <w:tc>
          <w:tcPr>
            <w:tcW w:w="6090" w:type="dxa"/>
            <w:vAlign w:val="center"/>
          </w:tcPr>
          <w:p w14:paraId="5EFAA341" w14:textId="62389D70" w:rsidR="00133E19" w:rsidRPr="00FB34BF" w:rsidRDefault="00133E19" w:rsidP="3AB74145">
            <w:pPr>
              <w:shd w:val="clear" w:color="auto" w:fill="FFFFFF" w:themeFill="background1"/>
              <w:spacing w:after="0" w:line="240" w:lineRule="auto"/>
              <w:jc w:val="both"/>
              <w:textAlignment w:val="baseline"/>
              <w:rPr>
                <w:rFonts w:ascii="Times New Roman" w:eastAsia="Times New Roman" w:hAnsi="Times New Roman" w:cs="Times New Roman"/>
                <w:sz w:val="24"/>
                <w:szCs w:val="24"/>
              </w:rPr>
            </w:pPr>
            <w:r w:rsidRPr="3AB74145">
              <w:rPr>
                <w:rFonts w:ascii="Times New Roman" w:eastAsia="Times New Roman" w:hAnsi="Times New Roman" w:cs="Times New Roman"/>
                <w:sz w:val="24"/>
                <w:szCs w:val="24"/>
              </w:rPr>
              <w:t>Якщо під час розгляду тендерної пропозиції Учасника виявлено невідповідності у документах, матеріалах та інформації, що подані Учасником у тендерній пропозиції та/або подання яких передбачалося оголошенням про проведення процедури відкриті торги</w:t>
            </w:r>
            <w:r w:rsidR="00FB34BF" w:rsidRPr="3AB74145">
              <w:rPr>
                <w:rFonts w:ascii="Times New Roman" w:eastAsia="Times New Roman" w:hAnsi="Times New Roman" w:cs="Times New Roman"/>
                <w:sz w:val="24"/>
                <w:szCs w:val="24"/>
              </w:rPr>
              <w:t xml:space="preserve"> </w:t>
            </w:r>
            <w:r w:rsidRPr="3AB74145">
              <w:rPr>
                <w:rFonts w:ascii="Times New Roman" w:eastAsia="Times New Roman" w:hAnsi="Times New Roman" w:cs="Times New Roman"/>
                <w:sz w:val="24"/>
                <w:szCs w:val="24"/>
              </w:rPr>
              <w:t xml:space="preserve">з попередньою кваліфікацією </w:t>
            </w:r>
            <w:r w:rsidR="3A04CDF4" w:rsidRPr="3AB74145">
              <w:rPr>
                <w:rFonts w:ascii="Times New Roman" w:eastAsia="Times New Roman" w:hAnsi="Times New Roman" w:cs="Times New Roman"/>
                <w:sz w:val="24"/>
                <w:szCs w:val="24"/>
              </w:rPr>
              <w:t xml:space="preserve">учасників </w:t>
            </w:r>
            <w:r w:rsidRPr="3AB74145">
              <w:rPr>
                <w:rFonts w:ascii="Times New Roman" w:eastAsia="Times New Roman" w:hAnsi="Times New Roman" w:cs="Times New Roman"/>
                <w:sz w:val="24"/>
                <w:szCs w:val="24"/>
              </w:rPr>
              <w:t>та/або в тендерній документації про закупівлю.</w:t>
            </w:r>
          </w:p>
          <w:p w14:paraId="5055EFA5" w14:textId="7777777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Замовник надсилає на електронну адресу Учасника, повідомлення з вимогою про виправлення таких невідповідностей.</w:t>
            </w:r>
          </w:p>
          <w:p w14:paraId="0BD77E29" w14:textId="435B224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Під невідповідністю у документах, матеріалах та інформації, що подані учасником у складі тендерної пропозиції та/або подання яких вимагається оголошенням про проведення процедури відкриті торги з попередньою кваліфікацією та/або в тендерній документації про закупівлю, розуміється у тому числі відсутність у складі тендерної пропозиції у документах, матеріалах та інформації, подання яких передбачається оголошенням про проведення процедури відкриті торги з попередньою кваліфікацією та/або в тендерній документації про закупівлю (крім випадків виявлення невідповідностей у документах на підтвердження відповідності тендерної пропозиції технічним, якісним, кількісним вимогам до предмета закупівлі та/або в документах щодо інформації про ціну тендерної пропозиції та/або не дотримання вимог щодо оформлення тендерної пропозиції).</w:t>
            </w:r>
          </w:p>
          <w:p w14:paraId="650FAFFA" w14:textId="7777777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Замовник не може розміщувати щодо одного і того ж учасника більше ніж один раз повідомлення з вимогою про виправлення невідповідностей у документах, матеріалах та інформації, що подані Учасником у складі тендерної пропозиції.</w:t>
            </w:r>
          </w:p>
          <w:p w14:paraId="25DEF5CB" w14:textId="2F730B3C"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 xml:space="preserve">Учасник виправляє виявлені Замовником після розкриття тендерних пропозицій невідповідності у документах, матеріалах та інформації, що подані ним у складі своєї тендерної пропозиції, шляхом надсилання на електронну адресу </w:t>
            </w:r>
            <w:hyperlink r:id="rId15" w:tooltip="mailto:tender@phc.org.ua" w:history="1">
              <w:r w:rsidRPr="003577CC">
                <w:rPr>
                  <w:rFonts w:ascii="Times New Roman" w:eastAsia="Times New Roman" w:hAnsi="Times New Roman" w:cs="Times New Roman"/>
                  <w:sz w:val="24"/>
                  <w:szCs w:val="24"/>
                </w:rPr>
                <w:t>tender@phc.org.ua</w:t>
              </w:r>
            </w:hyperlink>
            <w:r w:rsidRPr="00FB34BF">
              <w:rPr>
                <w:rFonts w:ascii="Times New Roman" w:eastAsia="Times New Roman" w:hAnsi="Times New Roman" w:cs="Times New Roman"/>
                <w:sz w:val="24"/>
                <w:szCs w:val="24"/>
              </w:rPr>
              <w:t xml:space="preserve"> та/або особисто представником учасника та/або служби кур’єрської доставки на адресу Центру 04071, м. Київ, вул. Ярославська 41 уточнених або нових документів, матеріалів та інформації, які мають бути обов’язково засвідчені підписом уповноваженого представника учасника, а також скріпленими печаткою (за її наявності), протягом 24 годин з моменту надсилання Замовником повідомлення з вимогою про виправлення таких невідповідностей на електронну адресу Учасника.</w:t>
            </w:r>
          </w:p>
          <w:p w14:paraId="464D60A1" w14:textId="1E6C5008" w:rsidR="006A7105" w:rsidRPr="00FB34BF" w:rsidRDefault="00133E19" w:rsidP="00133E19">
            <w:pPr>
              <w:shd w:val="clear" w:color="auto" w:fill="FFFFFF"/>
              <w:spacing w:after="0" w:line="240" w:lineRule="auto"/>
              <w:jc w:val="both"/>
              <w:textAlignment w:val="baseline"/>
              <w:rPr>
                <w:rFonts w:ascii="Times New Roman" w:hAnsi="Times New Roman" w:cs="Times New Roman"/>
                <w:sz w:val="24"/>
                <w:szCs w:val="24"/>
              </w:rPr>
            </w:pPr>
            <w:r w:rsidRPr="00FB34BF">
              <w:rPr>
                <w:rFonts w:ascii="Times New Roman" w:eastAsia="Times New Roman" w:hAnsi="Times New Roman" w:cs="Times New Roman"/>
                <w:sz w:val="24"/>
                <w:szCs w:val="24"/>
              </w:rPr>
              <w:t>Замовник розглядає подані тендерні пропозиції з урахуванням виправлення або не виправлення Учасником виявлених невідповідностей.</w:t>
            </w:r>
          </w:p>
        </w:tc>
      </w:tr>
      <w:tr w:rsidR="00FC5F6E" w:rsidRPr="00232665" w14:paraId="619DF950" w14:textId="77777777" w:rsidTr="12CFD81B">
        <w:trPr>
          <w:trHeight w:val="560"/>
        </w:trPr>
        <w:tc>
          <w:tcPr>
            <w:tcW w:w="704" w:type="dxa"/>
          </w:tcPr>
          <w:p w14:paraId="41AE69F1" w14:textId="19E88A11" w:rsidR="00FC5F6E" w:rsidRPr="00232665" w:rsidRDefault="00FC5F6E" w:rsidP="12CFD81B">
            <w:pPr>
              <w:spacing w:after="0" w:line="240" w:lineRule="auto"/>
              <w:contextualSpacing/>
              <w:jc w:val="center"/>
              <w:rPr>
                <w:rFonts w:ascii="Times New Roman" w:eastAsia="Times New Roman" w:hAnsi="Times New Roman" w:cs="Times New Roman"/>
                <w:sz w:val="24"/>
                <w:szCs w:val="24"/>
              </w:rPr>
            </w:pPr>
            <w:r w:rsidRPr="12CFD81B">
              <w:rPr>
                <w:rFonts w:ascii="Times New Roman" w:eastAsia="Times New Roman" w:hAnsi="Times New Roman" w:cs="Times New Roman"/>
                <w:sz w:val="24"/>
                <w:szCs w:val="24"/>
              </w:rPr>
              <w:lastRenderedPageBreak/>
              <w:t>4.</w:t>
            </w:r>
            <w:r w:rsidR="242C90A7" w:rsidRPr="12CFD81B">
              <w:rPr>
                <w:rFonts w:ascii="Times New Roman" w:eastAsia="Times New Roman" w:hAnsi="Times New Roman" w:cs="Times New Roman"/>
                <w:sz w:val="24"/>
                <w:szCs w:val="24"/>
              </w:rPr>
              <w:t>3</w:t>
            </w:r>
          </w:p>
        </w:tc>
        <w:tc>
          <w:tcPr>
            <w:tcW w:w="2835" w:type="dxa"/>
          </w:tcPr>
          <w:p w14:paraId="5B231259" w14:textId="2A10A7E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63BA8A4A" w14:textId="77777777" w:rsidR="004A0794"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232665">
              <w:rPr>
                <w:rFonts w:ascii="Times New Roman" w:eastAsia="Times New Roman" w:hAnsi="Times New Roman" w:cs="Times New Roman"/>
                <w:sz w:val="24"/>
                <w:szCs w:val="24"/>
              </w:rPr>
              <w:t>, зазначених Центром у тендерній документації</w:t>
            </w:r>
            <w:r w:rsidRPr="00232665">
              <w:rPr>
                <w:rFonts w:ascii="Times New Roman" w:eastAsia="Times New Roman" w:hAnsi="Times New Roman" w:cs="Times New Roman"/>
                <w:sz w:val="24"/>
                <w:szCs w:val="24"/>
              </w:rPr>
              <w:t xml:space="preserve">. </w:t>
            </w:r>
          </w:p>
          <w:p w14:paraId="602E3BEE" w14:textId="1FFE6BBA"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Єдиний критерій оцінки є ціна – 100%.</w:t>
            </w:r>
          </w:p>
          <w:p w14:paraId="24946F74" w14:textId="620FFAF4"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Найбільш економічно вигідною пропозицією</w:t>
            </w:r>
            <w:r w:rsidR="00AC6560"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буде вважатися пропозиція з найнижчою ціною з урахуванням усіх податків та зборів</w:t>
            </w:r>
            <w:r w:rsidR="00AC6560" w:rsidRPr="00232665">
              <w:rPr>
                <w:rFonts w:ascii="Times New Roman" w:eastAsia="Times New Roman" w:hAnsi="Times New Roman" w:cs="Times New Roman"/>
                <w:sz w:val="24"/>
                <w:szCs w:val="24"/>
              </w:rPr>
              <w:t>.</w:t>
            </w:r>
          </w:p>
          <w:p w14:paraId="14273289" w14:textId="00A4E7F9" w:rsidR="00531D0A" w:rsidRPr="006C1138" w:rsidRDefault="00531D0A" w:rsidP="00133E19">
            <w:pPr>
              <w:tabs>
                <w:tab w:val="left" w:pos="993"/>
                <w:tab w:val="left" w:pos="1134"/>
              </w:tabs>
              <w:spacing w:after="0" w:line="240" w:lineRule="auto"/>
              <w:contextualSpacing/>
              <w:jc w:val="both"/>
              <w:rPr>
                <w:rFonts w:ascii="Times New Roman" w:hAnsi="Times New Roman" w:cs="Times New Roman"/>
                <w:sz w:val="24"/>
                <w:szCs w:val="24"/>
              </w:rPr>
            </w:pPr>
            <w:r w:rsidRPr="00232665">
              <w:rPr>
                <w:rFonts w:ascii="Times New Roman" w:hAnsi="Times New Roman" w:cs="Times New Roman"/>
                <w:color w:val="000000"/>
                <w:sz w:val="24"/>
                <w:szCs w:val="24"/>
              </w:rPr>
              <w:t xml:space="preserve">Після розгляду </w:t>
            </w:r>
            <w:r w:rsidRPr="00232665">
              <w:rPr>
                <w:rFonts w:ascii="Times New Roman" w:hAnsi="Times New Roman" w:cs="Times New Roman"/>
                <w:color w:val="000000"/>
                <w:sz w:val="24"/>
                <w:szCs w:val="24"/>
                <w:shd w:val="clear" w:color="auto" w:fill="FFFFFF"/>
              </w:rPr>
              <w:t xml:space="preserve">тендерної пропозиції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w:t>
            </w:r>
            <w:r w:rsidRPr="006C1138">
              <w:rPr>
                <w:rFonts w:ascii="Times New Roman" w:hAnsi="Times New Roman" w:cs="Times New Roman"/>
                <w:color w:val="000000"/>
                <w:sz w:val="24"/>
                <w:szCs w:val="24"/>
                <w:shd w:val="clear" w:color="auto" w:fill="FFFFFF"/>
              </w:rPr>
              <w:t>торгів</w:t>
            </w:r>
            <w:r w:rsidR="006C1138" w:rsidRPr="006C1138">
              <w:rPr>
                <w:rFonts w:ascii="Times New Roman" w:hAnsi="Times New Roman" w:cs="Times New Roman"/>
                <w:color w:val="000000"/>
                <w:sz w:val="24"/>
                <w:szCs w:val="24"/>
                <w:shd w:val="clear" w:color="auto" w:fill="FFFFFF"/>
              </w:rPr>
              <w:t xml:space="preserve"> </w:t>
            </w:r>
            <w:r w:rsidR="006C1138" w:rsidRPr="006C1138">
              <w:rPr>
                <w:rFonts w:ascii="Times New Roman" w:hAnsi="Times New Roman" w:cs="Times New Roman"/>
                <w:bCs/>
                <w:sz w:val="24"/>
                <w:szCs w:val="24"/>
              </w:rPr>
              <w:t>з попередньою кваліфікацією учасників</w:t>
            </w:r>
            <w:r w:rsidRPr="006C1138">
              <w:rPr>
                <w:rFonts w:ascii="Times New Roman" w:hAnsi="Times New Roman" w:cs="Times New Roman"/>
                <w:color w:val="000000"/>
                <w:sz w:val="24"/>
                <w:szCs w:val="24"/>
                <w:shd w:val="clear" w:color="auto" w:fill="FFFFFF"/>
              </w:rPr>
              <w:t>.</w:t>
            </w:r>
          </w:p>
          <w:p w14:paraId="2AD53F37" w14:textId="77EC0741" w:rsidR="00531D0A" w:rsidRPr="00232665" w:rsidRDefault="00531D0A" w:rsidP="00133E19">
            <w:pPr>
              <w:tabs>
                <w:tab w:val="left" w:pos="993"/>
                <w:tab w:val="left" w:pos="1134"/>
              </w:tabs>
              <w:spacing w:after="0" w:line="240" w:lineRule="auto"/>
              <w:contextualSpacing/>
              <w:jc w:val="both"/>
              <w:rPr>
                <w:rFonts w:ascii="Times New Roman" w:hAnsi="Times New Roman" w:cs="Times New Roman"/>
                <w:sz w:val="24"/>
                <w:szCs w:val="24"/>
              </w:rPr>
            </w:pPr>
            <w:r w:rsidRPr="00232665">
              <w:rPr>
                <w:rFonts w:ascii="Times New Roman" w:hAnsi="Times New Roman" w:cs="Times New Roman"/>
                <w:sz w:val="24"/>
                <w:szCs w:val="24"/>
              </w:rPr>
              <w:t xml:space="preserve">До участі в другому етапі відкритих </w:t>
            </w:r>
            <w:r w:rsidRPr="006C1138">
              <w:rPr>
                <w:rFonts w:ascii="Times New Roman" w:hAnsi="Times New Roman" w:cs="Times New Roman"/>
                <w:sz w:val="24"/>
                <w:szCs w:val="24"/>
              </w:rPr>
              <w:t xml:space="preserve">торгів </w:t>
            </w:r>
            <w:r w:rsidR="006C1138" w:rsidRPr="006C1138">
              <w:rPr>
                <w:rFonts w:ascii="Times New Roman" w:hAnsi="Times New Roman" w:cs="Times New Roman"/>
                <w:bCs/>
                <w:sz w:val="24"/>
                <w:szCs w:val="24"/>
              </w:rPr>
              <w:t>з попередньою кваліфікацією учасників</w:t>
            </w:r>
            <w:r w:rsidR="006C1138" w:rsidRPr="00232665">
              <w:rPr>
                <w:rFonts w:ascii="Times New Roman" w:hAnsi="Times New Roman" w:cs="Times New Roman"/>
                <w:sz w:val="24"/>
                <w:szCs w:val="24"/>
              </w:rPr>
              <w:t xml:space="preserve"> </w:t>
            </w:r>
            <w:r w:rsidRPr="00232665">
              <w:rPr>
                <w:rFonts w:ascii="Times New Roman" w:hAnsi="Times New Roman" w:cs="Times New Roman"/>
                <w:sz w:val="24"/>
                <w:szCs w:val="24"/>
              </w:rPr>
              <w:t>Замовником допускаються тендерні пропозиції, які повністю відповідають умовам цього оголошення та кваліфікаційним критеріям.</w:t>
            </w:r>
          </w:p>
          <w:p w14:paraId="164C180B" w14:textId="1AE9149D"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w:t>
            </w:r>
            <w:r w:rsidR="00943452">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0 робочих днів.</w:t>
            </w:r>
          </w:p>
          <w:p w14:paraId="62C1DB60" w14:textId="4C1D49C7"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 результатами розгляду та оцінки тендерних пропозицій Замовник визначає переможця та приймає рішення про намір укласти договір </w:t>
            </w:r>
            <w:r w:rsidR="00250580" w:rsidRPr="00232665">
              <w:rPr>
                <w:rFonts w:ascii="Times New Roman" w:eastAsia="Times New Roman" w:hAnsi="Times New Roman" w:cs="Times New Roman"/>
                <w:sz w:val="24"/>
                <w:szCs w:val="24"/>
              </w:rPr>
              <w:t>про закупівлю</w:t>
            </w:r>
            <w:r w:rsidRPr="00232665">
              <w:rPr>
                <w:rFonts w:ascii="Times New Roman" w:eastAsia="Times New Roman" w:hAnsi="Times New Roman" w:cs="Times New Roman"/>
                <w:sz w:val="24"/>
                <w:szCs w:val="24"/>
              </w:rPr>
              <w:t>.</w:t>
            </w:r>
          </w:p>
          <w:p w14:paraId="1C00B149" w14:textId="2D5E580E"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Інформацію про результати проведення відкритих торгів</w:t>
            </w:r>
            <w:r w:rsidR="007362CE">
              <w:rPr>
                <w:rFonts w:ascii="Times New Roman" w:eastAsia="Times New Roman" w:hAnsi="Times New Roman" w:cs="Times New Roman"/>
                <w:sz w:val="24"/>
                <w:szCs w:val="24"/>
              </w:rPr>
              <w:t xml:space="preserve"> </w:t>
            </w:r>
            <w:r w:rsidR="007362CE">
              <w:rPr>
                <w:bCs/>
                <w:sz w:val="24"/>
                <w:szCs w:val="24"/>
              </w:rPr>
              <w:t xml:space="preserve"> </w:t>
            </w:r>
            <w:r w:rsidR="007362CE" w:rsidRPr="007C06CF">
              <w:rPr>
                <w:rFonts w:ascii="Times New Roman" w:hAnsi="Times New Roman" w:cs="Times New Roman"/>
                <w:bCs/>
                <w:sz w:val="24"/>
                <w:szCs w:val="24"/>
              </w:rPr>
              <w:t>з попередньою кваліфікацією учасників</w:t>
            </w:r>
            <w:r w:rsidRPr="00232665">
              <w:rPr>
                <w:rFonts w:ascii="Times New Roman" w:eastAsia="Times New Roman" w:hAnsi="Times New Roman" w:cs="Times New Roman"/>
                <w:sz w:val="24"/>
                <w:szCs w:val="24"/>
              </w:rPr>
              <w:t xml:space="preserve">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C5F6E" w:rsidRPr="00232665" w14:paraId="54834F66" w14:textId="77777777" w:rsidTr="12CFD81B">
        <w:trPr>
          <w:trHeight w:val="512"/>
        </w:trPr>
        <w:tc>
          <w:tcPr>
            <w:tcW w:w="9629" w:type="dxa"/>
            <w:gridSpan w:val="3"/>
            <w:vAlign w:val="center"/>
          </w:tcPr>
          <w:p w14:paraId="1D868439" w14:textId="77777777" w:rsidR="00FC5F6E" w:rsidRPr="00232665" w:rsidRDefault="00FC5F6E" w:rsidP="00C56E09">
            <w:pPr>
              <w:spacing w:after="0" w:line="240" w:lineRule="auto"/>
              <w:contextualSpacing/>
              <w:jc w:val="center"/>
              <w:rPr>
                <w:rFonts w:ascii="Times New Roman" w:eastAsia="Times New Roman" w:hAnsi="Times New Roman" w:cs="Times New Roman"/>
                <w:b/>
                <w:color w:val="000000"/>
                <w:sz w:val="24"/>
                <w:szCs w:val="24"/>
              </w:rPr>
            </w:pPr>
            <w:r w:rsidRPr="00232665">
              <w:rPr>
                <w:rFonts w:ascii="Times New Roman" w:eastAsia="Times New Roman" w:hAnsi="Times New Roman" w:cs="Times New Roman"/>
                <w:b/>
                <w:color w:val="000000"/>
                <w:sz w:val="24"/>
                <w:szCs w:val="24"/>
              </w:rPr>
              <w:t xml:space="preserve">Розділ 5. Відхилення тендерних пропозицій. </w:t>
            </w:r>
          </w:p>
          <w:p w14:paraId="18AD8991" w14:textId="4B086E91"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C5F6E" w:rsidRPr="00232665" w14:paraId="13F70CDB" w14:textId="77777777" w:rsidTr="12CFD81B">
        <w:trPr>
          <w:trHeight w:val="1266"/>
        </w:trPr>
        <w:tc>
          <w:tcPr>
            <w:tcW w:w="704" w:type="dxa"/>
          </w:tcPr>
          <w:p w14:paraId="4C89E015" w14:textId="02E8B38C"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5.1</w:t>
            </w:r>
          </w:p>
        </w:tc>
        <w:tc>
          <w:tcPr>
            <w:tcW w:w="2835" w:type="dxa"/>
          </w:tcPr>
          <w:p w14:paraId="60667246" w14:textId="343CAD2B"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FC5F6E" w:rsidRPr="00232665" w:rsidRDefault="00FC5F6E" w:rsidP="00C56E09">
            <w:pPr>
              <w:widowControl w:val="0"/>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w:t>
            </w:r>
            <w:r w:rsidRPr="00232665">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3)</w:t>
            </w:r>
            <w:r w:rsidRPr="00232665">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232665">
              <w:rPr>
                <w:rFonts w:ascii="Times New Roman" w:eastAsia="Times New Roman" w:hAnsi="Times New Roman" w:cs="Times New Roman"/>
                <w:sz w:val="24"/>
                <w:szCs w:val="24"/>
              </w:rPr>
              <w:t>4)</w:t>
            </w:r>
            <w:r w:rsidRPr="00232665">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C5F6E" w:rsidRPr="00232665" w14:paraId="2A8B62F7" w14:textId="77777777" w:rsidTr="12CFD81B">
        <w:trPr>
          <w:trHeight w:val="1119"/>
        </w:trPr>
        <w:tc>
          <w:tcPr>
            <w:tcW w:w="704" w:type="dxa"/>
          </w:tcPr>
          <w:p w14:paraId="07B4D713" w14:textId="2930277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5.2</w:t>
            </w:r>
          </w:p>
        </w:tc>
        <w:tc>
          <w:tcPr>
            <w:tcW w:w="2835" w:type="dxa"/>
          </w:tcPr>
          <w:p w14:paraId="3FAB9924" w14:textId="08FC57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 xml:space="preserve">він має незаперечні докази того, що учасник пропонує, дає або погоджується дати прямо чи опосередковано будь-якій посадовій особі Центру, </w:t>
            </w:r>
            <w:r w:rsidRPr="00232665">
              <w:rPr>
                <w:rFonts w:ascii="Times New Roman" w:eastAsia="Times New Roman" w:hAnsi="Times New Roman" w:cs="Times New Roman"/>
                <w:color w:val="000000"/>
                <w:sz w:val="24"/>
                <w:szCs w:val="24"/>
              </w:rPr>
              <w:lastRenderedPageBreak/>
              <w:t>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відомості про юридичну особу, яка є учасником, внесено до Єдиного державного реєстру осіб, які вчинили корупційні або пов’язані з корупцією правопорушення;</w:t>
            </w:r>
          </w:p>
          <w:p w14:paraId="615C84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5)</w:t>
            </w:r>
            <w:r w:rsidRPr="00232665">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FC5F6E" w:rsidRPr="00232665" w:rsidRDefault="00FC5F6E" w:rsidP="00C56E09">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6)</w:t>
            </w:r>
            <w:r w:rsidRPr="00232665">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7)</w:t>
            </w:r>
            <w:r w:rsidRPr="00232665">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C5F6E" w:rsidRPr="00232665" w14:paraId="784A9F3E" w14:textId="77777777" w:rsidTr="12CFD81B">
        <w:trPr>
          <w:trHeight w:val="1119"/>
        </w:trPr>
        <w:tc>
          <w:tcPr>
            <w:tcW w:w="704" w:type="dxa"/>
          </w:tcPr>
          <w:p w14:paraId="406054CE" w14:textId="76FDFB78"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lastRenderedPageBreak/>
              <w:t>5.3</w:t>
            </w:r>
          </w:p>
        </w:tc>
        <w:tc>
          <w:tcPr>
            <w:tcW w:w="2835" w:type="dxa"/>
          </w:tcPr>
          <w:p w14:paraId="4AA229B8" w14:textId="77ECE5BE"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FC5F6E" w:rsidRPr="00232665" w:rsidRDefault="00FC5F6E" w:rsidP="00C56E09">
            <w:pPr>
              <w:keepNext/>
              <w:keepLine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Замовник відміняє </w:t>
            </w:r>
            <w:r w:rsidR="004A0794" w:rsidRPr="00232665">
              <w:rPr>
                <w:rFonts w:ascii="Times New Roman" w:eastAsia="Times New Roman" w:hAnsi="Times New Roman" w:cs="Times New Roman"/>
                <w:color w:val="000000"/>
                <w:sz w:val="24"/>
                <w:szCs w:val="24"/>
              </w:rPr>
              <w:t>процедуру закупівлі</w:t>
            </w:r>
            <w:r w:rsidRPr="00232665">
              <w:rPr>
                <w:rFonts w:ascii="Times New Roman" w:eastAsia="Times New Roman" w:hAnsi="Times New Roman" w:cs="Times New Roman"/>
                <w:color w:val="000000"/>
                <w:sz w:val="24"/>
                <w:szCs w:val="24"/>
              </w:rPr>
              <w:t xml:space="preserve"> у разі:</w:t>
            </w:r>
          </w:p>
          <w:p w14:paraId="6EF54E99"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2)</w:t>
            </w:r>
            <w:r w:rsidRPr="00232665">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4B4679EA" w:rsidR="00FC5F6E"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69BFD953" w14:textId="09EC57CB" w:rsidR="00D345A3" w:rsidRPr="00232665" w:rsidRDefault="00D345A3"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Замовник має право визнати </w:t>
            </w:r>
            <w:r w:rsidRPr="00232665">
              <w:rPr>
                <w:rFonts w:ascii="Times New Roman" w:eastAsia="Times New Roman" w:hAnsi="Times New Roman" w:cs="Times New Roman"/>
                <w:color w:val="000000"/>
                <w:sz w:val="24"/>
                <w:szCs w:val="24"/>
              </w:rPr>
              <w:t>процедур</w:t>
            </w:r>
            <w:r>
              <w:rPr>
                <w:rFonts w:ascii="Times New Roman" w:eastAsia="Times New Roman" w:hAnsi="Times New Roman" w:cs="Times New Roman"/>
                <w:color w:val="000000"/>
                <w:sz w:val="24"/>
                <w:szCs w:val="24"/>
              </w:rPr>
              <w:t>у</w:t>
            </w:r>
            <w:r w:rsidRPr="00232665">
              <w:rPr>
                <w:rFonts w:ascii="Times New Roman" w:eastAsia="Times New Roman" w:hAnsi="Times New Roman" w:cs="Times New Roman"/>
                <w:color w:val="000000"/>
                <w:sz w:val="24"/>
                <w:szCs w:val="24"/>
              </w:rPr>
              <w:t xml:space="preserve"> закупівлі </w:t>
            </w:r>
            <w:r>
              <w:rPr>
                <w:rFonts w:ascii="Times New Roman" w:eastAsia="Times New Roman" w:hAnsi="Times New Roman" w:cs="Times New Roman"/>
                <w:color w:val="000000"/>
                <w:sz w:val="24"/>
                <w:szCs w:val="24"/>
              </w:rPr>
              <w:t>такими, що не відбулися частково (за лотом).</w:t>
            </w:r>
          </w:p>
          <w:p w14:paraId="2A902E3D" w14:textId="04155CF6"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Повідомлення про відміну процедури закупівлі або визнання її такою, що не відбулась, надсилається Замовником усім учасникам протягом </w:t>
            </w:r>
            <w:r w:rsidR="00042DCE">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 xml:space="preserve"> </w:t>
            </w:r>
            <w:r w:rsidR="007D0C29" w:rsidRPr="00232665">
              <w:rPr>
                <w:rFonts w:ascii="Times New Roman" w:eastAsia="Times New Roman" w:hAnsi="Times New Roman" w:cs="Times New Roman"/>
                <w:color w:val="000000"/>
                <w:sz w:val="24"/>
                <w:szCs w:val="24"/>
              </w:rPr>
              <w:t>робоч</w:t>
            </w:r>
            <w:r w:rsidR="00042DCE">
              <w:rPr>
                <w:rFonts w:ascii="Times New Roman" w:eastAsia="Times New Roman" w:hAnsi="Times New Roman" w:cs="Times New Roman"/>
                <w:color w:val="000000"/>
                <w:sz w:val="24"/>
                <w:szCs w:val="24"/>
              </w:rPr>
              <w:t>ого</w:t>
            </w:r>
            <w:r w:rsidR="007D0C29" w:rsidRPr="00232665">
              <w:rPr>
                <w:rFonts w:ascii="Times New Roman" w:eastAsia="Times New Roman" w:hAnsi="Times New Roman" w:cs="Times New Roman"/>
                <w:color w:val="000000"/>
                <w:sz w:val="24"/>
                <w:szCs w:val="24"/>
              </w:rPr>
              <w:t xml:space="preserve"> </w:t>
            </w:r>
            <w:r w:rsidRPr="00232665">
              <w:rPr>
                <w:rFonts w:ascii="Times New Roman" w:eastAsia="Times New Roman" w:hAnsi="Times New Roman" w:cs="Times New Roman"/>
                <w:color w:val="000000"/>
                <w:sz w:val="24"/>
                <w:szCs w:val="24"/>
              </w:rPr>
              <w:t>дн</w:t>
            </w:r>
            <w:r w:rsidR="00042DCE">
              <w:rPr>
                <w:rFonts w:ascii="Times New Roman" w:eastAsia="Times New Roman" w:hAnsi="Times New Roman" w:cs="Times New Roman"/>
                <w:color w:val="000000"/>
                <w:sz w:val="24"/>
                <w:szCs w:val="24"/>
              </w:rPr>
              <w:t>я</w:t>
            </w:r>
            <w:r w:rsidRPr="00232665">
              <w:rPr>
                <w:rFonts w:ascii="Times New Roman" w:eastAsia="Times New Roman" w:hAnsi="Times New Roman" w:cs="Times New Roman"/>
                <w:color w:val="000000"/>
                <w:sz w:val="24"/>
                <w:szCs w:val="24"/>
              </w:rPr>
              <w:t xml:space="preserve"> з дня прийняття відповідного рішення.</w:t>
            </w:r>
          </w:p>
        </w:tc>
      </w:tr>
    </w:tbl>
    <w:p w14:paraId="5A16601D" w14:textId="77777777" w:rsidR="004431E6" w:rsidRPr="00232665" w:rsidRDefault="004431E6" w:rsidP="007E09D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4431E6" w:rsidRPr="00232665" w:rsidSect="004608D9">
          <w:footerReference w:type="default" r:id="rId16"/>
          <w:type w:val="continuous"/>
          <w:pgSz w:w="11906" w:h="16838"/>
          <w:pgMar w:top="850" w:right="850" w:bottom="850" w:left="1417" w:header="709" w:footer="709" w:gutter="0"/>
          <w:pgNumType w:start="1"/>
          <w:cols w:space="720"/>
        </w:sectPr>
      </w:pPr>
      <w:bookmarkStart w:id="3" w:name="_Hlk105501637"/>
    </w:p>
    <w:p w14:paraId="46B098E8" w14:textId="77777777"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2F2DE7CB">
        <w:rPr>
          <w:rFonts w:ascii="Times New Roman" w:eastAsia="Times New Roman" w:hAnsi="Times New Roman" w:cs="Times New Roman"/>
          <w:b/>
          <w:bCs/>
          <w:color w:val="000000" w:themeColor="text1"/>
          <w:sz w:val="24"/>
          <w:szCs w:val="24"/>
        </w:rPr>
        <w:lastRenderedPageBreak/>
        <w:t>ДОДАТОК 1</w:t>
      </w:r>
    </w:p>
    <w:p w14:paraId="7FE6C9C1" w14:textId="77777777"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t>до тендерної документації</w:t>
      </w:r>
    </w:p>
    <w:p w14:paraId="0C2B271A" w14:textId="4EEE1C0B"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bookmarkStart w:id="4" w:name="_Hlk47079990"/>
      <w:bookmarkEnd w:id="3"/>
      <w:r w:rsidRPr="2F2DE7CB">
        <w:rPr>
          <w:rFonts w:ascii="Times New Roman" w:eastAsia="Times New Roman" w:hAnsi="Times New Roman" w:cs="Times New Roman"/>
          <w:b/>
          <w:bCs/>
          <w:color w:val="000000" w:themeColor="text1"/>
          <w:sz w:val="24"/>
          <w:szCs w:val="24"/>
        </w:rPr>
        <w:t>Інформація</w:t>
      </w:r>
      <w:r w:rsidR="006E645E" w:rsidRPr="2F2DE7CB">
        <w:rPr>
          <w:rFonts w:ascii="Times New Roman" w:eastAsia="Times New Roman" w:hAnsi="Times New Roman" w:cs="Times New Roman"/>
          <w:b/>
          <w:bCs/>
          <w:color w:val="000000" w:themeColor="text1"/>
          <w:sz w:val="24"/>
          <w:szCs w:val="24"/>
        </w:rPr>
        <w:t xml:space="preserve"> </w:t>
      </w:r>
      <w:r w:rsidRPr="2F2DE7CB">
        <w:rPr>
          <w:rFonts w:ascii="Times New Roman" w:eastAsia="Times New Roman" w:hAnsi="Times New Roman" w:cs="Times New Roman"/>
          <w:b/>
          <w:bCs/>
          <w:color w:val="000000" w:themeColor="text1"/>
          <w:sz w:val="24"/>
          <w:szCs w:val="24"/>
        </w:rPr>
        <w:t>та документи, що підтверджують відповідність учасника кваліфікаційним критеріям</w:t>
      </w:r>
      <w:r w:rsidRPr="2F2DE7CB">
        <w:rPr>
          <w:rFonts w:ascii="Times New Roman" w:eastAsia="Times New Roman" w:hAnsi="Times New Roman" w:cs="Times New Roman"/>
          <w:color w:val="000000" w:themeColor="text1"/>
          <w:sz w:val="24"/>
          <w:szCs w:val="24"/>
        </w:rPr>
        <w:t> </w:t>
      </w:r>
    </w:p>
    <w:p w14:paraId="6B9BED93" w14:textId="2AC738E0"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
        <w:gridCol w:w="1123"/>
        <w:gridCol w:w="8244"/>
      </w:tblGrid>
      <w:tr w:rsidR="008923B7" w:rsidRPr="008923B7" w14:paraId="7FFF06E3" w14:textId="77777777" w:rsidTr="001C2A9E">
        <w:trPr>
          <w:trHeight w:val="510"/>
        </w:trPr>
        <w:tc>
          <w:tcPr>
            <w:tcW w:w="256"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57F60854"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 </w:t>
            </w:r>
            <w:r w:rsidRPr="2F2DE7CB">
              <w:rPr>
                <w:rFonts w:ascii="Times New Roman" w:eastAsia="Times New Roman" w:hAnsi="Times New Roman" w:cs="Times New Roman"/>
                <w:sz w:val="24"/>
                <w:szCs w:val="24"/>
              </w:rPr>
              <w:t> </w:t>
            </w:r>
          </w:p>
          <w:p w14:paraId="14AA55F6"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з. п.</w:t>
            </w:r>
            <w:r w:rsidRPr="2F2DE7CB">
              <w:rPr>
                <w:rFonts w:ascii="Times New Roman" w:eastAsia="Times New Roman" w:hAnsi="Times New Roman" w:cs="Times New Roman"/>
                <w:sz w:val="24"/>
                <w:szCs w:val="24"/>
              </w:rPr>
              <w:t> </w:t>
            </w:r>
          </w:p>
        </w:tc>
        <w:tc>
          <w:tcPr>
            <w:tcW w:w="1123"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65B070DE"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Кваліфікаційні критерії</w:t>
            </w:r>
            <w:r w:rsidRPr="2F2DE7CB">
              <w:rPr>
                <w:rFonts w:ascii="Times New Roman" w:eastAsia="Times New Roman" w:hAnsi="Times New Roman" w:cs="Times New Roman"/>
                <w:sz w:val="24"/>
                <w:szCs w:val="24"/>
              </w:rPr>
              <w:t> </w:t>
            </w:r>
          </w:p>
        </w:tc>
        <w:tc>
          <w:tcPr>
            <w:tcW w:w="8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E6DED3"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Документи та інформація, які підтверджують відповідність учасника кваліфікаційним критеріям</w:t>
            </w:r>
            <w:r w:rsidRPr="2F2DE7CB">
              <w:rPr>
                <w:rFonts w:ascii="Times New Roman" w:eastAsia="Times New Roman" w:hAnsi="Times New Roman" w:cs="Times New Roman"/>
                <w:sz w:val="24"/>
                <w:szCs w:val="24"/>
              </w:rPr>
              <w:t> </w:t>
            </w:r>
          </w:p>
        </w:tc>
      </w:tr>
      <w:tr w:rsidR="003E65C2" w:rsidRPr="008923B7" w14:paraId="667F602C" w14:textId="77777777" w:rsidTr="001C2A9E">
        <w:trPr>
          <w:trHeight w:val="5107"/>
        </w:trPr>
        <w:tc>
          <w:tcPr>
            <w:tcW w:w="256"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75B8222E" w14:textId="77777777" w:rsidR="003E65C2" w:rsidRPr="008923B7" w:rsidRDefault="003E65C2" w:rsidP="003E65C2">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sz w:val="24"/>
                <w:szCs w:val="24"/>
              </w:rPr>
              <w:t>1. </w:t>
            </w:r>
          </w:p>
        </w:tc>
        <w:tc>
          <w:tcPr>
            <w:tcW w:w="1123"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34043852" w14:textId="77777777" w:rsidR="003E65C2" w:rsidRPr="008923B7" w:rsidRDefault="003E65C2" w:rsidP="003E65C2">
            <w:pPr>
              <w:spacing w:after="0" w:line="240" w:lineRule="auto"/>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color w:val="000000" w:themeColor="text1"/>
                <w:sz w:val="24"/>
                <w:szCs w:val="24"/>
              </w:rPr>
              <w:t>Наявність документально підтвердженого досвіду виконання аналогічного (аналогічних) за предметом закупівлі договору (договорів) </w:t>
            </w:r>
          </w:p>
        </w:tc>
        <w:tc>
          <w:tcPr>
            <w:tcW w:w="8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7A5148" w14:textId="77777777" w:rsidR="003E65C2" w:rsidRPr="008A3420" w:rsidRDefault="003E65C2" w:rsidP="003E65C2">
            <w:pPr>
              <w:pBdr>
                <w:top w:val="nil"/>
                <w:left w:val="nil"/>
                <w:bottom w:val="nil"/>
                <w:right w:val="nil"/>
                <w:between w:val="nil"/>
              </w:pBdr>
              <w:tabs>
                <w:tab w:val="left" w:pos="454"/>
              </w:tabs>
              <w:spacing w:after="0" w:line="240" w:lineRule="auto"/>
              <w:ind w:firstLine="311"/>
              <w:jc w:val="both"/>
              <w:rPr>
                <w:rFonts w:ascii="Times New Roman" w:hAnsi="Times New Roman" w:cs="Times New Roman"/>
                <w:sz w:val="24"/>
                <w:szCs w:val="24"/>
              </w:rPr>
            </w:pPr>
            <w:r w:rsidRPr="008A3420">
              <w:rPr>
                <w:rFonts w:ascii="Times New Roman" w:hAnsi="Times New Roman" w:cs="Times New Roman"/>
                <w:sz w:val="24"/>
                <w:szCs w:val="24"/>
              </w:rPr>
              <w:t xml:space="preserve">На підтвердження </w:t>
            </w:r>
            <w:bookmarkStart w:id="5" w:name="_Hlk86920905"/>
            <w:r w:rsidRPr="008A3420">
              <w:rPr>
                <w:rFonts w:ascii="Times New Roman" w:hAnsi="Times New Roman" w:cs="Times New Roman"/>
                <w:sz w:val="24"/>
                <w:szCs w:val="24"/>
              </w:rPr>
              <w:t xml:space="preserve">наявності обладнання та матеріально-технічної бази та технологій </w:t>
            </w:r>
            <w:bookmarkEnd w:id="5"/>
            <w:r w:rsidRPr="008A3420">
              <w:rPr>
                <w:rFonts w:ascii="Times New Roman" w:hAnsi="Times New Roman" w:cs="Times New Roman"/>
                <w:sz w:val="24"/>
                <w:szCs w:val="24"/>
              </w:rPr>
              <w:t>учасник має надати наступні документи:</w:t>
            </w:r>
          </w:p>
          <w:p w14:paraId="6D8CEF20" w14:textId="77777777" w:rsidR="003E65C2" w:rsidRPr="008A3420" w:rsidRDefault="003E65C2" w:rsidP="00F51B8B">
            <w:pPr>
              <w:numPr>
                <w:ilvl w:val="1"/>
                <w:numId w:val="11"/>
              </w:numPr>
              <w:pBdr>
                <w:top w:val="nil"/>
                <w:left w:val="nil"/>
                <w:bottom w:val="nil"/>
                <w:right w:val="nil"/>
                <w:between w:val="nil"/>
              </w:pBdr>
              <w:tabs>
                <w:tab w:val="left" w:pos="454"/>
              </w:tabs>
              <w:spacing w:after="0" w:line="240" w:lineRule="auto"/>
              <w:ind w:left="0" w:firstLine="311"/>
              <w:jc w:val="both"/>
              <w:rPr>
                <w:rFonts w:ascii="Times New Roman" w:hAnsi="Times New Roman" w:cs="Times New Roman"/>
                <w:sz w:val="24"/>
                <w:szCs w:val="24"/>
              </w:rPr>
            </w:pPr>
            <w:r w:rsidRPr="008A3420">
              <w:rPr>
                <w:rFonts w:ascii="Times New Roman" w:hAnsi="Times New Roman" w:cs="Times New Roman"/>
                <w:sz w:val="24"/>
                <w:szCs w:val="24"/>
              </w:rPr>
              <w:t>Довідку за формою 1, визначеною у Додатку 1 за підписом керівника або уповноваженої особи учасника, що містить інформацію про наявність обладнання та матеріально-технічної бази необхідних для надання послуг, що є предметом закупівлі, її місцезнаходження та підстави користування (власність, оренда тощо), а саме:</w:t>
            </w:r>
          </w:p>
          <w:p w14:paraId="52BE92C3" w14:textId="77777777" w:rsidR="003E65C2" w:rsidRPr="008A3420" w:rsidRDefault="003E65C2" w:rsidP="00F51B8B">
            <w:pPr>
              <w:numPr>
                <w:ilvl w:val="0"/>
                <w:numId w:val="10"/>
              </w:numPr>
              <w:pBdr>
                <w:top w:val="nil"/>
                <w:left w:val="nil"/>
                <w:bottom w:val="nil"/>
                <w:right w:val="nil"/>
                <w:between w:val="nil"/>
              </w:pBdr>
              <w:tabs>
                <w:tab w:val="left" w:pos="312"/>
              </w:tabs>
              <w:spacing w:after="0" w:line="240" w:lineRule="auto"/>
              <w:ind w:left="0" w:firstLine="311"/>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приміщення/кімната для проведення індивідуальної/групової роботи, консультацій на території </w:t>
            </w:r>
            <w:r w:rsidRPr="008A3420">
              <w:rPr>
                <w:rFonts w:ascii="Times New Roman" w:eastAsia="Times New Roman" w:hAnsi="Times New Roman" w:cs="Times New Roman"/>
                <w:color w:val="000000"/>
                <w:sz w:val="24"/>
                <w:szCs w:val="24"/>
              </w:rPr>
              <w:t>Волинської</w:t>
            </w:r>
            <w:r w:rsidRPr="008A3420">
              <w:rPr>
                <w:rFonts w:ascii="Times New Roman" w:hAnsi="Times New Roman" w:cs="Times New Roman"/>
                <w:color w:val="000000"/>
                <w:sz w:val="24"/>
                <w:szCs w:val="24"/>
              </w:rPr>
              <w:t xml:space="preserve"> області, де Учасник планує здійснювати діяльність в межах предмету закупівлі;</w:t>
            </w:r>
          </w:p>
          <w:p w14:paraId="741131A8" w14:textId="77777777" w:rsidR="003E65C2" w:rsidRPr="008A3420" w:rsidRDefault="003E65C2" w:rsidP="00F51B8B">
            <w:pPr>
              <w:numPr>
                <w:ilvl w:val="0"/>
                <w:numId w:val="10"/>
              </w:numPr>
              <w:pBdr>
                <w:top w:val="nil"/>
                <w:left w:val="nil"/>
                <w:bottom w:val="nil"/>
                <w:right w:val="nil"/>
                <w:between w:val="nil"/>
              </w:pBdr>
              <w:tabs>
                <w:tab w:val="left" w:pos="312"/>
              </w:tabs>
              <w:spacing w:after="0" w:line="240" w:lineRule="auto"/>
              <w:ind w:left="0" w:firstLine="311"/>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приміщення/кімната для зберігання товарно-матеріальних цінностей та медичних виробів на території </w:t>
            </w:r>
            <w:r w:rsidRPr="008A3420">
              <w:rPr>
                <w:rFonts w:ascii="Times New Roman" w:eastAsia="Times New Roman" w:hAnsi="Times New Roman" w:cs="Times New Roman"/>
                <w:color w:val="000000"/>
                <w:sz w:val="24"/>
                <w:szCs w:val="24"/>
              </w:rPr>
              <w:t>Волинської</w:t>
            </w:r>
            <w:r w:rsidRPr="008A3420">
              <w:rPr>
                <w:rFonts w:ascii="Times New Roman" w:hAnsi="Times New Roman" w:cs="Times New Roman"/>
                <w:color w:val="000000"/>
                <w:sz w:val="24"/>
                <w:szCs w:val="24"/>
              </w:rPr>
              <w:t xml:space="preserve"> області, де Учасник планує здійснювати діяльність в межах предмету закупівлі.</w:t>
            </w:r>
          </w:p>
          <w:p w14:paraId="52AAECAC" w14:textId="77777777" w:rsidR="003E65C2" w:rsidRPr="008A3420" w:rsidRDefault="003E65C2" w:rsidP="003E65C2">
            <w:pPr>
              <w:pBdr>
                <w:top w:val="nil"/>
                <w:left w:val="nil"/>
                <w:bottom w:val="nil"/>
                <w:right w:val="nil"/>
                <w:between w:val="nil"/>
              </w:pBdr>
              <w:tabs>
                <w:tab w:val="left" w:pos="312"/>
              </w:tabs>
              <w:spacing w:after="0" w:line="240" w:lineRule="auto"/>
              <w:jc w:val="right"/>
              <w:rPr>
                <w:rFonts w:ascii="Times New Roman" w:hAnsi="Times New Roman" w:cs="Times New Roman"/>
                <w:b/>
                <w:color w:val="000000"/>
                <w:sz w:val="24"/>
                <w:szCs w:val="24"/>
              </w:rPr>
            </w:pPr>
            <w:r w:rsidRPr="008A3420">
              <w:rPr>
                <w:rFonts w:ascii="Times New Roman" w:eastAsia="Times New Roman" w:hAnsi="Times New Roman" w:cs="Times New Roman"/>
                <w:b/>
                <w:sz w:val="24"/>
                <w:szCs w:val="24"/>
              </w:rPr>
              <w:t>Форма 1</w:t>
            </w:r>
          </w:p>
          <w:p w14:paraId="02465908"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b/>
                <w:sz w:val="24"/>
                <w:szCs w:val="24"/>
              </w:rPr>
            </w:pPr>
            <w:r w:rsidRPr="008A3420">
              <w:rPr>
                <w:rFonts w:ascii="Times New Roman" w:hAnsi="Times New Roman" w:cs="Times New Roman"/>
                <w:b/>
                <w:sz w:val="24"/>
                <w:szCs w:val="24"/>
              </w:rPr>
              <w:t>ДОВІДКА</w:t>
            </w:r>
          </w:p>
          <w:p w14:paraId="5FD23383"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b/>
                <w:color w:val="000000"/>
                <w:sz w:val="24"/>
                <w:szCs w:val="24"/>
                <w:lang w:val="ru-RU"/>
              </w:rPr>
            </w:pPr>
            <w:bookmarkStart w:id="6" w:name="_Hlk150431769"/>
            <w:r w:rsidRPr="008A3420">
              <w:rPr>
                <w:rFonts w:ascii="Times New Roman" w:hAnsi="Times New Roman" w:cs="Times New Roman"/>
                <w:b/>
                <w:color w:val="000000"/>
                <w:sz w:val="24"/>
                <w:szCs w:val="24"/>
              </w:rPr>
              <w:t>про наявність обладнання та матеріально-технічної бази</w:t>
            </w:r>
            <w:r w:rsidRPr="008A3420">
              <w:rPr>
                <w:rFonts w:ascii="Times New Roman" w:hAnsi="Times New Roman" w:cs="Times New Roman"/>
                <w:b/>
                <w:sz w:val="24"/>
                <w:szCs w:val="24"/>
                <w:shd w:val="clear" w:color="auto" w:fill="FFFFFF"/>
              </w:rPr>
              <w:t xml:space="preserve"> та технологій</w:t>
            </w:r>
          </w:p>
          <w:bookmarkEnd w:id="6"/>
          <w:p w14:paraId="1E0F1DDB"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b/>
                <w:sz w:val="24"/>
                <w:szCs w:val="24"/>
              </w:rPr>
            </w:pPr>
          </w:p>
          <w:p w14:paraId="44F92F4D"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roofErr w:type="spellStart"/>
            <w:r w:rsidRPr="008A3420">
              <w:rPr>
                <w:rFonts w:ascii="Times New Roman" w:hAnsi="Times New Roman" w:cs="Times New Roman"/>
                <w:color w:val="000000"/>
                <w:sz w:val="24"/>
                <w:szCs w:val="24"/>
              </w:rPr>
              <w:t>вих</w:t>
            </w:r>
            <w:proofErr w:type="spellEnd"/>
            <w:r w:rsidRPr="008A3420">
              <w:rPr>
                <w:rFonts w:ascii="Times New Roman" w:hAnsi="Times New Roman" w:cs="Times New Roman"/>
                <w:color w:val="000000"/>
                <w:sz w:val="24"/>
                <w:szCs w:val="24"/>
              </w:rPr>
              <w:t xml:space="preserve">. №_________від__________              </w:t>
            </w:r>
            <w:r w:rsidRPr="008A3420">
              <w:rPr>
                <w:rFonts w:ascii="Times New Roman" w:hAnsi="Times New Roman" w:cs="Times New Roman"/>
                <w:i/>
                <w:color w:val="000000"/>
                <w:sz w:val="24"/>
                <w:szCs w:val="24"/>
                <w:u w:val="single"/>
              </w:rPr>
              <w:t xml:space="preserve"> найменування Учасника</w:t>
            </w:r>
          </w:p>
          <w:tbl>
            <w:tblPr>
              <w:tblW w:w="67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8"/>
              <w:gridCol w:w="1862"/>
              <w:gridCol w:w="1204"/>
              <w:gridCol w:w="856"/>
              <w:gridCol w:w="1517"/>
              <w:gridCol w:w="1261"/>
              <w:gridCol w:w="1151"/>
            </w:tblGrid>
            <w:tr w:rsidR="003E65C2" w:rsidRPr="008A3420" w14:paraId="2F102587" w14:textId="77777777" w:rsidTr="00EF08E3">
              <w:trPr>
                <w:trHeight w:val="2282"/>
                <w:jc w:val="center"/>
              </w:trPr>
              <w:tc>
                <w:tcPr>
                  <w:tcW w:w="466" w:type="dxa"/>
                  <w:vAlign w:val="center"/>
                </w:tcPr>
                <w:p w14:paraId="26988786"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w:t>
                  </w:r>
                </w:p>
              </w:tc>
              <w:tc>
                <w:tcPr>
                  <w:tcW w:w="878" w:type="dxa"/>
                  <w:vAlign w:val="center"/>
                </w:tcPr>
                <w:p w14:paraId="4493DE65"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Найменування матеріально-технічної бази </w:t>
                  </w:r>
                </w:p>
              </w:tc>
              <w:tc>
                <w:tcPr>
                  <w:tcW w:w="1396" w:type="dxa"/>
                  <w:vAlign w:val="center"/>
                </w:tcPr>
                <w:p w14:paraId="77C7A3CD"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Підстава користування (власне, орендоване, залучене інше право користування)</w:t>
                  </w:r>
                </w:p>
              </w:tc>
              <w:tc>
                <w:tcPr>
                  <w:tcW w:w="579" w:type="dxa"/>
                  <w:vAlign w:val="center"/>
                </w:tcPr>
                <w:p w14:paraId="40E3EAE1"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r w:rsidRPr="008A3420">
                    <w:rPr>
                      <w:rFonts w:ascii="Times New Roman" w:hAnsi="Times New Roman" w:cs="Times New Roman"/>
                      <w:color w:val="000000"/>
                      <w:sz w:val="24"/>
                      <w:szCs w:val="24"/>
                    </w:rPr>
                    <w:t>Кількість</w:t>
                  </w:r>
                </w:p>
              </w:tc>
              <w:tc>
                <w:tcPr>
                  <w:tcW w:w="1164" w:type="dxa"/>
                  <w:vAlign w:val="center"/>
                </w:tcPr>
                <w:p w14:paraId="02B699E0"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Місцезнаходження приміщень</w:t>
                  </w:r>
                </w:p>
              </w:tc>
              <w:tc>
                <w:tcPr>
                  <w:tcW w:w="835" w:type="dxa"/>
                  <w:vAlign w:val="center"/>
                </w:tcPr>
                <w:p w14:paraId="3239DB93"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Функціональне призначення*</w:t>
                  </w:r>
                </w:p>
              </w:tc>
              <w:tc>
                <w:tcPr>
                  <w:tcW w:w="1436" w:type="dxa"/>
                  <w:vAlign w:val="center"/>
                </w:tcPr>
                <w:p w14:paraId="70A96EE4"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Назва, дата, серія, номер документу що підтверджує право на користування майном</w:t>
                  </w:r>
                </w:p>
              </w:tc>
            </w:tr>
            <w:tr w:rsidR="003E65C2" w:rsidRPr="008A3420" w14:paraId="05F23D25" w14:textId="77777777" w:rsidTr="00EF08E3">
              <w:trPr>
                <w:trHeight w:val="300"/>
                <w:jc w:val="center"/>
              </w:trPr>
              <w:tc>
                <w:tcPr>
                  <w:tcW w:w="466" w:type="dxa"/>
                </w:tcPr>
                <w:p w14:paraId="197C79E5"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r w:rsidRPr="008A3420">
                    <w:rPr>
                      <w:rFonts w:ascii="Times New Roman" w:hAnsi="Times New Roman" w:cs="Times New Roman"/>
                      <w:color w:val="000000"/>
                      <w:sz w:val="24"/>
                      <w:szCs w:val="24"/>
                    </w:rPr>
                    <w:t>1.</w:t>
                  </w:r>
                </w:p>
              </w:tc>
              <w:tc>
                <w:tcPr>
                  <w:tcW w:w="878" w:type="dxa"/>
                </w:tcPr>
                <w:p w14:paraId="575D1577" w14:textId="77777777" w:rsidR="003E65C2" w:rsidRPr="008A3420" w:rsidRDefault="003E65C2" w:rsidP="003E65C2">
                  <w:pPr>
                    <w:spacing w:after="0" w:line="240" w:lineRule="auto"/>
                    <w:jc w:val="both"/>
                    <w:rPr>
                      <w:rFonts w:ascii="Times New Roman" w:eastAsia="Arial" w:hAnsi="Times New Roman" w:cs="Times New Roman"/>
                      <w:color w:val="000000"/>
                      <w:sz w:val="24"/>
                      <w:szCs w:val="24"/>
                    </w:rPr>
                  </w:pPr>
                  <w:r w:rsidRPr="008A3420">
                    <w:rPr>
                      <w:rFonts w:ascii="Times New Roman" w:hAnsi="Times New Roman" w:cs="Times New Roman"/>
                      <w:color w:val="000000"/>
                      <w:sz w:val="24"/>
                      <w:szCs w:val="24"/>
                    </w:rPr>
                    <w:t>Приміщення/кімната для проведення індивідуальної/групової роботи, консультацій</w:t>
                  </w:r>
                </w:p>
              </w:tc>
              <w:tc>
                <w:tcPr>
                  <w:tcW w:w="1396" w:type="dxa"/>
                </w:tcPr>
                <w:p w14:paraId="290D56D1"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579" w:type="dxa"/>
                </w:tcPr>
                <w:p w14:paraId="7FC84891"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164" w:type="dxa"/>
                </w:tcPr>
                <w:p w14:paraId="4194EF2B"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835" w:type="dxa"/>
                </w:tcPr>
                <w:p w14:paraId="09A80E47"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436" w:type="dxa"/>
                </w:tcPr>
                <w:p w14:paraId="0F38827A"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3E65C2" w:rsidRPr="008A3420" w14:paraId="443EB1E9" w14:textId="77777777" w:rsidTr="00EF08E3">
              <w:trPr>
                <w:trHeight w:val="300"/>
                <w:jc w:val="center"/>
              </w:trPr>
              <w:tc>
                <w:tcPr>
                  <w:tcW w:w="466" w:type="dxa"/>
                </w:tcPr>
                <w:p w14:paraId="3920581C"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2. </w:t>
                  </w:r>
                </w:p>
              </w:tc>
              <w:tc>
                <w:tcPr>
                  <w:tcW w:w="878" w:type="dxa"/>
                </w:tcPr>
                <w:p w14:paraId="28E0EF55" w14:textId="77777777" w:rsidR="003E65C2" w:rsidRPr="008A3420" w:rsidRDefault="003E65C2" w:rsidP="003E65C2">
                  <w:pPr>
                    <w:tabs>
                      <w:tab w:val="left" w:pos="35"/>
                      <w:tab w:val="left" w:pos="318"/>
                      <w:tab w:val="left" w:pos="459"/>
                    </w:tabs>
                    <w:spacing w:after="0" w:line="240" w:lineRule="auto"/>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Приміщення/кімната для зберігання товарно-матеріальних цінностей та </w:t>
                  </w:r>
                  <w:r w:rsidRPr="008A3420">
                    <w:rPr>
                      <w:rFonts w:ascii="Times New Roman" w:hAnsi="Times New Roman" w:cs="Times New Roman"/>
                      <w:color w:val="000000"/>
                      <w:sz w:val="24"/>
                      <w:szCs w:val="24"/>
                    </w:rPr>
                    <w:lastRenderedPageBreak/>
                    <w:t>медичних виробів</w:t>
                  </w:r>
                </w:p>
              </w:tc>
              <w:tc>
                <w:tcPr>
                  <w:tcW w:w="1396" w:type="dxa"/>
                </w:tcPr>
                <w:p w14:paraId="584A5C74"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579" w:type="dxa"/>
                </w:tcPr>
                <w:p w14:paraId="37C9C068"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164" w:type="dxa"/>
                </w:tcPr>
                <w:p w14:paraId="51E72FB2"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835" w:type="dxa"/>
                </w:tcPr>
                <w:p w14:paraId="2D1D984E"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436" w:type="dxa"/>
                </w:tcPr>
                <w:p w14:paraId="6368BD9A"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r>
          </w:tbl>
          <w:p w14:paraId="343BFFE0" w14:textId="77777777" w:rsidR="003E65C2" w:rsidRPr="008A3420" w:rsidRDefault="003E65C2" w:rsidP="003E65C2">
            <w:pPr>
              <w:spacing w:after="0" w:line="240" w:lineRule="auto"/>
              <w:ind w:hanging="40"/>
              <w:jc w:val="both"/>
              <w:rPr>
                <w:rFonts w:ascii="Times New Roman" w:eastAsia="Times New Roman" w:hAnsi="Times New Roman" w:cs="Times New Roman"/>
                <w:b/>
                <w:sz w:val="24"/>
                <w:szCs w:val="24"/>
              </w:rPr>
            </w:pPr>
            <w:r w:rsidRPr="008A3420">
              <w:rPr>
                <w:rFonts w:ascii="Times New Roman" w:eastAsia="Times New Roman" w:hAnsi="Times New Roman" w:cs="Times New Roman"/>
                <w:b/>
                <w:sz w:val="24"/>
                <w:szCs w:val="24"/>
              </w:rPr>
              <w:t>Керівник Учасника</w:t>
            </w:r>
          </w:p>
          <w:p w14:paraId="7CD4121B" w14:textId="77777777" w:rsidR="003E65C2" w:rsidRPr="008A3420" w:rsidRDefault="003E65C2" w:rsidP="003E65C2">
            <w:pPr>
              <w:spacing w:after="0" w:line="240" w:lineRule="auto"/>
              <w:jc w:val="both"/>
              <w:rPr>
                <w:rFonts w:ascii="Times New Roman" w:eastAsia="Times New Roman" w:hAnsi="Times New Roman" w:cs="Times New Roman"/>
                <w:sz w:val="24"/>
                <w:szCs w:val="24"/>
              </w:rPr>
            </w:pPr>
            <w:r w:rsidRPr="008A3420">
              <w:rPr>
                <w:rFonts w:ascii="Times New Roman" w:eastAsia="Times New Roman" w:hAnsi="Times New Roman" w:cs="Times New Roman"/>
                <w:b/>
                <w:sz w:val="24"/>
                <w:szCs w:val="24"/>
              </w:rPr>
              <w:t>процедури закупівлі  _____________ Прізвище, ініціали</w:t>
            </w:r>
            <w:r w:rsidRPr="008A3420">
              <w:rPr>
                <w:rFonts w:ascii="Times New Roman" w:eastAsia="Times New Roman" w:hAnsi="Times New Roman" w:cs="Times New Roman"/>
                <w:b/>
                <w:sz w:val="24"/>
                <w:szCs w:val="24"/>
              </w:rPr>
              <w:br/>
              <w:t xml:space="preserve"> (або уповноважена особа)  </w:t>
            </w:r>
            <w:r w:rsidRPr="008A3420">
              <w:rPr>
                <w:rFonts w:ascii="Times New Roman" w:eastAsia="Times New Roman" w:hAnsi="Times New Roman" w:cs="Times New Roman"/>
                <w:sz w:val="24"/>
                <w:szCs w:val="24"/>
              </w:rPr>
              <w:t xml:space="preserve">        (підпис)</w:t>
            </w:r>
          </w:p>
          <w:p w14:paraId="6EC79EED" w14:textId="77777777" w:rsidR="003E65C2" w:rsidRPr="008A3420" w:rsidRDefault="003E65C2" w:rsidP="003E65C2">
            <w:pPr>
              <w:pBdr>
                <w:top w:val="nil"/>
                <w:left w:val="nil"/>
                <w:bottom w:val="nil"/>
                <w:right w:val="nil"/>
                <w:between w:val="nil"/>
              </w:pBdr>
              <w:tabs>
                <w:tab w:val="left" w:pos="312"/>
              </w:tabs>
              <w:spacing w:after="0" w:line="240" w:lineRule="auto"/>
              <w:jc w:val="both"/>
              <w:rPr>
                <w:rFonts w:ascii="Times New Roman" w:hAnsi="Times New Roman" w:cs="Times New Roman"/>
                <w:color w:val="000000"/>
                <w:sz w:val="24"/>
                <w:szCs w:val="24"/>
              </w:rPr>
            </w:pPr>
          </w:p>
          <w:p w14:paraId="7B28D385" w14:textId="77777777" w:rsidR="003E65C2" w:rsidRPr="008A3420" w:rsidRDefault="003E65C2" w:rsidP="003E65C2">
            <w:pPr>
              <w:tabs>
                <w:tab w:val="left" w:pos="35"/>
                <w:tab w:val="left" w:pos="454"/>
              </w:tabs>
              <w:spacing w:after="0" w:line="240" w:lineRule="auto"/>
              <w:ind w:firstLine="311"/>
              <w:jc w:val="both"/>
              <w:rPr>
                <w:rFonts w:ascii="Times New Roman" w:hAnsi="Times New Roman" w:cs="Times New Roman"/>
                <w:sz w:val="24"/>
                <w:szCs w:val="24"/>
              </w:rPr>
            </w:pPr>
            <w:r w:rsidRPr="008A3420">
              <w:rPr>
                <w:rFonts w:ascii="Times New Roman" w:hAnsi="Times New Roman" w:cs="Times New Roman"/>
                <w:b/>
                <w:sz w:val="24"/>
                <w:szCs w:val="24"/>
              </w:rPr>
              <w:t xml:space="preserve">1.2. </w:t>
            </w:r>
            <w:r w:rsidRPr="008A3420">
              <w:rPr>
                <w:rFonts w:ascii="Times New Roman" w:hAnsi="Times New Roman" w:cs="Times New Roman"/>
                <w:color w:val="000000"/>
                <w:sz w:val="24"/>
                <w:szCs w:val="24"/>
              </w:rPr>
              <w:t xml:space="preserve">Копії документів, що підтверджують право власності або право користування </w:t>
            </w:r>
            <w:bookmarkStart w:id="7" w:name="_Hlk150430934"/>
            <w:r w:rsidRPr="008A3420">
              <w:rPr>
                <w:rFonts w:ascii="Times New Roman" w:hAnsi="Times New Roman" w:cs="Times New Roman"/>
                <w:color w:val="000000"/>
                <w:sz w:val="24"/>
                <w:szCs w:val="24"/>
              </w:rPr>
              <w:t>приміщеннями/кімнатами</w:t>
            </w:r>
            <w:bookmarkEnd w:id="7"/>
            <w:r w:rsidRPr="008A3420">
              <w:rPr>
                <w:rFonts w:ascii="Times New Roman" w:hAnsi="Times New Roman" w:cs="Times New Roman"/>
                <w:color w:val="000000"/>
                <w:sz w:val="24"/>
                <w:szCs w:val="24"/>
              </w:rPr>
              <w:t xml:space="preserve"> для проведення індивідуальної/групової роботи</w:t>
            </w:r>
            <w:r w:rsidRPr="008A3420">
              <w:rPr>
                <w:rFonts w:ascii="Times New Roman" w:hAnsi="Times New Roman" w:cs="Times New Roman"/>
                <w:sz w:val="24"/>
                <w:szCs w:val="24"/>
              </w:rPr>
              <w:t>,</w:t>
            </w:r>
            <w:r w:rsidRPr="008A3420">
              <w:rPr>
                <w:rFonts w:ascii="Times New Roman" w:hAnsi="Times New Roman" w:cs="Times New Roman"/>
                <w:color w:val="000000"/>
                <w:sz w:val="24"/>
                <w:szCs w:val="24"/>
              </w:rPr>
              <w:t xml:space="preserve"> консультацій, </w:t>
            </w:r>
            <w:r w:rsidRPr="008A3420">
              <w:rPr>
                <w:rFonts w:ascii="Times New Roman" w:hAnsi="Times New Roman" w:cs="Times New Roman"/>
                <w:sz w:val="24"/>
                <w:szCs w:val="24"/>
              </w:rPr>
              <w:t>зберігання товарно-матеріальних цінностей та медичних виробів, необхідних для надання послуг отримувачам послуг</w:t>
            </w:r>
            <w:r w:rsidRPr="008A3420">
              <w:rPr>
                <w:rFonts w:ascii="Times New Roman" w:hAnsi="Times New Roman" w:cs="Times New Roman"/>
                <w:color w:val="000000"/>
                <w:sz w:val="24"/>
                <w:szCs w:val="24"/>
              </w:rPr>
              <w:t xml:space="preserve"> </w:t>
            </w:r>
            <w:r w:rsidRPr="008A3420">
              <w:rPr>
                <w:rFonts w:ascii="Times New Roman" w:hAnsi="Times New Roman" w:cs="Times New Roman"/>
                <w:sz w:val="24"/>
                <w:szCs w:val="24"/>
              </w:rPr>
              <w:t>(свідоцтво про право власності, договір купівлі-продажу або інший правовстановлюючий документ, який підтверджує право власності учасника та/або договір оренди, договір користування або іншого документу, який підтверджує право користування учасника) відповідно до інформації, зазначеної у довідці.</w:t>
            </w:r>
          </w:p>
          <w:p w14:paraId="2F04CED4" w14:textId="5F6CC0E8" w:rsidR="003E65C2" w:rsidRPr="008923B7" w:rsidRDefault="003E65C2" w:rsidP="003E65C2">
            <w:pPr>
              <w:pBdr>
                <w:top w:val="nil"/>
                <w:left w:val="nil"/>
                <w:bottom w:val="nil"/>
                <w:right w:val="nil"/>
                <w:between w:val="nil"/>
              </w:pBdr>
              <w:tabs>
                <w:tab w:val="left" w:pos="35"/>
                <w:tab w:val="left" w:pos="454"/>
              </w:tabs>
              <w:spacing w:after="0" w:line="240" w:lineRule="auto"/>
              <w:ind w:firstLine="311"/>
              <w:jc w:val="both"/>
              <w:rPr>
                <w:rFonts w:ascii="Times New Roman" w:eastAsia="Times New Roman" w:hAnsi="Times New Roman" w:cs="Times New Roman"/>
                <w:sz w:val="24"/>
                <w:szCs w:val="24"/>
              </w:rPr>
            </w:pPr>
            <w:r w:rsidRPr="008A3420">
              <w:rPr>
                <w:rFonts w:ascii="Times New Roman" w:hAnsi="Times New Roman" w:cs="Times New Roman"/>
                <w:sz w:val="24"/>
                <w:szCs w:val="24"/>
              </w:rPr>
              <w:t>Строки дії договорів наданих учасником для підтвердження наявності обладнання та матеріально-технічної бази повинні бути діючими на момент подачі пропозиції.</w:t>
            </w:r>
          </w:p>
        </w:tc>
      </w:tr>
      <w:tr w:rsidR="007F3F47" w:rsidRPr="008923B7" w14:paraId="1B9854B9" w14:textId="77777777" w:rsidTr="001C2A9E">
        <w:trPr>
          <w:trHeight w:val="5107"/>
        </w:trPr>
        <w:tc>
          <w:tcPr>
            <w:tcW w:w="256" w:type="dxa"/>
            <w:tcBorders>
              <w:top w:val="single" w:sz="4" w:space="0" w:color="000000"/>
              <w:left w:val="single" w:sz="4" w:space="0" w:color="000000"/>
              <w:bottom w:val="single" w:sz="4" w:space="0" w:color="000000"/>
              <w:right w:val="nil"/>
            </w:tcBorders>
          </w:tcPr>
          <w:p w14:paraId="1C2DFE80" w14:textId="2187AA9B" w:rsidR="007F3F47" w:rsidRPr="2F2DE7CB" w:rsidRDefault="007F3F47" w:rsidP="007F3F47">
            <w:pPr>
              <w:spacing w:after="0" w:line="240" w:lineRule="auto"/>
              <w:jc w:val="center"/>
              <w:textAlignment w:val="baseline"/>
              <w:rPr>
                <w:rFonts w:ascii="Times New Roman" w:eastAsia="Times New Roman" w:hAnsi="Times New Roman" w:cs="Times New Roman"/>
                <w:sz w:val="24"/>
                <w:szCs w:val="24"/>
              </w:rPr>
            </w:pPr>
            <w:r w:rsidRPr="008A3420">
              <w:rPr>
                <w:rFonts w:ascii="Times New Roman" w:eastAsia="Times New Roman" w:hAnsi="Times New Roman" w:cs="Times New Roman"/>
                <w:bCs/>
                <w:sz w:val="24"/>
                <w:szCs w:val="24"/>
              </w:rPr>
              <w:lastRenderedPageBreak/>
              <w:t>2</w:t>
            </w:r>
          </w:p>
        </w:tc>
        <w:tc>
          <w:tcPr>
            <w:tcW w:w="1123" w:type="dxa"/>
            <w:tcBorders>
              <w:top w:val="single" w:sz="4" w:space="0" w:color="000000"/>
              <w:left w:val="single" w:sz="4" w:space="0" w:color="000000"/>
              <w:bottom w:val="single" w:sz="4" w:space="0" w:color="000000"/>
              <w:right w:val="nil"/>
            </w:tcBorders>
          </w:tcPr>
          <w:p w14:paraId="2B893AC9" w14:textId="6CA8D253" w:rsidR="007F3F47" w:rsidRPr="2F2DE7CB" w:rsidRDefault="007F3F47" w:rsidP="007F3F47">
            <w:pPr>
              <w:spacing w:after="0" w:line="240" w:lineRule="auto"/>
              <w:textAlignment w:val="baseline"/>
              <w:rPr>
                <w:rFonts w:ascii="Times New Roman" w:eastAsia="Times New Roman" w:hAnsi="Times New Roman" w:cs="Times New Roman"/>
                <w:color w:val="000000" w:themeColor="text1"/>
                <w:sz w:val="24"/>
                <w:szCs w:val="24"/>
              </w:rPr>
            </w:pPr>
            <w:r w:rsidRPr="008A3420">
              <w:rPr>
                <w:rFonts w:ascii="Times New Roman" w:eastAsia="Times New Roman" w:hAnsi="Times New Roman" w:cs="Times New Roman"/>
                <w:sz w:val="24"/>
                <w:szCs w:val="24"/>
              </w:rPr>
              <w:t>Наявність працівників відповідної кваліфікації, які мають необхідні знання та досвід</w:t>
            </w:r>
          </w:p>
        </w:tc>
        <w:tc>
          <w:tcPr>
            <w:tcW w:w="8111" w:type="dxa"/>
            <w:tcBorders>
              <w:top w:val="single" w:sz="4" w:space="0" w:color="000000"/>
              <w:left w:val="single" w:sz="4" w:space="0" w:color="000000"/>
              <w:bottom w:val="single" w:sz="4" w:space="0" w:color="000000"/>
              <w:right w:val="single" w:sz="4" w:space="0" w:color="000000"/>
            </w:tcBorders>
          </w:tcPr>
          <w:p w14:paraId="2399A813" w14:textId="77777777" w:rsidR="007F3F47" w:rsidRPr="008A3420" w:rsidRDefault="007F3F47" w:rsidP="007F3F47">
            <w:pPr>
              <w:spacing w:after="0" w:line="240" w:lineRule="auto"/>
              <w:ind w:firstLine="420"/>
              <w:jc w:val="both"/>
              <w:rPr>
                <w:rFonts w:ascii="Times New Roman" w:eastAsia="Times New Roman" w:hAnsi="Times New Roman" w:cs="Times New Roman"/>
                <w:sz w:val="24"/>
                <w:szCs w:val="24"/>
              </w:rPr>
            </w:pPr>
            <w:r w:rsidRPr="008A3420">
              <w:rPr>
                <w:rFonts w:ascii="Times New Roman" w:hAnsi="Times New Roman" w:cs="Times New Roman"/>
                <w:sz w:val="24"/>
                <w:szCs w:val="24"/>
              </w:rPr>
              <w:t>Учасник повинен надати наступні д</w:t>
            </w:r>
            <w:r w:rsidRPr="008A3420">
              <w:rPr>
                <w:rFonts w:ascii="Times New Roman" w:eastAsia="Times New Roman" w:hAnsi="Times New Roman" w:cs="Times New Roman"/>
                <w:sz w:val="24"/>
                <w:szCs w:val="24"/>
              </w:rPr>
              <w:t>окументи, що підтверджують інформацію про наявність працівників відповідної кваліфікації, які мають необхідні знання та досвід:</w:t>
            </w:r>
          </w:p>
          <w:p w14:paraId="58D1A65C" w14:textId="77777777" w:rsidR="007F3F47" w:rsidRPr="008A3420" w:rsidRDefault="007F3F47" w:rsidP="007F3F47">
            <w:pPr>
              <w:pBdr>
                <w:top w:val="nil"/>
                <w:left w:val="nil"/>
                <w:bottom w:val="nil"/>
                <w:right w:val="nil"/>
                <w:between w:val="nil"/>
              </w:pBdr>
              <w:tabs>
                <w:tab w:val="left" w:pos="266"/>
                <w:tab w:val="left" w:pos="430"/>
              </w:tabs>
              <w:spacing w:after="0" w:line="240" w:lineRule="auto"/>
              <w:ind w:firstLine="420"/>
              <w:jc w:val="both"/>
              <w:rPr>
                <w:rFonts w:ascii="Times New Roman" w:hAnsi="Times New Roman" w:cs="Times New Roman"/>
                <w:sz w:val="24"/>
                <w:szCs w:val="24"/>
              </w:rPr>
            </w:pPr>
            <w:r w:rsidRPr="008A3420">
              <w:rPr>
                <w:rFonts w:ascii="Times New Roman" w:hAnsi="Times New Roman" w:cs="Times New Roman"/>
                <w:b/>
                <w:bCs/>
                <w:sz w:val="24"/>
                <w:szCs w:val="24"/>
              </w:rPr>
              <w:t>2.1.</w:t>
            </w:r>
            <w:r w:rsidRPr="008A3420">
              <w:rPr>
                <w:rFonts w:ascii="Times New Roman" w:hAnsi="Times New Roman" w:cs="Times New Roman"/>
                <w:sz w:val="24"/>
                <w:szCs w:val="24"/>
              </w:rPr>
              <w:t xml:space="preserve"> Довідка за формою 2, визначеною у Додатку 1 за підписом керівника або уповноваженої особи учасника про наявність працівників відповідної кваліфікації, необхідних для здійснення послуг та робіт в межах предмета закупівлі зокрема:</w:t>
            </w:r>
          </w:p>
          <w:p w14:paraId="7DE7FFDE" w14:textId="77777777" w:rsidR="007F3F47" w:rsidRPr="008A3420" w:rsidRDefault="007F3F47" w:rsidP="00F51B8B">
            <w:pPr>
              <w:numPr>
                <w:ilvl w:val="0"/>
                <w:numId w:val="12"/>
              </w:numPr>
              <w:pBdr>
                <w:top w:val="nil"/>
                <w:left w:val="nil"/>
                <w:bottom w:val="nil"/>
                <w:right w:val="nil"/>
                <w:between w:val="nil"/>
              </w:pBdr>
              <w:tabs>
                <w:tab w:val="left" w:pos="266"/>
                <w:tab w:val="left" w:pos="430"/>
              </w:tabs>
              <w:spacing w:after="0" w:line="240" w:lineRule="auto"/>
              <w:ind w:left="0" w:firstLine="420"/>
              <w:jc w:val="both"/>
              <w:rPr>
                <w:rFonts w:ascii="Times New Roman" w:hAnsi="Times New Roman" w:cs="Times New Roman"/>
                <w:sz w:val="24"/>
                <w:szCs w:val="24"/>
              </w:rPr>
            </w:pPr>
            <w:r w:rsidRPr="008A3420">
              <w:rPr>
                <w:rFonts w:ascii="Times New Roman" w:hAnsi="Times New Roman" w:cs="Times New Roman"/>
                <w:sz w:val="24"/>
                <w:szCs w:val="24"/>
              </w:rPr>
              <w:t>фахівця відповідної кваліфікації (не менше 1 особа), залученого до надання адміністративної/управлінської діяльності в межах предмету закупівлі, з досвідом роботи на цій або аналогічній посаді не менше 1 року;</w:t>
            </w:r>
          </w:p>
          <w:p w14:paraId="484FEFCB" w14:textId="61488609" w:rsidR="007F3F47" w:rsidRPr="008A3420" w:rsidRDefault="007A7156" w:rsidP="00F51B8B">
            <w:pPr>
              <w:numPr>
                <w:ilvl w:val="0"/>
                <w:numId w:val="12"/>
              </w:numPr>
              <w:pBdr>
                <w:top w:val="nil"/>
                <w:left w:val="nil"/>
                <w:bottom w:val="nil"/>
                <w:right w:val="nil"/>
                <w:between w:val="nil"/>
              </w:pBdr>
              <w:tabs>
                <w:tab w:val="left" w:pos="266"/>
                <w:tab w:val="left" w:pos="430"/>
              </w:tabs>
              <w:spacing w:after="0" w:line="240" w:lineRule="auto"/>
              <w:ind w:left="0" w:firstLine="420"/>
              <w:jc w:val="both"/>
              <w:rPr>
                <w:rFonts w:ascii="Times New Roman" w:hAnsi="Times New Roman" w:cs="Times New Roman"/>
                <w:sz w:val="24"/>
                <w:szCs w:val="24"/>
              </w:rPr>
            </w:pPr>
            <w:r w:rsidRPr="000676D0">
              <w:rPr>
                <w:rFonts w:ascii="Times New Roman" w:eastAsia="Times New Roman" w:hAnsi="Times New Roman" w:cs="Times New Roman"/>
                <w:sz w:val="24"/>
                <w:szCs w:val="24"/>
              </w:rPr>
              <w:t>необхідн</w:t>
            </w:r>
            <w:r>
              <w:rPr>
                <w:rFonts w:ascii="Times New Roman" w:eastAsia="Times New Roman" w:hAnsi="Times New Roman" w:cs="Times New Roman"/>
                <w:sz w:val="24"/>
                <w:szCs w:val="24"/>
              </w:rPr>
              <w:t>а</w:t>
            </w:r>
            <w:r w:rsidRPr="000676D0">
              <w:rPr>
                <w:rFonts w:ascii="Times New Roman" w:eastAsia="Times New Roman" w:hAnsi="Times New Roman" w:cs="Times New Roman"/>
                <w:sz w:val="24"/>
                <w:szCs w:val="24"/>
              </w:rPr>
              <w:t xml:space="preserve"> кількість фізичних осіб, залучених до безпосереднього надання послуг, які визначаються як «</w:t>
            </w:r>
            <w:proofErr w:type="spellStart"/>
            <w:r w:rsidRPr="000676D0">
              <w:rPr>
                <w:rFonts w:ascii="Times New Roman" w:eastAsia="Times New Roman" w:hAnsi="Times New Roman" w:cs="Times New Roman"/>
                <w:sz w:val="24"/>
                <w:szCs w:val="24"/>
              </w:rPr>
              <w:t>аутріч</w:t>
            </w:r>
            <w:proofErr w:type="spellEnd"/>
            <w:r w:rsidRPr="000676D0">
              <w:rPr>
                <w:rFonts w:ascii="Times New Roman" w:eastAsia="Times New Roman" w:hAnsi="Times New Roman" w:cs="Times New Roman"/>
                <w:sz w:val="24"/>
                <w:szCs w:val="24"/>
              </w:rPr>
              <w:t xml:space="preserve">-працівник», «соціальний робітник», «соціальний працівник», «консультант з надання соціальних послуг» або іншою релевантною позицією </w:t>
            </w:r>
            <w:r w:rsidR="007F3F47" w:rsidRPr="008A3420">
              <w:rPr>
                <w:rFonts w:ascii="Times New Roman" w:hAnsi="Times New Roman" w:cs="Times New Roman"/>
                <w:sz w:val="24"/>
                <w:szCs w:val="24"/>
              </w:rPr>
              <w:t>(</w:t>
            </w:r>
            <w:r w:rsidR="00F0381C" w:rsidRPr="000676D0">
              <w:rPr>
                <w:rFonts w:ascii="Times New Roman" w:eastAsia="Times New Roman" w:hAnsi="Times New Roman" w:cs="Times New Roman"/>
                <w:sz w:val="24"/>
                <w:szCs w:val="24"/>
              </w:rPr>
              <w:t xml:space="preserve">не менше </w:t>
            </w:r>
            <w:r w:rsidR="00F0381C" w:rsidRPr="00F0381C">
              <w:rPr>
                <w:rFonts w:ascii="Times New Roman" w:eastAsia="Times New Roman" w:hAnsi="Times New Roman" w:cs="Times New Roman"/>
                <w:sz w:val="24"/>
                <w:szCs w:val="24"/>
              </w:rPr>
              <w:t xml:space="preserve">ніж </w:t>
            </w:r>
            <w:r w:rsidR="00F50642">
              <w:rPr>
                <w:rFonts w:ascii="Times New Roman" w:eastAsia="Times New Roman" w:hAnsi="Times New Roman" w:cs="Times New Roman"/>
                <w:sz w:val="24"/>
                <w:szCs w:val="24"/>
              </w:rPr>
              <w:t xml:space="preserve">1 </w:t>
            </w:r>
            <w:r w:rsidR="00F0381C" w:rsidRPr="00F0381C">
              <w:rPr>
                <w:rFonts w:ascii="Times New Roman" w:eastAsia="Times New Roman" w:hAnsi="Times New Roman" w:cs="Times New Roman"/>
                <w:sz w:val="24"/>
                <w:szCs w:val="24"/>
              </w:rPr>
              <w:t>ос</w:t>
            </w:r>
            <w:r w:rsidR="00F50642">
              <w:rPr>
                <w:rFonts w:ascii="Times New Roman" w:eastAsia="Times New Roman" w:hAnsi="Times New Roman" w:cs="Times New Roman"/>
                <w:sz w:val="24"/>
                <w:szCs w:val="24"/>
              </w:rPr>
              <w:t>оба</w:t>
            </w:r>
            <w:r w:rsidR="007F3F47" w:rsidRPr="00F0381C">
              <w:rPr>
                <w:rFonts w:ascii="Times New Roman" w:hAnsi="Times New Roman" w:cs="Times New Roman"/>
                <w:sz w:val="24"/>
                <w:szCs w:val="24"/>
              </w:rPr>
              <w:t>),</w:t>
            </w:r>
            <w:r w:rsidR="007F3F47" w:rsidRPr="008A3420">
              <w:rPr>
                <w:rFonts w:ascii="Times New Roman" w:hAnsi="Times New Roman" w:cs="Times New Roman"/>
                <w:sz w:val="24"/>
                <w:szCs w:val="24"/>
              </w:rPr>
              <w:t xml:space="preserve"> залучених до надання послуг, що мають необхідні знання в сфері предмету закупівлі, та отримали відповідну формальну та неформальну освіту. Інформація про освіту, спеціалізацію, кваліфікацію зазначається у довідці за формою</w:t>
            </w:r>
            <w:r w:rsidR="007F3F47" w:rsidRPr="008A3420">
              <w:rPr>
                <w:rFonts w:ascii="Times New Roman" w:hAnsi="Times New Roman" w:cs="Times New Roman"/>
                <w:sz w:val="24"/>
                <w:szCs w:val="24"/>
                <w:lang w:val="ru-RU"/>
              </w:rPr>
              <w:t xml:space="preserve"> 2</w:t>
            </w:r>
            <w:r w:rsidR="007F3F47" w:rsidRPr="008A3420">
              <w:rPr>
                <w:rFonts w:ascii="Times New Roman" w:hAnsi="Times New Roman" w:cs="Times New Roman"/>
                <w:sz w:val="24"/>
                <w:szCs w:val="24"/>
              </w:rPr>
              <w:t xml:space="preserve">, визначеною у Додатку </w:t>
            </w:r>
            <w:r w:rsidR="007F3F47" w:rsidRPr="008A3420">
              <w:rPr>
                <w:rFonts w:ascii="Times New Roman" w:hAnsi="Times New Roman" w:cs="Times New Roman"/>
                <w:sz w:val="24"/>
                <w:szCs w:val="24"/>
                <w:lang w:val="ru-RU"/>
              </w:rPr>
              <w:t>1</w:t>
            </w:r>
            <w:r w:rsidR="007F3F47" w:rsidRPr="008A3420">
              <w:rPr>
                <w:rFonts w:ascii="Times New Roman" w:hAnsi="Times New Roman" w:cs="Times New Roman"/>
                <w:sz w:val="24"/>
                <w:szCs w:val="24"/>
              </w:rPr>
              <w:t xml:space="preserve"> до Тендерної документації.</w:t>
            </w:r>
          </w:p>
          <w:p w14:paraId="3DAF1A3C" w14:textId="77777777" w:rsidR="007F3F47" w:rsidRPr="008A3420" w:rsidRDefault="007F3F47" w:rsidP="007F3F47">
            <w:pPr>
              <w:pBdr>
                <w:top w:val="nil"/>
                <w:left w:val="nil"/>
                <w:bottom w:val="nil"/>
                <w:right w:val="nil"/>
                <w:between w:val="nil"/>
              </w:pBdr>
              <w:tabs>
                <w:tab w:val="left" w:pos="312"/>
              </w:tabs>
              <w:spacing w:after="0" w:line="240" w:lineRule="auto"/>
              <w:jc w:val="right"/>
              <w:rPr>
                <w:rFonts w:ascii="Times New Roman" w:hAnsi="Times New Roman" w:cs="Times New Roman"/>
                <w:b/>
                <w:color w:val="000000"/>
                <w:sz w:val="24"/>
                <w:szCs w:val="24"/>
                <w:lang w:val="ru-RU"/>
              </w:rPr>
            </w:pPr>
            <w:r w:rsidRPr="008A3420">
              <w:rPr>
                <w:rFonts w:ascii="Times New Roman" w:eastAsia="Times New Roman" w:hAnsi="Times New Roman" w:cs="Times New Roman"/>
                <w:b/>
                <w:sz w:val="24"/>
                <w:szCs w:val="24"/>
              </w:rPr>
              <w:t xml:space="preserve">Форма </w:t>
            </w:r>
            <w:r w:rsidRPr="008A3420">
              <w:rPr>
                <w:rFonts w:ascii="Times New Roman" w:eastAsia="Times New Roman" w:hAnsi="Times New Roman" w:cs="Times New Roman"/>
                <w:b/>
                <w:sz w:val="24"/>
                <w:szCs w:val="24"/>
                <w:lang w:val="ru-RU"/>
              </w:rPr>
              <w:t>2</w:t>
            </w:r>
          </w:p>
          <w:p w14:paraId="018E4153" w14:textId="77777777" w:rsidR="007F3F47" w:rsidRPr="008A3420" w:rsidRDefault="007F3F47" w:rsidP="007F3F47">
            <w:pPr>
              <w:pBdr>
                <w:top w:val="nil"/>
                <w:left w:val="nil"/>
                <w:bottom w:val="nil"/>
                <w:right w:val="nil"/>
                <w:between w:val="nil"/>
              </w:pBdr>
              <w:spacing w:after="0" w:line="240" w:lineRule="auto"/>
              <w:jc w:val="center"/>
              <w:rPr>
                <w:rFonts w:ascii="Times New Roman" w:hAnsi="Times New Roman" w:cs="Times New Roman"/>
                <w:b/>
                <w:sz w:val="24"/>
                <w:szCs w:val="24"/>
              </w:rPr>
            </w:pPr>
            <w:r w:rsidRPr="008A3420">
              <w:rPr>
                <w:rFonts w:ascii="Times New Roman" w:hAnsi="Times New Roman" w:cs="Times New Roman"/>
                <w:b/>
                <w:sz w:val="24"/>
                <w:szCs w:val="24"/>
              </w:rPr>
              <w:t>ДОВІДКА</w:t>
            </w:r>
          </w:p>
          <w:p w14:paraId="496CB23E" w14:textId="77777777" w:rsidR="007F3F47" w:rsidRPr="008A3420" w:rsidRDefault="007F3F47" w:rsidP="007F3F47">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A3420">
              <w:rPr>
                <w:rFonts w:ascii="Times New Roman" w:eastAsia="Times New Roman" w:hAnsi="Times New Roman" w:cs="Times New Roman"/>
                <w:b/>
                <w:sz w:val="24"/>
                <w:szCs w:val="24"/>
              </w:rPr>
              <w:t xml:space="preserve">про наявність працівників відповідної кваліфікації </w:t>
            </w:r>
          </w:p>
          <w:p w14:paraId="69FECAFD" w14:textId="77777777" w:rsidR="007F3F47" w:rsidRPr="008A3420" w:rsidRDefault="007F3F47" w:rsidP="007F3F47">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6EBE48BD" w14:textId="77777777" w:rsidR="007F3F47" w:rsidRPr="008A3420" w:rsidRDefault="007F3F47" w:rsidP="007F3F47">
            <w:pPr>
              <w:pBdr>
                <w:top w:val="nil"/>
                <w:left w:val="nil"/>
                <w:bottom w:val="nil"/>
                <w:right w:val="nil"/>
                <w:between w:val="nil"/>
              </w:pBdr>
              <w:spacing w:after="0" w:line="240" w:lineRule="auto"/>
              <w:rPr>
                <w:rFonts w:ascii="Times New Roman" w:hAnsi="Times New Roman" w:cs="Times New Roman"/>
                <w:color w:val="000000"/>
                <w:sz w:val="24"/>
                <w:szCs w:val="24"/>
              </w:rPr>
            </w:pPr>
            <w:proofErr w:type="spellStart"/>
            <w:r w:rsidRPr="008A3420">
              <w:rPr>
                <w:rFonts w:ascii="Times New Roman" w:hAnsi="Times New Roman" w:cs="Times New Roman"/>
                <w:color w:val="000000"/>
                <w:sz w:val="24"/>
                <w:szCs w:val="24"/>
              </w:rPr>
              <w:t>вих</w:t>
            </w:r>
            <w:proofErr w:type="spellEnd"/>
            <w:r w:rsidRPr="008A3420">
              <w:rPr>
                <w:rFonts w:ascii="Times New Roman" w:hAnsi="Times New Roman" w:cs="Times New Roman"/>
                <w:color w:val="000000"/>
                <w:sz w:val="24"/>
                <w:szCs w:val="24"/>
              </w:rPr>
              <w:t xml:space="preserve">. №_________від__________              </w:t>
            </w:r>
            <w:r w:rsidRPr="008A3420">
              <w:rPr>
                <w:rFonts w:ascii="Times New Roman" w:hAnsi="Times New Roman" w:cs="Times New Roman"/>
                <w:i/>
                <w:color w:val="000000"/>
                <w:sz w:val="24"/>
                <w:szCs w:val="24"/>
                <w:u w:val="single"/>
              </w:rPr>
              <w:t xml:space="preserve"> найменування Учасника</w:t>
            </w:r>
          </w:p>
          <w:tbl>
            <w:tblPr>
              <w:tblW w:w="8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76"/>
              <w:gridCol w:w="1632"/>
              <w:gridCol w:w="2695"/>
              <w:gridCol w:w="3300"/>
            </w:tblGrid>
            <w:tr w:rsidR="007F3F47" w:rsidRPr="008A3420" w14:paraId="05764545" w14:textId="77777777" w:rsidTr="007F3F47">
              <w:tc>
                <w:tcPr>
                  <w:tcW w:w="476" w:type="dxa"/>
                </w:tcPr>
                <w:p w14:paraId="14F96C08"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w:t>
                  </w:r>
                </w:p>
              </w:tc>
              <w:tc>
                <w:tcPr>
                  <w:tcW w:w="1632" w:type="dxa"/>
                </w:tcPr>
                <w:p w14:paraId="3FB21BA4"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Прізвище, ім’я, по-батькові</w:t>
                  </w:r>
                </w:p>
              </w:tc>
              <w:tc>
                <w:tcPr>
                  <w:tcW w:w="2695" w:type="dxa"/>
                </w:tcPr>
                <w:p w14:paraId="2EDB26EA"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Посада або перелік наданих консультаційних  послуг/робіт</w:t>
                  </w:r>
                </w:p>
              </w:tc>
              <w:tc>
                <w:tcPr>
                  <w:tcW w:w="3300" w:type="dxa"/>
                </w:tcPr>
                <w:p w14:paraId="2870ABA9"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color w:val="000000"/>
                      <w:sz w:val="24"/>
                      <w:szCs w:val="24"/>
                    </w:rPr>
                  </w:pPr>
                  <w:r w:rsidRPr="008A3420">
                    <w:rPr>
                      <w:rFonts w:ascii="Times New Roman" w:hAnsi="Times New Roman" w:cs="Times New Roman"/>
                      <w:sz w:val="24"/>
                      <w:szCs w:val="24"/>
                    </w:rPr>
                    <w:t>Інформація про освіту, спеціалізацію, кваліфікацію.</w:t>
                  </w:r>
                </w:p>
              </w:tc>
            </w:tr>
            <w:tr w:rsidR="007F3F47" w:rsidRPr="008A3420" w14:paraId="0BA67272" w14:textId="77777777" w:rsidTr="007F3F47">
              <w:tc>
                <w:tcPr>
                  <w:tcW w:w="4803" w:type="dxa"/>
                  <w:gridSpan w:val="3"/>
                  <w:shd w:val="clear" w:color="auto" w:fill="F2F2F2" w:themeFill="background1" w:themeFillShade="F2"/>
                </w:tcPr>
                <w:p w14:paraId="254C177F"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p>
                <w:p w14:paraId="732E3C26"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proofErr w:type="spellStart"/>
                  <w:r w:rsidRPr="008A3420">
                    <w:rPr>
                      <w:rFonts w:ascii="Times New Roman" w:hAnsi="Times New Roman" w:cs="Times New Roman"/>
                      <w:b/>
                      <w:color w:val="000000"/>
                      <w:sz w:val="24"/>
                      <w:szCs w:val="24"/>
                      <w:lang w:val="ru-RU"/>
                    </w:rPr>
                    <w:t>Фах</w:t>
                  </w:r>
                  <w:r w:rsidRPr="008A3420">
                    <w:rPr>
                      <w:rFonts w:ascii="Times New Roman" w:hAnsi="Times New Roman" w:cs="Times New Roman"/>
                      <w:b/>
                      <w:color w:val="000000"/>
                      <w:sz w:val="24"/>
                      <w:szCs w:val="24"/>
                    </w:rPr>
                    <w:t>івець</w:t>
                  </w:r>
                  <w:proofErr w:type="spellEnd"/>
                  <w:r w:rsidRPr="008A3420">
                    <w:rPr>
                      <w:rFonts w:ascii="Times New Roman" w:hAnsi="Times New Roman" w:cs="Times New Roman"/>
                      <w:b/>
                      <w:color w:val="000000"/>
                      <w:sz w:val="24"/>
                      <w:szCs w:val="24"/>
                    </w:rPr>
                    <w:t xml:space="preserve"> відповідної кваліфікації</w:t>
                  </w:r>
                </w:p>
              </w:tc>
              <w:tc>
                <w:tcPr>
                  <w:tcW w:w="3300" w:type="dxa"/>
                  <w:shd w:val="clear" w:color="auto" w:fill="F2F2F2" w:themeFill="background1" w:themeFillShade="F2"/>
                </w:tcPr>
                <w:p w14:paraId="4FC675EA"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r w:rsidRPr="008A3420">
                    <w:rPr>
                      <w:rFonts w:ascii="Times New Roman" w:hAnsi="Times New Roman" w:cs="Times New Roman"/>
                      <w:color w:val="000000"/>
                      <w:sz w:val="24"/>
                      <w:szCs w:val="24"/>
                    </w:rPr>
                    <w:t xml:space="preserve">Наявність освіти (вказати </w:t>
                  </w:r>
                  <w:r w:rsidRPr="008A3420">
                    <w:rPr>
                      <w:rFonts w:ascii="Times New Roman" w:hAnsi="Times New Roman" w:cs="Times New Roman"/>
                      <w:sz w:val="24"/>
                      <w:szCs w:val="24"/>
                    </w:rPr>
                    <w:t>освітньо-кваліфікаційний рівень вищої освіти,</w:t>
                  </w:r>
                  <w:r w:rsidRPr="008A3420">
                    <w:rPr>
                      <w:rFonts w:ascii="Times New Roman" w:hAnsi="Times New Roman" w:cs="Times New Roman"/>
                      <w:color w:val="000000"/>
                      <w:sz w:val="24"/>
                      <w:szCs w:val="24"/>
                    </w:rPr>
                    <w:t xml:space="preserve"> спеціальність відповідно до диплому, серія, номер та дата видачі документу про освіту)</w:t>
                  </w:r>
                </w:p>
              </w:tc>
            </w:tr>
            <w:tr w:rsidR="007F3F47" w:rsidRPr="008A3420" w14:paraId="274628AB" w14:textId="77777777" w:rsidTr="007F3F47">
              <w:tc>
                <w:tcPr>
                  <w:tcW w:w="476" w:type="dxa"/>
                </w:tcPr>
                <w:p w14:paraId="0B812A20"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1.</w:t>
                  </w:r>
                </w:p>
              </w:tc>
              <w:tc>
                <w:tcPr>
                  <w:tcW w:w="1632" w:type="dxa"/>
                </w:tcPr>
                <w:p w14:paraId="7539D5A1"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46C570AF"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1F80B255"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r w:rsidR="007F3F47" w:rsidRPr="008A3420" w14:paraId="580B1F78" w14:textId="77777777" w:rsidTr="007F3F47">
              <w:tc>
                <w:tcPr>
                  <w:tcW w:w="4803" w:type="dxa"/>
                  <w:gridSpan w:val="3"/>
                  <w:shd w:val="clear" w:color="auto" w:fill="F2F2F2" w:themeFill="background1" w:themeFillShade="F2"/>
                </w:tcPr>
                <w:p w14:paraId="4992EE07"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sz w:val="24"/>
                      <w:szCs w:val="24"/>
                    </w:rPr>
                  </w:pPr>
                </w:p>
                <w:p w14:paraId="24C26E71"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r w:rsidRPr="008A3420">
                    <w:rPr>
                      <w:rFonts w:ascii="Times New Roman" w:hAnsi="Times New Roman" w:cs="Times New Roman"/>
                      <w:b/>
                      <w:sz w:val="24"/>
                      <w:szCs w:val="24"/>
                    </w:rPr>
                    <w:t>Безпосередні надавачі послуг</w:t>
                  </w:r>
                </w:p>
              </w:tc>
              <w:tc>
                <w:tcPr>
                  <w:tcW w:w="3300" w:type="dxa"/>
                  <w:shd w:val="clear" w:color="auto" w:fill="F2F2F2" w:themeFill="background1" w:themeFillShade="F2"/>
                </w:tcPr>
                <w:p w14:paraId="5213AE1B"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r w:rsidRPr="008A3420">
                    <w:rPr>
                      <w:rFonts w:ascii="Times New Roman" w:hAnsi="Times New Roman" w:cs="Times New Roman"/>
                      <w:color w:val="000000"/>
                      <w:sz w:val="24"/>
                      <w:szCs w:val="24"/>
                    </w:rPr>
                    <w:t xml:space="preserve">Наявність </w:t>
                  </w:r>
                  <w:r w:rsidRPr="008A3420">
                    <w:rPr>
                      <w:rFonts w:ascii="Times New Roman" w:hAnsi="Times New Roman" w:cs="Times New Roman"/>
                      <w:sz w:val="24"/>
                      <w:szCs w:val="24"/>
                    </w:rPr>
                    <w:t xml:space="preserve">формальної та неформальної освіти </w:t>
                  </w:r>
                  <w:r w:rsidRPr="008A3420">
                    <w:rPr>
                      <w:rFonts w:ascii="Times New Roman" w:hAnsi="Times New Roman" w:cs="Times New Roman"/>
                      <w:color w:val="000000"/>
                      <w:sz w:val="24"/>
                      <w:szCs w:val="24"/>
                    </w:rPr>
                    <w:t>(вказати назви курсів підвищення кваліфікації, тренінгів, сертифікатних програм тощо, серія, номер та дата видачі документу</w:t>
                  </w:r>
                  <w:r w:rsidRPr="008A3420">
                    <w:rPr>
                      <w:rFonts w:ascii="Times New Roman" w:hAnsi="Times New Roman" w:cs="Times New Roman"/>
                      <w:sz w:val="24"/>
                      <w:szCs w:val="24"/>
                    </w:rPr>
                    <w:t>, що посвідчує отримання відповідної освіти)</w:t>
                  </w:r>
                </w:p>
              </w:tc>
            </w:tr>
            <w:tr w:rsidR="007F3F47" w:rsidRPr="008A3420" w14:paraId="6525D573" w14:textId="77777777" w:rsidTr="007F3F47">
              <w:tc>
                <w:tcPr>
                  <w:tcW w:w="476" w:type="dxa"/>
                </w:tcPr>
                <w:p w14:paraId="3DC31A62"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1</w:t>
                  </w:r>
                </w:p>
              </w:tc>
              <w:tc>
                <w:tcPr>
                  <w:tcW w:w="1632" w:type="dxa"/>
                </w:tcPr>
                <w:p w14:paraId="00D7E8A3"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7604702E"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2350930B"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r w:rsidR="007F3F47" w:rsidRPr="008A3420" w14:paraId="640598B7" w14:textId="77777777" w:rsidTr="007F3F47">
              <w:tc>
                <w:tcPr>
                  <w:tcW w:w="476" w:type="dxa"/>
                </w:tcPr>
                <w:p w14:paraId="777A8F6A"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2.</w:t>
                  </w:r>
                </w:p>
              </w:tc>
              <w:tc>
                <w:tcPr>
                  <w:tcW w:w="1632" w:type="dxa"/>
                </w:tcPr>
                <w:p w14:paraId="33DCD244"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397B3ED0"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48258FAC"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r w:rsidR="007F3F47" w:rsidRPr="008A3420" w14:paraId="20E31E1C" w14:textId="77777777" w:rsidTr="007F3F47">
              <w:tc>
                <w:tcPr>
                  <w:tcW w:w="476" w:type="dxa"/>
                </w:tcPr>
                <w:p w14:paraId="45C09F83"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3.</w:t>
                  </w:r>
                </w:p>
              </w:tc>
              <w:tc>
                <w:tcPr>
                  <w:tcW w:w="1632" w:type="dxa"/>
                </w:tcPr>
                <w:p w14:paraId="09B4482C"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644182D2"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40448D07"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bl>
          <w:p w14:paraId="4406E679" w14:textId="77777777" w:rsidR="007F3F47" w:rsidRPr="008A3420" w:rsidRDefault="007F3F47" w:rsidP="007F3F47">
            <w:pPr>
              <w:pBdr>
                <w:top w:val="nil"/>
                <w:left w:val="nil"/>
                <w:bottom w:val="nil"/>
                <w:right w:val="nil"/>
                <w:between w:val="nil"/>
              </w:pBdr>
              <w:spacing w:after="0"/>
              <w:ind w:firstLine="709"/>
              <w:jc w:val="both"/>
              <w:rPr>
                <w:rFonts w:ascii="Times New Roman" w:eastAsia="Times New Roman" w:hAnsi="Times New Roman" w:cs="Times New Roman"/>
                <w:i/>
                <w:sz w:val="24"/>
                <w:szCs w:val="24"/>
              </w:rPr>
            </w:pPr>
            <w:r w:rsidRPr="008A3420">
              <w:rPr>
                <w:rFonts w:ascii="Times New Roman" w:eastAsia="Times New Roman" w:hAnsi="Times New Roman" w:cs="Times New Roman"/>
                <w:i/>
                <w:sz w:val="24"/>
                <w:szCs w:val="24"/>
              </w:rPr>
              <w:t>Якщо не вистачає строк, прохання додати необхідну кількість</w:t>
            </w:r>
          </w:p>
          <w:p w14:paraId="57C482AD" w14:textId="77777777" w:rsidR="007F3F47" w:rsidRPr="008A3420" w:rsidRDefault="007F3F47" w:rsidP="007F3F47">
            <w:pPr>
              <w:spacing w:after="0" w:line="240" w:lineRule="auto"/>
              <w:ind w:hanging="40"/>
              <w:jc w:val="both"/>
              <w:rPr>
                <w:rFonts w:ascii="Times New Roman" w:eastAsia="Times New Roman" w:hAnsi="Times New Roman" w:cs="Times New Roman"/>
                <w:b/>
                <w:sz w:val="24"/>
                <w:szCs w:val="24"/>
              </w:rPr>
            </w:pPr>
            <w:r w:rsidRPr="008A3420">
              <w:rPr>
                <w:rFonts w:ascii="Times New Roman" w:eastAsia="Times New Roman" w:hAnsi="Times New Roman" w:cs="Times New Roman"/>
                <w:b/>
                <w:sz w:val="24"/>
                <w:szCs w:val="24"/>
              </w:rPr>
              <w:t>Керівник Учасника</w:t>
            </w:r>
          </w:p>
          <w:p w14:paraId="28D61512" w14:textId="77777777" w:rsidR="007F3F47" w:rsidRPr="008A3420" w:rsidRDefault="007F3F47" w:rsidP="007F3F47">
            <w:pPr>
              <w:spacing w:after="0" w:line="240" w:lineRule="auto"/>
              <w:jc w:val="both"/>
              <w:rPr>
                <w:rFonts w:ascii="Times New Roman" w:eastAsia="Times New Roman" w:hAnsi="Times New Roman" w:cs="Times New Roman"/>
                <w:sz w:val="24"/>
                <w:szCs w:val="24"/>
              </w:rPr>
            </w:pPr>
            <w:r w:rsidRPr="008A3420">
              <w:rPr>
                <w:rFonts w:ascii="Times New Roman" w:eastAsia="Times New Roman" w:hAnsi="Times New Roman" w:cs="Times New Roman"/>
                <w:b/>
                <w:sz w:val="24"/>
                <w:szCs w:val="24"/>
              </w:rPr>
              <w:t>процедури закупівлі  _____________ Прізвище, ініціали</w:t>
            </w:r>
            <w:r w:rsidRPr="008A3420">
              <w:rPr>
                <w:rFonts w:ascii="Times New Roman" w:eastAsia="Times New Roman" w:hAnsi="Times New Roman" w:cs="Times New Roman"/>
                <w:b/>
                <w:sz w:val="24"/>
                <w:szCs w:val="24"/>
              </w:rPr>
              <w:br/>
              <w:t xml:space="preserve">(або уповноважена особа)  </w:t>
            </w:r>
            <w:r w:rsidRPr="008A3420">
              <w:rPr>
                <w:rFonts w:ascii="Times New Roman" w:eastAsia="Times New Roman" w:hAnsi="Times New Roman" w:cs="Times New Roman"/>
                <w:sz w:val="24"/>
                <w:szCs w:val="24"/>
              </w:rPr>
              <w:t xml:space="preserve">     (підпис)</w:t>
            </w:r>
          </w:p>
          <w:p w14:paraId="37F30E6F" w14:textId="77777777" w:rsidR="007F3F47" w:rsidRPr="008A3420" w:rsidRDefault="007F3F47" w:rsidP="007F3F47">
            <w:pPr>
              <w:spacing w:after="0" w:line="240" w:lineRule="auto"/>
              <w:jc w:val="both"/>
              <w:rPr>
                <w:rFonts w:ascii="Times New Roman" w:eastAsia="Times New Roman" w:hAnsi="Times New Roman" w:cs="Times New Roman"/>
                <w:sz w:val="24"/>
                <w:szCs w:val="24"/>
              </w:rPr>
            </w:pPr>
          </w:p>
          <w:p w14:paraId="027D8953" w14:textId="77777777" w:rsidR="007F3F47" w:rsidRPr="008A3420" w:rsidRDefault="007F3F47" w:rsidP="007F3F47">
            <w:pPr>
              <w:pBdr>
                <w:top w:val="nil"/>
                <w:left w:val="nil"/>
                <w:bottom w:val="nil"/>
                <w:right w:val="nil"/>
                <w:between w:val="nil"/>
              </w:pBdr>
              <w:tabs>
                <w:tab w:val="left" w:pos="281"/>
                <w:tab w:val="left" w:pos="454"/>
              </w:tabs>
              <w:spacing w:after="0" w:line="240" w:lineRule="auto"/>
              <w:ind w:firstLine="420"/>
              <w:jc w:val="both"/>
              <w:rPr>
                <w:rFonts w:ascii="Times New Roman" w:eastAsia="Times New Roman" w:hAnsi="Times New Roman" w:cs="Times New Roman"/>
                <w:sz w:val="24"/>
                <w:szCs w:val="24"/>
              </w:rPr>
            </w:pPr>
            <w:r w:rsidRPr="008A3420">
              <w:rPr>
                <w:rFonts w:ascii="Times New Roman" w:hAnsi="Times New Roman" w:cs="Times New Roman"/>
                <w:b/>
                <w:bCs/>
                <w:sz w:val="24"/>
                <w:szCs w:val="24"/>
              </w:rPr>
              <w:t>2.2.</w:t>
            </w:r>
            <w:r w:rsidRPr="008A3420">
              <w:rPr>
                <w:rFonts w:ascii="Times New Roman" w:hAnsi="Times New Roman" w:cs="Times New Roman"/>
                <w:sz w:val="24"/>
                <w:szCs w:val="24"/>
              </w:rPr>
              <w:t xml:space="preserve"> </w:t>
            </w:r>
            <w:r w:rsidRPr="008A3420">
              <w:rPr>
                <w:rFonts w:ascii="Times New Roman" w:eastAsia="Times New Roman" w:hAnsi="Times New Roman" w:cs="Times New Roman"/>
                <w:sz w:val="24"/>
                <w:szCs w:val="24"/>
              </w:rPr>
              <w:t xml:space="preserve">До довідки додати документ на </w:t>
            </w:r>
            <w:r w:rsidRPr="008A3420">
              <w:rPr>
                <w:rFonts w:ascii="Times New Roman" w:hAnsi="Times New Roman" w:cs="Times New Roman"/>
                <w:sz w:val="24"/>
                <w:szCs w:val="24"/>
              </w:rPr>
              <w:t>зазначеного в довідці фахівця відповідної кваліфікації,</w:t>
            </w:r>
            <w:r w:rsidRPr="008A3420">
              <w:rPr>
                <w:rFonts w:ascii="Times New Roman" w:eastAsia="Times New Roman" w:hAnsi="Times New Roman" w:cs="Times New Roman"/>
                <w:sz w:val="24"/>
                <w:szCs w:val="24"/>
              </w:rPr>
              <w:t xml:space="preserve"> </w:t>
            </w:r>
            <w:r w:rsidRPr="008A3420">
              <w:rPr>
                <w:rFonts w:ascii="Times New Roman" w:hAnsi="Times New Roman" w:cs="Times New Roman"/>
                <w:sz w:val="24"/>
                <w:szCs w:val="24"/>
              </w:rPr>
              <w:t xml:space="preserve">що підтверджують досвід роботи працівника </w:t>
            </w:r>
            <w:r w:rsidRPr="008A3420">
              <w:rPr>
                <w:rFonts w:ascii="Times New Roman" w:eastAsia="Times New Roman" w:hAnsi="Times New Roman" w:cs="Times New Roman"/>
                <w:sz w:val="24"/>
                <w:szCs w:val="24"/>
              </w:rPr>
              <w:t>(у документі має бути зазначено прізвище та ім’я працівника або прізвище та ініціали працівника, або прізвище, ім’я, по батькові працівника), зазначеного в довідці, який засвідчує можливість використання праці такого працівника учасником / субпідрядником / співвиконавцем (наприклад: трудовий договір / договір про надання послуг / копію трудової книжки (перша сторінка, що містить інформацію про ПІБ працівника, та сторінка, що містить запис про прийняття на роботу) / цивільно-правовий договір / інший документ).</w:t>
            </w:r>
          </w:p>
          <w:p w14:paraId="2509F631" w14:textId="77777777" w:rsidR="007F3F47" w:rsidRPr="008A3420" w:rsidRDefault="007F3F47" w:rsidP="007F3F47">
            <w:pPr>
              <w:pBdr>
                <w:top w:val="nil"/>
                <w:left w:val="nil"/>
                <w:bottom w:val="nil"/>
                <w:right w:val="nil"/>
                <w:between w:val="nil"/>
              </w:pBdr>
              <w:tabs>
                <w:tab w:val="left" w:pos="281"/>
                <w:tab w:val="left" w:pos="454"/>
              </w:tabs>
              <w:spacing w:after="0" w:line="240" w:lineRule="auto"/>
              <w:ind w:firstLine="420"/>
              <w:jc w:val="both"/>
              <w:rPr>
                <w:rFonts w:ascii="Times New Roman" w:eastAsia="Times New Roman" w:hAnsi="Times New Roman" w:cs="Times New Roman"/>
                <w:sz w:val="24"/>
                <w:szCs w:val="24"/>
              </w:rPr>
            </w:pPr>
            <w:r w:rsidRPr="008A3420">
              <w:rPr>
                <w:rFonts w:ascii="Times New Roman" w:eastAsia="Times New Roman" w:hAnsi="Times New Roman" w:cs="Times New Roman"/>
                <w:b/>
                <w:sz w:val="24"/>
                <w:szCs w:val="24"/>
              </w:rPr>
              <w:t>2.3</w:t>
            </w:r>
            <w:r w:rsidRPr="008A3420">
              <w:rPr>
                <w:rFonts w:ascii="Times New Roman" w:eastAsia="Times New Roman" w:hAnsi="Times New Roman" w:cs="Times New Roman"/>
                <w:sz w:val="24"/>
                <w:szCs w:val="24"/>
              </w:rPr>
              <w:t xml:space="preserve">. До довідки додати документ на кожного </w:t>
            </w:r>
            <w:r w:rsidRPr="008A3420">
              <w:rPr>
                <w:rFonts w:ascii="Times New Roman" w:hAnsi="Times New Roman" w:cs="Times New Roman"/>
                <w:sz w:val="24"/>
                <w:szCs w:val="24"/>
              </w:rPr>
              <w:t xml:space="preserve">безпосереднього надавача послуг зазначеного в довідці </w:t>
            </w:r>
            <w:r w:rsidRPr="008A3420">
              <w:rPr>
                <w:rFonts w:ascii="Times New Roman" w:eastAsia="Times New Roman" w:hAnsi="Times New Roman" w:cs="Times New Roman"/>
                <w:sz w:val="24"/>
                <w:szCs w:val="24"/>
              </w:rPr>
              <w:t>який засвідчує можливість використання праці такого працівника учасником / субпідрядником / співвиконавцем (у документі має бути зазначено прізвище та ім’я працівника або прізвище та ініціали працівника, або прізвище, ім’я, по батькові працівника), зазначеного в довідці, який засвідчує можливість використання праці такого працівника учасником / субпідрядником / співвиконавцем (наприклад: штатний розпис / трудовий договір / договір про надання послуг / копію трудової книжки (перша сторінка, що містить інформацію про ПІБ працівника, та сторінка, що містить запис про прийняття на роботу) / цивільно-правовий договір / інший документ).</w:t>
            </w:r>
          </w:p>
          <w:p w14:paraId="0A3682C2" w14:textId="77777777" w:rsidR="007F3F47" w:rsidRPr="008A3420" w:rsidRDefault="007F3F47" w:rsidP="007F3F47">
            <w:pPr>
              <w:pBdr>
                <w:top w:val="nil"/>
                <w:left w:val="nil"/>
                <w:bottom w:val="nil"/>
                <w:right w:val="nil"/>
                <w:between w:val="nil"/>
              </w:pBdr>
              <w:tabs>
                <w:tab w:val="left" w:pos="35"/>
                <w:tab w:val="left" w:pos="454"/>
              </w:tabs>
              <w:spacing w:after="0" w:line="240" w:lineRule="auto"/>
              <w:ind w:firstLine="311"/>
              <w:jc w:val="both"/>
              <w:rPr>
                <w:rFonts w:ascii="Times New Roman" w:eastAsia="Times New Roman" w:hAnsi="Times New Roman" w:cs="Times New Roman"/>
                <w:sz w:val="24"/>
                <w:szCs w:val="24"/>
              </w:rPr>
            </w:pPr>
            <w:r w:rsidRPr="008A3420">
              <w:rPr>
                <w:rFonts w:ascii="Times New Roman" w:hAnsi="Times New Roman" w:cs="Times New Roman"/>
                <w:sz w:val="24"/>
                <w:szCs w:val="24"/>
              </w:rPr>
              <w:t xml:space="preserve">Строки дії договорів наданих учасником для підтвердження наявності </w:t>
            </w:r>
            <w:r w:rsidRPr="008A3420">
              <w:rPr>
                <w:rFonts w:ascii="Times New Roman" w:eastAsia="Times New Roman" w:hAnsi="Times New Roman" w:cs="Times New Roman"/>
                <w:sz w:val="24"/>
                <w:szCs w:val="24"/>
              </w:rPr>
              <w:t>наявність працівників відповідної кваліфікації, які мають необхідні знання та досвід</w:t>
            </w:r>
            <w:r w:rsidRPr="008A3420">
              <w:rPr>
                <w:rFonts w:ascii="Times New Roman" w:hAnsi="Times New Roman" w:cs="Times New Roman"/>
                <w:sz w:val="24"/>
                <w:szCs w:val="24"/>
              </w:rPr>
              <w:t xml:space="preserve"> повинні бути діючими на момент подачі пропозиції.</w:t>
            </w:r>
          </w:p>
          <w:p w14:paraId="6843057F" w14:textId="77777777" w:rsidR="007F3F47" w:rsidRPr="008A3420" w:rsidRDefault="007F3F47" w:rsidP="007F3F47">
            <w:pPr>
              <w:pBdr>
                <w:top w:val="nil"/>
                <w:left w:val="nil"/>
                <w:bottom w:val="nil"/>
                <w:right w:val="nil"/>
                <w:between w:val="nil"/>
              </w:pBdr>
              <w:tabs>
                <w:tab w:val="left" w:pos="281"/>
                <w:tab w:val="left" w:pos="454"/>
              </w:tabs>
              <w:spacing w:after="0" w:line="240" w:lineRule="auto"/>
              <w:ind w:firstLine="420"/>
              <w:jc w:val="both"/>
              <w:rPr>
                <w:rFonts w:ascii="Times New Roman" w:hAnsi="Times New Roman" w:cs="Times New Roman"/>
                <w:sz w:val="24"/>
                <w:szCs w:val="24"/>
              </w:rPr>
            </w:pPr>
            <w:r w:rsidRPr="008A3420">
              <w:rPr>
                <w:rFonts w:ascii="Times New Roman" w:hAnsi="Times New Roman" w:cs="Times New Roman"/>
                <w:b/>
                <w:bCs/>
                <w:sz w:val="24"/>
                <w:szCs w:val="24"/>
              </w:rPr>
              <w:t>2.</w:t>
            </w:r>
            <w:r w:rsidRPr="008A3420">
              <w:rPr>
                <w:rFonts w:ascii="Times New Roman" w:hAnsi="Times New Roman" w:cs="Times New Roman"/>
                <w:b/>
                <w:bCs/>
                <w:sz w:val="24"/>
                <w:szCs w:val="24"/>
                <w:lang w:val="ru-RU"/>
              </w:rPr>
              <w:t>4</w:t>
            </w:r>
            <w:r w:rsidRPr="008A3420">
              <w:rPr>
                <w:rFonts w:ascii="Times New Roman" w:hAnsi="Times New Roman" w:cs="Times New Roman"/>
                <w:b/>
                <w:bCs/>
                <w:sz w:val="24"/>
                <w:szCs w:val="24"/>
              </w:rPr>
              <w:t>.</w:t>
            </w:r>
            <w:r w:rsidRPr="008A3420">
              <w:rPr>
                <w:rFonts w:ascii="Times New Roman" w:hAnsi="Times New Roman" w:cs="Times New Roman"/>
                <w:sz w:val="24"/>
                <w:szCs w:val="24"/>
              </w:rPr>
              <w:t xml:space="preserve"> </w:t>
            </w:r>
            <w:bookmarkStart w:id="8" w:name="_Hlk86938083"/>
            <w:r w:rsidRPr="008A3420">
              <w:rPr>
                <w:rFonts w:ascii="Times New Roman" w:hAnsi="Times New Roman" w:cs="Times New Roman"/>
                <w:sz w:val="24"/>
                <w:szCs w:val="24"/>
              </w:rPr>
              <w:t xml:space="preserve">Копії документів, що підтверджують освіту працівників, що перелічені на вимогу п. 2.1. Додатку 1, а саме: дипломів, сертифікатів, </w:t>
            </w:r>
            <w:proofErr w:type="spellStart"/>
            <w:r w:rsidRPr="008A3420">
              <w:rPr>
                <w:rFonts w:ascii="Times New Roman" w:hAnsi="Times New Roman" w:cs="Times New Roman"/>
                <w:sz w:val="24"/>
                <w:szCs w:val="24"/>
              </w:rPr>
              <w:t>свідоцтв</w:t>
            </w:r>
            <w:proofErr w:type="spellEnd"/>
            <w:r w:rsidRPr="008A3420">
              <w:rPr>
                <w:rFonts w:ascii="Times New Roman" w:hAnsi="Times New Roman" w:cs="Times New Roman"/>
                <w:sz w:val="24"/>
                <w:szCs w:val="24"/>
              </w:rPr>
              <w:t xml:space="preserve"> тощо про здобуття формальної або неформальної освіти. </w:t>
            </w:r>
            <w:bookmarkEnd w:id="8"/>
          </w:p>
          <w:p w14:paraId="4AA0F308" w14:textId="77777777" w:rsidR="007F3F47" w:rsidRPr="008A3420" w:rsidRDefault="007F3F47" w:rsidP="007F3F47">
            <w:pPr>
              <w:pBdr>
                <w:top w:val="nil"/>
                <w:left w:val="nil"/>
                <w:bottom w:val="nil"/>
                <w:right w:val="nil"/>
                <w:between w:val="nil"/>
              </w:pBdr>
              <w:tabs>
                <w:tab w:val="left" w:pos="454"/>
              </w:tabs>
              <w:spacing w:after="0" w:line="240" w:lineRule="auto"/>
              <w:ind w:firstLine="311"/>
              <w:jc w:val="both"/>
              <w:rPr>
                <w:rFonts w:ascii="Times New Roman" w:hAnsi="Times New Roman" w:cs="Times New Roman"/>
                <w:sz w:val="24"/>
                <w:szCs w:val="24"/>
              </w:rPr>
            </w:pPr>
          </w:p>
        </w:tc>
      </w:tr>
    </w:tbl>
    <w:p w14:paraId="3F996AED" w14:textId="77777777"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r w:rsidRPr="2F2DE7CB">
        <w:rPr>
          <w:rFonts w:ascii="Times New Roman" w:eastAsia="Times New Roman" w:hAnsi="Times New Roman" w:cs="Times New Roman"/>
          <w:sz w:val="24"/>
          <w:szCs w:val="24"/>
        </w:rPr>
        <w:lastRenderedPageBreak/>
        <w:t> </w:t>
      </w:r>
    </w:p>
    <w:p w14:paraId="7BA7D1FF" w14:textId="69265147" w:rsidR="00B25F18" w:rsidRDefault="00B25F18">
      <w:pPr>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br w:type="page"/>
      </w:r>
    </w:p>
    <w:p w14:paraId="77AE6430" w14:textId="513ECF1C"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2F2DE7CB">
        <w:rPr>
          <w:rFonts w:ascii="Times New Roman" w:eastAsia="Times New Roman" w:hAnsi="Times New Roman" w:cs="Times New Roman"/>
          <w:b/>
          <w:bCs/>
          <w:color w:val="000000" w:themeColor="text1"/>
          <w:sz w:val="24"/>
          <w:szCs w:val="24"/>
        </w:rPr>
        <w:lastRenderedPageBreak/>
        <w:t>ДОДАТОК 2</w:t>
      </w:r>
    </w:p>
    <w:p w14:paraId="784681D1" w14:textId="0EBAC274"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t>до тендерної документації</w:t>
      </w:r>
    </w:p>
    <w:p w14:paraId="1569E827" w14:textId="77777777" w:rsidR="00731495" w:rsidRPr="00197C51" w:rsidRDefault="00731495" w:rsidP="00731495">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197C51">
        <w:rPr>
          <w:rFonts w:ascii="Times New Roman" w:eastAsia="Times New Roman" w:hAnsi="Times New Roman" w:cs="Times New Roman"/>
          <w:b/>
          <w:color w:val="000000"/>
          <w:sz w:val="24"/>
          <w:szCs w:val="24"/>
        </w:rPr>
        <w:t>ТЕХНІЧНА СПЕЦИФІКАЦІЯ</w:t>
      </w:r>
    </w:p>
    <w:p w14:paraId="1AFBEE65" w14:textId="77777777" w:rsidR="00731495" w:rsidRPr="00197C51" w:rsidRDefault="00731495" w:rsidP="00731495">
      <w:pPr>
        <w:pBdr>
          <w:top w:val="nil"/>
          <w:left w:val="nil"/>
          <w:bottom w:val="nil"/>
          <w:right w:val="nil"/>
          <w:between w:val="nil"/>
        </w:pBdr>
        <w:spacing w:line="240" w:lineRule="auto"/>
        <w:ind w:right="102" w:hanging="2"/>
        <w:jc w:val="center"/>
        <w:rPr>
          <w:rFonts w:ascii="Times New Roman" w:eastAsia="Times New Roman" w:hAnsi="Times New Roman" w:cs="Times New Roman"/>
          <w:color w:val="000000"/>
          <w:sz w:val="24"/>
          <w:szCs w:val="24"/>
        </w:rPr>
      </w:pPr>
      <w:r w:rsidRPr="00197C51">
        <w:rPr>
          <w:rFonts w:ascii="Times New Roman" w:eastAsia="Times New Roman" w:hAnsi="Times New Roman" w:cs="Times New Roman"/>
          <w:b/>
          <w:color w:val="000000"/>
          <w:sz w:val="24"/>
          <w:szCs w:val="24"/>
        </w:rPr>
        <w:t xml:space="preserve">(Інформація про необхідні технічні, якісні та кількісні характеристики предмета закупівлі) </w:t>
      </w:r>
    </w:p>
    <w:p w14:paraId="4DF56472" w14:textId="77777777" w:rsidR="00731495" w:rsidRPr="00197C51" w:rsidRDefault="00731495" w:rsidP="00731495">
      <w:pPr>
        <w:pBdr>
          <w:top w:val="nil"/>
          <w:left w:val="nil"/>
          <w:bottom w:val="nil"/>
          <w:right w:val="nil"/>
          <w:between w:val="nil"/>
        </w:pBdr>
        <w:spacing w:line="240" w:lineRule="auto"/>
        <w:ind w:hanging="2"/>
        <w:jc w:val="center"/>
        <w:rPr>
          <w:rFonts w:ascii="Times New Roman" w:eastAsia="Times New Roman" w:hAnsi="Times New Roman" w:cs="Times New Roman"/>
          <w:sz w:val="24"/>
          <w:szCs w:val="24"/>
        </w:rPr>
      </w:pPr>
      <w:r w:rsidRPr="00197C51">
        <w:rPr>
          <w:rFonts w:ascii="Times New Roman" w:eastAsia="Times New Roman" w:hAnsi="Times New Roman" w:cs="Times New Roman"/>
          <w:b/>
          <w:bCs/>
          <w:color w:val="000000" w:themeColor="text1"/>
          <w:sz w:val="24"/>
          <w:szCs w:val="24"/>
        </w:rPr>
        <w:t>ДК 021:2015 85140000-2 Послуги у сфері охорони здоров’я різні (</w:t>
      </w:r>
      <w:r w:rsidRPr="00197C51">
        <w:rPr>
          <w:rFonts w:ascii="Times New Roman" w:eastAsia="Times New Roman" w:hAnsi="Times New Roman" w:cs="Times New Roman"/>
          <w:b/>
          <w:bCs/>
          <w:sz w:val="24"/>
          <w:szCs w:val="24"/>
        </w:rPr>
        <w:t xml:space="preserve">Послуги у сфері охорони здоров’я різні </w:t>
      </w:r>
      <w:r w:rsidRPr="00197C51">
        <w:rPr>
          <w:rFonts w:ascii="Times New Roman" w:eastAsia="Times New Roman" w:hAnsi="Times New Roman" w:cs="Times New Roman"/>
          <w:b/>
          <w:bCs/>
          <w:color w:val="000000" w:themeColor="text1"/>
          <w:sz w:val="24"/>
          <w:szCs w:val="24"/>
        </w:rPr>
        <w:t>(Послуги профілактики ВІЛ серед групи підвищеного ризику щодо інфікування ВІЛ осіб, які надають сексуальні послуги за винагороду (СП) у Волинській області)</w:t>
      </w:r>
    </w:p>
    <w:p w14:paraId="5A1B3564" w14:textId="77777777" w:rsidR="00731495" w:rsidRPr="00197C51" w:rsidRDefault="00731495" w:rsidP="00731495">
      <w:pPr>
        <w:spacing w:line="240" w:lineRule="auto"/>
        <w:ind w:hanging="2"/>
        <w:jc w:val="center"/>
        <w:rPr>
          <w:rFonts w:ascii="Times New Roman" w:eastAsia="Times New Roman" w:hAnsi="Times New Roman" w:cs="Times New Roman"/>
          <w:b/>
          <w:sz w:val="24"/>
          <w:szCs w:val="24"/>
        </w:rPr>
      </w:pPr>
      <w:r w:rsidRPr="00197C51">
        <w:rPr>
          <w:rFonts w:ascii="Times New Roman" w:eastAsia="Times New Roman" w:hAnsi="Times New Roman" w:cs="Times New Roman"/>
          <w:b/>
          <w:sz w:val="24"/>
          <w:szCs w:val="24"/>
        </w:rPr>
        <w:t>Загальний опис предмету закупівлі</w:t>
      </w:r>
    </w:p>
    <w:p w14:paraId="777FD222" w14:textId="77777777" w:rsidR="00731495" w:rsidRPr="00197C51" w:rsidRDefault="00731495" w:rsidP="00731495">
      <w:pPr>
        <w:pBdr>
          <w:top w:val="nil"/>
          <w:left w:val="nil"/>
          <w:bottom w:val="nil"/>
          <w:right w:val="nil"/>
          <w:between w:val="nil"/>
        </w:pBdr>
        <w:spacing w:line="240" w:lineRule="auto"/>
        <w:ind w:firstLineChars="235" w:firstLine="566"/>
        <w:jc w:val="both"/>
        <w:rPr>
          <w:rFonts w:ascii="Times New Roman" w:eastAsia="Times New Roman" w:hAnsi="Times New Roman" w:cs="Times New Roman"/>
          <w:bCs/>
          <w:color w:val="000000"/>
          <w:sz w:val="24"/>
          <w:szCs w:val="24"/>
        </w:rPr>
      </w:pPr>
      <w:r w:rsidRPr="00197C51">
        <w:rPr>
          <w:rFonts w:ascii="Times New Roman" w:eastAsia="Times New Roman" w:hAnsi="Times New Roman" w:cs="Times New Roman"/>
          <w:b/>
          <w:bCs/>
          <w:color w:val="000000"/>
          <w:sz w:val="24"/>
          <w:szCs w:val="24"/>
        </w:rPr>
        <w:t>Профілактика ВІЛ</w:t>
      </w:r>
      <w:r w:rsidRPr="00197C51">
        <w:rPr>
          <w:rFonts w:ascii="Times New Roman" w:eastAsia="Times New Roman" w:hAnsi="Times New Roman" w:cs="Times New Roman"/>
          <w:bCs/>
          <w:color w:val="000000"/>
          <w:sz w:val="24"/>
          <w:szCs w:val="24"/>
        </w:rPr>
        <w:t xml:space="preserve"> - комплекс заходів у сфері громадського здоров’я, спрямований на стримування поширення гемотрансмісивних інфекцій, в тому числі ВІЛ, серед груп підвищеного ризику щодо інфікування ВІЛ.</w:t>
      </w:r>
    </w:p>
    <w:p w14:paraId="7DAD5E5B" w14:textId="77777777" w:rsidR="00731495" w:rsidRPr="00197C51" w:rsidRDefault="00731495" w:rsidP="00731495">
      <w:pPr>
        <w:spacing w:line="240" w:lineRule="auto"/>
        <w:ind w:left="-2" w:firstLineChars="235" w:firstLine="566"/>
        <w:jc w:val="both"/>
        <w:rPr>
          <w:rFonts w:ascii="Times New Roman" w:eastAsia="Times New Roman" w:hAnsi="Times New Roman" w:cs="Times New Roman"/>
          <w:sz w:val="24"/>
          <w:szCs w:val="24"/>
        </w:rPr>
      </w:pPr>
      <w:r w:rsidRPr="00197C51">
        <w:rPr>
          <w:rFonts w:ascii="Times New Roman" w:eastAsia="Times New Roman" w:hAnsi="Times New Roman" w:cs="Times New Roman"/>
          <w:b/>
          <w:color w:val="000000"/>
          <w:sz w:val="24"/>
          <w:szCs w:val="24"/>
        </w:rPr>
        <w:t xml:space="preserve">Місце надання </w:t>
      </w:r>
      <w:r w:rsidRPr="00197C51">
        <w:rPr>
          <w:rFonts w:ascii="Times New Roman" w:eastAsia="Times New Roman" w:hAnsi="Times New Roman" w:cs="Times New Roman"/>
          <w:b/>
          <w:sz w:val="24"/>
          <w:szCs w:val="24"/>
        </w:rPr>
        <w:t>П</w:t>
      </w:r>
      <w:r w:rsidRPr="00197C51">
        <w:rPr>
          <w:rFonts w:ascii="Times New Roman" w:eastAsia="Times New Roman" w:hAnsi="Times New Roman" w:cs="Times New Roman"/>
          <w:b/>
          <w:color w:val="000000"/>
          <w:sz w:val="24"/>
          <w:szCs w:val="24"/>
        </w:rPr>
        <w:t xml:space="preserve">ослуг: </w:t>
      </w:r>
      <w:r w:rsidRPr="00197C51">
        <w:rPr>
          <w:rFonts w:ascii="Times New Roman" w:eastAsia="Times New Roman" w:hAnsi="Times New Roman" w:cs="Times New Roman"/>
          <w:color w:val="000000"/>
          <w:sz w:val="24"/>
          <w:szCs w:val="24"/>
        </w:rPr>
        <w:t xml:space="preserve">в межах території Волинської області. Окрім тимчасово окупованих територій, які визначені Переліком територій, на яких ведуться (велися) бойові дії або тимчасово окупованих Російською Федерацією, затвердженого наказом Міністерства </w:t>
      </w:r>
      <w:r w:rsidRPr="00197C51">
        <w:rPr>
          <w:rFonts w:ascii="Times New Roman" w:eastAsia="Times New Roman" w:hAnsi="Times New Roman" w:cs="Times New Roman"/>
          <w:sz w:val="24"/>
          <w:szCs w:val="24"/>
        </w:rPr>
        <w:t>розвитку громад та територій України від 28.02.2025 № 376, зареєстрованого в Міністерстві юстиції України 11.03.2025 за № 380/43786.</w:t>
      </w:r>
    </w:p>
    <w:p w14:paraId="7F09BA92" w14:textId="77777777" w:rsidR="00731495" w:rsidRPr="00197C51" w:rsidRDefault="00731495" w:rsidP="00731495">
      <w:pPr>
        <w:spacing w:before="240" w:after="240" w:line="240" w:lineRule="auto"/>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 </w:t>
      </w:r>
      <w:r w:rsidRPr="00197C51">
        <w:rPr>
          <w:rFonts w:ascii="Times New Roman" w:eastAsia="Times New Roman" w:hAnsi="Times New Roman" w:cs="Times New Roman"/>
          <w:b/>
          <w:bCs/>
          <w:color w:val="000000" w:themeColor="text1"/>
          <w:sz w:val="24"/>
          <w:szCs w:val="24"/>
        </w:rPr>
        <w:t>Строк надання послуг</w:t>
      </w:r>
      <w:r w:rsidRPr="00197C51">
        <w:rPr>
          <w:rFonts w:ascii="Times New Roman" w:eastAsia="Times New Roman" w:hAnsi="Times New Roman" w:cs="Times New Roman"/>
          <w:sz w:val="24"/>
          <w:szCs w:val="24"/>
        </w:rPr>
        <w:t>: з дня, наступного за днем укладення Договору до 31.12.2026 року, але в будь-якому випадку не пізніше дати укладення Замовником, за результатами проведення процедури закупівлі проведеної відповідно до Закону України «Про публічні закупівлі»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(в редакції постанови Кабінету Міністрів України від 12.05.2023 № 471), договору з переможцем про закупівлю послуг у сфері охорони здоров’я за предметом, аналогічним зазначеному у п. 1.1. Договору.</w:t>
      </w:r>
    </w:p>
    <w:p w14:paraId="33477A70" w14:textId="77777777" w:rsidR="00731495" w:rsidRPr="00197C51" w:rsidRDefault="00731495" w:rsidP="00731495">
      <w:pPr>
        <w:pBdr>
          <w:top w:val="nil"/>
          <w:left w:val="nil"/>
          <w:bottom w:val="nil"/>
          <w:right w:val="nil"/>
          <w:between w:val="nil"/>
        </w:pBdr>
        <w:spacing w:line="240" w:lineRule="auto"/>
        <w:ind w:firstLineChars="235" w:firstLine="566"/>
        <w:jc w:val="both"/>
        <w:rPr>
          <w:rFonts w:ascii="Times New Roman" w:eastAsia="Times New Roman" w:hAnsi="Times New Roman" w:cs="Times New Roman"/>
          <w:color w:val="000000"/>
          <w:sz w:val="24"/>
          <w:szCs w:val="24"/>
        </w:rPr>
      </w:pPr>
      <w:r w:rsidRPr="00197C51">
        <w:rPr>
          <w:rFonts w:ascii="Times New Roman" w:eastAsia="Times New Roman" w:hAnsi="Times New Roman" w:cs="Times New Roman"/>
          <w:b/>
          <w:color w:val="000000"/>
          <w:sz w:val="24"/>
          <w:szCs w:val="24"/>
        </w:rPr>
        <w:t xml:space="preserve">Загальна кількість </w:t>
      </w:r>
      <w:r w:rsidRPr="00197C51">
        <w:rPr>
          <w:rFonts w:ascii="Times New Roman" w:eastAsia="Times New Roman" w:hAnsi="Times New Roman" w:cs="Times New Roman"/>
          <w:b/>
          <w:sz w:val="24"/>
          <w:szCs w:val="24"/>
        </w:rPr>
        <w:t>П</w:t>
      </w:r>
      <w:r w:rsidRPr="00197C51">
        <w:rPr>
          <w:rFonts w:ascii="Times New Roman" w:eastAsia="Times New Roman" w:hAnsi="Times New Roman" w:cs="Times New Roman"/>
          <w:b/>
          <w:color w:val="000000"/>
          <w:sz w:val="24"/>
          <w:szCs w:val="24"/>
        </w:rPr>
        <w:t xml:space="preserve">ослуг: </w:t>
      </w:r>
      <w:r w:rsidRPr="00197C51">
        <w:rPr>
          <w:rFonts w:ascii="Times New Roman" w:eastAsia="Times New Roman" w:hAnsi="Times New Roman" w:cs="Times New Roman"/>
          <w:b/>
          <w:sz w:val="24"/>
          <w:szCs w:val="24"/>
        </w:rPr>
        <w:t>11000 (одинадцять тисяч )</w:t>
      </w:r>
    </w:p>
    <w:p w14:paraId="5830D6DB" w14:textId="77777777" w:rsidR="00731495" w:rsidRPr="00197C51" w:rsidRDefault="00731495" w:rsidP="00731495">
      <w:pPr>
        <w:pBdr>
          <w:top w:val="nil"/>
          <w:left w:val="nil"/>
          <w:bottom w:val="nil"/>
          <w:right w:val="nil"/>
          <w:between w:val="nil"/>
        </w:pBdr>
        <w:spacing w:line="240" w:lineRule="auto"/>
        <w:ind w:firstLineChars="235" w:firstLine="566"/>
        <w:jc w:val="both"/>
        <w:rPr>
          <w:rFonts w:ascii="Times New Roman" w:eastAsia="Times New Roman" w:hAnsi="Times New Roman" w:cs="Times New Roman"/>
          <w:sz w:val="24"/>
          <w:szCs w:val="24"/>
        </w:rPr>
      </w:pPr>
      <w:r w:rsidRPr="00197C51">
        <w:rPr>
          <w:rFonts w:ascii="Times New Roman" w:eastAsia="Times New Roman" w:hAnsi="Times New Roman" w:cs="Times New Roman"/>
          <w:b/>
          <w:bCs/>
          <w:color w:val="000000"/>
          <w:sz w:val="24"/>
          <w:szCs w:val="24"/>
        </w:rPr>
        <w:t>Отримувачі послуг</w:t>
      </w:r>
      <w:r w:rsidRPr="00197C51">
        <w:rPr>
          <w:rFonts w:ascii="Times New Roman" w:eastAsia="Times New Roman" w:hAnsi="Times New Roman" w:cs="Times New Roman"/>
          <w:color w:val="333333"/>
          <w:sz w:val="24"/>
          <w:szCs w:val="24"/>
          <w:shd w:val="clear" w:color="auto" w:fill="FFFFFF"/>
        </w:rPr>
        <w:t xml:space="preserve"> </w:t>
      </w:r>
      <w:r w:rsidRPr="00197C51">
        <w:rPr>
          <w:rFonts w:ascii="Times New Roman" w:eastAsia="Times New Roman" w:hAnsi="Times New Roman" w:cs="Times New Roman"/>
          <w:color w:val="000000" w:themeColor="text1"/>
          <w:sz w:val="24"/>
          <w:szCs w:val="24"/>
        </w:rPr>
        <w:t>представники груп підвищеного ризику щодо інфікування ВІЛ. Особи, які надають сексуальні послуги за винагороду з 18 років.</w:t>
      </w:r>
    </w:p>
    <w:p w14:paraId="64AF63ED" w14:textId="77777777" w:rsidR="00731495" w:rsidRPr="00197C51" w:rsidRDefault="00731495" w:rsidP="00731495">
      <w:pPr>
        <w:pBdr>
          <w:top w:val="nil"/>
          <w:left w:val="nil"/>
          <w:bottom w:val="nil"/>
          <w:right w:val="nil"/>
          <w:between w:val="nil"/>
        </w:pBdr>
        <w:tabs>
          <w:tab w:val="left" w:pos="142"/>
          <w:tab w:val="left" w:pos="426"/>
          <w:tab w:val="left" w:pos="851"/>
        </w:tabs>
        <w:spacing w:line="240" w:lineRule="auto"/>
        <w:ind w:firstLineChars="235" w:firstLine="564"/>
        <w:jc w:val="both"/>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themeColor="text1"/>
          <w:sz w:val="24"/>
          <w:szCs w:val="24"/>
        </w:rPr>
        <w:t>Послуги повинні надаватись у відповідності до  методичних рекомендацій, інструкцій та інших роз’яснювальних матеріалів, що надаються Замовником.</w:t>
      </w:r>
    </w:p>
    <w:p w14:paraId="3799692B" w14:textId="77777777" w:rsidR="00731495" w:rsidRPr="00197C51" w:rsidRDefault="00731495" w:rsidP="00731495">
      <w:pPr>
        <w:pBdr>
          <w:top w:val="nil"/>
          <w:left w:val="nil"/>
          <w:bottom w:val="nil"/>
          <w:right w:val="nil"/>
          <w:between w:val="nil"/>
        </w:pBdr>
        <w:spacing w:line="240" w:lineRule="auto"/>
        <w:ind w:right="-7" w:firstLineChars="235" w:firstLine="564"/>
        <w:jc w:val="both"/>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Обсяг Послуг може бути зменшено або збільшено в залежності від реального фінансування видатків Замовника.</w:t>
      </w:r>
    </w:p>
    <w:p w14:paraId="136469F2" w14:textId="77777777" w:rsidR="00731495" w:rsidRPr="00197C51" w:rsidRDefault="00731495" w:rsidP="00731495">
      <w:pPr>
        <w:pBdr>
          <w:top w:val="nil"/>
          <w:left w:val="nil"/>
          <w:bottom w:val="nil"/>
          <w:right w:val="nil"/>
          <w:between w:val="nil"/>
        </w:pBdr>
        <w:spacing w:line="240" w:lineRule="auto"/>
        <w:ind w:right="-7" w:firstLine="525"/>
        <w:jc w:val="both"/>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Зміст, обсяг послуг профілактики ВІЛ серед групи підвищеного ризику щодо інфікування ВІЛ СП, строки їх надання визначається замовником послуг.</w:t>
      </w:r>
    </w:p>
    <w:p w14:paraId="0E411BCB" w14:textId="77777777" w:rsidR="00731495" w:rsidRPr="00197C51" w:rsidRDefault="00731495" w:rsidP="00731495">
      <w:pPr>
        <w:spacing w:line="240" w:lineRule="auto"/>
        <w:jc w:val="right"/>
        <w:rPr>
          <w:rFonts w:ascii="Times New Roman" w:eastAsia="Times New Roman" w:hAnsi="Times New Roman" w:cs="Times New Roman"/>
          <w:i/>
          <w:sz w:val="24"/>
          <w:szCs w:val="24"/>
        </w:rPr>
      </w:pPr>
    </w:p>
    <w:p w14:paraId="72D3FB08" w14:textId="77777777" w:rsidR="00731495" w:rsidRPr="00197C51" w:rsidRDefault="00731495" w:rsidP="00731495">
      <w:pPr>
        <w:spacing w:line="240" w:lineRule="auto"/>
        <w:jc w:val="right"/>
        <w:rPr>
          <w:rFonts w:ascii="Times New Roman" w:eastAsia="Calibri" w:hAnsi="Times New Roman" w:cs="Times New Roman"/>
          <w:i/>
          <w:iCs/>
          <w:sz w:val="24"/>
          <w:szCs w:val="24"/>
          <w:lang w:eastAsia="en-US"/>
        </w:rPr>
      </w:pPr>
      <w:r w:rsidRPr="00197C51">
        <w:rPr>
          <w:rFonts w:ascii="Times New Roman" w:eastAsia="Calibri" w:hAnsi="Times New Roman" w:cs="Times New Roman"/>
          <w:i/>
          <w:iCs/>
          <w:sz w:val="24"/>
          <w:szCs w:val="24"/>
          <w:lang w:eastAsia="en-US"/>
        </w:rPr>
        <w:t>Таблиця 1 Технічної специфікації.</w:t>
      </w:r>
    </w:p>
    <w:p w14:paraId="49525C44" w14:textId="77777777" w:rsidR="00731495" w:rsidRPr="00197C51" w:rsidRDefault="00731495" w:rsidP="00731495">
      <w:pPr>
        <w:spacing w:line="240" w:lineRule="auto"/>
        <w:jc w:val="right"/>
        <w:rPr>
          <w:rFonts w:ascii="Times New Roman" w:eastAsia="Calibri" w:hAnsi="Times New Roman" w:cs="Times New Roman"/>
          <w:i/>
          <w:iCs/>
          <w:sz w:val="24"/>
          <w:szCs w:val="24"/>
          <w:lang w:eastAsia="en-US"/>
        </w:rPr>
      </w:pPr>
      <w:r w:rsidRPr="00197C51">
        <w:rPr>
          <w:rFonts w:ascii="Times New Roman" w:eastAsia="Calibri" w:hAnsi="Times New Roman" w:cs="Times New Roman"/>
          <w:i/>
          <w:iCs/>
          <w:sz w:val="24"/>
          <w:szCs w:val="24"/>
          <w:lang w:eastAsia="en-US"/>
        </w:rPr>
        <w:t xml:space="preserve">Інформація про найменування, зміст, місця надання, </w:t>
      </w:r>
    </w:p>
    <w:p w14:paraId="77AA6801" w14:textId="77777777" w:rsidR="00731495" w:rsidRPr="00197C51" w:rsidRDefault="00731495" w:rsidP="00731495">
      <w:pPr>
        <w:spacing w:line="240" w:lineRule="auto"/>
        <w:jc w:val="right"/>
        <w:rPr>
          <w:rFonts w:ascii="Times New Roman" w:eastAsia="Calibri" w:hAnsi="Times New Roman" w:cs="Times New Roman"/>
          <w:i/>
          <w:iCs/>
          <w:color w:val="000000"/>
          <w:sz w:val="24"/>
          <w:szCs w:val="24"/>
          <w:lang w:eastAsia="en-US"/>
        </w:rPr>
      </w:pPr>
      <w:r w:rsidRPr="00197C51">
        <w:rPr>
          <w:rFonts w:ascii="Times New Roman" w:eastAsia="Calibri" w:hAnsi="Times New Roman" w:cs="Times New Roman"/>
          <w:i/>
          <w:iCs/>
          <w:sz w:val="24"/>
          <w:szCs w:val="24"/>
          <w:lang w:eastAsia="en-US"/>
        </w:rPr>
        <w:t>обсяг, розрахункову кількість послуг на рік та тривалість їх надання.</w:t>
      </w:r>
    </w:p>
    <w:tbl>
      <w:tblPr>
        <w:tblpPr w:leftFromText="180" w:rightFromText="180" w:vertAnchor="text" w:tblpXSpec="center" w:tblpY="1"/>
        <w:tblOverlap w:val="never"/>
        <w:tblW w:w="104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62"/>
        <w:gridCol w:w="1985"/>
        <w:gridCol w:w="4111"/>
        <w:gridCol w:w="1417"/>
        <w:gridCol w:w="1276"/>
        <w:gridCol w:w="1134"/>
      </w:tblGrid>
      <w:tr w:rsidR="00731495" w:rsidRPr="00197C51" w14:paraId="6C1FCC30" w14:textId="77777777" w:rsidTr="00AC3276">
        <w:trPr>
          <w:trHeight w:val="244"/>
        </w:trPr>
        <w:tc>
          <w:tcPr>
            <w:tcW w:w="562" w:type="dxa"/>
            <w:shd w:val="clear" w:color="auto" w:fill="auto"/>
          </w:tcPr>
          <w:p w14:paraId="5F64DD41" w14:textId="77777777" w:rsidR="00731495" w:rsidRPr="00197C51" w:rsidRDefault="00731495" w:rsidP="00AC3276">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197C51">
              <w:rPr>
                <w:rFonts w:ascii="Times New Roman" w:eastAsia="Times New Roman" w:hAnsi="Times New Roman" w:cs="Times New Roman"/>
                <w:b/>
                <w:color w:val="000000"/>
                <w:sz w:val="24"/>
                <w:szCs w:val="24"/>
              </w:rPr>
              <w:t>№</w:t>
            </w:r>
          </w:p>
        </w:tc>
        <w:tc>
          <w:tcPr>
            <w:tcW w:w="1985" w:type="dxa"/>
            <w:shd w:val="clear" w:color="auto" w:fill="auto"/>
          </w:tcPr>
          <w:p w14:paraId="3B890039" w14:textId="77777777" w:rsidR="00731495" w:rsidRPr="00197C51" w:rsidRDefault="00731495" w:rsidP="00AC3276">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197C51">
              <w:rPr>
                <w:rFonts w:ascii="Times New Roman" w:eastAsia="Times New Roman" w:hAnsi="Times New Roman" w:cs="Times New Roman"/>
                <w:b/>
                <w:color w:val="000000"/>
              </w:rPr>
              <w:t>Найменування послуг</w:t>
            </w:r>
          </w:p>
        </w:tc>
        <w:tc>
          <w:tcPr>
            <w:tcW w:w="4111" w:type="dxa"/>
            <w:shd w:val="clear" w:color="auto" w:fill="auto"/>
          </w:tcPr>
          <w:p w14:paraId="11DA5CFB" w14:textId="77777777" w:rsidR="00731495" w:rsidRPr="00197C51" w:rsidRDefault="00731495" w:rsidP="00AC3276">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197C51">
              <w:rPr>
                <w:rFonts w:ascii="Times New Roman" w:eastAsia="Times New Roman" w:hAnsi="Times New Roman" w:cs="Times New Roman"/>
                <w:b/>
                <w:color w:val="000000"/>
              </w:rPr>
              <w:t>Зміст послуг</w:t>
            </w:r>
          </w:p>
        </w:tc>
        <w:tc>
          <w:tcPr>
            <w:tcW w:w="1417" w:type="dxa"/>
            <w:shd w:val="clear" w:color="auto" w:fill="auto"/>
          </w:tcPr>
          <w:p w14:paraId="012DCD99" w14:textId="77777777" w:rsidR="00731495" w:rsidRPr="00197C51" w:rsidRDefault="00731495" w:rsidP="00AC3276">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197C51">
              <w:rPr>
                <w:rFonts w:ascii="Times New Roman" w:eastAsia="Times New Roman" w:hAnsi="Times New Roman" w:cs="Times New Roman"/>
                <w:b/>
                <w:color w:val="000000"/>
              </w:rPr>
              <w:t xml:space="preserve">Обсяг послуг </w:t>
            </w:r>
            <w:r w:rsidRPr="00197C51">
              <w:rPr>
                <w:rFonts w:ascii="Times New Roman" w:eastAsia="Times New Roman" w:hAnsi="Times New Roman" w:cs="Times New Roman"/>
                <w:b/>
                <w:color w:val="000000"/>
              </w:rPr>
              <w:lastRenderedPageBreak/>
              <w:t>(кількість послуг)</w:t>
            </w:r>
          </w:p>
        </w:tc>
        <w:tc>
          <w:tcPr>
            <w:tcW w:w="1276" w:type="dxa"/>
          </w:tcPr>
          <w:p w14:paraId="553513D6" w14:textId="77777777" w:rsidR="00731495" w:rsidRPr="00197C51" w:rsidRDefault="00731495" w:rsidP="00AC3276">
            <w:pPr>
              <w:pBdr>
                <w:top w:val="nil"/>
                <w:left w:val="nil"/>
                <w:bottom w:val="nil"/>
                <w:right w:val="nil"/>
                <w:between w:val="nil"/>
              </w:pBdr>
              <w:spacing w:line="240" w:lineRule="auto"/>
              <w:ind w:hanging="2"/>
              <w:jc w:val="center"/>
              <w:rPr>
                <w:rFonts w:ascii="Times New Roman" w:eastAsia="Times New Roman" w:hAnsi="Times New Roman" w:cs="Times New Roman"/>
                <w:b/>
                <w:bCs/>
                <w:color w:val="000000" w:themeColor="text1"/>
              </w:rPr>
            </w:pPr>
            <w:r w:rsidRPr="00197C51">
              <w:rPr>
                <w:rFonts w:ascii="Times New Roman" w:eastAsia="Times New Roman" w:hAnsi="Times New Roman" w:cs="Times New Roman"/>
                <w:b/>
                <w:bCs/>
                <w:color w:val="000000" w:themeColor="text1"/>
              </w:rPr>
              <w:lastRenderedPageBreak/>
              <w:t xml:space="preserve">Розрахункова кількість  </w:t>
            </w:r>
            <w:r w:rsidRPr="00197C51">
              <w:rPr>
                <w:rFonts w:ascii="Times New Roman" w:eastAsia="Times New Roman" w:hAnsi="Times New Roman" w:cs="Times New Roman"/>
                <w:b/>
                <w:bCs/>
                <w:color w:val="000000" w:themeColor="text1"/>
              </w:rPr>
              <w:lastRenderedPageBreak/>
              <w:t xml:space="preserve">на період: </w:t>
            </w:r>
            <w:r w:rsidRPr="00197C51">
              <w:t xml:space="preserve">  </w:t>
            </w:r>
            <w:r w:rsidRPr="00197C51">
              <w:rPr>
                <w:rFonts w:ascii="Times New Roman" w:eastAsia="Times New Roman" w:hAnsi="Times New Roman" w:cs="Times New Roman"/>
                <w:b/>
                <w:bCs/>
                <w:color w:val="000000" w:themeColor="text1"/>
              </w:rPr>
              <w:t>з дня, наступного за днем укладення Договору до 31.12.2026 року</w:t>
            </w:r>
          </w:p>
        </w:tc>
        <w:tc>
          <w:tcPr>
            <w:tcW w:w="1134" w:type="dxa"/>
          </w:tcPr>
          <w:p w14:paraId="7046EDDB" w14:textId="77777777" w:rsidR="00731495" w:rsidRPr="00197C51" w:rsidRDefault="00731495" w:rsidP="00AC3276">
            <w:pPr>
              <w:pBdr>
                <w:top w:val="nil"/>
                <w:left w:val="nil"/>
                <w:bottom w:val="nil"/>
                <w:right w:val="nil"/>
                <w:between w:val="nil"/>
              </w:pBdr>
              <w:spacing w:line="240" w:lineRule="auto"/>
              <w:ind w:hanging="2"/>
              <w:jc w:val="center"/>
              <w:rPr>
                <w:rFonts w:ascii="Times New Roman" w:eastAsia="Times New Roman" w:hAnsi="Times New Roman" w:cs="Times New Roman"/>
                <w:b/>
                <w:color w:val="000000"/>
              </w:rPr>
            </w:pPr>
            <w:r w:rsidRPr="00197C51">
              <w:rPr>
                <w:rFonts w:ascii="Times New Roman" w:eastAsia="Times New Roman" w:hAnsi="Times New Roman" w:cs="Times New Roman"/>
                <w:b/>
                <w:color w:val="000000"/>
              </w:rPr>
              <w:lastRenderedPageBreak/>
              <w:t xml:space="preserve">Тривалість надання </w:t>
            </w:r>
            <w:r w:rsidRPr="00197C51">
              <w:rPr>
                <w:rFonts w:ascii="Times New Roman" w:eastAsia="Times New Roman" w:hAnsi="Times New Roman" w:cs="Times New Roman"/>
                <w:b/>
                <w:color w:val="000000"/>
              </w:rPr>
              <w:lastRenderedPageBreak/>
              <w:t>(орієнтовна)</w:t>
            </w:r>
          </w:p>
        </w:tc>
      </w:tr>
      <w:tr w:rsidR="00731495" w:rsidRPr="00197C51" w14:paraId="24E1C9E0" w14:textId="77777777" w:rsidTr="00AC3276">
        <w:trPr>
          <w:trHeight w:val="699"/>
        </w:trPr>
        <w:tc>
          <w:tcPr>
            <w:tcW w:w="562" w:type="dxa"/>
            <w:shd w:val="clear" w:color="auto" w:fill="auto"/>
          </w:tcPr>
          <w:p w14:paraId="1AE9415B" w14:textId="77777777" w:rsidR="00731495" w:rsidRPr="00197C51" w:rsidRDefault="00731495" w:rsidP="00AC3276">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lastRenderedPageBreak/>
              <w:t>1</w:t>
            </w:r>
          </w:p>
        </w:tc>
        <w:tc>
          <w:tcPr>
            <w:tcW w:w="1985" w:type="dxa"/>
            <w:shd w:val="clear" w:color="auto" w:fill="auto"/>
          </w:tcPr>
          <w:p w14:paraId="017CF38A" w14:textId="77777777" w:rsidR="00731495" w:rsidRPr="00197C51" w:rsidRDefault="00731495" w:rsidP="00AC3276">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Надання цільових інформаційних, освітніх та комунікаційних послуг</w:t>
            </w:r>
          </w:p>
        </w:tc>
        <w:tc>
          <w:tcPr>
            <w:tcW w:w="4111" w:type="dxa"/>
            <w:shd w:val="clear" w:color="auto" w:fill="auto"/>
            <w:vAlign w:val="center"/>
          </w:tcPr>
          <w:p w14:paraId="3197A071" w14:textId="77777777" w:rsidR="00731495" w:rsidRPr="00197C51" w:rsidRDefault="00731495" w:rsidP="00AC3276">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97C51">
              <w:rPr>
                <w:rFonts w:ascii="Times New Roman" w:eastAsia="Calibri" w:hAnsi="Times New Roman" w:cs="Times New Roman"/>
                <w:color w:val="000000" w:themeColor="text1"/>
                <w:sz w:val="24"/>
                <w:szCs w:val="24"/>
              </w:rPr>
              <w:t>Надання цільових інформаційних, освітніх та комунікаційних послуг здійснюється з метою забезпечення отримувачів послуг необхідною інформацією, забезпечення доступу до знань, пов’язаних з ефективною профілактикою серед груп підвищеного ризику щодо інфікування ВІЛ та зменшенням шкоди шляхом консультування та розповсюдження інформаційно-освітніх матеріалів.</w:t>
            </w:r>
          </w:p>
          <w:p w14:paraId="20F2E872" w14:textId="77777777" w:rsidR="00731495" w:rsidRPr="00197C51" w:rsidRDefault="00731495" w:rsidP="00AC3276">
            <w:pPr>
              <w:shd w:val="clear" w:color="auto" w:fill="FFFFFF" w:themeFill="background1"/>
              <w:spacing w:after="150" w:line="240" w:lineRule="auto"/>
              <w:ind w:firstLine="450"/>
              <w:jc w:val="both"/>
              <w:rPr>
                <w:rFonts w:ascii="Times New Roman" w:eastAsia="Calibri" w:hAnsi="Times New Roman" w:cs="Times New Roman"/>
                <w:b/>
                <w:bCs/>
                <w:i/>
                <w:iCs/>
                <w:color w:val="000000" w:themeColor="text1"/>
                <w:sz w:val="24"/>
                <w:szCs w:val="24"/>
              </w:rPr>
            </w:pPr>
            <w:r w:rsidRPr="00197C51">
              <w:rPr>
                <w:rFonts w:ascii="Times New Roman" w:eastAsia="Calibri" w:hAnsi="Times New Roman" w:cs="Times New Roman"/>
                <w:b/>
                <w:bCs/>
                <w:i/>
                <w:iCs/>
                <w:color w:val="000000" w:themeColor="text1"/>
                <w:sz w:val="24"/>
                <w:szCs w:val="24"/>
              </w:rPr>
              <w:t>Послуга включає:</w:t>
            </w:r>
          </w:p>
          <w:p w14:paraId="21CC10C8" w14:textId="77777777" w:rsidR="00731495" w:rsidRPr="00197C51" w:rsidRDefault="00731495" w:rsidP="00AC3276">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97C51">
              <w:rPr>
                <w:rFonts w:ascii="Times New Roman" w:eastAsia="Calibri" w:hAnsi="Times New Roman" w:cs="Times New Roman"/>
                <w:color w:val="000000" w:themeColor="text1"/>
                <w:sz w:val="24"/>
                <w:szCs w:val="24"/>
              </w:rPr>
              <w:t>консультування з проведенням оцінки поведінкових ризиків, пов’язаних з веденням ризикованих сексуальних та ін’єкційних практик;</w:t>
            </w:r>
          </w:p>
          <w:p w14:paraId="2CAC7CB2" w14:textId="77777777" w:rsidR="00731495" w:rsidRPr="00197C51" w:rsidRDefault="00731495" w:rsidP="00AC3276">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97C51">
              <w:rPr>
                <w:rFonts w:ascii="Times New Roman" w:eastAsia="Calibri" w:hAnsi="Times New Roman" w:cs="Times New Roman"/>
                <w:color w:val="000000" w:themeColor="text1"/>
                <w:sz w:val="24"/>
                <w:szCs w:val="24"/>
              </w:rPr>
              <w:t>консультування щодо безпечної ін’єкційної і статевої поведінки та способів попередження передачі ВІЛ, інфекцій, що передаються статевим шляхом (далі - ІПСШ), та вірусних гепатитів;</w:t>
            </w:r>
          </w:p>
          <w:p w14:paraId="7038850D" w14:textId="77777777" w:rsidR="00731495" w:rsidRPr="00197C51" w:rsidRDefault="00731495" w:rsidP="00AC3276">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97C51">
              <w:rPr>
                <w:rFonts w:ascii="Times New Roman" w:eastAsia="Calibri" w:hAnsi="Times New Roman" w:cs="Times New Roman"/>
                <w:color w:val="000000" w:themeColor="text1"/>
                <w:sz w:val="24"/>
                <w:szCs w:val="24"/>
              </w:rPr>
              <w:t>консультування щодо заходів зі зменшення шкоди, пов’язаної з вживанням психоактивних речовин (далі - ПАР);</w:t>
            </w:r>
          </w:p>
          <w:p w14:paraId="435537C0" w14:textId="77777777" w:rsidR="00731495" w:rsidRPr="00197C51" w:rsidRDefault="00731495" w:rsidP="00AC3276">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97C51">
              <w:rPr>
                <w:rFonts w:ascii="Times New Roman" w:eastAsia="Calibri" w:hAnsi="Times New Roman" w:cs="Times New Roman"/>
                <w:color w:val="000000" w:themeColor="text1"/>
                <w:sz w:val="24"/>
                <w:szCs w:val="24"/>
              </w:rPr>
              <w:t>консультування з профілактики передозувань ПАР та надання невідкладної допомоги;</w:t>
            </w:r>
          </w:p>
          <w:p w14:paraId="374891E6" w14:textId="77777777" w:rsidR="00731495" w:rsidRPr="00197C51" w:rsidRDefault="00731495" w:rsidP="00AC3276">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97C51">
              <w:rPr>
                <w:rFonts w:ascii="Times New Roman" w:eastAsia="Calibri" w:hAnsi="Times New Roman" w:cs="Times New Roman"/>
                <w:color w:val="000000" w:themeColor="text1"/>
                <w:sz w:val="24"/>
                <w:szCs w:val="24"/>
              </w:rPr>
              <w:t>консультування з питань репродуктивного та сексуального здоров’я;</w:t>
            </w:r>
          </w:p>
          <w:p w14:paraId="7611F387" w14:textId="77777777" w:rsidR="00731495" w:rsidRPr="00197C51" w:rsidRDefault="00731495" w:rsidP="00AC3276">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97C51">
              <w:rPr>
                <w:rFonts w:ascii="Times New Roman" w:eastAsia="Calibri" w:hAnsi="Times New Roman" w:cs="Times New Roman"/>
                <w:color w:val="000000" w:themeColor="text1"/>
                <w:sz w:val="24"/>
                <w:szCs w:val="24"/>
              </w:rPr>
              <w:t>консультування з питань попередження гендерного насильства;</w:t>
            </w:r>
          </w:p>
          <w:p w14:paraId="29B86D1E" w14:textId="77777777" w:rsidR="00731495" w:rsidRPr="00197C51" w:rsidRDefault="00731495" w:rsidP="00AC3276">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97C51">
              <w:rPr>
                <w:rFonts w:ascii="Times New Roman" w:eastAsia="Calibri" w:hAnsi="Times New Roman" w:cs="Times New Roman"/>
                <w:color w:val="000000" w:themeColor="text1"/>
                <w:sz w:val="24"/>
                <w:szCs w:val="24"/>
              </w:rPr>
              <w:t>мотиваційне консультування щодо проходження тестування на ВІЛ;</w:t>
            </w:r>
          </w:p>
          <w:p w14:paraId="233EE11B" w14:textId="77777777" w:rsidR="00731495" w:rsidRPr="00197C51" w:rsidRDefault="00731495" w:rsidP="00AC3276">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97C51">
              <w:rPr>
                <w:rFonts w:ascii="Times New Roman" w:eastAsia="Calibri" w:hAnsi="Times New Roman" w:cs="Times New Roman"/>
                <w:color w:val="000000" w:themeColor="text1"/>
                <w:sz w:val="24"/>
                <w:szCs w:val="24"/>
              </w:rPr>
              <w:lastRenderedPageBreak/>
              <w:t>консультування щодо переваг раннього початку лікування та перебування під медичним наглядом в разі інфікування ВІЛ;</w:t>
            </w:r>
          </w:p>
          <w:p w14:paraId="3E4E8E0B" w14:textId="77777777" w:rsidR="00731495" w:rsidRPr="00197C51" w:rsidRDefault="00731495" w:rsidP="00AC3276">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97C51">
              <w:rPr>
                <w:rFonts w:ascii="Times New Roman" w:eastAsia="Calibri" w:hAnsi="Times New Roman" w:cs="Times New Roman"/>
                <w:color w:val="000000" w:themeColor="text1"/>
                <w:sz w:val="24"/>
                <w:szCs w:val="24"/>
              </w:rPr>
              <w:t>інформування про доступні послуги неурядових організацій, в тому числі тих, що здійснюють догляд і підтримку людей, які живуть з ВІЛ, державних та комунальних установ та перенаправлення до них за потреби послуг;</w:t>
            </w:r>
          </w:p>
          <w:p w14:paraId="66AC0F8A" w14:textId="77777777" w:rsidR="00731495" w:rsidRPr="00197C51" w:rsidRDefault="00731495" w:rsidP="00AC3276">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97C51">
              <w:rPr>
                <w:rFonts w:ascii="Times New Roman" w:eastAsia="Calibri" w:hAnsi="Times New Roman" w:cs="Times New Roman"/>
                <w:color w:val="000000" w:themeColor="text1"/>
                <w:sz w:val="24"/>
                <w:szCs w:val="24"/>
              </w:rPr>
              <w:t>видача безкоштовних інформаційних та довідкових матеріалів.</w:t>
            </w:r>
          </w:p>
          <w:p w14:paraId="71DD0F46" w14:textId="77777777" w:rsidR="00731495" w:rsidRPr="00197C51" w:rsidRDefault="00731495" w:rsidP="00AC3276">
            <w:pPr>
              <w:shd w:val="clear" w:color="auto" w:fill="FFFFFF" w:themeFill="background1"/>
              <w:spacing w:after="150" w:line="240" w:lineRule="auto"/>
              <w:ind w:firstLine="450"/>
              <w:jc w:val="both"/>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b/>
                <w:bCs/>
                <w:i/>
                <w:iCs/>
                <w:color w:val="000000" w:themeColor="text1"/>
                <w:sz w:val="24"/>
                <w:szCs w:val="24"/>
              </w:rPr>
              <w:t xml:space="preserve">Місця надання послуги: </w:t>
            </w:r>
            <w:r w:rsidRPr="00197C51">
              <w:rPr>
                <w:rFonts w:ascii="Times New Roman" w:eastAsia="Times New Roman" w:hAnsi="Times New Roman" w:cs="Times New Roman"/>
                <w:color w:val="000000" w:themeColor="text1"/>
                <w:sz w:val="24"/>
                <w:szCs w:val="24"/>
              </w:rPr>
              <w:t xml:space="preserve">стаціонарні ПНП, мобільні ПНП, </w:t>
            </w:r>
            <w:proofErr w:type="spellStart"/>
            <w:r w:rsidRPr="00197C51">
              <w:rPr>
                <w:rFonts w:ascii="Times New Roman" w:eastAsia="Times New Roman" w:hAnsi="Times New Roman" w:cs="Times New Roman"/>
                <w:color w:val="000000" w:themeColor="text1"/>
                <w:sz w:val="24"/>
                <w:szCs w:val="24"/>
              </w:rPr>
              <w:t>аутріч</w:t>
            </w:r>
            <w:proofErr w:type="spellEnd"/>
            <w:r w:rsidRPr="00197C51">
              <w:rPr>
                <w:rFonts w:ascii="Times New Roman" w:eastAsia="Times New Roman" w:hAnsi="Times New Roman" w:cs="Times New Roman"/>
                <w:color w:val="000000" w:themeColor="text1"/>
                <w:sz w:val="24"/>
                <w:szCs w:val="24"/>
              </w:rPr>
              <w:t>-маршрути.</w:t>
            </w:r>
          </w:p>
        </w:tc>
        <w:tc>
          <w:tcPr>
            <w:tcW w:w="1417" w:type="dxa"/>
            <w:shd w:val="clear" w:color="auto" w:fill="auto"/>
          </w:tcPr>
          <w:p w14:paraId="489FF115" w14:textId="77777777" w:rsidR="00731495" w:rsidRPr="00197C51" w:rsidRDefault="00731495" w:rsidP="00AC3276">
            <w:pPr>
              <w:spacing w:line="240" w:lineRule="auto"/>
              <w:jc w:val="center"/>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lastRenderedPageBreak/>
              <w:t>4500</w:t>
            </w:r>
          </w:p>
        </w:tc>
        <w:tc>
          <w:tcPr>
            <w:tcW w:w="1276" w:type="dxa"/>
          </w:tcPr>
          <w:p w14:paraId="3AF087D3" w14:textId="77777777" w:rsidR="00731495" w:rsidRPr="00197C51" w:rsidRDefault="00731495" w:rsidP="00AC3276">
            <w:pPr>
              <w:spacing w:line="240" w:lineRule="auto"/>
              <w:jc w:val="center"/>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9</w:t>
            </w:r>
          </w:p>
        </w:tc>
        <w:tc>
          <w:tcPr>
            <w:tcW w:w="1134" w:type="dxa"/>
          </w:tcPr>
          <w:p w14:paraId="38977149" w14:textId="77777777" w:rsidR="00731495" w:rsidRPr="00197C51" w:rsidRDefault="00731495" w:rsidP="00AC3276">
            <w:pPr>
              <w:spacing w:line="240" w:lineRule="auto"/>
              <w:jc w:val="center"/>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30 хв.</w:t>
            </w:r>
          </w:p>
        </w:tc>
      </w:tr>
      <w:tr w:rsidR="00731495" w:rsidRPr="00197C51" w14:paraId="1233EAE6" w14:textId="77777777" w:rsidTr="00AC3276">
        <w:trPr>
          <w:trHeight w:val="699"/>
        </w:trPr>
        <w:tc>
          <w:tcPr>
            <w:tcW w:w="562" w:type="dxa"/>
            <w:shd w:val="clear" w:color="auto" w:fill="auto"/>
          </w:tcPr>
          <w:p w14:paraId="050A4D60" w14:textId="77777777" w:rsidR="00731495" w:rsidRPr="00197C51" w:rsidRDefault="00731495" w:rsidP="00AC3276">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2</w:t>
            </w:r>
          </w:p>
        </w:tc>
        <w:tc>
          <w:tcPr>
            <w:tcW w:w="1985" w:type="dxa"/>
            <w:shd w:val="clear" w:color="auto" w:fill="auto"/>
          </w:tcPr>
          <w:p w14:paraId="77471BC9" w14:textId="77777777" w:rsidR="00731495" w:rsidRPr="00197C51" w:rsidRDefault="00731495" w:rsidP="00AC3276">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Розповсюдження презервативів та лубрикантів</w:t>
            </w:r>
          </w:p>
        </w:tc>
        <w:tc>
          <w:tcPr>
            <w:tcW w:w="4111" w:type="dxa"/>
            <w:shd w:val="clear" w:color="auto" w:fill="auto"/>
            <w:vAlign w:val="center"/>
          </w:tcPr>
          <w:p w14:paraId="7E01EBE5" w14:textId="77777777" w:rsidR="00731495" w:rsidRPr="00197C51" w:rsidRDefault="00731495" w:rsidP="00AC3276">
            <w:pPr>
              <w:shd w:val="clear" w:color="auto" w:fill="FFFFFF" w:themeFill="background1"/>
              <w:spacing w:line="240" w:lineRule="auto"/>
              <w:ind w:hanging="2"/>
              <w:jc w:val="both"/>
              <w:rPr>
                <w:rFonts w:ascii="Times New Roman" w:eastAsia="Times New Roman" w:hAnsi="Times New Roman" w:cs="Times New Roman"/>
                <w:sz w:val="24"/>
                <w:szCs w:val="24"/>
              </w:rPr>
            </w:pPr>
            <w:r w:rsidRPr="00197C51">
              <w:rPr>
                <w:rFonts w:ascii="Times New Roman" w:eastAsia="Times New Roman" w:hAnsi="Times New Roman" w:cs="Times New Roman"/>
                <w:color w:val="000000" w:themeColor="text1"/>
                <w:sz w:val="24"/>
                <w:szCs w:val="24"/>
              </w:rPr>
              <w:t>Розповсюдження презервативів та лубрикантів здійснюється з метою формування в отримувача послуг безпечної сексуальної поведінки та стримування поширення ВІЛ статевим шляхом, в тому числі за принципом «рівний - рівному».</w:t>
            </w:r>
          </w:p>
          <w:p w14:paraId="2AC3B664" w14:textId="77777777" w:rsidR="00731495" w:rsidRPr="00197C51" w:rsidRDefault="00731495" w:rsidP="00AC3276">
            <w:pPr>
              <w:shd w:val="clear" w:color="auto" w:fill="FFFFFF" w:themeFill="background1"/>
              <w:spacing w:line="240" w:lineRule="auto"/>
              <w:ind w:hanging="2"/>
              <w:jc w:val="both"/>
              <w:rPr>
                <w:rFonts w:ascii="Times New Roman" w:eastAsia="Times New Roman" w:hAnsi="Times New Roman" w:cs="Times New Roman"/>
                <w:b/>
                <w:bCs/>
                <w:i/>
                <w:iCs/>
                <w:sz w:val="24"/>
                <w:szCs w:val="24"/>
              </w:rPr>
            </w:pPr>
            <w:r w:rsidRPr="00197C51">
              <w:rPr>
                <w:rFonts w:ascii="Times New Roman" w:eastAsia="Times New Roman" w:hAnsi="Times New Roman" w:cs="Times New Roman"/>
                <w:b/>
                <w:bCs/>
                <w:i/>
                <w:iCs/>
                <w:color w:val="000000" w:themeColor="text1"/>
                <w:sz w:val="24"/>
                <w:szCs w:val="24"/>
              </w:rPr>
              <w:t>Послуга включає:</w:t>
            </w:r>
          </w:p>
          <w:p w14:paraId="3138DA18" w14:textId="77777777" w:rsidR="00731495" w:rsidRPr="00197C51" w:rsidRDefault="00731495" w:rsidP="00AC3276">
            <w:pPr>
              <w:shd w:val="clear" w:color="auto" w:fill="FFFFFF" w:themeFill="background1"/>
              <w:spacing w:line="240" w:lineRule="auto"/>
              <w:ind w:hanging="2"/>
              <w:jc w:val="both"/>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видачу презервативів, лубрикантів відповідно до потреб та розрахункових кількостей товарів, що надаються в рамках послуг з профілактики ВІЛ серед представників груп підвищеного ризику щодо інфікування ВІЛ відповідно до Таблиці 2 «Розрахункові кількості роздаткових матеріалів на 1 отримувача» до Технічної специфікації;</w:t>
            </w:r>
          </w:p>
          <w:p w14:paraId="6D13944C" w14:textId="77777777" w:rsidR="00731495" w:rsidRPr="00197C51" w:rsidRDefault="00731495" w:rsidP="00AC3276">
            <w:pPr>
              <w:shd w:val="clear" w:color="auto" w:fill="FFFFFF" w:themeFill="background1"/>
              <w:spacing w:line="240" w:lineRule="auto"/>
              <w:ind w:hanging="2"/>
              <w:jc w:val="both"/>
              <w:rPr>
                <w:rFonts w:ascii="Times New Roman" w:eastAsia="Times New Roman" w:hAnsi="Times New Roman" w:cs="Times New Roman"/>
                <w:sz w:val="24"/>
                <w:szCs w:val="24"/>
              </w:rPr>
            </w:pPr>
            <w:r w:rsidRPr="00197C51">
              <w:rPr>
                <w:rFonts w:ascii="Times New Roman" w:eastAsia="Times New Roman" w:hAnsi="Times New Roman" w:cs="Times New Roman"/>
                <w:color w:val="000000" w:themeColor="text1"/>
                <w:sz w:val="24"/>
                <w:szCs w:val="24"/>
              </w:rPr>
              <w:t xml:space="preserve">консультування щодо належного використання презервативів та зменшення ризиків передачі ВІЛ, вірусних гепатитів та ІПСШ. </w:t>
            </w:r>
          </w:p>
          <w:p w14:paraId="232D0FB0" w14:textId="77777777" w:rsidR="00731495" w:rsidRPr="00197C51" w:rsidRDefault="00731495" w:rsidP="00AC3276">
            <w:pPr>
              <w:shd w:val="clear" w:color="auto" w:fill="FFFFFF" w:themeFill="background1"/>
              <w:spacing w:after="150" w:line="240" w:lineRule="auto"/>
              <w:jc w:val="both"/>
              <w:rPr>
                <w:rFonts w:ascii="Times New Roman" w:eastAsia="Calibri" w:hAnsi="Times New Roman" w:cs="Times New Roman"/>
                <w:color w:val="000000" w:themeColor="text1"/>
                <w:sz w:val="24"/>
                <w:szCs w:val="24"/>
              </w:rPr>
            </w:pPr>
            <w:r w:rsidRPr="00197C51">
              <w:rPr>
                <w:rFonts w:ascii="Times New Roman" w:eastAsia="Calibri" w:hAnsi="Times New Roman" w:cs="Times New Roman"/>
                <w:b/>
                <w:bCs/>
                <w:i/>
                <w:iCs/>
                <w:color w:val="000000" w:themeColor="text1"/>
                <w:sz w:val="24"/>
                <w:szCs w:val="24"/>
              </w:rPr>
              <w:t>Місця надання послуги:</w:t>
            </w:r>
            <w:r w:rsidRPr="00197C51">
              <w:rPr>
                <w:rFonts w:ascii="Times New Roman" w:eastAsia="Calibri" w:hAnsi="Times New Roman" w:cs="Times New Roman"/>
                <w:color w:val="000000" w:themeColor="text1"/>
                <w:sz w:val="24"/>
                <w:szCs w:val="24"/>
              </w:rPr>
              <w:t xml:space="preserve"> стаціонарні ПНП, мобільні ПНП, </w:t>
            </w:r>
            <w:proofErr w:type="spellStart"/>
            <w:r w:rsidRPr="00197C51">
              <w:rPr>
                <w:rFonts w:ascii="Times New Roman" w:eastAsia="Calibri" w:hAnsi="Times New Roman" w:cs="Times New Roman"/>
                <w:color w:val="000000" w:themeColor="text1"/>
                <w:sz w:val="24"/>
                <w:szCs w:val="24"/>
              </w:rPr>
              <w:t>аутріч</w:t>
            </w:r>
            <w:proofErr w:type="spellEnd"/>
            <w:r w:rsidRPr="00197C51">
              <w:rPr>
                <w:rFonts w:ascii="Times New Roman" w:eastAsia="Calibri" w:hAnsi="Times New Roman" w:cs="Times New Roman"/>
                <w:color w:val="000000" w:themeColor="text1"/>
                <w:sz w:val="24"/>
                <w:szCs w:val="24"/>
              </w:rPr>
              <w:t>-маршрути</w:t>
            </w:r>
          </w:p>
        </w:tc>
        <w:tc>
          <w:tcPr>
            <w:tcW w:w="1417" w:type="dxa"/>
            <w:shd w:val="clear" w:color="auto" w:fill="auto"/>
          </w:tcPr>
          <w:p w14:paraId="12BF91F5" w14:textId="77777777" w:rsidR="00731495" w:rsidRPr="00197C51" w:rsidRDefault="00731495" w:rsidP="00AC3276">
            <w:pPr>
              <w:spacing w:line="240" w:lineRule="auto"/>
              <w:jc w:val="center"/>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4500</w:t>
            </w:r>
          </w:p>
        </w:tc>
        <w:tc>
          <w:tcPr>
            <w:tcW w:w="1276" w:type="dxa"/>
          </w:tcPr>
          <w:p w14:paraId="5A4F0E43" w14:textId="77777777" w:rsidR="00731495" w:rsidRPr="00197C51" w:rsidRDefault="00731495" w:rsidP="00AC3276">
            <w:pPr>
              <w:spacing w:line="240" w:lineRule="auto"/>
              <w:jc w:val="center"/>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9</w:t>
            </w:r>
          </w:p>
        </w:tc>
        <w:tc>
          <w:tcPr>
            <w:tcW w:w="1134" w:type="dxa"/>
          </w:tcPr>
          <w:p w14:paraId="25E30B44" w14:textId="77777777" w:rsidR="00731495" w:rsidRPr="00197C51" w:rsidRDefault="00731495" w:rsidP="00AC3276">
            <w:pPr>
              <w:spacing w:line="240" w:lineRule="auto"/>
              <w:jc w:val="center"/>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5 хв.</w:t>
            </w:r>
          </w:p>
        </w:tc>
      </w:tr>
      <w:tr w:rsidR="00731495" w:rsidRPr="00197C51" w14:paraId="07F7E3B7" w14:textId="77777777" w:rsidTr="00AC3276">
        <w:trPr>
          <w:trHeight w:val="699"/>
        </w:trPr>
        <w:tc>
          <w:tcPr>
            <w:tcW w:w="562" w:type="dxa"/>
            <w:shd w:val="clear" w:color="auto" w:fill="auto"/>
          </w:tcPr>
          <w:p w14:paraId="6CC7400F" w14:textId="77777777" w:rsidR="00731495" w:rsidRPr="00197C51" w:rsidRDefault="00731495" w:rsidP="00AC3276">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themeColor="text1"/>
                <w:sz w:val="24"/>
                <w:szCs w:val="24"/>
              </w:rPr>
              <w:t>3</w:t>
            </w:r>
          </w:p>
        </w:tc>
        <w:tc>
          <w:tcPr>
            <w:tcW w:w="1985" w:type="dxa"/>
            <w:shd w:val="clear" w:color="auto" w:fill="auto"/>
          </w:tcPr>
          <w:p w14:paraId="32F17CBB" w14:textId="77777777" w:rsidR="00731495" w:rsidRPr="00197C51" w:rsidRDefault="00731495" w:rsidP="00AC3276">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Послуги тестування на ВІЛ</w:t>
            </w:r>
          </w:p>
        </w:tc>
        <w:tc>
          <w:tcPr>
            <w:tcW w:w="4111" w:type="dxa"/>
            <w:shd w:val="clear" w:color="auto" w:fill="auto"/>
            <w:vAlign w:val="center"/>
          </w:tcPr>
          <w:p w14:paraId="754AE061" w14:textId="77777777" w:rsidR="00731495" w:rsidRPr="00197C51" w:rsidRDefault="00731495" w:rsidP="00AC3276">
            <w:pPr>
              <w:shd w:val="clear" w:color="auto" w:fill="FFFFFF" w:themeFill="background1"/>
              <w:spacing w:after="150" w:line="240" w:lineRule="auto"/>
              <w:ind w:firstLine="450"/>
              <w:jc w:val="both"/>
              <w:rPr>
                <w:rFonts w:ascii="Times New Roman" w:eastAsia="Calibri" w:hAnsi="Times New Roman" w:cs="Times New Roman"/>
                <w:color w:val="000000"/>
                <w:sz w:val="24"/>
                <w:szCs w:val="24"/>
              </w:rPr>
            </w:pPr>
            <w:r w:rsidRPr="00197C51">
              <w:rPr>
                <w:rFonts w:ascii="Times New Roman" w:eastAsia="Calibri" w:hAnsi="Times New Roman" w:cs="Times New Roman"/>
                <w:color w:val="000000" w:themeColor="text1"/>
                <w:sz w:val="24"/>
                <w:szCs w:val="24"/>
              </w:rPr>
              <w:t xml:space="preserve">Послуга з тестування на ВІЛ-інфекцію надається відповідно до вимог галузевих стандартів медичної допомоги з метою виявлення факторів ризикованої поведінки, мотивування до проходження тестування на </w:t>
            </w:r>
            <w:r w:rsidRPr="00197C51">
              <w:rPr>
                <w:rFonts w:ascii="Times New Roman" w:eastAsia="Calibri" w:hAnsi="Times New Roman" w:cs="Times New Roman"/>
                <w:color w:val="000000" w:themeColor="text1"/>
                <w:sz w:val="24"/>
                <w:szCs w:val="24"/>
              </w:rPr>
              <w:lastRenderedPageBreak/>
              <w:t>наявність антитіл до ВІЛ, сприяння взяттю під медичний нагляд та формування прихильності до медичних послуг.</w:t>
            </w:r>
          </w:p>
          <w:p w14:paraId="548EF042" w14:textId="77777777" w:rsidR="00731495" w:rsidRPr="00197C51" w:rsidRDefault="00731495" w:rsidP="00AC3276">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197C51">
              <w:rPr>
                <w:rFonts w:ascii="Times New Roman" w:eastAsia="Calibri" w:hAnsi="Times New Roman" w:cs="Times New Roman"/>
                <w:b/>
                <w:i/>
                <w:color w:val="000000"/>
                <w:sz w:val="24"/>
                <w:szCs w:val="24"/>
              </w:rPr>
              <w:t>Послуга включає:</w:t>
            </w:r>
          </w:p>
          <w:p w14:paraId="0AA3FA1B" w14:textId="77777777" w:rsidR="00731495" w:rsidRPr="00197C51" w:rsidRDefault="00731495" w:rsidP="00AC3276">
            <w:pPr>
              <w:shd w:val="clear" w:color="auto" w:fill="FFFFFF"/>
              <w:spacing w:after="150" w:line="240" w:lineRule="auto"/>
              <w:ind w:firstLine="450"/>
              <w:jc w:val="both"/>
              <w:rPr>
                <w:rFonts w:ascii="Times New Roman" w:eastAsia="Calibri" w:hAnsi="Times New Roman" w:cs="Times New Roman"/>
                <w:color w:val="000000"/>
                <w:sz w:val="24"/>
                <w:szCs w:val="24"/>
              </w:rPr>
            </w:pPr>
            <w:r w:rsidRPr="00197C51">
              <w:rPr>
                <w:rFonts w:ascii="Times New Roman" w:eastAsia="Calibri" w:hAnsi="Times New Roman" w:cs="Times New Roman"/>
                <w:color w:val="000000"/>
                <w:sz w:val="24"/>
                <w:szCs w:val="24"/>
              </w:rPr>
              <w:t xml:space="preserve">забезпечення тестування на ВІЛ, включаючи </w:t>
            </w:r>
            <w:proofErr w:type="spellStart"/>
            <w:r w:rsidRPr="00197C51">
              <w:rPr>
                <w:rFonts w:ascii="Times New Roman" w:eastAsia="Calibri" w:hAnsi="Times New Roman" w:cs="Times New Roman"/>
                <w:color w:val="000000"/>
                <w:sz w:val="24"/>
                <w:szCs w:val="24"/>
              </w:rPr>
              <w:t>асистоване</w:t>
            </w:r>
            <w:proofErr w:type="spellEnd"/>
            <w:r w:rsidRPr="00197C51">
              <w:rPr>
                <w:rFonts w:ascii="Times New Roman" w:eastAsia="Calibri" w:hAnsi="Times New Roman" w:cs="Times New Roman"/>
                <w:color w:val="000000"/>
                <w:sz w:val="24"/>
                <w:szCs w:val="24"/>
              </w:rPr>
              <w:t xml:space="preserve"> тестування, з використанням швидкого (експрес) тесту відповідно до галузевих стандартів у сфері охорони здоров’я та чинного законодавства, в тому числі проведення до та </w:t>
            </w:r>
            <w:proofErr w:type="spellStart"/>
            <w:r w:rsidRPr="00197C51">
              <w:rPr>
                <w:rFonts w:ascii="Times New Roman" w:eastAsia="Calibri" w:hAnsi="Times New Roman" w:cs="Times New Roman"/>
                <w:color w:val="000000"/>
                <w:sz w:val="24"/>
                <w:szCs w:val="24"/>
              </w:rPr>
              <w:t>післятестового</w:t>
            </w:r>
            <w:proofErr w:type="spellEnd"/>
            <w:r w:rsidRPr="00197C51">
              <w:rPr>
                <w:rFonts w:ascii="Times New Roman" w:eastAsia="Calibri" w:hAnsi="Times New Roman" w:cs="Times New Roman"/>
                <w:color w:val="000000"/>
                <w:sz w:val="24"/>
                <w:szCs w:val="24"/>
              </w:rPr>
              <w:t xml:space="preserve"> консультування, та інтерпретацію результатів тесту;</w:t>
            </w:r>
          </w:p>
          <w:p w14:paraId="4FBEA763" w14:textId="77777777" w:rsidR="00731495" w:rsidRPr="00197C51" w:rsidRDefault="00731495" w:rsidP="00AC3276">
            <w:pPr>
              <w:shd w:val="clear" w:color="auto" w:fill="FFFFFF"/>
              <w:spacing w:after="150" w:line="240" w:lineRule="auto"/>
              <w:ind w:firstLine="450"/>
              <w:jc w:val="both"/>
              <w:rPr>
                <w:rFonts w:ascii="Times New Roman" w:eastAsia="Calibri" w:hAnsi="Times New Roman" w:cs="Times New Roman"/>
                <w:color w:val="000000"/>
                <w:sz w:val="24"/>
                <w:szCs w:val="24"/>
              </w:rPr>
            </w:pPr>
            <w:r w:rsidRPr="00197C51">
              <w:rPr>
                <w:rFonts w:ascii="Times New Roman" w:eastAsia="Calibri" w:hAnsi="Times New Roman" w:cs="Times New Roman"/>
                <w:color w:val="000000"/>
                <w:sz w:val="24"/>
                <w:szCs w:val="24"/>
              </w:rPr>
              <w:t>мотиваційне консультування осіб, які отримали позитивний результат, з метою залучення під медичний нагляд та/або направлення для підтвердження діагнозу та раннього початку лікування;</w:t>
            </w:r>
          </w:p>
          <w:p w14:paraId="6028690A" w14:textId="77777777" w:rsidR="00731495" w:rsidRPr="00197C51" w:rsidRDefault="00731495" w:rsidP="00AC3276">
            <w:pPr>
              <w:shd w:val="clear" w:color="auto" w:fill="FFFFFF"/>
              <w:spacing w:after="150" w:line="240" w:lineRule="auto"/>
              <w:ind w:firstLine="450"/>
              <w:jc w:val="both"/>
              <w:rPr>
                <w:rFonts w:ascii="Times New Roman" w:eastAsia="Calibri" w:hAnsi="Times New Roman" w:cs="Times New Roman"/>
                <w:color w:val="000000"/>
                <w:sz w:val="24"/>
                <w:szCs w:val="24"/>
              </w:rPr>
            </w:pPr>
            <w:r w:rsidRPr="00197C51">
              <w:rPr>
                <w:rFonts w:ascii="Times New Roman" w:eastAsia="Calibri" w:hAnsi="Times New Roman" w:cs="Times New Roman"/>
                <w:color w:val="000000"/>
                <w:sz w:val="24"/>
                <w:szCs w:val="24"/>
              </w:rPr>
              <w:t>мотиваційне консультування осіб, які отримали негативний результат, щодо заходів з профілактики ВІЛ та безпечних поведінкових практик;</w:t>
            </w:r>
          </w:p>
          <w:p w14:paraId="095289F1" w14:textId="77777777" w:rsidR="00731495" w:rsidRPr="00197C51" w:rsidRDefault="00731495" w:rsidP="00AC3276">
            <w:pPr>
              <w:shd w:val="clear" w:color="auto" w:fill="FFFFFF"/>
              <w:spacing w:after="150" w:line="240" w:lineRule="auto"/>
              <w:ind w:firstLine="450"/>
              <w:jc w:val="both"/>
              <w:rPr>
                <w:rFonts w:ascii="Times New Roman" w:eastAsia="Calibri" w:hAnsi="Times New Roman" w:cs="Times New Roman"/>
                <w:color w:val="000000"/>
                <w:sz w:val="24"/>
                <w:szCs w:val="24"/>
              </w:rPr>
            </w:pPr>
            <w:r w:rsidRPr="00197C51">
              <w:rPr>
                <w:rFonts w:ascii="Times New Roman" w:eastAsia="Calibri" w:hAnsi="Times New Roman" w:cs="Times New Roman"/>
                <w:color w:val="000000"/>
                <w:sz w:val="24"/>
                <w:szCs w:val="24"/>
              </w:rPr>
              <w:t>мотиваційне консультування щодо залучення до ПТВ сексуальних та ін’єкційних партнерів отримувачів послуг.</w:t>
            </w:r>
          </w:p>
          <w:p w14:paraId="3E8285D8" w14:textId="77777777" w:rsidR="00731495" w:rsidRPr="00197C51" w:rsidRDefault="00731495" w:rsidP="00AC3276">
            <w:pPr>
              <w:shd w:val="clear" w:color="auto" w:fill="FFFFFF" w:themeFill="background1"/>
              <w:spacing w:after="150" w:line="240" w:lineRule="auto"/>
              <w:ind w:firstLine="450"/>
              <w:jc w:val="both"/>
              <w:rPr>
                <w:rFonts w:ascii="Times New Roman" w:eastAsia="Calibri" w:hAnsi="Times New Roman" w:cs="Times New Roman"/>
                <w:color w:val="000000"/>
                <w:sz w:val="24"/>
                <w:szCs w:val="24"/>
              </w:rPr>
            </w:pPr>
            <w:r w:rsidRPr="00197C51">
              <w:rPr>
                <w:rFonts w:ascii="Times New Roman" w:eastAsia="Times New Roman" w:hAnsi="Times New Roman" w:cs="Times New Roman"/>
                <w:b/>
                <w:bCs/>
                <w:i/>
                <w:iCs/>
                <w:color w:val="000000" w:themeColor="text1"/>
                <w:sz w:val="24"/>
                <w:szCs w:val="24"/>
              </w:rPr>
              <w:t>Місця надання послуги:</w:t>
            </w:r>
            <w:r w:rsidRPr="00197C51">
              <w:rPr>
                <w:rFonts w:ascii="Times New Roman" w:eastAsia="Times New Roman" w:hAnsi="Times New Roman" w:cs="Times New Roman"/>
                <w:color w:val="000000" w:themeColor="text1"/>
                <w:sz w:val="24"/>
                <w:szCs w:val="24"/>
              </w:rPr>
              <w:t xml:space="preserve"> стаціонарні ПНП, мобільні ПНП, заклади охорони здоров’я.</w:t>
            </w:r>
          </w:p>
        </w:tc>
        <w:tc>
          <w:tcPr>
            <w:tcW w:w="1417" w:type="dxa"/>
            <w:shd w:val="clear" w:color="auto" w:fill="auto"/>
          </w:tcPr>
          <w:p w14:paraId="30557827" w14:textId="77777777" w:rsidR="00731495" w:rsidRPr="00197C51" w:rsidRDefault="00731495" w:rsidP="00AC3276">
            <w:pPr>
              <w:spacing w:line="240" w:lineRule="auto"/>
              <w:jc w:val="center"/>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lastRenderedPageBreak/>
              <w:t>1000</w:t>
            </w:r>
          </w:p>
        </w:tc>
        <w:tc>
          <w:tcPr>
            <w:tcW w:w="1276" w:type="dxa"/>
          </w:tcPr>
          <w:p w14:paraId="59EF2AFC" w14:textId="77777777" w:rsidR="00731495" w:rsidRPr="00197C51" w:rsidRDefault="00731495" w:rsidP="00AC3276">
            <w:pPr>
              <w:spacing w:line="240" w:lineRule="auto"/>
              <w:jc w:val="center"/>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2</w:t>
            </w:r>
          </w:p>
        </w:tc>
        <w:tc>
          <w:tcPr>
            <w:tcW w:w="1134" w:type="dxa"/>
          </w:tcPr>
          <w:p w14:paraId="4750F5F0" w14:textId="77777777" w:rsidR="00731495" w:rsidRPr="00197C51" w:rsidRDefault="00731495" w:rsidP="00AC3276">
            <w:pPr>
              <w:spacing w:line="240" w:lineRule="auto"/>
              <w:jc w:val="center"/>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30 хв.</w:t>
            </w:r>
          </w:p>
        </w:tc>
      </w:tr>
      <w:tr w:rsidR="00731495" w:rsidRPr="00197C51" w14:paraId="28692A3E" w14:textId="77777777" w:rsidTr="00AC3276">
        <w:trPr>
          <w:trHeight w:val="699"/>
        </w:trPr>
        <w:tc>
          <w:tcPr>
            <w:tcW w:w="562" w:type="dxa"/>
            <w:shd w:val="clear" w:color="auto" w:fill="auto"/>
          </w:tcPr>
          <w:p w14:paraId="4BE789B2" w14:textId="77777777" w:rsidR="00731495" w:rsidRPr="00197C51" w:rsidRDefault="00731495" w:rsidP="00AC3276">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themeColor="text1"/>
                <w:sz w:val="24"/>
                <w:szCs w:val="24"/>
              </w:rPr>
              <w:t>4</w:t>
            </w:r>
          </w:p>
        </w:tc>
        <w:tc>
          <w:tcPr>
            <w:tcW w:w="1985" w:type="dxa"/>
            <w:shd w:val="clear" w:color="auto" w:fill="auto"/>
          </w:tcPr>
          <w:p w14:paraId="0C9A3D92" w14:textId="77777777" w:rsidR="00731495" w:rsidRPr="00197C51" w:rsidRDefault="00731495" w:rsidP="00AC3276">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Скринінг на туберкульоз</w:t>
            </w:r>
          </w:p>
        </w:tc>
        <w:tc>
          <w:tcPr>
            <w:tcW w:w="4111" w:type="dxa"/>
            <w:shd w:val="clear" w:color="auto" w:fill="auto"/>
            <w:vAlign w:val="center"/>
          </w:tcPr>
          <w:p w14:paraId="1438BD98" w14:textId="77777777" w:rsidR="00731495" w:rsidRPr="00197C51" w:rsidRDefault="00731495" w:rsidP="00AC3276">
            <w:pPr>
              <w:shd w:val="clear" w:color="auto" w:fill="FFFFFF"/>
              <w:spacing w:after="150" w:line="240" w:lineRule="auto"/>
              <w:ind w:firstLine="450"/>
              <w:jc w:val="both"/>
              <w:rPr>
                <w:rFonts w:ascii="Times New Roman" w:eastAsia="Calibri" w:hAnsi="Times New Roman" w:cs="Times New Roman"/>
                <w:color w:val="000000"/>
                <w:sz w:val="24"/>
                <w:szCs w:val="24"/>
              </w:rPr>
            </w:pPr>
            <w:proofErr w:type="spellStart"/>
            <w:r w:rsidRPr="00197C51">
              <w:rPr>
                <w:rFonts w:ascii="Times New Roman" w:eastAsia="Calibri" w:hAnsi="Times New Roman" w:cs="Times New Roman"/>
                <w:color w:val="000000"/>
                <w:sz w:val="24"/>
                <w:szCs w:val="24"/>
              </w:rPr>
              <w:t>Cкринінг</w:t>
            </w:r>
            <w:proofErr w:type="spellEnd"/>
            <w:r w:rsidRPr="00197C51">
              <w:rPr>
                <w:rFonts w:ascii="Times New Roman" w:eastAsia="Calibri" w:hAnsi="Times New Roman" w:cs="Times New Roman"/>
                <w:color w:val="000000"/>
                <w:sz w:val="24"/>
                <w:szCs w:val="24"/>
              </w:rPr>
              <w:t xml:space="preserve"> на туберкульоз надається шляхом опитування з метою мотивування до своєчасної діагностики ТБ, попередження інфікування найближчого оточення, сприяння диспансеризації та формування прихильності до послуг лікування туберкульозу.</w:t>
            </w:r>
          </w:p>
          <w:p w14:paraId="5FCE227E" w14:textId="77777777" w:rsidR="00731495" w:rsidRPr="00197C51" w:rsidRDefault="00731495" w:rsidP="00AC3276">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197C51">
              <w:rPr>
                <w:rFonts w:ascii="Times New Roman" w:eastAsia="Calibri" w:hAnsi="Times New Roman" w:cs="Times New Roman"/>
                <w:b/>
                <w:i/>
                <w:color w:val="000000"/>
                <w:sz w:val="24"/>
                <w:szCs w:val="24"/>
              </w:rPr>
              <w:t>Послуга включає:</w:t>
            </w:r>
          </w:p>
          <w:p w14:paraId="020E3769" w14:textId="77777777" w:rsidR="00731495" w:rsidRPr="00197C51" w:rsidRDefault="00731495" w:rsidP="00AC3276">
            <w:pPr>
              <w:shd w:val="clear" w:color="auto" w:fill="FFFFFF"/>
              <w:spacing w:after="150" w:line="240" w:lineRule="auto"/>
              <w:ind w:firstLine="450"/>
              <w:jc w:val="both"/>
              <w:rPr>
                <w:rFonts w:ascii="Times New Roman" w:eastAsia="Calibri" w:hAnsi="Times New Roman" w:cs="Times New Roman"/>
                <w:color w:val="000000"/>
                <w:sz w:val="24"/>
                <w:szCs w:val="24"/>
              </w:rPr>
            </w:pPr>
            <w:r w:rsidRPr="00197C51">
              <w:rPr>
                <w:rFonts w:ascii="Times New Roman" w:eastAsia="Calibri" w:hAnsi="Times New Roman" w:cs="Times New Roman"/>
                <w:color w:val="000000"/>
                <w:sz w:val="24"/>
                <w:szCs w:val="24"/>
              </w:rPr>
              <w:t xml:space="preserve">первинне </w:t>
            </w:r>
            <w:proofErr w:type="spellStart"/>
            <w:r w:rsidRPr="00197C51">
              <w:rPr>
                <w:rFonts w:ascii="Times New Roman" w:eastAsia="Calibri" w:hAnsi="Times New Roman" w:cs="Times New Roman"/>
                <w:color w:val="000000"/>
                <w:sz w:val="24"/>
                <w:szCs w:val="24"/>
              </w:rPr>
              <w:t>скринінгове</w:t>
            </w:r>
            <w:proofErr w:type="spellEnd"/>
            <w:r w:rsidRPr="00197C51">
              <w:rPr>
                <w:rFonts w:ascii="Times New Roman" w:eastAsia="Calibri" w:hAnsi="Times New Roman" w:cs="Times New Roman"/>
                <w:color w:val="000000"/>
                <w:sz w:val="24"/>
                <w:szCs w:val="24"/>
              </w:rPr>
              <w:t xml:space="preserve"> анкетування на туберкульоз з використанням опитувальника відповідно до галузевих стандартів у сфері охорони здоров’я медичної допомоги;</w:t>
            </w:r>
          </w:p>
          <w:p w14:paraId="76705F61" w14:textId="77777777" w:rsidR="00731495" w:rsidRPr="00197C51" w:rsidRDefault="00731495" w:rsidP="00AC3276">
            <w:pPr>
              <w:shd w:val="clear" w:color="auto" w:fill="FFFFFF"/>
              <w:spacing w:after="150" w:line="240" w:lineRule="auto"/>
              <w:ind w:firstLine="450"/>
              <w:jc w:val="both"/>
              <w:rPr>
                <w:rFonts w:ascii="Times New Roman" w:eastAsia="Calibri" w:hAnsi="Times New Roman" w:cs="Times New Roman"/>
                <w:color w:val="000000"/>
                <w:sz w:val="24"/>
                <w:szCs w:val="24"/>
              </w:rPr>
            </w:pPr>
            <w:r w:rsidRPr="00197C51">
              <w:rPr>
                <w:rFonts w:ascii="Times New Roman" w:eastAsia="Calibri" w:hAnsi="Times New Roman" w:cs="Times New Roman"/>
                <w:color w:val="000000"/>
                <w:sz w:val="24"/>
                <w:szCs w:val="24"/>
              </w:rPr>
              <w:lastRenderedPageBreak/>
              <w:t>мотиваційне консультування осіб з вираженими симптомами ТБ з метою залучення до медичних послуг;</w:t>
            </w:r>
          </w:p>
          <w:p w14:paraId="5007FAD6" w14:textId="77777777" w:rsidR="00731495" w:rsidRPr="00197C51" w:rsidRDefault="00731495" w:rsidP="00AC3276">
            <w:pPr>
              <w:shd w:val="clear" w:color="auto" w:fill="FFFFFF"/>
              <w:spacing w:after="150" w:line="240" w:lineRule="auto"/>
              <w:ind w:firstLine="450"/>
              <w:jc w:val="both"/>
              <w:rPr>
                <w:rFonts w:ascii="Times New Roman" w:eastAsia="Calibri" w:hAnsi="Times New Roman" w:cs="Times New Roman"/>
                <w:color w:val="000000"/>
                <w:sz w:val="24"/>
                <w:szCs w:val="24"/>
              </w:rPr>
            </w:pPr>
            <w:r w:rsidRPr="00197C51">
              <w:rPr>
                <w:rFonts w:ascii="Times New Roman" w:eastAsia="Calibri" w:hAnsi="Times New Roman" w:cs="Times New Roman"/>
                <w:color w:val="000000"/>
                <w:sz w:val="24"/>
                <w:szCs w:val="24"/>
              </w:rPr>
              <w:t>направлення осіб з вираженими симптомами ТБ на діагностику;</w:t>
            </w:r>
          </w:p>
          <w:p w14:paraId="5D2EB231" w14:textId="77777777" w:rsidR="00731495" w:rsidRPr="00197C51" w:rsidRDefault="00731495" w:rsidP="00AC3276">
            <w:pPr>
              <w:shd w:val="clear" w:color="auto" w:fill="FFFFFF"/>
              <w:spacing w:after="150" w:line="240" w:lineRule="auto"/>
              <w:ind w:firstLine="450"/>
              <w:jc w:val="both"/>
              <w:rPr>
                <w:rFonts w:ascii="Times New Roman" w:eastAsia="Calibri" w:hAnsi="Times New Roman" w:cs="Times New Roman"/>
                <w:color w:val="000000"/>
                <w:sz w:val="24"/>
                <w:szCs w:val="24"/>
              </w:rPr>
            </w:pPr>
            <w:r w:rsidRPr="00197C51">
              <w:rPr>
                <w:rFonts w:ascii="Times New Roman" w:eastAsia="Calibri" w:hAnsi="Times New Roman" w:cs="Times New Roman"/>
                <w:color w:val="000000"/>
                <w:sz w:val="24"/>
                <w:szCs w:val="24"/>
              </w:rPr>
              <w:t>надання консультації щодо профілактики ТБ.</w:t>
            </w:r>
          </w:p>
          <w:p w14:paraId="6376E275" w14:textId="77777777" w:rsidR="00731495" w:rsidRPr="00197C51" w:rsidRDefault="00731495" w:rsidP="00AC3276">
            <w:pPr>
              <w:shd w:val="clear" w:color="auto" w:fill="FFFFFF"/>
              <w:spacing w:after="150" w:line="240" w:lineRule="auto"/>
              <w:ind w:firstLine="450"/>
              <w:jc w:val="both"/>
              <w:rPr>
                <w:rFonts w:ascii="Times New Roman" w:eastAsia="Calibri" w:hAnsi="Times New Roman" w:cs="Times New Roman"/>
                <w:color w:val="000000"/>
                <w:sz w:val="24"/>
                <w:szCs w:val="24"/>
              </w:rPr>
            </w:pPr>
            <w:r w:rsidRPr="00197C51">
              <w:rPr>
                <w:rFonts w:ascii="Times New Roman" w:eastAsia="Times New Roman" w:hAnsi="Times New Roman" w:cs="Times New Roman"/>
                <w:b/>
                <w:i/>
                <w:color w:val="000000"/>
                <w:sz w:val="24"/>
                <w:szCs w:val="24"/>
              </w:rPr>
              <w:t xml:space="preserve">Місця надання послуги: </w:t>
            </w:r>
            <w:r w:rsidRPr="00197C51">
              <w:rPr>
                <w:rFonts w:ascii="Times New Roman" w:eastAsia="Times New Roman" w:hAnsi="Times New Roman" w:cs="Times New Roman"/>
                <w:color w:val="000000"/>
                <w:sz w:val="24"/>
                <w:szCs w:val="24"/>
              </w:rPr>
              <w:t xml:space="preserve">стаціонарні ПНП, мобільні ПНП, </w:t>
            </w:r>
            <w:proofErr w:type="spellStart"/>
            <w:r w:rsidRPr="00197C51">
              <w:rPr>
                <w:rFonts w:ascii="Times New Roman" w:eastAsia="Times New Roman" w:hAnsi="Times New Roman" w:cs="Times New Roman"/>
                <w:color w:val="000000"/>
                <w:sz w:val="24"/>
                <w:szCs w:val="24"/>
              </w:rPr>
              <w:t>аутріч</w:t>
            </w:r>
            <w:proofErr w:type="spellEnd"/>
            <w:r w:rsidRPr="00197C51">
              <w:rPr>
                <w:rFonts w:ascii="Times New Roman" w:eastAsia="Times New Roman" w:hAnsi="Times New Roman" w:cs="Times New Roman"/>
                <w:color w:val="000000"/>
                <w:sz w:val="24"/>
                <w:szCs w:val="24"/>
              </w:rPr>
              <w:t>-маршрути.</w:t>
            </w:r>
          </w:p>
        </w:tc>
        <w:tc>
          <w:tcPr>
            <w:tcW w:w="1417" w:type="dxa"/>
            <w:shd w:val="clear" w:color="auto" w:fill="auto"/>
          </w:tcPr>
          <w:p w14:paraId="62DA887B" w14:textId="77777777" w:rsidR="00731495" w:rsidRPr="00197C51" w:rsidRDefault="00731495" w:rsidP="00AC3276">
            <w:pPr>
              <w:spacing w:line="240" w:lineRule="auto"/>
              <w:jc w:val="center"/>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lastRenderedPageBreak/>
              <w:t>1000</w:t>
            </w:r>
          </w:p>
        </w:tc>
        <w:tc>
          <w:tcPr>
            <w:tcW w:w="1276" w:type="dxa"/>
          </w:tcPr>
          <w:p w14:paraId="74B2B8B0" w14:textId="77777777" w:rsidR="00731495" w:rsidRPr="00197C51" w:rsidRDefault="00731495" w:rsidP="00AC3276">
            <w:pPr>
              <w:spacing w:line="240" w:lineRule="auto"/>
              <w:jc w:val="center"/>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2</w:t>
            </w:r>
          </w:p>
        </w:tc>
        <w:tc>
          <w:tcPr>
            <w:tcW w:w="1134" w:type="dxa"/>
          </w:tcPr>
          <w:p w14:paraId="07642842" w14:textId="77777777" w:rsidR="00731495" w:rsidRPr="00197C51" w:rsidRDefault="00731495" w:rsidP="00AC3276">
            <w:pPr>
              <w:spacing w:line="240" w:lineRule="auto"/>
              <w:jc w:val="center"/>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15 хв.</w:t>
            </w:r>
          </w:p>
        </w:tc>
      </w:tr>
    </w:tbl>
    <w:p w14:paraId="65866430" w14:textId="77777777" w:rsidR="00731495" w:rsidRPr="00197C51" w:rsidRDefault="00731495" w:rsidP="00731495">
      <w:pPr>
        <w:spacing w:line="240" w:lineRule="auto"/>
      </w:pPr>
    </w:p>
    <w:p w14:paraId="6FBE7334" w14:textId="77777777" w:rsidR="00731495" w:rsidRPr="00197C51" w:rsidRDefault="00731495" w:rsidP="00731495">
      <w:pPr>
        <w:pBdr>
          <w:top w:val="nil"/>
          <w:left w:val="nil"/>
          <w:bottom w:val="nil"/>
          <w:right w:val="nil"/>
          <w:between w:val="nil"/>
        </w:pBdr>
        <w:tabs>
          <w:tab w:val="left" w:pos="142"/>
          <w:tab w:val="left" w:pos="426"/>
          <w:tab w:val="left" w:pos="851"/>
        </w:tabs>
        <w:spacing w:before="240" w:line="240" w:lineRule="auto"/>
        <w:ind w:hanging="2"/>
        <w:jc w:val="right"/>
        <w:rPr>
          <w:rFonts w:ascii="Times New Roman" w:eastAsia="Times New Roman" w:hAnsi="Times New Roman" w:cs="Times New Roman"/>
          <w:sz w:val="24"/>
          <w:szCs w:val="24"/>
        </w:rPr>
      </w:pPr>
      <w:r w:rsidRPr="00197C51">
        <w:rPr>
          <w:rFonts w:ascii="Times New Roman" w:eastAsia="Times New Roman" w:hAnsi="Times New Roman" w:cs="Times New Roman"/>
          <w:i/>
          <w:iCs/>
          <w:color w:val="000000" w:themeColor="text1"/>
          <w:sz w:val="24"/>
          <w:szCs w:val="24"/>
        </w:rPr>
        <w:t>Таблиця 2 Технічної специфікації.</w:t>
      </w:r>
    </w:p>
    <w:p w14:paraId="78569610" w14:textId="77777777" w:rsidR="00731495" w:rsidRPr="00197C51" w:rsidRDefault="00731495" w:rsidP="00731495">
      <w:pPr>
        <w:spacing w:line="240" w:lineRule="auto"/>
        <w:ind w:right="-142" w:firstLine="567"/>
        <w:jc w:val="right"/>
        <w:rPr>
          <w:rFonts w:ascii="Times New Roman" w:eastAsia="Times New Roman" w:hAnsi="Times New Roman" w:cs="Times New Roman"/>
          <w:sz w:val="24"/>
          <w:szCs w:val="24"/>
        </w:rPr>
      </w:pPr>
      <w:r w:rsidRPr="00197C51">
        <w:rPr>
          <w:rFonts w:ascii="Times New Roman" w:eastAsia="Times New Roman" w:hAnsi="Times New Roman" w:cs="Times New Roman"/>
          <w:i/>
          <w:iCs/>
          <w:color w:val="000000" w:themeColor="text1"/>
          <w:sz w:val="24"/>
          <w:szCs w:val="24"/>
        </w:rPr>
        <w:t>Розрахункові кількості роздаткових матеріалів на 1 отримувача</w:t>
      </w:r>
    </w:p>
    <w:p w14:paraId="2CC7CD8A" w14:textId="77777777" w:rsidR="00731495" w:rsidRPr="00197C51" w:rsidRDefault="00731495" w:rsidP="00731495">
      <w:pPr>
        <w:spacing w:line="240" w:lineRule="auto"/>
        <w:ind w:right="-142" w:firstLine="567"/>
        <w:jc w:val="right"/>
        <w:rPr>
          <w:rFonts w:ascii="Times New Roman" w:eastAsia="Times New Roman" w:hAnsi="Times New Roman" w:cs="Times New Roman"/>
          <w:i/>
          <w:iCs/>
          <w:color w:val="000000" w:themeColor="text1"/>
          <w:sz w:val="24"/>
          <w:szCs w:val="24"/>
        </w:rPr>
      </w:pPr>
    </w:p>
    <w:p w14:paraId="0824E600" w14:textId="77777777" w:rsidR="00731495" w:rsidRPr="00197C51" w:rsidRDefault="00731495" w:rsidP="00731495">
      <w:pPr>
        <w:spacing w:line="240" w:lineRule="auto"/>
        <w:ind w:right="-142" w:firstLine="567"/>
        <w:jc w:val="right"/>
        <w:rPr>
          <w:rFonts w:ascii="Times New Roman" w:eastAsia="Times New Roman" w:hAnsi="Times New Roman" w:cs="Times New Roman"/>
          <w:i/>
          <w:iCs/>
          <w:color w:val="000000" w:themeColor="text1"/>
          <w:sz w:val="24"/>
          <w:szCs w:val="24"/>
        </w:rPr>
      </w:pPr>
    </w:p>
    <w:tbl>
      <w:tblPr>
        <w:tblW w:w="10491" w:type="dxa"/>
        <w:tblInd w:w="-436" w:type="dxa"/>
        <w:tblLayout w:type="fixed"/>
        <w:tblLook w:val="06A0" w:firstRow="1" w:lastRow="0" w:firstColumn="1" w:lastColumn="0" w:noHBand="1" w:noVBand="1"/>
      </w:tblPr>
      <w:tblGrid>
        <w:gridCol w:w="5104"/>
        <w:gridCol w:w="5387"/>
      </w:tblGrid>
      <w:tr w:rsidR="00731495" w:rsidRPr="00197C51" w14:paraId="3D92FF78" w14:textId="77777777" w:rsidTr="00AC3276">
        <w:trPr>
          <w:trHeight w:val="330"/>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0A9850B1" w14:textId="77777777" w:rsidR="00731495" w:rsidRPr="00197C51" w:rsidRDefault="00731495" w:rsidP="00AC3276">
            <w:pPr>
              <w:tabs>
                <w:tab w:val="left" w:pos="0"/>
              </w:tabs>
              <w:spacing w:line="240" w:lineRule="auto"/>
              <w:ind w:right="-142"/>
              <w:jc w:val="center"/>
              <w:rPr>
                <w:rFonts w:ascii="Times New Roman" w:eastAsia="Times New Roman" w:hAnsi="Times New Roman" w:cs="Times New Roman"/>
                <w:b/>
                <w:bCs/>
                <w:sz w:val="24"/>
                <w:szCs w:val="24"/>
              </w:rPr>
            </w:pPr>
            <w:r w:rsidRPr="00197C51">
              <w:rPr>
                <w:rFonts w:ascii="Times New Roman" w:eastAsia="Times New Roman" w:hAnsi="Times New Roman" w:cs="Times New Roman"/>
                <w:b/>
                <w:bCs/>
                <w:sz w:val="24"/>
                <w:szCs w:val="24"/>
              </w:rPr>
              <w:t>Презервативи</w:t>
            </w:r>
          </w:p>
        </w:tc>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105C3CBE" w14:textId="77777777" w:rsidR="00731495" w:rsidRPr="00197C51" w:rsidRDefault="00731495" w:rsidP="00AC3276">
            <w:pPr>
              <w:tabs>
                <w:tab w:val="left" w:pos="0"/>
              </w:tabs>
              <w:spacing w:line="240" w:lineRule="auto"/>
              <w:ind w:right="-142"/>
              <w:jc w:val="center"/>
              <w:rPr>
                <w:rFonts w:ascii="Times New Roman" w:eastAsia="Times New Roman" w:hAnsi="Times New Roman" w:cs="Times New Roman"/>
                <w:b/>
                <w:bCs/>
                <w:sz w:val="24"/>
                <w:szCs w:val="24"/>
              </w:rPr>
            </w:pPr>
            <w:proofErr w:type="spellStart"/>
            <w:r w:rsidRPr="00197C51">
              <w:rPr>
                <w:rFonts w:ascii="Times New Roman" w:eastAsia="Times New Roman" w:hAnsi="Times New Roman" w:cs="Times New Roman"/>
                <w:b/>
                <w:bCs/>
                <w:sz w:val="24"/>
                <w:szCs w:val="24"/>
              </w:rPr>
              <w:t>Лубриканти</w:t>
            </w:r>
            <w:proofErr w:type="spellEnd"/>
          </w:p>
        </w:tc>
      </w:tr>
      <w:tr w:rsidR="00731495" w:rsidRPr="00197C51" w14:paraId="606938F5" w14:textId="77777777" w:rsidTr="00AC3276">
        <w:trPr>
          <w:trHeight w:val="270"/>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4B5F6C25" w14:textId="77777777" w:rsidR="00731495" w:rsidRPr="00197C51" w:rsidRDefault="00731495" w:rsidP="00AC3276">
            <w:pPr>
              <w:spacing w:line="240" w:lineRule="auto"/>
              <w:ind w:right="-142"/>
              <w:jc w:val="center"/>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200</w:t>
            </w:r>
          </w:p>
        </w:tc>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26C4A135" w14:textId="77777777" w:rsidR="00731495" w:rsidRPr="00197C51" w:rsidRDefault="00731495" w:rsidP="00AC3276">
            <w:pPr>
              <w:spacing w:line="240" w:lineRule="auto"/>
              <w:ind w:right="-142"/>
              <w:jc w:val="center"/>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100</w:t>
            </w:r>
          </w:p>
        </w:tc>
      </w:tr>
    </w:tbl>
    <w:p w14:paraId="4AAE472E" w14:textId="77777777" w:rsidR="00F93C0A" w:rsidRDefault="00F93C0A" w:rsidP="00F93C0A">
      <w:pPr>
        <w:spacing w:line="240" w:lineRule="auto"/>
        <w:ind w:right="-142" w:firstLine="567"/>
        <w:jc w:val="right"/>
        <w:rPr>
          <w:rFonts w:ascii="Times New Roman" w:eastAsia="Times New Roman" w:hAnsi="Times New Roman" w:cs="Times New Roman"/>
          <w:i/>
          <w:iCs/>
          <w:color w:val="000000" w:themeColor="text1"/>
          <w:sz w:val="24"/>
          <w:szCs w:val="24"/>
        </w:rPr>
      </w:pPr>
    </w:p>
    <w:p w14:paraId="1AED9C96" w14:textId="77777777" w:rsidR="00F93C0A" w:rsidRPr="000676D0" w:rsidRDefault="00F93C0A" w:rsidP="00F93C0A">
      <w:pPr>
        <w:pBdr>
          <w:top w:val="nil"/>
          <w:left w:val="nil"/>
          <w:bottom w:val="nil"/>
          <w:right w:val="nil"/>
          <w:between w:val="nil"/>
        </w:pBdr>
        <w:tabs>
          <w:tab w:val="left" w:pos="0"/>
          <w:tab w:val="left" w:pos="142"/>
          <w:tab w:val="left" w:pos="426"/>
          <w:tab w:val="left" w:pos="851"/>
        </w:tabs>
        <w:spacing w:line="240" w:lineRule="auto"/>
        <w:ind w:hanging="2"/>
        <w:jc w:val="both"/>
        <w:rPr>
          <w:rFonts w:ascii="Times New Roman" w:eastAsia="Times New Roman" w:hAnsi="Times New Roman" w:cs="Times New Roman"/>
          <w:color w:val="000000"/>
          <w:sz w:val="24"/>
          <w:szCs w:val="24"/>
        </w:rPr>
      </w:pPr>
    </w:p>
    <w:tbl>
      <w:tblPr>
        <w:tblW w:w="0" w:type="auto"/>
        <w:jc w:val="center"/>
        <w:tblBorders>
          <w:top w:val="nil"/>
          <w:left w:val="nil"/>
          <w:bottom w:val="nil"/>
          <w:right w:val="nil"/>
          <w:insideH w:val="nil"/>
          <w:insideV w:val="nil"/>
        </w:tblBorders>
        <w:tblLook w:val="0400" w:firstRow="0" w:lastRow="0" w:firstColumn="0" w:lastColumn="0" w:noHBand="0" w:noVBand="1"/>
      </w:tblPr>
      <w:tblGrid>
        <w:gridCol w:w="4634"/>
        <w:gridCol w:w="5005"/>
      </w:tblGrid>
      <w:tr w:rsidR="00F93C0A" w:rsidRPr="000676D0" w14:paraId="3135A6DC" w14:textId="77777777" w:rsidTr="007000AD">
        <w:trPr>
          <w:trHeight w:val="14"/>
          <w:jc w:val="center"/>
        </w:trPr>
        <w:tc>
          <w:tcPr>
            <w:tcW w:w="4962" w:type="dxa"/>
          </w:tcPr>
          <w:p w14:paraId="289CD70C" w14:textId="77777777" w:rsidR="00F93C0A" w:rsidRPr="000676D0" w:rsidRDefault="00F93C0A" w:rsidP="007000AD">
            <w:pPr>
              <w:spacing w:line="240" w:lineRule="auto"/>
              <w:ind w:firstLine="567"/>
              <w:jc w:val="center"/>
              <w:rPr>
                <w:rFonts w:ascii="Times New Roman" w:eastAsia="Times New Roman" w:hAnsi="Times New Roman" w:cs="Times New Roman"/>
                <w:b/>
                <w:bCs/>
                <w:sz w:val="24"/>
                <w:szCs w:val="24"/>
              </w:rPr>
            </w:pPr>
          </w:p>
        </w:tc>
        <w:tc>
          <w:tcPr>
            <w:tcW w:w="5361" w:type="dxa"/>
          </w:tcPr>
          <w:p w14:paraId="23F2B5D0" w14:textId="77777777" w:rsidR="00F93C0A" w:rsidRPr="000676D0" w:rsidRDefault="00F93C0A" w:rsidP="007000AD">
            <w:pPr>
              <w:spacing w:line="240" w:lineRule="auto"/>
              <w:ind w:firstLine="567"/>
              <w:jc w:val="center"/>
              <w:rPr>
                <w:rFonts w:ascii="Times New Roman" w:eastAsia="Times New Roman" w:hAnsi="Times New Roman" w:cs="Times New Roman"/>
                <w:b/>
                <w:bCs/>
                <w:sz w:val="24"/>
                <w:szCs w:val="24"/>
              </w:rPr>
            </w:pPr>
          </w:p>
        </w:tc>
      </w:tr>
      <w:tr w:rsidR="00F93C0A" w:rsidRPr="000676D0" w14:paraId="3D9FAE3F" w14:textId="77777777" w:rsidTr="007000AD">
        <w:trPr>
          <w:trHeight w:val="374"/>
          <w:jc w:val="center"/>
        </w:trPr>
        <w:tc>
          <w:tcPr>
            <w:tcW w:w="4962" w:type="dxa"/>
          </w:tcPr>
          <w:p w14:paraId="724F0589" w14:textId="77777777" w:rsidR="00F93C0A" w:rsidRPr="000676D0" w:rsidRDefault="00F93C0A" w:rsidP="007000AD">
            <w:pPr>
              <w:pBdr>
                <w:top w:val="nil"/>
                <w:left w:val="nil"/>
                <w:bottom w:val="nil"/>
                <w:right w:val="nil"/>
                <w:between w:val="nil"/>
              </w:pBdr>
              <w:spacing w:line="240" w:lineRule="auto"/>
              <w:rPr>
                <w:rFonts w:ascii="Times New Roman" w:eastAsia="Times New Roman" w:hAnsi="Times New Roman" w:cs="Times New Roman"/>
                <w:b/>
                <w:bCs/>
                <w:color w:val="000000"/>
                <w:sz w:val="24"/>
                <w:szCs w:val="24"/>
              </w:rPr>
            </w:pPr>
          </w:p>
        </w:tc>
        <w:tc>
          <w:tcPr>
            <w:tcW w:w="5361" w:type="dxa"/>
          </w:tcPr>
          <w:p w14:paraId="5C943AC6" w14:textId="77777777" w:rsidR="00F93C0A" w:rsidRPr="000676D0" w:rsidRDefault="00F93C0A" w:rsidP="007000AD">
            <w:pPr>
              <w:pBdr>
                <w:top w:val="nil"/>
                <w:left w:val="nil"/>
                <w:bottom w:val="nil"/>
                <w:right w:val="nil"/>
                <w:between w:val="nil"/>
              </w:pBdr>
              <w:spacing w:line="240" w:lineRule="auto"/>
              <w:rPr>
                <w:rFonts w:ascii="Times New Roman" w:eastAsia="Times New Roman" w:hAnsi="Times New Roman" w:cs="Times New Roman"/>
                <w:b/>
                <w:bCs/>
                <w:color w:val="000000"/>
                <w:sz w:val="24"/>
                <w:szCs w:val="24"/>
              </w:rPr>
            </w:pPr>
          </w:p>
        </w:tc>
      </w:tr>
    </w:tbl>
    <w:p w14:paraId="31EC8B71" w14:textId="77777777" w:rsidR="00F93C0A" w:rsidRPr="000676D0" w:rsidRDefault="00F93C0A" w:rsidP="00F93C0A">
      <w:pPr>
        <w:spacing w:line="240" w:lineRule="auto"/>
        <w:rPr>
          <w:rFonts w:ascii="Times New Roman" w:eastAsia="Times New Roman" w:hAnsi="Times New Roman" w:cs="Times New Roman"/>
          <w:sz w:val="20"/>
          <w:szCs w:val="20"/>
        </w:rPr>
      </w:pPr>
      <w:bookmarkStart w:id="9" w:name="_heading=h.lnxbz9" w:colFirst="0" w:colLast="0"/>
      <w:bookmarkEnd w:id="9"/>
    </w:p>
    <w:p w14:paraId="70D08B16" w14:textId="77F9C606" w:rsidR="00DB5201" w:rsidRPr="00232665" w:rsidRDefault="00DB5201" w:rsidP="2F2DE7CB">
      <w:pPr>
        <w:suppressAutoHyphens/>
        <w:autoSpaceDN w:val="0"/>
        <w:snapToGrid w:val="0"/>
        <w:spacing w:before="20"/>
        <w:contextualSpacing/>
        <w:jc w:val="both"/>
        <w:rPr>
          <w:rFonts w:ascii="Times New Roman" w:eastAsia="Times New Roman" w:hAnsi="Times New Roman" w:cs="Times New Roman"/>
          <w:color w:val="000000"/>
          <w:sz w:val="24"/>
          <w:szCs w:val="24"/>
          <w:shd w:val="clear" w:color="auto" w:fill="FFFFFF"/>
        </w:rPr>
        <w:sectPr w:rsidR="00DB5201" w:rsidRPr="00232665" w:rsidSect="004608D9">
          <w:headerReference w:type="default" r:id="rId17"/>
          <w:pgSz w:w="11906" w:h="16838" w:code="9"/>
          <w:pgMar w:top="850" w:right="850" w:bottom="850" w:left="1417" w:header="709" w:footer="0" w:gutter="0"/>
          <w:cols w:space="708"/>
          <w:docGrid w:linePitch="272"/>
        </w:sectPr>
      </w:pPr>
    </w:p>
    <w:bookmarkEnd w:id="4"/>
    <w:p w14:paraId="032846CE" w14:textId="77777777" w:rsidR="00527582" w:rsidRPr="00232665" w:rsidRDefault="00527582" w:rsidP="006A4DF4">
      <w:pPr>
        <w:spacing w:after="0" w:line="240" w:lineRule="auto"/>
        <w:ind w:firstLine="6663"/>
        <w:rPr>
          <w:rFonts w:ascii="Times New Roman" w:hAnsi="Times New Roman" w:cs="Times New Roman"/>
          <w:b/>
          <w:bCs/>
          <w:color w:val="000000"/>
          <w:sz w:val="24"/>
          <w:szCs w:val="24"/>
          <w:lang w:eastAsia="ru-RU"/>
        </w:rPr>
      </w:pPr>
      <w:r w:rsidRPr="00232665">
        <w:rPr>
          <w:rFonts w:ascii="Times New Roman" w:hAnsi="Times New Roman" w:cs="Times New Roman"/>
          <w:b/>
          <w:bCs/>
          <w:color w:val="000000"/>
          <w:sz w:val="24"/>
          <w:szCs w:val="24"/>
          <w:lang w:eastAsia="ru-RU"/>
        </w:rPr>
        <w:lastRenderedPageBreak/>
        <w:t>ДОДАТОК 3</w:t>
      </w:r>
    </w:p>
    <w:p w14:paraId="3B30FB84" w14:textId="77777777" w:rsidR="00527582" w:rsidRPr="00232665" w:rsidRDefault="00527582" w:rsidP="006A4DF4">
      <w:pPr>
        <w:spacing w:after="0" w:line="240" w:lineRule="auto"/>
        <w:ind w:firstLine="6663"/>
        <w:rPr>
          <w:rFonts w:ascii="Times New Roman" w:hAnsi="Times New Roman" w:cs="Times New Roman"/>
          <w:b/>
          <w:bCs/>
          <w:color w:val="000000"/>
          <w:sz w:val="24"/>
          <w:szCs w:val="24"/>
          <w:lang w:eastAsia="ru-RU"/>
        </w:rPr>
      </w:pPr>
      <w:r w:rsidRPr="00232665">
        <w:rPr>
          <w:rFonts w:ascii="Times New Roman" w:hAnsi="Times New Roman" w:cs="Times New Roman"/>
          <w:b/>
          <w:bCs/>
          <w:color w:val="000000"/>
          <w:sz w:val="24"/>
          <w:szCs w:val="24"/>
          <w:lang w:eastAsia="ru-RU"/>
        </w:rPr>
        <w:t>до тендерної документації</w:t>
      </w:r>
    </w:p>
    <w:p w14:paraId="73DB7161" w14:textId="77777777" w:rsidR="007000AD" w:rsidRDefault="007000AD" w:rsidP="00D11FFE">
      <w:pPr>
        <w:shd w:val="clear" w:color="auto" w:fill="FFFFFF"/>
        <w:spacing w:before="100" w:beforeAutospacing="1" w:after="100" w:afterAutospacing="1" w:line="240" w:lineRule="auto"/>
        <w:contextualSpacing/>
        <w:jc w:val="center"/>
        <w:rPr>
          <w:rFonts w:ascii="Times New Roman" w:eastAsia="Times New Roman" w:hAnsi="Times New Roman" w:cs="Times New Roman"/>
          <w:b/>
          <w:i/>
          <w:color w:val="000000"/>
          <w:sz w:val="24"/>
          <w:szCs w:val="24"/>
          <w:highlight w:val="yellow"/>
        </w:rPr>
      </w:pPr>
    </w:p>
    <w:p w14:paraId="73F39860" w14:textId="77777777" w:rsidR="007000AD" w:rsidRPr="007F20CD" w:rsidRDefault="007000AD" w:rsidP="007000AD">
      <w:pPr>
        <w:spacing w:after="0" w:line="240" w:lineRule="auto"/>
        <w:jc w:val="center"/>
        <w:rPr>
          <w:rFonts w:ascii="Times New Roman" w:hAnsi="Times New Roman" w:cs="Times New Roman"/>
          <w:b/>
          <w:bCs/>
          <w:color w:val="000000"/>
          <w:sz w:val="24"/>
          <w:szCs w:val="24"/>
          <w:lang w:eastAsia="ru-RU"/>
        </w:rPr>
      </w:pPr>
      <w:r w:rsidRPr="007F20CD">
        <w:rPr>
          <w:rFonts w:ascii="Times New Roman" w:hAnsi="Times New Roman" w:cs="Times New Roman"/>
          <w:b/>
          <w:bCs/>
          <w:sz w:val="24"/>
          <w:szCs w:val="24"/>
        </w:rPr>
        <w:t>Ціна тендерної пропозиції*</w:t>
      </w:r>
    </w:p>
    <w:p w14:paraId="632997C7" w14:textId="1E1C9FF7" w:rsidR="007000AD" w:rsidRDefault="007000AD" w:rsidP="00465F09">
      <w:pPr>
        <w:pBdr>
          <w:top w:val="nil"/>
          <w:left w:val="nil"/>
          <w:bottom w:val="nil"/>
          <w:right w:val="nil"/>
          <w:between w:val="nil"/>
        </w:pBdr>
        <w:spacing w:line="240" w:lineRule="auto"/>
        <w:ind w:hanging="2"/>
        <w:jc w:val="both"/>
        <w:rPr>
          <w:rFonts w:ascii="Times New Roman" w:eastAsia="Times New Roman" w:hAnsi="Times New Roman" w:cs="Times New Roman"/>
          <w:b/>
          <w:iCs/>
          <w:sz w:val="24"/>
          <w:szCs w:val="24"/>
        </w:rPr>
      </w:pPr>
      <w:r w:rsidRPr="007F20CD">
        <w:rPr>
          <w:rFonts w:ascii="Times New Roman" w:eastAsia="Times New Roman" w:hAnsi="Times New Roman" w:cs="Times New Roman"/>
          <w:sz w:val="24"/>
          <w:szCs w:val="24"/>
        </w:rPr>
        <w:t xml:space="preserve">Ми, _____________________________________________________ (назва учасника), надаємо свою цінову пропозицію на закупівлю згідно коду </w:t>
      </w:r>
      <w:r w:rsidR="009D4682" w:rsidRPr="00197C51">
        <w:rPr>
          <w:rFonts w:ascii="Times New Roman" w:eastAsia="Times New Roman" w:hAnsi="Times New Roman" w:cs="Times New Roman"/>
          <w:b/>
          <w:bCs/>
          <w:sz w:val="24"/>
          <w:szCs w:val="24"/>
        </w:rPr>
        <w:t xml:space="preserve">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w:t>
      </w:r>
      <w:r w:rsidR="009D4682" w:rsidRPr="00197C51">
        <w:rPr>
          <w:rFonts w:ascii="Times New Roman" w:eastAsia="Times New Roman" w:hAnsi="Times New Roman" w:cs="Times New Roman"/>
          <w:b/>
          <w:sz w:val="24"/>
          <w:szCs w:val="24"/>
          <w:lang w:eastAsia="ja-JP"/>
        </w:rPr>
        <w:t>Волинській</w:t>
      </w:r>
      <w:r w:rsidR="009D4682" w:rsidRPr="00197C51">
        <w:rPr>
          <w:rFonts w:ascii="Times New Roman" w:eastAsia="Times New Roman" w:hAnsi="Times New Roman" w:cs="Times New Roman"/>
          <w:b/>
          <w:bCs/>
          <w:sz w:val="24"/>
          <w:szCs w:val="24"/>
        </w:rPr>
        <w:t xml:space="preserve"> області)</w:t>
      </w:r>
      <w:r w:rsidR="009D4682" w:rsidRPr="00197C51">
        <w:rPr>
          <w:rFonts w:ascii="Times New Roman" w:eastAsia="Times New Roman" w:hAnsi="Times New Roman" w:cs="Times New Roman"/>
          <w:sz w:val="24"/>
          <w:szCs w:val="24"/>
        </w:rPr>
        <w:t xml:space="preserve"> </w:t>
      </w:r>
      <w:r w:rsidRPr="008548E6">
        <w:rPr>
          <w:rFonts w:ascii="Times New Roman" w:eastAsia="Times New Roman" w:hAnsi="Times New Roman" w:cs="Times New Roman"/>
          <w:sz w:val="24"/>
          <w:szCs w:val="24"/>
        </w:rPr>
        <w:t>у наступному обсязі:</w:t>
      </w:r>
      <w:r w:rsidRPr="008548E6">
        <w:rPr>
          <w:rFonts w:ascii="Times New Roman" w:eastAsia="Times New Roman" w:hAnsi="Times New Roman" w:cs="Times New Roman"/>
          <w:b/>
          <w:iCs/>
          <w:sz w:val="24"/>
          <w:szCs w:val="24"/>
        </w:rPr>
        <w:t xml:space="preserve"> </w:t>
      </w:r>
    </w:p>
    <w:tbl>
      <w:tblPr>
        <w:tblStyle w:val="150"/>
        <w:tblW w:w="10055" w:type="dxa"/>
        <w:tblInd w:w="0" w:type="dxa"/>
        <w:tblBorders>
          <w:top w:val="nil"/>
          <w:left w:val="nil"/>
          <w:bottom w:val="nil"/>
          <w:right w:val="nil"/>
          <w:insideH w:val="nil"/>
          <w:insideV w:val="nil"/>
        </w:tblBorders>
        <w:tblLayout w:type="fixed"/>
        <w:tblCellMar>
          <w:top w:w="0" w:type="dxa"/>
          <w:bottom w:w="0" w:type="dxa"/>
        </w:tblCellMar>
        <w:tblLook w:val="0600" w:firstRow="0" w:lastRow="0" w:firstColumn="0" w:lastColumn="0" w:noHBand="1" w:noVBand="1"/>
      </w:tblPr>
      <w:tblGrid>
        <w:gridCol w:w="2117"/>
        <w:gridCol w:w="1843"/>
        <w:gridCol w:w="1700"/>
        <w:gridCol w:w="1558"/>
        <w:gridCol w:w="1399"/>
        <w:gridCol w:w="18"/>
        <w:gridCol w:w="1420"/>
      </w:tblGrid>
      <w:tr w:rsidR="00DC5E30" w:rsidRPr="007F20CD" w14:paraId="4B1CA962" w14:textId="55A560CB" w:rsidTr="00DC5E30">
        <w:trPr>
          <w:trHeight w:val="579"/>
        </w:trPr>
        <w:tc>
          <w:tcPr>
            <w:tcW w:w="2117"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0CD1C043" w14:textId="65BD0AB5" w:rsidR="00DC5E30" w:rsidRPr="003C78B0" w:rsidRDefault="00DC5E30" w:rsidP="00DC5E30">
            <w:pPr>
              <w:spacing w:line="240" w:lineRule="auto"/>
              <w:jc w:val="center"/>
              <w:rPr>
                <w:rFonts w:ascii="Times New Roman" w:eastAsia="Times New Roman" w:hAnsi="Times New Roman" w:cs="Times New Roman"/>
                <w:sz w:val="24"/>
                <w:szCs w:val="24"/>
                <w:lang w:val="uk-UA"/>
              </w:rPr>
            </w:pPr>
            <w:r w:rsidRPr="007F0A1F">
              <w:rPr>
                <w:rFonts w:ascii="Times New Roman" w:eastAsia="Times New Roman" w:hAnsi="Times New Roman" w:cs="Times New Roman"/>
                <w:b/>
                <w:sz w:val="24"/>
                <w:szCs w:val="24"/>
                <w:lang w:val="uk-UA"/>
              </w:rPr>
              <w:t>Найменування позиції в межах предмета закупівлі</w:t>
            </w:r>
          </w:p>
        </w:tc>
        <w:tc>
          <w:tcPr>
            <w:tcW w:w="1843" w:type="dxa"/>
            <w:tcBorders>
              <w:top w:val="single" w:sz="8" w:space="0" w:color="000000"/>
              <w:left w:val="single" w:sz="8" w:space="0" w:color="000000"/>
              <w:bottom w:val="single" w:sz="8" w:space="0" w:color="000000"/>
              <w:right w:val="nil"/>
            </w:tcBorders>
            <w:shd w:val="clear" w:color="auto" w:fill="FFFFFF" w:themeFill="background1"/>
            <w:tcMar>
              <w:top w:w="100" w:type="dxa"/>
              <w:left w:w="100" w:type="dxa"/>
              <w:bottom w:w="100" w:type="dxa"/>
              <w:right w:w="100" w:type="dxa"/>
            </w:tcMar>
          </w:tcPr>
          <w:p w14:paraId="65C983F5" w14:textId="527604F9" w:rsidR="00DC5E30" w:rsidRPr="007F20CD" w:rsidRDefault="00DC5E30" w:rsidP="00DC5E30">
            <w:pPr>
              <w:spacing w:line="240" w:lineRule="auto"/>
              <w:jc w:val="center"/>
              <w:rPr>
                <w:rFonts w:ascii="Times New Roman" w:eastAsia="Times New Roman" w:hAnsi="Times New Roman" w:cs="Times New Roman"/>
                <w:sz w:val="24"/>
                <w:szCs w:val="24"/>
                <w:lang w:val="uk-UA"/>
              </w:rPr>
            </w:pPr>
            <w:r w:rsidRPr="007F0A1F">
              <w:rPr>
                <w:rFonts w:ascii="Times New Roman" w:eastAsia="Times New Roman" w:hAnsi="Times New Roman" w:cs="Times New Roman"/>
                <w:b/>
                <w:sz w:val="24"/>
                <w:szCs w:val="24"/>
              </w:rPr>
              <w:t>Гранична кількість одиниць послуг, в межах предмету закупівлі</w:t>
            </w:r>
          </w:p>
        </w:tc>
        <w:tc>
          <w:tcPr>
            <w:tcW w:w="1700"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7ED841FD" w14:textId="4A139C51" w:rsidR="00DC5E30" w:rsidRPr="008A7F1E" w:rsidRDefault="00DC5E30" w:rsidP="00DC5E30">
            <w:pPr>
              <w:spacing w:line="240" w:lineRule="auto"/>
              <w:jc w:val="center"/>
              <w:rPr>
                <w:rFonts w:ascii="Times New Roman" w:eastAsia="Times New Roman" w:hAnsi="Times New Roman" w:cs="Times New Roman"/>
                <w:sz w:val="24"/>
                <w:szCs w:val="24"/>
                <w:lang w:val="uk-UA"/>
              </w:rPr>
            </w:pPr>
            <w:r w:rsidRPr="007F0A1F">
              <w:rPr>
                <w:rFonts w:ascii="Times New Roman" w:eastAsia="Times New Roman" w:hAnsi="Times New Roman" w:cs="Times New Roman"/>
                <w:b/>
                <w:bCs/>
                <w:color w:val="000000" w:themeColor="text1"/>
                <w:sz w:val="24"/>
                <w:szCs w:val="24"/>
                <w:lang w:val="uk-UA"/>
              </w:rPr>
              <w:t>Тариф 1 (ціна за одиницю), без ПДВ*</w:t>
            </w:r>
            <w:r>
              <w:rPr>
                <w:rFonts w:ascii="Times New Roman" w:eastAsia="Times New Roman" w:hAnsi="Times New Roman" w:cs="Times New Roman"/>
                <w:b/>
                <w:bCs/>
                <w:color w:val="000000" w:themeColor="text1"/>
                <w:sz w:val="24"/>
                <w:szCs w:val="24"/>
                <w:lang w:val="uk-UA"/>
              </w:rPr>
              <w:t>*</w:t>
            </w:r>
            <w:r w:rsidRPr="007F0A1F">
              <w:rPr>
                <w:rFonts w:ascii="Times New Roman" w:eastAsia="Times New Roman" w:hAnsi="Times New Roman" w:cs="Times New Roman"/>
                <w:b/>
                <w:bCs/>
                <w:color w:val="000000" w:themeColor="text1"/>
                <w:sz w:val="24"/>
                <w:szCs w:val="24"/>
                <w:lang w:val="uk-UA"/>
              </w:rPr>
              <w:t xml:space="preserve"> грн</w:t>
            </w:r>
          </w:p>
        </w:tc>
        <w:tc>
          <w:tcPr>
            <w:tcW w:w="15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60A36B" w14:textId="77777777" w:rsidR="00DC5E30" w:rsidRPr="007F0A1F" w:rsidRDefault="00DC5E30" w:rsidP="00DC5E30">
            <w:pPr>
              <w:spacing w:line="240" w:lineRule="auto"/>
              <w:jc w:val="center"/>
              <w:rPr>
                <w:rFonts w:ascii="Times New Roman" w:eastAsia="Times New Roman" w:hAnsi="Times New Roman" w:cs="Times New Roman"/>
                <w:b/>
                <w:bCs/>
                <w:color w:val="000000" w:themeColor="text1"/>
                <w:sz w:val="24"/>
                <w:szCs w:val="24"/>
                <w:lang w:val="uk-UA"/>
              </w:rPr>
            </w:pPr>
            <w:r w:rsidRPr="007F0A1F">
              <w:rPr>
                <w:rFonts w:ascii="Times New Roman" w:eastAsia="Times New Roman" w:hAnsi="Times New Roman" w:cs="Times New Roman"/>
                <w:b/>
                <w:bCs/>
                <w:color w:val="000000" w:themeColor="text1"/>
                <w:sz w:val="24"/>
                <w:szCs w:val="24"/>
                <w:lang w:val="uk-UA"/>
              </w:rPr>
              <w:t xml:space="preserve"> Тариф 2 (ціна за одиницю), без ПДВ*</w:t>
            </w:r>
            <w:r>
              <w:rPr>
                <w:rFonts w:ascii="Times New Roman" w:eastAsia="Times New Roman" w:hAnsi="Times New Roman" w:cs="Times New Roman"/>
                <w:b/>
                <w:bCs/>
                <w:color w:val="000000" w:themeColor="text1"/>
                <w:sz w:val="24"/>
                <w:szCs w:val="24"/>
                <w:lang w:val="uk-UA"/>
              </w:rPr>
              <w:t>*</w:t>
            </w:r>
            <w:r w:rsidRPr="007F0A1F">
              <w:rPr>
                <w:rFonts w:ascii="Times New Roman" w:eastAsia="Times New Roman" w:hAnsi="Times New Roman" w:cs="Times New Roman"/>
                <w:b/>
                <w:bCs/>
                <w:color w:val="000000" w:themeColor="text1"/>
                <w:sz w:val="24"/>
                <w:szCs w:val="24"/>
                <w:lang w:val="uk-UA"/>
              </w:rPr>
              <w:t xml:space="preserve"> грн</w:t>
            </w:r>
          </w:p>
          <w:p w14:paraId="49688E01" w14:textId="5E0E8873" w:rsidR="00DC5E30" w:rsidRPr="007F20CD" w:rsidRDefault="00DC5E30" w:rsidP="00DC5E30">
            <w:pPr>
              <w:spacing w:line="240" w:lineRule="auto"/>
              <w:jc w:val="center"/>
              <w:rPr>
                <w:rFonts w:ascii="Times New Roman" w:eastAsia="Times New Roman" w:hAnsi="Times New Roman" w:cs="Times New Roman"/>
                <w:sz w:val="24"/>
                <w:szCs w:val="24"/>
                <w:lang w:val="uk-UA"/>
              </w:rPr>
            </w:pPr>
          </w:p>
        </w:tc>
        <w:tc>
          <w:tcPr>
            <w:tcW w:w="1417" w:type="dxa"/>
            <w:gridSpan w:val="2"/>
            <w:tcBorders>
              <w:top w:val="single" w:sz="8" w:space="0" w:color="000000"/>
              <w:left w:val="single" w:sz="8" w:space="0" w:color="000000"/>
              <w:bottom w:val="single" w:sz="8" w:space="0" w:color="000000"/>
              <w:right w:val="single" w:sz="8" w:space="0" w:color="000000"/>
            </w:tcBorders>
          </w:tcPr>
          <w:p w14:paraId="2F6A3177" w14:textId="77777777" w:rsidR="00DC5E30" w:rsidRPr="007F0A1F" w:rsidRDefault="00DC5E30" w:rsidP="00DC5E30">
            <w:pPr>
              <w:spacing w:line="240" w:lineRule="auto"/>
              <w:jc w:val="center"/>
              <w:rPr>
                <w:rFonts w:ascii="Times New Roman" w:eastAsia="Times New Roman" w:hAnsi="Times New Roman" w:cs="Times New Roman"/>
                <w:b/>
                <w:bCs/>
                <w:color w:val="000000" w:themeColor="text1"/>
                <w:sz w:val="24"/>
                <w:szCs w:val="24"/>
                <w:lang w:val="uk-UA"/>
              </w:rPr>
            </w:pPr>
            <w:r w:rsidRPr="007F0A1F">
              <w:rPr>
                <w:rFonts w:ascii="Times New Roman" w:eastAsia="Times New Roman" w:hAnsi="Times New Roman" w:cs="Times New Roman"/>
                <w:b/>
                <w:bCs/>
                <w:color w:val="000000" w:themeColor="text1"/>
                <w:sz w:val="24"/>
                <w:szCs w:val="24"/>
                <w:lang w:val="uk-UA"/>
              </w:rPr>
              <w:t>Тариф 3 (ціна за одиницю), без ПДВ*</w:t>
            </w:r>
            <w:r>
              <w:rPr>
                <w:rFonts w:ascii="Times New Roman" w:eastAsia="Times New Roman" w:hAnsi="Times New Roman" w:cs="Times New Roman"/>
                <w:b/>
                <w:bCs/>
                <w:color w:val="000000" w:themeColor="text1"/>
                <w:sz w:val="24"/>
                <w:szCs w:val="24"/>
                <w:lang w:val="uk-UA"/>
              </w:rPr>
              <w:t>*</w:t>
            </w:r>
            <w:r w:rsidRPr="007F0A1F">
              <w:rPr>
                <w:rFonts w:ascii="Times New Roman" w:eastAsia="Times New Roman" w:hAnsi="Times New Roman" w:cs="Times New Roman"/>
                <w:b/>
                <w:bCs/>
                <w:color w:val="000000" w:themeColor="text1"/>
                <w:sz w:val="24"/>
                <w:szCs w:val="24"/>
                <w:lang w:val="uk-UA"/>
              </w:rPr>
              <w:t xml:space="preserve"> грн</w:t>
            </w:r>
          </w:p>
          <w:p w14:paraId="447F3B17" w14:textId="77777777" w:rsidR="00DC5E30" w:rsidRPr="007F0A1F" w:rsidRDefault="00DC5E30" w:rsidP="00DC5E30">
            <w:pPr>
              <w:spacing w:line="240" w:lineRule="auto"/>
              <w:jc w:val="center"/>
              <w:rPr>
                <w:rFonts w:ascii="Times New Roman" w:eastAsia="Times New Roman" w:hAnsi="Times New Roman" w:cs="Times New Roman"/>
                <w:b/>
                <w:bCs/>
                <w:color w:val="000000" w:themeColor="text1"/>
                <w:sz w:val="24"/>
                <w:szCs w:val="24"/>
              </w:rPr>
            </w:pPr>
          </w:p>
        </w:tc>
        <w:tc>
          <w:tcPr>
            <w:tcW w:w="1420" w:type="dxa"/>
            <w:tcBorders>
              <w:top w:val="single" w:sz="8" w:space="0" w:color="000000"/>
              <w:left w:val="single" w:sz="8" w:space="0" w:color="000000"/>
              <w:bottom w:val="single" w:sz="8" w:space="0" w:color="000000"/>
              <w:right w:val="single" w:sz="8" w:space="0" w:color="000000"/>
            </w:tcBorders>
          </w:tcPr>
          <w:p w14:paraId="600AB80C" w14:textId="17F863CC" w:rsidR="00DC5E30" w:rsidRPr="007F0A1F" w:rsidRDefault="00DC5E30" w:rsidP="00DC5E30">
            <w:pPr>
              <w:spacing w:line="240" w:lineRule="auto"/>
              <w:jc w:val="center"/>
              <w:rPr>
                <w:rFonts w:ascii="Times New Roman" w:eastAsia="Times New Roman" w:hAnsi="Times New Roman" w:cs="Times New Roman"/>
                <w:b/>
                <w:bCs/>
                <w:color w:val="000000" w:themeColor="text1"/>
                <w:sz w:val="24"/>
                <w:szCs w:val="24"/>
              </w:rPr>
            </w:pPr>
            <w:r w:rsidRPr="7CA7EBB0">
              <w:rPr>
                <w:rFonts w:ascii="Times New Roman" w:eastAsia="Times New Roman" w:hAnsi="Times New Roman" w:cs="Times New Roman"/>
                <w:b/>
                <w:bCs/>
                <w:color w:val="000000" w:themeColor="text1"/>
                <w:sz w:val="24"/>
                <w:szCs w:val="24"/>
              </w:rPr>
              <w:t xml:space="preserve">Загальна вартість послуг за Тарифом 1, </w:t>
            </w:r>
            <w:r w:rsidRPr="7CA7EBB0">
              <w:rPr>
                <w:rFonts w:ascii="Times New Roman" w:eastAsia="Times New Roman" w:hAnsi="Times New Roman" w:cs="Times New Roman"/>
                <w:b/>
                <w:bCs/>
                <w:color w:val="000000" w:themeColor="text1"/>
                <w:sz w:val="24"/>
                <w:szCs w:val="24"/>
                <w:lang w:val="uk-UA"/>
              </w:rPr>
              <w:t>без ПДВ** грн</w:t>
            </w:r>
          </w:p>
        </w:tc>
      </w:tr>
      <w:tr w:rsidR="00DC5E30" w:rsidRPr="007F20CD" w14:paraId="16BC1B32" w14:textId="373611BA" w:rsidTr="00DC5E30">
        <w:trPr>
          <w:trHeight w:val="233"/>
        </w:trPr>
        <w:tc>
          <w:tcPr>
            <w:tcW w:w="211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9AF975" w14:textId="77777777" w:rsidR="00DC5E30" w:rsidRPr="007F20CD" w:rsidRDefault="00DC5E30" w:rsidP="00DC5E30">
            <w:pPr>
              <w:spacing w:line="240" w:lineRule="auto"/>
              <w:jc w:val="center"/>
              <w:rPr>
                <w:rFonts w:ascii="Times New Roman" w:eastAsia="Times New Roman" w:hAnsi="Times New Roman" w:cs="Times New Roman"/>
                <w:sz w:val="24"/>
                <w:szCs w:val="24"/>
                <w:lang w:val="uk-UA"/>
              </w:rPr>
            </w:pPr>
            <w:r w:rsidRPr="007F20CD">
              <w:rPr>
                <w:rFonts w:ascii="Times New Roman" w:eastAsia="Times New Roman" w:hAnsi="Times New Roman" w:cs="Times New Roman"/>
                <w:sz w:val="24"/>
                <w:szCs w:val="24"/>
                <w:lang w:val="uk-UA"/>
              </w:rPr>
              <w:t>1</w:t>
            </w:r>
          </w:p>
        </w:tc>
        <w:tc>
          <w:tcPr>
            <w:tcW w:w="1843" w:type="dxa"/>
            <w:tcBorders>
              <w:top w:val="nil"/>
              <w:left w:val="nil"/>
              <w:bottom w:val="single" w:sz="8" w:space="0" w:color="000000"/>
              <w:right w:val="single" w:sz="8" w:space="0" w:color="000000"/>
            </w:tcBorders>
            <w:tcMar>
              <w:top w:w="100" w:type="dxa"/>
              <w:left w:w="100" w:type="dxa"/>
              <w:bottom w:w="100" w:type="dxa"/>
              <w:right w:w="100" w:type="dxa"/>
            </w:tcMar>
          </w:tcPr>
          <w:p w14:paraId="4560C3B6" w14:textId="77777777" w:rsidR="00DC5E30" w:rsidRPr="003C78B0" w:rsidRDefault="00DC5E30" w:rsidP="00DC5E30">
            <w:pPr>
              <w:spacing w:line="240" w:lineRule="auto"/>
              <w:jc w:val="center"/>
              <w:rPr>
                <w:rFonts w:ascii="Times New Roman" w:eastAsia="Times New Roman" w:hAnsi="Times New Roman" w:cs="Times New Roman"/>
                <w:sz w:val="24"/>
                <w:szCs w:val="24"/>
                <w:lang w:val="uk-UA"/>
              </w:rPr>
            </w:pPr>
            <w:r w:rsidRPr="003C78B0">
              <w:rPr>
                <w:rFonts w:ascii="Times New Roman" w:eastAsia="Times New Roman" w:hAnsi="Times New Roman" w:cs="Times New Roman"/>
                <w:sz w:val="24"/>
                <w:szCs w:val="24"/>
                <w:lang w:val="uk-UA"/>
              </w:rPr>
              <w:t>2</w:t>
            </w:r>
          </w:p>
        </w:tc>
        <w:tc>
          <w:tcPr>
            <w:tcW w:w="1700" w:type="dxa"/>
            <w:tcBorders>
              <w:top w:val="nil"/>
              <w:left w:val="nil"/>
              <w:bottom w:val="single" w:sz="8" w:space="0" w:color="000000"/>
              <w:right w:val="single" w:sz="8" w:space="0" w:color="000000"/>
            </w:tcBorders>
            <w:tcMar>
              <w:top w:w="100" w:type="dxa"/>
              <w:left w:w="100" w:type="dxa"/>
              <w:bottom w:w="100" w:type="dxa"/>
              <w:right w:w="100" w:type="dxa"/>
            </w:tcMar>
          </w:tcPr>
          <w:p w14:paraId="2C40FE87" w14:textId="495275A8" w:rsidR="00DC5E30" w:rsidRPr="007F20CD" w:rsidRDefault="00DC5E30" w:rsidP="00DC5E30">
            <w:pPr>
              <w:spacing w:line="240" w:lineRule="auto"/>
              <w:jc w:val="center"/>
              <w:rPr>
                <w:rFonts w:ascii="Times New Roman" w:eastAsia="Times New Roman" w:hAnsi="Times New Roman" w:cs="Times New Roman"/>
                <w:sz w:val="24"/>
                <w:szCs w:val="24"/>
                <w:lang w:val="uk-UA"/>
              </w:rPr>
            </w:pPr>
            <w:r w:rsidRPr="007F20CD">
              <w:rPr>
                <w:rFonts w:ascii="Times New Roman" w:eastAsia="Times New Roman" w:hAnsi="Times New Roman" w:cs="Times New Roman"/>
                <w:sz w:val="24"/>
                <w:szCs w:val="24"/>
              </w:rPr>
              <w:t>3</w:t>
            </w:r>
          </w:p>
        </w:tc>
        <w:tc>
          <w:tcPr>
            <w:tcW w:w="1558" w:type="dxa"/>
            <w:tcBorders>
              <w:top w:val="nil"/>
              <w:left w:val="nil"/>
              <w:bottom w:val="single" w:sz="8" w:space="0" w:color="000000"/>
              <w:right w:val="single" w:sz="8" w:space="0" w:color="000000"/>
            </w:tcBorders>
            <w:tcMar>
              <w:top w:w="100" w:type="dxa"/>
              <w:left w:w="100" w:type="dxa"/>
              <w:bottom w:w="100" w:type="dxa"/>
              <w:right w:w="100" w:type="dxa"/>
            </w:tcMar>
          </w:tcPr>
          <w:p w14:paraId="5471399D" w14:textId="5CCA279C" w:rsidR="00DC5E30" w:rsidRPr="007F20CD" w:rsidRDefault="00DC5E30" w:rsidP="00DC5E30">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4</w:t>
            </w:r>
          </w:p>
        </w:tc>
        <w:tc>
          <w:tcPr>
            <w:tcW w:w="1417" w:type="dxa"/>
            <w:gridSpan w:val="2"/>
            <w:tcBorders>
              <w:top w:val="nil"/>
              <w:left w:val="nil"/>
              <w:bottom w:val="single" w:sz="8" w:space="0" w:color="000000"/>
              <w:right w:val="single" w:sz="8" w:space="0" w:color="000000"/>
            </w:tcBorders>
          </w:tcPr>
          <w:p w14:paraId="3052CB10" w14:textId="2F193A1D" w:rsidR="00DC5E30" w:rsidRDefault="00DC5E30" w:rsidP="00DC5E3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20" w:type="dxa"/>
            <w:tcBorders>
              <w:top w:val="nil"/>
              <w:left w:val="nil"/>
              <w:bottom w:val="single" w:sz="8" w:space="0" w:color="000000"/>
              <w:right w:val="single" w:sz="8" w:space="0" w:color="000000"/>
            </w:tcBorders>
          </w:tcPr>
          <w:p w14:paraId="7344EB04" w14:textId="75D73C6E" w:rsidR="00DC5E30" w:rsidRDefault="00DC5E30" w:rsidP="00DC5E3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E70808" w:rsidRPr="007F20CD" w14:paraId="5C2943BC" w14:textId="2C8A69A5" w:rsidTr="00DC5E30">
        <w:trPr>
          <w:trHeight w:val="222"/>
        </w:trPr>
        <w:tc>
          <w:tcPr>
            <w:tcW w:w="211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96C1ADD" w14:textId="3AA9CA22" w:rsidR="00E70808" w:rsidRPr="007F20CD" w:rsidRDefault="00E70808" w:rsidP="00E70808">
            <w:pPr>
              <w:spacing w:line="240" w:lineRule="auto"/>
              <w:rPr>
                <w:rFonts w:ascii="Times New Roman" w:eastAsia="Times New Roman" w:hAnsi="Times New Roman" w:cs="Times New Roman"/>
                <w:color w:val="333333"/>
                <w:sz w:val="24"/>
                <w:szCs w:val="24"/>
                <w:lang w:val="uk-UA"/>
              </w:rPr>
            </w:pPr>
            <w:r w:rsidRPr="00197C51">
              <w:rPr>
                <w:rFonts w:ascii="Times New Roman" w:eastAsia="Times New Roman" w:hAnsi="Times New Roman" w:cs="Times New Roman"/>
                <w:color w:val="000000" w:themeColor="text1"/>
                <w:sz w:val="24"/>
                <w:szCs w:val="24"/>
                <w:lang w:val="uk-UA"/>
              </w:rPr>
              <w:t>Надання цільових інформаційних, освітніх та комунікаційних послуг</w:t>
            </w:r>
          </w:p>
        </w:tc>
        <w:tc>
          <w:tcPr>
            <w:tcW w:w="1843"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34F77FC" w14:textId="7B818085" w:rsidR="00E70808" w:rsidRPr="003C78B0" w:rsidRDefault="00E70808" w:rsidP="00E70808">
            <w:pPr>
              <w:spacing w:line="240" w:lineRule="auto"/>
              <w:jc w:val="center"/>
              <w:rPr>
                <w:rFonts w:ascii="Times New Roman" w:eastAsia="Times New Roman" w:hAnsi="Times New Roman" w:cs="Times New Roman"/>
                <w:sz w:val="24"/>
                <w:szCs w:val="24"/>
                <w:lang w:val="uk-UA"/>
              </w:rPr>
            </w:pPr>
            <w:r w:rsidRPr="00197C51">
              <w:rPr>
                <w:rFonts w:ascii="Times New Roman" w:eastAsia="Times New Roman" w:hAnsi="Times New Roman" w:cs="Times New Roman"/>
                <w:sz w:val="24"/>
                <w:szCs w:val="24"/>
              </w:rPr>
              <w:t>4500</w:t>
            </w:r>
          </w:p>
        </w:tc>
        <w:tc>
          <w:tcPr>
            <w:tcW w:w="1700"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2ABAE760" w14:textId="77777777" w:rsidR="00E70808" w:rsidRPr="007F20CD" w:rsidRDefault="00E70808" w:rsidP="00E70808">
            <w:pPr>
              <w:spacing w:line="240" w:lineRule="auto"/>
              <w:jc w:val="center"/>
              <w:rPr>
                <w:rFonts w:ascii="Times New Roman" w:eastAsia="Times New Roman" w:hAnsi="Times New Roman" w:cs="Times New Roman"/>
                <w:sz w:val="24"/>
                <w:szCs w:val="24"/>
                <w:lang w:val="uk-UA"/>
              </w:rPr>
            </w:pPr>
          </w:p>
        </w:tc>
        <w:tc>
          <w:tcPr>
            <w:tcW w:w="1558"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tcPr>
          <w:p w14:paraId="5F4B05C5" w14:textId="77777777" w:rsidR="00E70808" w:rsidRPr="007F20CD" w:rsidRDefault="00E70808" w:rsidP="00E70808">
            <w:pPr>
              <w:spacing w:line="240" w:lineRule="auto"/>
              <w:jc w:val="center"/>
              <w:rPr>
                <w:rFonts w:ascii="Times New Roman" w:eastAsia="Times New Roman" w:hAnsi="Times New Roman" w:cs="Times New Roman"/>
                <w:sz w:val="24"/>
                <w:szCs w:val="24"/>
                <w:lang w:val="uk-UA"/>
              </w:rPr>
            </w:pPr>
          </w:p>
        </w:tc>
        <w:tc>
          <w:tcPr>
            <w:tcW w:w="1417" w:type="dxa"/>
            <w:gridSpan w:val="2"/>
            <w:tcBorders>
              <w:top w:val="nil"/>
              <w:left w:val="nil"/>
              <w:bottom w:val="single" w:sz="8" w:space="0" w:color="000000"/>
              <w:right w:val="single" w:sz="8" w:space="0" w:color="000000"/>
            </w:tcBorders>
            <w:shd w:val="clear" w:color="auto" w:fill="FFFF00"/>
          </w:tcPr>
          <w:p w14:paraId="550397BC" w14:textId="0F2B70F9" w:rsidR="00E70808" w:rsidRPr="007F20CD" w:rsidRDefault="00E70808" w:rsidP="00E70808">
            <w:pPr>
              <w:spacing w:line="240" w:lineRule="auto"/>
              <w:jc w:val="center"/>
              <w:rPr>
                <w:rFonts w:ascii="Times New Roman" w:eastAsia="Times New Roman" w:hAnsi="Times New Roman" w:cs="Times New Roman"/>
                <w:sz w:val="24"/>
                <w:szCs w:val="24"/>
              </w:rPr>
            </w:pPr>
            <w:r w:rsidRPr="00FC54F1">
              <w:rPr>
                <w:rFonts w:ascii="Times New Roman" w:eastAsia="Times New Roman" w:hAnsi="Times New Roman" w:cs="Times New Roman"/>
                <w:i/>
                <w:sz w:val="20"/>
                <w:szCs w:val="20"/>
              </w:rPr>
              <w:t>Вказати ціну за одиницю послуги в межах граничного тарифу</w:t>
            </w:r>
          </w:p>
        </w:tc>
        <w:tc>
          <w:tcPr>
            <w:tcW w:w="1420" w:type="dxa"/>
            <w:tcBorders>
              <w:top w:val="nil"/>
              <w:left w:val="nil"/>
              <w:bottom w:val="single" w:sz="8" w:space="0" w:color="000000"/>
              <w:right w:val="single" w:sz="8" w:space="0" w:color="000000"/>
            </w:tcBorders>
            <w:shd w:val="clear" w:color="auto" w:fill="FFFF00"/>
          </w:tcPr>
          <w:p w14:paraId="05E0FB5D" w14:textId="77777777" w:rsidR="00E70808" w:rsidRPr="007F20CD" w:rsidRDefault="00E70808" w:rsidP="00E70808">
            <w:pPr>
              <w:spacing w:line="240" w:lineRule="auto"/>
              <w:jc w:val="center"/>
              <w:rPr>
                <w:rFonts w:ascii="Times New Roman" w:eastAsia="Times New Roman" w:hAnsi="Times New Roman" w:cs="Times New Roman"/>
                <w:sz w:val="24"/>
                <w:szCs w:val="24"/>
              </w:rPr>
            </w:pPr>
          </w:p>
        </w:tc>
      </w:tr>
      <w:tr w:rsidR="00E70808" w:rsidRPr="007F20CD" w14:paraId="34C99326" w14:textId="65FDEE16" w:rsidTr="00DC5E30">
        <w:trPr>
          <w:trHeight w:val="391"/>
        </w:trPr>
        <w:tc>
          <w:tcPr>
            <w:tcW w:w="211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187617" w14:textId="3B891B5E" w:rsidR="00E70808" w:rsidRPr="003C78B0" w:rsidRDefault="00E70808" w:rsidP="00E70808">
            <w:pPr>
              <w:spacing w:line="240" w:lineRule="auto"/>
              <w:rPr>
                <w:rFonts w:ascii="Times New Roman" w:eastAsia="Times New Roman" w:hAnsi="Times New Roman" w:cs="Times New Roman"/>
                <w:color w:val="333333"/>
                <w:sz w:val="24"/>
                <w:szCs w:val="24"/>
                <w:lang w:val="uk-UA"/>
              </w:rPr>
            </w:pPr>
            <w:r w:rsidRPr="00197C51">
              <w:rPr>
                <w:rFonts w:ascii="Times New Roman" w:eastAsia="Times New Roman" w:hAnsi="Times New Roman" w:cs="Times New Roman"/>
                <w:color w:val="000000" w:themeColor="text1"/>
                <w:sz w:val="24"/>
                <w:szCs w:val="24"/>
                <w:lang w:val="uk-UA"/>
              </w:rPr>
              <w:t>Розповсюдження презервативів та лубрикантів</w:t>
            </w:r>
          </w:p>
        </w:tc>
        <w:tc>
          <w:tcPr>
            <w:tcW w:w="1843"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3770E52" w14:textId="6CDDDE8B" w:rsidR="00E70808" w:rsidRPr="007F20CD" w:rsidRDefault="00E70808" w:rsidP="00E70808">
            <w:pPr>
              <w:spacing w:line="240" w:lineRule="auto"/>
              <w:jc w:val="center"/>
              <w:rPr>
                <w:rFonts w:ascii="Times New Roman" w:eastAsia="Times New Roman" w:hAnsi="Times New Roman" w:cs="Times New Roman"/>
                <w:sz w:val="24"/>
                <w:szCs w:val="24"/>
                <w:lang w:val="uk-UA"/>
              </w:rPr>
            </w:pPr>
            <w:r w:rsidRPr="00197C51">
              <w:rPr>
                <w:rFonts w:ascii="Times New Roman" w:eastAsia="Times New Roman" w:hAnsi="Times New Roman" w:cs="Times New Roman"/>
                <w:sz w:val="24"/>
                <w:szCs w:val="24"/>
              </w:rPr>
              <w:t>4500</w:t>
            </w:r>
          </w:p>
        </w:tc>
        <w:tc>
          <w:tcPr>
            <w:tcW w:w="1700"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696D41F1" w14:textId="77777777" w:rsidR="00E70808" w:rsidRPr="007F20CD" w:rsidRDefault="00E70808" w:rsidP="00E70808">
            <w:pPr>
              <w:spacing w:line="240" w:lineRule="auto"/>
              <w:jc w:val="center"/>
              <w:rPr>
                <w:rFonts w:ascii="Times New Roman" w:eastAsia="Times New Roman" w:hAnsi="Times New Roman" w:cs="Times New Roman"/>
                <w:sz w:val="24"/>
                <w:szCs w:val="24"/>
                <w:lang w:val="uk-UA"/>
              </w:rPr>
            </w:pPr>
          </w:p>
        </w:tc>
        <w:tc>
          <w:tcPr>
            <w:tcW w:w="1558"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tcPr>
          <w:p w14:paraId="1F87B8CF" w14:textId="77777777" w:rsidR="00E70808" w:rsidRPr="007F20CD" w:rsidRDefault="00E70808" w:rsidP="00E70808">
            <w:pPr>
              <w:spacing w:line="240" w:lineRule="auto"/>
              <w:jc w:val="center"/>
              <w:rPr>
                <w:rFonts w:ascii="Times New Roman" w:eastAsia="Times New Roman" w:hAnsi="Times New Roman" w:cs="Times New Roman"/>
                <w:sz w:val="24"/>
                <w:szCs w:val="24"/>
                <w:lang w:val="uk-UA"/>
              </w:rPr>
            </w:pPr>
          </w:p>
        </w:tc>
        <w:tc>
          <w:tcPr>
            <w:tcW w:w="1417" w:type="dxa"/>
            <w:gridSpan w:val="2"/>
            <w:tcBorders>
              <w:top w:val="nil"/>
              <w:left w:val="nil"/>
              <w:bottom w:val="single" w:sz="8" w:space="0" w:color="000000"/>
              <w:right w:val="single" w:sz="8" w:space="0" w:color="000000"/>
            </w:tcBorders>
            <w:shd w:val="clear" w:color="auto" w:fill="FFFF00"/>
          </w:tcPr>
          <w:p w14:paraId="59A3A040" w14:textId="1099C685" w:rsidR="00E70808" w:rsidRPr="007F20CD" w:rsidRDefault="00E70808" w:rsidP="00E70808">
            <w:pPr>
              <w:spacing w:line="240" w:lineRule="auto"/>
              <w:jc w:val="center"/>
              <w:rPr>
                <w:rFonts w:ascii="Times New Roman" w:eastAsia="Times New Roman" w:hAnsi="Times New Roman" w:cs="Times New Roman"/>
                <w:sz w:val="24"/>
                <w:szCs w:val="24"/>
              </w:rPr>
            </w:pPr>
            <w:r w:rsidRPr="00FC54F1">
              <w:rPr>
                <w:rFonts w:ascii="Times New Roman" w:eastAsia="Times New Roman" w:hAnsi="Times New Roman" w:cs="Times New Roman"/>
                <w:i/>
                <w:sz w:val="20"/>
                <w:szCs w:val="20"/>
              </w:rPr>
              <w:t>Вказати ціну за одиницю послуги в межах граничного тарифу</w:t>
            </w:r>
          </w:p>
        </w:tc>
        <w:tc>
          <w:tcPr>
            <w:tcW w:w="1420" w:type="dxa"/>
            <w:tcBorders>
              <w:top w:val="nil"/>
              <w:left w:val="nil"/>
              <w:bottom w:val="single" w:sz="8" w:space="0" w:color="000000"/>
              <w:right w:val="single" w:sz="8" w:space="0" w:color="000000"/>
            </w:tcBorders>
            <w:shd w:val="clear" w:color="auto" w:fill="FFFF00"/>
          </w:tcPr>
          <w:p w14:paraId="7547A46B" w14:textId="77777777" w:rsidR="00E70808" w:rsidRPr="007F20CD" w:rsidRDefault="00E70808" w:rsidP="00E70808">
            <w:pPr>
              <w:spacing w:line="240" w:lineRule="auto"/>
              <w:jc w:val="center"/>
              <w:rPr>
                <w:rFonts w:ascii="Times New Roman" w:eastAsia="Times New Roman" w:hAnsi="Times New Roman" w:cs="Times New Roman"/>
                <w:sz w:val="24"/>
                <w:szCs w:val="24"/>
              </w:rPr>
            </w:pPr>
          </w:p>
        </w:tc>
      </w:tr>
      <w:tr w:rsidR="00E70808" w:rsidRPr="007F20CD" w14:paraId="59FA9113" w14:textId="17432ABA" w:rsidTr="00DC5E30">
        <w:trPr>
          <w:trHeight w:val="182"/>
        </w:trPr>
        <w:tc>
          <w:tcPr>
            <w:tcW w:w="211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1EEA41" w14:textId="0FC004F3" w:rsidR="00E70808" w:rsidRPr="007F20CD" w:rsidRDefault="00E70808" w:rsidP="00E70808">
            <w:pPr>
              <w:spacing w:line="240" w:lineRule="auto"/>
              <w:rPr>
                <w:rFonts w:ascii="Times New Roman" w:eastAsia="Times New Roman" w:hAnsi="Times New Roman" w:cs="Times New Roman"/>
                <w:color w:val="333333"/>
                <w:sz w:val="24"/>
                <w:szCs w:val="24"/>
                <w:lang w:val="uk-UA"/>
              </w:rPr>
            </w:pPr>
            <w:r w:rsidRPr="00197C51">
              <w:rPr>
                <w:rFonts w:ascii="Times New Roman" w:eastAsia="Times New Roman" w:hAnsi="Times New Roman" w:cs="Times New Roman"/>
                <w:color w:val="000000" w:themeColor="text1"/>
                <w:sz w:val="24"/>
                <w:szCs w:val="24"/>
                <w:lang w:val="uk-UA"/>
              </w:rPr>
              <w:t>Послуги тестування на ВІЛ</w:t>
            </w:r>
          </w:p>
        </w:tc>
        <w:tc>
          <w:tcPr>
            <w:tcW w:w="1843"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10D841A" w14:textId="612EC2F3" w:rsidR="00E70808" w:rsidRPr="008548E6" w:rsidRDefault="00E70808" w:rsidP="00E70808">
            <w:pPr>
              <w:spacing w:line="240" w:lineRule="auto"/>
              <w:jc w:val="center"/>
              <w:rPr>
                <w:rFonts w:ascii="Times New Roman" w:eastAsia="Times New Roman" w:hAnsi="Times New Roman" w:cs="Times New Roman"/>
                <w:sz w:val="24"/>
                <w:szCs w:val="24"/>
                <w:lang w:val="uk-UA"/>
              </w:rPr>
            </w:pPr>
            <w:r w:rsidRPr="00197C51">
              <w:rPr>
                <w:rFonts w:ascii="Times New Roman" w:eastAsia="Times New Roman" w:hAnsi="Times New Roman" w:cs="Times New Roman"/>
                <w:sz w:val="24"/>
                <w:szCs w:val="24"/>
              </w:rPr>
              <w:t>1000</w:t>
            </w:r>
          </w:p>
        </w:tc>
        <w:tc>
          <w:tcPr>
            <w:tcW w:w="1700"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1E918DAC" w14:textId="77777777" w:rsidR="00E70808" w:rsidRPr="007F20CD" w:rsidRDefault="00E70808" w:rsidP="00E70808">
            <w:pPr>
              <w:spacing w:line="240" w:lineRule="auto"/>
              <w:jc w:val="center"/>
              <w:rPr>
                <w:rFonts w:ascii="Times New Roman" w:eastAsia="Times New Roman" w:hAnsi="Times New Roman" w:cs="Times New Roman"/>
                <w:sz w:val="24"/>
                <w:szCs w:val="24"/>
                <w:lang w:val="uk-UA"/>
              </w:rPr>
            </w:pPr>
          </w:p>
        </w:tc>
        <w:tc>
          <w:tcPr>
            <w:tcW w:w="1558"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tcPr>
          <w:p w14:paraId="50F4CA1D" w14:textId="77777777" w:rsidR="00E70808" w:rsidRPr="007F20CD" w:rsidRDefault="00E70808" w:rsidP="00E70808">
            <w:pPr>
              <w:spacing w:line="240" w:lineRule="auto"/>
              <w:jc w:val="center"/>
              <w:rPr>
                <w:rFonts w:ascii="Times New Roman" w:eastAsia="Times New Roman" w:hAnsi="Times New Roman" w:cs="Times New Roman"/>
                <w:sz w:val="24"/>
                <w:szCs w:val="24"/>
                <w:lang w:val="uk-UA"/>
              </w:rPr>
            </w:pPr>
          </w:p>
        </w:tc>
        <w:tc>
          <w:tcPr>
            <w:tcW w:w="1417" w:type="dxa"/>
            <w:gridSpan w:val="2"/>
            <w:tcBorders>
              <w:top w:val="nil"/>
              <w:left w:val="nil"/>
              <w:bottom w:val="single" w:sz="8" w:space="0" w:color="000000"/>
              <w:right w:val="single" w:sz="8" w:space="0" w:color="000000"/>
            </w:tcBorders>
            <w:shd w:val="clear" w:color="auto" w:fill="FFFF00"/>
          </w:tcPr>
          <w:p w14:paraId="06CADD5E" w14:textId="7661896C" w:rsidR="00E70808" w:rsidRPr="007F20CD" w:rsidRDefault="00E70808" w:rsidP="00E70808">
            <w:pPr>
              <w:spacing w:line="240" w:lineRule="auto"/>
              <w:jc w:val="center"/>
              <w:rPr>
                <w:rFonts w:ascii="Times New Roman" w:eastAsia="Times New Roman" w:hAnsi="Times New Roman" w:cs="Times New Roman"/>
                <w:sz w:val="24"/>
                <w:szCs w:val="24"/>
              </w:rPr>
            </w:pPr>
            <w:r w:rsidRPr="00FC54F1">
              <w:rPr>
                <w:rFonts w:ascii="Times New Roman" w:eastAsia="Times New Roman" w:hAnsi="Times New Roman" w:cs="Times New Roman"/>
                <w:i/>
                <w:sz w:val="20"/>
                <w:szCs w:val="20"/>
              </w:rPr>
              <w:t>Вказати ціну за одиницю послуги в межах граничного тарифу</w:t>
            </w:r>
          </w:p>
        </w:tc>
        <w:tc>
          <w:tcPr>
            <w:tcW w:w="1420" w:type="dxa"/>
            <w:tcBorders>
              <w:top w:val="nil"/>
              <w:left w:val="nil"/>
              <w:bottom w:val="single" w:sz="8" w:space="0" w:color="000000"/>
              <w:right w:val="single" w:sz="8" w:space="0" w:color="000000"/>
            </w:tcBorders>
            <w:shd w:val="clear" w:color="auto" w:fill="FFFF00"/>
          </w:tcPr>
          <w:p w14:paraId="2F9B10AD" w14:textId="77777777" w:rsidR="00E70808" w:rsidRPr="007F20CD" w:rsidRDefault="00E70808" w:rsidP="00E70808">
            <w:pPr>
              <w:spacing w:line="240" w:lineRule="auto"/>
              <w:jc w:val="center"/>
              <w:rPr>
                <w:rFonts w:ascii="Times New Roman" w:eastAsia="Times New Roman" w:hAnsi="Times New Roman" w:cs="Times New Roman"/>
                <w:sz w:val="24"/>
                <w:szCs w:val="24"/>
              </w:rPr>
            </w:pPr>
          </w:p>
        </w:tc>
      </w:tr>
      <w:tr w:rsidR="00E70808" w:rsidRPr="007F20CD" w14:paraId="6540BBE3" w14:textId="058F8B58" w:rsidTr="00DC5E30">
        <w:trPr>
          <w:trHeight w:val="287"/>
        </w:trPr>
        <w:tc>
          <w:tcPr>
            <w:tcW w:w="211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9C7E3C" w14:textId="61C47945" w:rsidR="00E70808" w:rsidRPr="003C78B0" w:rsidRDefault="00E70808" w:rsidP="00E70808">
            <w:pPr>
              <w:spacing w:line="240" w:lineRule="auto"/>
              <w:rPr>
                <w:rFonts w:ascii="Times New Roman" w:eastAsia="Times New Roman" w:hAnsi="Times New Roman" w:cs="Times New Roman"/>
                <w:color w:val="333333"/>
                <w:sz w:val="24"/>
                <w:szCs w:val="24"/>
                <w:lang w:val="uk-UA"/>
              </w:rPr>
            </w:pPr>
            <w:r w:rsidRPr="00197C51">
              <w:rPr>
                <w:rFonts w:ascii="Times New Roman" w:eastAsia="Times New Roman" w:hAnsi="Times New Roman" w:cs="Times New Roman"/>
                <w:color w:val="000000" w:themeColor="text1"/>
                <w:sz w:val="24"/>
                <w:szCs w:val="24"/>
                <w:lang w:val="uk-UA"/>
              </w:rPr>
              <w:t xml:space="preserve">Скринінг на туберкульоз   </w:t>
            </w:r>
          </w:p>
        </w:tc>
        <w:tc>
          <w:tcPr>
            <w:tcW w:w="1843"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AA3B910" w14:textId="5CE577BC" w:rsidR="00E70808" w:rsidRPr="007F20CD" w:rsidRDefault="00E70808" w:rsidP="00E70808">
            <w:pPr>
              <w:spacing w:line="240" w:lineRule="auto"/>
              <w:jc w:val="center"/>
              <w:rPr>
                <w:rFonts w:ascii="Times New Roman" w:eastAsia="Times New Roman" w:hAnsi="Times New Roman" w:cs="Times New Roman"/>
                <w:sz w:val="24"/>
                <w:szCs w:val="24"/>
                <w:lang w:val="uk-UA"/>
              </w:rPr>
            </w:pPr>
            <w:r w:rsidRPr="00197C51">
              <w:rPr>
                <w:rFonts w:ascii="Times New Roman" w:eastAsia="Times New Roman" w:hAnsi="Times New Roman" w:cs="Times New Roman"/>
                <w:sz w:val="24"/>
                <w:szCs w:val="24"/>
              </w:rPr>
              <w:t>1000</w:t>
            </w:r>
          </w:p>
        </w:tc>
        <w:tc>
          <w:tcPr>
            <w:tcW w:w="1700"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15FF58A2" w14:textId="77777777" w:rsidR="00E70808" w:rsidRPr="007F20CD" w:rsidRDefault="00E70808" w:rsidP="00E70808">
            <w:pPr>
              <w:spacing w:line="240" w:lineRule="auto"/>
              <w:jc w:val="center"/>
              <w:rPr>
                <w:rFonts w:ascii="Times New Roman" w:eastAsia="Times New Roman" w:hAnsi="Times New Roman" w:cs="Times New Roman"/>
                <w:sz w:val="24"/>
                <w:szCs w:val="24"/>
                <w:lang w:val="uk-UA"/>
              </w:rPr>
            </w:pPr>
          </w:p>
        </w:tc>
        <w:tc>
          <w:tcPr>
            <w:tcW w:w="1558"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tcPr>
          <w:p w14:paraId="7FF7ECB4" w14:textId="77777777" w:rsidR="00E70808" w:rsidRPr="007F20CD" w:rsidRDefault="00E70808" w:rsidP="00E70808">
            <w:pPr>
              <w:spacing w:line="240" w:lineRule="auto"/>
              <w:jc w:val="center"/>
              <w:rPr>
                <w:rFonts w:ascii="Times New Roman" w:eastAsia="Times New Roman" w:hAnsi="Times New Roman" w:cs="Times New Roman"/>
                <w:sz w:val="24"/>
                <w:szCs w:val="24"/>
                <w:lang w:val="uk-UA"/>
              </w:rPr>
            </w:pPr>
          </w:p>
        </w:tc>
        <w:tc>
          <w:tcPr>
            <w:tcW w:w="1417" w:type="dxa"/>
            <w:gridSpan w:val="2"/>
            <w:tcBorders>
              <w:top w:val="nil"/>
              <w:left w:val="nil"/>
              <w:bottom w:val="single" w:sz="8" w:space="0" w:color="000000"/>
              <w:right w:val="single" w:sz="8" w:space="0" w:color="000000"/>
            </w:tcBorders>
            <w:shd w:val="clear" w:color="auto" w:fill="FFFF00"/>
          </w:tcPr>
          <w:p w14:paraId="6EE17387" w14:textId="16E1DB6A" w:rsidR="00E70808" w:rsidRPr="007F20CD" w:rsidRDefault="00E70808" w:rsidP="00E70808">
            <w:pPr>
              <w:spacing w:line="240" w:lineRule="auto"/>
              <w:jc w:val="center"/>
              <w:rPr>
                <w:rFonts w:ascii="Times New Roman" w:eastAsia="Times New Roman" w:hAnsi="Times New Roman" w:cs="Times New Roman"/>
                <w:sz w:val="24"/>
                <w:szCs w:val="24"/>
              </w:rPr>
            </w:pPr>
            <w:r w:rsidRPr="00FC54F1">
              <w:rPr>
                <w:rFonts w:ascii="Times New Roman" w:eastAsia="Times New Roman" w:hAnsi="Times New Roman" w:cs="Times New Roman"/>
                <w:i/>
                <w:sz w:val="20"/>
                <w:szCs w:val="20"/>
              </w:rPr>
              <w:t>Вказати ціну за одиницю послуги в межах граничного тарифу</w:t>
            </w:r>
          </w:p>
        </w:tc>
        <w:tc>
          <w:tcPr>
            <w:tcW w:w="1420" w:type="dxa"/>
            <w:tcBorders>
              <w:top w:val="nil"/>
              <w:left w:val="nil"/>
              <w:bottom w:val="single" w:sz="8" w:space="0" w:color="000000"/>
              <w:right w:val="single" w:sz="8" w:space="0" w:color="000000"/>
            </w:tcBorders>
            <w:shd w:val="clear" w:color="auto" w:fill="FFFF00"/>
          </w:tcPr>
          <w:p w14:paraId="5A19E399" w14:textId="77777777" w:rsidR="00E70808" w:rsidRPr="007F20CD" w:rsidRDefault="00E70808" w:rsidP="00E70808">
            <w:pPr>
              <w:spacing w:line="240" w:lineRule="auto"/>
              <w:jc w:val="center"/>
              <w:rPr>
                <w:rFonts w:ascii="Times New Roman" w:eastAsia="Times New Roman" w:hAnsi="Times New Roman" w:cs="Times New Roman"/>
                <w:sz w:val="24"/>
                <w:szCs w:val="24"/>
              </w:rPr>
            </w:pPr>
          </w:p>
        </w:tc>
      </w:tr>
      <w:tr w:rsidR="00DC5E30" w:rsidRPr="007F20CD" w14:paraId="0CEDE014" w14:textId="77777777" w:rsidTr="005D0E77">
        <w:trPr>
          <w:trHeight w:val="182"/>
        </w:trPr>
        <w:tc>
          <w:tcPr>
            <w:tcW w:w="8617" w:type="dxa"/>
            <w:gridSpan w:val="5"/>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78079E" w14:textId="6AC50DCB" w:rsidR="00DC5E30" w:rsidRPr="003C78B0" w:rsidRDefault="00DC5E30" w:rsidP="007000AD">
            <w:pPr>
              <w:spacing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lang w:val="uk-UA"/>
              </w:rPr>
              <w:t>Загальна вартість, грн. без ПДВ*</w:t>
            </w:r>
            <w:r>
              <w:rPr>
                <w:rFonts w:ascii="Times New Roman" w:eastAsia="Times New Roman" w:hAnsi="Times New Roman" w:cs="Times New Roman"/>
                <w:sz w:val="24"/>
                <w:szCs w:val="24"/>
                <w:lang w:val="uk-UA"/>
              </w:rPr>
              <w:t>*</w:t>
            </w:r>
            <w:r w:rsidRPr="007F20CD">
              <w:rPr>
                <w:rFonts w:ascii="Times New Roman" w:eastAsia="Times New Roman" w:hAnsi="Times New Roman" w:cs="Times New Roman"/>
                <w:sz w:val="24"/>
                <w:szCs w:val="24"/>
                <w:lang w:val="uk-UA"/>
              </w:rPr>
              <w:t>:</w:t>
            </w:r>
          </w:p>
        </w:tc>
        <w:tc>
          <w:tcPr>
            <w:tcW w:w="1438" w:type="dxa"/>
            <w:gridSpan w:val="2"/>
            <w:tcBorders>
              <w:top w:val="nil"/>
              <w:left w:val="nil"/>
              <w:bottom w:val="single" w:sz="8" w:space="0" w:color="000000"/>
              <w:right w:val="single" w:sz="8" w:space="0" w:color="000000"/>
            </w:tcBorders>
            <w:shd w:val="clear" w:color="auto" w:fill="FFFF00"/>
          </w:tcPr>
          <w:p w14:paraId="48C922CC" w14:textId="77777777" w:rsidR="00DC5E30" w:rsidRPr="003C78B0" w:rsidRDefault="00DC5E30" w:rsidP="007000AD">
            <w:pPr>
              <w:spacing w:line="240" w:lineRule="auto"/>
              <w:jc w:val="center"/>
              <w:rPr>
                <w:rFonts w:ascii="Times New Roman" w:eastAsia="Times New Roman" w:hAnsi="Times New Roman" w:cs="Times New Roman"/>
                <w:sz w:val="24"/>
                <w:szCs w:val="24"/>
              </w:rPr>
            </w:pPr>
          </w:p>
        </w:tc>
      </w:tr>
    </w:tbl>
    <w:p w14:paraId="0B4C88C8" w14:textId="77777777" w:rsidR="00E70808" w:rsidRDefault="00E70808" w:rsidP="00E70808">
      <w:pPr>
        <w:pBdr>
          <w:top w:val="nil"/>
          <w:left w:val="nil"/>
          <w:bottom w:val="nil"/>
          <w:right w:val="nil"/>
          <w:between w:val="nil"/>
        </w:pBdr>
        <w:tabs>
          <w:tab w:val="left" w:pos="0"/>
          <w:tab w:val="left" w:pos="142"/>
          <w:tab w:val="left" w:pos="426"/>
          <w:tab w:val="left" w:pos="851"/>
        </w:tabs>
        <w:spacing w:after="0" w:line="240" w:lineRule="auto"/>
        <w:ind w:firstLineChars="235" w:firstLine="564"/>
        <w:jc w:val="both"/>
        <w:rPr>
          <w:rFonts w:ascii="Times New Roman" w:eastAsia="Times New Roman" w:hAnsi="Times New Roman" w:cs="Times New Roman"/>
          <w:color w:val="000000"/>
          <w:sz w:val="24"/>
          <w:szCs w:val="24"/>
        </w:rPr>
      </w:pPr>
      <w:bookmarkStart w:id="10" w:name="_Hlk222904919"/>
      <w:r>
        <w:rPr>
          <w:rFonts w:ascii="Times New Roman" w:eastAsia="Times New Roman" w:hAnsi="Times New Roman" w:cs="Times New Roman"/>
          <w:color w:val="000000"/>
          <w:sz w:val="24"/>
          <w:szCs w:val="24"/>
        </w:rPr>
        <w:t>Учасник повинен заповнити Додаток 3 «Ціна тендерної пропозиції» відповідно до наступних вимог:</w:t>
      </w:r>
    </w:p>
    <w:p w14:paraId="122828D1" w14:textId="77777777" w:rsidR="00E70808" w:rsidRDefault="00E70808" w:rsidP="00E70808">
      <w:pPr>
        <w:tabs>
          <w:tab w:val="left" w:pos="0"/>
          <w:tab w:val="left" w:pos="142"/>
          <w:tab w:val="left" w:pos="426"/>
          <w:tab w:val="left" w:pos="851"/>
        </w:tabs>
        <w:spacing w:after="0"/>
        <w:ind w:firstLine="566"/>
        <w:jc w:val="both"/>
        <w:rPr>
          <w:rFonts w:ascii="Times New Roman" w:eastAsia="Times New Roman" w:hAnsi="Times New Roman" w:cs="Times New Roman"/>
          <w:b/>
          <w:bCs/>
          <w:color w:val="000000" w:themeColor="text1"/>
          <w:sz w:val="24"/>
          <w:szCs w:val="24"/>
        </w:rPr>
      </w:pPr>
      <w:r w:rsidRPr="4782E6B4">
        <w:rPr>
          <w:rFonts w:ascii="Times New Roman" w:eastAsia="Times New Roman" w:hAnsi="Times New Roman" w:cs="Times New Roman"/>
          <w:b/>
          <w:bCs/>
          <w:color w:val="000000" w:themeColor="text1"/>
          <w:sz w:val="24"/>
          <w:szCs w:val="24"/>
        </w:rPr>
        <w:t xml:space="preserve"> 1. Колонка 5 «Тариф 3»</w:t>
      </w:r>
    </w:p>
    <w:p w14:paraId="070892F3" w14:textId="77777777" w:rsidR="000B3808" w:rsidRPr="000B3808" w:rsidRDefault="000B3808" w:rsidP="00E70808">
      <w:pPr>
        <w:tabs>
          <w:tab w:val="left" w:pos="0"/>
          <w:tab w:val="left" w:pos="142"/>
          <w:tab w:val="left" w:pos="426"/>
          <w:tab w:val="left" w:pos="851"/>
        </w:tabs>
        <w:spacing w:after="0"/>
        <w:ind w:firstLine="566"/>
        <w:jc w:val="both"/>
        <w:rPr>
          <w:rStyle w:val="eop"/>
          <w:rFonts w:ascii="Times New Roman" w:hAnsi="Times New Roman" w:cs="Times New Roman"/>
          <w:color w:val="000000"/>
          <w:sz w:val="24"/>
          <w:szCs w:val="24"/>
          <w:shd w:val="clear" w:color="auto" w:fill="FFFFFF"/>
        </w:rPr>
      </w:pPr>
      <w:r w:rsidRPr="000B3808">
        <w:rPr>
          <w:rStyle w:val="normaltextrun"/>
          <w:rFonts w:ascii="Times New Roman" w:hAnsi="Times New Roman" w:cs="Times New Roman"/>
          <w:color w:val="000000"/>
          <w:sz w:val="24"/>
          <w:szCs w:val="24"/>
          <w:shd w:val="clear" w:color="auto" w:fill="FFFFFF"/>
        </w:rPr>
        <w:t xml:space="preserve">У колонці 5 «Тариф 3» таблиці зазначається ціна за одиницю Послуги, що не перевищує Граничні тарифи на надання послуг з профілактики ВІЛ серед груп підвищеного ризику щодо інфікування ВІЛ, затверджені наказом Міністерства охорони здоров’я України </w:t>
      </w:r>
      <w:r w:rsidRPr="000B3808">
        <w:rPr>
          <w:rStyle w:val="normaltextrun"/>
          <w:rFonts w:ascii="Times New Roman" w:hAnsi="Times New Roman" w:cs="Times New Roman"/>
          <w:color w:val="000000"/>
          <w:sz w:val="24"/>
          <w:szCs w:val="24"/>
          <w:shd w:val="clear" w:color="auto" w:fill="FFFFFF"/>
        </w:rPr>
        <w:lastRenderedPageBreak/>
        <w:t>від 23.07.2019 № 1681, зареєстрованим у Міністерстві юстиції України 13.08.2019 за № 906/33877.</w:t>
      </w:r>
      <w:r w:rsidRPr="000B3808">
        <w:rPr>
          <w:rStyle w:val="eop"/>
          <w:rFonts w:ascii="Times New Roman" w:hAnsi="Times New Roman" w:cs="Times New Roman"/>
          <w:color w:val="000000"/>
          <w:sz w:val="24"/>
          <w:szCs w:val="24"/>
          <w:shd w:val="clear" w:color="auto" w:fill="FFFFFF"/>
        </w:rPr>
        <w:t> </w:t>
      </w:r>
    </w:p>
    <w:p w14:paraId="41719F64" w14:textId="69B2AFA1" w:rsidR="00E70808" w:rsidRPr="006755B3" w:rsidRDefault="00E70808" w:rsidP="00E70808">
      <w:pPr>
        <w:tabs>
          <w:tab w:val="left" w:pos="0"/>
          <w:tab w:val="left" w:pos="142"/>
          <w:tab w:val="left" w:pos="426"/>
          <w:tab w:val="left" w:pos="851"/>
        </w:tabs>
        <w:spacing w:after="0"/>
        <w:ind w:firstLine="566"/>
        <w:jc w:val="both"/>
        <w:rPr>
          <w:rFonts w:ascii="Times New Roman" w:eastAsia="Times New Roman" w:hAnsi="Times New Roman" w:cs="Times New Roman"/>
          <w:color w:val="000000"/>
          <w:sz w:val="24"/>
          <w:szCs w:val="24"/>
        </w:rPr>
      </w:pPr>
      <w:r w:rsidRPr="006755B3">
        <w:rPr>
          <w:rFonts w:ascii="Times New Roman" w:eastAsia="Times New Roman" w:hAnsi="Times New Roman" w:cs="Times New Roman"/>
          <w:color w:val="000000"/>
          <w:sz w:val="24"/>
          <w:szCs w:val="24"/>
        </w:rPr>
        <w:t xml:space="preserve">2. </w:t>
      </w:r>
      <w:r w:rsidRPr="006755B3">
        <w:rPr>
          <w:rFonts w:ascii="Times New Roman" w:eastAsia="Times New Roman" w:hAnsi="Times New Roman" w:cs="Times New Roman"/>
          <w:b/>
          <w:color w:val="000000"/>
          <w:sz w:val="24"/>
          <w:szCs w:val="24"/>
        </w:rPr>
        <w:t>Колонка 4 «Тариф 2»</w:t>
      </w:r>
    </w:p>
    <w:p w14:paraId="3EFCA83A" w14:textId="77777777" w:rsidR="00E70808" w:rsidRDefault="00E70808" w:rsidP="00E70808">
      <w:pPr>
        <w:tabs>
          <w:tab w:val="left" w:pos="0"/>
          <w:tab w:val="left" w:pos="142"/>
          <w:tab w:val="left" w:pos="426"/>
          <w:tab w:val="left" w:pos="851"/>
        </w:tabs>
        <w:spacing w:after="0"/>
        <w:ind w:firstLine="564"/>
        <w:jc w:val="both"/>
        <w:rPr>
          <w:rFonts w:ascii="Times New Roman" w:eastAsia="Times New Roman" w:hAnsi="Times New Roman" w:cs="Times New Roman"/>
          <w:color w:val="000000" w:themeColor="text1"/>
          <w:sz w:val="24"/>
          <w:szCs w:val="24"/>
        </w:rPr>
      </w:pPr>
      <w:r w:rsidRPr="4782E6B4">
        <w:rPr>
          <w:rFonts w:ascii="Times New Roman" w:eastAsia="Times New Roman" w:hAnsi="Times New Roman" w:cs="Times New Roman"/>
          <w:color w:val="000000" w:themeColor="text1"/>
          <w:sz w:val="24"/>
          <w:szCs w:val="24"/>
        </w:rPr>
        <w:t>Ціну за одиницю Послуги у колонці 4 «Тариф 2» учасник визначає та зазначає у розмірі, що не перевищує 3% від запропонованої ціни «Тариф 3», зазначеної у колонці 5.</w:t>
      </w:r>
    </w:p>
    <w:p w14:paraId="7DCE9E4C" w14:textId="77777777" w:rsidR="00E70808" w:rsidRDefault="00E70808" w:rsidP="00E70808">
      <w:pPr>
        <w:tabs>
          <w:tab w:val="left" w:pos="0"/>
          <w:tab w:val="left" w:pos="142"/>
          <w:tab w:val="left" w:pos="426"/>
          <w:tab w:val="left" w:pos="851"/>
        </w:tabs>
        <w:spacing w:after="0"/>
        <w:ind w:firstLine="566"/>
        <w:jc w:val="both"/>
        <w:rPr>
          <w:rFonts w:ascii="Times New Roman" w:eastAsia="Times New Roman" w:hAnsi="Times New Roman" w:cs="Times New Roman"/>
          <w:b/>
          <w:bCs/>
          <w:color w:val="000000" w:themeColor="text1"/>
          <w:sz w:val="24"/>
          <w:szCs w:val="24"/>
        </w:rPr>
      </w:pPr>
      <w:r w:rsidRPr="4782E6B4">
        <w:rPr>
          <w:rFonts w:ascii="Times New Roman" w:eastAsia="Times New Roman" w:hAnsi="Times New Roman" w:cs="Times New Roman"/>
          <w:b/>
          <w:bCs/>
          <w:color w:val="000000" w:themeColor="text1"/>
          <w:sz w:val="24"/>
          <w:szCs w:val="24"/>
        </w:rPr>
        <w:t>3. Колонка 3 «Тариф 1»</w:t>
      </w:r>
    </w:p>
    <w:p w14:paraId="7A9BB2A8" w14:textId="77777777" w:rsidR="00E70808" w:rsidRDefault="00E70808" w:rsidP="00E70808">
      <w:pPr>
        <w:tabs>
          <w:tab w:val="left" w:pos="0"/>
          <w:tab w:val="left" w:pos="142"/>
          <w:tab w:val="left" w:pos="426"/>
          <w:tab w:val="left" w:pos="851"/>
        </w:tabs>
        <w:spacing w:after="0"/>
        <w:ind w:firstLine="564"/>
        <w:jc w:val="both"/>
        <w:rPr>
          <w:rFonts w:ascii="Times New Roman" w:eastAsia="Times New Roman" w:hAnsi="Times New Roman" w:cs="Times New Roman"/>
          <w:color w:val="000000" w:themeColor="text1"/>
          <w:sz w:val="24"/>
          <w:szCs w:val="24"/>
        </w:rPr>
      </w:pPr>
      <w:r w:rsidRPr="4782E6B4">
        <w:rPr>
          <w:rFonts w:ascii="Times New Roman" w:eastAsia="Times New Roman" w:hAnsi="Times New Roman" w:cs="Times New Roman"/>
          <w:color w:val="000000" w:themeColor="text1"/>
          <w:sz w:val="24"/>
          <w:szCs w:val="24"/>
        </w:rPr>
        <w:t>Ціну за одиницю Послуги у колонці 3 «Тариф 1» учасник визначає та зазначає у розмірі, що не перевищує 5% від запропонованої ціни «Тариф 3», зазначеної у колонці 5.</w:t>
      </w:r>
    </w:p>
    <w:p w14:paraId="4221CA59" w14:textId="77777777" w:rsidR="00E70808" w:rsidRDefault="00E70808" w:rsidP="00E70808">
      <w:pPr>
        <w:tabs>
          <w:tab w:val="left" w:pos="0"/>
          <w:tab w:val="left" w:pos="142"/>
          <w:tab w:val="left" w:pos="426"/>
          <w:tab w:val="left" w:pos="851"/>
        </w:tabs>
        <w:spacing w:after="0"/>
        <w:ind w:firstLine="566"/>
        <w:jc w:val="both"/>
        <w:rPr>
          <w:rFonts w:ascii="Times New Roman" w:eastAsia="Times New Roman" w:hAnsi="Times New Roman" w:cs="Times New Roman"/>
          <w:b/>
          <w:bCs/>
          <w:color w:val="000000" w:themeColor="text1"/>
          <w:sz w:val="24"/>
          <w:szCs w:val="24"/>
        </w:rPr>
      </w:pPr>
      <w:r w:rsidRPr="4782E6B4">
        <w:rPr>
          <w:rFonts w:ascii="Times New Roman" w:eastAsia="Times New Roman" w:hAnsi="Times New Roman" w:cs="Times New Roman"/>
          <w:b/>
          <w:bCs/>
          <w:color w:val="000000" w:themeColor="text1"/>
          <w:sz w:val="24"/>
          <w:szCs w:val="24"/>
        </w:rPr>
        <w:t>4. Колонка 6 «Загальна вартість Послуг за Тарифом 1»</w:t>
      </w:r>
    </w:p>
    <w:p w14:paraId="255C80CA" w14:textId="77777777" w:rsidR="00E70808" w:rsidRDefault="00E70808" w:rsidP="00E70808">
      <w:pPr>
        <w:tabs>
          <w:tab w:val="left" w:pos="0"/>
          <w:tab w:val="left" w:pos="142"/>
          <w:tab w:val="left" w:pos="426"/>
          <w:tab w:val="left" w:pos="851"/>
        </w:tabs>
        <w:spacing w:after="0"/>
        <w:ind w:firstLine="564"/>
        <w:jc w:val="both"/>
        <w:rPr>
          <w:rFonts w:ascii="Times New Roman" w:eastAsia="Times New Roman" w:hAnsi="Times New Roman" w:cs="Times New Roman"/>
          <w:sz w:val="24"/>
          <w:szCs w:val="24"/>
        </w:rPr>
      </w:pPr>
      <w:r w:rsidRPr="4782E6B4">
        <w:rPr>
          <w:rFonts w:ascii="Times New Roman" w:eastAsia="Times New Roman" w:hAnsi="Times New Roman" w:cs="Times New Roman"/>
          <w:color w:val="000000" w:themeColor="text1"/>
          <w:sz w:val="24"/>
          <w:szCs w:val="24"/>
        </w:rPr>
        <w:t xml:space="preserve">Загальна вартість Послуг, зазначена у колонці 6 «Загальна вартість Послуг за Тарифом 1», є граничною (максимальною) та використовується для формування ціни тендерної пропозиції. Фактична вартість Послуг за звітний період (місяць) визначається залежно від частки Послуг, підтверджених через ІАС «МПСПСНЗ» шляхом телефонного дзвінка та/або короткого текстового повідомлення (SMS) на мобільний номер телефону та/або за допомогою офіційного мобільного додатку Отримувача Послуг, із застосуванням відповідного Тарифу 1 / Тарифу 2 / Тарифу 3 згідно з умовами </w:t>
      </w:r>
      <w:r w:rsidRPr="4782E6B4">
        <w:rPr>
          <w:rFonts w:ascii="Times New Roman" w:eastAsia="Times New Roman" w:hAnsi="Times New Roman" w:cs="Times New Roman"/>
          <w:sz w:val="24"/>
          <w:szCs w:val="24"/>
        </w:rPr>
        <w:t>Додатку 4 «Проект договору» до Тендерної документації.</w:t>
      </w:r>
    </w:p>
    <w:p w14:paraId="68C591A8" w14:textId="77777777" w:rsidR="00E70808" w:rsidRDefault="00E70808" w:rsidP="00E70808">
      <w:pPr>
        <w:pBdr>
          <w:top w:val="nil"/>
          <w:left w:val="nil"/>
          <w:bottom w:val="nil"/>
          <w:right w:val="nil"/>
          <w:between w:val="nil"/>
        </w:pBdr>
        <w:tabs>
          <w:tab w:val="left" w:pos="0"/>
          <w:tab w:val="left" w:pos="142"/>
          <w:tab w:val="left" w:pos="426"/>
          <w:tab w:val="left" w:pos="851"/>
        </w:tabs>
        <w:spacing w:after="0" w:line="240" w:lineRule="auto"/>
        <w:ind w:firstLineChars="235" w:firstLine="5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Оплата </w:t>
      </w:r>
      <w:r w:rsidRPr="1F617C42">
        <w:rPr>
          <w:rFonts w:ascii="Times New Roman" w:eastAsia="Times New Roman" w:hAnsi="Times New Roman" w:cs="Times New Roman"/>
          <w:sz w:val="24"/>
          <w:szCs w:val="24"/>
        </w:rPr>
        <w:t>Замовником Послуг</w:t>
      </w:r>
      <w:r>
        <w:rPr>
          <w:rFonts w:ascii="Times New Roman" w:eastAsia="Times New Roman" w:hAnsi="Times New Roman" w:cs="Times New Roman"/>
          <w:sz w:val="24"/>
          <w:szCs w:val="24"/>
        </w:rPr>
        <w:t xml:space="preserve"> буде здійснюватися в порядку, що визначений в розділі 2 «Ціна договору» Додатку 4 «Проект договору» до Тендерної документації.</w:t>
      </w:r>
    </w:p>
    <w:bookmarkEnd w:id="10"/>
    <w:p w14:paraId="1B0ADCEE" w14:textId="77777777" w:rsidR="00083637" w:rsidRDefault="00083637" w:rsidP="00083637">
      <w:pPr>
        <w:tabs>
          <w:tab w:val="left" w:pos="0"/>
        </w:tabs>
        <w:spacing w:after="0" w:line="240" w:lineRule="auto"/>
        <w:ind w:firstLine="567"/>
        <w:jc w:val="both"/>
        <w:rPr>
          <w:rFonts w:ascii="Times New Roman" w:hAnsi="Times New Roman" w:cs="Times New Roman"/>
          <w:sz w:val="24"/>
          <w:szCs w:val="24"/>
        </w:rPr>
      </w:pPr>
    </w:p>
    <w:tbl>
      <w:tblPr>
        <w:tblStyle w:val="710"/>
        <w:tblW w:w="9923" w:type="dxa"/>
        <w:tblInd w:w="-5" w:type="dxa"/>
        <w:tblLook w:val="04A0" w:firstRow="1" w:lastRow="0" w:firstColumn="1" w:lastColumn="0" w:noHBand="0" w:noVBand="1"/>
      </w:tblPr>
      <w:tblGrid>
        <w:gridCol w:w="567"/>
        <w:gridCol w:w="4678"/>
        <w:gridCol w:w="4678"/>
      </w:tblGrid>
      <w:tr w:rsidR="007000AD" w:rsidRPr="007F20CD" w14:paraId="103DC586" w14:textId="77777777" w:rsidTr="007000AD">
        <w:tc>
          <w:tcPr>
            <w:tcW w:w="567" w:type="dxa"/>
            <w:shd w:val="clear" w:color="auto" w:fill="FFFFFF"/>
            <w:vAlign w:val="center"/>
          </w:tcPr>
          <w:p w14:paraId="2BDAB8C3" w14:textId="77777777" w:rsidR="007000AD" w:rsidRPr="003C78B0" w:rsidRDefault="007000AD" w:rsidP="007000AD">
            <w:pPr>
              <w:widowControl w:val="0"/>
              <w:autoSpaceDE w:val="0"/>
              <w:autoSpaceDN w:val="0"/>
              <w:adjustRightInd w:val="0"/>
              <w:ind w:left="-113" w:right="-297"/>
              <w:jc w:val="center"/>
              <w:rPr>
                <w:rFonts w:ascii="Times New Roman" w:hAnsi="Times New Roman"/>
                <w:sz w:val="24"/>
                <w:szCs w:val="24"/>
                <w:lang w:val="uk-UA"/>
              </w:rPr>
            </w:pPr>
            <w:r w:rsidRPr="003C78B0">
              <w:rPr>
                <w:rFonts w:ascii="Times New Roman" w:hAnsi="Times New Roman"/>
                <w:sz w:val="24"/>
                <w:szCs w:val="24"/>
                <w:lang w:val="uk-UA"/>
              </w:rPr>
              <w:t xml:space="preserve">№ </w:t>
            </w:r>
          </w:p>
          <w:p w14:paraId="00EEE271" w14:textId="77777777" w:rsidR="007000AD" w:rsidRPr="007F20CD" w:rsidRDefault="007000AD" w:rsidP="007000AD">
            <w:pPr>
              <w:widowControl w:val="0"/>
              <w:autoSpaceDE w:val="0"/>
              <w:autoSpaceDN w:val="0"/>
              <w:adjustRightInd w:val="0"/>
              <w:ind w:left="-113" w:right="-297"/>
              <w:jc w:val="center"/>
              <w:rPr>
                <w:rFonts w:ascii="Times New Roman" w:hAnsi="Times New Roman"/>
                <w:sz w:val="24"/>
                <w:szCs w:val="24"/>
                <w:lang w:val="uk-UA"/>
              </w:rPr>
            </w:pPr>
            <w:r w:rsidRPr="007F20CD">
              <w:rPr>
                <w:rFonts w:ascii="Times New Roman" w:hAnsi="Times New Roman"/>
                <w:sz w:val="24"/>
                <w:szCs w:val="24"/>
              </w:rPr>
              <w:t>з/п</w:t>
            </w:r>
          </w:p>
        </w:tc>
        <w:tc>
          <w:tcPr>
            <w:tcW w:w="9356" w:type="dxa"/>
            <w:gridSpan w:val="2"/>
            <w:shd w:val="clear" w:color="auto" w:fill="FFFFFF"/>
            <w:vAlign w:val="center"/>
          </w:tcPr>
          <w:p w14:paraId="6771B51B" w14:textId="77777777" w:rsidR="007000AD" w:rsidRPr="007F20CD" w:rsidRDefault="007000AD" w:rsidP="007000AD">
            <w:pPr>
              <w:widowControl w:val="0"/>
              <w:autoSpaceDE w:val="0"/>
              <w:autoSpaceDN w:val="0"/>
              <w:adjustRightInd w:val="0"/>
              <w:ind w:right="-284"/>
              <w:jc w:val="center"/>
              <w:rPr>
                <w:rFonts w:ascii="Times New Roman" w:hAnsi="Times New Roman"/>
                <w:sz w:val="24"/>
                <w:szCs w:val="24"/>
                <w:lang w:val="uk-UA"/>
              </w:rPr>
            </w:pPr>
            <w:proofErr w:type="spellStart"/>
            <w:r w:rsidRPr="007F20CD">
              <w:rPr>
                <w:rFonts w:ascii="Times New Roman" w:hAnsi="Times New Roman"/>
                <w:sz w:val="24"/>
                <w:szCs w:val="24"/>
              </w:rPr>
              <w:t>Відомості</w:t>
            </w:r>
            <w:proofErr w:type="spellEnd"/>
            <w:r w:rsidRPr="007F20CD">
              <w:rPr>
                <w:rFonts w:ascii="Times New Roman" w:hAnsi="Times New Roman"/>
                <w:sz w:val="24"/>
                <w:szCs w:val="24"/>
              </w:rPr>
              <w:t xml:space="preserve"> про </w:t>
            </w:r>
            <w:proofErr w:type="spellStart"/>
            <w:r w:rsidRPr="007F20CD">
              <w:rPr>
                <w:rFonts w:ascii="Times New Roman" w:hAnsi="Times New Roman"/>
                <w:sz w:val="24"/>
                <w:szCs w:val="24"/>
              </w:rPr>
              <w:t>учасника</w:t>
            </w:r>
            <w:proofErr w:type="spellEnd"/>
            <w:r w:rsidRPr="007F20CD">
              <w:rPr>
                <w:rFonts w:ascii="Times New Roman" w:hAnsi="Times New Roman"/>
                <w:sz w:val="24"/>
                <w:szCs w:val="24"/>
              </w:rPr>
              <w:t>*</w:t>
            </w:r>
          </w:p>
        </w:tc>
      </w:tr>
      <w:tr w:rsidR="007000AD" w:rsidRPr="007F20CD" w14:paraId="0BECB146" w14:textId="77777777" w:rsidTr="007000AD">
        <w:tc>
          <w:tcPr>
            <w:tcW w:w="567" w:type="dxa"/>
          </w:tcPr>
          <w:p w14:paraId="2CCF5629"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1</w:t>
            </w:r>
          </w:p>
        </w:tc>
        <w:tc>
          <w:tcPr>
            <w:tcW w:w="4678" w:type="dxa"/>
          </w:tcPr>
          <w:p w14:paraId="29292A61"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Найменування юридичної особи:</w:t>
            </w:r>
          </w:p>
        </w:tc>
        <w:tc>
          <w:tcPr>
            <w:tcW w:w="4678" w:type="dxa"/>
            <w:shd w:val="clear" w:color="auto" w:fill="FFFF00"/>
          </w:tcPr>
          <w:p w14:paraId="2B4B89A8"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4502D0C3" w14:textId="77777777" w:rsidTr="007000AD">
        <w:tc>
          <w:tcPr>
            <w:tcW w:w="567" w:type="dxa"/>
          </w:tcPr>
          <w:p w14:paraId="12598999"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2</w:t>
            </w:r>
          </w:p>
        </w:tc>
        <w:tc>
          <w:tcPr>
            <w:tcW w:w="4678" w:type="dxa"/>
          </w:tcPr>
          <w:p w14:paraId="10006AC8"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Юридична адреса:</w:t>
            </w:r>
          </w:p>
        </w:tc>
        <w:tc>
          <w:tcPr>
            <w:tcW w:w="4678" w:type="dxa"/>
            <w:shd w:val="clear" w:color="auto" w:fill="FFFF00"/>
          </w:tcPr>
          <w:p w14:paraId="7B0D36F8"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52AF7971" w14:textId="77777777" w:rsidTr="007000AD">
        <w:tc>
          <w:tcPr>
            <w:tcW w:w="567" w:type="dxa"/>
          </w:tcPr>
          <w:p w14:paraId="180FAEAC"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3</w:t>
            </w:r>
          </w:p>
        </w:tc>
        <w:tc>
          <w:tcPr>
            <w:tcW w:w="4678" w:type="dxa"/>
          </w:tcPr>
          <w:p w14:paraId="2CACAA31" w14:textId="77777777" w:rsidR="007000AD" w:rsidRPr="007F20CD"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ПІБ та посада керівника юр</w:t>
            </w:r>
            <w:r w:rsidRPr="00C81DBA">
              <w:rPr>
                <w:rFonts w:ascii="Times New Roman" w:hAnsi="Times New Roman"/>
                <w:color w:val="000000"/>
                <w:sz w:val="24"/>
                <w:szCs w:val="24"/>
                <w:lang w:val="uk-UA"/>
              </w:rPr>
              <w:t xml:space="preserve">идичної особи (для </w:t>
            </w:r>
            <w:proofErr w:type="spellStart"/>
            <w:r w:rsidRPr="00C81DBA">
              <w:rPr>
                <w:rFonts w:ascii="Times New Roman" w:hAnsi="Times New Roman"/>
                <w:color w:val="000000"/>
                <w:sz w:val="24"/>
                <w:szCs w:val="24"/>
                <w:lang w:val="uk-UA"/>
              </w:rPr>
              <w:t>юр</w:t>
            </w:r>
            <w:proofErr w:type="spellEnd"/>
            <w:r w:rsidRPr="00C81DBA">
              <w:rPr>
                <w:rFonts w:ascii="Times New Roman" w:hAnsi="Times New Roman"/>
                <w:color w:val="000000"/>
                <w:sz w:val="24"/>
                <w:szCs w:val="24"/>
                <w:lang w:val="uk-UA"/>
              </w:rPr>
              <w:t>. осіб):</w:t>
            </w:r>
          </w:p>
        </w:tc>
        <w:tc>
          <w:tcPr>
            <w:tcW w:w="4678" w:type="dxa"/>
            <w:shd w:val="clear" w:color="auto" w:fill="FFFF00"/>
          </w:tcPr>
          <w:p w14:paraId="7709EBFE"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45384B60" w14:textId="77777777" w:rsidTr="007000AD">
        <w:tc>
          <w:tcPr>
            <w:tcW w:w="567" w:type="dxa"/>
          </w:tcPr>
          <w:p w14:paraId="30D2BBCB"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4</w:t>
            </w:r>
          </w:p>
        </w:tc>
        <w:tc>
          <w:tcPr>
            <w:tcW w:w="4678" w:type="dxa"/>
          </w:tcPr>
          <w:p w14:paraId="1F7B2920" w14:textId="77777777" w:rsidR="007000AD" w:rsidRPr="007F20CD"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 xml:space="preserve">Номер телефону керівника юридичної особи (для </w:t>
            </w:r>
            <w:proofErr w:type="spellStart"/>
            <w:r w:rsidRPr="003C78B0">
              <w:rPr>
                <w:rFonts w:ascii="Times New Roman" w:hAnsi="Times New Roman"/>
                <w:color w:val="000000"/>
                <w:sz w:val="24"/>
                <w:szCs w:val="24"/>
                <w:lang w:val="uk-UA"/>
              </w:rPr>
              <w:t>юр</w:t>
            </w:r>
            <w:proofErr w:type="spellEnd"/>
            <w:r w:rsidRPr="003C78B0">
              <w:rPr>
                <w:rFonts w:ascii="Times New Roman" w:hAnsi="Times New Roman"/>
                <w:color w:val="000000"/>
                <w:sz w:val="24"/>
                <w:szCs w:val="24"/>
                <w:lang w:val="uk-UA"/>
              </w:rPr>
              <w:t>. осіб):</w:t>
            </w:r>
          </w:p>
        </w:tc>
        <w:tc>
          <w:tcPr>
            <w:tcW w:w="4678" w:type="dxa"/>
            <w:shd w:val="clear" w:color="auto" w:fill="FFFF00"/>
          </w:tcPr>
          <w:p w14:paraId="52E563F3"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241C3344" w14:textId="77777777" w:rsidTr="007000AD">
        <w:tc>
          <w:tcPr>
            <w:tcW w:w="567" w:type="dxa"/>
          </w:tcPr>
          <w:p w14:paraId="1BB08382"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5</w:t>
            </w:r>
          </w:p>
        </w:tc>
        <w:tc>
          <w:tcPr>
            <w:tcW w:w="4678" w:type="dxa"/>
          </w:tcPr>
          <w:p w14:paraId="5DB1DFB3"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Контактна особа:</w:t>
            </w:r>
          </w:p>
        </w:tc>
        <w:tc>
          <w:tcPr>
            <w:tcW w:w="4678" w:type="dxa"/>
            <w:shd w:val="clear" w:color="auto" w:fill="FFFF00"/>
          </w:tcPr>
          <w:p w14:paraId="0BDFCF31"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3E760C6C" w14:textId="77777777" w:rsidTr="007000AD">
        <w:tc>
          <w:tcPr>
            <w:tcW w:w="567" w:type="dxa"/>
          </w:tcPr>
          <w:p w14:paraId="68E76E79"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6</w:t>
            </w:r>
          </w:p>
        </w:tc>
        <w:tc>
          <w:tcPr>
            <w:tcW w:w="4678" w:type="dxa"/>
          </w:tcPr>
          <w:p w14:paraId="11860FB2"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 xml:space="preserve">Номер </w:t>
            </w:r>
            <w:proofErr w:type="spellStart"/>
            <w:r w:rsidRPr="003C78B0">
              <w:rPr>
                <w:rFonts w:ascii="Times New Roman" w:hAnsi="Times New Roman"/>
                <w:color w:val="000000"/>
                <w:sz w:val="24"/>
                <w:szCs w:val="24"/>
                <w:lang w:val="uk-UA"/>
              </w:rPr>
              <w:t>моб</w:t>
            </w:r>
            <w:proofErr w:type="spellEnd"/>
            <w:r w:rsidRPr="003C78B0">
              <w:rPr>
                <w:rFonts w:ascii="Times New Roman" w:hAnsi="Times New Roman"/>
                <w:color w:val="000000"/>
                <w:sz w:val="24"/>
                <w:szCs w:val="24"/>
                <w:lang w:val="uk-UA"/>
              </w:rPr>
              <w:t>. телефону контактної особи:</w:t>
            </w:r>
          </w:p>
        </w:tc>
        <w:tc>
          <w:tcPr>
            <w:tcW w:w="4678" w:type="dxa"/>
            <w:shd w:val="clear" w:color="auto" w:fill="FFFF00"/>
          </w:tcPr>
          <w:p w14:paraId="5F14DD2E"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3AB0E2CC" w14:textId="77777777" w:rsidTr="007000AD">
        <w:tc>
          <w:tcPr>
            <w:tcW w:w="567" w:type="dxa"/>
          </w:tcPr>
          <w:p w14:paraId="51C7557D"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7</w:t>
            </w:r>
          </w:p>
        </w:tc>
        <w:tc>
          <w:tcPr>
            <w:tcW w:w="4678" w:type="dxa"/>
          </w:tcPr>
          <w:p w14:paraId="67277679"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Електронна пошта контактної особи:</w:t>
            </w:r>
          </w:p>
        </w:tc>
        <w:tc>
          <w:tcPr>
            <w:tcW w:w="4678" w:type="dxa"/>
            <w:shd w:val="clear" w:color="auto" w:fill="FFFF00"/>
          </w:tcPr>
          <w:p w14:paraId="6FF8E688"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2F3FD4F6" w14:textId="77777777" w:rsidTr="007000AD">
        <w:tc>
          <w:tcPr>
            <w:tcW w:w="567" w:type="dxa"/>
          </w:tcPr>
          <w:p w14:paraId="2EF97B76"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8</w:t>
            </w:r>
          </w:p>
        </w:tc>
        <w:tc>
          <w:tcPr>
            <w:tcW w:w="4678" w:type="dxa"/>
          </w:tcPr>
          <w:p w14:paraId="34021F0E"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Адреса веб-сайту (за наявності):</w:t>
            </w:r>
          </w:p>
        </w:tc>
        <w:tc>
          <w:tcPr>
            <w:tcW w:w="4678" w:type="dxa"/>
            <w:shd w:val="clear" w:color="auto" w:fill="FFFF00"/>
          </w:tcPr>
          <w:p w14:paraId="506E36F9"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0CAB961C" w14:textId="77777777" w:rsidTr="007000AD">
        <w:tc>
          <w:tcPr>
            <w:tcW w:w="567" w:type="dxa"/>
          </w:tcPr>
          <w:p w14:paraId="3ED9A76D"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9</w:t>
            </w:r>
          </w:p>
        </w:tc>
        <w:tc>
          <w:tcPr>
            <w:tcW w:w="4678" w:type="dxa"/>
          </w:tcPr>
          <w:p w14:paraId="3EF8D411"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Банківські реквізити:</w:t>
            </w:r>
          </w:p>
        </w:tc>
        <w:tc>
          <w:tcPr>
            <w:tcW w:w="4678" w:type="dxa"/>
            <w:shd w:val="clear" w:color="auto" w:fill="FFFF00"/>
          </w:tcPr>
          <w:p w14:paraId="6AEC775A"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61E79021" w14:textId="77777777" w:rsidTr="007000AD">
        <w:tc>
          <w:tcPr>
            <w:tcW w:w="567" w:type="dxa"/>
          </w:tcPr>
          <w:p w14:paraId="2DAA5E8E"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10</w:t>
            </w:r>
          </w:p>
        </w:tc>
        <w:tc>
          <w:tcPr>
            <w:tcW w:w="4678" w:type="dxa"/>
          </w:tcPr>
          <w:p w14:paraId="7BFA31C4" w14:textId="77777777" w:rsidR="007000AD" w:rsidRPr="003C78B0" w:rsidRDefault="007000AD" w:rsidP="007000AD">
            <w:pPr>
              <w:widowControl w:val="0"/>
              <w:tabs>
                <w:tab w:val="left" w:pos="4145"/>
              </w:tabs>
              <w:autoSpaceDE w:val="0"/>
              <w:autoSpaceDN w:val="0"/>
              <w:adjustRightInd w:val="0"/>
              <w:ind w:right="34"/>
              <w:rPr>
                <w:rFonts w:ascii="Times New Roman" w:hAnsi="Times New Roman"/>
                <w:color w:val="000000"/>
                <w:sz w:val="24"/>
                <w:szCs w:val="24"/>
                <w:lang w:val="uk-UA"/>
              </w:rPr>
            </w:pPr>
            <w:r w:rsidRPr="003C78B0">
              <w:rPr>
                <w:rFonts w:ascii="Times New Roman" w:hAnsi="Times New Roman"/>
                <w:color w:val="000000"/>
                <w:sz w:val="24"/>
                <w:szCs w:val="24"/>
                <w:lang w:val="uk-UA"/>
              </w:rPr>
              <w:t>Вид коду економічної діяльності за КВЕД, або вид діяльності згідно статуту, в рамках якого юридична особа або фізична особа має право поставляти відповідний товар:</w:t>
            </w:r>
          </w:p>
        </w:tc>
        <w:tc>
          <w:tcPr>
            <w:tcW w:w="4678" w:type="dxa"/>
            <w:shd w:val="clear" w:color="auto" w:fill="FFFF00"/>
          </w:tcPr>
          <w:p w14:paraId="485437A5"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2D217C9F" w14:textId="77777777" w:rsidTr="007000AD">
        <w:tc>
          <w:tcPr>
            <w:tcW w:w="567" w:type="dxa"/>
          </w:tcPr>
          <w:p w14:paraId="0B911E01"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11</w:t>
            </w:r>
          </w:p>
        </w:tc>
        <w:tc>
          <w:tcPr>
            <w:tcW w:w="4678" w:type="dxa"/>
          </w:tcPr>
          <w:p w14:paraId="5938C1F0" w14:textId="77777777" w:rsidR="007000AD" w:rsidRPr="003C78B0" w:rsidRDefault="007000AD" w:rsidP="007000AD">
            <w:pPr>
              <w:widowControl w:val="0"/>
              <w:tabs>
                <w:tab w:val="left" w:pos="4145"/>
              </w:tabs>
              <w:autoSpaceDE w:val="0"/>
              <w:autoSpaceDN w:val="0"/>
              <w:adjustRightInd w:val="0"/>
              <w:ind w:right="34"/>
              <w:rPr>
                <w:rFonts w:ascii="Times New Roman" w:hAnsi="Times New Roman"/>
                <w:color w:val="000000"/>
                <w:sz w:val="24"/>
                <w:szCs w:val="24"/>
                <w:lang w:val="uk-UA"/>
              </w:rPr>
            </w:pPr>
            <w:r w:rsidRPr="003C78B0">
              <w:rPr>
                <w:rFonts w:ascii="Times New Roman" w:hAnsi="Times New Roman"/>
                <w:color w:val="000000"/>
                <w:sz w:val="24"/>
                <w:szCs w:val="24"/>
                <w:lang w:val="uk-UA"/>
              </w:rPr>
              <w:t>Група платника єдиного податку (лише для платників єдиного податку):</w:t>
            </w:r>
          </w:p>
        </w:tc>
        <w:tc>
          <w:tcPr>
            <w:tcW w:w="4678" w:type="dxa"/>
            <w:shd w:val="clear" w:color="auto" w:fill="FFFF00"/>
          </w:tcPr>
          <w:p w14:paraId="7174E927"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bl>
    <w:p w14:paraId="78B6B88C" w14:textId="08E4AB95" w:rsidR="007000AD" w:rsidRDefault="007000AD" w:rsidP="007000AD">
      <w:pPr>
        <w:pBdr>
          <w:top w:val="nil"/>
          <w:left w:val="nil"/>
          <w:bottom w:val="nil"/>
          <w:right w:val="nil"/>
          <w:between w:val="nil"/>
        </w:pBdr>
        <w:spacing w:after="0" w:line="276" w:lineRule="auto"/>
        <w:ind w:right="-426"/>
        <w:rPr>
          <w:rFonts w:ascii="Times New Roman" w:eastAsia="Times New Roman" w:hAnsi="Times New Roman" w:cs="Times New Roman"/>
          <w:sz w:val="24"/>
          <w:szCs w:val="24"/>
        </w:rPr>
      </w:pPr>
    </w:p>
    <w:p w14:paraId="4797349E" w14:textId="77777777" w:rsidR="00083637" w:rsidRPr="007F20CD" w:rsidRDefault="00083637" w:rsidP="007000AD">
      <w:pPr>
        <w:pBdr>
          <w:top w:val="nil"/>
          <w:left w:val="nil"/>
          <w:bottom w:val="nil"/>
          <w:right w:val="nil"/>
          <w:between w:val="nil"/>
        </w:pBdr>
        <w:spacing w:after="0" w:line="276" w:lineRule="auto"/>
        <w:ind w:right="-426"/>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935"/>
        <w:gridCol w:w="1701"/>
      </w:tblGrid>
      <w:tr w:rsidR="007000AD" w:rsidRPr="007F20CD" w14:paraId="45A30469" w14:textId="77777777" w:rsidTr="007000AD">
        <w:trPr>
          <w:trHeight w:val="765"/>
        </w:trPr>
        <w:tc>
          <w:tcPr>
            <w:tcW w:w="567" w:type="dxa"/>
            <w:shd w:val="clear" w:color="auto" w:fill="FFFFFF"/>
            <w:noWrap/>
            <w:vAlign w:val="center"/>
            <w:hideMark/>
          </w:tcPr>
          <w:p w14:paraId="14D2DC6E" w14:textId="77777777" w:rsidR="007000AD" w:rsidRPr="003C78B0" w:rsidRDefault="007000AD" w:rsidP="007000AD">
            <w:pPr>
              <w:spacing w:after="0" w:line="240" w:lineRule="auto"/>
              <w:jc w:val="center"/>
              <w:rPr>
                <w:rFonts w:ascii="Times New Roman" w:eastAsia="Times New Roman" w:hAnsi="Times New Roman" w:cs="Times New Roman"/>
                <w:b/>
                <w:bCs/>
                <w:color w:val="000000"/>
                <w:sz w:val="24"/>
                <w:szCs w:val="24"/>
              </w:rPr>
            </w:pPr>
            <w:r w:rsidRPr="003C78B0">
              <w:rPr>
                <w:rFonts w:ascii="Times New Roman" w:eastAsia="Times New Roman" w:hAnsi="Times New Roman" w:cs="Times New Roman"/>
                <w:b/>
                <w:bCs/>
                <w:color w:val="000000"/>
                <w:sz w:val="24"/>
                <w:szCs w:val="24"/>
              </w:rPr>
              <w:t>№ з/п</w:t>
            </w:r>
          </w:p>
        </w:tc>
        <w:tc>
          <w:tcPr>
            <w:tcW w:w="7513" w:type="dxa"/>
            <w:gridSpan w:val="3"/>
            <w:shd w:val="clear" w:color="auto" w:fill="FFFFFF"/>
            <w:vAlign w:val="center"/>
            <w:hideMark/>
          </w:tcPr>
          <w:p w14:paraId="785F2E51" w14:textId="77777777" w:rsidR="007000AD" w:rsidRPr="007F20CD" w:rsidRDefault="007000AD" w:rsidP="007000AD">
            <w:pPr>
              <w:spacing w:after="0" w:line="240" w:lineRule="auto"/>
              <w:jc w:val="center"/>
              <w:rPr>
                <w:rFonts w:ascii="Times New Roman" w:eastAsia="Times New Roman" w:hAnsi="Times New Roman" w:cs="Times New Roman"/>
                <w:b/>
                <w:bCs/>
                <w:color w:val="000000"/>
                <w:sz w:val="24"/>
                <w:szCs w:val="24"/>
              </w:rPr>
            </w:pPr>
            <w:r w:rsidRPr="007F20CD">
              <w:rPr>
                <w:rFonts w:ascii="Times New Roman" w:eastAsia="Times New Roman" w:hAnsi="Times New Roman" w:cs="Times New Roman"/>
                <w:b/>
                <w:bCs/>
                <w:color w:val="000000"/>
                <w:sz w:val="24"/>
                <w:szCs w:val="24"/>
              </w:rPr>
              <w:t>Умови співпраці***</w:t>
            </w:r>
          </w:p>
        </w:tc>
        <w:tc>
          <w:tcPr>
            <w:tcW w:w="1701" w:type="dxa"/>
            <w:shd w:val="clear" w:color="auto" w:fill="FFFFFF"/>
            <w:vAlign w:val="center"/>
            <w:hideMark/>
          </w:tcPr>
          <w:p w14:paraId="7680C8C4" w14:textId="77777777" w:rsidR="007000AD" w:rsidRPr="007F20CD" w:rsidRDefault="007000AD" w:rsidP="007000AD">
            <w:pPr>
              <w:spacing w:after="0" w:line="240" w:lineRule="auto"/>
              <w:jc w:val="center"/>
              <w:rPr>
                <w:rFonts w:ascii="Times New Roman" w:eastAsia="Times New Roman" w:hAnsi="Times New Roman" w:cs="Times New Roman"/>
                <w:b/>
                <w:bCs/>
                <w:color w:val="000000"/>
                <w:sz w:val="24"/>
                <w:szCs w:val="24"/>
              </w:rPr>
            </w:pPr>
            <w:r w:rsidRPr="007F20CD">
              <w:rPr>
                <w:rFonts w:ascii="Times New Roman" w:eastAsia="Times New Roman" w:hAnsi="Times New Roman" w:cs="Times New Roman"/>
                <w:b/>
                <w:bCs/>
                <w:color w:val="000000"/>
                <w:sz w:val="24"/>
                <w:szCs w:val="24"/>
              </w:rPr>
              <w:t>Відповідність вимогам / згода</w:t>
            </w:r>
            <w:r w:rsidRPr="007F20CD">
              <w:rPr>
                <w:rFonts w:ascii="Times New Roman" w:eastAsia="Times New Roman" w:hAnsi="Times New Roman" w:cs="Times New Roman"/>
                <w:b/>
                <w:bCs/>
                <w:color w:val="000000"/>
                <w:sz w:val="24"/>
                <w:szCs w:val="24"/>
              </w:rPr>
              <w:br/>
              <w:t>(ТАК / НІ)</w:t>
            </w:r>
          </w:p>
        </w:tc>
      </w:tr>
      <w:tr w:rsidR="007000AD" w:rsidRPr="007F20CD" w14:paraId="7C3D7C09" w14:textId="77777777" w:rsidTr="007000AD">
        <w:trPr>
          <w:trHeight w:val="510"/>
        </w:trPr>
        <w:tc>
          <w:tcPr>
            <w:tcW w:w="567" w:type="dxa"/>
            <w:shd w:val="clear" w:color="auto" w:fill="auto"/>
            <w:noWrap/>
            <w:hideMark/>
          </w:tcPr>
          <w:p w14:paraId="19ECF7B4"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1</w:t>
            </w:r>
          </w:p>
        </w:tc>
        <w:tc>
          <w:tcPr>
            <w:tcW w:w="2410" w:type="dxa"/>
            <w:shd w:val="clear" w:color="auto" w:fill="auto"/>
            <w:hideMark/>
          </w:tcPr>
          <w:p w14:paraId="32E779C6"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Загальний термін договору:</w:t>
            </w:r>
          </w:p>
        </w:tc>
        <w:tc>
          <w:tcPr>
            <w:tcW w:w="3168" w:type="dxa"/>
            <w:shd w:val="clear" w:color="auto" w:fill="auto"/>
            <w:hideMark/>
          </w:tcPr>
          <w:p w14:paraId="7537826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початок:</w:t>
            </w:r>
          </w:p>
          <w:p w14:paraId="6D92DC0B" w14:textId="26FC4480"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xml:space="preserve">з </w:t>
            </w:r>
            <w:r w:rsidR="00F33061" w:rsidRPr="00197C51">
              <w:rPr>
                <w:rFonts w:ascii="Times New Roman" w:eastAsia="Times New Roman" w:hAnsi="Times New Roman" w:cs="Times New Roman"/>
                <w:sz w:val="24"/>
                <w:szCs w:val="24"/>
              </w:rPr>
              <w:t xml:space="preserve">дня, наступного за днем укладення Договору </w:t>
            </w:r>
          </w:p>
        </w:tc>
        <w:tc>
          <w:tcPr>
            <w:tcW w:w="3636" w:type="dxa"/>
            <w:gridSpan w:val="2"/>
            <w:shd w:val="clear" w:color="auto" w:fill="auto"/>
            <w:hideMark/>
          </w:tcPr>
          <w:p w14:paraId="36109366"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xml:space="preserve">кінець: </w:t>
            </w:r>
          </w:p>
          <w:p w14:paraId="34F37E35" w14:textId="4C56F32D"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31.</w:t>
            </w:r>
            <w:r w:rsidR="00D856B5">
              <w:rPr>
                <w:rFonts w:ascii="Times New Roman" w:eastAsia="Times New Roman" w:hAnsi="Times New Roman" w:cs="Times New Roman"/>
                <w:sz w:val="24"/>
                <w:szCs w:val="24"/>
              </w:rPr>
              <w:t>12</w:t>
            </w:r>
            <w:r w:rsidRPr="007F20CD">
              <w:rPr>
                <w:rFonts w:ascii="Times New Roman" w:eastAsia="Times New Roman" w:hAnsi="Times New Roman" w:cs="Times New Roman"/>
                <w:sz w:val="24"/>
                <w:szCs w:val="24"/>
              </w:rPr>
              <w:t>.202</w:t>
            </w:r>
            <w:r w:rsidR="00D856B5">
              <w:rPr>
                <w:rFonts w:ascii="Times New Roman" w:eastAsia="Times New Roman" w:hAnsi="Times New Roman" w:cs="Times New Roman"/>
                <w:sz w:val="24"/>
                <w:szCs w:val="24"/>
              </w:rPr>
              <w:t>6</w:t>
            </w:r>
          </w:p>
        </w:tc>
      </w:tr>
      <w:tr w:rsidR="007000AD" w:rsidRPr="007F20CD" w14:paraId="5A45C7CA" w14:textId="77777777" w:rsidTr="007000AD">
        <w:trPr>
          <w:trHeight w:val="897"/>
        </w:trPr>
        <w:tc>
          <w:tcPr>
            <w:tcW w:w="567" w:type="dxa"/>
            <w:shd w:val="clear" w:color="auto" w:fill="auto"/>
            <w:noWrap/>
            <w:hideMark/>
          </w:tcPr>
          <w:p w14:paraId="5DCC5BBB"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lastRenderedPageBreak/>
              <w:t>2</w:t>
            </w:r>
          </w:p>
        </w:tc>
        <w:tc>
          <w:tcPr>
            <w:tcW w:w="2410" w:type="dxa"/>
            <w:shd w:val="clear" w:color="auto" w:fill="auto"/>
            <w:hideMark/>
          </w:tcPr>
          <w:p w14:paraId="03E7F585"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Умови оплати:</w:t>
            </w:r>
          </w:p>
        </w:tc>
        <w:tc>
          <w:tcPr>
            <w:tcW w:w="5103" w:type="dxa"/>
            <w:gridSpan w:val="2"/>
            <w:shd w:val="clear" w:color="auto" w:fill="auto"/>
            <w:hideMark/>
          </w:tcPr>
          <w:p w14:paraId="74C2A7F6" w14:textId="73257921" w:rsidR="007000AD" w:rsidRPr="007F20CD" w:rsidRDefault="007000AD" w:rsidP="007000AD">
            <w:pPr>
              <w:tabs>
                <w:tab w:val="left" w:pos="993"/>
              </w:tabs>
              <w:spacing w:after="0" w:line="240" w:lineRule="auto"/>
              <w:jc w:val="both"/>
              <w:rPr>
                <w:rFonts w:ascii="Times New Roman" w:eastAsia="Times New Roman" w:hAnsi="Times New Roman" w:cs="Times New Roman"/>
                <w:sz w:val="24"/>
                <w:szCs w:val="24"/>
              </w:rPr>
            </w:pPr>
            <w:r w:rsidRPr="007F20CD">
              <w:rPr>
                <w:rFonts w:ascii="Times New Roman" w:eastAsia="Times New Roman" w:hAnsi="Times New Roman" w:cs="Times New Roman"/>
                <w:bCs/>
                <w:iCs/>
                <w:sz w:val="24"/>
                <w:szCs w:val="24"/>
              </w:rPr>
              <w:t xml:space="preserve">Згідно розділу </w:t>
            </w:r>
            <w:r w:rsidR="00ED5D1D">
              <w:rPr>
                <w:rFonts w:ascii="Times New Roman" w:eastAsia="Times New Roman" w:hAnsi="Times New Roman" w:cs="Times New Roman"/>
                <w:bCs/>
                <w:iCs/>
                <w:sz w:val="24"/>
                <w:szCs w:val="24"/>
              </w:rPr>
              <w:t>3</w:t>
            </w:r>
            <w:r w:rsidRPr="007F20CD">
              <w:rPr>
                <w:rFonts w:ascii="Times New Roman" w:eastAsia="Times New Roman" w:hAnsi="Times New Roman" w:cs="Times New Roman"/>
                <w:bCs/>
                <w:iCs/>
                <w:sz w:val="24"/>
                <w:szCs w:val="24"/>
              </w:rPr>
              <w:t xml:space="preserve"> п</w:t>
            </w:r>
            <w:r w:rsidRPr="007F20CD">
              <w:rPr>
                <w:rFonts w:ascii="Times New Roman" w:hAnsi="Times New Roman" w:cs="Times New Roman"/>
                <w:bCs/>
                <w:color w:val="000000" w:themeColor="text1"/>
                <w:sz w:val="24"/>
                <w:szCs w:val="24"/>
              </w:rPr>
              <w:t>роекту договору про закупівлю викладеного в Додатку 4 до цієї тендерної документації</w:t>
            </w:r>
            <w:r w:rsidRPr="007F20CD">
              <w:rPr>
                <w:rFonts w:ascii="Times New Roman" w:eastAsia="Times New Roman" w:hAnsi="Times New Roman" w:cs="Times New Roman"/>
                <w:bCs/>
                <w:iCs/>
                <w:sz w:val="24"/>
                <w:szCs w:val="24"/>
              </w:rPr>
              <w:t>.</w:t>
            </w:r>
          </w:p>
        </w:tc>
        <w:tc>
          <w:tcPr>
            <w:tcW w:w="1701" w:type="dxa"/>
            <w:shd w:val="clear" w:color="000000" w:fill="FFFF00"/>
            <w:noWrap/>
            <w:hideMark/>
          </w:tcPr>
          <w:p w14:paraId="6AB26E7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6A440BA8" w14:textId="77777777" w:rsidTr="007000AD">
        <w:trPr>
          <w:trHeight w:val="255"/>
        </w:trPr>
        <w:tc>
          <w:tcPr>
            <w:tcW w:w="567" w:type="dxa"/>
            <w:shd w:val="clear" w:color="auto" w:fill="auto"/>
            <w:noWrap/>
            <w:hideMark/>
          </w:tcPr>
          <w:p w14:paraId="420E7F6D"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3</w:t>
            </w:r>
          </w:p>
        </w:tc>
        <w:tc>
          <w:tcPr>
            <w:tcW w:w="2410" w:type="dxa"/>
            <w:shd w:val="clear" w:color="auto" w:fill="auto"/>
            <w:hideMark/>
          </w:tcPr>
          <w:p w14:paraId="413B59C8"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Розрахунок</w:t>
            </w:r>
          </w:p>
        </w:tc>
        <w:tc>
          <w:tcPr>
            <w:tcW w:w="5103" w:type="dxa"/>
            <w:gridSpan w:val="2"/>
            <w:shd w:val="clear" w:color="auto" w:fill="auto"/>
            <w:hideMark/>
          </w:tcPr>
          <w:p w14:paraId="1CF017B0"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Безготівковий розрахунок.</w:t>
            </w:r>
          </w:p>
        </w:tc>
        <w:tc>
          <w:tcPr>
            <w:tcW w:w="1701" w:type="dxa"/>
            <w:shd w:val="clear" w:color="000000" w:fill="FFFF00"/>
            <w:noWrap/>
            <w:hideMark/>
          </w:tcPr>
          <w:p w14:paraId="41C9801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0E682097" w14:textId="77777777" w:rsidTr="007000AD">
        <w:trPr>
          <w:trHeight w:val="570"/>
        </w:trPr>
        <w:tc>
          <w:tcPr>
            <w:tcW w:w="567" w:type="dxa"/>
            <w:shd w:val="clear" w:color="auto" w:fill="auto"/>
            <w:noWrap/>
            <w:hideMark/>
          </w:tcPr>
          <w:p w14:paraId="4F801E4C"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4</w:t>
            </w:r>
          </w:p>
        </w:tc>
        <w:tc>
          <w:tcPr>
            <w:tcW w:w="2410" w:type="dxa"/>
            <w:shd w:val="clear" w:color="auto" w:fill="auto"/>
            <w:hideMark/>
          </w:tcPr>
          <w:p w14:paraId="01172387"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Можливість обрання кількох переможців:</w:t>
            </w:r>
          </w:p>
        </w:tc>
        <w:tc>
          <w:tcPr>
            <w:tcW w:w="5103" w:type="dxa"/>
            <w:gridSpan w:val="2"/>
            <w:shd w:val="clear" w:color="auto" w:fill="auto"/>
            <w:hideMark/>
          </w:tcPr>
          <w:p w14:paraId="6FBAA451" w14:textId="77777777" w:rsidR="007000AD" w:rsidRPr="007F20CD" w:rsidRDefault="007000AD" w:rsidP="007000AD">
            <w:pPr>
              <w:spacing w:after="0" w:line="240" w:lineRule="auto"/>
              <w:rPr>
                <w:rFonts w:ascii="Times New Roman" w:eastAsia="Times New Roman" w:hAnsi="Times New Roman" w:cs="Times New Roman"/>
                <w:b/>
                <w:sz w:val="24"/>
                <w:szCs w:val="24"/>
              </w:rPr>
            </w:pPr>
            <w:r w:rsidRPr="007F20CD">
              <w:rPr>
                <w:rFonts w:ascii="Times New Roman" w:eastAsia="Times New Roman" w:hAnsi="Times New Roman" w:cs="Times New Roman"/>
                <w:b/>
                <w:sz w:val="24"/>
                <w:szCs w:val="24"/>
              </w:rPr>
              <w:t xml:space="preserve">Ні </w:t>
            </w:r>
          </w:p>
        </w:tc>
        <w:tc>
          <w:tcPr>
            <w:tcW w:w="1701" w:type="dxa"/>
            <w:shd w:val="clear" w:color="000000" w:fill="FFFF00"/>
            <w:noWrap/>
            <w:hideMark/>
          </w:tcPr>
          <w:p w14:paraId="663EB30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095D3D24" w14:textId="77777777" w:rsidTr="007000AD">
        <w:trPr>
          <w:trHeight w:val="405"/>
        </w:trPr>
        <w:tc>
          <w:tcPr>
            <w:tcW w:w="567" w:type="dxa"/>
            <w:shd w:val="clear" w:color="auto" w:fill="auto"/>
            <w:noWrap/>
            <w:hideMark/>
          </w:tcPr>
          <w:p w14:paraId="4BB7080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5</w:t>
            </w:r>
          </w:p>
        </w:tc>
        <w:tc>
          <w:tcPr>
            <w:tcW w:w="2410" w:type="dxa"/>
            <w:shd w:val="clear" w:color="auto" w:fill="auto"/>
            <w:hideMark/>
          </w:tcPr>
          <w:p w14:paraId="47BC308A"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Штрафні санкції:</w:t>
            </w:r>
          </w:p>
        </w:tc>
        <w:tc>
          <w:tcPr>
            <w:tcW w:w="5103" w:type="dxa"/>
            <w:gridSpan w:val="2"/>
            <w:shd w:val="clear" w:color="auto" w:fill="auto"/>
            <w:hideMark/>
          </w:tcPr>
          <w:p w14:paraId="199EEDDC"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0117CE98"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4DDB0D77" w14:textId="77777777" w:rsidTr="007000AD">
        <w:trPr>
          <w:trHeight w:val="420"/>
        </w:trPr>
        <w:tc>
          <w:tcPr>
            <w:tcW w:w="567" w:type="dxa"/>
            <w:shd w:val="clear" w:color="auto" w:fill="auto"/>
            <w:noWrap/>
            <w:hideMark/>
          </w:tcPr>
          <w:p w14:paraId="58FF5017"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6</w:t>
            </w:r>
          </w:p>
        </w:tc>
        <w:tc>
          <w:tcPr>
            <w:tcW w:w="2410" w:type="dxa"/>
            <w:shd w:val="clear" w:color="auto" w:fill="auto"/>
            <w:hideMark/>
          </w:tcPr>
          <w:p w14:paraId="55B068AB"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Умови постачання товару</w:t>
            </w:r>
          </w:p>
        </w:tc>
        <w:tc>
          <w:tcPr>
            <w:tcW w:w="5103" w:type="dxa"/>
            <w:gridSpan w:val="2"/>
            <w:shd w:val="clear" w:color="auto" w:fill="auto"/>
            <w:hideMark/>
          </w:tcPr>
          <w:p w14:paraId="6BAC5643"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4D7648F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766AD1BA" w14:textId="77777777" w:rsidTr="007000AD">
        <w:trPr>
          <w:trHeight w:val="563"/>
        </w:trPr>
        <w:tc>
          <w:tcPr>
            <w:tcW w:w="567" w:type="dxa"/>
            <w:shd w:val="clear" w:color="auto" w:fill="auto"/>
            <w:noWrap/>
            <w:hideMark/>
          </w:tcPr>
          <w:p w14:paraId="67A07C3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7</w:t>
            </w:r>
          </w:p>
        </w:tc>
        <w:tc>
          <w:tcPr>
            <w:tcW w:w="2410" w:type="dxa"/>
            <w:shd w:val="clear" w:color="auto" w:fill="auto"/>
            <w:hideMark/>
          </w:tcPr>
          <w:p w14:paraId="12CA896D"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Дозволяється оплата ПДВ за проектом:</w:t>
            </w:r>
          </w:p>
        </w:tc>
        <w:tc>
          <w:tcPr>
            <w:tcW w:w="5103" w:type="dxa"/>
            <w:gridSpan w:val="2"/>
            <w:shd w:val="clear" w:color="auto" w:fill="auto"/>
            <w:hideMark/>
          </w:tcPr>
          <w:p w14:paraId="7F06D197" w14:textId="77777777" w:rsidR="007000AD" w:rsidRPr="007F20CD" w:rsidRDefault="007000AD" w:rsidP="007000AD">
            <w:pPr>
              <w:spacing w:after="0" w:line="240" w:lineRule="auto"/>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7F20CD">
              <w:rPr>
                <w:rFonts w:ascii="Times New Roman" w:eastAsia="Times New Roman" w:hAnsi="Times New Roman" w:cs="Times New Roman"/>
                <w:sz w:val="24"/>
                <w:szCs w:val="24"/>
              </w:rPr>
              <w:t>субгрантів</w:t>
            </w:r>
            <w:proofErr w:type="spellEnd"/>
            <w:r w:rsidRPr="007F20CD">
              <w:rPr>
                <w:rFonts w:ascii="Times New Roman" w:eastAsia="Times New Roman" w:hAnsi="Times New Roman" w:cs="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000000" w:fill="FFFF00"/>
            <w:noWrap/>
            <w:hideMark/>
          </w:tcPr>
          <w:p w14:paraId="43A39A7F"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72245E25" w14:textId="77777777" w:rsidTr="007000AD">
        <w:trPr>
          <w:trHeight w:val="765"/>
        </w:trPr>
        <w:tc>
          <w:tcPr>
            <w:tcW w:w="567" w:type="dxa"/>
            <w:shd w:val="clear" w:color="auto" w:fill="auto"/>
            <w:noWrap/>
            <w:hideMark/>
          </w:tcPr>
          <w:p w14:paraId="7AFCB35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8</w:t>
            </w:r>
          </w:p>
        </w:tc>
        <w:tc>
          <w:tcPr>
            <w:tcW w:w="2410" w:type="dxa"/>
            <w:shd w:val="clear" w:color="auto" w:fill="auto"/>
            <w:hideMark/>
          </w:tcPr>
          <w:p w14:paraId="4B7A2571" w14:textId="77777777" w:rsidR="007000AD" w:rsidRPr="007F20CD" w:rsidRDefault="007000AD" w:rsidP="007000AD">
            <w:pPr>
              <w:spacing w:after="0" w:line="240" w:lineRule="auto"/>
              <w:rPr>
                <w:rFonts w:ascii="Times New Roman" w:eastAsia="Times New Roman" w:hAnsi="Times New Roman" w:cs="Times New Roman"/>
                <w:b/>
                <w:bCs/>
                <w:sz w:val="24"/>
                <w:szCs w:val="24"/>
              </w:rPr>
            </w:pPr>
            <w:r w:rsidRPr="003C78B0">
              <w:rPr>
                <w:rFonts w:ascii="Times New Roman" w:hAnsi="Times New Roman" w:cs="Times New Roman"/>
                <w:b/>
                <w:bCs/>
                <w:sz w:val="24"/>
                <w:szCs w:val="24"/>
              </w:rPr>
              <w:t>Фікс</w:t>
            </w:r>
            <w:r w:rsidRPr="008548E6">
              <w:rPr>
                <w:rFonts w:ascii="Times New Roman" w:hAnsi="Times New Roman" w:cs="Times New Roman"/>
                <w:b/>
                <w:bCs/>
                <w:sz w:val="24"/>
                <w:szCs w:val="24"/>
              </w:rPr>
              <w:t>ована вартість послуг:</w:t>
            </w:r>
          </w:p>
        </w:tc>
        <w:tc>
          <w:tcPr>
            <w:tcW w:w="5103" w:type="dxa"/>
            <w:gridSpan w:val="2"/>
            <w:shd w:val="clear" w:color="auto" w:fill="auto"/>
            <w:hideMark/>
          </w:tcPr>
          <w:p w14:paraId="27FB497A"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hAnsi="Times New Roman" w:cs="Times New Roman"/>
                <w:sz w:val="24"/>
                <w:szCs w:val="24"/>
              </w:rPr>
              <w:t>Вартість послуг не може бути змінена протягом строку дії договору.</w:t>
            </w:r>
          </w:p>
        </w:tc>
        <w:tc>
          <w:tcPr>
            <w:tcW w:w="1701" w:type="dxa"/>
            <w:shd w:val="clear" w:color="000000" w:fill="FFFF00"/>
            <w:noWrap/>
            <w:hideMark/>
          </w:tcPr>
          <w:p w14:paraId="6E3E969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bl>
    <w:p w14:paraId="783CA74D" w14:textId="77777777" w:rsidR="007000AD" w:rsidRPr="007F20CD" w:rsidRDefault="007000AD" w:rsidP="007000AD">
      <w:pPr>
        <w:spacing w:after="0" w:line="240" w:lineRule="auto"/>
        <w:ind w:right="-142" w:firstLine="709"/>
        <w:jc w:val="both"/>
        <w:rPr>
          <w:rFonts w:ascii="Times New Roman" w:eastAsia="Times New Roman" w:hAnsi="Times New Roman" w:cs="Times New Roman"/>
          <w:color w:val="000000"/>
          <w:sz w:val="24"/>
          <w:szCs w:val="24"/>
        </w:rPr>
      </w:pPr>
      <w:r w:rsidRPr="007F20CD">
        <w:rPr>
          <w:rFonts w:ascii="Times New Roman" w:eastAsia="Times New Roman" w:hAnsi="Times New Roman" w:cs="Times New Roman"/>
          <w:sz w:val="24"/>
          <w:szCs w:val="24"/>
        </w:rPr>
        <w:t>* Учаснику необхідно заповнити клітинки, що виділено жовтим кольором.</w:t>
      </w:r>
    </w:p>
    <w:p w14:paraId="49EB2A89" w14:textId="77777777" w:rsidR="007000AD" w:rsidRPr="007F20CD" w:rsidRDefault="007000AD" w:rsidP="007000AD">
      <w:pPr>
        <w:spacing w:after="0"/>
        <w:ind w:firstLine="709"/>
        <w:jc w:val="both"/>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**Операції з оплати Послуг звільняються від оподаткування податком на додану вартість у відпо</w:t>
      </w:r>
      <w:r w:rsidRPr="007F20CD">
        <w:rPr>
          <w:rFonts w:ascii="Times New Roman" w:eastAsia="Times New Roman" w:hAnsi="Times New Roman" w:cs="Times New Roman"/>
          <w:sz w:val="24"/>
          <w:szCs w:val="24"/>
        </w:rPr>
        <w:t>відності до пункту 26 підрозділу 2 розділу ХХ «Перехідні положення» Податкового кодексу України, статті 7 Закону України від 21.06.2012 року №4999-VI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7F20CD">
        <w:rPr>
          <w:rFonts w:ascii="Times New Roman" w:eastAsia="Times New Roman" w:hAnsi="Times New Roman" w:cs="Times New Roman"/>
          <w:sz w:val="24"/>
          <w:szCs w:val="24"/>
        </w:rPr>
        <w:t>субгрантів</w:t>
      </w:r>
      <w:proofErr w:type="spellEnd"/>
      <w:r w:rsidRPr="007F20CD">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r w:rsidRPr="007F20CD">
        <w:rPr>
          <w:rFonts w:ascii="Times New Roman" w:eastAsia="Times New Roman" w:hAnsi="Times New Roman" w:cs="Times New Roman"/>
          <w:b/>
          <w:iCs/>
          <w:sz w:val="24"/>
          <w:szCs w:val="24"/>
        </w:rPr>
        <w:t xml:space="preserve">        </w:t>
      </w:r>
      <w:r w:rsidRPr="007F20CD">
        <w:rPr>
          <w:rFonts w:ascii="Times New Roman" w:eastAsia="Times New Roman" w:hAnsi="Times New Roman" w:cs="Times New Roman"/>
          <w:b/>
          <w:iCs/>
          <w:color w:val="FF0000"/>
          <w:sz w:val="24"/>
          <w:szCs w:val="24"/>
        </w:rPr>
        <w:t xml:space="preserve"> </w:t>
      </w:r>
    </w:p>
    <w:p w14:paraId="5DCBA375" w14:textId="77777777" w:rsidR="007000AD" w:rsidRPr="008A7F1E" w:rsidRDefault="007000AD" w:rsidP="007000AD">
      <w:pPr>
        <w:spacing w:after="0" w:line="240" w:lineRule="auto"/>
        <w:ind w:right="-142"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color w:val="000000"/>
          <w:sz w:val="24"/>
          <w:szCs w:val="24"/>
        </w:rPr>
        <w:t xml:space="preserve">***Неприйняття учасником умов співпраці призведе до відхилення його тендерної пропозиції, як такої </w:t>
      </w:r>
      <w:r w:rsidRPr="007F20CD">
        <w:rPr>
          <w:rFonts w:ascii="Times New Roman" w:eastAsia="Times New Roman" w:hAnsi="Times New Roman" w:cs="Times New Roman"/>
          <w:sz w:val="24"/>
          <w:szCs w:val="24"/>
        </w:rPr>
        <w:t>що не відповідає умовам тендерної документації.</w:t>
      </w:r>
    </w:p>
    <w:p w14:paraId="684AA99A" w14:textId="77777777" w:rsidR="007000AD" w:rsidRPr="007F20CD" w:rsidRDefault="007000AD" w:rsidP="007000AD">
      <w:pPr>
        <w:spacing w:after="0" w:line="240" w:lineRule="auto"/>
        <w:ind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Підписанням «Ціна тендерної пропозиції» підтверджуємо, що у разі перемоги нашої пропозиції ми зобов’язуємось:</w:t>
      </w:r>
    </w:p>
    <w:p w14:paraId="13595A94" w14:textId="4D2B7574" w:rsidR="007000AD" w:rsidRPr="007F20CD" w:rsidRDefault="007000AD" w:rsidP="00F51B8B">
      <w:pPr>
        <w:numPr>
          <w:ilvl w:val="0"/>
          <w:numId w:val="9"/>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7F20CD">
        <w:rPr>
          <w:rFonts w:ascii="Times New Roman" w:eastAsia="Times New Roman" w:hAnsi="Times New Roman" w:cs="Times New Roman"/>
          <w:sz w:val="24"/>
          <w:szCs w:val="24"/>
          <w:lang w:eastAsia="ru-RU"/>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за </w:t>
      </w:r>
      <w:r w:rsidR="007F0EDD" w:rsidRPr="00197C51">
        <w:rPr>
          <w:rFonts w:ascii="Times New Roman" w:eastAsia="Times New Roman" w:hAnsi="Times New Roman" w:cs="Times New Roman"/>
          <w:b/>
          <w:bCs/>
          <w:sz w:val="24"/>
          <w:szCs w:val="24"/>
        </w:rPr>
        <w:t xml:space="preserve">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w:t>
      </w:r>
      <w:r w:rsidR="007F0EDD" w:rsidRPr="00197C51">
        <w:rPr>
          <w:rFonts w:ascii="Times New Roman" w:eastAsia="Times New Roman" w:hAnsi="Times New Roman" w:cs="Times New Roman"/>
          <w:b/>
          <w:sz w:val="24"/>
          <w:szCs w:val="24"/>
          <w:lang w:eastAsia="ja-JP"/>
        </w:rPr>
        <w:t>Волинській</w:t>
      </w:r>
      <w:r w:rsidR="007F0EDD" w:rsidRPr="00197C51">
        <w:rPr>
          <w:rFonts w:ascii="Times New Roman" w:eastAsia="Times New Roman" w:hAnsi="Times New Roman" w:cs="Times New Roman"/>
          <w:b/>
          <w:bCs/>
          <w:sz w:val="24"/>
          <w:szCs w:val="24"/>
        </w:rPr>
        <w:t xml:space="preserve"> області)</w:t>
      </w:r>
      <w:r w:rsidR="007F0EDD" w:rsidRPr="00197C51">
        <w:rPr>
          <w:rFonts w:ascii="Times New Roman" w:eastAsia="Times New Roman" w:hAnsi="Times New Roman" w:cs="Times New Roman"/>
          <w:sz w:val="24"/>
          <w:szCs w:val="24"/>
        </w:rPr>
        <w:t xml:space="preserve"> </w:t>
      </w:r>
      <w:r w:rsidR="009015C0">
        <w:rPr>
          <w:rFonts w:ascii="Times New Roman" w:eastAsia="Times New Roman" w:hAnsi="Times New Roman" w:cs="Times New Roman"/>
          <w:b/>
          <w:bCs/>
          <w:color w:val="000000" w:themeColor="text1"/>
          <w:sz w:val="24"/>
          <w:szCs w:val="24"/>
        </w:rPr>
        <w:t xml:space="preserve"> </w:t>
      </w:r>
      <w:r w:rsidRPr="008548E6">
        <w:rPr>
          <w:rFonts w:ascii="Times New Roman" w:eastAsia="Times New Roman" w:hAnsi="Times New Roman" w:cs="Times New Roman"/>
          <w:sz w:val="24"/>
          <w:szCs w:val="24"/>
          <w:lang w:eastAsia="ru-RU"/>
        </w:rPr>
        <w:t xml:space="preserve">в рамках програми Глобального Фонду на умовах, які викладені </w:t>
      </w:r>
      <w:r w:rsidRPr="007F20CD">
        <w:rPr>
          <w:rFonts w:ascii="Times New Roman" w:eastAsia="Times New Roman" w:hAnsi="Times New Roman" w:cs="Times New Roman"/>
          <w:sz w:val="24"/>
          <w:szCs w:val="24"/>
          <w:lang w:eastAsia="ru-RU"/>
        </w:rPr>
        <w:t>в тендерній документації;</w:t>
      </w:r>
    </w:p>
    <w:p w14:paraId="65F4AD3D" w14:textId="77777777" w:rsidR="007000AD" w:rsidRPr="007F20CD" w:rsidRDefault="007000AD" w:rsidP="00F51B8B">
      <w:pPr>
        <w:numPr>
          <w:ilvl w:val="0"/>
          <w:numId w:val="9"/>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7F20CD">
        <w:rPr>
          <w:rFonts w:ascii="Times New Roman" w:eastAsia="Times New Roman" w:hAnsi="Times New Roman" w:cs="Times New Roman"/>
          <w:sz w:val="24"/>
          <w:szCs w:val="24"/>
          <w:lang w:eastAsia="ru-RU"/>
        </w:rPr>
        <w:t>д</w:t>
      </w:r>
      <w:r w:rsidRPr="007F20CD">
        <w:rPr>
          <w:rFonts w:ascii="Times New Roman" w:eastAsia="Times New Roman" w:hAnsi="Times New Roman" w:cs="Times New Roman"/>
          <w:color w:val="000000"/>
          <w:sz w:val="24"/>
          <w:szCs w:val="24"/>
          <w:bdr w:val="none" w:sz="0" w:space="0" w:color="auto"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7F20CD">
        <w:rPr>
          <w:rFonts w:ascii="Times New Roman" w:eastAsia="Times New Roman" w:hAnsi="Times New Roman" w:cs="Times New Roman"/>
          <w:color w:val="000000"/>
          <w:sz w:val="24"/>
          <w:szCs w:val="24"/>
          <w:lang w:eastAsia="ru-RU"/>
        </w:rPr>
        <w:t xml:space="preserve">Законодавство про економічні санкції, що згадується, визначається таким чином: «Законодавство про економічні санкції» </w:t>
      </w:r>
      <w:r w:rsidRPr="007F20CD">
        <w:rPr>
          <w:rFonts w:ascii="Times New Roman" w:eastAsia="Times New Roman" w:hAnsi="Times New Roman" w:cs="Times New Roman"/>
          <w:color w:val="000000"/>
          <w:sz w:val="24"/>
          <w:szCs w:val="24"/>
          <w:lang w:eastAsia="ru-RU"/>
        </w:rPr>
        <w:lastRenderedPageBreak/>
        <w:t>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76A6F651" w14:textId="77777777" w:rsidR="007000AD" w:rsidRPr="007F20CD" w:rsidRDefault="007000AD" w:rsidP="00F51B8B">
      <w:pPr>
        <w:numPr>
          <w:ilvl w:val="0"/>
          <w:numId w:val="9"/>
        </w:numPr>
        <w:tabs>
          <w:tab w:val="left" w:pos="142"/>
          <w:tab w:val="left" w:pos="851"/>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7F20CD">
        <w:rPr>
          <w:rFonts w:ascii="Times New Roman" w:eastAsia="Times New Roman" w:hAnsi="Times New Roman" w:cs="Times New Roman"/>
          <w:color w:val="000000"/>
          <w:sz w:val="24"/>
          <w:szCs w:val="24"/>
          <w:bdr w:val="none" w:sz="0" w:space="0" w:color="auto" w:frame="1"/>
          <w:shd w:val="clear" w:color="auto" w:fill="FFFFFF"/>
          <w:lang w:eastAsia="ru-RU"/>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7E44769C" w14:textId="77777777" w:rsidR="007000AD" w:rsidRPr="007F20CD" w:rsidRDefault="007000AD" w:rsidP="007000AD">
      <w:pPr>
        <w:tabs>
          <w:tab w:val="left" w:pos="142"/>
        </w:tabs>
        <w:spacing w:after="0" w:line="240" w:lineRule="auto"/>
        <w:ind w:firstLine="709"/>
        <w:jc w:val="both"/>
        <w:rPr>
          <w:rFonts w:ascii="Times New Roman" w:eastAsia="Times New Roman" w:hAnsi="Times New Roman" w:cs="Times New Roman"/>
          <w:sz w:val="24"/>
          <w:szCs w:val="24"/>
        </w:rPr>
      </w:pPr>
      <w:r w:rsidRPr="007F20CD">
        <w:rPr>
          <w:rFonts w:ascii="Times New Roman" w:eastAsia="Droid Sans" w:hAnsi="Times New Roman" w:cs="Times New Roman"/>
          <w:sz w:val="24"/>
          <w:szCs w:val="24"/>
          <w:lang w:bidi="hi-IN"/>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2387422C" w14:textId="77777777" w:rsidR="007000AD" w:rsidRPr="007F20CD" w:rsidRDefault="007000AD" w:rsidP="007000AD">
      <w:pPr>
        <w:suppressAutoHyphens/>
        <w:spacing w:after="0" w:line="240" w:lineRule="auto"/>
        <w:ind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1702636F" w14:textId="77777777" w:rsidR="007000AD" w:rsidRPr="007F20CD" w:rsidRDefault="007000AD" w:rsidP="007000AD">
      <w:pPr>
        <w:tabs>
          <w:tab w:val="right" w:pos="9356"/>
        </w:tabs>
        <w:suppressAutoHyphens/>
        <w:spacing w:after="0" w:line="240" w:lineRule="auto"/>
        <w:ind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bCs/>
          <w:iCs/>
          <w:sz w:val="24"/>
          <w:szCs w:val="24"/>
        </w:rPr>
        <w:t xml:space="preserve">Повідомляємо, що </w:t>
      </w:r>
      <w:r w:rsidRPr="007F20CD">
        <w:rPr>
          <w:rFonts w:ascii="Times New Roman" w:eastAsia="Times New Roman" w:hAnsi="Times New Roman" w:cs="Times New Roman"/>
          <w:b/>
          <w:bCs/>
          <w:iCs/>
          <w:sz w:val="24"/>
          <w:szCs w:val="24"/>
        </w:rPr>
        <w:t>ми ознайомлені</w:t>
      </w:r>
      <w:r w:rsidRPr="007F20CD">
        <w:rPr>
          <w:rFonts w:ascii="Times New Roman" w:eastAsia="Times New Roman" w:hAnsi="Times New Roman" w:cs="Times New Roman"/>
          <w:bCs/>
          <w:iCs/>
          <w:sz w:val="24"/>
          <w:szCs w:val="24"/>
        </w:rPr>
        <w:t xml:space="preserve"> з </w:t>
      </w:r>
      <w:r w:rsidRPr="007F20CD">
        <w:rPr>
          <w:rFonts w:ascii="Times New Roman" w:eastAsia="Times New Roman" w:hAnsi="Times New Roman" w:cs="Times New Roman"/>
          <w:sz w:val="24"/>
          <w:szCs w:val="24"/>
        </w:rPr>
        <w:t xml:space="preserve">Постановою Кабінету Міністрів України </w:t>
      </w:r>
      <w:r w:rsidRPr="007F20CD">
        <w:rPr>
          <w:rFonts w:ascii="Times New Roman" w:eastAsia="Arial" w:hAnsi="Times New Roman" w:cs="Times New Roman"/>
          <w:sz w:val="24"/>
          <w:szCs w:val="24"/>
        </w:rPr>
        <w:t xml:space="preserve">від </w:t>
      </w:r>
      <w:r w:rsidRPr="007F20CD">
        <w:rPr>
          <w:rFonts w:ascii="Times New Roman" w:eastAsia="Arial" w:hAnsi="Times New Roman" w:cs="Times New Roman"/>
          <w:sz w:val="24"/>
          <w:szCs w:val="24"/>
        </w:rPr>
        <w:br/>
        <w:t xml:space="preserve">17 квітня 2013 р. № 284 </w:t>
      </w:r>
      <w:r w:rsidRPr="007F20CD">
        <w:rPr>
          <w:rFonts w:ascii="Times New Roman" w:eastAsia="Times New Roman" w:hAnsi="Times New Roman" w:cs="Times New Roman"/>
          <w:sz w:val="24"/>
          <w:szCs w:val="24"/>
        </w:rPr>
        <w:t>«Деякі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7F20CD">
        <w:rPr>
          <w:rFonts w:ascii="Times New Roman" w:eastAsia="Times New Roman" w:hAnsi="Times New Roman" w:cs="Times New Roman"/>
          <w:sz w:val="24"/>
          <w:szCs w:val="24"/>
        </w:rPr>
        <w:t>субгрантів</w:t>
      </w:r>
      <w:proofErr w:type="spellEnd"/>
      <w:r w:rsidRPr="007F20CD">
        <w:rPr>
          <w:rFonts w:ascii="Times New Roman" w:eastAsia="Times New Roman" w:hAnsi="Times New Roman" w:cs="Times New Roman"/>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7F20CD">
        <w:rPr>
          <w:rFonts w:ascii="Times New Roman" w:eastAsia="Times New Roman" w:hAnsi="Times New Roman" w:cs="Times New Roman"/>
          <w:b/>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7000AD" w:rsidRPr="007F20CD" w14:paraId="26E82423" w14:textId="77777777" w:rsidTr="007000AD">
        <w:tc>
          <w:tcPr>
            <w:tcW w:w="4859" w:type="dxa"/>
          </w:tcPr>
          <w:p w14:paraId="51AD5DCF" w14:textId="4DE14068" w:rsidR="007000AD" w:rsidRDefault="007000AD" w:rsidP="007000AD">
            <w:pPr>
              <w:suppressAutoHyphens/>
              <w:spacing w:after="0" w:line="240" w:lineRule="auto"/>
              <w:ind w:firstLine="426"/>
              <w:jc w:val="both"/>
              <w:rPr>
                <w:rFonts w:ascii="Times New Roman" w:eastAsia="Times New Roman" w:hAnsi="Times New Roman" w:cs="Times New Roman"/>
                <w:sz w:val="24"/>
                <w:szCs w:val="24"/>
              </w:rPr>
            </w:pPr>
          </w:p>
          <w:p w14:paraId="5570B7A3" w14:textId="6041CA98" w:rsidR="003455A4" w:rsidRDefault="003455A4" w:rsidP="007000AD">
            <w:pPr>
              <w:suppressAutoHyphens/>
              <w:spacing w:after="0" w:line="240" w:lineRule="auto"/>
              <w:ind w:firstLine="426"/>
              <w:jc w:val="both"/>
              <w:rPr>
                <w:rFonts w:ascii="Times New Roman" w:eastAsia="Times New Roman" w:hAnsi="Times New Roman" w:cs="Times New Roman"/>
                <w:sz w:val="24"/>
                <w:szCs w:val="24"/>
              </w:rPr>
            </w:pPr>
          </w:p>
          <w:p w14:paraId="57061603" w14:textId="1F876767" w:rsidR="003455A4" w:rsidRDefault="003455A4" w:rsidP="007000AD">
            <w:pPr>
              <w:suppressAutoHyphens/>
              <w:spacing w:after="0" w:line="240" w:lineRule="auto"/>
              <w:ind w:firstLine="426"/>
              <w:jc w:val="both"/>
              <w:rPr>
                <w:rFonts w:ascii="Times New Roman" w:eastAsia="Times New Roman" w:hAnsi="Times New Roman" w:cs="Times New Roman"/>
                <w:sz w:val="24"/>
                <w:szCs w:val="24"/>
              </w:rPr>
            </w:pPr>
          </w:p>
          <w:p w14:paraId="2896ACFE" w14:textId="77777777" w:rsidR="003455A4" w:rsidRPr="007F20CD" w:rsidRDefault="003455A4" w:rsidP="007000AD">
            <w:pPr>
              <w:suppressAutoHyphens/>
              <w:spacing w:after="0" w:line="240" w:lineRule="auto"/>
              <w:ind w:firstLine="426"/>
              <w:jc w:val="both"/>
              <w:rPr>
                <w:rFonts w:ascii="Times New Roman" w:eastAsia="Times New Roman" w:hAnsi="Times New Roman" w:cs="Times New Roman"/>
                <w:sz w:val="24"/>
                <w:szCs w:val="24"/>
              </w:rPr>
            </w:pPr>
          </w:p>
          <w:p w14:paraId="02F4A8CB" w14:textId="415E4CBB" w:rsidR="007000AD" w:rsidRPr="007F20CD" w:rsidRDefault="007000AD" w:rsidP="007000AD">
            <w:pPr>
              <w:suppressAutoHyphens/>
              <w:spacing w:after="0" w:line="240" w:lineRule="auto"/>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Дата:«____»_____________ 202</w:t>
            </w:r>
            <w:r w:rsidR="003455A4">
              <w:rPr>
                <w:rFonts w:ascii="Times New Roman" w:eastAsia="Times New Roman" w:hAnsi="Times New Roman" w:cs="Times New Roman"/>
                <w:sz w:val="24"/>
                <w:szCs w:val="24"/>
              </w:rPr>
              <w:t>6</w:t>
            </w:r>
            <w:r w:rsidRPr="007F20CD">
              <w:rPr>
                <w:rFonts w:ascii="Times New Roman" w:eastAsia="Times New Roman" w:hAnsi="Times New Roman" w:cs="Times New Roman"/>
                <w:sz w:val="24"/>
                <w:szCs w:val="24"/>
              </w:rPr>
              <w:t xml:space="preserve"> року</w:t>
            </w:r>
          </w:p>
          <w:p w14:paraId="7EFC1802" w14:textId="4A453EB3" w:rsidR="007000AD" w:rsidRDefault="007000AD"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5D833B7B" w14:textId="0E8DD173" w:rsidR="009F1E19" w:rsidRDefault="009F1E19"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71A8F49A" w14:textId="77777777" w:rsidR="009F1E19" w:rsidRPr="007F20CD" w:rsidRDefault="009F1E19"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283201A3" w14:textId="77777777" w:rsidR="007000AD" w:rsidRPr="007F20CD" w:rsidRDefault="007000AD"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 xml:space="preserve">Керівник Учасника процедури закупівлі </w:t>
            </w:r>
          </w:p>
          <w:p w14:paraId="21758CD4" w14:textId="77777777" w:rsidR="007000AD" w:rsidRPr="007F20CD" w:rsidRDefault="007000AD"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 xml:space="preserve">(або уповноважена особа) </w:t>
            </w:r>
          </w:p>
        </w:tc>
        <w:tc>
          <w:tcPr>
            <w:tcW w:w="2659" w:type="dxa"/>
          </w:tcPr>
          <w:p w14:paraId="35A866DA" w14:textId="77777777" w:rsidR="007000AD" w:rsidRPr="007F20CD" w:rsidRDefault="007000AD"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87E77C3" w14:textId="77777777" w:rsidR="007000AD" w:rsidRPr="007F20CD" w:rsidRDefault="007000AD"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46C54104" w14:textId="77777777" w:rsidR="007000AD" w:rsidRPr="007F20CD" w:rsidRDefault="007000AD" w:rsidP="007000AD">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5CCAF4C" w14:textId="77777777" w:rsidR="003455A4" w:rsidRDefault="003455A4"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3C326BDD" w14:textId="77777777" w:rsidR="003455A4" w:rsidRDefault="003455A4"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EB3DD9A" w14:textId="77777777" w:rsidR="003455A4" w:rsidRDefault="003455A4"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56E8E773" w14:textId="77777777" w:rsidR="009F1E19" w:rsidRDefault="009F1E19"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4E8FB72" w14:textId="77777777" w:rsidR="009F1E19" w:rsidRDefault="009F1E19"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85C13BE" w14:textId="400402B7" w:rsidR="007000AD" w:rsidRPr="007F20CD" w:rsidRDefault="007000AD"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підпис</w:t>
            </w:r>
          </w:p>
        </w:tc>
        <w:tc>
          <w:tcPr>
            <w:tcW w:w="2268" w:type="dxa"/>
          </w:tcPr>
          <w:p w14:paraId="1F6E18F9" w14:textId="77777777"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5DC0BDBB" w14:textId="77777777"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463B8E64" w14:textId="77777777"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14C76C9" w14:textId="77777777" w:rsidR="003455A4" w:rsidRDefault="003455A4"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8AA36AB" w14:textId="77777777" w:rsidR="003455A4" w:rsidRDefault="003455A4"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50284417" w14:textId="77777777" w:rsidR="003455A4" w:rsidRDefault="003455A4"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D4F746F" w14:textId="77777777" w:rsidR="009F1E19" w:rsidRDefault="009F1E19"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45E4A8C" w14:textId="77777777" w:rsidR="009F1E19" w:rsidRDefault="009F1E19"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5D27BE6" w14:textId="6C32CFE4"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Прізвище, ініціали</w:t>
            </w:r>
          </w:p>
        </w:tc>
      </w:tr>
    </w:tbl>
    <w:p w14:paraId="32BF16AD" w14:textId="77777777" w:rsidR="007000AD" w:rsidRPr="007F20CD" w:rsidRDefault="007000AD" w:rsidP="007000AD">
      <w:pPr>
        <w:spacing w:after="0" w:line="240" w:lineRule="auto"/>
        <w:contextualSpacing/>
        <w:rPr>
          <w:rFonts w:ascii="Times New Roman" w:eastAsia="Times New Roman" w:hAnsi="Times New Roman" w:cs="Times New Roman"/>
          <w:b/>
          <w:color w:val="000000"/>
          <w:sz w:val="24"/>
          <w:szCs w:val="24"/>
        </w:rPr>
        <w:sectPr w:rsidR="007000AD" w:rsidRPr="007F20CD" w:rsidSect="007000AD">
          <w:footerReference w:type="default" r:id="rId18"/>
          <w:pgSz w:w="11906" w:h="16838"/>
          <w:pgMar w:top="850" w:right="850" w:bottom="426" w:left="1417" w:header="709" w:footer="709" w:gutter="0"/>
          <w:pgNumType w:start="1"/>
          <w:cols w:space="720"/>
        </w:sectPr>
      </w:pPr>
    </w:p>
    <w:p w14:paraId="514A5486" w14:textId="77777777" w:rsidR="007000AD" w:rsidRPr="007000AD" w:rsidRDefault="007000AD" w:rsidP="00D11FFE">
      <w:pPr>
        <w:shd w:val="clear" w:color="auto" w:fill="FFFFFF"/>
        <w:spacing w:before="100" w:beforeAutospacing="1" w:after="100" w:afterAutospacing="1" w:line="240" w:lineRule="auto"/>
        <w:contextualSpacing/>
        <w:jc w:val="center"/>
        <w:rPr>
          <w:rFonts w:ascii="Times New Roman" w:eastAsia="Times New Roman" w:hAnsi="Times New Roman" w:cs="Times New Roman"/>
          <w:color w:val="000000"/>
          <w:sz w:val="24"/>
          <w:szCs w:val="24"/>
          <w:highlight w:val="yellow"/>
        </w:rPr>
      </w:pPr>
    </w:p>
    <w:p w14:paraId="6762257C"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bookmarkStart w:id="11" w:name="_heading=h.gjdgxs" w:colFirst="0" w:colLast="0"/>
      <w:bookmarkStart w:id="12" w:name="_Hlk129082739"/>
      <w:bookmarkEnd w:id="11"/>
    </w:p>
    <w:p w14:paraId="61D41982"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503216CB"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445C8420"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064DEE33"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021C686C"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319ED172"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0828210D"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44F4D5A9"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75A2487F"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1A17D003"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240927C3"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0BFE23A0" w14:textId="77777777" w:rsidR="00B05D5B" w:rsidRDefault="00B05D5B" w:rsidP="005679CA">
      <w:pPr>
        <w:tabs>
          <w:tab w:val="left" w:pos="6915"/>
        </w:tabs>
        <w:spacing w:after="0" w:line="240" w:lineRule="auto"/>
        <w:ind w:left="5670"/>
        <w:rPr>
          <w:rFonts w:ascii="Times New Roman" w:eastAsia="Times New Roman" w:hAnsi="Times New Roman" w:cs="Times New Roman"/>
          <w:b/>
          <w:sz w:val="24"/>
          <w:szCs w:val="24"/>
        </w:rPr>
      </w:pPr>
    </w:p>
    <w:p w14:paraId="01833CDE" w14:textId="77777777" w:rsidR="00F25537" w:rsidRDefault="00F25537" w:rsidP="005679CA">
      <w:pPr>
        <w:tabs>
          <w:tab w:val="left" w:pos="6915"/>
        </w:tabs>
        <w:spacing w:after="0" w:line="240" w:lineRule="auto"/>
        <w:ind w:left="5670"/>
        <w:rPr>
          <w:rFonts w:ascii="Times New Roman" w:eastAsia="Times New Roman" w:hAnsi="Times New Roman" w:cs="Times New Roman"/>
          <w:b/>
          <w:sz w:val="24"/>
          <w:szCs w:val="24"/>
        </w:rPr>
      </w:pPr>
    </w:p>
    <w:p w14:paraId="267D3F32" w14:textId="77777777" w:rsidR="00F25537" w:rsidRDefault="00F25537" w:rsidP="005679CA">
      <w:pPr>
        <w:tabs>
          <w:tab w:val="left" w:pos="6915"/>
        </w:tabs>
        <w:spacing w:after="0" w:line="240" w:lineRule="auto"/>
        <w:ind w:left="5670"/>
        <w:rPr>
          <w:rFonts w:ascii="Times New Roman" w:eastAsia="Times New Roman" w:hAnsi="Times New Roman" w:cs="Times New Roman"/>
          <w:b/>
          <w:sz w:val="24"/>
          <w:szCs w:val="24"/>
        </w:rPr>
      </w:pPr>
    </w:p>
    <w:p w14:paraId="230928C3" w14:textId="77777777" w:rsidR="00F25537" w:rsidRDefault="00F25537" w:rsidP="005679CA">
      <w:pPr>
        <w:tabs>
          <w:tab w:val="left" w:pos="6915"/>
        </w:tabs>
        <w:spacing w:after="0" w:line="240" w:lineRule="auto"/>
        <w:ind w:left="5670"/>
        <w:rPr>
          <w:rFonts w:ascii="Times New Roman" w:eastAsia="Times New Roman" w:hAnsi="Times New Roman" w:cs="Times New Roman"/>
          <w:b/>
          <w:sz w:val="24"/>
          <w:szCs w:val="24"/>
        </w:rPr>
      </w:pPr>
    </w:p>
    <w:p w14:paraId="53A1B4A8" w14:textId="77777777" w:rsidR="00F25537" w:rsidRDefault="00F25537" w:rsidP="005679CA">
      <w:pPr>
        <w:tabs>
          <w:tab w:val="left" w:pos="6915"/>
        </w:tabs>
        <w:spacing w:after="0" w:line="240" w:lineRule="auto"/>
        <w:ind w:left="5670"/>
        <w:rPr>
          <w:rFonts w:ascii="Times New Roman" w:eastAsia="Times New Roman" w:hAnsi="Times New Roman" w:cs="Times New Roman"/>
          <w:b/>
          <w:sz w:val="24"/>
          <w:szCs w:val="24"/>
        </w:rPr>
      </w:pPr>
    </w:p>
    <w:p w14:paraId="7453D370" w14:textId="77777777" w:rsidR="00F25537" w:rsidRDefault="00F25537" w:rsidP="005679CA">
      <w:pPr>
        <w:tabs>
          <w:tab w:val="left" w:pos="6915"/>
        </w:tabs>
        <w:spacing w:after="0" w:line="240" w:lineRule="auto"/>
        <w:ind w:left="5670"/>
        <w:rPr>
          <w:rFonts w:ascii="Times New Roman" w:eastAsia="Times New Roman" w:hAnsi="Times New Roman" w:cs="Times New Roman"/>
          <w:b/>
          <w:sz w:val="24"/>
          <w:szCs w:val="24"/>
        </w:rPr>
      </w:pPr>
    </w:p>
    <w:p w14:paraId="06484F94" w14:textId="77777777" w:rsidR="00F25537" w:rsidRDefault="00F25537" w:rsidP="005679CA">
      <w:pPr>
        <w:tabs>
          <w:tab w:val="left" w:pos="6915"/>
        </w:tabs>
        <w:spacing w:after="0" w:line="240" w:lineRule="auto"/>
        <w:ind w:left="5670"/>
        <w:rPr>
          <w:rFonts w:ascii="Times New Roman" w:eastAsia="Times New Roman" w:hAnsi="Times New Roman" w:cs="Times New Roman"/>
          <w:b/>
          <w:sz w:val="24"/>
          <w:szCs w:val="24"/>
        </w:rPr>
      </w:pPr>
    </w:p>
    <w:p w14:paraId="673AF4F1" w14:textId="77777777" w:rsidR="00F25537" w:rsidRDefault="00F25537" w:rsidP="005679CA">
      <w:pPr>
        <w:tabs>
          <w:tab w:val="left" w:pos="6915"/>
        </w:tabs>
        <w:spacing w:after="0" w:line="240" w:lineRule="auto"/>
        <w:ind w:left="5670"/>
        <w:rPr>
          <w:rFonts w:ascii="Times New Roman" w:eastAsia="Times New Roman" w:hAnsi="Times New Roman" w:cs="Times New Roman"/>
          <w:b/>
          <w:sz w:val="24"/>
          <w:szCs w:val="24"/>
        </w:rPr>
      </w:pPr>
    </w:p>
    <w:p w14:paraId="63AED273" w14:textId="77777777" w:rsidR="00F25537" w:rsidRDefault="00F25537" w:rsidP="005679CA">
      <w:pPr>
        <w:tabs>
          <w:tab w:val="left" w:pos="6915"/>
        </w:tabs>
        <w:spacing w:after="0" w:line="240" w:lineRule="auto"/>
        <w:ind w:left="5670"/>
        <w:rPr>
          <w:rFonts w:ascii="Times New Roman" w:eastAsia="Times New Roman" w:hAnsi="Times New Roman" w:cs="Times New Roman"/>
          <w:b/>
          <w:sz w:val="24"/>
          <w:szCs w:val="24"/>
        </w:rPr>
      </w:pPr>
    </w:p>
    <w:p w14:paraId="281B9FE3" w14:textId="3ED02FBD" w:rsidR="00BE0931" w:rsidRDefault="00BE0931" w:rsidP="005679CA">
      <w:pPr>
        <w:tabs>
          <w:tab w:val="left" w:pos="6915"/>
        </w:tabs>
        <w:spacing w:after="0" w:line="240" w:lineRule="auto"/>
        <w:ind w:left="5670"/>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lastRenderedPageBreak/>
        <w:t>ДОДАТОК 4</w:t>
      </w:r>
    </w:p>
    <w:p w14:paraId="1A58E1E8" w14:textId="77777777" w:rsidR="005679CA" w:rsidRPr="00232665" w:rsidRDefault="005679CA" w:rsidP="005679CA">
      <w:pPr>
        <w:spacing w:after="0" w:line="240" w:lineRule="auto"/>
        <w:ind w:left="5670"/>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575CB356" w14:textId="77777777" w:rsidR="005679CA" w:rsidRPr="00232665" w:rsidRDefault="005679CA" w:rsidP="00BE0931">
      <w:pPr>
        <w:tabs>
          <w:tab w:val="left" w:pos="6915"/>
        </w:tabs>
        <w:spacing w:after="0" w:line="240" w:lineRule="auto"/>
        <w:ind w:firstLine="567"/>
        <w:jc w:val="center"/>
        <w:rPr>
          <w:rFonts w:ascii="Times New Roman" w:eastAsia="Times New Roman" w:hAnsi="Times New Roman" w:cs="Times New Roman"/>
          <w:b/>
          <w:sz w:val="24"/>
          <w:szCs w:val="24"/>
        </w:rPr>
      </w:pPr>
    </w:p>
    <w:p w14:paraId="53363D59" w14:textId="22E6C7F5" w:rsidR="00776610" w:rsidRPr="00232665" w:rsidRDefault="00071BEF" w:rsidP="00776610">
      <w:pPr>
        <w:tabs>
          <w:tab w:val="left" w:pos="6915"/>
        </w:tabs>
        <w:suppressAutoHyphens/>
        <w:autoSpaceDN w:val="0"/>
        <w:spacing w:after="0" w:line="240" w:lineRule="auto"/>
        <w:jc w:val="center"/>
        <w:textAlignment w:val="baseline"/>
        <w:rPr>
          <w:rFonts w:ascii="Times New Roman" w:eastAsia="Times New Roman" w:hAnsi="Times New Roman" w:cs="Times New Roman"/>
          <w:b/>
          <w:sz w:val="24"/>
          <w:szCs w:val="24"/>
          <w:lang w:eastAsia="ja-JP"/>
        </w:rPr>
      </w:pPr>
      <w:r w:rsidRPr="00232665">
        <w:rPr>
          <w:rFonts w:ascii="Times New Roman" w:eastAsia="Times New Roman" w:hAnsi="Times New Roman" w:cs="Times New Roman"/>
          <w:b/>
          <w:sz w:val="24"/>
          <w:szCs w:val="24"/>
          <w:lang w:eastAsia="ja-JP"/>
        </w:rPr>
        <w:t xml:space="preserve">ПРОЕКТ </w:t>
      </w:r>
      <w:r w:rsidR="00776610" w:rsidRPr="00232665">
        <w:rPr>
          <w:rFonts w:ascii="Times New Roman" w:eastAsia="Times New Roman" w:hAnsi="Times New Roman" w:cs="Times New Roman"/>
          <w:b/>
          <w:sz w:val="24"/>
          <w:szCs w:val="24"/>
          <w:lang w:eastAsia="ja-JP"/>
        </w:rPr>
        <w:t>ДОГОВ</w:t>
      </w:r>
      <w:r w:rsidR="00284980" w:rsidRPr="00232665">
        <w:rPr>
          <w:rFonts w:ascii="Times New Roman" w:eastAsia="Times New Roman" w:hAnsi="Times New Roman" w:cs="Times New Roman"/>
          <w:b/>
          <w:sz w:val="24"/>
          <w:szCs w:val="24"/>
          <w:lang w:eastAsia="ja-JP"/>
        </w:rPr>
        <w:t>ОРУ</w:t>
      </w:r>
      <w:r w:rsidR="00776610" w:rsidRPr="00232665">
        <w:rPr>
          <w:rFonts w:ascii="Times New Roman" w:eastAsia="Times New Roman" w:hAnsi="Times New Roman" w:cs="Times New Roman"/>
          <w:b/>
          <w:sz w:val="24"/>
          <w:szCs w:val="24"/>
          <w:lang w:eastAsia="ja-JP"/>
        </w:rPr>
        <w:t xml:space="preserve"> № ______</w:t>
      </w:r>
    </w:p>
    <w:p w14:paraId="62DC51AD" w14:textId="77777777" w:rsidR="00776610" w:rsidRPr="00232665" w:rsidRDefault="00776610" w:rsidP="00776610">
      <w:pPr>
        <w:tabs>
          <w:tab w:val="left" w:pos="6915"/>
        </w:tabs>
        <w:suppressAutoHyphens/>
        <w:autoSpaceDN w:val="0"/>
        <w:spacing w:after="0" w:line="240" w:lineRule="auto"/>
        <w:ind w:firstLine="567"/>
        <w:jc w:val="center"/>
        <w:textAlignment w:val="baseline"/>
        <w:rPr>
          <w:rFonts w:ascii="Times New Roman" w:eastAsia="Times New Roman" w:hAnsi="Times New Roman" w:cs="Times New Roman"/>
          <w:b/>
          <w:sz w:val="24"/>
          <w:szCs w:val="24"/>
          <w:lang w:eastAsia="ja-JP"/>
        </w:rPr>
      </w:pPr>
    </w:p>
    <w:p w14:paraId="21B7ED34" w14:textId="77777777" w:rsidR="00F51B8B" w:rsidRPr="00197C51" w:rsidRDefault="00F51B8B" w:rsidP="00F51B8B">
      <w:pPr>
        <w:spacing w:line="240" w:lineRule="auto"/>
        <w:ind w:firstLine="540"/>
        <w:jc w:val="center"/>
        <w:rPr>
          <w:rFonts w:ascii="Times New Roman" w:eastAsia="Times New Roman" w:hAnsi="Times New Roman" w:cs="Times New Roman"/>
          <w:b/>
          <w:sz w:val="24"/>
          <w:szCs w:val="24"/>
        </w:rPr>
      </w:pPr>
      <w:r w:rsidRPr="00197C51">
        <w:rPr>
          <w:rFonts w:ascii="Times New Roman" w:eastAsia="Times New Roman" w:hAnsi="Times New Roman" w:cs="Times New Roman"/>
          <w:b/>
          <w:sz w:val="24"/>
          <w:szCs w:val="24"/>
        </w:rPr>
        <w:t>про закупівлю послуг у сфері охорони здоров’я</w:t>
      </w:r>
    </w:p>
    <w:p w14:paraId="2813AFB8" w14:textId="77777777" w:rsidR="00F51B8B" w:rsidRPr="00197C51" w:rsidRDefault="00F51B8B" w:rsidP="00F51B8B">
      <w:pPr>
        <w:spacing w:line="240" w:lineRule="auto"/>
        <w:ind w:firstLine="540"/>
        <w:jc w:val="center"/>
        <w:rPr>
          <w:rFonts w:ascii="Times New Roman" w:eastAsia="Times New Roman" w:hAnsi="Times New Roman" w:cs="Times New Roman"/>
          <w:b/>
          <w:sz w:val="24"/>
          <w:szCs w:val="24"/>
        </w:rPr>
      </w:pPr>
      <w:r w:rsidRPr="00197C51">
        <w:rPr>
          <w:rFonts w:ascii="Times New Roman" w:eastAsia="Times New Roman" w:hAnsi="Times New Roman" w:cs="Times New Roman"/>
          <w:b/>
          <w:sz w:val="24"/>
          <w:szCs w:val="24"/>
        </w:rPr>
        <w:t>за кошти Глобального фонду для боротьби зі СНІДом, туберкульозом та малярією</w:t>
      </w:r>
    </w:p>
    <w:p w14:paraId="1648F8CB" w14:textId="77777777" w:rsidR="00F51B8B" w:rsidRPr="00197C51" w:rsidRDefault="00F51B8B" w:rsidP="00F51B8B">
      <w:pPr>
        <w:spacing w:line="240" w:lineRule="auto"/>
        <w:rPr>
          <w:rFonts w:ascii="Times New Roman" w:eastAsia="Times New Roman" w:hAnsi="Times New Roman" w:cs="Times New Roman"/>
          <w:sz w:val="24"/>
          <w:szCs w:val="24"/>
        </w:rPr>
      </w:pPr>
    </w:p>
    <w:p w14:paraId="087D3A26" w14:textId="77777777" w:rsidR="00F51B8B" w:rsidRPr="00197C51" w:rsidRDefault="00F51B8B" w:rsidP="00F51B8B">
      <w:pPr>
        <w:spacing w:line="240" w:lineRule="auto"/>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м. Київ</w:t>
      </w:r>
      <w:r w:rsidRPr="00197C51">
        <w:tab/>
      </w:r>
      <w:r w:rsidRPr="00197C51">
        <w:rPr>
          <w:rFonts w:ascii="Times New Roman" w:eastAsia="Times New Roman" w:hAnsi="Times New Roman" w:cs="Times New Roman"/>
          <w:sz w:val="24"/>
          <w:szCs w:val="24"/>
        </w:rPr>
        <w:t xml:space="preserve">     </w:t>
      </w:r>
      <w:r w:rsidRPr="00197C51">
        <w:t xml:space="preserve">                                                                                         </w:t>
      </w:r>
      <w:r w:rsidRPr="00197C51">
        <w:rPr>
          <w:rFonts w:ascii="Times New Roman" w:eastAsia="Times New Roman" w:hAnsi="Times New Roman" w:cs="Times New Roman"/>
          <w:sz w:val="24"/>
          <w:szCs w:val="24"/>
        </w:rPr>
        <w:t>« ____» _________202__ року</w:t>
      </w:r>
    </w:p>
    <w:p w14:paraId="472C7256" w14:textId="77777777" w:rsidR="00F51B8B" w:rsidRPr="00197C51" w:rsidRDefault="00F51B8B" w:rsidP="00F51B8B">
      <w:pPr>
        <w:spacing w:line="240" w:lineRule="auto"/>
        <w:rPr>
          <w:rFonts w:ascii="Times New Roman" w:eastAsia="Times New Roman" w:hAnsi="Times New Roman" w:cs="Times New Roman"/>
          <w:sz w:val="24"/>
          <w:szCs w:val="24"/>
        </w:rPr>
      </w:pPr>
    </w:p>
    <w:p w14:paraId="0F2B1F5E" w14:textId="77777777" w:rsidR="00F51B8B" w:rsidRPr="00197C51" w:rsidRDefault="00F51B8B" w:rsidP="00F51B8B">
      <w:pPr>
        <w:spacing w:line="240" w:lineRule="auto"/>
        <w:ind w:firstLine="709"/>
        <w:jc w:val="both"/>
        <w:rPr>
          <w:rFonts w:ascii="Times New Roman" w:eastAsia="Times New Roman" w:hAnsi="Times New Roman" w:cs="Times New Roman"/>
          <w:sz w:val="24"/>
          <w:szCs w:val="24"/>
        </w:rPr>
      </w:pPr>
      <w:r w:rsidRPr="00197C51">
        <w:rPr>
          <w:rFonts w:ascii="Times New Roman" w:eastAsia="Times New Roman" w:hAnsi="Times New Roman" w:cs="Times New Roman"/>
          <w:b/>
          <w:sz w:val="24"/>
          <w:szCs w:val="24"/>
        </w:rPr>
        <w:t xml:space="preserve">Державна установа «Центр громадського здоров’я Міністерства охорони здоров’я України» </w:t>
      </w:r>
      <w:r w:rsidRPr="00197C51">
        <w:rPr>
          <w:rFonts w:ascii="Times New Roman" w:eastAsia="Times New Roman" w:hAnsi="Times New Roman" w:cs="Times New Roman"/>
          <w:sz w:val="24"/>
          <w:szCs w:val="24"/>
        </w:rPr>
        <w:t xml:space="preserve">(далі – Замовник), в особі _________, який(а) діє на підставі Статуту, з однієї сторони, та </w:t>
      </w:r>
    </w:p>
    <w:p w14:paraId="045F0FA0" w14:textId="77777777" w:rsidR="00F51B8B" w:rsidRPr="00197C51" w:rsidRDefault="00F51B8B" w:rsidP="00F51B8B">
      <w:pPr>
        <w:spacing w:line="240" w:lineRule="auto"/>
        <w:ind w:firstLine="2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           ________________ (далі – Виконавець), в особі ____________,  який(а) діє на підставі _________________, з іншої сторони, які в подальшому при спільному згадуванні по тексту іменуватимуться як Сторони, а кожен окремо – Сторона, уклали цей Договір про закупівлю послуг у сфері охорони здоров’я за кошти Глобального фонду для боротьби зі СНІДом, туберкульозом та малярією (далі – Договір) про наступне:</w:t>
      </w:r>
    </w:p>
    <w:p w14:paraId="4DE722A0" w14:textId="77777777" w:rsidR="00F51B8B" w:rsidRPr="00197C51" w:rsidRDefault="00F51B8B" w:rsidP="00F51B8B">
      <w:pPr>
        <w:spacing w:line="240" w:lineRule="auto"/>
        <w:ind w:firstLine="2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 </w:t>
      </w:r>
    </w:p>
    <w:p w14:paraId="37282220" w14:textId="77777777" w:rsidR="00F51B8B" w:rsidRPr="00197C51" w:rsidRDefault="00F51B8B" w:rsidP="00F51B8B">
      <w:pPr>
        <w:spacing w:line="240" w:lineRule="auto"/>
        <w:ind w:left="840" w:hanging="420"/>
        <w:jc w:val="center"/>
        <w:rPr>
          <w:rFonts w:ascii="Times New Roman" w:eastAsia="Times New Roman" w:hAnsi="Times New Roman" w:cs="Times New Roman"/>
          <w:b/>
          <w:sz w:val="24"/>
          <w:szCs w:val="24"/>
        </w:rPr>
      </w:pPr>
      <w:r w:rsidRPr="00197C51">
        <w:rPr>
          <w:rFonts w:ascii="Times New Roman" w:eastAsia="Times New Roman" w:hAnsi="Times New Roman" w:cs="Times New Roman"/>
          <w:b/>
          <w:sz w:val="24"/>
          <w:szCs w:val="24"/>
        </w:rPr>
        <w:t>1. ПРЕДМЕТ ДОГОВОРУ</w:t>
      </w:r>
    </w:p>
    <w:p w14:paraId="19B202D7" w14:textId="77777777" w:rsidR="00F51B8B" w:rsidRPr="00197C51" w:rsidRDefault="00F51B8B" w:rsidP="00F51B8B">
      <w:pPr>
        <w:spacing w:line="240" w:lineRule="auto"/>
        <w:ind w:firstLine="56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1.1.У порядку та на умовах, визначених цим Договором, Виконавець зобов’язується надати послуги за кодом </w:t>
      </w:r>
      <w:r w:rsidRPr="00197C51">
        <w:rPr>
          <w:rFonts w:ascii="Times New Roman" w:eastAsia="Times New Roman" w:hAnsi="Times New Roman" w:cs="Times New Roman"/>
          <w:b/>
          <w:bCs/>
          <w:sz w:val="24"/>
          <w:szCs w:val="24"/>
        </w:rPr>
        <w:t xml:space="preserve">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w:t>
      </w:r>
      <w:r w:rsidRPr="00197C51">
        <w:rPr>
          <w:rFonts w:ascii="Times New Roman" w:eastAsia="Times New Roman" w:hAnsi="Times New Roman" w:cs="Times New Roman"/>
          <w:b/>
          <w:sz w:val="24"/>
          <w:szCs w:val="24"/>
          <w:lang w:eastAsia="ja-JP"/>
        </w:rPr>
        <w:t>Волинській</w:t>
      </w:r>
      <w:r w:rsidRPr="00197C51">
        <w:rPr>
          <w:rFonts w:ascii="Times New Roman" w:eastAsia="Times New Roman" w:hAnsi="Times New Roman" w:cs="Times New Roman"/>
          <w:b/>
          <w:bCs/>
          <w:sz w:val="24"/>
          <w:szCs w:val="24"/>
        </w:rPr>
        <w:t xml:space="preserve"> області)</w:t>
      </w:r>
      <w:r w:rsidRPr="00197C51">
        <w:rPr>
          <w:rFonts w:ascii="Times New Roman" w:eastAsia="Times New Roman" w:hAnsi="Times New Roman" w:cs="Times New Roman"/>
          <w:sz w:val="24"/>
          <w:szCs w:val="24"/>
        </w:rPr>
        <w:t xml:space="preserve"> (далі – Послуги) за замовленням Замовника, а Замовник зобов'язується прийняти та оплатити такі Послуги. Джерело фінансування – кошти гранту Глобального фонду для боротьби зі СНІДом, туберкульозом та малярією (далі - Глобальний фонд або донор).</w:t>
      </w:r>
    </w:p>
    <w:p w14:paraId="5D23A415"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1.2. Сторони дійшли згоди, що Послуги за Договором надаються особам віком від 18 років, які надають сексуальні послуги за винагороду,, відповідно до переліку, обсягу, змісту, граничної кількості, вимог до якості (ефективності), строків надання та вартості кожної Послуги, визначених Додатком № 1 «Специфікація», Додатком № 2 «Технічна специфікація», що є невід’ємними частинами цього Договору.</w:t>
      </w:r>
    </w:p>
    <w:p w14:paraId="3B5A9963"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1.3. Послуги надаються особам, зазначеним у пункті 1.2. Договору, які звернулися до Виконавця чи залучені Виконавцем до отримання Послуг та мають підстави для їх отримання, відповідно до умов цього Договору (далі – Отримувачі).</w:t>
      </w:r>
    </w:p>
    <w:p w14:paraId="1DBB4A0D"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1.4. Рішення про надання Послуг приймається Виконавцем з моменту особистого звернення Отримувача Послуг або з моменту його залучення Виконавцем. </w:t>
      </w:r>
    </w:p>
    <w:p w14:paraId="35149B75"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1.5. Сторони дійшли згоди про те, що забезпечення Виконавця товарно-матеріальними цінностями та медичними виробами, необхідними для надання Послуг, здійснюється за рахунок міжнародної технічної та донорської допомоги або інших джерел, не заборонених законодавством, якщо інше додатково не узгоджено Сторонами.</w:t>
      </w:r>
    </w:p>
    <w:p w14:paraId="729C9CF6"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lastRenderedPageBreak/>
        <w:t xml:space="preserve">1.6. Надання Послуг здійснюється на основі добровільності (усвідомленої згоди) та конфіденційності, з урахуванням </w:t>
      </w:r>
      <w:proofErr w:type="spellStart"/>
      <w:r w:rsidRPr="00197C51">
        <w:rPr>
          <w:rFonts w:ascii="Times New Roman" w:eastAsia="Times New Roman" w:hAnsi="Times New Roman" w:cs="Times New Roman"/>
          <w:sz w:val="24"/>
          <w:szCs w:val="24"/>
        </w:rPr>
        <w:t>недискримінаційності</w:t>
      </w:r>
      <w:proofErr w:type="spellEnd"/>
      <w:r w:rsidRPr="00197C51">
        <w:rPr>
          <w:rFonts w:ascii="Times New Roman" w:eastAsia="Times New Roman" w:hAnsi="Times New Roman" w:cs="Times New Roman"/>
          <w:sz w:val="24"/>
          <w:szCs w:val="24"/>
        </w:rPr>
        <w:t>,</w:t>
      </w:r>
      <w:r w:rsidRPr="00197C51">
        <w:rPr>
          <w:rFonts w:ascii="Times New Roman" w:eastAsia="Times New Roman" w:hAnsi="Times New Roman" w:cs="Times New Roman"/>
          <w:color w:val="333333"/>
          <w:sz w:val="24"/>
          <w:szCs w:val="24"/>
        </w:rPr>
        <w:t xml:space="preserve"> </w:t>
      </w:r>
      <w:r w:rsidRPr="00197C51">
        <w:rPr>
          <w:rFonts w:ascii="Times New Roman" w:eastAsia="Times New Roman" w:hAnsi="Times New Roman" w:cs="Times New Roman"/>
          <w:sz w:val="24"/>
          <w:szCs w:val="24"/>
        </w:rPr>
        <w:t>культурологічних, етнічних, релігійних особливостей Отримувачів та особливостей їх сприйняття.</w:t>
      </w:r>
    </w:p>
    <w:p w14:paraId="7D3E71D0"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1.7. Виконавець зобов’язується надавати Послуги у відповідності до методичних рекомендацій, інструкцій та інших роз’яснювальних матеріалів, що надаються Замовником, </w:t>
      </w:r>
      <w:r w:rsidRPr="00197C51">
        <w:t xml:space="preserve"> </w:t>
      </w:r>
      <w:r w:rsidRPr="00197C51">
        <w:rPr>
          <w:rFonts w:ascii="Times New Roman" w:eastAsia="Times New Roman" w:hAnsi="Times New Roman" w:cs="Times New Roman"/>
          <w:sz w:val="24"/>
          <w:szCs w:val="24"/>
        </w:rPr>
        <w:t>а також із дотриманням вимог Закону України «Про протидію поширенню хвороб, зумовлених вірусом імунодефіциту людини (ВІЛ), та правовий і соціальний захист людей, які живуть з ВІЛ».</w:t>
      </w:r>
    </w:p>
    <w:p w14:paraId="5FA140DB"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1.8. Обсяги закупівлі Послуг можуть бути збільшені або зменшені, зокрема з урахуванням фактичного обсягу фінансування видатків Замовника. У разі зміни обсягу Послуг, Сторони укладають відповідну додаткову угоду до Договору.</w:t>
      </w:r>
    </w:p>
    <w:p w14:paraId="4841FAFC"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1.9. Місце надання Послуг: Волинська область, окрім тимчасово окупованих територій, які визначені Переліком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зареєстрованого в Міністерстві юстиції України 11.03.2025 за № 380/43786 (далі - Перелік територій).</w:t>
      </w:r>
    </w:p>
    <w:p w14:paraId="26465ED4" w14:textId="77777777" w:rsidR="00F51B8B" w:rsidRPr="00197C51" w:rsidRDefault="00F51B8B" w:rsidP="00F51B8B">
      <w:pPr>
        <w:spacing w:before="240" w:after="240"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1.10.  Строк надання Послуг: з дня, наступного за днем укладення Договору до 31.12.2026 року, але в будь-якому випадку не пізніше дати укладення Замовником, за результатами проведення процедури закупівлі проведеної відповідно до Закону України «Про публічні закупівлі»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(в редакції постанови Кабінету Міністрів України від 12.05.2023 № 471), договору з переможцем про закупівлю послуг у сфері охорони здоров’я за предметом, аналогічним зазначеному у п. 1.1. Договору.</w:t>
      </w:r>
    </w:p>
    <w:p w14:paraId="74B0B737" w14:textId="77777777" w:rsidR="00F51B8B" w:rsidRPr="00197C51" w:rsidRDefault="00F51B8B" w:rsidP="00F51B8B">
      <w:pPr>
        <w:spacing w:line="240" w:lineRule="auto"/>
        <w:ind w:firstLine="56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1.11.</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Замовник здійснює заходи з моніторингу діяльності та верифікації надання Послуг Виконавцем, зокрема оцінки рівня задоволеності Отримувачів будь-яким способом, зокрема з застосуванням комп’ютерних і телекомунікаційних технологій через Інформаційно-аналітичну систему «Менеджмент послуг в сфері протидії соціально небезпечним захворюванням» (далі — ІАС «МПСПСНЗ»), у будь-який час згідно графіку роботи Виконавця, відповідно до встановлених цим Договором вимог.</w:t>
      </w:r>
    </w:p>
    <w:p w14:paraId="3A71AEC5" w14:textId="77777777" w:rsidR="00F51B8B" w:rsidRPr="00197C51" w:rsidRDefault="00F51B8B" w:rsidP="00F51B8B">
      <w:pPr>
        <w:spacing w:line="240" w:lineRule="auto"/>
        <w:ind w:firstLine="566"/>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1.12. Цей Договір укладено з метою виконання програми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 3645 від 19.12.2023 року, укладеною між Замовником та Глобальним фондом.</w:t>
      </w:r>
    </w:p>
    <w:p w14:paraId="364A83B9" w14:textId="77777777" w:rsidR="00F51B8B" w:rsidRPr="00197C51" w:rsidRDefault="00F51B8B" w:rsidP="00F51B8B">
      <w:pPr>
        <w:spacing w:line="240" w:lineRule="auto"/>
        <w:ind w:firstLine="2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 </w:t>
      </w:r>
    </w:p>
    <w:p w14:paraId="63AC26F9" w14:textId="77777777" w:rsidR="00F51B8B" w:rsidRPr="00197C51" w:rsidRDefault="00F51B8B" w:rsidP="00F51B8B">
      <w:pPr>
        <w:spacing w:line="240" w:lineRule="auto"/>
        <w:ind w:left="840" w:hanging="420"/>
        <w:jc w:val="center"/>
        <w:rPr>
          <w:rFonts w:ascii="Times New Roman" w:eastAsia="Times New Roman" w:hAnsi="Times New Roman" w:cs="Times New Roman"/>
          <w:b/>
          <w:sz w:val="24"/>
          <w:szCs w:val="24"/>
        </w:rPr>
      </w:pPr>
      <w:r w:rsidRPr="00197C51">
        <w:rPr>
          <w:rFonts w:ascii="Times New Roman" w:eastAsia="Times New Roman" w:hAnsi="Times New Roman" w:cs="Times New Roman"/>
          <w:b/>
          <w:sz w:val="24"/>
          <w:szCs w:val="24"/>
        </w:rPr>
        <w:t>2. ЦІНА ДОГОВОРУ</w:t>
      </w:r>
    </w:p>
    <w:p w14:paraId="5E600555" w14:textId="77777777" w:rsidR="00F51B8B" w:rsidRPr="00197C51" w:rsidRDefault="00F51B8B" w:rsidP="00F51B8B">
      <w:pPr>
        <w:spacing w:line="240" w:lineRule="auto"/>
        <w:ind w:firstLine="567"/>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2.1. Загальна вартість Послуг за цим Договором (ціна Договору) становить ______, _____ грн. (___________ грн. ___ коп.) без ПДВ, що є попередньою ціною Договору, розрахованою на основі Додатку № 1 «Специфікація». </w:t>
      </w:r>
    </w:p>
    <w:p w14:paraId="24B976C8" w14:textId="77777777" w:rsidR="00F51B8B" w:rsidRPr="00197C51" w:rsidRDefault="00F51B8B" w:rsidP="00F51B8B">
      <w:pPr>
        <w:spacing w:line="240" w:lineRule="auto"/>
        <w:ind w:firstLine="566"/>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Орієнтовна місячна вартість Послуг за цим Договором становить ______ грн, без ПДВ.</w:t>
      </w:r>
    </w:p>
    <w:p w14:paraId="7A0E9585"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lastRenderedPageBreak/>
        <w:t>2.2.</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Фактична ціна Договору складається з вартості всіх Послуг, наданих за Договором, які зазначені у відповідних Актах приймання-передачі наданих послуг, підписаних Сторонами і не може перевищувати попередню ціну, визначену абзацом першим пункту 2.1. Договору.</w:t>
      </w:r>
    </w:p>
    <w:p w14:paraId="1C8AF85E"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2.3.</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Оплата Замовником Послуг здійснюється, виходячи з цін за одиницю  Послуги, визначених у Додатку № 1 «Специфікація».</w:t>
      </w:r>
    </w:p>
    <w:p w14:paraId="1A66FB1A" w14:textId="77777777" w:rsidR="00F51B8B" w:rsidRPr="00197C51" w:rsidRDefault="00F51B8B" w:rsidP="00F51B8B">
      <w:pPr>
        <w:spacing w:line="240" w:lineRule="auto"/>
        <w:ind w:firstLine="45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2.4. </w:t>
      </w:r>
      <w:r w:rsidRPr="00197C51">
        <w:rPr>
          <w:rFonts w:ascii="Times New Roman" w:eastAsia="Times New Roman" w:hAnsi="Times New Roman" w:cs="Times New Roman"/>
          <w:color w:val="000000" w:themeColor="text1"/>
          <w:sz w:val="24"/>
          <w:szCs w:val="24"/>
        </w:rPr>
        <w:t>Ціна за кожну окрему одиницю Послуги у звітному періоді (місяці) визначається наступним чином:</w:t>
      </w:r>
    </w:p>
    <w:p w14:paraId="7BBBDCD3"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2.4.1. Якщо частка підтверджених через ІАС «МПСПСНЗ»  шляхом телефонного дзвінка або короткого текстового повідомлення на мобільний номер телефону, </w:t>
      </w:r>
      <w:r w:rsidRPr="00197C51">
        <w:rPr>
          <w:rFonts w:ascii="Times New Roman" w:eastAsia="Times New Roman" w:hAnsi="Times New Roman" w:cs="Times New Roman"/>
          <w:color w:val="000000" w:themeColor="text1"/>
          <w:sz w:val="24"/>
          <w:szCs w:val="24"/>
        </w:rPr>
        <w:t xml:space="preserve">або  за допомогою офіційного мобільного додатку </w:t>
      </w:r>
      <w:r w:rsidRPr="00197C51">
        <w:rPr>
          <w:rFonts w:ascii="Times New Roman" w:eastAsia="Times New Roman" w:hAnsi="Times New Roman" w:cs="Times New Roman"/>
          <w:sz w:val="24"/>
          <w:szCs w:val="24"/>
        </w:rPr>
        <w:t xml:space="preserve"> Отримувача Послуг, наданих за звітній період (місяць), становить більше 70 % (с</w:t>
      </w:r>
      <w:r w:rsidRPr="00197C51">
        <w:rPr>
          <w:rFonts w:ascii="Times New Roman" w:eastAsia="Times New Roman" w:hAnsi="Times New Roman" w:cs="Times New Roman"/>
          <w:i/>
          <w:iCs/>
          <w:sz w:val="24"/>
          <w:szCs w:val="24"/>
        </w:rPr>
        <w:t>імдесяти відсотків</w:t>
      </w:r>
      <w:r w:rsidRPr="00197C51">
        <w:rPr>
          <w:rFonts w:ascii="Times New Roman" w:eastAsia="Times New Roman" w:hAnsi="Times New Roman" w:cs="Times New Roman"/>
          <w:sz w:val="24"/>
          <w:szCs w:val="24"/>
        </w:rPr>
        <w:t>), ціна за одиницю Послуги визначається за  Тарифом 1 відповідно до Додатку № 1 «Специфікація» до Договору.</w:t>
      </w:r>
    </w:p>
    <w:p w14:paraId="71137652"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2.4.2. Якщо частка підтверджених через ІАС «МПСПСНЗ» шляхом телефонного дзвінка або короткого текстового повідомлення на мобільний номер телефону, або</w:t>
      </w:r>
      <w:r w:rsidRPr="00197C51">
        <w:rPr>
          <w:rFonts w:ascii="Times New Roman" w:eastAsia="Times New Roman" w:hAnsi="Times New Roman" w:cs="Times New Roman"/>
          <w:color w:val="000000" w:themeColor="text1"/>
          <w:sz w:val="24"/>
          <w:szCs w:val="24"/>
        </w:rPr>
        <w:t xml:space="preserve"> за допомогою офіційного мобільного додатку </w:t>
      </w:r>
      <w:r w:rsidRPr="00197C51">
        <w:rPr>
          <w:rFonts w:ascii="Times New Roman" w:eastAsia="Times New Roman" w:hAnsi="Times New Roman" w:cs="Times New Roman"/>
          <w:sz w:val="24"/>
          <w:szCs w:val="24"/>
        </w:rPr>
        <w:t xml:space="preserve"> Отримувача Послуг,  наданих за звітній  період (місяць), становить від 51 % (</w:t>
      </w:r>
      <w:r w:rsidRPr="00197C51">
        <w:rPr>
          <w:rFonts w:ascii="Times New Roman" w:eastAsia="Times New Roman" w:hAnsi="Times New Roman" w:cs="Times New Roman"/>
          <w:i/>
          <w:iCs/>
          <w:sz w:val="24"/>
          <w:szCs w:val="24"/>
        </w:rPr>
        <w:t>п’ятдесят  одного відсотка</w:t>
      </w:r>
      <w:r w:rsidRPr="00197C51">
        <w:rPr>
          <w:rFonts w:ascii="Times New Roman" w:eastAsia="Times New Roman" w:hAnsi="Times New Roman" w:cs="Times New Roman"/>
          <w:sz w:val="24"/>
          <w:szCs w:val="24"/>
        </w:rPr>
        <w:t>) до 70% (</w:t>
      </w:r>
      <w:r w:rsidRPr="00197C51">
        <w:rPr>
          <w:rFonts w:ascii="Times New Roman" w:eastAsia="Times New Roman" w:hAnsi="Times New Roman" w:cs="Times New Roman"/>
          <w:i/>
          <w:iCs/>
          <w:sz w:val="24"/>
          <w:szCs w:val="24"/>
        </w:rPr>
        <w:t>сімдесяти відсотків</w:t>
      </w:r>
      <w:r w:rsidRPr="00197C51">
        <w:rPr>
          <w:rFonts w:ascii="Times New Roman" w:eastAsia="Times New Roman" w:hAnsi="Times New Roman" w:cs="Times New Roman"/>
          <w:sz w:val="24"/>
          <w:szCs w:val="24"/>
        </w:rPr>
        <w:t>) включно, ціна за одиницю Послуги визначається за  Тарифом 2 відповідно до Додатку № 1 «Специфікація» до Договору.</w:t>
      </w:r>
    </w:p>
    <w:p w14:paraId="12AF28BE"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2.4.3. Якщо частка підтверджених через ІАС «МПСПСНЗ» шляхом телефонного дзвінка або короткого текстового повідомлення на мобільний номер телефону, або </w:t>
      </w:r>
      <w:r w:rsidRPr="00197C51">
        <w:rPr>
          <w:rFonts w:ascii="Times New Roman" w:eastAsia="Times New Roman" w:hAnsi="Times New Roman" w:cs="Times New Roman"/>
          <w:color w:val="000000" w:themeColor="text1"/>
          <w:sz w:val="24"/>
          <w:szCs w:val="24"/>
        </w:rPr>
        <w:t xml:space="preserve">за допомогою офіційного мобільного додатку </w:t>
      </w:r>
      <w:r w:rsidRPr="00197C51">
        <w:rPr>
          <w:rFonts w:ascii="Times New Roman" w:eastAsia="Times New Roman" w:hAnsi="Times New Roman" w:cs="Times New Roman"/>
          <w:sz w:val="24"/>
          <w:szCs w:val="24"/>
        </w:rPr>
        <w:t xml:space="preserve"> Отримувача Послуг, наданих за звітній період (місяць), становить менше 51 % (</w:t>
      </w:r>
      <w:r w:rsidRPr="00197C51">
        <w:rPr>
          <w:rFonts w:ascii="Times New Roman" w:eastAsia="Times New Roman" w:hAnsi="Times New Roman" w:cs="Times New Roman"/>
          <w:i/>
          <w:iCs/>
          <w:sz w:val="24"/>
          <w:szCs w:val="24"/>
        </w:rPr>
        <w:t>п’ятдесяти одного відсотка</w:t>
      </w:r>
      <w:r w:rsidRPr="00197C51">
        <w:rPr>
          <w:rFonts w:ascii="Times New Roman" w:eastAsia="Times New Roman" w:hAnsi="Times New Roman" w:cs="Times New Roman"/>
          <w:sz w:val="24"/>
          <w:szCs w:val="24"/>
        </w:rPr>
        <w:t>), ціна за одиницю Послуги визначається за Тарифом 3 відповідно до Додатку № 1 «Специфікація» до Договору.</w:t>
      </w:r>
    </w:p>
    <w:p w14:paraId="64BACBBA" w14:textId="77777777" w:rsidR="00F51B8B" w:rsidRPr="00197C51" w:rsidRDefault="00F51B8B" w:rsidP="00F51B8B">
      <w:pPr>
        <w:spacing w:line="240" w:lineRule="auto"/>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2.5.</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До загальної фактичної вартості Послуг включається вартість усіх витрат Виконавця, пов’язаних з наданням Послуг, окрім вартості товарно-матеріальних цінностей та медичних виробів, необхідних для надання Послуг, забезпечення Виконавця якими здійснюється за рахунок міжнародної технічної та донорської допомоги або інших джерел, не заборонених законодавством, відповідно до умов цього Договору та Додатку № 2 «Технічна специфікація».</w:t>
      </w:r>
    </w:p>
    <w:p w14:paraId="6D267C14" w14:textId="77777777" w:rsidR="00F51B8B" w:rsidRPr="00197C51" w:rsidRDefault="00F51B8B" w:rsidP="00F51B8B">
      <w:pPr>
        <w:spacing w:line="240" w:lineRule="auto"/>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 </w:t>
      </w:r>
    </w:p>
    <w:p w14:paraId="7872FF7A" w14:textId="77777777" w:rsidR="00F51B8B" w:rsidRPr="00197C51" w:rsidRDefault="00F51B8B" w:rsidP="00F51B8B">
      <w:pPr>
        <w:spacing w:line="240" w:lineRule="auto"/>
        <w:jc w:val="center"/>
        <w:rPr>
          <w:rFonts w:ascii="Times New Roman" w:eastAsia="Times New Roman" w:hAnsi="Times New Roman" w:cs="Times New Roman"/>
          <w:b/>
          <w:bCs/>
          <w:sz w:val="24"/>
          <w:szCs w:val="24"/>
        </w:rPr>
      </w:pPr>
      <w:r w:rsidRPr="00197C51">
        <w:rPr>
          <w:rFonts w:ascii="Times New Roman" w:eastAsia="Times New Roman" w:hAnsi="Times New Roman" w:cs="Times New Roman"/>
          <w:b/>
          <w:bCs/>
          <w:sz w:val="24"/>
          <w:szCs w:val="24"/>
        </w:rPr>
        <w:t>3. ПОРЯДОК ЗДІЙСНЕННЯ ОПЛАТИ</w:t>
      </w:r>
    </w:p>
    <w:p w14:paraId="6EBFE108"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3.1.</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 xml:space="preserve">Оплата за цим Договором здійснюється Замовником щомісячно, за фактом надання Послуг на підставі погодженої Замовником звітної документації Виконавця та підписаного Сторонами Акту приймання-передачі наданих послуг за місяць протягом 5 </w:t>
      </w:r>
      <w:r w:rsidRPr="00197C51">
        <w:rPr>
          <w:rFonts w:ascii="Times New Roman" w:eastAsia="Times New Roman" w:hAnsi="Times New Roman" w:cs="Times New Roman"/>
          <w:i/>
          <w:sz w:val="24"/>
          <w:szCs w:val="24"/>
        </w:rPr>
        <w:t>(п’яти)</w:t>
      </w:r>
      <w:r w:rsidRPr="00197C51">
        <w:rPr>
          <w:rFonts w:ascii="Times New Roman" w:eastAsia="Times New Roman" w:hAnsi="Times New Roman" w:cs="Times New Roman"/>
          <w:sz w:val="24"/>
          <w:szCs w:val="24"/>
        </w:rPr>
        <w:t xml:space="preserve"> робочих днів з моменту підписання відповідного Акту. Вимоги до форми та змісту звітної документації викладені в розділі 6 цього Договору та в Додатках до цього Договору. Неподання Виконавцем звітної документації в строки, визначені Договором, є підставою для відмови Замовника від прийняття та оплати наданих Послуг.</w:t>
      </w:r>
    </w:p>
    <w:p w14:paraId="5228D788"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3.2. При розрахунку оплати за надані Послуги враховується сумарна кількість по кожній Послузі на одного Отримувача Послуг впродовж одного дня. У випадку, якщо Отримувач протягом одного дня отримує декілька аналогічних Послуг на одному або декількох пунктах надання Послуг, вони обліковуються та оплачуються як одна.</w:t>
      </w:r>
    </w:p>
    <w:p w14:paraId="03E15E57"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3.3. Загальна вартість Послуг за звітній період (місяць) визначається як добуток загальної кількості наданих Послуг за розрахунковий період (місяць) на ціну одиниці Послуги, визначеної у порядку п. 2.4. цього Договору</w:t>
      </w:r>
      <w:r w:rsidRPr="00197C51">
        <w:rPr>
          <w:rFonts w:ascii="Roboto" w:eastAsia="Roboto" w:hAnsi="Roboto" w:cs="Roboto"/>
          <w:color w:val="0A0A0A"/>
          <w:sz w:val="24"/>
          <w:szCs w:val="24"/>
        </w:rPr>
        <w:t xml:space="preserve">. </w:t>
      </w:r>
    </w:p>
    <w:p w14:paraId="77ECF297"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lastRenderedPageBreak/>
        <w:t>3.4. Розрахунки за Договором здійснюються у безготівковій формі в національній валюті України – гривні, шляхом безготівкового перерахування коштів з рахунку Замовника на рахунок Виконавця, без урахування ПДВ.</w:t>
      </w:r>
    </w:p>
    <w:p w14:paraId="58237387"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3.5. Операції з плати за Послуги звільняються від оподаткування податком на додану вартість згідно зі статтею 7 Закону України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197C51">
        <w:rPr>
          <w:rFonts w:ascii="Times New Roman" w:eastAsia="Times New Roman" w:hAnsi="Times New Roman" w:cs="Times New Roman"/>
          <w:sz w:val="24"/>
          <w:szCs w:val="24"/>
        </w:rPr>
        <w:t>субгрантів</w:t>
      </w:r>
      <w:proofErr w:type="spellEnd"/>
      <w:r w:rsidRPr="00197C51">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p>
    <w:p w14:paraId="6313F8CD"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3.6. Оплата здійснюється з урахуванням вимог ст. 47-49 Бюджетного кодексу України в межах фактично отриманого Замовником фінансування.</w:t>
      </w:r>
    </w:p>
    <w:p w14:paraId="103CCCDB"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3.7. Оплата за надані Послуги здійснюється після надходження фінансування. У разі затримки фінансування, що не зумовлена дією обставин, визначених у пункті 6.8 цього Договору, оплата за надані Послуги здійснюється протягом 7 </w:t>
      </w:r>
      <w:r w:rsidRPr="00197C51">
        <w:rPr>
          <w:rFonts w:ascii="Times New Roman" w:eastAsia="Times New Roman" w:hAnsi="Times New Roman" w:cs="Times New Roman"/>
          <w:i/>
          <w:iCs/>
          <w:sz w:val="24"/>
          <w:szCs w:val="24"/>
        </w:rPr>
        <w:t>(семи)</w:t>
      </w:r>
      <w:r w:rsidRPr="00197C51">
        <w:rPr>
          <w:rFonts w:ascii="Times New Roman" w:eastAsia="Times New Roman" w:hAnsi="Times New Roman" w:cs="Times New Roman"/>
          <w:sz w:val="24"/>
          <w:szCs w:val="24"/>
        </w:rPr>
        <w:t xml:space="preserve"> робочих днів з дати отримання Замовником бюджетних коштів на фінансування закупівлі Послуги, визначеної цим Договором,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09.06.2021 № 590, черговості. Затримка бюджетного фінансування не вважається порушенням Замовником умов цього Договору, в цьому випадку </w:t>
      </w:r>
      <w:bookmarkStart w:id="13" w:name="_Hlk193365015"/>
      <w:r w:rsidRPr="00197C51">
        <w:rPr>
          <w:rFonts w:ascii="Times New Roman" w:eastAsia="Times New Roman" w:hAnsi="Times New Roman" w:cs="Times New Roman"/>
          <w:sz w:val="24"/>
          <w:szCs w:val="24"/>
        </w:rPr>
        <w:t>штрафні санкції та відповідальність за прострочення грошового зобов’язання до Замовника не застосовуються</w:t>
      </w:r>
      <w:bookmarkEnd w:id="13"/>
      <w:r w:rsidRPr="00197C51">
        <w:rPr>
          <w:rFonts w:ascii="Times New Roman" w:eastAsia="Times New Roman" w:hAnsi="Times New Roman" w:cs="Times New Roman"/>
          <w:sz w:val="24"/>
          <w:szCs w:val="24"/>
        </w:rPr>
        <w:t>.</w:t>
      </w:r>
    </w:p>
    <w:p w14:paraId="078BB51E" w14:textId="77777777" w:rsidR="00F51B8B" w:rsidRPr="00197C51" w:rsidDel="00C573E9" w:rsidRDefault="00F51B8B" w:rsidP="00F51B8B">
      <w:pPr>
        <w:spacing w:line="240" w:lineRule="auto"/>
        <w:ind w:firstLine="709"/>
        <w:jc w:val="both"/>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3.8. У разі неможливості прийняти та/або оплатити надані Послуги за наявності дії обставин, зазначених в пункті 6.8 цього Договору, Замовник здійснює оплату за надані Послуги протягом 7 (</w:t>
      </w:r>
      <w:r w:rsidRPr="00197C51">
        <w:rPr>
          <w:rFonts w:ascii="Times New Roman" w:eastAsia="Times New Roman" w:hAnsi="Times New Roman" w:cs="Times New Roman"/>
          <w:i/>
          <w:iCs/>
          <w:color w:val="000000" w:themeColor="text1"/>
          <w:sz w:val="24"/>
          <w:szCs w:val="24"/>
        </w:rPr>
        <w:t>семи</w:t>
      </w:r>
      <w:r w:rsidRPr="00197C51">
        <w:rPr>
          <w:rFonts w:ascii="Times New Roman" w:eastAsia="Times New Roman" w:hAnsi="Times New Roman" w:cs="Times New Roman"/>
          <w:color w:val="000000" w:themeColor="text1"/>
          <w:sz w:val="24"/>
          <w:szCs w:val="24"/>
        </w:rPr>
        <w:t>) робочих днів з дати отримання Замовником відповідного повідомлення від донора/ органу влади тощо, який наділений відповідною компетенцією про припинення дії обставин, зазначених у пункті 6.8. цього Договору, та підписання уповноваженими представниками Сторін Акту приймання-передачі наданих послуг. Затримка оплати за надані Послуги за наявності обставин, зазначених в пункті 6.8. цього Договору, не є порушенням Замовником умов цього Договору, у цьому випадку штрафні санкції та відповідальність за порушення грошового зобов’язання  до Замовника не застосовуються.</w:t>
      </w:r>
    </w:p>
    <w:p w14:paraId="15B00549" w14:textId="77777777" w:rsidR="00F51B8B" w:rsidRPr="00197C51" w:rsidRDefault="00F51B8B" w:rsidP="00F51B8B">
      <w:pPr>
        <w:spacing w:line="240" w:lineRule="auto"/>
        <w:ind w:firstLine="720"/>
        <w:jc w:val="both"/>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3.9. Виконавець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14:paraId="1CC77CA4" w14:textId="77777777" w:rsidR="00F51B8B" w:rsidRPr="00197C51" w:rsidRDefault="00F51B8B" w:rsidP="00F51B8B">
      <w:pPr>
        <w:spacing w:before="240" w:line="240" w:lineRule="auto"/>
        <w:ind w:firstLine="709"/>
        <w:jc w:val="both"/>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3.10. В окремих випадках (коли Замовник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Виконавець зобов’язується надавати Замовнику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Замовника.</w:t>
      </w:r>
    </w:p>
    <w:p w14:paraId="2C055F1E" w14:textId="77777777" w:rsidR="00F51B8B" w:rsidRPr="00197C51" w:rsidRDefault="00F51B8B" w:rsidP="00F51B8B">
      <w:pPr>
        <w:spacing w:before="240" w:line="240" w:lineRule="auto"/>
        <w:ind w:firstLine="720"/>
        <w:jc w:val="both"/>
        <w:rPr>
          <w:rFonts w:ascii="Times New Roman" w:eastAsia="Times New Roman" w:hAnsi="Times New Roman" w:cs="Times New Roman"/>
          <w:color w:val="000000" w:themeColor="text1"/>
          <w:sz w:val="24"/>
          <w:szCs w:val="24"/>
        </w:rPr>
      </w:pPr>
    </w:p>
    <w:p w14:paraId="651EDCEF" w14:textId="77777777" w:rsidR="00F51B8B" w:rsidRPr="00197C51" w:rsidRDefault="00F51B8B" w:rsidP="00F51B8B">
      <w:pPr>
        <w:spacing w:line="240" w:lineRule="auto"/>
        <w:jc w:val="center"/>
        <w:rPr>
          <w:rFonts w:ascii="Times New Roman" w:eastAsia="Times New Roman" w:hAnsi="Times New Roman" w:cs="Times New Roman"/>
          <w:b/>
          <w:bCs/>
          <w:sz w:val="24"/>
          <w:szCs w:val="24"/>
        </w:rPr>
      </w:pPr>
      <w:r w:rsidRPr="00197C51">
        <w:rPr>
          <w:rFonts w:ascii="Times New Roman" w:eastAsia="Times New Roman" w:hAnsi="Times New Roman" w:cs="Times New Roman"/>
          <w:b/>
          <w:bCs/>
          <w:sz w:val="24"/>
          <w:szCs w:val="24"/>
        </w:rPr>
        <w:lastRenderedPageBreak/>
        <w:t>4. ОБОВ’ЯЗКИ СТОРІН</w:t>
      </w:r>
    </w:p>
    <w:p w14:paraId="6C0EB143" w14:textId="77777777" w:rsidR="00F51B8B" w:rsidRPr="00197C51" w:rsidRDefault="00F51B8B" w:rsidP="00F51B8B">
      <w:pPr>
        <w:spacing w:line="240" w:lineRule="auto"/>
        <w:ind w:firstLine="540"/>
        <w:jc w:val="both"/>
        <w:rPr>
          <w:rFonts w:ascii="Times New Roman" w:eastAsia="Times New Roman" w:hAnsi="Times New Roman" w:cs="Times New Roman"/>
          <w:b/>
          <w:bCs/>
          <w:sz w:val="24"/>
          <w:szCs w:val="24"/>
        </w:rPr>
      </w:pPr>
      <w:r w:rsidRPr="00197C51">
        <w:rPr>
          <w:rFonts w:ascii="Times New Roman" w:eastAsia="Times New Roman" w:hAnsi="Times New Roman" w:cs="Times New Roman"/>
          <w:b/>
          <w:bCs/>
          <w:sz w:val="24"/>
          <w:szCs w:val="24"/>
        </w:rPr>
        <w:t>4.1.</w:t>
      </w:r>
      <w:r w:rsidRPr="00197C51">
        <w:rPr>
          <w:rFonts w:ascii="Times New Roman" w:eastAsia="Times New Roman" w:hAnsi="Times New Roman" w:cs="Times New Roman"/>
          <w:b/>
          <w:bCs/>
          <w:sz w:val="14"/>
          <w:szCs w:val="14"/>
        </w:rPr>
        <w:t xml:space="preserve"> </w:t>
      </w:r>
      <w:r w:rsidRPr="00197C51">
        <w:rPr>
          <w:rFonts w:ascii="Times New Roman" w:eastAsia="Times New Roman" w:hAnsi="Times New Roman" w:cs="Times New Roman"/>
          <w:b/>
          <w:bCs/>
          <w:sz w:val="24"/>
          <w:szCs w:val="24"/>
        </w:rPr>
        <w:t>Замовник зобов'язаний:</w:t>
      </w:r>
    </w:p>
    <w:p w14:paraId="0AB33B86"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4.1.1.</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Забезпечувати здійснення оплати якісно наданих Виконавцем Послуг відповідно до умов цього Договору.</w:t>
      </w:r>
    </w:p>
    <w:p w14:paraId="18FF319D"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4.1.2.</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Розглядати звітну документацію Виконавця, Акти приймання-передачі наданих послуг та повідомляти його про результати такого розгляду відповідно до умов цього Договору.</w:t>
      </w:r>
    </w:p>
    <w:p w14:paraId="111F14C7"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4.1.3.</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706CC75E"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4.1.4.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18296061"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4.1.5. Забезпечити погодження змін графіку роботи пункту надання послуг (далі - ПНП) протягом 2 </w:t>
      </w:r>
      <w:r w:rsidRPr="00197C51">
        <w:rPr>
          <w:rFonts w:ascii="Times New Roman" w:eastAsia="Times New Roman" w:hAnsi="Times New Roman" w:cs="Times New Roman"/>
          <w:i/>
          <w:iCs/>
          <w:sz w:val="24"/>
          <w:szCs w:val="24"/>
        </w:rPr>
        <w:t>(двох</w:t>
      </w:r>
      <w:r w:rsidRPr="00197C51">
        <w:rPr>
          <w:rFonts w:ascii="Times New Roman" w:eastAsia="Times New Roman" w:hAnsi="Times New Roman" w:cs="Times New Roman"/>
          <w:sz w:val="24"/>
          <w:szCs w:val="24"/>
        </w:rPr>
        <w:t>) робочих днів з моменту отримання відповідного запиту  Виконавця в</w:t>
      </w:r>
      <w:r w:rsidRPr="00197C51">
        <w:t xml:space="preserve"> </w:t>
      </w:r>
      <w:r w:rsidRPr="00197C51">
        <w:rPr>
          <w:rFonts w:ascii="Times New Roman" w:eastAsia="Times New Roman" w:hAnsi="Times New Roman" w:cs="Times New Roman"/>
          <w:sz w:val="24"/>
          <w:szCs w:val="24"/>
        </w:rPr>
        <w:t xml:space="preserve">ІАС «МПСПСНЗ». </w:t>
      </w:r>
    </w:p>
    <w:p w14:paraId="06632D34"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4.1.6. Сприяти вчасному забезпеченню Виконавця товарно-матеріальними цінностями та медичними виробами, необхідними для надання Послуг, що придбані за рахунок міжнародної технічної та донорської допомоги або інших джерел фінансування, не заборонених законодавством.</w:t>
      </w:r>
    </w:p>
    <w:p w14:paraId="25C9CDB4"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4.1.7. Замовник зобов'язаний забезпечити адміністрування та технічну підтримку ІАС «МПСПСНЗ», в тому числі, але не виключно: </w:t>
      </w:r>
    </w:p>
    <w:p w14:paraId="49E53381"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1) надавати відповіді на запити Виконавця щодо технічних питань, які виникають у процесі використання </w:t>
      </w:r>
      <w:bookmarkStart w:id="14" w:name="_Hlk193365637"/>
      <w:r w:rsidRPr="00197C51">
        <w:rPr>
          <w:rFonts w:ascii="Times New Roman" w:eastAsia="Times New Roman" w:hAnsi="Times New Roman" w:cs="Times New Roman"/>
          <w:sz w:val="24"/>
          <w:szCs w:val="24"/>
        </w:rPr>
        <w:t>ІАС «МПСПСНЗ»</w:t>
      </w:r>
      <w:bookmarkEnd w:id="14"/>
      <w:r w:rsidRPr="00197C51">
        <w:rPr>
          <w:rFonts w:ascii="Times New Roman" w:eastAsia="Times New Roman" w:hAnsi="Times New Roman" w:cs="Times New Roman"/>
          <w:sz w:val="24"/>
          <w:szCs w:val="24"/>
        </w:rPr>
        <w:t>;</w:t>
      </w:r>
    </w:p>
    <w:p w14:paraId="78F5AFC8" w14:textId="77777777" w:rsidR="00F51B8B" w:rsidRPr="00197C51" w:rsidRDefault="00F51B8B" w:rsidP="00F51B8B">
      <w:pPr>
        <w:spacing w:line="240" w:lineRule="auto"/>
        <w:ind w:firstLine="540"/>
        <w:jc w:val="both"/>
      </w:pPr>
      <w:r w:rsidRPr="00197C51">
        <w:rPr>
          <w:rFonts w:ascii="Times New Roman" w:eastAsia="Times New Roman" w:hAnsi="Times New Roman" w:cs="Times New Roman"/>
          <w:sz w:val="24"/>
          <w:szCs w:val="24"/>
        </w:rPr>
        <w:t>2) впроваджувати  оновлення ІАС «МПСПСНЗ» для забезпечення її стабільної роботи та відповідності вимогам безпеки;</w:t>
      </w:r>
    </w:p>
    <w:p w14:paraId="04657648" w14:textId="77777777" w:rsidR="00F51B8B" w:rsidRPr="00197C51" w:rsidRDefault="00F51B8B" w:rsidP="00F51B8B">
      <w:pPr>
        <w:spacing w:line="240" w:lineRule="auto"/>
        <w:ind w:firstLine="540"/>
        <w:jc w:val="both"/>
      </w:pPr>
      <w:r w:rsidRPr="00197C51">
        <w:rPr>
          <w:rFonts w:ascii="Times New Roman" w:eastAsia="Times New Roman" w:hAnsi="Times New Roman" w:cs="Times New Roman"/>
          <w:sz w:val="24"/>
          <w:szCs w:val="24"/>
        </w:rPr>
        <w:t>3) проводити  регулярні перевірки  програмного забезпечення ІАС «МПСПСНЗ»;</w:t>
      </w:r>
    </w:p>
    <w:p w14:paraId="43776DEA"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4) за потреби організовувати навчання для безпосередніх надавачів Послуг, з метою підвищення рівня компетентності користування  ІАС «МПСПСНЗ».</w:t>
      </w:r>
    </w:p>
    <w:p w14:paraId="57C087F7" w14:textId="77777777" w:rsidR="00F51B8B" w:rsidRPr="00197C51" w:rsidRDefault="00F51B8B" w:rsidP="00F51B8B">
      <w:pPr>
        <w:spacing w:line="240" w:lineRule="auto"/>
        <w:ind w:firstLine="540"/>
        <w:jc w:val="both"/>
      </w:pPr>
    </w:p>
    <w:p w14:paraId="102D0665" w14:textId="77777777" w:rsidR="00F51B8B" w:rsidRPr="00197C51" w:rsidRDefault="00F51B8B" w:rsidP="00F51B8B">
      <w:pPr>
        <w:spacing w:line="240" w:lineRule="auto"/>
        <w:ind w:firstLine="540"/>
        <w:jc w:val="both"/>
        <w:rPr>
          <w:rFonts w:ascii="Times New Roman" w:eastAsia="Times New Roman" w:hAnsi="Times New Roman" w:cs="Times New Roman"/>
          <w:b/>
          <w:bCs/>
          <w:sz w:val="24"/>
          <w:szCs w:val="24"/>
        </w:rPr>
      </w:pPr>
      <w:r w:rsidRPr="00197C51">
        <w:rPr>
          <w:rFonts w:ascii="Times New Roman" w:eastAsia="Times New Roman" w:hAnsi="Times New Roman" w:cs="Times New Roman"/>
          <w:b/>
          <w:bCs/>
          <w:sz w:val="24"/>
          <w:szCs w:val="24"/>
        </w:rPr>
        <w:t>4.2.</w:t>
      </w:r>
      <w:r w:rsidRPr="00197C51">
        <w:rPr>
          <w:rFonts w:ascii="Times New Roman" w:eastAsia="Times New Roman" w:hAnsi="Times New Roman" w:cs="Times New Roman"/>
          <w:b/>
          <w:bCs/>
          <w:sz w:val="14"/>
          <w:szCs w:val="14"/>
        </w:rPr>
        <w:t xml:space="preserve"> </w:t>
      </w:r>
      <w:r w:rsidRPr="00197C51">
        <w:rPr>
          <w:rFonts w:ascii="Times New Roman" w:eastAsia="Times New Roman" w:hAnsi="Times New Roman" w:cs="Times New Roman"/>
          <w:b/>
          <w:bCs/>
          <w:sz w:val="24"/>
          <w:szCs w:val="24"/>
        </w:rPr>
        <w:t>Виконавець зобов’язаний:</w:t>
      </w:r>
    </w:p>
    <w:p w14:paraId="2A5B073E"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4.2.1.</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Приступити до надання Послуг на умовах цього Договору.</w:t>
      </w:r>
    </w:p>
    <w:p w14:paraId="013191FF"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4.2.2.</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Надавати Послуги відповідно до умов цього Договору, в тому числі з урахуванням досягнення цілей, результатів та індикаторів, визначених у Додатку № 3 «Таблиця індикаторів ефективності виконання діяльності» до цього Договору.</w:t>
      </w:r>
    </w:p>
    <w:p w14:paraId="65BA8727"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4.2.3.</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Дотримуватись принципів надання Послуг та інших вимог, визначених Додатком № 2 «Технічна специфікація» до Договору, інших надісланих Замовником документів, рекомендацій, а також загальноприйнятих етичних норм.</w:t>
      </w:r>
    </w:p>
    <w:p w14:paraId="3FDFC0C1"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lastRenderedPageBreak/>
        <w:t>4.2.4.</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Дотримуватись Кодексу поведінки постачальників згідно посилання: https://www.theglobalfund.org/media/3275/corporate_codeofconductforsuppliers_policy_en.pdf.</w:t>
      </w:r>
    </w:p>
    <w:p w14:paraId="05F28C66"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4.2.5.</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Надати Замовнику звітну документацію у відповідності до вимог пункту 6.1. цього Договору.</w:t>
      </w:r>
    </w:p>
    <w:p w14:paraId="4500E831"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4.2.6.</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4ED8700C"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4.2.7.</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604F6ACD"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4.2.8.</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Надавати потенційним Отримувачам Послуг або їх законним представникам інформацію про Послуги, групи осіб, яким вони надаються, строки надання Послуг, встановлені Додатком № 1 «Специфікація» та Додатком № 2 «Технічна специфікація» до цього Договору.</w:t>
      </w:r>
    </w:p>
    <w:p w14:paraId="61C130A2" w14:textId="77777777" w:rsidR="00F51B8B" w:rsidRPr="00197C51" w:rsidRDefault="00F51B8B" w:rsidP="00F51B8B">
      <w:pPr>
        <w:spacing w:line="240" w:lineRule="auto"/>
        <w:ind w:firstLine="58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4.2.9. Дотримуватися конфіденційності інформації, отриманої в ході надання Послуг, не допускати її розголошення, за винятком випадків, коли Виконавець зобов'язаний розкрити інформацію відповідно до чинного законодавства.</w:t>
      </w:r>
    </w:p>
    <w:p w14:paraId="4B73A1D9" w14:textId="77777777" w:rsidR="00F51B8B" w:rsidRPr="00197C51" w:rsidRDefault="00F51B8B" w:rsidP="00F51B8B">
      <w:pPr>
        <w:spacing w:line="240" w:lineRule="auto"/>
        <w:ind w:firstLine="56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4.2.10. Вживати заходів щодо захисту персональних даних відповідно до вимог Закону України «Про захист персональних даних», конфіденційної інформації щодо Отримувачів послуг.</w:t>
      </w:r>
    </w:p>
    <w:p w14:paraId="2E14EA5C" w14:textId="77777777" w:rsidR="00F51B8B" w:rsidRPr="00197C51" w:rsidRDefault="00F51B8B" w:rsidP="00F51B8B">
      <w:pPr>
        <w:spacing w:line="240" w:lineRule="auto"/>
        <w:ind w:firstLine="58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4.2.11. Забезпечити ідентифікацію Отримувачів Послуг, яка є підставою для отримання цих Послуг. Ідентифікація Отримувача Послуг здійснюється за допомогою  </w:t>
      </w:r>
      <w:proofErr w:type="spellStart"/>
      <w:r w:rsidRPr="00197C51">
        <w:rPr>
          <w:rFonts w:ascii="Times New Roman" w:eastAsia="Times New Roman" w:hAnsi="Times New Roman" w:cs="Times New Roman"/>
          <w:sz w:val="24"/>
          <w:szCs w:val="24"/>
        </w:rPr>
        <w:t>деперсоніфікованого</w:t>
      </w:r>
      <w:proofErr w:type="spellEnd"/>
      <w:r w:rsidRPr="00197C51">
        <w:rPr>
          <w:rFonts w:ascii="Times New Roman" w:eastAsia="Times New Roman" w:hAnsi="Times New Roman" w:cs="Times New Roman"/>
          <w:sz w:val="24"/>
          <w:szCs w:val="24"/>
        </w:rPr>
        <w:t xml:space="preserve"> генерованого коду (далі - Ідентифікатор </w:t>
      </w:r>
      <w:proofErr w:type="spellStart"/>
      <w:r w:rsidRPr="00197C51">
        <w:rPr>
          <w:rFonts w:ascii="Times New Roman" w:eastAsia="Times New Roman" w:hAnsi="Times New Roman" w:cs="Times New Roman"/>
          <w:sz w:val="24"/>
          <w:szCs w:val="24"/>
        </w:rPr>
        <w:t>Case</w:t>
      </w:r>
      <w:proofErr w:type="spellEnd"/>
      <w:r w:rsidRPr="00197C51">
        <w:rPr>
          <w:rFonts w:ascii="Times New Roman" w:eastAsia="Times New Roman" w:hAnsi="Times New Roman" w:cs="Times New Roman"/>
          <w:sz w:val="24"/>
          <w:szCs w:val="24"/>
        </w:rPr>
        <w:t>++),</w:t>
      </w:r>
      <w:r w:rsidRPr="00197C51">
        <w:rPr>
          <w:rFonts w:ascii="Times New Roman" w:eastAsia="Times New Roman" w:hAnsi="Times New Roman" w:cs="Times New Roman"/>
          <w:color w:val="FF0000"/>
          <w:sz w:val="24"/>
          <w:szCs w:val="24"/>
        </w:rPr>
        <w:t xml:space="preserve"> </w:t>
      </w:r>
      <w:r w:rsidRPr="00197C51">
        <w:rPr>
          <w:rFonts w:ascii="Times New Roman" w:eastAsia="Times New Roman" w:hAnsi="Times New Roman" w:cs="Times New Roman"/>
          <w:sz w:val="24"/>
          <w:szCs w:val="24"/>
        </w:rPr>
        <w:t>який формується відповідно до принципу, наведеного в Додатку № 12 «Форма картки отримувача послуг з профілактики ВІЛ серед представників груп підвищеного ризику щодо інфікування ВІЛ».</w:t>
      </w:r>
    </w:p>
    <w:p w14:paraId="736F8DCE" w14:textId="77777777" w:rsidR="00F51B8B" w:rsidRPr="00197C51" w:rsidRDefault="00F51B8B" w:rsidP="00F51B8B">
      <w:pPr>
        <w:spacing w:line="240" w:lineRule="auto"/>
        <w:ind w:firstLine="58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4.2.12. </w:t>
      </w:r>
      <w:r w:rsidRPr="00197C51">
        <w:rPr>
          <w:rFonts w:ascii="Times New Roman" w:eastAsia="Times New Roman" w:hAnsi="Times New Roman" w:cs="Times New Roman"/>
          <w:color w:val="000000" w:themeColor="text1"/>
          <w:sz w:val="24"/>
          <w:szCs w:val="24"/>
        </w:rPr>
        <w:t>Забезпечити верифікацію за кожною окремою послугою, визначеною Додатком 2 «Технічна Специфікація» до Договору  шляхом підтвердження телефонним дзвінком або коротким текстовим повідомленням на мобільний номер телефону, або  за допомогою офіційного мобільного додатку  Отримувача Послуг через ІАС «МПСПСНЗ» в обсязі не менше 50% (</w:t>
      </w:r>
      <w:proofErr w:type="spellStart"/>
      <w:r w:rsidRPr="00197C51">
        <w:rPr>
          <w:rFonts w:ascii="Times New Roman" w:eastAsia="Times New Roman" w:hAnsi="Times New Roman" w:cs="Times New Roman"/>
          <w:i/>
          <w:iCs/>
          <w:color w:val="000000" w:themeColor="text1"/>
          <w:sz w:val="24"/>
          <w:szCs w:val="24"/>
        </w:rPr>
        <w:t>п’ятидесяти</w:t>
      </w:r>
      <w:proofErr w:type="spellEnd"/>
      <w:r w:rsidRPr="00197C51">
        <w:rPr>
          <w:rFonts w:ascii="Times New Roman" w:eastAsia="Times New Roman" w:hAnsi="Times New Roman" w:cs="Times New Roman"/>
          <w:i/>
          <w:iCs/>
          <w:color w:val="000000" w:themeColor="text1"/>
          <w:sz w:val="24"/>
          <w:szCs w:val="24"/>
        </w:rPr>
        <w:t xml:space="preserve"> відсотків</w:t>
      </w:r>
      <w:r w:rsidRPr="00197C51">
        <w:rPr>
          <w:rFonts w:ascii="Times New Roman" w:eastAsia="Times New Roman" w:hAnsi="Times New Roman" w:cs="Times New Roman"/>
          <w:color w:val="000000" w:themeColor="text1"/>
          <w:sz w:val="24"/>
          <w:szCs w:val="24"/>
        </w:rPr>
        <w:t xml:space="preserve">) від наданих за звітній період (місяць) Послуг. У разі об’єктивної неможливості проведення такої верифікації, Виконавець має право </w:t>
      </w:r>
      <w:proofErr w:type="spellStart"/>
      <w:r w:rsidRPr="00197C51">
        <w:rPr>
          <w:rFonts w:ascii="Times New Roman" w:eastAsia="Times New Roman" w:hAnsi="Times New Roman" w:cs="Times New Roman"/>
          <w:color w:val="000000" w:themeColor="text1"/>
          <w:sz w:val="24"/>
          <w:szCs w:val="24"/>
        </w:rPr>
        <w:t>верифікувати</w:t>
      </w:r>
      <w:proofErr w:type="spellEnd"/>
      <w:r w:rsidRPr="00197C51">
        <w:rPr>
          <w:rFonts w:ascii="Times New Roman" w:eastAsia="Times New Roman" w:hAnsi="Times New Roman" w:cs="Times New Roman"/>
          <w:color w:val="000000" w:themeColor="text1"/>
          <w:sz w:val="24"/>
          <w:szCs w:val="24"/>
        </w:rPr>
        <w:t xml:space="preserve"> Послуги шляхом внесення відповідної інформації до ІАС «МПСПСНЗ» </w:t>
      </w:r>
      <w:proofErr w:type="spellStart"/>
      <w:r w:rsidRPr="00197C51">
        <w:rPr>
          <w:rFonts w:ascii="Times New Roman" w:eastAsia="Times New Roman" w:hAnsi="Times New Roman" w:cs="Times New Roman"/>
          <w:color w:val="000000" w:themeColor="text1"/>
          <w:sz w:val="24"/>
          <w:szCs w:val="24"/>
        </w:rPr>
        <w:t>документатором</w:t>
      </w:r>
      <w:proofErr w:type="spellEnd"/>
      <w:r w:rsidRPr="00197C51">
        <w:rPr>
          <w:rFonts w:ascii="Times New Roman" w:eastAsia="Times New Roman" w:hAnsi="Times New Roman" w:cs="Times New Roman"/>
          <w:color w:val="000000" w:themeColor="text1"/>
          <w:sz w:val="24"/>
          <w:szCs w:val="24"/>
        </w:rPr>
        <w:t xml:space="preserve"> Виконавця, але в обсязі не більше ніж 50% (</w:t>
      </w:r>
      <w:r w:rsidRPr="00197C51">
        <w:rPr>
          <w:rFonts w:ascii="Times New Roman" w:eastAsia="Times New Roman" w:hAnsi="Times New Roman" w:cs="Times New Roman"/>
          <w:i/>
          <w:iCs/>
          <w:color w:val="000000" w:themeColor="text1"/>
          <w:sz w:val="24"/>
          <w:szCs w:val="24"/>
        </w:rPr>
        <w:t>п’ятдесят відсотків</w:t>
      </w:r>
      <w:r w:rsidRPr="00197C51">
        <w:rPr>
          <w:rFonts w:ascii="Times New Roman" w:eastAsia="Times New Roman" w:hAnsi="Times New Roman" w:cs="Times New Roman"/>
          <w:color w:val="000000" w:themeColor="text1"/>
          <w:sz w:val="24"/>
          <w:szCs w:val="24"/>
        </w:rPr>
        <w:t>).</w:t>
      </w:r>
    </w:p>
    <w:p w14:paraId="19A0157E" w14:textId="77777777" w:rsidR="00F51B8B" w:rsidRPr="00197C51" w:rsidRDefault="00F51B8B" w:rsidP="00F51B8B">
      <w:pPr>
        <w:spacing w:line="240" w:lineRule="auto"/>
        <w:ind w:firstLine="58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4.2.13. Забезпечувати необхідні умови для здійснення Замовником (відповідальним за моніторинг) перевірок стану та обсягу надання Послуг, надавати документи та інформацію, необхідні для проведення таких перевірок.</w:t>
      </w:r>
    </w:p>
    <w:p w14:paraId="2D654DC7"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4.2.14.</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Надавати Замовнику на його запит інформацію або/та документи, що стосуються надання Послуг, в строки, визначені Замовником, але в будь-якому разі не пізніше 5 (</w:t>
      </w:r>
      <w:r w:rsidRPr="00197C51">
        <w:rPr>
          <w:rFonts w:ascii="Times New Roman" w:eastAsia="Times New Roman" w:hAnsi="Times New Roman" w:cs="Times New Roman"/>
          <w:i/>
          <w:sz w:val="24"/>
          <w:szCs w:val="24"/>
        </w:rPr>
        <w:t>п’яти</w:t>
      </w:r>
      <w:r w:rsidRPr="00197C51">
        <w:rPr>
          <w:rFonts w:ascii="Times New Roman" w:eastAsia="Times New Roman" w:hAnsi="Times New Roman" w:cs="Times New Roman"/>
          <w:sz w:val="24"/>
          <w:szCs w:val="24"/>
        </w:rPr>
        <w:t>) робочих днів після отримання запиту Замовника.</w:t>
      </w:r>
    </w:p>
    <w:p w14:paraId="22659E51"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4.2.15.</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Забезпечувати Замовнику (відповідальному за моніторинг) безперешкодний доступ до електронних баз даних, що використовуються Виконавцем для формування звітності за результатами операційної діяльності.</w:t>
      </w:r>
    </w:p>
    <w:p w14:paraId="2F7746CB"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lastRenderedPageBreak/>
        <w:t>4.2.16.</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Негайно повідомляти Замовника про всі обставини, що можуть істотно вплинути на виконання умов цього Договору.</w:t>
      </w:r>
    </w:p>
    <w:p w14:paraId="0DE3AA86"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4.2.17. Забезпечити ведення первинно-облікової документації, ІАС «МПСПСНЗ» для обліку Отримувачів та наданих Послуг у відповідності до форм первинно-облікової документації, визначених Додатками №№ 7-10, 12-15, що є невід’ємними частинами цього Договору. Подавати Замовнику відповідно до умов цього Договору звітність, первинні та інші документи на підтвердження надання Послуг.</w:t>
      </w:r>
    </w:p>
    <w:p w14:paraId="721182CF"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4.2.18. Забезпечити необхідну кількість фізичних осіб, залучених до безпосереднього надання послуг Отримувачам на ПНП, які визначаються Виконавцем як «</w:t>
      </w:r>
      <w:proofErr w:type="spellStart"/>
      <w:r w:rsidRPr="00197C51">
        <w:rPr>
          <w:rFonts w:ascii="Times New Roman" w:eastAsia="Times New Roman" w:hAnsi="Times New Roman" w:cs="Times New Roman"/>
          <w:sz w:val="24"/>
          <w:szCs w:val="24"/>
        </w:rPr>
        <w:t>аутріч</w:t>
      </w:r>
      <w:proofErr w:type="spellEnd"/>
      <w:r w:rsidRPr="00197C51">
        <w:rPr>
          <w:rFonts w:ascii="Times New Roman" w:eastAsia="Times New Roman" w:hAnsi="Times New Roman" w:cs="Times New Roman"/>
          <w:sz w:val="24"/>
          <w:szCs w:val="24"/>
        </w:rPr>
        <w:t xml:space="preserve">-працівник», «соціальний робітник», «соціальний працівник», «консультант з надання соціальних послуг» або іншою релевантною позицією (далі – безпосередні надавачі послуг) (не менше ніж 1 особи, що розраховується за формулою: О * К / 1000, де О – охоплення Отримувачів послуг, К / 1000 – коефіцієнт 1,73 безпосередніх надавачів послуг на 1000 Отримувачів), </w:t>
      </w:r>
      <w:r w:rsidRPr="00197C51">
        <w:rPr>
          <w:rFonts w:ascii="Times New Roman" w:hAnsi="Times New Roman" w:cs="Times New Roman"/>
          <w:sz w:val="24"/>
          <w:szCs w:val="24"/>
        </w:rPr>
        <w:t xml:space="preserve">що мають мати необхідні знання у сфері предмета Договору, володіти відповідним досвідом у сфері протидії поширенню захворювань, зумовлених ВІЛ та мати навички надання послуг, спрямованих на забезпечення лікування, профілактики ВІЛ-інфекції, догляду, підтримки та соціального захисту </w:t>
      </w:r>
      <w:r w:rsidRPr="00197C51">
        <w:rPr>
          <w:rFonts w:ascii="Times New Roman" w:eastAsia="Times New Roman" w:hAnsi="Times New Roman" w:cs="Times New Roman"/>
          <w:sz w:val="24"/>
          <w:szCs w:val="24"/>
        </w:rPr>
        <w:t>та фізичних осіб, залучених до управління та/або адміністрування діяльності за напрямом предмету закупівлі, які можуть визначатися Виконавцем як «координатор напряму, «керівник напрямку», «старший соціальний працівник», «фахівець з соціальної роботи» (далі - фахівці) або іншою релевантною позицією фахівців (не менше однієї особи) залучених до адміністрування/управління процесом надання якісних послуг в межах Договору, що мають необхідні знання та досвід</w:t>
      </w:r>
      <w:r w:rsidRPr="00197C51">
        <w:rPr>
          <w:rFonts w:ascii="Times New Roman" w:hAnsi="Times New Roman" w:cs="Times New Roman"/>
          <w:sz w:val="24"/>
          <w:szCs w:val="24"/>
        </w:rPr>
        <w:t xml:space="preserve"> фахівця відповідної кваліфікації, з досвідом роботи на цій або аналогічній посаді не менше 1 (</w:t>
      </w:r>
      <w:r w:rsidRPr="00197C51">
        <w:rPr>
          <w:rFonts w:ascii="Times New Roman" w:hAnsi="Times New Roman" w:cs="Times New Roman"/>
          <w:i/>
          <w:iCs/>
          <w:sz w:val="24"/>
          <w:szCs w:val="24"/>
        </w:rPr>
        <w:t>одного</w:t>
      </w:r>
      <w:r w:rsidRPr="00197C51">
        <w:rPr>
          <w:rFonts w:ascii="Times New Roman" w:hAnsi="Times New Roman" w:cs="Times New Roman"/>
          <w:sz w:val="24"/>
          <w:szCs w:val="24"/>
        </w:rPr>
        <w:t>) року.</w:t>
      </w:r>
    </w:p>
    <w:p w14:paraId="24D43EE1"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bookmarkStart w:id="15" w:name="_Hlk183014534"/>
      <w:r w:rsidRPr="00197C51">
        <w:rPr>
          <w:rFonts w:ascii="Times New Roman" w:eastAsia="Times New Roman" w:hAnsi="Times New Roman" w:cs="Times New Roman"/>
          <w:sz w:val="24"/>
          <w:szCs w:val="24"/>
        </w:rPr>
        <w:t>4.2.19.</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 xml:space="preserve">Забезпечувати наявність фахівців, безпосередніх надавачів Послуг, матеріально-технічної бази, необхідних для надання Послуг протягом всього строку дії Договору, та надавати Замовнику на його запит документи та інформацію на підтвердження їх наявності та відповідності. У разі заміни фахівців та безпосередніх надавачів послуг, Виконавець протягом 2 </w:t>
      </w:r>
      <w:r w:rsidRPr="00197C51">
        <w:rPr>
          <w:rFonts w:ascii="Times New Roman" w:eastAsia="Times New Roman" w:hAnsi="Times New Roman" w:cs="Times New Roman"/>
          <w:i/>
          <w:iCs/>
          <w:sz w:val="24"/>
          <w:szCs w:val="24"/>
        </w:rPr>
        <w:t>(двох)</w:t>
      </w:r>
      <w:r w:rsidRPr="00197C51">
        <w:rPr>
          <w:rFonts w:ascii="Times New Roman" w:eastAsia="Times New Roman" w:hAnsi="Times New Roman" w:cs="Times New Roman"/>
          <w:sz w:val="24"/>
          <w:szCs w:val="24"/>
        </w:rPr>
        <w:t xml:space="preserve"> робочих днів, з моменту такої заміни, зобов’язаний </w:t>
      </w:r>
      <w:proofErr w:type="spellStart"/>
      <w:r w:rsidRPr="00197C51">
        <w:rPr>
          <w:rFonts w:ascii="Times New Roman" w:eastAsia="Times New Roman" w:hAnsi="Times New Roman" w:cs="Times New Roman"/>
          <w:sz w:val="24"/>
          <w:szCs w:val="24"/>
        </w:rPr>
        <w:t>внести</w:t>
      </w:r>
      <w:proofErr w:type="spellEnd"/>
      <w:r w:rsidRPr="00197C51">
        <w:rPr>
          <w:rFonts w:ascii="Times New Roman" w:eastAsia="Times New Roman" w:hAnsi="Times New Roman" w:cs="Times New Roman"/>
          <w:sz w:val="24"/>
          <w:szCs w:val="24"/>
        </w:rPr>
        <w:t xml:space="preserve"> зміни в ІАС «МПСПСНЗ».</w:t>
      </w:r>
    </w:p>
    <w:bookmarkEnd w:id="15"/>
    <w:p w14:paraId="7D7D04FE"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color w:val="333333"/>
          <w:sz w:val="24"/>
          <w:szCs w:val="24"/>
        </w:rPr>
        <w:t xml:space="preserve">4.2.20. </w:t>
      </w:r>
      <w:r w:rsidRPr="00197C51">
        <w:rPr>
          <w:rFonts w:ascii="Times New Roman" w:eastAsia="Times New Roman" w:hAnsi="Times New Roman" w:cs="Times New Roman"/>
          <w:sz w:val="24"/>
          <w:szCs w:val="24"/>
        </w:rPr>
        <w:t>Забезпечити надання інформації безпосереднім надавачем послуги про адреси закладів охорони здоров'я (далі - ЗОЗ), що надають послуги з ДКП, ЗПТ, лікування ТБ, вірусних гепатитів В та С, сифілісу та їх графік роботи для скерування Отримувачів послуг.</w:t>
      </w:r>
    </w:p>
    <w:p w14:paraId="40357A83"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4.2.21. Зберігати всі документи, включно із копіями, які стосуються виконання умов цього Договору не менше ніж протягом 7 (</w:t>
      </w:r>
      <w:r w:rsidRPr="00197C51">
        <w:rPr>
          <w:rFonts w:ascii="Times New Roman" w:eastAsia="Times New Roman" w:hAnsi="Times New Roman" w:cs="Times New Roman"/>
          <w:i/>
          <w:sz w:val="24"/>
          <w:szCs w:val="24"/>
        </w:rPr>
        <w:t>семи</w:t>
      </w:r>
      <w:r w:rsidRPr="00197C51">
        <w:rPr>
          <w:rFonts w:ascii="Times New Roman" w:eastAsia="Times New Roman" w:hAnsi="Times New Roman" w:cs="Times New Roman"/>
          <w:sz w:val="24"/>
          <w:szCs w:val="24"/>
        </w:rPr>
        <w:t>) років від дати припинення дії Договору, забезпечувати доступ до таких документів уповноваженим представникам Замовника, залученим Замовником аудиторам та іншим особам, яким надано відповідні повноваження згідно із законодавством України протягом всього строку зберігання таких документів.</w:t>
      </w:r>
    </w:p>
    <w:p w14:paraId="5EA9BF57"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4.2.22.</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Сприяти Замовнику (відповідальному за моніторинг) в провадженні заходів з оцінки якості (ефективності) надання Послуг, рівня задоволеності, впливу на становище і життєві обставини їх Отримувачів.</w:t>
      </w:r>
    </w:p>
    <w:p w14:paraId="311E5EF3"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4.2.23.</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 xml:space="preserve">Надавати Замовнику (відповідальному за моніторинг) безперешкодний доступ до документів, приміщень, споруд, які використовуються фахівцями, безпосередніми надавачами Послуг Виконавця, під час та/або для надання Послуг та забезпечення діяльності в межах надання Послуг. </w:t>
      </w:r>
    </w:p>
    <w:p w14:paraId="752D4ACB"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4.2.24.</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 xml:space="preserve">Забезпечити наявність системи внутрішнього моніторингу (наявність, ведення та зберігання документації) та особи, відповідальної за її впровадження та виконання. Внутрішній моніторинг включає звірку первинно-облікової документації відповідно до </w:t>
      </w:r>
      <w:r w:rsidRPr="00197C51">
        <w:rPr>
          <w:rFonts w:ascii="Times New Roman" w:eastAsia="Times New Roman" w:hAnsi="Times New Roman" w:cs="Times New Roman"/>
          <w:sz w:val="24"/>
          <w:szCs w:val="24"/>
        </w:rPr>
        <w:lastRenderedPageBreak/>
        <w:t>предмету закупівлі, а також здійснення моніторингових візитів на ПНП. Звірку первинно-облікової документації з даними, внесеними до ІАС «МПСПСНЗ», а також здійснення моніторингових візитів на обрані ПНП слід проводити щонайменше 1 (</w:t>
      </w:r>
      <w:r w:rsidRPr="00197C51">
        <w:rPr>
          <w:rFonts w:ascii="Times New Roman" w:eastAsia="Times New Roman" w:hAnsi="Times New Roman" w:cs="Times New Roman"/>
          <w:i/>
          <w:iCs/>
          <w:sz w:val="24"/>
          <w:szCs w:val="24"/>
        </w:rPr>
        <w:t>один</w:t>
      </w:r>
      <w:r w:rsidRPr="00197C51">
        <w:rPr>
          <w:rFonts w:ascii="Times New Roman" w:eastAsia="Times New Roman" w:hAnsi="Times New Roman" w:cs="Times New Roman"/>
          <w:sz w:val="24"/>
          <w:szCs w:val="24"/>
        </w:rPr>
        <w:t>) раз на квартал. Результати моніторингового візиту на ПНП повинні оформлюватись шляхом заповнення форми внутрішнього моніторингу, відповідно до Додатку №15 «Форма звіту за результатами проведення внутрішнього моніторингу та оцінки» до цього Договору.</w:t>
      </w:r>
    </w:p>
    <w:p w14:paraId="659B48A0"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4.2.25.</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 xml:space="preserve">Забезпечити контроль за діями фахівців, безпосередніх надавачів Послуг, що пов’язані зі зберіганням, використанням та розповсюдженням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та персональну відповідальність відповідних осіб щодо незаконного їх використання, в тому числі шляхом доведення до вказаних осіб інформації та покладення на них зобов’язань. Докази інформування та покладення зобов’язань повинні надаватись Замовнику на його вимогу. </w:t>
      </w:r>
    </w:p>
    <w:p w14:paraId="113E1E22"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4.2.26.</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Надавати доступ Замовнику (відповідальному за моніторинг) під час здійснення заходів з моніторингу діяльності та надання Послуг до первинно-облікових документів, приміщень, споруд для перевірки умов та порядку зберігання та видачі товарно-матеріальних цінностей та медичних виробів, необхідних для надання Послуг, в тому числі придбаних за рахунок міжнародної технічної та донорської допомоги.</w:t>
      </w:r>
    </w:p>
    <w:p w14:paraId="1716C96F"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4.2.27.</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У порядку, передбаченому законодавством України, вести облік отриманих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та подавати Замовнику звітність про їх використання.</w:t>
      </w:r>
    </w:p>
    <w:p w14:paraId="603A5AF3"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4.2.28.</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Розробити для кожного безпосереднього надавача Послуг, що задіяний у виконанні Договору, чіткий перелік обов’язків (завдань, регламентацій тощо) та зафіксувати його у відповідному договорі цивільно-правового характеру (ЦПХ) та/або додатках до договору ЦПХ (якщо безпосередній надавач Послуг протягом різних періодів надає різні за обсягом або складом послуги). Відповідно підставою для прийняття послуг (робіт) безпосереднього надавача Послуг має бути акт про прийняття послуг (виконання робіт), що має містити (як додаток або у тілі акту) чіткий перелік наданих послуг (виконаних робіт). Відповідною підставою для надання послуг безпосереднього надавача послуг, який є працівником Виконавця, має бути вичерпний перелік послуг (виконання робіт), який має міститись у посадовій інструкції такого штатного працівника Виконавця.</w:t>
      </w:r>
    </w:p>
    <w:p w14:paraId="39BFFBE3"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4.2.29.</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Забезпечити наявність системи безперервного професійного навчання, підвищення рівня знань безпосередніх надавачів послуг шляхом організації неформального професійного навчання у сфері предмету закупівлі та цього Договору, контролю якості рівня знань безпосередніх надавачів послуг, відповідності їх кваліфікаційним вимогам до надання послуг, що підтверджуються документально. Документальним підтвердженням наявності системи безперервного навчання є програма внутрішніх навчальних заходів та списки учасників, сертифікати проходження заходів, що пов’язані зі сферою надання послуг. Документація (або відповідні копії) щодо підвищення рівня знань безпосередніх надавачів послуг має зберігатись у Виконавця.</w:t>
      </w:r>
    </w:p>
    <w:p w14:paraId="152F049D"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4.2.30.</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 xml:space="preserve">Не пізніше 5 </w:t>
      </w:r>
      <w:r w:rsidRPr="00197C51">
        <w:rPr>
          <w:rFonts w:ascii="Times New Roman" w:eastAsia="Times New Roman" w:hAnsi="Times New Roman" w:cs="Times New Roman"/>
          <w:i/>
          <w:iCs/>
          <w:sz w:val="24"/>
          <w:szCs w:val="24"/>
        </w:rPr>
        <w:t>(п’яти)</w:t>
      </w:r>
      <w:r w:rsidRPr="00197C51">
        <w:rPr>
          <w:rFonts w:ascii="Times New Roman" w:eastAsia="Times New Roman" w:hAnsi="Times New Roman" w:cs="Times New Roman"/>
          <w:sz w:val="24"/>
          <w:szCs w:val="24"/>
        </w:rPr>
        <w:t xml:space="preserve"> робочих днів з моменту надання Послуг вносити до ІАС «МПСПСНЗ» інформацію щодо наданих Отримувачам Послуг та використання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що не були </w:t>
      </w:r>
      <w:proofErr w:type="spellStart"/>
      <w:r w:rsidRPr="00197C51">
        <w:rPr>
          <w:rFonts w:ascii="Times New Roman" w:eastAsia="Times New Roman" w:hAnsi="Times New Roman" w:cs="Times New Roman"/>
          <w:sz w:val="24"/>
          <w:szCs w:val="24"/>
        </w:rPr>
        <w:t>верифіковані</w:t>
      </w:r>
      <w:proofErr w:type="spellEnd"/>
      <w:r w:rsidRPr="00197C51">
        <w:rPr>
          <w:rFonts w:ascii="Times New Roman" w:eastAsia="Times New Roman" w:hAnsi="Times New Roman" w:cs="Times New Roman"/>
          <w:sz w:val="24"/>
          <w:szCs w:val="24"/>
        </w:rPr>
        <w:t xml:space="preserve"> шляхом підтвердження телефонним </w:t>
      </w:r>
      <w:r w:rsidRPr="00197C51">
        <w:rPr>
          <w:rFonts w:ascii="Times New Roman" w:eastAsia="Times New Roman" w:hAnsi="Times New Roman" w:cs="Times New Roman"/>
          <w:sz w:val="24"/>
          <w:szCs w:val="24"/>
        </w:rPr>
        <w:lastRenderedPageBreak/>
        <w:t xml:space="preserve">дзвінком або коротким текстовим повідомленням на мобільний номер телефону, </w:t>
      </w:r>
      <w:r w:rsidRPr="00197C51">
        <w:rPr>
          <w:rFonts w:ascii="Times New Roman" w:eastAsia="Times New Roman" w:hAnsi="Times New Roman" w:cs="Times New Roman"/>
          <w:color w:val="000000" w:themeColor="text1"/>
          <w:sz w:val="24"/>
          <w:szCs w:val="24"/>
        </w:rPr>
        <w:t xml:space="preserve">або  за допомогою офіційного мобільного додатку </w:t>
      </w:r>
      <w:r w:rsidRPr="00197C51">
        <w:rPr>
          <w:rFonts w:ascii="Times New Roman" w:eastAsia="Times New Roman" w:hAnsi="Times New Roman" w:cs="Times New Roman"/>
          <w:sz w:val="24"/>
          <w:szCs w:val="24"/>
        </w:rPr>
        <w:t xml:space="preserve"> Отримувача послуг через ІАС «МПСПСНЗ».</w:t>
      </w:r>
    </w:p>
    <w:p w14:paraId="47D0CA02"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4.2.31.</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 xml:space="preserve">Забезпечити наявність щонайменше одного приміщення для здійснення заходів із надання Послуг (для індивідуальних та групових форм роботи з Отримувачами). </w:t>
      </w:r>
    </w:p>
    <w:p w14:paraId="2FE299CD"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4.2.32.</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 xml:space="preserve">Забезпечити наявність діючого графіку надання послуг (в ІАС «МПСПСНЗ», у надавачів послуг, в офісі організації) із зазначенням місця надання послуг по формі: пункт надання послуг (назва),  група підвищеного ризику, тип пункту, дні та години роботи, адреса/и, ПІБ надавача послуг та контактний номер телефону. Виконавець повинен попередньо (до моменту впровадження в роботу) погоджувати графіки надання послуг та всі зміни, внесені до нього на будь-якому етапі із Замовником. Графік надання послуг вважається погодженим Замовником та таким, який можна використовувати при наданні послуг, в умовах наявності відповідної позначки в ІАС «МПСПСНЗ» від </w:t>
      </w:r>
      <w:bookmarkStart w:id="16" w:name="_Hlk184371237"/>
      <w:r w:rsidRPr="00197C51">
        <w:rPr>
          <w:rFonts w:ascii="Times New Roman" w:eastAsia="Times New Roman" w:hAnsi="Times New Roman" w:cs="Times New Roman"/>
          <w:sz w:val="24"/>
          <w:szCs w:val="24"/>
        </w:rPr>
        <w:t>представника Замовника</w:t>
      </w:r>
      <w:bookmarkEnd w:id="16"/>
      <w:r w:rsidRPr="00197C51">
        <w:rPr>
          <w:rFonts w:ascii="Times New Roman" w:eastAsia="Times New Roman" w:hAnsi="Times New Roman" w:cs="Times New Roman"/>
          <w:sz w:val="24"/>
          <w:szCs w:val="24"/>
        </w:rPr>
        <w:t>. Виконавець не має права надавати послуги без наявності погодженого графіку в ІАС «МПСПСНЗ».</w:t>
      </w:r>
    </w:p>
    <w:p w14:paraId="2333169B"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4.2.33. При формуванні графіку надання послуг дотримуватися принципу наближеності Послуг до Отримувачів, обрання місць їх концентрації, потреб, зміни </w:t>
      </w:r>
      <w:proofErr w:type="spellStart"/>
      <w:r w:rsidRPr="00197C51">
        <w:rPr>
          <w:rFonts w:ascii="Times New Roman" w:eastAsia="Times New Roman" w:hAnsi="Times New Roman" w:cs="Times New Roman"/>
          <w:sz w:val="24"/>
          <w:szCs w:val="24"/>
        </w:rPr>
        <w:t>наркосцени</w:t>
      </w:r>
      <w:proofErr w:type="spellEnd"/>
      <w:r w:rsidRPr="00197C51">
        <w:rPr>
          <w:rFonts w:ascii="Times New Roman" w:eastAsia="Times New Roman" w:hAnsi="Times New Roman" w:cs="Times New Roman"/>
          <w:sz w:val="24"/>
          <w:szCs w:val="24"/>
        </w:rPr>
        <w:t>, тощо, та за результатами аналізу ефективності діяльності та потреби своєчасно вносити зміни до графіків/адрес ПНП, з метою досягнення показників ефективності.</w:t>
      </w:r>
    </w:p>
    <w:p w14:paraId="79F6F692"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4.2.34.</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 xml:space="preserve">Забезпечити надання Послуг на базі вуличних, мобільних, стаціонарних ПНП, </w:t>
      </w:r>
      <w:proofErr w:type="spellStart"/>
      <w:r w:rsidRPr="00197C51">
        <w:rPr>
          <w:rFonts w:ascii="Times New Roman" w:eastAsia="Times New Roman" w:hAnsi="Times New Roman" w:cs="Times New Roman"/>
          <w:sz w:val="24"/>
          <w:szCs w:val="24"/>
        </w:rPr>
        <w:t>аутріч</w:t>
      </w:r>
      <w:proofErr w:type="spellEnd"/>
      <w:r w:rsidRPr="00197C51">
        <w:rPr>
          <w:rFonts w:ascii="Times New Roman" w:eastAsia="Times New Roman" w:hAnsi="Times New Roman" w:cs="Times New Roman"/>
          <w:sz w:val="24"/>
          <w:szCs w:val="24"/>
        </w:rPr>
        <w:t>-маршрутів та в місцях, доступних та наближених до Отримувачів, із дотриманням вимог конфіденційності та безпеки як залучених фахівців та безпосередніх надавачів послуг, так і Отримувачів послуг.</w:t>
      </w:r>
    </w:p>
    <w:p w14:paraId="125E3D12"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4.2.35. Забезпечити тестування на ВІЛ лише на базі стаціонарних та мобільних ПНП.  При наданні послуги Виконавець повинен орієнтуватися на нових Отримувачів та тих, які проходили тестування на ВІЛ понад 3-6 місяців тому, дотримуючись при цьому граничних кількостей послуг, встановлених Замовником.</w:t>
      </w:r>
    </w:p>
    <w:p w14:paraId="4459A318"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4.2.36.</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 xml:space="preserve">Забезпечити роботу вуличних та </w:t>
      </w:r>
      <w:proofErr w:type="spellStart"/>
      <w:r w:rsidRPr="00197C51">
        <w:rPr>
          <w:rFonts w:ascii="Times New Roman" w:eastAsia="Times New Roman" w:hAnsi="Times New Roman" w:cs="Times New Roman"/>
          <w:sz w:val="24"/>
          <w:szCs w:val="24"/>
        </w:rPr>
        <w:t>аутріч</w:t>
      </w:r>
      <w:proofErr w:type="spellEnd"/>
      <w:r w:rsidRPr="00197C51">
        <w:rPr>
          <w:rFonts w:ascii="Times New Roman" w:eastAsia="Times New Roman" w:hAnsi="Times New Roman" w:cs="Times New Roman"/>
          <w:sz w:val="24"/>
          <w:szCs w:val="24"/>
        </w:rPr>
        <w:t>-маршрутів в період з 01 квітня до 31 жовтня, які мають обмежуватися 3-ма годинами, а в період з 01 листопада до 31 березня —2-ма годинами роботи безпосередніх надавачів послуг.</w:t>
      </w:r>
    </w:p>
    <w:p w14:paraId="3DD2BB77"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4.2.37.</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Дотримуватись тривалості та періодичності надання послуг профілактики ВІЛ серед групи підвищеного ризику щодо інфікування ВІЛ відповідно до Додатку №2 «Технічна специфікація» до цього Договору.</w:t>
      </w:r>
    </w:p>
    <w:p w14:paraId="586EA5B6"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4.2.38. Зупинити надання Послуг з моменту отримання повідомлення Замовника у разі настання обставин, передбачених  пунктом 6.8 цього Договору, та відновити їх відповідно до умов, визначених у пункті 6.9 цього Договору. </w:t>
      </w:r>
    </w:p>
    <w:p w14:paraId="27D81D05"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4.3.</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Сторони виконують інші обов’язки, передбачені цим Договором.</w:t>
      </w:r>
    </w:p>
    <w:p w14:paraId="28DE23DB" w14:textId="77777777" w:rsidR="00F51B8B" w:rsidRPr="00197C51" w:rsidRDefault="00F51B8B" w:rsidP="00F51B8B">
      <w:pPr>
        <w:spacing w:line="240" w:lineRule="auto"/>
        <w:ind w:left="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 </w:t>
      </w:r>
    </w:p>
    <w:p w14:paraId="6D1256A2" w14:textId="77777777" w:rsidR="00F51B8B" w:rsidRPr="00197C51" w:rsidRDefault="00F51B8B" w:rsidP="00F51B8B">
      <w:pPr>
        <w:spacing w:line="240" w:lineRule="auto"/>
        <w:jc w:val="center"/>
        <w:rPr>
          <w:rFonts w:ascii="Times New Roman" w:eastAsia="Times New Roman" w:hAnsi="Times New Roman" w:cs="Times New Roman"/>
          <w:b/>
          <w:sz w:val="24"/>
          <w:szCs w:val="24"/>
        </w:rPr>
      </w:pPr>
      <w:r w:rsidRPr="00197C51">
        <w:rPr>
          <w:rFonts w:ascii="Times New Roman" w:eastAsia="Times New Roman" w:hAnsi="Times New Roman" w:cs="Times New Roman"/>
          <w:b/>
          <w:sz w:val="24"/>
          <w:szCs w:val="24"/>
        </w:rPr>
        <w:t>5. ПРАВА СТОРІН</w:t>
      </w:r>
    </w:p>
    <w:p w14:paraId="73926907" w14:textId="77777777" w:rsidR="00F51B8B" w:rsidRPr="00197C51" w:rsidRDefault="00F51B8B" w:rsidP="00F51B8B">
      <w:pPr>
        <w:spacing w:line="240" w:lineRule="auto"/>
        <w:ind w:firstLine="540"/>
        <w:jc w:val="both"/>
        <w:rPr>
          <w:rFonts w:ascii="Times New Roman" w:eastAsia="Times New Roman" w:hAnsi="Times New Roman" w:cs="Times New Roman"/>
          <w:b/>
          <w:bCs/>
          <w:sz w:val="24"/>
          <w:szCs w:val="24"/>
        </w:rPr>
      </w:pPr>
      <w:r w:rsidRPr="00197C51">
        <w:rPr>
          <w:rFonts w:ascii="Times New Roman" w:eastAsia="Times New Roman" w:hAnsi="Times New Roman" w:cs="Times New Roman"/>
          <w:b/>
          <w:bCs/>
          <w:sz w:val="24"/>
          <w:szCs w:val="24"/>
        </w:rPr>
        <w:t>5.1.</w:t>
      </w:r>
      <w:r w:rsidRPr="00197C51">
        <w:rPr>
          <w:rFonts w:ascii="Times New Roman" w:eastAsia="Times New Roman" w:hAnsi="Times New Roman" w:cs="Times New Roman"/>
          <w:b/>
          <w:bCs/>
          <w:sz w:val="14"/>
          <w:szCs w:val="14"/>
        </w:rPr>
        <w:t xml:space="preserve"> </w:t>
      </w:r>
      <w:r w:rsidRPr="00197C51">
        <w:rPr>
          <w:rFonts w:ascii="Times New Roman" w:eastAsia="Times New Roman" w:hAnsi="Times New Roman" w:cs="Times New Roman"/>
          <w:b/>
          <w:bCs/>
          <w:sz w:val="24"/>
          <w:szCs w:val="24"/>
        </w:rPr>
        <w:t>Замовник має право:</w:t>
      </w:r>
    </w:p>
    <w:p w14:paraId="52D42C33"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5.1.1.</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Вимагати від Виконавця дотримання галузевих стандартів у сфері протидії ВІЛ, принципів, вимог, встановлених цим Договором, а також загальноприйнятих етичних норм.</w:t>
      </w:r>
    </w:p>
    <w:p w14:paraId="30B087B4"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lastRenderedPageBreak/>
        <w:t>5.1.2.</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Вимагати від Виконавця заповнення та подачі Замовнику бухгалтерської, фінансової та іншої інформації, первино-облікової документації про фінансово-господарську діяльність Виконавця щодо надання Послуг та/або виконання умов цього Договору.</w:t>
      </w:r>
    </w:p>
    <w:p w14:paraId="7F52E2CC"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5.1.3.</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Надавати Виконавцю письмові вказівки щодо надання Послуг та використання товарно-матеріальних цінностей та медичних виробів відповідно до умов цього Договору, які є обов’язковими для врахування Виконавцем.</w:t>
      </w:r>
    </w:p>
    <w:p w14:paraId="29D3A738"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5.1.4. Здійснювати заходи з моніторингу діяльності та надання Послуг Виконавцем без попередження про проведення моніторингового візиту та без втручання в операційну діяльність Виконавця відповідно до встановлених цим Договором вимог.</w:t>
      </w:r>
    </w:p>
    <w:p w14:paraId="37C2D39B"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5.1.5. Здійснювати перевірку повноти та якості надання Послуг, в тому числі:</w:t>
      </w:r>
    </w:p>
    <w:p w14:paraId="483CA6FE" w14:textId="77777777" w:rsidR="00F51B8B" w:rsidRPr="00197C51" w:rsidRDefault="00F51B8B" w:rsidP="00F51B8B">
      <w:pPr>
        <w:spacing w:line="240" w:lineRule="auto"/>
        <w:ind w:firstLine="56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1)</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діяльності Виконавця в межах дії Договору та відповідного законодавства;</w:t>
      </w:r>
    </w:p>
    <w:p w14:paraId="59DF3544" w14:textId="77777777" w:rsidR="00F51B8B" w:rsidRPr="00197C51" w:rsidRDefault="00F51B8B" w:rsidP="00F51B8B">
      <w:pPr>
        <w:spacing w:line="240" w:lineRule="auto"/>
        <w:ind w:firstLine="56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2)</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роботи ПНП;</w:t>
      </w:r>
    </w:p>
    <w:p w14:paraId="630B471F" w14:textId="77777777" w:rsidR="00F51B8B" w:rsidRPr="00197C51" w:rsidRDefault="00F51B8B" w:rsidP="00F51B8B">
      <w:pPr>
        <w:spacing w:line="240" w:lineRule="auto"/>
        <w:ind w:firstLine="56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3) дотримання процедур належного обліку та документування наданих Послуг;</w:t>
      </w:r>
    </w:p>
    <w:p w14:paraId="42B44CCC" w14:textId="77777777" w:rsidR="00F51B8B" w:rsidRPr="00197C51" w:rsidRDefault="00F51B8B" w:rsidP="00F51B8B">
      <w:pPr>
        <w:spacing w:line="240" w:lineRule="auto"/>
        <w:ind w:firstLine="56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4) наявності та коректності внесення/заповнення інформації до ІАС «МПСПСНЗ», які використовуються для реєстрації Отримувачів послуг, обліку наданих Послуг та первинно-облікової документації;</w:t>
      </w:r>
    </w:p>
    <w:p w14:paraId="19F31477" w14:textId="77777777" w:rsidR="00F51B8B" w:rsidRPr="00197C51" w:rsidRDefault="00F51B8B" w:rsidP="00F51B8B">
      <w:pPr>
        <w:spacing w:line="240" w:lineRule="auto"/>
        <w:ind w:firstLine="56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5)</w:t>
      </w:r>
      <w:r w:rsidRPr="00197C51">
        <w:rPr>
          <w:rFonts w:ascii="Times New Roman" w:eastAsia="Times New Roman" w:hAnsi="Times New Roman" w:cs="Times New Roman"/>
          <w:sz w:val="14"/>
          <w:szCs w:val="14"/>
        </w:rPr>
        <w:t xml:space="preserve"> </w:t>
      </w:r>
      <w:proofErr w:type="spellStart"/>
      <w:r w:rsidRPr="00197C51">
        <w:rPr>
          <w:rFonts w:ascii="Times New Roman" w:eastAsia="Times New Roman" w:hAnsi="Times New Roman" w:cs="Times New Roman"/>
          <w:sz w:val="24"/>
          <w:szCs w:val="24"/>
        </w:rPr>
        <w:t>відзвітованих</w:t>
      </w:r>
      <w:proofErr w:type="spellEnd"/>
      <w:r w:rsidRPr="00197C51">
        <w:rPr>
          <w:rFonts w:ascii="Times New Roman" w:eastAsia="Times New Roman" w:hAnsi="Times New Roman" w:cs="Times New Roman"/>
          <w:sz w:val="24"/>
          <w:szCs w:val="24"/>
        </w:rPr>
        <w:t xml:space="preserve"> даних відповідно до інформації з ІАС «МПСПСНЗ» та первинно-облікової документації;</w:t>
      </w:r>
    </w:p>
    <w:p w14:paraId="1D64D15B" w14:textId="77777777" w:rsidR="00F51B8B" w:rsidRPr="00197C51" w:rsidRDefault="00F51B8B" w:rsidP="00F51B8B">
      <w:pPr>
        <w:spacing w:line="240" w:lineRule="auto"/>
        <w:ind w:firstLine="56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6)</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виконання індикаторів ефективності надання Послуг в межах діяльності;</w:t>
      </w:r>
    </w:p>
    <w:p w14:paraId="3FC04568" w14:textId="77777777" w:rsidR="00F51B8B" w:rsidRPr="00197C51" w:rsidRDefault="00F51B8B" w:rsidP="00F51B8B">
      <w:pPr>
        <w:spacing w:line="240" w:lineRule="auto"/>
        <w:ind w:firstLine="56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7)</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умов зберігання, обліку витрат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w:t>
      </w:r>
    </w:p>
    <w:p w14:paraId="4E338D35" w14:textId="77777777" w:rsidR="00F51B8B" w:rsidRPr="00197C51" w:rsidRDefault="00F51B8B" w:rsidP="00F51B8B">
      <w:pPr>
        <w:spacing w:line="240" w:lineRule="auto"/>
        <w:ind w:firstLine="56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8) наявності та ефективності</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системи внутрішнього моніторингу та управління діяльністю в межах надання Послуг;</w:t>
      </w:r>
    </w:p>
    <w:p w14:paraId="2ABD0FB5" w14:textId="77777777" w:rsidR="00F51B8B" w:rsidRPr="00197C51" w:rsidRDefault="00F51B8B" w:rsidP="00F51B8B">
      <w:pPr>
        <w:spacing w:line="240" w:lineRule="auto"/>
        <w:ind w:firstLine="56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9)</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рівня знань безпосередніх надавачів Послуг;</w:t>
      </w:r>
    </w:p>
    <w:p w14:paraId="32106A59" w14:textId="77777777" w:rsidR="00F51B8B" w:rsidRPr="00197C51" w:rsidRDefault="00F51B8B" w:rsidP="00F51B8B">
      <w:pPr>
        <w:spacing w:line="240" w:lineRule="auto"/>
        <w:ind w:firstLine="56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10)</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виконання рекомендацій, які були надані за результатами попередніх проведених моніторингових візитів.</w:t>
      </w:r>
    </w:p>
    <w:p w14:paraId="3ACC98C5" w14:textId="77777777" w:rsidR="00F51B8B" w:rsidRPr="00197C51" w:rsidRDefault="00F51B8B" w:rsidP="00F51B8B">
      <w:pPr>
        <w:spacing w:line="240" w:lineRule="auto"/>
        <w:ind w:firstLine="56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5.1.6.</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Надавати Виконавцю рекомендації за результатами проведення моніторингу діяльності та надання Послуг відповідно до умов цього Договору, які є обов’язковими для врахування Виконавцем.</w:t>
      </w:r>
    </w:p>
    <w:p w14:paraId="560D9F7F"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5.1.7.</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 xml:space="preserve">Отримувати безперешкодний доступ до документів, приміщень, споруд, які використовуються фахівцями, безпосередніми надавачами Послуг Виконавця під час або для надання Послуг та забезпечення діяльності в межах надання Послуг. </w:t>
      </w:r>
    </w:p>
    <w:p w14:paraId="63ACB47C"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5.1.8.</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Проводити (ініціювати) перевірки Виконавця щодо розгляду скарг та інших звернень щодо виконання умов цього Договору.</w:t>
      </w:r>
    </w:p>
    <w:p w14:paraId="7394E1B8"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5.1.9. </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Надсилати Виконавцю письмові запити про надання інформації або/та документів, що стосуються надання Послуг, фактичну кількість безпосередніх надавачів послуг, а також здійснювати ідентифікацію та верифікацію, залучених безпосередньо до надання послуг фахівців та безпосередніх надавачів Послуг, їх відповідність кваліфікації для якісного надання послуг, які залучаються до надання Послуг, та наявної матеріально-технічної бази для їх надання.</w:t>
      </w:r>
    </w:p>
    <w:p w14:paraId="31A44688"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lastRenderedPageBreak/>
        <w:t>5.1.10.</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Погоджувати графіки надання Послуг та всі зміни, внесені до нього на будь-якому етапі.</w:t>
      </w:r>
      <w:r w:rsidRPr="00197C51">
        <w:rPr>
          <w:rFonts w:ascii="Times New Roman" w:eastAsia="Times New Roman" w:hAnsi="Times New Roman" w:cs="Times New Roman"/>
          <w:color w:val="FF0000"/>
          <w:sz w:val="24"/>
          <w:szCs w:val="24"/>
        </w:rPr>
        <w:t xml:space="preserve"> </w:t>
      </w:r>
      <w:r w:rsidRPr="00197C51">
        <w:rPr>
          <w:rFonts w:ascii="Times New Roman" w:eastAsia="Times New Roman" w:hAnsi="Times New Roman" w:cs="Times New Roman"/>
          <w:sz w:val="24"/>
          <w:szCs w:val="24"/>
        </w:rPr>
        <w:t>У разі надання Послуг на ПНП без внесення таких пунктів до графіку або у дні тижня, які відсутні в затвердженому графіку або надання Послуг згідно графіку, який не був попередньо погоджений представником Замовника, Замовник залишає за собою право відмовити в прийнятті та оплаті таких послуг.</w:t>
      </w:r>
    </w:p>
    <w:p w14:paraId="06329E76"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5.1.11.</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Односторонньої відмови від даного Договору з підстав та в порядку, визначених цим Договором.</w:t>
      </w:r>
    </w:p>
    <w:p w14:paraId="5EF5BA2E"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5.1.12. Відмовитись від прийняття та оплати наданих Послуг у випадках, передбачених пунктом 6.8 цього Договору, при чому така відмова не вважається порушенням Замовником умов цього Договору.</w:t>
      </w:r>
    </w:p>
    <w:p w14:paraId="13F46216"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5.1.13. Відмовитись від підписання Акту приймання-передачі наданих послуг у разі настання обставин, визначених у пункті 6.8 цього Договору, якщо Виконавець в порушення зобов'язань щодо не здійснення надання Послуг, продовжував надання Послуг. При чому, така відмова Замовника не вважається порушенням умов цього Договору.</w:t>
      </w:r>
    </w:p>
    <w:p w14:paraId="2163A4A2"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5.2.</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Виконавець має право:</w:t>
      </w:r>
    </w:p>
    <w:p w14:paraId="06AFAF00"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5.2.1. Залучати до надання Послуг інших юридичних осіб, фізичних осіб-підприємців та фізичних осіб, зокрема, соціальних працівників та інших фахівців, залишаючись відповідальним перед Замовником за надання Послуг. У разі залучення субпідрядника, Виконавець зобов’язаний протягом 3 </w:t>
      </w:r>
      <w:r w:rsidRPr="00197C51">
        <w:rPr>
          <w:rFonts w:ascii="Times New Roman" w:eastAsia="Times New Roman" w:hAnsi="Times New Roman" w:cs="Times New Roman"/>
          <w:i/>
          <w:sz w:val="24"/>
          <w:szCs w:val="24"/>
        </w:rPr>
        <w:t xml:space="preserve">(трьох) </w:t>
      </w:r>
      <w:r w:rsidRPr="00197C51">
        <w:rPr>
          <w:rFonts w:ascii="Times New Roman" w:eastAsia="Times New Roman" w:hAnsi="Times New Roman" w:cs="Times New Roman"/>
          <w:sz w:val="24"/>
          <w:szCs w:val="24"/>
        </w:rPr>
        <w:t>робочих днів повідомити Замовника про залучення або заміну субпідрядника офіційним листом, а також повідомити об'єм послуг, на який планує залучити субпідрядника. Всі залучені субпідрядники Виконавця мають відповідати вимогам до Виконавця.</w:t>
      </w:r>
    </w:p>
    <w:p w14:paraId="1CD945CE"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5.2.2. Надсилати Замовнику письмові запити про надання інформації (роз’яснень) та/або документів, що стосуються виконання умов цього Договору.</w:t>
      </w:r>
    </w:p>
    <w:p w14:paraId="5657A928" w14:textId="77777777" w:rsidR="00F51B8B" w:rsidRPr="00197C51" w:rsidRDefault="00F51B8B" w:rsidP="00F51B8B">
      <w:pPr>
        <w:spacing w:line="240" w:lineRule="auto"/>
        <w:ind w:left="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5.3. Сторони мають інші права, передбачені умовами цього Договору.</w:t>
      </w:r>
    </w:p>
    <w:p w14:paraId="7C013BA5" w14:textId="77777777" w:rsidR="00F51B8B" w:rsidRPr="00197C51" w:rsidRDefault="00F51B8B" w:rsidP="00F51B8B">
      <w:pPr>
        <w:spacing w:line="240" w:lineRule="auto"/>
        <w:ind w:left="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 </w:t>
      </w:r>
    </w:p>
    <w:p w14:paraId="565A1A28" w14:textId="77777777" w:rsidR="00F51B8B" w:rsidRPr="00197C51" w:rsidRDefault="00F51B8B" w:rsidP="00F51B8B">
      <w:pPr>
        <w:spacing w:line="240" w:lineRule="auto"/>
        <w:jc w:val="center"/>
        <w:rPr>
          <w:rFonts w:ascii="Times New Roman" w:eastAsia="Times New Roman" w:hAnsi="Times New Roman" w:cs="Times New Roman"/>
          <w:b/>
          <w:sz w:val="24"/>
          <w:szCs w:val="24"/>
        </w:rPr>
      </w:pPr>
      <w:r w:rsidRPr="00197C51">
        <w:rPr>
          <w:rFonts w:ascii="Times New Roman" w:eastAsia="Times New Roman" w:hAnsi="Times New Roman" w:cs="Times New Roman"/>
          <w:b/>
          <w:sz w:val="24"/>
          <w:szCs w:val="24"/>
        </w:rPr>
        <w:t>6. ЗВІТНІСТЬ, ПРИЙМАННЯ ПОСЛУГ</w:t>
      </w:r>
    </w:p>
    <w:p w14:paraId="59AA5C0D"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6.1. Виконавець щомісячно, супровідним листом за формою, визначеною у Додатку №11 «Форма супровідного листа» цього Договору, до 20 числа місяця, наступного за звітним, подає Замовнику в двох примірниках щомісячний оригінал звіту про надані Послуги (далі – Звіт). Виконавець надає Замовнику оригінал звіту відповідно до вимог ведення звітності та форми, наведеної у Додатку № 4 «Форма звіту про надання послуг з профілактики ВІЛ серед групи підвищеного ризику щодо інфікування ВІЛ» до цього Договору. Разом із звітом Виконавець щомісячно подає Замовнику в двох примірниках оригінал Акту приймання-передачі наданих Послуг, за формою, визначеною у Додатку № 6 «Форма Акту приймання-передачі наданих послуг».</w:t>
      </w:r>
    </w:p>
    <w:p w14:paraId="779A51A9"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На вимогу Замовника Виконавець зобов’язується надати оригінали або засвідчені копії первинно-облікової та/або звітної документації, яка використовується Виконавцем для формування звітності про надання Послуг, інші документи та інформацію щодо надання Послуг, в тому числі в електронному вигляді, у строки, визначені Замовником. </w:t>
      </w:r>
    </w:p>
    <w:p w14:paraId="763BB2A8"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6.2. Замовник протягом 10 (десяти) робочих днів з дня  одержання Звіту та Акту приймання-передачі наданих послуг за формами, визначеними Додатком №6 «Форма Акту приймання-передачі наданих послуг» та Додатком № 4 «Форма звіту про надання послуг з профілактики ВІЛ серед групи підвищеного ризику щодо інфікування ВІЛ», за відсутності </w:t>
      </w:r>
      <w:r w:rsidRPr="00197C51">
        <w:rPr>
          <w:rFonts w:ascii="Times New Roman" w:eastAsia="Times New Roman" w:hAnsi="Times New Roman" w:cs="Times New Roman"/>
          <w:sz w:val="24"/>
          <w:szCs w:val="24"/>
        </w:rPr>
        <w:lastRenderedPageBreak/>
        <w:t>зауважень до наданих послуг та документів, підписує та повертає примірники Акту приймання-передачі наданих послуг та звіту Виконавцю або у той же строк надсилає мотивовану відмову від прийняття Послуг з вимогою про виправлення недоліків та/або надання пояснень щодо звіту та/або Акту приймання-передачі наданих послуг. Виконавець зобов’язаний надати Замовнику виправлений Звіт та/або Акт приймання-передачі наданих послуг протягом 5 (п’яти) робочих днів після одержання вимоги Замовника.</w:t>
      </w:r>
    </w:p>
    <w:p w14:paraId="6B41D762" w14:textId="77777777" w:rsidR="00F51B8B" w:rsidRPr="00197C51" w:rsidRDefault="00F51B8B" w:rsidP="00F51B8B">
      <w:pPr>
        <w:widowControl w:val="0"/>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6.3. Відмова Замовника у прийнятті Послуг та їх оплаті  можлива у випадках, передбачених цим Договором, зокрема:</w:t>
      </w:r>
    </w:p>
    <w:p w14:paraId="57F0AA49" w14:textId="77777777" w:rsidR="00F51B8B" w:rsidRPr="00197C51" w:rsidRDefault="00F51B8B" w:rsidP="00F51B8B">
      <w:pPr>
        <w:spacing w:line="240" w:lineRule="auto"/>
        <w:ind w:firstLine="566"/>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6.3.1.</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 xml:space="preserve">Якщо  якість, порядок, кількість та обсяг наданих Послуг не відповідають вимогам  цього Договору та галузевим стандартам у сфері протидії ВІЛ. </w:t>
      </w:r>
    </w:p>
    <w:p w14:paraId="46C18AB6" w14:textId="77777777" w:rsidR="00F51B8B" w:rsidRPr="00197C51" w:rsidRDefault="00F51B8B" w:rsidP="00F51B8B">
      <w:pPr>
        <w:widowControl w:val="0"/>
        <w:spacing w:line="240" w:lineRule="auto"/>
        <w:ind w:firstLine="566"/>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6.3.2. Встановлення Замовником або третіми особами (офіційні контролюючі органи, аудитори тощо) випадків порушення Виконавцем виконання цього Договору.</w:t>
      </w:r>
    </w:p>
    <w:p w14:paraId="09F339F1" w14:textId="77777777" w:rsidR="00F51B8B" w:rsidRPr="00197C51" w:rsidRDefault="00F51B8B" w:rsidP="00F51B8B">
      <w:pPr>
        <w:widowControl w:val="0"/>
        <w:spacing w:line="240" w:lineRule="auto"/>
        <w:ind w:firstLine="566"/>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6.3.3.</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Встановлення факту подання у Звіті недостовірної інформації.</w:t>
      </w:r>
    </w:p>
    <w:p w14:paraId="53029383" w14:textId="77777777" w:rsidR="00F51B8B" w:rsidRPr="00197C51" w:rsidRDefault="00F51B8B" w:rsidP="00F51B8B">
      <w:pPr>
        <w:widowControl w:val="0"/>
        <w:spacing w:line="240" w:lineRule="auto"/>
        <w:ind w:firstLine="566"/>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6.3.4.</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 xml:space="preserve">Ненадання Виконавцем на вимогу Замовника первинно-облікової  документації,   що  підтверджує надання Послуг Виконавцем, протягом строку визначеного Замовником у відповідній </w:t>
      </w:r>
      <w:proofErr w:type="spellStart"/>
      <w:r w:rsidRPr="00197C51">
        <w:rPr>
          <w:rFonts w:ascii="Times New Roman" w:eastAsia="Times New Roman" w:hAnsi="Times New Roman" w:cs="Times New Roman"/>
          <w:sz w:val="24"/>
          <w:szCs w:val="24"/>
        </w:rPr>
        <w:t>вимозі</w:t>
      </w:r>
      <w:proofErr w:type="spellEnd"/>
      <w:r w:rsidRPr="00197C51">
        <w:rPr>
          <w:rFonts w:ascii="Times New Roman" w:eastAsia="Times New Roman" w:hAnsi="Times New Roman" w:cs="Times New Roman"/>
          <w:sz w:val="24"/>
          <w:szCs w:val="24"/>
        </w:rPr>
        <w:t>.</w:t>
      </w:r>
    </w:p>
    <w:p w14:paraId="24E1F4F0" w14:textId="77777777" w:rsidR="00F51B8B" w:rsidRPr="00197C51" w:rsidRDefault="00F51B8B" w:rsidP="00F51B8B">
      <w:pPr>
        <w:widowControl w:val="0"/>
        <w:ind w:firstLine="566"/>
        <w:jc w:val="both"/>
        <w:rPr>
          <w:rFonts w:ascii="Times New Roman" w:eastAsia="Times New Roman" w:hAnsi="Times New Roman" w:cs="Times New Roman"/>
          <w:sz w:val="24"/>
          <w:szCs w:val="24"/>
        </w:rPr>
      </w:pPr>
      <w:r w:rsidRPr="00197C51">
        <w:rPr>
          <w:rFonts w:ascii="Times New Roman" w:eastAsia="Times New Roman" w:hAnsi="Times New Roman" w:cs="Times New Roman"/>
          <w:color w:val="000000" w:themeColor="text1"/>
          <w:sz w:val="24"/>
          <w:szCs w:val="24"/>
        </w:rPr>
        <w:t xml:space="preserve">6.3.5. Якщо Послуги надані з  порушенням Виконавцем умов  верифікації послуг, визначеної пунктом 4.2.12 цього Договору. Замовник здійснює оплату лише за </w:t>
      </w:r>
      <w:proofErr w:type="spellStart"/>
      <w:r w:rsidRPr="00197C51">
        <w:rPr>
          <w:rFonts w:ascii="Times New Roman" w:eastAsia="Times New Roman" w:hAnsi="Times New Roman" w:cs="Times New Roman"/>
          <w:color w:val="000000" w:themeColor="text1"/>
          <w:sz w:val="24"/>
          <w:szCs w:val="24"/>
        </w:rPr>
        <w:t>верифіковані</w:t>
      </w:r>
      <w:proofErr w:type="spellEnd"/>
      <w:r w:rsidRPr="00197C51">
        <w:rPr>
          <w:rFonts w:ascii="Times New Roman" w:eastAsia="Times New Roman" w:hAnsi="Times New Roman" w:cs="Times New Roman"/>
          <w:color w:val="000000" w:themeColor="text1"/>
          <w:sz w:val="24"/>
          <w:szCs w:val="24"/>
        </w:rPr>
        <w:t xml:space="preserve"> Послуги. Послуги, </w:t>
      </w:r>
      <w:proofErr w:type="spellStart"/>
      <w:r w:rsidRPr="00197C51">
        <w:rPr>
          <w:rFonts w:ascii="Times New Roman" w:eastAsia="Times New Roman" w:hAnsi="Times New Roman" w:cs="Times New Roman"/>
          <w:color w:val="000000" w:themeColor="text1"/>
          <w:sz w:val="24"/>
          <w:szCs w:val="24"/>
        </w:rPr>
        <w:t>верифіковані</w:t>
      </w:r>
      <w:proofErr w:type="spellEnd"/>
      <w:r w:rsidRPr="00197C51">
        <w:rPr>
          <w:rFonts w:ascii="Times New Roman" w:eastAsia="Times New Roman" w:hAnsi="Times New Roman" w:cs="Times New Roman"/>
          <w:color w:val="000000" w:themeColor="text1"/>
          <w:sz w:val="24"/>
          <w:szCs w:val="24"/>
        </w:rPr>
        <w:t xml:space="preserve"> шляхом внесення інформації </w:t>
      </w:r>
      <w:proofErr w:type="spellStart"/>
      <w:r w:rsidRPr="00197C51">
        <w:rPr>
          <w:rFonts w:ascii="Times New Roman" w:eastAsia="Times New Roman" w:hAnsi="Times New Roman" w:cs="Times New Roman"/>
          <w:color w:val="000000" w:themeColor="text1"/>
          <w:sz w:val="24"/>
          <w:szCs w:val="24"/>
        </w:rPr>
        <w:t>документатором</w:t>
      </w:r>
      <w:proofErr w:type="spellEnd"/>
      <w:r w:rsidRPr="00197C51">
        <w:rPr>
          <w:rFonts w:ascii="Times New Roman" w:eastAsia="Times New Roman" w:hAnsi="Times New Roman" w:cs="Times New Roman"/>
          <w:color w:val="000000" w:themeColor="text1"/>
          <w:sz w:val="24"/>
          <w:szCs w:val="24"/>
        </w:rPr>
        <w:t xml:space="preserve"> Виконавця, підлягають оплаті в межах не більше  50% </w:t>
      </w:r>
      <w:r w:rsidRPr="00197C51">
        <w:rPr>
          <w:rFonts w:ascii="Times New Roman" w:eastAsia="Times New Roman" w:hAnsi="Times New Roman" w:cs="Times New Roman"/>
          <w:i/>
          <w:iCs/>
          <w:color w:val="000000" w:themeColor="text1"/>
          <w:sz w:val="24"/>
          <w:szCs w:val="24"/>
        </w:rPr>
        <w:t>(п'ятдесяти відсотків)</w:t>
      </w:r>
      <w:r w:rsidRPr="00197C51">
        <w:rPr>
          <w:rFonts w:ascii="Times New Roman" w:eastAsia="Times New Roman" w:hAnsi="Times New Roman" w:cs="Times New Roman"/>
          <w:color w:val="000000" w:themeColor="text1"/>
          <w:sz w:val="24"/>
          <w:szCs w:val="24"/>
        </w:rPr>
        <w:t xml:space="preserve"> від наданих за звітній період (місяць) за кожною окремою Послугою, визначеною Додатком 2 «Технічна Специфікація» до Договору, крім випадків, коли внесення інформації через ІАС «МПСПСНЗ» було тимчасово неможливим з причин її недоступності, підтвердженої у порядку, передбаченому розділом 7 цього Договору.</w:t>
      </w:r>
    </w:p>
    <w:p w14:paraId="0B7E67B1" w14:textId="77777777" w:rsidR="00F51B8B" w:rsidRPr="00197C51" w:rsidRDefault="00F51B8B" w:rsidP="00F51B8B">
      <w:pPr>
        <w:spacing w:line="240" w:lineRule="auto"/>
        <w:ind w:firstLine="567"/>
        <w:jc w:val="both"/>
        <w:rPr>
          <w:rFonts w:ascii="Times New Roman" w:eastAsia="Times New Roman" w:hAnsi="Times New Roman" w:cs="Times New Roman"/>
          <w:sz w:val="24"/>
          <w:szCs w:val="24"/>
        </w:rPr>
      </w:pPr>
      <w:r w:rsidRPr="00197C51">
        <w:rPr>
          <w:rFonts w:ascii="Times New Roman" w:eastAsia="Times New Roman" w:hAnsi="Times New Roman" w:cs="Times New Roman"/>
        </w:rPr>
        <w:t xml:space="preserve">6.3.6. </w:t>
      </w:r>
      <w:r w:rsidRPr="00197C51">
        <w:rPr>
          <w:rFonts w:ascii="Times New Roman" w:eastAsia="Times New Roman" w:hAnsi="Times New Roman" w:cs="Times New Roman"/>
          <w:sz w:val="24"/>
          <w:szCs w:val="24"/>
        </w:rPr>
        <w:t>Якщо Послуги надані з порушенням  графіку</w:t>
      </w:r>
      <w:r w:rsidRPr="00197C51">
        <w:rPr>
          <w:rFonts w:ascii="Times New Roman" w:eastAsia="Times New Roman" w:hAnsi="Times New Roman" w:cs="Times New Roman"/>
          <w:sz w:val="28"/>
          <w:szCs w:val="28"/>
        </w:rPr>
        <w:t xml:space="preserve"> </w:t>
      </w:r>
      <w:r w:rsidRPr="00197C51">
        <w:rPr>
          <w:rFonts w:ascii="Times New Roman" w:eastAsia="Times New Roman" w:hAnsi="Times New Roman" w:cs="Times New Roman"/>
          <w:sz w:val="24"/>
          <w:szCs w:val="24"/>
        </w:rPr>
        <w:t>надання Послуг, який погоджений Замовником в ІАС «МПСПСНЗ»;</w:t>
      </w:r>
    </w:p>
    <w:p w14:paraId="0B5CB63D"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6.4. З метою обліку Отримувачів та наданих їм Послуг в межах цього Договору, Виконавець повинен використовувати ІАС «МПСПСНЗ» для виконання постійного оперативного моніторингу та формування звітності за результатами здійснення діяльності в межах надання Послуг. </w:t>
      </w:r>
    </w:p>
    <w:p w14:paraId="7EC7F9D4" w14:textId="77777777" w:rsidR="00F51B8B" w:rsidRPr="00197C51" w:rsidRDefault="00F51B8B" w:rsidP="00F51B8B">
      <w:pPr>
        <w:spacing w:line="240" w:lineRule="auto"/>
        <w:ind w:firstLine="540"/>
        <w:jc w:val="both"/>
        <w:rPr>
          <w:rFonts w:ascii="Times New Roman" w:eastAsia="Times New Roman" w:hAnsi="Times New Roman" w:cs="Times New Roman"/>
          <w:sz w:val="14"/>
          <w:szCs w:val="14"/>
        </w:rPr>
      </w:pPr>
      <w:r w:rsidRPr="00197C51">
        <w:rPr>
          <w:rFonts w:ascii="Times New Roman" w:eastAsia="Times New Roman" w:hAnsi="Times New Roman" w:cs="Times New Roman"/>
          <w:sz w:val="24"/>
          <w:szCs w:val="24"/>
        </w:rPr>
        <w:t>6.5.</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color w:val="000000" w:themeColor="text1"/>
          <w:sz w:val="24"/>
          <w:szCs w:val="24"/>
        </w:rPr>
        <w:t>За результатами надання Послуг за цим Договором, Виконавець надає Замовнику  до 20 січня 2027 року  описовий звіт, відповідно до форми, наведеної у Додатку №5 «Форма описового звіту про виконання індикаторів ефективності» до цього Договору  та результати досягнення цілей та індикаторів, відповідно до форми, наведеної у Додатку № 3 до Договору «Таблиця індикаторів ефективності виконання діяльності» до цього Договору.</w:t>
      </w:r>
    </w:p>
    <w:p w14:paraId="58C838A5" w14:textId="77777777" w:rsidR="00F51B8B" w:rsidRPr="00197C51" w:rsidRDefault="00F51B8B" w:rsidP="00F51B8B">
      <w:pPr>
        <w:widowControl w:val="0"/>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6.6. При наданні Послуг Виконавець зобов’язується вносити інформацію в наступні первинно-облікові документи:</w:t>
      </w:r>
    </w:p>
    <w:p w14:paraId="1431EAE2" w14:textId="77777777" w:rsidR="00F51B8B" w:rsidRPr="00197C51" w:rsidRDefault="00F51B8B" w:rsidP="00F51B8B">
      <w:pPr>
        <w:widowControl w:val="0"/>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1) щоденна відомість реєстрації результатів тестування Отримувачами на ВІЛ (за формою Додатку №7 «Форма щоденної відомості реєстрації результатів тестування Отримувачами послуг на ВІЛ, гепатити, сифіліс» до цього Договору), в якій обов’язково зазначаються дата заповнення відомості, назва організації Виконавця, адреса ПНП, ПІБ та підпис безпосереднього надавача послуг, загальна кількість охоплених послугами Отримувачів, назва, серія та термін придатності тест-систем, температура навколишнього середовища;</w:t>
      </w:r>
    </w:p>
    <w:p w14:paraId="5A0CAAE1" w14:textId="77777777" w:rsidR="00F51B8B" w:rsidRPr="00197C51" w:rsidRDefault="00F51B8B" w:rsidP="00F51B8B">
      <w:pPr>
        <w:widowControl w:val="0"/>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lastRenderedPageBreak/>
        <w:t xml:space="preserve">2) </w:t>
      </w:r>
      <w:proofErr w:type="spellStart"/>
      <w:r w:rsidRPr="00197C51">
        <w:rPr>
          <w:rFonts w:ascii="Times New Roman" w:eastAsia="Times New Roman" w:hAnsi="Times New Roman" w:cs="Times New Roman"/>
          <w:sz w:val="24"/>
          <w:szCs w:val="24"/>
        </w:rPr>
        <w:t>скринінговий</w:t>
      </w:r>
      <w:proofErr w:type="spellEnd"/>
      <w:r w:rsidRPr="00197C51">
        <w:rPr>
          <w:rFonts w:ascii="Times New Roman" w:eastAsia="Times New Roman" w:hAnsi="Times New Roman" w:cs="Times New Roman"/>
          <w:sz w:val="24"/>
          <w:szCs w:val="24"/>
        </w:rPr>
        <w:t xml:space="preserve"> опитувальник для виявлення людей, які потребують обстеження на ТБ (за формою Додатку №8 «Форма </w:t>
      </w:r>
      <w:proofErr w:type="spellStart"/>
      <w:r w:rsidRPr="00197C51">
        <w:rPr>
          <w:rFonts w:ascii="Times New Roman" w:eastAsia="Times New Roman" w:hAnsi="Times New Roman" w:cs="Times New Roman"/>
          <w:sz w:val="24"/>
          <w:szCs w:val="24"/>
        </w:rPr>
        <w:t>скринінгового</w:t>
      </w:r>
      <w:proofErr w:type="spellEnd"/>
      <w:r w:rsidRPr="00197C51">
        <w:rPr>
          <w:rFonts w:ascii="Times New Roman" w:eastAsia="Times New Roman" w:hAnsi="Times New Roman" w:cs="Times New Roman"/>
          <w:sz w:val="24"/>
          <w:szCs w:val="24"/>
        </w:rPr>
        <w:t xml:space="preserve"> опитувальника для виявлення людей, що потребують обстеження на ТБ» до цього Договору), в якому обов’язково зазначаються Ідентифікатор </w:t>
      </w:r>
      <w:proofErr w:type="spellStart"/>
      <w:r w:rsidRPr="00197C51">
        <w:rPr>
          <w:rFonts w:ascii="Times New Roman" w:eastAsia="Times New Roman" w:hAnsi="Times New Roman" w:cs="Times New Roman"/>
          <w:sz w:val="24"/>
          <w:szCs w:val="24"/>
        </w:rPr>
        <w:t>Case</w:t>
      </w:r>
      <w:proofErr w:type="spellEnd"/>
      <w:r w:rsidRPr="00197C51">
        <w:rPr>
          <w:rFonts w:ascii="Times New Roman" w:eastAsia="Times New Roman" w:hAnsi="Times New Roman" w:cs="Times New Roman"/>
          <w:sz w:val="24"/>
          <w:szCs w:val="24"/>
        </w:rPr>
        <w:t>++ Отримувача послуги, дата заповнення, прізвище та підпис безпосереднього надавача послуг та відповіді на кожне із запитань опитувальника;</w:t>
      </w:r>
    </w:p>
    <w:p w14:paraId="33045E38" w14:textId="77777777" w:rsidR="00F51B8B" w:rsidRPr="00197C51" w:rsidRDefault="00F51B8B" w:rsidP="00F51B8B">
      <w:pPr>
        <w:widowControl w:val="0"/>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3) інші документи, що підтверджують здійснення перенаправлення Отримувачів послуг в лікувально-профілактичні заклади, в тому числі у разі позитивного результату швидкого тесту на ВІЛ або </w:t>
      </w:r>
      <w:proofErr w:type="spellStart"/>
      <w:r w:rsidRPr="00197C51">
        <w:rPr>
          <w:rFonts w:ascii="Times New Roman" w:eastAsia="Times New Roman" w:hAnsi="Times New Roman" w:cs="Times New Roman"/>
          <w:sz w:val="24"/>
          <w:szCs w:val="24"/>
        </w:rPr>
        <w:t>скринінгового</w:t>
      </w:r>
      <w:proofErr w:type="spellEnd"/>
      <w:r w:rsidRPr="00197C51">
        <w:rPr>
          <w:rFonts w:ascii="Times New Roman" w:eastAsia="Times New Roman" w:hAnsi="Times New Roman" w:cs="Times New Roman"/>
          <w:sz w:val="24"/>
          <w:szCs w:val="24"/>
        </w:rPr>
        <w:t xml:space="preserve"> опитувальника на ТБ, а також до центрів безоплатної правничої допомоги (за формою Додатку № 9 «Форма талону направлення на діагностику та лікування ВІЛ в ЗОЗ», Додатку № 10 «Форма талону направлення на діагностику та лікування ТБ в ЗОЗ» та Додатку № 14 «Форма талону переадресації та звернення отримувача послуг  в програму з догляду і підтримки людей, які живуть з ВІЛ»);</w:t>
      </w:r>
    </w:p>
    <w:p w14:paraId="499F5413" w14:textId="77777777" w:rsidR="00F51B8B" w:rsidRPr="00197C51" w:rsidRDefault="00F51B8B" w:rsidP="00F51B8B">
      <w:pPr>
        <w:widowControl w:val="0"/>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4) картка Отримувача послуг з профілактики ВІЛ серед представників груп підвищеного ризику щодо інфікування ВІЛ (за формою Додатку № 12 «Форма картки отримувача послуг з профілактики ВІЛ серед представників груп підвищеного ризику щодо інфікування ВІЛ» до цього Договору);</w:t>
      </w:r>
    </w:p>
    <w:p w14:paraId="00692C8E" w14:textId="77777777" w:rsidR="00F51B8B" w:rsidRPr="00197C51" w:rsidRDefault="00F51B8B" w:rsidP="00F51B8B">
      <w:pPr>
        <w:widowControl w:val="0"/>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5) відомість щоденного обліку надання послуг з профілактики ВІЛ серед представників груп підвищеного ризику щодо інфікування ВІЛ (за формою Додатку № 13 «Форма відомості щоденного обліку надання послуг з профілактики ВІЛ серед представників груп підвищеного ризику щодо інфікування ВІЛ» до цього Договору).</w:t>
      </w:r>
    </w:p>
    <w:p w14:paraId="5DDEFA48" w14:textId="77777777" w:rsidR="00F51B8B" w:rsidRPr="00197C51" w:rsidRDefault="00F51B8B" w:rsidP="00F51B8B">
      <w:pPr>
        <w:widowControl w:val="0"/>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6.7. Відсутність будь-якого з обов’язкових реквізитів на вищенаведених формах первинної-облікової документації може бути визнано Замовником як відсутність надання послуг. Перелік первинно-облікової документації може змінюватися/доповнюватись за ініціативи Замовника, відповідно до потреб в межах здійснення діяльності, про що Виконавець повідомляється офіційним листом або шляхом електронного листування.</w:t>
      </w:r>
    </w:p>
    <w:p w14:paraId="4E348CED" w14:textId="77777777" w:rsidR="00F51B8B" w:rsidRPr="00197C51" w:rsidRDefault="00F51B8B" w:rsidP="00F51B8B">
      <w:pPr>
        <w:widowControl w:val="0"/>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6.8. У разі неможливості Замовника прийняти Послуги у зв’язку із, зокрема, але не виключно, прийняттям  рішення про неможливість використання коштів на закупівлю Послуг та/або здійснення видатків за програмою, зазначеною в пункті 1.12 цього Договору, Замовник зобов’язаний повідомити про це Виконавця в  строк не пізніше 3 </w:t>
      </w:r>
      <w:r w:rsidRPr="00197C51">
        <w:rPr>
          <w:rFonts w:ascii="Times New Roman" w:eastAsia="Times New Roman" w:hAnsi="Times New Roman" w:cs="Times New Roman"/>
          <w:i/>
          <w:iCs/>
          <w:sz w:val="24"/>
          <w:szCs w:val="24"/>
        </w:rPr>
        <w:t>(трьох</w:t>
      </w:r>
      <w:r w:rsidRPr="00197C51">
        <w:rPr>
          <w:rFonts w:ascii="Times New Roman" w:eastAsia="Times New Roman" w:hAnsi="Times New Roman" w:cs="Times New Roman"/>
          <w:sz w:val="24"/>
          <w:szCs w:val="24"/>
        </w:rPr>
        <w:t>) робочих днів  з дати отримання листа/повідомлення/рішення тощо від донора/ органу влади тощо, шляхом направлення листа засобами електронного зв’язку на електронну адресу Виконавця, визначену у розділі 17 Договору,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Замовника від цього Договору.</w:t>
      </w:r>
    </w:p>
    <w:p w14:paraId="510F301F" w14:textId="77777777" w:rsidR="00F51B8B" w:rsidRPr="00197C51" w:rsidRDefault="00F51B8B" w:rsidP="00F51B8B">
      <w:pPr>
        <w:spacing w:line="240" w:lineRule="auto"/>
        <w:ind w:firstLine="540"/>
        <w:jc w:val="both"/>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6.8.1. Повідомлення, передбачене пунктом 6.8 цього Договору, вважається отриманим та прийнятим Виконавцем в день його направлення Замовником на електронну пошту Виконавця, визначену у розділі 17 Договору. З моменту отримання такого повідомлення Виконавець зобов'язаний зупинити надання Послуг до моменту настання однієї із обставин:</w:t>
      </w:r>
    </w:p>
    <w:p w14:paraId="4EB5EECD" w14:textId="77777777" w:rsidR="00F51B8B" w:rsidRPr="00197C51" w:rsidRDefault="00F51B8B" w:rsidP="00F51B8B">
      <w:pPr>
        <w:spacing w:line="240" w:lineRule="auto"/>
        <w:ind w:firstLine="540"/>
        <w:jc w:val="both"/>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1) отримання повідомлення від Замовника про припинення дії обставин, визначених пунктом 6.8 цього Договору, на умовах, визначених пунктом 6.9 цього Договору;</w:t>
      </w:r>
    </w:p>
    <w:p w14:paraId="34970AA3" w14:textId="77777777" w:rsidR="00F51B8B" w:rsidRPr="00197C51" w:rsidRDefault="00F51B8B" w:rsidP="00F51B8B">
      <w:pPr>
        <w:spacing w:line="240" w:lineRule="auto"/>
        <w:ind w:firstLine="540"/>
        <w:jc w:val="both"/>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2) отримання  повідомлення від Замовника про прийняте рішення щодо односторонньої відмови від Договору.</w:t>
      </w:r>
    </w:p>
    <w:p w14:paraId="217FD2BA" w14:textId="77777777" w:rsidR="00F51B8B" w:rsidRPr="00197C51" w:rsidRDefault="00F51B8B" w:rsidP="00F51B8B">
      <w:pPr>
        <w:spacing w:line="240" w:lineRule="auto"/>
        <w:ind w:firstLine="540"/>
        <w:jc w:val="both"/>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6.8.2. Послуги, надані після направлення повідомлення, передбаченого пунктом 6.8 цього Договору, не підлягають прийняттю та оплаті Замовником.</w:t>
      </w:r>
    </w:p>
    <w:p w14:paraId="3FC3F64C" w14:textId="77777777" w:rsidR="00F51B8B" w:rsidRPr="00197C51" w:rsidRDefault="00F51B8B" w:rsidP="00F51B8B">
      <w:pPr>
        <w:spacing w:line="240" w:lineRule="auto"/>
        <w:ind w:firstLine="540"/>
        <w:jc w:val="both"/>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lastRenderedPageBreak/>
        <w:t>6.9. Про припинення дії обставин, визначених у пункті 6.8. цього Договору Замовник повідомляє Виконавця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Виконавця, на електронну адресу Виконавця,</w:t>
      </w:r>
      <w:r w:rsidRPr="00197C51">
        <w:rPr>
          <w:rFonts w:ascii="Times New Roman" w:eastAsia="Times New Roman" w:hAnsi="Times New Roman" w:cs="Times New Roman"/>
          <w:color w:val="000000" w:themeColor="text1"/>
          <w:sz w:val="28"/>
          <w:szCs w:val="28"/>
        </w:rPr>
        <w:t xml:space="preserve"> </w:t>
      </w:r>
      <w:r w:rsidRPr="00197C51">
        <w:rPr>
          <w:rFonts w:ascii="Times New Roman" w:eastAsia="Times New Roman" w:hAnsi="Times New Roman" w:cs="Times New Roman"/>
          <w:color w:val="000000" w:themeColor="text1"/>
          <w:sz w:val="24"/>
          <w:szCs w:val="24"/>
        </w:rPr>
        <w:t>визначену у розділі 17 Договору, з подальшим направленням письмового повідомлення (рекомендованим листом з повідомленням про вручення). Повідомлення вважається отриманим Виконавцем в день його направлення Замовником. У такому випадку Сторони укладають додаткову угоду про зміну строків надання Послуг або про розірвання Договору, у разі наявності обставин, що унеможливлюють зміну строків надання Послуг.</w:t>
      </w:r>
    </w:p>
    <w:p w14:paraId="5BCC9B72"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p>
    <w:p w14:paraId="53745C73" w14:textId="77777777" w:rsidR="00F51B8B" w:rsidRPr="00197C51" w:rsidRDefault="00F51B8B" w:rsidP="00F51B8B">
      <w:pPr>
        <w:spacing w:line="240" w:lineRule="auto"/>
        <w:ind w:firstLine="540"/>
        <w:jc w:val="center"/>
        <w:rPr>
          <w:rFonts w:ascii="Times New Roman" w:eastAsia="Times New Roman" w:hAnsi="Times New Roman" w:cs="Times New Roman"/>
          <w:b/>
          <w:bCs/>
          <w:sz w:val="24"/>
          <w:szCs w:val="24"/>
        </w:rPr>
      </w:pPr>
      <w:r w:rsidRPr="00197C51">
        <w:rPr>
          <w:rFonts w:ascii="Times New Roman" w:eastAsia="Times New Roman" w:hAnsi="Times New Roman" w:cs="Times New Roman"/>
          <w:b/>
          <w:bCs/>
          <w:sz w:val="24"/>
          <w:szCs w:val="24"/>
        </w:rPr>
        <w:t>7. ПОРЯДОК ВЗАЄМОДІЇ СТОРІН У РАЗІ ТИМЧАСОВОЇ НЕДОСТУПНОСТІ ІАС «МПСПСНЗ»</w:t>
      </w:r>
    </w:p>
    <w:p w14:paraId="320B812B" w14:textId="77777777" w:rsidR="00F51B8B" w:rsidRPr="00197C51" w:rsidRDefault="00F51B8B" w:rsidP="00F51B8B">
      <w:pPr>
        <w:pStyle w:val="ae"/>
        <w:ind w:left="0" w:firstLine="450"/>
        <w:jc w:val="both"/>
        <w:rPr>
          <w:sz w:val="24"/>
          <w:szCs w:val="24"/>
        </w:rPr>
      </w:pPr>
      <w:r w:rsidRPr="00197C51">
        <w:rPr>
          <w:sz w:val="24"/>
          <w:szCs w:val="24"/>
        </w:rPr>
        <w:t xml:space="preserve">7.1. У </w:t>
      </w:r>
      <w:proofErr w:type="spellStart"/>
      <w:r w:rsidRPr="00197C51">
        <w:rPr>
          <w:sz w:val="24"/>
          <w:szCs w:val="24"/>
        </w:rPr>
        <w:t>разі</w:t>
      </w:r>
      <w:proofErr w:type="spellEnd"/>
      <w:r w:rsidRPr="00197C51">
        <w:rPr>
          <w:sz w:val="24"/>
          <w:szCs w:val="24"/>
        </w:rPr>
        <w:t xml:space="preserve"> </w:t>
      </w:r>
      <w:proofErr w:type="spellStart"/>
      <w:r w:rsidRPr="00197C51">
        <w:rPr>
          <w:sz w:val="24"/>
          <w:szCs w:val="24"/>
        </w:rPr>
        <w:t>тимчасової</w:t>
      </w:r>
      <w:proofErr w:type="spellEnd"/>
      <w:r w:rsidRPr="00197C51">
        <w:rPr>
          <w:sz w:val="24"/>
          <w:szCs w:val="24"/>
        </w:rPr>
        <w:t xml:space="preserve"> </w:t>
      </w:r>
      <w:proofErr w:type="spellStart"/>
      <w:r w:rsidRPr="00197C51">
        <w:rPr>
          <w:sz w:val="24"/>
          <w:szCs w:val="24"/>
        </w:rPr>
        <w:t>недоступності</w:t>
      </w:r>
      <w:proofErr w:type="spellEnd"/>
      <w:r w:rsidRPr="00197C51">
        <w:rPr>
          <w:sz w:val="24"/>
          <w:szCs w:val="24"/>
        </w:rPr>
        <w:t xml:space="preserve"> ІАС «МПСПСНЗ», </w:t>
      </w:r>
      <w:proofErr w:type="spellStart"/>
      <w:r w:rsidRPr="00197C51">
        <w:rPr>
          <w:sz w:val="24"/>
          <w:szCs w:val="24"/>
        </w:rPr>
        <w:t>зокрема</w:t>
      </w:r>
      <w:proofErr w:type="spellEnd"/>
      <w:r w:rsidRPr="00197C51">
        <w:rPr>
          <w:sz w:val="24"/>
          <w:szCs w:val="24"/>
        </w:rPr>
        <w:t xml:space="preserve"> з </w:t>
      </w:r>
      <w:proofErr w:type="spellStart"/>
      <w:r w:rsidRPr="00197C51">
        <w:rPr>
          <w:sz w:val="24"/>
          <w:szCs w:val="24"/>
        </w:rPr>
        <w:t>технічних</w:t>
      </w:r>
      <w:proofErr w:type="spellEnd"/>
      <w:r w:rsidRPr="00197C51">
        <w:rPr>
          <w:sz w:val="24"/>
          <w:szCs w:val="24"/>
        </w:rPr>
        <w:t xml:space="preserve">, </w:t>
      </w:r>
      <w:proofErr w:type="spellStart"/>
      <w:r w:rsidRPr="00197C51">
        <w:rPr>
          <w:sz w:val="24"/>
          <w:szCs w:val="24"/>
        </w:rPr>
        <w:t>мережевих</w:t>
      </w:r>
      <w:proofErr w:type="spellEnd"/>
      <w:r w:rsidRPr="00197C51">
        <w:rPr>
          <w:sz w:val="24"/>
          <w:szCs w:val="24"/>
        </w:rPr>
        <w:t xml:space="preserve"> </w:t>
      </w:r>
      <w:proofErr w:type="spellStart"/>
      <w:r w:rsidRPr="00197C51">
        <w:rPr>
          <w:sz w:val="24"/>
          <w:szCs w:val="24"/>
        </w:rPr>
        <w:t>або</w:t>
      </w:r>
      <w:proofErr w:type="spellEnd"/>
      <w:r w:rsidRPr="00197C51">
        <w:rPr>
          <w:sz w:val="24"/>
          <w:szCs w:val="24"/>
        </w:rPr>
        <w:t xml:space="preserve"> </w:t>
      </w:r>
      <w:proofErr w:type="spellStart"/>
      <w:r w:rsidRPr="00197C51">
        <w:rPr>
          <w:sz w:val="24"/>
          <w:szCs w:val="24"/>
        </w:rPr>
        <w:t>інших</w:t>
      </w:r>
      <w:proofErr w:type="spellEnd"/>
      <w:r w:rsidRPr="00197C51">
        <w:rPr>
          <w:sz w:val="24"/>
          <w:szCs w:val="24"/>
        </w:rPr>
        <w:t xml:space="preserve"> причин, (у </w:t>
      </w:r>
      <w:proofErr w:type="spellStart"/>
      <w:r w:rsidRPr="00197C51">
        <w:rPr>
          <w:sz w:val="24"/>
          <w:szCs w:val="24"/>
        </w:rPr>
        <w:t>випадках</w:t>
      </w:r>
      <w:proofErr w:type="spellEnd"/>
      <w:r w:rsidRPr="00197C51">
        <w:rPr>
          <w:sz w:val="24"/>
          <w:szCs w:val="24"/>
        </w:rPr>
        <w:t xml:space="preserve"> </w:t>
      </w:r>
      <w:proofErr w:type="spellStart"/>
      <w:r w:rsidRPr="00197C51">
        <w:rPr>
          <w:sz w:val="24"/>
          <w:szCs w:val="24"/>
        </w:rPr>
        <w:t>збоїв</w:t>
      </w:r>
      <w:proofErr w:type="spellEnd"/>
      <w:r w:rsidRPr="00197C51">
        <w:rPr>
          <w:sz w:val="24"/>
          <w:szCs w:val="24"/>
        </w:rPr>
        <w:t xml:space="preserve"> в </w:t>
      </w:r>
      <w:proofErr w:type="spellStart"/>
      <w:r w:rsidRPr="00197C51">
        <w:rPr>
          <w:sz w:val="24"/>
          <w:szCs w:val="24"/>
        </w:rPr>
        <w:t>роботі</w:t>
      </w:r>
      <w:proofErr w:type="spellEnd"/>
      <w:r w:rsidRPr="00197C51">
        <w:rPr>
          <w:sz w:val="24"/>
          <w:szCs w:val="24"/>
        </w:rPr>
        <w:t xml:space="preserve"> серверного </w:t>
      </w:r>
      <w:proofErr w:type="spellStart"/>
      <w:r w:rsidRPr="00197C51">
        <w:rPr>
          <w:sz w:val="24"/>
          <w:szCs w:val="24"/>
        </w:rPr>
        <w:t>або</w:t>
      </w:r>
      <w:proofErr w:type="spellEnd"/>
      <w:r w:rsidRPr="00197C51">
        <w:rPr>
          <w:sz w:val="24"/>
          <w:szCs w:val="24"/>
        </w:rPr>
        <w:t xml:space="preserve"> </w:t>
      </w:r>
      <w:proofErr w:type="spellStart"/>
      <w:r w:rsidRPr="00197C51">
        <w:rPr>
          <w:sz w:val="24"/>
          <w:szCs w:val="24"/>
        </w:rPr>
        <w:t>мережевого</w:t>
      </w:r>
      <w:proofErr w:type="spellEnd"/>
      <w:r w:rsidRPr="00197C51">
        <w:rPr>
          <w:sz w:val="24"/>
          <w:szCs w:val="24"/>
        </w:rPr>
        <w:t xml:space="preserve"> </w:t>
      </w:r>
      <w:proofErr w:type="spellStart"/>
      <w:r w:rsidRPr="00197C51">
        <w:rPr>
          <w:sz w:val="24"/>
          <w:szCs w:val="24"/>
        </w:rPr>
        <w:t>обладнання</w:t>
      </w:r>
      <w:proofErr w:type="spellEnd"/>
      <w:r w:rsidRPr="00197C51">
        <w:rPr>
          <w:sz w:val="24"/>
          <w:szCs w:val="24"/>
        </w:rPr>
        <w:t xml:space="preserve">, яке </w:t>
      </w:r>
      <w:proofErr w:type="spellStart"/>
      <w:r w:rsidRPr="00197C51">
        <w:rPr>
          <w:sz w:val="24"/>
          <w:szCs w:val="24"/>
        </w:rPr>
        <w:t>забезпечує</w:t>
      </w:r>
      <w:proofErr w:type="spellEnd"/>
      <w:r w:rsidRPr="00197C51">
        <w:rPr>
          <w:sz w:val="24"/>
          <w:szCs w:val="24"/>
        </w:rPr>
        <w:t xml:space="preserve"> </w:t>
      </w:r>
      <w:proofErr w:type="spellStart"/>
      <w:r w:rsidRPr="00197C51">
        <w:rPr>
          <w:sz w:val="24"/>
          <w:szCs w:val="24"/>
        </w:rPr>
        <w:t>хмарну</w:t>
      </w:r>
      <w:proofErr w:type="spellEnd"/>
      <w:r w:rsidRPr="00197C51">
        <w:rPr>
          <w:sz w:val="24"/>
          <w:szCs w:val="24"/>
        </w:rPr>
        <w:t xml:space="preserve"> </w:t>
      </w:r>
      <w:proofErr w:type="spellStart"/>
      <w:r w:rsidRPr="00197C51">
        <w:rPr>
          <w:sz w:val="24"/>
          <w:szCs w:val="24"/>
        </w:rPr>
        <w:t>інфраструктуру</w:t>
      </w:r>
      <w:proofErr w:type="spellEnd"/>
      <w:r w:rsidRPr="00197C51">
        <w:rPr>
          <w:sz w:val="24"/>
          <w:szCs w:val="24"/>
        </w:rPr>
        <w:t xml:space="preserve"> ІАС «МПСПСНЗ»; </w:t>
      </w:r>
      <w:proofErr w:type="spellStart"/>
      <w:r w:rsidRPr="00197C51">
        <w:rPr>
          <w:sz w:val="24"/>
          <w:szCs w:val="24"/>
        </w:rPr>
        <w:t>програмних</w:t>
      </w:r>
      <w:proofErr w:type="spellEnd"/>
      <w:r w:rsidRPr="00197C51">
        <w:rPr>
          <w:sz w:val="24"/>
          <w:szCs w:val="24"/>
        </w:rPr>
        <w:t xml:space="preserve"> </w:t>
      </w:r>
      <w:proofErr w:type="spellStart"/>
      <w:r w:rsidRPr="00197C51">
        <w:rPr>
          <w:sz w:val="24"/>
          <w:szCs w:val="24"/>
        </w:rPr>
        <w:t>помилок</w:t>
      </w:r>
      <w:proofErr w:type="spellEnd"/>
      <w:r w:rsidRPr="00197C51">
        <w:rPr>
          <w:sz w:val="24"/>
          <w:szCs w:val="24"/>
        </w:rPr>
        <w:t xml:space="preserve"> </w:t>
      </w:r>
      <w:proofErr w:type="spellStart"/>
      <w:r w:rsidRPr="00197C51">
        <w:rPr>
          <w:sz w:val="24"/>
          <w:szCs w:val="24"/>
        </w:rPr>
        <w:t>або</w:t>
      </w:r>
      <w:proofErr w:type="spellEnd"/>
      <w:r w:rsidRPr="00197C51">
        <w:rPr>
          <w:sz w:val="24"/>
          <w:szCs w:val="24"/>
        </w:rPr>
        <w:t xml:space="preserve"> </w:t>
      </w:r>
      <w:proofErr w:type="spellStart"/>
      <w:r w:rsidRPr="00197C51">
        <w:rPr>
          <w:sz w:val="24"/>
          <w:szCs w:val="24"/>
        </w:rPr>
        <w:t>технічних</w:t>
      </w:r>
      <w:proofErr w:type="spellEnd"/>
      <w:r w:rsidRPr="00197C51">
        <w:rPr>
          <w:sz w:val="24"/>
          <w:szCs w:val="24"/>
        </w:rPr>
        <w:t xml:space="preserve"> </w:t>
      </w:r>
      <w:proofErr w:type="spellStart"/>
      <w:r w:rsidRPr="00197C51">
        <w:rPr>
          <w:sz w:val="24"/>
          <w:szCs w:val="24"/>
        </w:rPr>
        <w:t>збоїв</w:t>
      </w:r>
      <w:proofErr w:type="spellEnd"/>
      <w:r w:rsidRPr="00197C51">
        <w:rPr>
          <w:sz w:val="24"/>
          <w:szCs w:val="24"/>
        </w:rPr>
        <w:t xml:space="preserve">, </w:t>
      </w:r>
      <w:proofErr w:type="spellStart"/>
      <w:r w:rsidRPr="00197C51">
        <w:rPr>
          <w:sz w:val="24"/>
          <w:szCs w:val="24"/>
        </w:rPr>
        <w:t>пов’язаних</w:t>
      </w:r>
      <w:proofErr w:type="spellEnd"/>
      <w:r w:rsidRPr="00197C51">
        <w:rPr>
          <w:sz w:val="24"/>
          <w:szCs w:val="24"/>
        </w:rPr>
        <w:t xml:space="preserve"> </w:t>
      </w:r>
      <w:proofErr w:type="spellStart"/>
      <w:r w:rsidRPr="00197C51">
        <w:rPr>
          <w:sz w:val="24"/>
          <w:szCs w:val="24"/>
        </w:rPr>
        <w:t>із</w:t>
      </w:r>
      <w:proofErr w:type="spellEnd"/>
      <w:r w:rsidRPr="00197C51">
        <w:rPr>
          <w:sz w:val="24"/>
          <w:szCs w:val="24"/>
        </w:rPr>
        <w:t xml:space="preserve"> </w:t>
      </w:r>
      <w:proofErr w:type="spellStart"/>
      <w:r w:rsidRPr="00197C51">
        <w:rPr>
          <w:sz w:val="24"/>
          <w:szCs w:val="24"/>
        </w:rPr>
        <w:t>використаними</w:t>
      </w:r>
      <w:proofErr w:type="spellEnd"/>
      <w:r w:rsidRPr="00197C51">
        <w:rPr>
          <w:sz w:val="24"/>
          <w:szCs w:val="24"/>
        </w:rPr>
        <w:t xml:space="preserve"> </w:t>
      </w:r>
      <w:proofErr w:type="spellStart"/>
      <w:r w:rsidRPr="00197C51">
        <w:rPr>
          <w:sz w:val="24"/>
          <w:szCs w:val="24"/>
        </w:rPr>
        <w:t>технічними</w:t>
      </w:r>
      <w:proofErr w:type="spellEnd"/>
      <w:r w:rsidRPr="00197C51">
        <w:rPr>
          <w:sz w:val="24"/>
          <w:szCs w:val="24"/>
        </w:rPr>
        <w:t xml:space="preserve">  </w:t>
      </w:r>
      <w:proofErr w:type="spellStart"/>
      <w:r w:rsidRPr="00197C51">
        <w:rPr>
          <w:sz w:val="24"/>
          <w:szCs w:val="24"/>
        </w:rPr>
        <w:t>рішеннями</w:t>
      </w:r>
      <w:proofErr w:type="spellEnd"/>
      <w:r w:rsidRPr="00197C51">
        <w:rPr>
          <w:sz w:val="24"/>
          <w:szCs w:val="24"/>
        </w:rPr>
        <w:t xml:space="preserve">; </w:t>
      </w:r>
      <w:proofErr w:type="spellStart"/>
      <w:r w:rsidRPr="00197C51">
        <w:rPr>
          <w:sz w:val="24"/>
          <w:szCs w:val="24"/>
        </w:rPr>
        <w:t>помилок</w:t>
      </w:r>
      <w:proofErr w:type="spellEnd"/>
      <w:r w:rsidRPr="00197C51">
        <w:rPr>
          <w:sz w:val="24"/>
          <w:szCs w:val="24"/>
        </w:rPr>
        <w:t xml:space="preserve"> у </w:t>
      </w:r>
      <w:proofErr w:type="spellStart"/>
      <w:r w:rsidRPr="00197C51">
        <w:rPr>
          <w:sz w:val="24"/>
          <w:szCs w:val="24"/>
        </w:rPr>
        <w:t>конфігурації</w:t>
      </w:r>
      <w:proofErr w:type="spellEnd"/>
      <w:r w:rsidRPr="00197C51">
        <w:rPr>
          <w:sz w:val="24"/>
          <w:szCs w:val="24"/>
        </w:rPr>
        <w:t xml:space="preserve"> ІАС «МПСПСНЗ» </w:t>
      </w:r>
      <w:proofErr w:type="spellStart"/>
      <w:r w:rsidRPr="00197C51">
        <w:rPr>
          <w:sz w:val="24"/>
          <w:szCs w:val="24"/>
        </w:rPr>
        <w:t>або</w:t>
      </w:r>
      <w:proofErr w:type="spellEnd"/>
      <w:r w:rsidRPr="00197C51">
        <w:rPr>
          <w:sz w:val="24"/>
          <w:szCs w:val="24"/>
        </w:rPr>
        <w:t xml:space="preserve"> в </w:t>
      </w:r>
      <w:proofErr w:type="spellStart"/>
      <w:r w:rsidRPr="00197C51">
        <w:rPr>
          <w:sz w:val="24"/>
          <w:szCs w:val="24"/>
        </w:rPr>
        <w:t>роботі</w:t>
      </w:r>
      <w:proofErr w:type="spellEnd"/>
      <w:r w:rsidRPr="00197C51">
        <w:rPr>
          <w:sz w:val="24"/>
          <w:szCs w:val="24"/>
        </w:rPr>
        <w:t xml:space="preserve"> </w:t>
      </w:r>
      <w:proofErr w:type="spellStart"/>
      <w:r w:rsidRPr="00197C51">
        <w:rPr>
          <w:sz w:val="24"/>
          <w:szCs w:val="24"/>
        </w:rPr>
        <w:t>окремих</w:t>
      </w:r>
      <w:proofErr w:type="spellEnd"/>
      <w:r w:rsidRPr="00197C51">
        <w:rPr>
          <w:sz w:val="24"/>
          <w:szCs w:val="24"/>
        </w:rPr>
        <w:t xml:space="preserve"> </w:t>
      </w:r>
      <w:proofErr w:type="spellStart"/>
      <w:r w:rsidRPr="00197C51">
        <w:rPr>
          <w:sz w:val="24"/>
          <w:szCs w:val="24"/>
        </w:rPr>
        <w:t>її</w:t>
      </w:r>
      <w:proofErr w:type="spellEnd"/>
      <w:r w:rsidRPr="00197C51">
        <w:rPr>
          <w:sz w:val="24"/>
          <w:szCs w:val="24"/>
        </w:rPr>
        <w:t xml:space="preserve"> </w:t>
      </w:r>
      <w:proofErr w:type="spellStart"/>
      <w:r w:rsidRPr="00197C51">
        <w:rPr>
          <w:sz w:val="24"/>
          <w:szCs w:val="24"/>
        </w:rPr>
        <w:t>модулів</w:t>
      </w:r>
      <w:proofErr w:type="spellEnd"/>
      <w:r w:rsidRPr="00197C51">
        <w:rPr>
          <w:sz w:val="24"/>
          <w:szCs w:val="24"/>
        </w:rPr>
        <w:t xml:space="preserve">, </w:t>
      </w:r>
      <w:proofErr w:type="spellStart"/>
      <w:r w:rsidRPr="00197C51">
        <w:rPr>
          <w:sz w:val="24"/>
          <w:szCs w:val="24"/>
        </w:rPr>
        <w:t>що</w:t>
      </w:r>
      <w:proofErr w:type="spellEnd"/>
      <w:r w:rsidRPr="00197C51">
        <w:rPr>
          <w:sz w:val="24"/>
          <w:szCs w:val="24"/>
        </w:rPr>
        <w:t xml:space="preserve"> </w:t>
      </w:r>
      <w:proofErr w:type="spellStart"/>
      <w:r w:rsidRPr="00197C51">
        <w:rPr>
          <w:sz w:val="24"/>
          <w:szCs w:val="24"/>
        </w:rPr>
        <w:t>впливають</w:t>
      </w:r>
      <w:proofErr w:type="spellEnd"/>
      <w:r w:rsidRPr="00197C51">
        <w:rPr>
          <w:sz w:val="24"/>
          <w:szCs w:val="24"/>
        </w:rPr>
        <w:t xml:space="preserve"> на </w:t>
      </w:r>
      <w:proofErr w:type="spellStart"/>
      <w:r w:rsidRPr="00197C51">
        <w:rPr>
          <w:sz w:val="24"/>
          <w:szCs w:val="24"/>
        </w:rPr>
        <w:t>загальну</w:t>
      </w:r>
      <w:proofErr w:type="spellEnd"/>
      <w:r w:rsidRPr="00197C51">
        <w:rPr>
          <w:sz w:val="24"/>
          <w:szCs w:val="24"/>
        </w:rPr>
        <w:t xml:space="preserve"> </w:t>
      </w:r>
      <w:proofErr w:type="spellStart"/>
      <w:r w:rsidRPr="00197C51">
        <w:rPr>
          <w:sz w:val="24"/>
          <w:szCs w:val="24"/>
        </w:rPr>
        <w:t>працездатність</w:t>
      </w:r>
      <w:proofErr w:type="spellEnd"/>
      <w:r w:rsidRPr="00197C51">
        <w:rPr>
          <w:sz w:val="24"/>
          <w:szCs w:val="24"/>
        </w:rPr>
        <w:t xml:space="preserve"> </w:t>
      </w:r>
      <w:proofErr w:type="spellStart"/>
      <w:r w:rsidRPr="00197C51">
        <w:rPr>
          <w:sz w:val="24"/>
          <w:szCs w:val="24"/>
        </w:rPr>
        <w:t>тощо</w:t>
      </w:r>
      <w:proofErr w:type="spellEnd"/>
      <w:r w:rsidRPr="00197C51">
        <w:rPr>
          <w:sz w:val="24"/>
          <w:szCs w:val="24"/>
        </w:rPr>
        <w:t xml:space="preserve">)  </w:t>
      </w:r>
      <w:proofErr w:type="spellStart"/>
      <w:r w:rsidRPr="00197C51">
        <w:rPr>
          <w:sz w:val="24"/>
          <w:szCs w:val="24"/>
        </w:rPr>
        <w:t>Сторони</w:t>
      </w:r>
      <w:proofErr w:type="spellEnd"/>
      <w:r w:rsidRPr="00197C51">
        <w:rPr>
          <w:sz w:val="24"/>
          <w:szCs w:val="24"/>
        </w:rPr>
        <w:t xml:space="preserve"> </w:t>
      </w:r>
      <w:proofErr w:type="spellStart"/>
      <w:r w:rsidRPr="00197C51">
        <w:rPr>
          <w:sz w:val="24"/>
          <w:szCs w:val="24"/>
        </w:rPr>
        <w:t>діють</w:t>
      </w:r>
      <w:proofErr w:type="spellEnd"/>
      <w:r w:rsidRPr="00197C51">
        <w:rPr>
          <w:sz w:val="24"/>
          <w:szCs w:val="24"/>
        </w:rPr>
        <w:t xml:space="preserve"> </w:t>
      </w:r>
      <w:proofErr w:type="spellStart"/>
      <w:r w:rsidRPr="00197C51">
        <w:rPr>
          <w:sz w:val="24"/>
          <w:szCs w:val="24"/>
        </w:rPr>
        <w:t>відповідно</w:t>
      </w:r>
      <w:proofErr w:type="spellEnd"/>
      <w:r w:rsidRPr="00197C51">
        <w:rPr>
          <w:sz w:val="24"/>
          <w:szCs w:val="24"/>
        </w:rPr>
        <w:t xml:space="preserve"> до </w:t>
      </w:r>
      <w:proofErr w:type="spellStart"/>
      <w:r w:rsidRPr="00197C51">
        <w:rPr>
          <w:sz w:val="24"/>
          <w:szCs w:val="24"/>
        </w:rPr>
        <w:t>наведеного</w:t>
      </w:r>
      <w:proofErr w:type="spellEnd"/>
      <w:r w:rsidRPr="00197C51">
        <w:rPr>
          <w:sz w:val="24"/>
          <w:szCs w:val="24"/>
        </w:rPr>
        <w:t xml:space="preserve"> </w:t>
      </w:r>
      <w:proofErr w:type="spellStart"/>
      <w:r w:rsidRPr="00197C51">
        <w:rPr>
          <w:sz w:val="24"/>
          <w:szCs w:val="24"/>
        </w:rPr>
        <w:t>нижче</w:t>
      </w:r>
      <w:proofErr w:type="spellEnd"/>
      <w:r w:rsidRPr="00197C51">
        <w:rPr>
          <w:sz w:val="24"/>
          <w:szCs w:val="24"/>
        </w:rPr>
        <w:t xml:space="preserve"> порядку:</w:t>
      </w:r>
    </w:p>
    <w:p w14:paraId="7E671CD8" w14:textId="77777777" w:rsidR="00F51B8B" w:rsidRPr="00197C51" w:rsidRDefault="00F51B8B" w:rsidP="00F51B8B">
      <w:pPr>
        <w:pStyle w:val="ae"/>
        <w:ind w:left="0" w:firstLine="426"/>
        <w:jc w:val="both"/>
        <w:rPr>
          <w:sz w:val="24"/>
          <w:szCs w:val="24"/>
        </w:rPr>
      </w:pPr>
      <w:r w:rsidRPr="00197C51">
        <w:rPr>
          <w:sz w:val="24"/>
          <w:szCs w:val="24"/>
        </w:rPr>
        <w:t xml:space="preserve">7.1.1. </w:t>
      </w:r>
      <w:proofErr w:type="spellStart"/>
      <w:r w:rsidRPr="00197C51">
        <w:rPr>
          <w:sz w:val="24"/>
          <w:szCs w:val="24"/>
        </w:rPr>
        <w:t>Виконавець</w:t>
      </w:r>
      <w:proofErr w:type="spellEnd"/>
      <w:r w:rsidRPr="00197C51">
        <w:rPr>
          <w:sz w:val="24"/>
          <w:szCs w:val="24"/>
        </w:rPr>
        <w:t xml:space="preserve"> </w:t>
      </w:r>
      <w:proofErr w:type="spellStart"/>
      <w:r w:rsidRPr="00197C51">
        <w:rPr>
          <w:sz w:val="24"/>
          <w:szCs w:val="24"/>
        </w:rPr>
        <w:t>зобов’язаний</w:t>
      </w:r>
      <w:proofErr w:type="spellEnd"/>
      <w:r w:rsidRPr="00197C51">
        <w:rPr>
          <w:sz w:val="24"/>
          <w:szCs w:val="24"/>
        </w:rPr>
        <w:t xml:space="preserve"> </w:t>
      </w:r>
      <w:proofErr w:type="spellStart"/>
      <w:r w:rsidRPr="00197C51">
        <w:rPr>
          <w:sz w:val="24"/>
          <w:szCs w:val="24"/>
        </w:rPr>
        <w:t>невідкладно</w:t>
      </w:r>
      <w:proofErr w:type="spellEnd"/>
      <w:r w:rsidRPr="00197C51">
        <w:rPr>
          <w:sz w:val="24"/>
          <w:szCs w:val="24"/>
        </w:rPr>
        <w:t xml:space="preserve">, але не </w:t>
      </w:r>
      <w:proofErr w:type="spellStart"/>
      <w:r w:rsidRPr="00197C51">
        <w:rPr>
          <w:sz w:val="24"/>
          <w:szCs w:val="24"/>
        </w:rPr>
        <w:t>пізніше</w:t>
      </w:r>
      <w:proofErr w:type="spellEnd"/>
      <w:r w:rsidRPr="00197C51">
        <w:rPr>
          <w:sz w:val="24"/>
          <w:szCs w:val="24"/>
        </w:rPr>
        <w:t xml:space="preserve"> одного </w:t>
      </w:r>
      <w:proofErr w:type="spellStart"/>
      <w:r w:rsidRPr="00197C51">
        <w:rPr>
          <w:sz w:val="24"/>
          <w:szCs w:val="24"/>
        </w:rPr>
        <w:t>робочого</w:t>
      </w:r>
      <w:proofErr w:type="spellEnd"/>
      <w:r w:rsidRPr="00197C51">
        <w:rPr>
          <w:sz w:val="24"/>
          <w:szCs w:val="24"/>
        </w:rPr>
        <w:t xml:space="preserve"> дня  </w:t>
      </w:r>
      <w:proofErr w:type="spellStart"/>
      <w:r w:rsidRPr="00197C51">
        <w:rPr>
          <w:sz w:val="24"/>
          <w:szCs w:val="24"/>
        </w:rPr>
        <w:t>повідомити</w:t>
      </w:r>
      <w:proofErr w:type="spellEnd"/>
      <w:r w:rsidRPr="00197C51">
        <w:rPr>
          <w:sz w:val="24"/>
          <w:szCs w:val="24"/>
        </w:rPr>
        <w:t xml:space="preserve"> </w:t>
      </w:r>
      <w:proofErr w:type="spellStart"/>
      <w:r w:rsidRPr="00197C51">
        <w:rPr>
          <w:sz w:val="24"/>
          <w:szCs w:val="24"/>
        </w:rPr>
        <w:t>Замовника</w:t>
      </w:r>
      <w:proofErr w:type="spellEnd"/>
      <w:r w:rsidRPr="00197C51">
        <w:rPr>
          <w:sz w:val="24"/>
          <w:szCs w:val="24"/>
        </w:rPr>
        <w:t xml:space="preserve"> про дату та час </w:t>
      </w:r>
      <w:proofErr w:type="spellStart"/>
      <w:r w:rsidRPr="00197C51">
        <w:rPr>
          <w:sz w:val="24"/>
          <w:szCs w:val="24"/>
        </w:rPr>
        <w:t>виникнення</w:t>
      </w:r>
      <w:proofErr w:type="spellEnd"/>
      <w:r w:rsidRPr="00197C51">
        <w:rPr>
          <w:sz w:val="24"/>
          <w:szCs w:val="24"/>
        </w:rPr>
        <w:t xml:space="preserve"> </w:t>
      </w:r>
      <w:proofErr w:type="spellStart"/>
      <w:r w:rsidRPr="00197C51">
        <w:rPr>
          <w:sz w:val="24"/>
          <w:szCs w:val="24"/>
        </w:rPr>
        <w:t>інциденту</w:t>
      </w:r>
      <w:proofErr w:type="spellEnd"/>
      <w:r w:rsidRPr="00197C51">
        <w:rPr>
          <w:sz w:val="24"/>
          <w:szCs w:val="24"/>
        </w:rPr>
        <w:t xml:space="preserve">, </w:t>
      </w:r>
      <w:proofErr w:type="spellStart"/>
      <w:r w:rsidRPr="00197C51">
        <w:rPr>
          <w:sz w:val="24"/>
          <w:szCs w:val="24"/>
        </w:rPr>
        <w:t>опис</w:t>
      </w:r>
      <w:proofErr w:type="spellEnd"/>
      <w:r w:rsidRPr="00197C51">
        <w:rPr>
          <w:sz w:val="24"/>
          <w:szCs w:val="24"/>
        </w:rPr>
        <w:t xml:space="preserve"> характеру </w:t>
      </w:r>
      <w:proofErr w:type="spellStart"/>
      <w:r w:rsidRPr="00197C51">
        <w:rPr>
          <w:sz w:val="24"/>
          <w:szCs w:val="24"/>
        </w:rPr>
        <w:t>проблеми</w:t>
      </w:r>
      <w:proofErr w:type="spellEnd"/>
      <w:r w:rsidRPr="00197C51">
        <w:rPr>
          <w:sz w:val="24"/>
          <w:szCs w:val="24"/>
        </w:rPr>
        <w:t xml:space="preserve"> та </w:t>
      </w:r>
      <w:proofErr w:type="spellStart"/>
      <w:r w:rsidRPr="00197C51">
        <w:rPr>
          <w:sz w:val="24"/>
          <w:szCs w:val="24"/>
        </w:rPr>
        <w:t>матеріали</w:t>
      </w:r>
      <w:proofErr w:type="spellEnd"/>
      <w:r w:rsidRPr="00197C51">
        <w:rPr>
          <w:sz w:val="24"/>
          <w:szCs w:val="24"/>
        </w:rPr>
        <w:t xml:space="preserve">, </w:t>
      </w:r>
      <w:proofErr w:type="spellStart"/>
      <w:r w:rsidRPr="00197C51">
        <w:rPr>
          <w:sz w:val="24"/>
          <w:szCs w:val="24"/>
        </w:rPr>
        <w:t>що</w:t>
      </w:r>
      <w:proofErr w:type="spellEnd"/>
      <w:r w:rsidRPr="00197C51">
        <w:rPr>
          <w:sz w:val="24"/>
          <w:szCs w:val="24"/>
        </w:rPr>
        <w:t xml:space="preserve"> </w:t>
      </w:r>
      <w:proofErr w:type="spellStart"/>
      <w:r w:rsidRPr="00197C51">
        <w:rPr>
          <w:sz w:val="24"/>
          <w:szCs w:val="24"/>
        </w:rPr>
        <w:t>підтверджують</w:t>
      </w:r>
      <w:proofErr w:type="spellEnd"/>
      <w:r w:rsidRPr="00197C51">
        <w:rPr>
          <w:sz w:val="24"/>
          <w:szCs w:val="24"/>
        </w:rPr>
        <w:t xml:space="preserve"> факт </w:t>
      </w:r>
      <w:proofErr w:type="spellStart"/>
      <w:r w:rsidRPr="00197C51">
        <w:rPr>
          <w:sz w:val="24"/>
          <w:szCs w:val="24"/>
        </w:rPr>
        <w:t>інциденту</w:t>
      </w:r>
      <w:proofErr w:type="spellEnd"/>
      <w:r w:rsidRPr="00197C51">
        <w:rPr>
          <w:sz w:val="24"/>
          <w:szCs w:val="24"/>
        </w:rPr>
        <w:t xml:space="preserve"> (</w:t>
      </w:r>
      <w:proofErr w:type="spellStart"/>
      <w:r w:rsidRPr="00197C51">
        <w:rPr>
          <w:sz w:val="24"/>
          <w:szCs w:val="24"/>
        </w:rPr>
        <w:t>наприклад</w:t>
      </w:r>
      <w:proofErr w:type="spellEnd"/>
      <w:r w:rsidRPr="00197C51">
        <w:rPr>
          <w:sz w:val="24"/>
          <w:szCs w:val="24"/>
        </w:rPr>
        <w:t xml:space="preserve">, </w:t>
      </w:r>
      <w:proofErr w:type="spellStart"/>
      <w:r w:rsidRPr="00197C51">
        <w:rPr>
          <w:sz w:val="24"/>
          <w:szCs w:val="24"/>
        </w:rPr>
        <w:t>скріншоти</w:t>
      </w:r>
      <w:proofErr w:type="spellEnd"/>
      <w:r w:rsidRPr="00197C51">
        <w:rPr>
          <w:sz w:val="24"/>
          <w:szCs w:val="24"/>
        </w:rPr>
        <w:t xml:space="preserve"> </w:t>
      </w:r>
      <w:proofErr w:type="spellStart"/>
      <w:r w:rsidRPr="00197C51">
        <w:rPr>
          <w:sz w:val="24"/>
          <w:szCs w:val="24"/>
        </w:rPr>
        <w:t>або</w:t>
      </w:r>
      <w:proofErr w:type="spellEnd"/>
      <w:r w:rsidRPr="00197C51">
        <w:rPr>
          <w:sz w:val="24"/>
          <w:szCs w:val="24"/>
        </w:rPr>
        <w:t xml:space="preserve"> </w:t>
      </w:r>
      <w:proofErr w:type="spellStart"/>
      <w:r w:rsidRPr="00197C51">
        <w:rPr>
          <w:sz w:val="24"/>
          <w:szCs w:val="24"/>
        </w:rPr>
        <w:t>відеозапис</w:t>
      </w:r>
      <w:proofErr w:type="spellEnd"/>
      <w:r w:rsidRPr="00197C51">
        <w:rPr>
          <w:sz w:val="24"/>
          <w:szCs w:val="24"/>
        </w:rPr>
        <w:t xml:space="preserve"> </w:t>
      </w:r>
      <w:proofErr w:type="spellStart"/>
      <w:r w:rsidRPr="00197C51">
        <w:rPr>
          <w:sz w:val="24"/>
          <w:szCs w:val="24"/>
        </w:rPr>
        <w:t>тощо</w:t>
      </w:r>
      <w:proofErr w:type="spellEnd"/>
      <w:r w:rsidRPr="00197C51">
        <w:rPr>
          <w:sz w:val="24"/>
          <w:szCs w:val="24"/>
        </w:rPr>
        <w:t xml:space="preserve">), </w:t>
      </w:r>
      <w:proofErr w:type="spellStart"/>
      <w:r w:rsidRPr="00197C51">
        <w:rPr>
          <w:sz w:val="24"/>
          <w:szCs w:val="24"/>
        </w:rPr>
        <w:t>надіславши</w:t>
      </w:r>
      <w:proofErr w:type="spellEnd"/>
      <w:r w:rsidRPr="00197C51">
        <w:rPr>
          <w:sz w:val="24"/>
          <w:szCs w:val="24"/>
        </w:rPr>
        <w:t xml:space="preserve"> </w:t>
      </w:r>
      <w:proofErr w:type="spellStart"/>
      <w:r w:rsidRPr="00197C51">
        <w:rPr>
          <w:sz w:val="24"/>
          <w:szCs w:val="24"/>
        </w:rPr>
        <w:t>повідомлення</w:t>
      </w:r>
      <w:proofErr w:type="spellEnd"/>
      <w:r w:rsidRPr="00197C51">
        <w:rPr>
          <w:sz w:val="24"/>
          <w:szCs w:val="24"/>
        </w:rPr>
        <w:t xml:space="preserve"> з </w:t>
      </w:r>
      <w:proofErr w:type="spellStart"/>
      <w:r w:rsidRPr="00197C51">
        <w:rPr>
          <w:sz w:val="24"/>
          <w:szCs w:val="24"/>
        </w:rPr>
        <w:t>усіма</w:t>
      </w:r>
      <w:proofErr w:type="spellEnd"/>
      <w:r w:rsidRPr="00197C51">
        <w:rPr>
          <w:sz w:val="24"/>
          <w:szCs w:val="24"/>
        </w:rPr>
        <w:t xml:space="preserve"> </w:t>
      </w:r>
      <w:proofErr w:type="spellStart"/>
      <w:r w:rsidRPr="00197C51">
        <w:rPr>
          <w:sz w:val="24"/>
          <w:szCs w:val="24"/>
        </w:rPr>
        <w:t>матеріалами</w:t>
      </w:r>
      <w:proofErr w:type="spellEnd"/>
      <w:r w:rsidRPr="00197C51">
        <w:rPr>
          <w:sz w:val="24"/>
          <w:szCs w:val="24"/>
        </w:rPr>
        <w:t xml:space="preserve"> на </w:t>
      </w:r>
      <w:proofErr w:type="spellStart"/>
      <w:r w:rsidRPr="00197C51">
        <w:rPr>
          <w:sz w:val="24"/>
          <w:szCs w:val="24"/>
        </w:rPr>
        <w:t>електронну</w:t>
      </w:r>
      <w:proofErr w:type="spellEnd"/>
      <w:r w:rsidRPr="00197C51">
        <w:rPr>
          <w:sz w:val="24"/>
          <w:szCs w:val="24"/>
        </w:rPr>
        <w:t xml:space="preserve"> адресу: </w:t>
      </w:r>
      <w:hyperlink r:id="rId19" w:history="1">
        <w:r w:rsidRPr="00197C51">
          <w:rPr>
            <w:rStyle w:val="ad"/>
            <w:sz w:val="24"/>
            <w:szCs w:val="24"/>
          </w:rPr>
          <w:t>support_e@phc.org.ua</w:t>
        </w:r>
      </w:hyperlink>
      <w:r w:rsidRPr="00197C51">
        <w:rPr>
          <w:sz w:val="24"/>
          <w:szCs w:val="24"/>
        </w:rPr>
        <w:t xml:space="preserve">.  </w:t>
      </w:r>
    </w:p>
    <w:p w14:paraId="54CA7C95" w14:textId="77777777" w:rsidR="00F51B8B" w:rsidRPr="00197C51" w:rsidRDefault="00F51B8B" w:rsidP="00F51B8B">
      <w:pPr>
        <w:spacing w:line="240" w:lineRule="auto"/>
        <w:ind w:firstLine="45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7.1.2.  Замовник зобов’язується  вжити заходів для  усунення несправності роботи ІАС «МПСПСНЗ» (перезапуск сервісів, відновлення доступу, технічне обслуговування тощо), а також  повідомити про передбачуваний   термін відновлення функціонування системи через інформаційний канал: </w:t>
      </w:r>
      <w:hyperlink r:id="rId20" w:history="1">
        <w:r w:rsidRPr="00197C51">
          <w:rPr>
            <w:rStyle w:val="ad"/>
            <w:rFonts w:ascii="Times New Roman" w:eastAsia="Times New Roman" w:hAnsi="Times New Roman" w:cs="Times New Roman"/>
            <w:sz w:val="24"/>
            <w:szCs w:val="24"/>
          </w:rPr>
          <w:t>https://t.me/publichealth_support</w:t>
        </w:r>
      </w:hyperlink>
      <w:r w:rsidRPr="00197C51">
        <w:rPr>
          <w:rFonts w:ascii="Times New Roman" w:eastAsia="Times New Roman" w:hAnsi="Times New Roman" w:cs="Times New Roman"/>
          <w:sz w:val="24"/>
          <w:szCs w:val="24"/>
        </w:rPr>
        <w:t>.</w:t>
      </w:r>
    </w:p>
    <w:p w14:paraId="771A528B" w14:textId="77777777" w:rsidR="00F51B8B" w:rsidRPr="00197C51" w:rsidRDefault="00F51B8B" w:rsidP="00F51B8B">
      <w:pPr>
        <w:spacing w:line="240" w:lineRule="auto"/>
        <w:ind w:firstLine="45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Після повного відновлення функціонування ІАС «МПСПСНЗ» Замовник додатково інформує  Виконавця через зазначений канал комунікації шляхом розміщення повідомлення про відновлення роботи системи. </w:t>
      </w:r>
    </w:p>
    <w:p w14:paraId="47DD8659" w14:textId="77777777" w:rsidR="00F51B8B" w:rsidRPr="00197C51" w:rsidRDefault="00F51B8B" w:rsidP="00F51B8B">
      <w:pPr>
        <w:spacing w:line="240" w:lineRule="auto"/>
        <w:ind w:firstLine="45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7.2.</w:t>
      </w:r>
      <w:r w:rsidRPr="00197C51">
        <w:rPr>
          <w:rFonts w:ascii="Times New Roman" w:eastAsia="Times New Roman" w:hAnsi="Times New Roman" w:cs="Times New Roman"/>
          <w:b/>
          <w:bCs/>
          <w:sz w:val="24"/>
          <w:szCs w:val="24"/>
        </w:rPr>
        <w:t xml:space="preserve"> </w:t>
      </w:r>
      <w:r w:rsidRPr="00197C51">
        <w:rPr>
          <w:rFonts w:ascii="Times New Roman" w:eastAsia="Times New Roman" w:hAnsi="Times New Roman" w:cs="Times New Roman"/>
          <w:sz w:val="24"/>
          <w:szCs w:val="24"/>
        </w:rPr>
        <w:t>Після поновлення доступу до функціоналу ІАС «МПСПСНЗ», Виконавець не пізніше 5 (п’яти) робочих днів забезпечує внесення всіх накопичених даних до системи з дотриманням вимог актуальності, достовірності та строків та додатково повідомляє про це Замовника.</w:t>
      </w:r>
    </w:p>
    <w:p w14:paraId="1877D4E2" w14:textId="77777777" w:rsidR="00F51B8B" w:rsidRPr="00197C51" w:rsidRDefault="00F51B8B" w:rsidP="00F51B8B">
      <w:pPr>
        <w:spacing w:line="240" w:lineRule="auto"/>
        <w:ind w:firstLine="45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7.3. Замовник, у порядку передбаченому розділом 6 цього Договору, здійснює приймання відповідних Послуг на підставі поданого Виконавцем Звіту та Акту приймання-передачі наданих Послуг, а також приймає рішення щодо їх оплати.</w:t>
      </w:r>
    </w:p>
    <w:p w14:paraId="482E9FB1" w14:textId="77777777" w:rsidR="00F51B8B" w:rsidRPr="00197C51" w:rsidRDefault="00F51B8B" w:rsidP="00F51B8B">
      <w:pPr>
        <w:spacing w:line="240" w:lineRule="auto"/>
        <w:ind w:firstLine="450"/>
        <w:jc w:val="both"/>
        <w:rPr>
          <w:rFonts w:ascii="Times New Roman" w:eastAsia="Times New Roman" w:hAnsi="Times New Roman" w:cs="Times New Roman"/>
          <w:sz w:val="24"/>
          <w:szCs w:val="24"/>
        </w:rPr>
      </w:pPr>
    </w:p>
    <w:p w14:paraId="3FB12EFB" w14:textId="77777777" w:rsidR="00F51B8B" w:rsidRPr="00197C51" w:rsidRDefault="00F51B8B" w:rsidP="00F51B8B">
      <w:pPr>
        <w:spacing w:line="240" w:lineRule="auto"/>
        <w:ind w:firstLine="540"/>
        <w:jc w:val="center"/>
        <w:rPr>
          <w:rFonts w:ascii="Times New Roman" w:eastAsia="Times New Roman" w:hAnsi="Times New Roman" w:cs="Times New Roman"/>
          <w:b/>
          <w:bCs/>
          <w:sz w:val="24"/>
          <w:szCs w:val="24"/>
        </w:rPr>
      </w:pPr>
      <w:r w:rsidRPr="00197C51">
        <w:rPr>
          <w:rFonts w:ascii="Times New Roman" w:eastAsia="Times New Roman" w:hAnsi="Times New Roman" w:cs="Times New Roman"/>
          <w:b/>
          <w:bCs/>
          <w:sz w:val="24"/>
          <w:szCs w:val="24"/>
        </w:rPr>
        <w:t>8. МОНІТОРИНГ ДІЯЛЬНОСТІ З НАДАННЯ ПОСЛУГ</w:t>
      </w:r>
    </w:p>
    <w:p w14:paraId="0B641952"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8.1. Під моніторингом діяльності у цьому Договорі розуміється постійна чи періодична система заходів, спрямованих на здійснення контролю, оцінки та нагляду за діяльністю Виконавця в межах надання Послуг, яка має на меті оцінку поточних результатів, виявлення недоліків, порушень, визначення проблем, надання рекомендацій для їх усунення, покращення та/або удосконалення якості (ефективності) Послуг, що надаються Виконавцем при виконанні умов цього Договору. Моніторинг діяльності з надання Послуг Виконавця здійснюється особою, уповноваженою Замовником (далі – відповідальний за моніторинг). Замовник може </w:t>
      </w:r>
      <w:r w:rsidRPr="00197C51">
        <w:rPr>
          <w:rFonts w:ascii="Times New Roman" w:eastAsia="Times New Roman" w:hAnsi="Times New Roman" w:cs="Times New Roman"/>
          <w:sz w:val="24"/>
          <w:szCs w:val="24"/>
        </w:rPr>
        <w:lastRenderedPageBreak/>
        <w:t>залучати до проведення моніторингу діяльності Виконавця третіх осіб, без попереднього погодження з Виконавцем.</w:t>
      </w:r>
    </w:p>
    <w:p w14:paraId="1A2C12DE"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8.2. ІАС «МПСПСНЗ» є основним джерелом верифікації (підтвердження) надання Послуг. Під час здійснення заходів з моніторингу діяльності з надання Послуг Замовник (відповідальний за моніторинг) має право без попереднього інформування здійснювати перевірку ПНП, умов, порядку зберігання та видачі товарно-матеріальних цінностей та медичних виробів, необхідних для надання Послуг, в тому числі придбаних за рахунок міжнародної технічної та донорської допомоги, з доступом до первинно-облікової документації.</w:t>
      </w:r>
    </w:p>
    <w:p w14:paraId="27DC8B58"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8.3. Моніторинг діяльності Виконавця на ПНП здійснюється Замовником (відповідальним за моніторинг), шляхом спостереження під час надання Послуг,</w:t>
      </w:r>
      <w:r w:rsidRPr="00197C51">
        <w:t xml:space="preserve"> </w:t>
      </w:r>
      <w:r w:rsidRPr="00197C51">
        <w:rPr>
          <w:rFonts w:ascii="Times New Roman" w:eastAsia="Times New Roman" w:hAnsi="Times New Roman" w:cs="Times New Roman"/>
          <w:sz w:val="24"/>
          <w:szCs w:val="24"/>
        </w:rPr>
        <w:t xml:space="preserve">в тому числі із застосуванням комп’ютерних і телекомунікаційних технологій. ПНП обираються Замовником випадковим чином та/або з урахуванням аналізу поточної оцінки діяльності Виконавця, отриманої з </w:t>
      </w:r>
      <w:bookmarkStart w:id="17" w:name="_Hlk183088913"/>
      <w:r w:rsidRPr="00197C51">
        <w:rPr>
          <w:rFonts w:ascii="Times New Roman" w:eastAsia="Times New Roman" w:hAnsi="Times New Roman" w:cs="Times New Roman"/>
          <w:sz w:val="24"/>
          <w:szCs w:val="24"/>
        </w:rPr>
        <w:t>ІАС «МПСПСНЗ»</w:t>
      </w:r>
      <w:bookmarkEnd w:id="17"/>
      <w:r w:rsidRPr="00197C51">
        <w:rPr>
          <w:rFonts w:ascii="Times New Roman" w:eastAsia="Times New Roman" w:hAnsi="Times New Roman" w:cs="Times New Roman"/>
          <w:sz w:val="24"/>
          <w:szCs w:val="24"/>
        </w:rPr>
        <w:t>, результатів виконання рекомендацій/зауважень попередніх моніторингових візитів. Оцінка якості надання послуг проводиться в будь-який час в межах роботи ПНП, вказаного в графіку надання Послуг.</w:t>
      </w:r>
    </w:p>
    <w:p w14:paraId="52DA6764"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Оцінка роботи ПНП включає (але не обмежується):</w:t>
      </w:r>
    </w:p>
    <w:p w14:paraId="1FBD388D"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1)</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перевірку якості надання Послуг безпосередніми надавачами Виконавця, відповідно до Додатку № 2 «Технічна специфікація» (якість та повнота надання Послуг Отримувачам);</w:t>
      </w:r>
    </w:p>
    <w:p w14:paraId="392F4F2B"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2)</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 xml:space="preserve">визначення задоволеності Послугами Отримувачів послуг у процесі опитування/проведення бесіди; </w:t>
      </w:r>
    </w:p>
    <w:p w14:paraId="66FCE535"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3) перевірку наявності усіх необхідних (для даного напрямку) товарно-матеріальних цінностей, порядку їх зберігання та первинно-облікової документації.</w:t>
      </w:r>
    </w:p>
    <w:p w14:paraId="0EF21220"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4)</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визначення відповідності інформації щодо часу та місця роботи ПНП, затвердженої Виконавцем та поданої Замовнику Послуг;</w:t>
      </w:r>
    </w:p>
    <w:p w14:paraId="77AE105E"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5) оцінку рівня знань безпосередніх надавачів Послуг;</w:t>
      </w:r>
    </w:p>
    <w:p w14:paraId="6BB6CF92"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8.4. Моніторинг роботи ПНП здійснюється Замовником без попередження Виконавця. Відсутність (у зв’язку із відпусткою, хворобою, особистими обставинами чи іншими причинами) </w:t>
      </w:r>
      <w:r w:rsidRPr="00197C51">
        <w:rPr>
          <w:rFonts w:ascii="Times New Roman" w:hAnsi="Times New Roman" w:cs="Times New Roman"/>
          <w:sz w:val="24"/>
          <w:szCs w:val="24"/>
        </w:rPr>
        <w:t xml:space="preserve">або запізнення безпосереднього надавача послуг більше ніж на 20 </w:t>
      </w:r>
      <w:r w:rsidRPr="00197C51">
        <w:rPr>
          <w:rFonts w:ascii="Times New Roman" w:hAnsi="Times New Roman" w:cs="Times New Roman"/>
          <w:i/>
          <w:iCs/>
          <w:sz w:val="24"/>
          <w:szCs w:val="24"/>
        </w:rPr>
        <w:t>(двадцять)</w:t>
      </w:r>
      <w:r w:rsidRPr="00197C51">
        <w:rPr>
          <w:rFonts w:ascii="Times New Roman" w:hAnsi="Times New Roman" w:cs="Times New Roman"/>
          <w:sz w:val="24"/>
          <w:szCs w:val="24"/>
        </w:rPr>
        <w:t xml:space="preserve"> хвилин під час моніторингу без завчасного (до часу початку роботи пункту) </w:t>
      </w:r>
      <w:r w:rsidRPr="00197C51">
        <w:rPr>
          <w:rFonts w:ascii="Times New Roman" w:eastAsia="Times New Roman" w:hAnsi="Times New Roman" w:cs="Times New Roman"/>
          <w:sz w:val="24"/>
          <w:szCs w:val="24"/>
        </w:rPr>
        <w:t xml:space="preserve">попередження керівника Виконавця шляхом </w:t>
      </w:r>
      <w:proofErr w:type="spellStart"/>
      <w:r w:rsidRPr="00197C51">
        <w:rPr>
          <w:rFonts w:ascii="Times New Roman" w:eastAsia="Times New Roman" w:hAnsi="Times New Roman" w:cs="Times New Roman"/>
          <w:sz w:val="24"/>
          <w:szCs w:val="24"/>
        </w:rPr>
        <w:t>смс</w:t>
      </w:r>
      <w:proofErr w:type="spellEnd"/>
      <w:r w:rsidRPr="00197C51">
        <w:rPr>
          <w:rFonts w:ascii="Times New Roman" w:eastAsia="Times New Roman" w:hAnsi="Times New Roman" w:cs="Times New Roman"/>
          <w:sz w:val="24"/>
          <w:szCs w:val="24"/>
        </w:rPr>
        <w:t>-повідомлення або електронного листа, не інформування Замовника (особи, уповноваженої Замовником) про непрацюючий ПНП до початку моніторингового візиту, невідповідність фактичного графіку роботи ПНП до графіку, який погоджений Замовником в ІАС «МПСПСНЗ»,  прирівнюється до 0% підтвердження наявності Отримувачів на даному пункті в день проведення моніторингу.</w:t>
      </w:r>
    </w:p>
    <w:p w14:paraId="5F4603C1"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8.5. Проведення моніторингу діяльності поза ПНП (офісі/місці зберігання первинно-облікової документації, товарно-матеріальних цінностей та медичних виробів тощо) включає, але не обмежується, збором та отриманням інформації щодо:</w:t>
      </w:r>
    </w:p>
    <w:p w14:paraId="1C0AFCB9"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1)</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ефективності ведення діяльності, процесів управління та наявності/відповідності політик/інструкцій щодо надання Послуг та досягнення індикаторів ефективності надання Послуг;</w:t>
      </w:r>
    </w:p>
    <w:p w14:paraId="6C8E177A"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2)</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наявності та якості ведення первинно-облікової документації;</w:t>
      </w:r>
    </w:p>
    <w:p w14:paraId="22278E18"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lastRenderedPageBreak/>
        <w:t>3)</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 xml:space="preserve">верифікації </w:t>
      </w:r>
      <w:proofErr w:type="spellStart"/>
      <w:r w:rsidRPr="00197C51">
        <w:rPr>
          <w:rFonts w:ascii="Times New Roman" w:eastAsia="Times New Roman" w:hAnsi="Times New Roman" w:cs="Times New Roman"/>
          <w:sz w:val="24"/>
          <w:szCs w:val="24"/>
        </w:rPr>
        <w:t>відзвітованих</w:t>
      </w:r>
      <w:proofErr w:type="spellEnd"/>
      <w:r w:rsidRPr="00197C51">
        <w:rPr>
          <w:rFonts w:ascii="Times New Roman" w:eastAsia="Times New Roman" w:hAnsi="Times New Roman" w:cs="Times New Roman"/>
          <w:sz w:val="24"/>
          <w:szCs w:val="24"/>
        </w:rPr>
        <w:t xml:space="preserve"> даних відповідно до інформації з ІАС «МПСПСНЗ» та первинно-облікової документації методом вибірки;</w:t>
      </w:r>
    </w:p>
    <w:p w14:paraId="62830269"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4)</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кваліфікації фахівців</w:t>
      </w:r>
      <w:r w:rsidRPr="00197C51" w:rsidDel="00E35D84">
        <w:rPr>
          <w:rFonts w:ascii="Times New Roman" w:eastAsia="Times New Roman" w:hAnsi="Times New Roman" w:cs="Times New Roman"/>
          <w:sz w:val="24"/>
          <w:szCs w:val="24"/>
        </w:rPr>
        <w:t xml:space="preserve"> </w:t>
      </w:r>
      <w:r w:rsidRPr="00197C51">
        <w:rPr>
          <w:rFonts w:ascii="Times New Roman" w:eastAsia="Times New Roman" w:hAnsi="Times New Roman" w:cs="Times New Roman"/>
          <w:sz w:val="24"/>
          <w:szCs w:val="24"/>
        </w:rPr>
        <w:t>та безпосередніх надавачів Послуг, залучених до діяльності в межах дії Договору (наявність сертифікатів, дипломів, інтерв’ю, бесіди);</w:t>
      </w:r>
    </w:p>
    <w:p w14:paraId="5700723A"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5)</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виконання рекомендацій, наданих за результатами проведених попередніх моніторингових візитів;</w:t>
      </w:r>
    </w:p>
    <w:p w14:paraId="472AED1E"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6) обліку товарно-матеріальних цінностей та медичних виробів, які використовуються при наданні Послуг та знаходяться на складі Виконавця (звірка фактичних кількостей із залишками згідно ІАС «МПСПСНЗ»);</w:t>
      </w:r>
    </w:p>
    <w:p w14:paraId="54D76DC4"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7)</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наявності відповідних договорів для ефективного здійснення діяльності з регіональними закладами охорони здоров’я, партнерськими організаціями тощо.</w:t>
      </w:r>
    </w:p>
    <w:p w14:paraId="679AD82F" w14:textId="77777777" w:rsidR="00F51B8B" w:rsidRPr="00197C51" w:rsidRDefault="00F51B8B" w:rsidP="00F51B8B">
      <w:pPr>
        <w:spacing w:before="240" w:line="240" w:lineRule="auto"/>
        <w:jc w:val="center"/>
        <w:rPr>
          <w:rFonts w:ascii="Times New Roman" w:eastAsia="Times New Roman" w:hAnsi="Times New Roman" w:cs="Times New Roman"/>
          <w:b/>
          <w:bCs/>
          <w:sz w:val="24"/>
          <w:szCs w:val="24"/>
        </w:rPr>
      </w:pPr>
      <w:r w:rsidRPr="00197C51">
        <w:rPr>
          <w:rFonts w:ascii="Times New Roman" w:eastAsia="Times New Roman" w:hAnsi="Times New Roman" w:cs="Times New Roman"/>
          <w:b/>
          <w:bCs/>
          <w:sz w:val="24"/>
          <w:szCs w:val="24"/>
        </w:rPr>
        <w:t>9. ВІДПОВІДАЛЬНІСТЬ СТОРІН</w:t>
      </w:r>
    </w:p>
    <w:p w14:paraId="3A647710" w14:textId="77777777" w:rsidR="00F51B8B" w:rsidRPr="00197C51" w:rsidRDefault="00F51B8B" w:rsidP="00F51B8B">
      <w:pPr>
        <w:spacing w:line="240" w:lineRule="auto"/>
        <w:ind w:firstLine="425"/>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9.1. Сторони несуть відповідальність за невиконання, неналежне виконання умов цього Договору на підставах та в порядку, передбачених законодавством України.</w:t>
      </w:r>
    </w:p>
    <w:p w14:paraId="3B38818C" w14:textId="77777777" w:rsidR="00F51B8B" w:rsidRPr="00197C51" w:rsidRDefault="00F51B8B" w:rsidP="00F51B8B">
      <w:pPr>
        <w:spacing w:line="240" w:lineRule="auto"/>
        <w:ind w:firstLine="425"/>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9.2. Виконавець відповідає перед Замовником за дії (бездіяльність) осіб, залучених ним до виконання умов цього Договору (в тому числі субпідрядників), як за власні дії (бездіяльність).</w:t>
      </w:r>
    </w:p>
    <w:p w14:paraId="01CE9E72" w14:textId="77777777" w:rsidR="00F51B8B" w:rsidRPr="00197C51" w:rsidRDefault="00F51B8B" w:rsidP="00F51B8B">
      <w:pPr>
        <w:spacing w:line="240" w:lineRule="auto"/>
        <w:ind w:firstLine="425"/>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9.3. Виконавець самостійно несе відповідальність за надання Послуг (в </w:t>
      </w:r>
      <w:proofErr w:type="spellStart"/>
      <w:r w:rsidRPr="00197C51">
        <w:rPr>
          <w:rFonts w:ascii="Times New Roman" w:eastAsia="Times New Roman" w:hAnsi="Times New Roman" w:cs="Times New Roman"/>
          <w:sz w:val="24"/>
          <w:szCs w:val="24"/>
        </w:rPr>
        <w:t>т.ч</w:t>
      </w:r>
      <w:proofErr w:type="spellEnd"/>
      <w:r w:rsidRPr="00197C51">
        <w:rPr>
          <w:rFonts w:ascii="Times New Roman" w:eastAsia="Times New Roman" w:hAnsi="Times New Roman" w:cs="Times New Roman"/>
          <w:sz w:val="24"/>
          <w:szCs w:val="24"/>
        </w:rPr>
        <w:t>. залученими Виконавцем фахівцями, безпосередньо надавачами послуг, субпідрядниками) перед Отримувачами Послуг.</w:t>
      </w:r>
    </w:p>
    <w:p w14:paraId="6EA132EF" w14:textId="77777777" w:rsidR="00F51B8B" w:rsidRPr="00197C51" w:rsidRDefault="00F51B8B" w:rsidP="00F51B8B">
      <w:pPr>
        <w:spacing w:line="240" w:lineRule="auto"/>
        <w:ind w:firstLine="425"/>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9.4. Сторони у повному обсязі відшкодовують збитки, завдані одна одній з їх вини. Збитки відшкодовуються протягом одного місяця з дня отримання письмової вимоги (претензії) або з дня набрання чинності відповідним рішенням суду.</w:t>
      </w:r>
    </w:p>
    <w:p w14:paraId="392BEB85" w14:textId="77777777" w:rsidR="00F51B8B" w:rsidRPr="00197C51" w:rsidRDefault="00F51B8B" w:rsidP="00F51B8B">
      <w:pPr>
        <w:spacing w:line="240" w:lineRule="auto"/>
        <w:ind w:firstLine="425"/>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9.5. Сплата штрафних санкцій не звільняє Сторони від виконання прийнятих на себе зобов’язань за цим Договором.</w:t>
      </w:r>
    </w:p>
    <w:p w14:paraId="64F71F10" w14:textId="77777777" w:rsidR="00F51B8B" w:rsidRPr="00197C51" w:rsidRDefault="00F51B8B" w:rsidP="00F51B8B">
      <w:pPr>
        <w:spacing w:line="240" w:lineRule="auto"/>
        <w:ind w:firstLine="425"/>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9.6. За порушення Виконавцем строків виконання зобов'язання за цим Договором, відмову або ненадання в строк, який визначено Замовником в запиті щодо надання документів та інформації на підтвердження наявності та відповідності фахівців, безпосередніх надавачів Послуг, матеріально-технічної бази, необхідних для надання Послуг тощо,  Виконавець сплачує пеню у розмірі 0,1 % (</w:t>
      </w:r>
      <w:r w:rsidRPr="00197C51">
        <w:rPr>
          <w:rFonts w:ascii="Times New Roman" w:eastAsia="Times New Roman" w:hAnsi="Times New Roman" w:cs="Times New Roman"/>
          <w:i/>
          <w:iCs/>
          <w:sz w:val="24"/>
          <w:szCs w:val="24"/>
        </w:rPr>
        <w:t>нуль цілих одна десята відсотка</w:t>
      </w:r>
      <w:r w:rsidRPr="00197C51">
        <w:rPr>
          <w:rFonts w:ascii="Times New Roman" w:eastAsia="Times New Roman" w:hAnsi="Times New Roman" w:cs="Times New Roman"/>
          <w:sz w:val="24"/>
          <w:szCs w:val="24"/>
        </w:rPr>
        <w:t>) від орієнтовної місячної вартості Послуг за цим Договором, за кожний день прострочення, а за прострочення понад тридцять днів Виконавець додатково сплачує штраф у розмірі 7 % (</w:t>
      </w:r>
      <w:r w:rsidRPr="00197C51">
        <w:rPr>
          <w:rFonts w:ascii="Times New Roman" w:eastAsia="Times New Roman" w:hAnsi="Times New Roman" w:cs="Times New Roman"/>
          <w:i/>
          <w:iCs/>
          <w:sz w:val="24"/>
          <w:szCs w:val="24"/>
        </w:rPr>
        <w:t>семи відсотків</w:t>
      </w:r>
      <w:r w:rsidRPr="00197C51">
        <w:rPr>
          <w:rFonts w:ascii="Times New Roman" w:eastAsia="Times New Roman" w:hAnsi="Times New Roman" w:cs="Times New Roman"/>
          <w:sz w:val="24"/>
          <w:szCs w:val="24"/>
        </w:rPr>
        <w:t>) від орієнтовної місячної вартості Послуг за цим Договором.</w:t>
      </w:r>
    </w:p>
    <w:p w14:paraId="776F892B" w14:textId="77777777" w:rsidR="00F51B8B" w:rsidRPr="00197C51" w:rsidRDefault="00F51B8B" w:rsidP="00F51B8B">
      <w:pPr>
        <w:spacing w:line="240" w:lineRule="auto"/>
        <w:ind w:firstLine="425"/>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9.7.  У разі виявлення Замовником фактів надання Виконавцем Послуг  з істотним порушенням умов цього Договору, Виконавець зобов’язаний: </w:t>
      </w:r>
    </w:p>
    <w:p w14:paraId="0CEE2718" w14:textId="77777777" w:rsidR="00F51B8B" w:rsidRPr="00197C51" w:rsidRDefault="00F51B8B" w:rsidP="00F51B8B">
      <w:pPr>
        <w:spacing w:line="240" w:lineRule="auto"/>
        <w:ind w:firstLine="425"/>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за вперше виявлене порушення -  усунути допущене порушення за власний рахунок та  сплатити штраф  у розмірі 1 %</w:t>
      </w:r>
      <w:r w:rsidRPr="00197C51">
        <w:rPr>
          <w:rFonts w:ascii="Times New Roman" w:eastAsia="Times New Roman" w:hAnsi="Times New Roman" w:cs="Times New Roman"/>
          <w:i/>
          <w:iCs/>
          <w:sz w:val="24"/>
          <w:szCs w:val="24"/>
        </w:rPr>
        <w:t xml:space="preserve"> (одного відсотка)</w:t>
      </w:r>
      <w:r w:rsidRPr="00197C51">
        <w:rPr>
          <w:rFonts w:ascii="Times New Roman" w:eastAsia="Times New Roman" w:hAnsi="Times New Roman" w:cs="Times New Roman"/>
          <w:sz w:val="24"/>
          <w:szCs w:val="24"/>
        </w:rPr>
        <w:t xml:space="preserve"> від орієнтовної місячної вартості Послуг за цим Договором; </w:t>
      </w:r>
    </w:p>
    <w:p w14:paraId="275E698F" w14:textId="77777777" w:rsidR="00F51B8B" w:rsidRPr="00197C51" w:rsidRDefault="00F51B8B" w:rsidP="00F51B8B">
      <w:pPr>
        <w:spacing w:line="240" w:lineRule="auto"/>
        <w:ind w:firstLine="425"/>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 за кожне наступне порушення -  усунути допущене порушення за власний рахунок та  сплатити штраф  у розмірі 1 % </w:t>
      </w:r>
      <w:r w:rsidRPr="00197C51">
        <w:rPr>
          <w:rFonts w:ascii="Times New Roman" w:eastAsia="Times New Roman" w:hAnsi="Times New Roman" w:cs="Times New Roman"/>
          <w:i/>
          <w:iCs/>
          <w:sz w:val="24"/>
          <w:szCs w:val="24"/>
        </w:rPr>
        <w:t xml:space="preserve">(одного відсотка) </w:t>
      </w:r>
      <w:r w:rsidRPr="00197C51">
        <w:rPr>
          <w:rFonts w:ascii="Times New Roman" w:eastAsia="Times New Roman" w:hAnsi="Times New Roman" w:cs="Times New Roman"/>
          <w:sz w:val="24"/>
          <w:szCs w:val="24"/>
        </w:rPr>
        <w:t>від загальної вартості Послуг за Договором.</w:t>
      </w:r>
    </w:p>
    <w:p w14:paraId="6C04625F" w14:textId="77777777" w:rsidR="00F51B8B" w:rsidRPr="00197C51" w:rsidRDefault="00F51B8B" w:rsidP="00F51B8B">
      <w:pPr>
        <w:spacing w:line="240" w:lineRule="auto"/>
        <w:ind w:firstLine="425"/>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9.7.1. До істотних порушень умов цього Договору належать:</w:t>
      </w:r>
    </w:p>
    <w:p w14:paraId="7F3EC507" w14:textId="77777777" w:rsidR="00F51B8B" w:rsidRPr="00197C51" w:rsidRDefault="00F51B8B" w:rsidP="00F51B8B">
      <w:pPr>
        <w:spacing w:line="240" w:lineRule="auto"/>
        <w:ind w:firstLine="425"/>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lastRenderedPageBreak/>
        <w:t>1)  невиконання рекомендацій, наданих Замовником за результатами проведеного моніторингу діяльності Виконавця;</w:t>
      </w:r>
    </w:p>
    <w:p w14:paraId="26199AC0" w14:textId="77777777" w:rsidR="00F51B8B" w:rsidRPr="00197C51" w:rsidRDefault="00F51B8B" w:rsidP="00F51B8B">
      <w:pPr>
        <w:spacing w:line="240" w:lineRule="auto"/>
        <w:ind w:firstLine="425"/>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2) порушення умов зберігання, використання та розповсюдження медичних виробів та товарно-матеріальних цінностей,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w:t>
      </w:r>
    </w:p>
    <w:p w14:paraId="3F527F4F" w14:textId="77777777" w:rsidR="00F51B8B" w:rsidRPr="00197C51" w:rsidRDefault="00F51B8B" w:rsidP="00F51B8B">
      <w:pPr>
        <w:spacing w:line="240" w:lineRule="auto"/>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3) відсутність належного ведення складського обліку Виконавцем, що пов’язаний зі зберіганням, використанням та розповсюдженням медичних виробів та товарно-матеріальних цінностей,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w:t>
      </w:r>
    </w:p>
    <w:p w14:paraId="5AEABF15" w14:textId="77777777" w:rsidR="00F51B8B" w:rsidRPr="00197C51" w:rsidRDefault="00F51B8B" w:rsidP="00F51B8B">
      <w:pPr>
        <w:spacing w:line="240" w:lineRule="auto"/>
        <w:ind w:firstLine="425"/>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4) менша кількість фактично залучених Виконавцем фахівців та безпосередніх надавачів послуг, розрахованих за формулою відповідно до підпункту 4.2.18 пункту 4.2. цього Договору, але не менше ніж з розрахунку фактичної кількості охоплених послугами Отримувачів;</w:t>
      </w:r>
    </w:p>
    <w:p w14:paraId="7AB16A1B" w14:textId="77777777" w:rsidR="00F51B8B" w:rsidRPr="00197C51" w:rsidRDefault="00F51B8B" w:rsidP="00F51B8B">
      <w:pPr>
        <w:spacing w:line="240" w:lineRule="auto"/>
        <w:ind w:firstLine="425"/>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5) внесення до ІАС «МПСПСНЗ» інформації щодо наданих Отримувачам Послуг та використання медичних виробів та товарно-матеріальних цінностей,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до моменту надання Послуг, передбачених графіком.</w:t>
      </w:r>
    </w:p>
    <w:p w14:paraId="03409A14" w14:textId="77777777" w:rsidR="00F51B8B" w:rsidRPr="00197C51" w:rsidRDefault="00F51B8B" w:rsidP="00F51B8B">
      <w:pPr>
        <w:spacing w:line="240" w:lineRule="auto"/>
        <w:ind w:firstLine="425"/>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9.8. У разі якщо обсяг Послуг, зазначених Виконавцем у Звіті(-ах) та Акті(-ах) приймання-передачі наданих послуг перевищує обсяг фактично наданих Послуг, виявлених під час здійснення моніторингу діяльності Виконавця, Виконавець зобов’язаний протягом 3 (трьох) робочих днів з дати направлення відповідної вимоги Замовником:</w:t>
      </w:r>
    </w:p>
    <w:p w14:paraId="6063A5F0" w14:textId="77777777" w:rsidR="00F51B8B" w:rsidRPr="00197C51" w:rsidRDefault="00F51B8B" w:rsidP="00F51B8B">
      <w:pPr>
        <w:spacing w:line="240" w:lineRule="auto"/>
        <w:ind w:firstLine="425"/>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за вперше виявлене порушення - повернути Замовнику суму різниці між вартістю зазначених у Звітах та Акті(-ах) Послуг і фактично наданими Послугами;</w:t>
      </w:r>
    </w:p>
    <w:p w14:paraId="69E1DCA0" w14:textId="77777777" w:rsidR="00F51B8B" w:rsidRPr="00197C51" w:rsidRDefault="00F51B8B" w:rsidP="00F51B8B">
      <w:pPr>
        <w:spacing w:line="240" w:lineRule="auto"/>
        <w:ind w:firstLine="425"/>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за кожне наступне порушення - повернути Замовнику суму різниці між вартістю зазначених у Звітах та Акті(-ах) Послуг і фактично наданими Послугами, а також додатково сплатити штраф  у розмірі 1% (</w:t>
      </w:r>
      <w:r w:rsidRPr="00197C51">
        <w:rPr>
          <w:rFonts w:ascii="Times New Roman" w:eastAsia="Times New Roman" w:hAnsi="Times New Roman" w:cs="Times New Roman"/>
          <w:i/>
          <w:iCs/>
          <w:sz w:val="24"/>
          <w:szCs w:val="24"/>
        </w:rPr>
        <w:t>один відсоток</w:t>
      </w:r>
      <w:r w:rsidRPr="00197C51">
        <w:rPr>
          <w:rFonts w:ascii="Times New Roman" w:eastAsia="Times New Roman" w:hAnsi="Times New Roman" w:cs="Times New Roman"/>
          <w:sz w:val="24"/>
          <w:szCs w:val="24"/>
        </w:rPr>
        <w:t>) від загальної вартості Послуг за цим Договором.</w:t>
      </w:r>
    </w:p>
    <w:p w14:paraId="18D9E14F" w14:textId="77777777" w:rsidR="00F51B8B" w:rsidRPr="00197C51" w:rsidRDefault="00F51B8B" w:rsidP="00F51B8B">
      <w:pPr>
        <w:spacing w:line="240" w:lineRule="auto"/>
        <w:ind w:firstLine="425"/>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У разі невиконання зобов’язання щодо повернення суми у визначений строк, Виконавець сплачує пеню у розмірі 0,1% (нуль цілих одна десята відсотка) від суми, що підлягає поверненню, за кожен день прострочення.</w:t>
      </w:r>
    </w:p>
    <w:p w14:paraId="79A55ED9" w14:textId="77777777" w:rsidR="00F51B8B" w:rsidRPr="00197C51" w:rsidRDefault="00F51B8B" w:rsidP="00F51B8B">
      <w:pPr>
        <w:spacing w:line="240" w:lineRule="auto"/>
        <w:ind w:firstLine="425"/>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9.9. У разі недопущення Замовника (відповідального за моніторинг) або особи, уповноваженої Замовником, до моніторингу діяльності Виконавця, в тому числі проведення перевірок та аудитів при наданні Послуг відповідно до умов цього Договору або перешкоджання здійсненню такого моніторингу, Виконавець зобов’язаний на першу вимогу Замовника сплатити штраф у розмірі:</w:t>
      </w:r>
    </w:p>
    <w:p w14:paraId="5834B227" w14:textId="77777777" w:rsidR="00F51B8B" w:rsidRPr="00197C51" w:rsidRDefault="00F51B8B" w:rsidP="00F51B8B">
      <w:pPr>
        <w:spacing w:line="240" w:lineRule="auto"/>
        <w:ind w:firstLine="425"/>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за перше порушення - 30% (тридцяти відсотків) від загальної орієнтовної місячної вартості Послуг;</w:t>
      </w:r>
    </w:p>
    <w:p w14:paraId="78A35DCD" w14:textId="77777777" w:rsidR="00F51B8B" w:rsidRPr="00197C51" w:rsidRDefault="00F51B8B" w:rsidP="00F51B8B">
      <w:pPr>
        <w:spacing w:line="240" w:lineRule="auto"/>
        <w:ind w:firstLine="425"/>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за кожне наступне порушення - 30% </w:t>
      </w:r>
      <w:r w:rsidRPr="00197C51">
        <w:rPr>
          <w:rFonts w:ascii="Times New Roman" w:eastAsia="Times New Roman" w:hAnsi="Times New Roman" w:cs="Times New Roman"/>
          <w:i/>
          <w:iCs/>
          <w:sz w:val="24"/>
          <w:szCs w:val="24"/>
        </w:rPr>
        <w:t xml:space="preserve">(тридцяти відсотків) </w:t>
      </w:r>
      <w:r w:rsidRPr="00197C51">
        <w:rPr>
          <w:rFonts w:ascii="Times New Roman" w:eastAsia="Times New Roman" w:hAnsi="Times New Roman" w:cs="Times New Roman"/>
          <w:sz w:val="24"/>
          <w:szCs w:val="24"/>
        </w:rPr>
        <w:t>від загальної вартості Послуг за цим Договором.</w:t>
      </w:r>
    </w:p>
    <w:p w14:paraId="2E52874C" w14:textId="77777777" w:rsidR="00F51B8B" w:rsidRPr="00197C51" w:rsidRDefault="00F51B8B" w:rsidP="00F51B8B">
      <w:pPr>
        <w:pStyle w:val="ae"/>
        <w:ind w:left="0" w:firstLine="425"/>
        <w:jc w:val="both"/>
        <w:rPr>
          <w:sz w:val="22"/>
          <w:szCs w:val="22"/>
        </w:rPr>
      </w:pPr>
      <w:proofErr w:type="spellStart"/>
      <w:r w:rsidRPr="00197C51">
        <w:rPr>
          <w:sz w:val="24"/>
          <w:szCs w:val="24"/>
        </w:rPr>
        <w:t>Під</w:t>
      </w:r>
      <w:proofErr w:type="spellEnd"/>
      <w:r w:rsidRPr="00197C51">
        <w:rPr>
          <w:sz w:val="24"/>
          <w:szCs w:val="24"/>
        </w:rPr>
        <w:t xml:space="preserve"> </w:t>
      </w:r>
      <w:proofErr w:type="spellStart"/>
      <w:r w:rsidRPr="00197C51">
        <w:rPr>
          <w:sz w:val="24"/>
          <w:szCs w:val="24"/>
        </w:rPr>
        <w:t>недопущенням</w:t>
      </w:r>
      <w:proofErr w:type="spellEnd"/>
      <w:r w:rsidRPr="00197C51">
        <w:rPr>
          <w:sz w:val="24"/>
          <w:szCs w:val="24"/>
        </w:rPr>
        <w:t xml:space="preserve"> </w:t>
      </w:r>
      <w:proofErr w:type="spellStart"/>
      <w:r w:rsidRPr="00197C51">
        <w:rPr>
          <w:sz w:val="24"/>
          <w:szCs w:val="24"/>
        </w:rPr>
        <w:t>Замовника</w:t>
      </w:r>
      <w:proofErr w:type="spellEnd"/>
      <w:r w:rsidRPr="00197C51">
        <w:rPr>
          <w:sz w:val="24"/>
          <w:szCs w:val="24"/>
        </w:rPr>
        <w:t xml:space="preserve"> (</w:t>
      </w:r>
      <w:proofErr w:type="spellStart"/>
      <w:r w:rsidRPr="00197C51">
        <w:rPr>
          <w:sz w:val="24"/>
          <w:szCs w:val="24"/>
        </w:rPr>
        <w:t>відповідального</w:t>
      </w:r>
      <w:proofErr w:type="spellEnd"/>
      <w:r w:rsidRPr="00197C51">
        <w:rPr>
          <w:sz w:val="24"/>
          <w:szCs w:val="24"/>
        </w:rPr>
        <w:t xml:space="preserve"> за </w:t>
      </w:r>
      <w:proofErr w:type="spellStart"/>
      <w:r w:rsidRPr="00197C51">
        <w:rPr>
          <w:sz w:val="24"/>
          <w:szCs w:val="24"/>
        </w:rPr>
        <w:t>моніторинг</w:t>
      </w:r>
      <w:proofErr w:type="spellEnd"/>
      <w:r w:rsidRPr="00197C51">
        <w:rPr>
          <w:sz w:val="24"/>
          <w:szCs w:val="24"/>
        </w:rPr>
        <w:t xml:space="preserve">) до </w:t>
      </w:r>
      <w:proofErr w:type="spellStart"/>
      <w:r w:rsidRPr="00197C51">
        <w:rPr>
          <w:sz w:val="24"/>
          <w:szCs w:val="24"/>
        </w:rPr>
        <w:t>моніторингу</w:t>
      </w:r>
      <w:proofErr w:type="spellEnd"/>
      <w:r w:rsidRPr="00197C51">
        <w:rPr>
          <w:sz w:val="24"/>
          <w:szCs w:val="24"/>
        </w:rPr>
        <w:t xml:space="preserve"> </w:t>
      </w:r>
      <w:proofErr w:type="spellStart"/>
      <w:r w:rsidRPr="00197C51">
        <w:rPr>
          <w:sz w:val="24"/>
          <w:szCs w:val="24"/>
        </w:rPr>
        <w:t>діяльності</w:t>
      </w:r>
      <w:proofErr w:type="spellEnd"/>
      <w:r w:rsidRPr="00197C51">
        <w:rPr>
          <w:sz w:val="24"/>
          <w:szCs w:val="24"/>
        </w:rPr>
        <w:t xml:space="preserve"> </w:t>
      </w:r>
      <w:proofErr w:type="spellStart"/>
      <w:r w:rsidRPr="00197C51">
        <w:rPr>
          <w:sz w:val="24"/>
          <w:szCs w:val="24"/>
        </w:rPr>
        <w:t>Виконавця</w:t>
      </w:r>
      <w:proofErr w:type="spellEnd"/>
      <w:r w:rsidRPr="00197C51">
        <w:rPr>
          <w:sz w:val="24"/>
          <w:szCs w:val="24"/>
        </w:rPr>
        <w:t xml:space="preserve"> </w:t>
      </w:r>
      <w:proofErr w:type="spellStart"/>
      <w:r w:rsidRPr="00197C51">
        <w:rPr>
          <w:sz w:val="24"/>
          <w:szCs w:val="24"/>
        </w:rPr>
        <w:t>розуміється</w:t>
      </w:r>
      <w:proofErr w:type="spellEnd"/>
      <w:r w:rsidRPr="00197C51">
        <w:rPr>
          <w:sz w:val="24"/>
          <w:szCs w:val="24"/>
        </w:rPr>
        <w:t xml:space="preserve"> будь-яка </w:t>
      </w:r>
      <w:proofErr w:type="spellStart"/>
      <w:r w:rsidRPr="00197C51">
        <w:rPr>
          <w:sz w:val="24"/>
          <w:szCs w:val="24"/>
        </w:rPr>
        <w:t>дія</w:t>
      </w:r>
      <w:proofErr w:type="spellEnd"/>
      <w:r w:rsidRPr="00197C51">
        <w:rPr>
          <w:sz w:val="24"/>
          <w:szCs w:val="24"/>
        </w:rPr>
        <w:t xml:space="preserve"> </w:t>
      </w:r>
      <w:proofErr w:type="spellStart"/>
      <w:r w:rsidRPr="00197C51">
        <w:rPr>
          <w:sz w:val="24"/>
          <w:szCs w:val="24"/>
        </w:rPr>
        <w:t>або</w:t>
      </w:r>
      <w:proofErr w:type="spellEnd"/>
      <w:r w:rsidRPr="00197C51">
        <w:rPr>
          <w:sz w:val="24"/>
          <w:szCs w:val="24"/>
        </w:rPr>
        <w:t xml:space="preserve"> </w:t>
      </w:r>
      <w:proofErr w:type="spellStart"/>
      <w:r w:rsidRPr="00197C51">
        <w:rPr>
          <w:sz w:val="24"/>
          <w:szCs w:val="24"/>
        </w:rPr>
        <w:t>бездіяльність</w:t>
      </w:r>
      <w:proofErr w:type="spellEnd"/>
      <w:r w:rsidRPr="00197C51">
        <w:rPr>
          <w:sz w:val="24"/>
          <w:szCs w:val="24"/>
        </w:rPr>
        <w:t xml:space="preserve"> </w:t>
      </w:r>
      <w:proofErr w:type="spellStart"/>
      <w:r w:rsidRPr="00197C51">
        <w:rPr>
          <w:sz w:val="24"/>
          <w:szCs w:val="24"/>
        </w:rPr>
        <w:t>Виконавця</w:t>
      </w:r>
      <w:proofErr w:type="spellEnd"/>
      <w:r w:rsidRPr="00197C51">
        <w:rPr>
          <w:sz w:val="24"/>
          <w:szCs w:val="24"/>
        </w:rPr>
        <w:t xml:space="preserve">, яка </w:t>
      </w:r>
      <w:proofErr w:type="spellStart"/>
      <w:r w:rsidRPr="00197C51">
        <w:rPr>
          <w:sz w:val="24"/>
          <w:szCs w:val="24"/>
        </w:rPr>
        <w:t>фактично</w:t>
      </w:r>
      <w:proofErr w:type="spellEnd"/>
      <w:r w:rsidRPr="00197C51">
        <w:rPr>
          <w:sz w:val="24"/>
          <w:szCs w:val="24"/>
        </w:rPr>
        <w:t xml:space="preserve"> </w:t>
      </w:r>
      <w:proofErr w:type="spellStart"/>
      <w:r w:rsidRPr="00197C51">
        <w:rPr>
          <w:sz w:val="24"/>
          <w:szCs w:val="24"/>
        </w:rPr>
        <w:t>унеможливлює</w:t>
      </w:r>
      <w:proofErr w:type="spellEnd"/>
      <w:r w:rsidRPr="00197C51">
        <w:rPr>
          <w:sz w:val="24"/>
          <w:szCs w:val="24"/>
        </w:rPr>
        <w:t xml:space="preserve"> </w:t>
      </w:r>
      <w:proofErr w:type="spellStart"/>
      <w:r w:rsidRPr="00197C51">
        <w:rPr>
          <w:sz w:val="24"/>
          <w:szCs w:val="24"/>
        </w:rPr>
        <w:t>або</w:t>
      </w:r>
      <w:proofErr w:type="spellEnd"/>
      <w:r w:rsidRPr="00197C51">
        <w:rPr>
          <w:sz w:val="24"/>
          <w:szCs w:val="24"/>
        </w:rPr>
        <w:t xml:space="preserve"> </w:t>
      </w:r>
      <w:proofErr w:type="spellStart"/>
      <w:r w:rsidRPr="00197C51">
        <w:rPr>
          <w:sz w:val="24"/>
          <w:szCs w:val="24"/>
        </w:rPr>
        <w:t>суттєво</w:t>
      </w:r>
      <w:proofErr w:type="spellEnd"/>
      <w:r w:rsidRPr="00197C51">
        <w:rPr>
          <w:sz w:val="24"/>
          <w:szCs w:val="24"/>
        </w:rPr>
        <w:t xml:space="preserve"> </w:t>
      </w:r>
      <w:proofErr w:type="spellStart"/>
      <w:r w:rsidRPr="00197C51">
        <w:rPr>
          <w:sz w:val="24"/>
          <w:szCs w:val="24"/>
        </w:rPr>
        <w:t>обмежує</w:t>
      </w:r>
      <w:proofErr w:type="spellEnd"/>
      <w:r w:rsidRPr="00197C51">
        <w:rPr>
          <w:sz w:val="24"/>
          <w:szCs w:val="24"/>
        </w:rPr>
        <w:t xml:space="preserve"> </w:t>
      </w:r>
      <w:proofErr w:type="spellStart"/>
      <w:r w:rsidRPr="00197C51">
        <w:rPr>
          <w:sz w:val="24"/>
          <w:szCs w:val="24"/>
        </w:rPr>
        <w:t>можливість</w:t>
      </w:r>
      <w:proofErr w:type="spellEnd"/>
      <w:r w:rsidRPr="00197C51">
        <w:rPr>
          <w:sz w:val="24"/>
          <w:szCs w:val="24"/>
        </w:rPr>
        <w:t xml:space="preserve"> </w:t>
      </w:r>
      <w:proofErr w:type="spellStart"/>
      <w:r w:rsidRPr="00197C51">
        <w:rPr>
          <w:sz w:val="24"/>
          <w:szCs w:val="24"/>
        </w:rPr>
        <w:t>здійснення</w:t>
      </w:r>
      <w:proofErr w:type="spellEnd"/>
      <w:r w:rsidRPr="00197C51">
        <w:rPr>
          <w:sz w:val="24"/>
          <w:szCs w:val="24"/>
        </w:rPr>
        <w:t xml:space="preserve"> такого </w:t>
      </w:r>
      <w:proofErr w:type="spellStart"/>
      <w:r w:rsidRPr="00197C51">
        <w:rPr>
          <w:sz w:val="24"/>
          <w:szCs w:val="24"/>
        </w:rPr>
        <w:t>моніторингу</w:t>
      </w:r>
      <w:proofErr w:type="spellEnd"/>
      <w:r w:rsidRPr="00197C51">
        <w:rPr>
          <w:sz w:val="24"/>
          <w:szCs w:val="24"/>
        </w:rPr>
        <w:t xml:space="preserve">, </w:t>
      </w:r>
      <w:proofErr w:type="spellStart"/>
      <w:r w:rsidRPr="00197C51">
        <w:rPr>
          <w:sz w:val="24"/>
          <w:szCs w:val="24"/>
        </w:rPr>
        <w:t>зокрема</w:t>
      </w:r>
      <w:proofErr w:type="spellEnd"/>
      <w:r w:rsidRPr="00197C51">
        <w:rPr>
          <w:sz w:val="24"/>
          <w:szCs w:val="24"/>
        </w:rPr>
        <w:t xml:space="preserve">, але не </w:t>
      </w:r>
      <w:proofErr w:type="spellStart"/>
      <w:r w:rsidRPr="00197C51">
        <w:rPr>
          <w:sz w:val="24"/>
          <w:szCs w:val="24"/>
        </w:rPr>
        <w:t>виключно</w:t>
      </w:r>
      <w:proofErr w:type="spellEnd"/>
      <w:r w:rsidRPr="00197C51">
        <w:rPr>
          <w:sz w:val="24"/>
          <w:szCs w:val="24"/>
        </w:rPr>
        <w:t xml:space="preserve"> у </w:t>
      </w:r>
      <w:proofErr w:type="spellStart"/>
      <w:r w:rsidRPr="00197C51">
        <w:rPr>
          <w:sz w:val="24"/>
          <w:szCs w:val="24"/>
        </w:rPr>
        <w:t>випадках</w:t>
      </w:r>
      <w:proofErr w:type="spellEnd"/>
      <w:r w:rsidRPr="00197C51">
        <w:rPr>
          <w:sz w:val="24"/>
          <w:szCs w:val="24"/>
        </w:rPr>
        <w:t xml:space="preserve"> </w:t>
      </w:r>
      <w:proofErr w:type="spellStart"/>
      <w:r w:rsidRPr="00197C51">
        <w:rPr>
          <w:sz w:val="24"/>
          <w:szCs w:val="24"/>
        </w:rPr>
        <w:t>відмови</w:t>
      </w:r>
      <w:proofErr w:type="spellEnd"/>
      <w:r w:rsidRPr="00197C51">
        <w:rPr>
          <w:sz w:val="24"/>
          <w:szCs w:val="24"/>
        </w:rPr>
        <w:t xml:space="preserve"> </w:t>
      </w:r>
      <w:proofErr w:type="spellStart"/>
      <w:r w:rsidRPr="00197C51">
        <w:rPr>
          <w:sz w:val="24"/>
          <w:szCs w:val="24"/>
        </w:rPr>
        <w:t>або</w:t>
      </w:r>
      <w:proofErr w:type="spellEnd"/>
      <w:r w:rsidRPr="00197C51">
        <w:rPr>
          <w:sz w:val="24"/>
          <w:szCs w:val="24"/>
        </w:rPr>
        <w:t xml:space="preserve"> </w:t>
      </w:r>
      <w:proofErr w:type="spellStart"/>
      <w:r w:rsidRPr="00197C51">
        <w:rPr>
          <w:sz w:val="24"/>
          <w:szCs w:val="24"/>
        </w:rPr>
        <w:t>перешкоджання</w:t>
      </w:r>
      <w:proofErr w:type="spellEnd"/>
      <w:r w:rsidRPr="00197C51">
        <w:rPr>
          <w:sz w:val="24"/>
          <w:szCs w:val="24"/>
        </w:rPr>
        <w:t>:</w:t>
      </w:r>
    </w:p>
    <w:p w14:paraId="2F1D31F9" w14:textId="77777777" w:rsidR="00F51B8B" w:rsidRPr="00197C51" w:rsidRDefault="00F51B8B" w:rsidP="00F51B8B">
      <w:pPr>
        <w:pStyle w:val="ae"/>
        <w:ind w:left="0" w:firstLine="425"/>
        <w:jc w:val="both"/>
        <w:rPr>
          <w:sz w:val="24"/>
          <w:szCs w:val="24"/>
        </w:rPr>
      </w:pPr>
      <w:r w:rsidRPr="00197C51">
        <w:rPr>
          <w:sz w:val="24"/>
          <w:szCs w:val="24"/>
        </w:rPr>
        <w:lastRenderedPageBreak/>
        <w:t xml:space="preserve">у допуску </w:t>
      </w:r>
      <w:proofErr w:type="spellStart"/>
      <w:r w:rsidRPr="00197C51">
        <w:rPr>
          <w:sz w:val="24"/>
          <w:szCs w:val="24"/>
        </w:rPr>
        <w:t>відповідального</w:t>
      </w:r>
      <w:proofErr w:type="spellEnd"/>
      <w:r w:rsidRPr="00197C51">
        <w:rPr>
          <w:sz w:val="24"/>
          <w:szCs w:val="24"/>
        </w:rPr>
        <w:t xml:space="preserve"> за </w:t>
      </w:r>
      <w:proofErr w:type="spellStart"/>
      <w:r w:rsidRPr="00197C51">
        <w:rPr>
          <w:sz w:val="24"/>
          <w:szCs w:val="24"/>
        </w:rPr>
        <w:t>моніторинг</w:t>
      </w:r>
      <w:proofErr w:type="spellEnd"/>
      <w:r w:rsidRPr="00197C51">
        <w:rPr>
          <w:sz w:val="24"/>
          <w:szCs w:val="24"/>
        </w:rPr>
        <w:t xml:space="preserve"> до пункту </w:t>
      </w:r>
      <w:proofErr w:type="spellStart"/>
      <w:r w:rsidRPr="00197C51">
        <w:rPr>
          <w:sz w:val="24"/>
          <w:szCs w:val="24"/>
        </w:rPr>
        <w:t>надання</w:t>
      </w:r>
      <w:proofErr w:type="spellEnd"/>
      <w:r w:rsidRPr="00197C51">
        <w:rPr>
          <w:sz w:val="24"/>
          <w:szCs w:val="24"/>
        </w:rPr>
        <w:t xml:space="preserve"> </w:t>
      </w:r>
      <w:proofErr w:type="spellStart"/>
      <w:r w:rsidRPr="00197C51">
        <w:rPr>
          <w:sz w:val="24"/>
          <w:szCs w:val="24"/>
        </w:rPr>
        <w:t>послуг</w:t>
      </w:r>
      <w:proofErr w:type="spellEnd"/>
      <w:r w:rsidRPr="00197C51">
        <w:rPr>
          <w:sz w:val="24"/>
          <w:szCs w:val="24"/>
        </w:rPr>
        <w:t xml:space="preserve"> (ПНП) та/</w:t>
      </w:r>
      <w:proofErr w:type="spellStart"/>
      <w:r w:rsidRPr="00197C51">
        <w:rPr>
          <w:sz w:val="24"/>
          <w:szCs w:val="24"/>
        </w:rPr>
        <w:t>або</w:t>
      </w:r>
      <w:proofErr w:type="spellEnd"/>
      <w:r w:rsidRPr="00197C51">
        <w:rPr>
          <w:sz w:val="24"/>
          <w:szCs w:val="24"/>
        </w:rPr>
        <w:t xml:space="preserve"> складу та/</w:t>
      </w:r>
      <w:proofErr w:type="spellStart"/>
      <w:r w:rsidRPr="00197C51">
        <w:rPr>
          <w:sz w:val="24"/>
          <w:szCs w:val="24"/>
        </w:rPr>
        <w:t>або</w:t>
      </w:r>
      <w:proofErr w:type="spellEnd"/>
      <w:r w:rsidRPr="00197C51">
        <w:rPr>
          <w:sz w:val="24"/>
          <w:szCs w:val="24"/>
        </w:rPr>
        <w:t xml:space="preserve"> </w:t>
      </w:r>
      <w:proofErr w:type="spellStart"/>
      <w:r w:rsidRPr="00197C51">
        <w:rPr>
          <w:sz w:val="24"/>
          <w:szCs w:val="24"/>
        </w:rPr>
        <w:t>офісу</w:t>
      </w:r>
      <w:proofErr w:type="spellEnd"/>
      <w:r w:rsidRPr="00197C51">
        <w:rPr>
          <w:sz w:val="24"/>
          <w:szCs w:val="24"/>
        </w:rPr>
        <w:t xml:space="preserve"> </w:t>
      </w:r>
      <w:proofErr w:type="spellStart"/>
      <w:r w:rsidRPr="00197C51">
        <w:rPr>
          <w:sz w:val="24"/>
          <w:szCs w:val="24"/>
        </w:rPr>
        <w:t>Виконавця</w:t>
      </w:r>
      <w:proofErr w:type="spellEnd"/>
      <w:r w:rsidRPr="00197C51">
        <w:rPr>
          <w:sz w:val="24"/>
          <w:szCs w:val="24"/>
        </w:rPr>
        <w:t xml:space="preserve"> (</w:t>
      </w:r>
      <w:proofErr w:type="spellStart"/>
      <w:r w:rsidRPr="00197C51">
        <w:rPr>
          <w:sz w:val="24"/>
          <w:szCs w:val="24"/>
        </w:rPr>
        <w:t>зокрема</w:t>
      </w:r>
      <w:proofErr w:type="spellEnd"/>
      <w:r w:rsidRPr="00197C51">
        <w:rPr>
          <w:sz w:val="24"/>
          <w:szCs w:val="24"/>
        </w:rPr>
        <w:t xml:space="preserve">, </w:t>
      </w:r>
      <w:proofErr w:type="spellStart"/>
      <w:r w:rsidRPr="00197C51">
        <w:rPr>
          <w:sz w:val="24"/>
          <w:szCs w:val="24"/>
        </w:rPr>
        <w:t>відмова</w:t>
      </w:r>
      <w:proofErr w:type="spellEnd"/>
      <w:r w:rsidRPr="00197C51">
        <w:rPr>
          <w:sz w:val="24"/>
          <w:szCs w:val="24"/>
        </w:rPr>
        <w:t xml:space="preserve"> у </w:t>
      </w:r>
      <w:proofErr w:type="spellStart"/>
      <w:r w:rsidRPr="00197C51">
        <w:rPr>
          <w:sz w:val="24"/>
          <w:szCs w:val="24"/>
        </w:rPr>
        <w:t>проведенні</w:t>
      </w:r>
      <w:proofErr w:type="spellEnd"/>
      <w:r w:rsidRPr="00197C51">
        <w:rPr>
          <w:sz w:val="24"/>
          <w:szCs w:val="24"/>
        </w:rPr>
        <w:t xml:space="preserve"> </w:t>
      </w:r>
      <w:proofErr w:type="spellStart"/>
      <w:r w:rsidRPr="00197C51">
        <w:rPr>
          <w:sz w:val="24"/>
          <w:szCs w:val="24"/>
        </w:rPr>
        <w:t>зустрічей</w:t>
      </w:r>
      <w:proofErr w:type="spellEnd"/>
      <w:r w:rsidRPr="00197C51">
        <w:rPr>
          <w:sz w:val="24"/>
          <w:szCs w:val="24"/>
        </w:rPr>
        <w:t xml:space="preserve"> </w:t>
      </w:r>
      <w:proofErr w:type="spellStart"/>
      <w:r w:rsidRPr="00197C51">
        <w:rPr>
          <w:sz w:val="24"/>
          <w:szCs w:val="24"/>
        </w:rPr>
        <w:t>чи</w:t>
      </w:r>
      <w:proofErr w:type="spellEnd"/>
      <w:r w:rsidRPr="00197C51">
        <w:rPr>
          <w:sz w:val="24"/>
          <w:szCs w:val="24"/>
        </w:rPr>
        <w:t xml:space="preserve"> </w:t>
      </w:r>
      <w:proofErr w:type="spellStart"/>
      <w:r w:rsidRPr="00197C51">
        <w:rPr>
          <w:sz w:val="24"/>
          <w:szCs w:val="24"/>
        </w:rPr>
        <w:t>перевірок</w:t>
      </w:r>
      <w:proofErr w:type="spellEnd"/>
      <w:r w:rsidRPr="00197C51">
        <w:rPr>
          <w:sz w:val="24"/>
          <w:szCs w:val="24"/>
        </w:rPr>
        <w:t xml:space="preserve"> на ПНП, </w:t>
      </w:r>
      <w:proofErr w:type="spellStart"/>
      <w:r w:rsidRPr="00197C51">
        <w:rPr>
          <w:sz w:val="24"/>
          <w:szCs w:val="24"/>
        </w:rPr>
        <w:t>блокування</w:t>
      </w:r>
      <w:proofErr w:type="spellEnd"/>
      <w:r w:rsidRPr="00197C51">
        <w:rPr>
          <w:sz w:val="24"/>
          <w:szCs w:val="24"/>
        </w:rPr>
        <w:t xml:space="preserve"> </w:t>
      </w:r>
      <w:proofErr w:type="spellStart"/>
      <w:r w:rsidRPr="00197C51">
        <w:rPr>
          <w:sz w:val="24"/>
          <w:szCs w:val="24"/>
        </w:rPr>
        <w:t>або</w:t>
      </w:r>
      <w:proofErr w:type="spellEnd"/>
      <w:r w:rsidRPr="00197C51">
        <w:rPr>
          <w:sz w:val="24"/>
          <w:szCs w:val="24"/>
        </w:rPr>
        <w:t xml:space="preserve"> </w:t>
      </w:r>
      <w:proofErr w:type="spellStart"/>
      <w:r w:rsidRPr="00197C51">
        <w:rPr>
          <w:sz w:val="24"/>
          <w:szCs w:val="24"/>
        </w:rPr>
        <w:t>обмеження</w:t>
      </w:r>
      <w:proofErr w:type="spellEnd"/>
      <w:r w:rsidRPr="00197C51">
        <w:rPr>
          <w:sz w:val="24"/>
          <w:szCs w:val="24"/>
        </w:rPr>
        <w:t xml:space="preserve"> входу/</w:t>
      </w:r>
      <w:proofErr w:type="spellStart"/>
      <w:r w:rsidRPr="00197C51">
        <w:rPr>
          <w:sz w:val="24"/>
          <w:szCs w:val="24"/>
        </w:rPr>
        <w:t>виїзду</w:t>
      </w:r>
      <w:proofErr w:type="spellEnd"/>
      <w:r w:rsidRPr="00197C51">
        <w:rPr>
          <w:sz w:val="24"/>
          <w:szCs w:val="24"/>
        </w:rPr>
        <w:t xml:space="preserve"> на </w:t>
      </w:r>
      <w:proofErr w:type="spellStart"/>
      <w:r w:rsidRPr="00197C51">
        <w:rPr>
          <w:sz w:val="24"/>
          <w:szCs w:val="24"/>
        </w:rPr>
        <w:t>територію</w:t>
      </w:r>
      <w:proofErr w:type="spellEnd"/>
      <w:r w:rsidRPr="00197C51">
        <w:rPr>
          <w:sz w:val="24"/>
          <w:szCs w:val="24"/>
        </w:rPr>
        <w:t xml:space="preserve">, де </w:t>
      </w:r>
      <w:proofErr w:type="spellStart"/>
      <w:r w:rsidRPr="00197C51">
        <w:rPr>
          <w:sz w:val="24"/>
          <w:szCs w:val="24"/>
        </w:rPr>
        <w:t>розміщений</w:t>
      </w:r>
      <w:proofErr w:type="spellEnd"/>
      <w:r w:rsidRPr="00197C51">
        <w:rPr>
          <w:sz w:val="24"/>
          <w:szCs w:val="24"/>
        </w:rPr>
        <w:t xml:space="preserve"> ПНП </w:t>
      </w:r>
      <w:proofErr w:type="spellStart"/>
      <w:r w:rsidRPr="00197C51">
        <w:rPr>
          <w:sz w:val="24"/>
          <w:szCs w:val="24"/>
        </w:rPr>
        <w:t>тощо</w:t>
      </w:r>
      <w:proofErr w:type="spellEnd"/>
      <w:r w:rsidRPr="00197C51">
        <w:rPr>
          <w:sz w:val="24"/>
          <w:szCs w:val="24"/>
        </w:rPr>
        <w:t xml:space="preserve">); </w:t>
      </w:r>
    </w:p>
    <w:p w14:paraId="0E12DC40" w14:textId="77777777" w:rsidR="00F51B8B" w:rsidRPr="00197C51" w:rsidRDefault="00F51B8B" w:rsidP="00F51B8B">
      <w:pPr>
        <w:pStyle w:val="ae"/>
        <w:ind w:left="0" w:firstLine="425"/>
        <w:jc w:val="both"/>
        <w:rPr>
          <w:sz w:val="24"/>
          <w:szCs w:val="24"/>
        </w:rPr>
      </w:pPr>
      <w:proofErr w:type="spellStart"/>
      <w:r w:rsidRPr="00197C51">
        <w:rPr>
          <w:sz w:val="24"/>
          <w:szCs w:val="24"/>
        </w:rPr>
        <w:t>або</w:t>
      </w:r>
      <w:proofErr w:type="spellEnd"/>
      <w:r w:rsidRPr="00197C51">
        <w:rPr>
          <w:sz w:val="24"/>
          <w:szCs w:val="24"/>
        </w:rPr>
        <w:t xml:space="preserve"> </w:t>
      </w:r>
      <w:proofErr w:type="spellStart"/>
      <w:r w:rsidRPr="00197C51">
        <w:rPr>
          <w:sz w:val="24"/>
          <w:szCs w:val="24"/>
        </w:rPr>
        <w:t>створенні</w:t>
      </w:r>
      <w:proofErr w:type="spellEnd"/>
      <w:r w:rsidRPr="00197C51">
        <w:rPr>
          <w:sz w:val="24"/>
          <w:szCs w:val="24"/>
        </w:rPr>
        <w:t xml:space="preserve"> </w:t>
      </w:r>
      <w:proofErr w:type="spellStart"/>
      <w:r w:rsidRPr="00197C51">
        <w:rPr>
          <w:sz w:val="24"/>
          <w:szCs w:val="24"/>
        </w:rPr>
        <w:t>перешкод</w:t>
      </w:r>
      <w:proofErr w:type="spellEnd"/>
      <w:r w:rsidRPr="00197C51">
        <w:rPr>
          <w:sz w:val="24"/>
          <w:szCs w:val="24"/>
        </w:rPr>
        <w:t xml:space="preserve"> у </w:t>
      </w:r>
      <w:proofErr w:type="spellStart"/>
      <w:r w:rsidRPr="00197C51">
        <w:rPr>
          <w:sz w:val="24"/>
          <w:szCs w:val="24"/>
        </w:rPr>
        <w:t>наданні</w:t>
      </w:r>
      <w:proofErr w:type="spellEnd"/>
      <w:r w:rsidRPr="00197C51">
        <w:rPr>
          <w:sz w:val="24"/>
          <w:szCs w:val="24"/>
        </w:rPr>
        <w:t xml:space="preserve"> </w:t>
      </w:r>
      <w:proofErr w:type="spellStart"/>
      <w:r w:rsidRPr="00197C51">
        <w:rPr>
          <w:sz w:val="24"/>
          <w:szCs w:val="24"/>
        </w:rPr>
        <w:t>первинних</w:t>
      </w:r>
      <w:proofErr w:type="spellEnd"/>
      <w:r w:rsidRPr="00197C51">
        <w:rPr>
          <w:sz w:val="24"/>
          <w:szCs w:val="24"/>
        </w:rPr>
        <w:t xml:space="preserve"> </w:t>
      </w:r>
      <w:proofErr w:type="spellStart"/>
      <w:r w:rsidRPr="00197C51">
        <w:rPr>
          <w:sz w:val="24"/>
          <w:szCs w:val="24"/>
        </w:rPr>
        <w:t>облікових</w:t>
      </w:r>
      <w:proofErr w:type="spellEnd"/>
      <w:r w:rsidRPr="00197C51">
        <w:rPr>
          <w:sz w:val="24"/>
          <w:szCs w:val="24"/>
        </w:rPr>
        <w:t xml:space="preserve"> </w:t>
      </w:r>
      <w:proofErr w:type="spellStart"/>
      <w:r w:rsidRPr="00197C51">
        <w:rPr>
          <w:sz w:val="24"/>
          <w:szCs w:val="24"/>
        </w:rPr>
        <w:t>документів</w:t>
      </w:r>
      <w:proofErr w:type="spellEnd"/>
      <w:r w:rsidRPr="00197C51">
        <w:rPr>
          <w:sz w:val="24"/>
          <w:szCs w:val="24"/>
        </w:rPr>
        <w:t xml:space="preserve">, </w:t>
      </w:r>
      <w:proofErr w:type="spellStart"/>
      <w:r w:rsidRPr="00197C51">
        <w:rPr>
          <w:sz w:val="24"/>
          <w:szCs w:val="24"/>
        </w:rPr>
        <w:t>фінансової</w:t>
      </w:r>
      <w:proofErr w:type="spellEnd"/>
      <w:r w:rsidRPr="00197C51">
        <w:rPr>
          <w:sz w:val="24"/>
          <w:szCs w:val="24"/>
        </w:rPr>
        <w:t xml:space="preserve"> </w:t>
      </w:r>
      <w:proofErr w:type="spellStart"/>
      <w:r w:rsidRPr="00197C51">
        <w:rPr>
          <w:sz w:val="24"/>
          <w:szCs w:val="24"/>
        </w:rPr>
        <w:t>документації</w:t>
      </w:r>
      <w:proofErr w:type="spellEnd"/>
      <w:r w:rsidRPr="00197C51">
        <w:rPr>
          <w:sz w:val="24"/>
          <w:szCs w:val="24"/>
        </w:rPr>
        <w:t xml:space="preserve">, </w:t>
      </w:r>
      <w:proofErr w:type="spellStart"/>
      <w:r w:rsidRPr="00197C51">
        <w:rPr>
          <w:sz w:val="24"/>
          <w:szCs w:val="24"/>
        </w:rPr>
        <w:t>звітів</w:t>
      </w:r>
      <w:proofErr w:type="spellEnd"/>
      <w:r w:rsidRPr="00197C51">
        <w:rPr>
          <w:sz w:val="24"/>
          <w:szCs w:val="24"/>
        </w:rPr>
        <w:t xml:space="preserve">, </w:t>
      </w:r>
      <w:proofErr w:type="spellStart"/>
      <w:r w:rsidRPr="00197C51">
        <w:rPr>
          <w:sz w:val="24"/>
          <w:szCs w:val="24"/>
        </w:rPr>
        <w:t>журналів</w:t>
      </w:r>
      <w:proofErr w:type="spellEnd"/>
      <w:r w:rsidRPr="00197C51">
        <w:rPr>
          <w:sz w:val="24"/>
          <w:szCs w:val="24"/>
        </w:rPr>
        <w:t xml:space="preserve"> </w:t>
      </w:r>
      <w:proofErr w:type="spellStart"/>
      <w:r w:rsidRPr="00197C51">
        <w:rPr>
          <w:sz w:val="24"/>
          <w:szCs w:val="24"/>
        </w:rPr>
        <w:t>обліку</w:t>
      </w:r>
      <w:proofErr w:type="spellEnd"/>
      <w:r w:rsidRPr="00197C51">
        <w:rPr>
          <w:sz w:val="24"/>
          <w:szCs w:val="24"/>
        </w:rPr>
        <w:t xml:space="preserve"> </w:t>
      </w:r>
      <w:proofErr w:type="spellStart"/>
      <w:r w:rsidRPr="00197C51">
        <w:rPr>
          <w:sz w:val="24"/>
          <w:szCs w:val="24"/>
        </w:rPr>
        <w:t>тощо</w:t>
      </w:r>
      <w:proofErr w:type="spellEnd"/>
      <w:r w:rsidRPr="00197C51">
        <w:rPr>
          <w:sz w:val="24"/>
          <w:szCs w:val="24"/>
        </w:rPr>
        <w:t xml:space="preserve">; </w:t>
      </w:r>
    </w:p>
    <w:p w14:paraId="04983EF9" w14:textId="77777777" w:rsidR="00F51B8B" w:rsidRPr="00197C51" w:rsidRDefault="00F51B8B" w:rsidP="00F51B8B">
      <w:pPr>
        <w:pStyle w:val="ae"/>
        <w:ind w:left="0" w:firstLine="425"/>
        <w:jc w:val="both"/>
        <w:rPr>
          <w:sz w:val="24"/>
          <w:szCs w:val="24"/>
        </w:rPr>
      </w:pPr>
      <w:r w:rsidRPr="00197C51">
        <w:rPr>
          <w:sz w:val="24"/>
          <w:szCs w:val="24"/>
        </w:rPr>
        <w:t xml:space="preserve">у </w:t>
      </w:r>
      <w:proofErr w:type="spellStart"/>
      <w:r w:rsidRPr="00197C51">
        <w:rPr>
          <w:sz w:val="24"/>
          <w:szCs w:val="24"/>
        </w:rPr>
        <w:t>наданні</w:t>
      </w:r>
      <w:proofErr w:type="spellEnd"/>
      <w:r w:rsidRPr="00197C51">
        <w:rPr>
          <w:sz w:val="24"/>
          <w:szCs w:val="24"/>
        </w:rPr>
        <w:t xml:space="preserve"> </w:t>
      </w:r>
      <w:proofErr w:type="spellStart"/>
      <w:r w:rsidRPr="00197C51">
        <w:rPr>
          <w:sz w:val="24"/>
          <w:szCs w:val="24"/>
        </w:rPr>
        <w:t>запитуваної</w:t>
      </w:r>
      <w:proofErr w:type="spellEnd"/>
      <w:r w:rsidRPr="00197C51">
        <w:rPr>
          <w:sz w:val="24"/>
          <w:szCs w:val="24"/>
        </w:rPr>
        <w:t xml:space="preserve"> </w:t>
      </w:r>
      <w:proofErr w:type="spellStart"/>
      <w:r w:rsidRPr="00197C51">
        <w:rPr>
          <w:sz w:val="24"/>
          <w:szCs w:val="24"/>
        </w:rPr>
        <w:t>інформації</w:t>
      </w:r>
      <w:proofErr w:type="spellEnd"/>
      <w:r w:rsidRPr="00197C51">
        <w:rPr>
          <w:sz w:val="24"/>
          <w:szCs w:val="24"/>
        </w:rPr>
        <w:t xml:space="preserve"> </w:t>
      </w:r>
      <w:proofErr w:type="spellStart"/>
      <w:r w:rsidRPr="00197C51">
        <w:rPr>
          <w:sz w:val="24"/>
          <w:szCs w:val="24"/>
        </w:rPr>
        <w:t>щодо</w:t>
      </w:r>
      <w:proofErr w:type="spellEnd"/>
      <w:r w:rsidRPr="00197C51">
        <w:rPr>
          <w:sz w:val="24"/>
          <w:szCs w:val="24"/>
        </w:rPr>
        <w:t xml:space="preserve"> </w:t>
      </w:r>
      <w:proofErr w:type="spellStart"/>
      <w:r w:rsidRPr="00197C51">
        <w:rPr>
          <w:sz w:val="24"/>
          <w:szCs w:val="24"/>
        </w:rPr>
        <w:t>виконання</w:t>
      </w:r>
      <w:proofErr w:type="spellEnd"/>
      <w:r w:rsidRPr="00197C51">
        <w:rPr>
          <w:sz w:val="24"/>
          <w:szCs w:val="24"/>
        </w:rPr>
        <w:t xml:space="preserve"> </w:t>
      </w:r>
      <w:proofErr w:type="spellStart"/>
      <w:r w:rsidRPr="00197C51">
        <w:rPr>
          <w:sz w:val="24"/>
          <w:szCs w:val="24"/>
        </w:rPr>
        <w:t>Послуг</w:t>
      </w:r>
      <w:proofErr w:type="spellEnd"/>
      <w:r w:rsidRPr="00197C51">
        <w:rPr>
          <w:sz w:val="24"/>
          <w:szCs w:val="24"/>
        </w:rPr>
        <w:t xml:space="preserve">; </w:t>
      </w:r>
    </w:p>
    <w:p w14:paraId="5FB48104" w14:textId="77777777" w:rsidR="00F51B8B" w:rsidRPr="00197C51" w:rsidRDefault="00F51B8B" w:rsidP="00F51B8B">
      <w:pPr>
        <w:pStyle w:val="ae"/>
        <w:ind w:left="0" w:firstLine="425"/>
        <w:jc w:val="both"/>
        <w:rPr>
          <w:sz w:val="24"/>
          <w:szCs w:val="24"/>
        </w:rPr>
      </w:pPr>
      <w:r w:rsidRPr="00197C51">
        <w:rPr>
          <w:sz w:val="24"/>
          <w:szCs w:val="24"/>
        </w:rPr>
        <w:t xml:space="preserve">у </w:t>
      </w:r>
      <w:proofErr w:type="spellStart"/>
      <w:r w:rsidRPr="00197C51">
        <w:rPr>
          <w:sz w:val="24"/>
          <w:szCs w:val="24"/>
        </w:rPr>
        <w:t>співпраці</w:t>
      </w:r>
      <w:proofErr w:type="spellEnd"/>
      <w:r w:rsidRPr="00197C51">
        <w:rPr>
          <w:sz w:val="24"/>
          <w:szCs w:val="24"/>
        </w:rPr>
        <w:t xml:space="preserve"> з аудиторами, </w:t>
      </w:r>
      <w:proofErr w:type="spellStart"/>
      <w:r w:rsidRPr="00197C51">
        <w:rPr>
          <w:sz w:val="24"/>
          <w:szCs w:val="24"/>
        </w:rPr>
        <w:t>залученими</w:t>
      </w:r>
      <w:proofErr w:type="spellEnd"/>
      <w:r w:rsidRPr="00197C51">
        <w:rPr>
          <w:sz w:val="24"/>
          <w:szCs w:val="24"/>
        </w:rPr>
        <w:t xml:space="preserve"> </w:t>
      </w:r>
      <w:proofErr w:type="spellStart"/>
      <w:r w:rsidRPr="00197C51">
        <w:rPr>
          <w:sz w:val="24"/>
          <w:szCs w:val="24"/>
        </w:rPr>
        <w:t>Замовником</w:t>
      </w:r>
      <w:proofErr w:type="spellEnd"/>
      <w:r w:rsidRPr="00197C51">
        <w:rPr>
          <w:sz w:val="24"/>
          <w:szCs w:val="24"/>
        </w:rPr>
        <w:t xml:space="preserve">; </w:t>
      </w:r>
    </w:p>
    <w:p w14:paraId="2AC656E3" w14:textId="77777777" w:rsidR="00F51B8B" w:rsidRPr="00197C51" w:rsidRDefault="00F51B8B" w:rsidP="00F51B8B">
      <w:pPr>
        <w:pStyle w:val="ae"/>
        <w:ind w:left="0" w:firstLine="425"/>
        <w:jc w:val="both"/>
        <w:rPr>
          <w:sz w:val="24"/>
          <w:szCs w:val="24"/>
        </w:rPr>
      </w:pPr>
      <w:r w:rsidRPr="00197C51">
        <w:rPr>
          <w:sz w:val="24"/>
          <w:szCs w:val="24"/>
        </w:rPr>
        <w:t xml:space="preserve">у </w:t>
      </w:r>
      <w:proofErr w:type="spellStart"/>
      <w:r w:rsidRPr="00197C51">
        <w:rPr>
          <w:sz w:val="24"/>
          <w:szCs w:val="24"/>
        </w:rPr>
        <w:t>проведенні</w:t>
      </w:r>
      <w:proofErr w:type="spellEnd"/>
      <w:r w:rsidRPr="00197C51">
        <w:rPr>
          <w:sz w:val="24"/>
          <w:szCs w:val="24"/>
        </w:rPr>
        <w:t xml:space="preserve"> </w:t>
      </w:r>
      <w:proofErr w:type="spellStart"/>
      <w:r w:rsidRPr="00197C51">
        <w:rPr>
          <w:sz w:val="24"/>
          <w:szCs w:val="24"/>
        </w:rPr>
        <w:t>зустрічей</w:t>
      </w:r>
      <w:proofErr w:type="spellEnd"/>
      <w:r w:rsidRPr="00197C51">
        <w:rPr>
          <w:sz w:val="24"/>
          <w:szCs w:val="24"/>
        </w:rPr>
        <w:t xml:space="preserve"> </w:t>
      </w:r>
      <w:proofErr w:type="spellStart"/>
      <w:r w:rsidRPr="00197C51">
        <w:rPr>
          <w:sz w:val="24"/>
          <w:szCs w:val="24"/>
        </w:rPr>
        <w:t>чи</w:t>
      </w:r>
      <w:proofErr w:type="spellEnd"/>
      <w:r w:rsidRPr="00197C51">
        <w:rPr>
          <w:sz w:val="24"/>
          <w:szCs w:val="24"/>
        </w:rPr>
        <w:t xml:space="preserve"> </w:t>
      </w:r>
      <w:proofErr w:type="spellStart"/>
      <w:r w:rsidRPr="00197C51">
        <w:rPr>
          <w:sz w:val="24"/>
          <w:szCs w:val="24"/>
        </w:rPr>
        <w:t>інтерв’ю</w:t>
      </w:r>
      <w:proofErr w:type="spellEnd"/>
      <w:r w:rsidRPr="00197C51">
        <w:rPr>
          <w:sz w:val="24"/>
          <w:szCs w:val="24"/>
        </w:rPr>
        <w:t xml:space="preserve"> з </w:t>
      </w:r>
      <w:proofErr w:type="spellStart"/>
      <w:r w:rsidRPr="00197C51">
        <w:rPr>
          <w:sz w:val="24"/>
          <w:szCs w:val="24"/>
        </w:rPr>
        <w:t>безпосередніми</w:t>
      </w:r>
      <w:proofErr w:type="spellEnd"/>
      <w:r w:rsidRPr="00197C51">
        <w:rPr>
          <w:sz w:val="24"/>
          <w:szCs w:val="24"/>
        </w:rPr>
        <w:t xml:space="preserve"> </w:t>
      </w:r>
      <w:proofErr w:type="spellStart"/>
      <w:r w:rsidRPr="00197C51">
        <w:rPr>
          <w:sz w:val="24"/>
          <w:szCs w:val="24"/>
        </w:rPr>
        <w:t>надавачами</w:t>
      </w:r>
      <w:proofErr w:type="spellEnd"/>
      <w:r w:rsidRPr="00197C51">
        <w:rPr>
          <w:sz w:val="24"/>
          <w:szCs w:val="24"/>
        </w:rPr>
        <w:t xml:space="preserve"> </w:t>
      </w:r>
      <w:proofErr w:type="spellStart"/>
      <w:r w:rsidRPr="00197C51">
        <w:rPr>
          <w:sz w:val="24"/>
          <w:szCs w:val="24"/>
        </w:rPr>
        <w:t>Послуг</w:t>
      </w:r>
      <w:proofErr w:type="spellEnd"/>
      <w:r w:rsidRPr="00197C51">
        <w:rPr>
          <w:sz w:val="24"/>
          <w:szCs w:val="24"/>
        </w:rPr>
        <w:t xml:space="preserve">; </w:t>
      </w:r>
    </w:p>
    <w:p w14:paraId="1600138A" w14:textId="77777777" w:rsidR="00F51B8B" w:rsidRPr="00197C51" w:rsidRDefault="00F51B8B" w:rsidP="00F51B8B">
      <w:pPr>
        <w:pStyle w:val="ae"/>
        <w:ind w:left="0" w:firstLine="425"/>
        <w:jc w:val="both"/>
        <w:rPr>
          <w:sz w:val="24"/>
          <w:szCs w:val="24"/>
        </w:rPr>
      </w:pPr>
      <w:r w:rsidRPr="00197C51">
        <w:rPr>
          <w:sz w:val="24"/>
          <w:szCs w:val="24"/>
        </w:rPr>
        <w:t xml:space="preserve">у </w:t>
      </w:r>
      <w:proofErr w:type="spellStart"/>
      <w:r w:rsidRPr="00197C51">
        <w:rPr>
          <w:sz w:val="24"/>
          <w:szCs w:val="24"/>
        </w:rPr>
        <w:t>наданні</w:t>
      </w:r>
      <w:proofErr w:type="spellEnd"/>
      <w:r w:rsidRPr="00197C51">
        <w:rPr>
          <w:sz w:val="24"/>
          <w:szCs w:val="24"/>
        </w:rPr>
        <w:t xml:space="preserve"> доступу до систем </w:t>
      </w:r>
      <w:proofErr w:type="spellStart"/>
      <w:r w:rsidRPr="00197C51">
        <w:rPr>
          <w:sz w:val="24"/>
          <w:szCs w:val="24"/>
        </w:rPr>
        <w:t>обліку</w:t>
      </w:r>
      <w:proofErr w:type="spellEnd"/>
      <w:r w:rsidRPr="00197C51">
        <w:rPr>
          <w:sz w:val="24"/>
          <w:szCs w:val="24"/>
        </w:rPr>
        <w:t xml:space="preserve">, </w:t>
      </w:r>
      <w:proofErr w:type="spellStart"/>
      <w:r w:rsidRPr="00197C51">
        <w:rPr>
          <w:sz w:val="24"/>
          <w:szCs w:val="24"/>
        </w:rPr>
        <w:t>звітності</w:t>
      </w:r>
      <w:proofErr w:type="spellEnd"/>
      <w:r w:rsidRPr="00197C51">
        <w:rPr>
          <w:sz w:val="24"/>
          <w:szCs w:val="24"/>
        </w:rPr>
        <w:t xml:space="preserve"> та/</w:t>
      </w:r>
      <w:proofErr w:type="spellStart"/>
      <w:r w:rsidRPr="00197C51">
        <w:rPr>
          <w:sz w:val="24"/>
          <w:szCs w:val="24"/>
        </w:rPr>
        <w:t>або</w:t>
      </w:r>
      <w:proofErr w:type="spellEnd"/>
      <w:r w:rsidRPr="00197C51">
        <w:rPr>
          <w:sz w:val="24"/>
          <w:szCs w:val="24"/>
        </w:rPr>
        <w:t xml:space="preserve"> баз </w:t>
      </w:r>
      <w:proofErr w:type="spellStart"/>
      <w:r w:rsidRPr="00197C51">
        <w:rPr>
          <w:sz w:val="24"/>
          <w:szCs w:val="24"/>
        </w:rPr>
        <w:t>даних</w:t>
      </w:r>
      <w:proofErr w:type="spellEnd"/>
      <w:r w:rsidRPr="00197C51">
        <w:rPr>
          <w:sz w:val="24"/>
          <w:szCs w:val="24"/>
        </w:rPr>
        <w:t xml:space="preserve"> </w:t>
      </w:r>
      <w:proofErr w:type="spellStart"/>
      <w:r w:rsidRPr="00197C51">
        <w:rPr>
          <w:sz w:val="24"/>
          <w:szCs w:val="24"/>
        </w:rPr>
        <w:t>Виконавця</w:t>
      </w:r>
      <w:proofErr w:type="spellEnd"/>
      <w:r w:rsidRPr="00197C51">
        <w:rPr>
          <w:sz w:val="24"/>
          <w:szCs w:val="24"/>
        </w:rPr>
        <w:t>;</w:t>
      </w:r>
    </w:p>
    <w:p w14:paraId="1BFA5D24" w14:textId="77777777" w:rsidR="00F51B8B" w:rsidRPr="00197C51" w:rsidRDefault="00F51B8B" w:rsidP="00F51B8B">
      <w:pPr>
        <w:spacing w:line="240" w:lineRule="auto"/>
        <w:ind w:firstLine="425"/>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9.10. Замовник звільняється від будь-якої відповідальності за прострочення виконання зобов’язань за цим Договором, якщо таке прострочення зумовлене дією обставин, визначених у пункті 6.8. цього Договору.</w:t>
      </w:r>
    </w:p>
    <w:p w14:paraId="6ED3F6E8" w14:textId="77777777" w:rsidR="00F51B8B" w:rsidRPr="00197C51" w:rsidRDefault="00F51B8B" w:rsidP="00F51B8B">
      <w:pPr>
        <w:spacing w:line="240" w:lineRule="auto"/>
        <w:ind w:firstLine="425"/>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9.11. Виконавець звільняється від відповідальності за повне або часткове невиконання чи неналежне виконання зобов’язань за цим Договором у таких випадках:</w:t>
      </w:r>
    </w:p>
    <w:p w14:paraId="54B41166" w14:textId="77777777" w:rsidR="00F51B8B" w:rsidRPr="00197C51" w:rsidRDefault="00F51B8B" w:rsidP="00F51B8B">
      <w:pPr>
        <w:spacing w:line="240" w:lineRule="auto"/>
        <w:ind w:firstLine="425"/>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1) якщо надання Послуг стало неможливим внаслідок непостачання або затримкою у постачанні товарно-матеріальних цінностей та медичних виробів, необхідних для надання Послуг, за умови, що Виконавець завчасно, але не пізніше наступного робочого дня з моменту виникнення таких обставин, письмово повідомив про це Замовника. Неповідомлення або несвоєчасне повідомлення Виконавцем про настання зазначених обставин не є підставою для звільнення його від відповідальності;</w:t>
      </w:r>
    </w:p>
    <w:p w14:paraId="1B0C5E48" w14:textId="77777777" w:rsidR="00F51B8B" w:rsidRPr="00197C51" w:rsidRDefault="00F51B8B" w:rsidP="00F51B8B">
      <w:pPr>
        <w:spacing w:line="240" w:lineRule="auto"/>
        <w:ind w:firstLine="425"/>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2) якщо  порушення строків виконання зобов'язань спричинені обставинами, що знаходяться поза межами його контролю, а саме у разі тимчасової недоступності ІАС «МПСПСНЗ» з технічних, мережевих або інших причин, передбачених пунктом 7.1 цього Договору;</w:t>
      </w:r>
    </w:p>
    <w:p w14:paraId="4489BD08" w14:textId="77777777" w:rsidR="00F51B8B" w:rsidRPr="00197C51" w:rsidRDefault="00F51B8B" w:rsidP="00F51B8B">
      <w:pPr>
        <w:spacing w:line="240" w:lineRule="auto"/>
        <w:ind w:firstLine="425"/>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3) якщо місце надання Послуг, визначене у п. 1.9 цього Договору, буде віднесено до території активних бойових дій та/або до території активних бойових дій, на яких функціонують державні електронні інформаційні ресурси, відповідно до Переліку територій.</w:t>
      </w:r>
    </w:p>
    <w:p w14:paraId="7325C3AE" w14:textId="77777777" w:rsidR="00F51B8B" w:rsidRPr="00197C51" w:rsidRDefault="00F51B8B" w:rsidP="00F51B8B">
      <w:pPr>
        <w:spacing w:line="240" w:lineRule="auto"/>
        <w:ind w:firstLine="425"/>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9.12. У разі порушення Виконавцем податкового законодавства в частині обов’язку складання та/або реєстрації податкових накладних в Єдиному реєстрі податкових накладних, відмови Виконавця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Замовнику податкової накладної або інших причин за яких Замовник втрачає право на податковий кредит, Виконавець зобов’язаний протягом 5 (п’яти) календарних днів з дати направлення йому Замовником відповідної вимоги про відшкодування збитків оплатити грошові кошти в розмірі, що дорівнює сумі, на яку Замовником зменшено податковий кредит з ПДВ. У випадку невиконання Виконавцем своїх зобов'язань щодо відшкодування збитків у сумі податкового кредиту у розмірі ПДВ, сплаченого Замовником,  останній стягуватиме суми виплат в судовому порядку.</w:t>
      </w:r>
    </w:p>
    <w:p w14:paraId="0AD0DA02" w14:textId="77777777" w:rsidR="00F51B8B" w:rsidRPr="00197C51" w:rsidRDefault="00F51B8B" w:rsidP="00F51B8B">
      <w:pPr>
        <w:spacing w:line="240" w:lineRule="auto"/>
        <w:ind w:firstLine="425"/>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9.13. Замовник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Послуги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09483281" w14:textId="77777777" w:rsidR="00F51B8B" w:rsidRPr="00197C51" w:rsidRDefault="00F51B8B" w:rsidP="00F51B8B">
      <w:pPr>
        <w:spacing w:line="240" w:lineRule="auto"/>
        <w:ind w:firstLine="425"/>
        <w:jc w:val="both"/>
        <w:rPr>
          <w:rFonts w:ascii="Times New Roman" w:eastAsia="Times New Roman" w:hAnsi="Times New Roman" w:cs="Times New Roman"/>
          <w:sz w:val="24"/>
          <w:szCs w:val="24"/>
        </w:rPr>
      </w:pPr>
    </w:p>
    <w:p w14:paraId="31C6460C" w14:textId="77777777" w:rsidR="00F51B8B" w:rsidRPr="00197C51" w:rsidRDefault="00F51B8B" w:rsidP="00F51B8B">
      <w:pPr>
        <w:tabs>
          <w:tab w:val="left" w:pos="851"/>
          <w:tab w:val="left" w:pos="1843"/>
          <w:tab w:val="left" w:pos="2410"/>
        </w:tabs>
        <w:spacing w:line="240" w:lineRule="auto"/>
        <w:ind w:firstLine="567"/>
        <w:jc w:val="center"/>
        <w:rPr>
          <w:rFonts w:ascii="Times New Roman" w:eastAsia="Times New Roman" w:hAnsi="Times New Roman" w:cs="Times New Roman"/>
          <w:b/>
          <w:bCs/>
          <w:sz w:val="24"/>
          <w:szCs w:val="24"/>
        </w:rPr>
      </w:pPr>
      <w:r w:rsidRPr="00197C51">
        <w:rPr>
          <w:rFonts w:ascii="Times New Roman" w:eastAsia="Times New Roman" w:hAnsi="Times New Roman" w:cs="Times New Roman"/>
          <w:b/>
          <w:bCs/>
          <w:sz w:val="24"/>
          <w:szCs w:val="24"/>
        </w:rPr>
        <w:t>10. ФОРС-МАЖОРНІ ОБСТАВИНИ (ОБСТАВИНИ НЕПЕРЕБОРНОЇ СИЛИ)</w:t>
      </w:r>
    </w:p>
    <w:p w14:paraId="1E7A0344" w14:textId="77777777" w:rsidR="00F51B8B" w:rsidRPr="00197C51" w:rsidRDefault="00F51B8B" w:rsidP="00F51B8B">
      <w:pPr>
        <w:keepNext/>
        <w:keepLines/>
        <w:spacing w:line="240" w:lineRule="auto"/>
        <w:ind w:firstLine="567"/>
        <w:jc w:val="both"/>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10.1. Сторони звільняються від відповідальності за невиконання чи неналежне виконання зобов'язань, передбачених цим Договором, у випадку настання дії форс-мажорних обставин (обставин непереборної сили), які безпосередньо вплинули на можливість виконання Сторонами своїх зобов’язань по цьому Договору.</w:t>
      </w:r>
    </w:p>
    <w:p w14:paraId="49DC176D" w14:textId="77777777" w:rsidR="00F51B8B" w:rsidRPr="00197C51" w:rsidRDefault="00F51B8B" w:rsidP="00F51B8B">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10.2. Поняття непереборної сили охоплює надзвичайні події, що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1B7B94A1" w14:textId="77777777" w:rsidR="00F51B8B" w:rsidRPr="00197C51" w:rsidRDefault="00F51B8B" w:rsidP="00F51B8B">
      <w:pPr>
        <w:spacing w:line="240" w:lineRule="auto"/>
        <w:ind w:firstLine="567"/>
        <w:jc w:val="both"/>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 xml:space="preserve">10.3. 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w:t>
      </w:r>
      <w:r w:rsidRPr="00197C51">
        <w:rPr>
          <w:rFonts w:ascii="Times New Roman" w:eastAsia="Times New Roman" w:hAnsi="Times New Roman" w:cs="Times New Roman"/>
          <w:sz w:val="24"/>
          <w:szCs w:val="24"/>
        </w:rPr>
        <w:t xml:space="preserve"> </w:t>
      </w:r>
      <w:r w:rsidRPr="00197C51">
        <w:rPr>
          <w:rFonts w:ascii="Times New Roman" w:eastAsia="Times New Roman" w:hAnsi="Times New Roman" w:cs="Times New Roman"/>
          <w:color w:val="000000" w:themeColor="text1"/>
          <w:sz w:val="24"/>
          <w:szCs w:val="24"/>
        </w:rPr>
        <w:t xml:space="preserve">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197C51">
        <w:rPr>
          <w:rFonts w:ascii="Times New Roman" w:eastAsia="Times New Roman" w:hAnsi="Times New Roman" w:cs="Times New Roman"/>
          <w:color w:val="000000" w:themeColor="text1"/>
          <w:sz w:val="24"/>
          <w:szCs w:val="24"/>
        </w:rPr>
        <w:t>проток</w:t>
      </w:r>
      <w:proofErr w:type="spellEnd"/>
      <w:r w:rsidRPr="00197C51">
        <w:rPr>
          <w:rFonts w:ascii="Times New Roman" w:eastAsia="Times New Roman" w:hAnsi="Times New Roman" w:cs="Times New Roman"/>
          <w:color w:val="000000" w:themeColor="text1"/>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197C51">
        <w:rPr>
          <w:rFonts w:ascii="Times New Roman" w:eastAsia="Times New Roman" w:hAnsi="Times New Roman" w:cs="Times New Roman"/>
          <w:color w:val="000000" w:themeColor="text1"/>
          <w:sz w:val="24"/>
          <w:szCs w:val="24"/>
        </w:rPr>
        <w:t>проток</w:t>
      </w:r>
      <w:proofErr w:type="spellEnd"/>
      <w:r w:rsidRPr="00197C51">
        <w:rPr>
          <w:rFonts w:ascii="Times New Roman" w:eastAsia="Times New Roman" w:hAnsi="Times New Roman" w:cs="Times New Roman"/>
          <w:color w:val="000000" w:themeColor="text1"/>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6F01AAC5" w14:textId="77777777" w:rsidR="00F51B8B" w:rsidRPr="00197C51" w:rsidRDefault="00F51B8B" w:rsidP="00F51B8B">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10.4. Форс-мажорними обставинами (обставинами непереборної сили)</w:t>
      </w:r>
      <w:r w:rsidRPr="00197C51">
        <w:rPr>
          <w:rFonts w:eastAsia="Calibri"/>
          <w:color w:val="000000" w:themeColor="text1"/>
        </w:rPr>
        <w:t xml:space="preserve"> </w:t>
      </w:r>
      <w:r w:rsidRPr="00197C51">
        <w:rPr>
          <w:rFonts w:ascii="Times New Roman" w:eastAsia="Times New Roman" w:hAnsi="Times New Roman" w:cs="Times New Roman"/>
          <w:color w:val="000000" w:themeColor="text1"/>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2E012FF1" w14:textId="77777777" w:rsidR="00F51B8B" w:rsidRPr="00197C51" w:rsidRDefault="00F51B8B" w:rsidP="00F51B8B">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10.5. Укладаючи цей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7E990B6F" w14:textId="77777777" w:rsidR="00F51B8B" w:rsidRPr="00197C51" w:rsidRDefault="00F51B8B" w:rsidP="00F51B8B">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10.6. Сторона, яка зазнала впливу непереборної сили, зобов'язана у строк 3 (три) робочі дні повідомити іншу Сторону Договору про дію непереборної сили.</w:t>
      </w:r>
    </w:p>
    <w:p w14:paraId="5058AE30" w14:textId="77777777" w:rsidR="00F51B8B" w:rsidRPr="00197C51" w:rsidRDefault="00F51B8B" w:rsidP="00F51B8B">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 xml:space="preserve">10.7. 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w:t>
      </w:r>
      <w:r w:rsidRPr="00197C51">
        <w:rPr>
          <w:rFonts w:ascii="Times New Roman" w:eastAsia="Times New Roman" w:hAnsi="Times New Roman" w:cs="Times New Roman"/>
          <w:color w:val="000000" w:themeColor="text1"/>
          <w:sz w:val="24"/>
          <w:szCs w:val="24"/>
        </w:rPr>
        <w:lastRenderedPageBreak/>
        <w:t>пунктом 10.6.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751F53DB" w14:textId="77777777" w:rsidR="00F51B8B" w:rsidRPr="00197C51" w:rsidRDefault="00F51B8B" w:rsidP="00F51B8B">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10.8. 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4DE0F264" w14:textId="77777777" w:rsidR="00F51B8B" w:rsidRPr="00197C51" w:rsidRDefault="00F51B8B" w:rsidP="00F51B8B">
      <w:pPr>
        <w:tabs>
          <w:tab w:val="left" w:pos="709"/>
        </w:tabs>
        <w:spacing w:line="240" w:lineRule="auto"/>
        <w:ind w:firstLine="567"/>
        <w:jc w:val="both"/>
        <w:rPr>
          <w:rFonts w:ascii="Times New Roman" w:eastAsia="Times New Roman" w:hAnsi="Times New Roman" w:cs="Times New Roman"/>
          <w:sz w:val="24"/>
          <w:szCs w:val="24"/>
        </w:rPr>
      </w:pPr>
      <w:r w:rsidRPr="00197C51">
        <w:rPr>
          <w:rFonts w:ascii="Times New Roman" w:eastAsia="Times New Roman" w:hAnsi="Times New Roman" w:cs="Times New Roman"/>
          <w:color w:val="000000" w:themeColor="text1"/>
          <w:sz w:val="24"/>
          <w:szCs w:val="24"/>
        </w:rPr>
        <w:t>10.9. 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цього Договору. У такому випадку Договір вважається припиненим з дня, наступного за спливом 5 (</w:t>
      </w:r>
      <w:r w:rsidRPr="00197C51">
        <w:rPr>
          <w:rFonts w:ascii="Times New Roman" w:eastAsia="Times New Roman" w:hAnsi="Times New Roman" w:cs="Times New Roman"/>
          <w:i/>
          <w:iCs/>
          <w:color w:val="000000" w:themeColor="text1"/>
          <w:sz w:val="24"/>
          <w:szCs w:val="24"/>
        </w:rPr>
        <w:t>п’ятого)</w:t>
      </w:r>
      <w:r w:rsidRPr="00197C51">
        <w:rPr>
          <w:rFonts w:ascii="Times New Roman" w:eastAsia="Times New Roman" w:hAnsi="Times New Roman" w:cs="Times New Roman"/>
          <w:color w:val="000000" w:themeColor="text1"/>
          <w:sz w:val="24"/>
          <w:szCs w:val="24"/>
        </w:rPr>
        <w:t xml:space="preserve"> робочого дня з дати надсилання письмового повідомлення.</w:t>
      </w:r>
    </w:p>
    <w:p w14:paraId="49BFCDA7" w14:textId="77777777" w:rsidR="00F51B8B" w:rsidRPr="00197C51" w:rsidRDefault="00F51B8B" w:rsidP="00F51B8B">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10.10. 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5E416C03" w14:textId="77777777" w:rsidR="00F51B8B" w:rsidRPr="00197C51" w:rsidRDefault="00F51B8B" w:rsidP="00F51B8B">
      <w:pPr>
        <w:spacing w:line="240" w:lineRule="auto"/>
        <w:ind w:firstLine="567"/>
        <w:jc w:val="both"/>
        <w:rPr>
          <w:rFonts w:ascii="Times New Roman" w:eastAsia="Times New Roman" w:hAnsi="Times New Roman" w:cs="Times New Roman"/>
          <w:sz w:val="24"/>
          <w:szCs w:val="24"/>
        </w:rPr>
      </w:pPr>
    </w:p>
    <w:p w14:paraId="0ED9A1F5" w14:textId="77777777" w:rsidR="00F51B8B" w:rsidRPr="00197C51" w:rsidRDefault="00F51B8B" w:rsidP="00F51B8B">
      <w:pPr>
        <w:spacing w:line="240" w:lineRule="auto"/>
        <w:jc w:val="center"/>
        <w:rPr>
          <w:rFonts w:ascii="Times New Roman" w:eastAsia="Times New Roman" w:hAnsi="Times New Roman" w:cs="Times New Roman"/>
          <w:b/>
          <w:bCs/>
          <w:sz w:val="24"/>
          <w:szCs w:val="24"/>
        </w:rPr>
      </w:pPr>
      <w:r w:rsidRPr="00197C51">
        <w:rPr>
          <w:rFonts w:ascii="Times New Roman" w:eastAsia="Times New Roman" w:hAnsi="Times New Roman" w:cs="Times New Roman"/>
          <w:b/>
          <w:bCs/>
          <w:sz w:val="24"/>
          <w:szCs w:val="24"/>
        </w:rPr>
        <w:t>11. СТРОК ДІЇ ДОГОВОРУ ТА ЙОГО ПРИПИНЕННЯ</w:t>
      </w:r>
    </w:p>
    <w:p w14:paraId="4E26F8F0"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11.1. Цей Договір набирає чинності з дати укладання</w:t>
      </w:r>
      <w:r w:rsidRPr="00197C51">
        <w:rPr>
          <w:rFonts w:ascii="Times New Roman" w:eastAsia="Times New Roman" w:hAnsi="Times New Roman" w:cs="Times New Roman"/>
          <w:b/>
          <w:bCs/>
          <w:sz w:val="24"/>
          <w:szCs w:val="24"/>
        </w:rPr>
        <w:t xml:space="preserve"> </w:t>
      </w:r>
      <w:r w:rsidRPr="00197C51">
        <w:rPr>
          <w:rFonts w:ascii="Times New Roman" w:eastAsia="Times New Roman" w:hAnsi="Times New Roman" w:cs="Times New Roman"/>
          <w:sz w:val="24"/>
          <w:szCs w:val="24"/>
        </w:rPr>
        <w:t xml:space="preserve"> і діє до 31.03.2027 року, але в будь-якому разі:  в частині надання Послуг до дати, визначеної в пункті 1.10. цього Договору; в частині виконання інших зобов’язань, передбачених цим Договором – до повного їх виконання.</w:t>
      </w:r>
    </w:p>
    <w:p w14:paraId="4828ED39"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11.2. Зміни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w:t>
      </w:r>
    </w:p>
    <w:p w14:paraId="65217BF8"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11.3.Дія цього Договору припиняється у разі:</w:t>
      </w:r>
    </w:p>
    <w:p w14:paraId="509DD83F"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11.3.1. Укладення Сторонами письмової угоди про розірвання цього Договору – з дня укладення такої угоди, якщо самою угодою не передбачено іншого.</w:t>
      </w:r>
    </w:p>
    <w:p w14:paraId="527DCC17"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11.3.2. Односторонньої відмови Замовника від цього Договору:</w:t>
      </w:r>
    </w:p>
    <w:p w14:paraId="3F0B7B14"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1) якщо Виконавець не розпочав надання Послуг протягом  15 </w:t>
      </w:r>
      <w:r w:rsidRPr="00197C51">
        <w:rPr>
          <w:rFonts w:ascii="Times New Roman" w:eastAsia="Times New Roman" w:hAnsi="Times New Roman" w:cs="Times New Roman"/>
          <w:i/>
          <w:iCs/>
          <w:sz w:val="24"/>
          <w:szCs w:val="24"/>
        </w:rPr>
        <w:t>(п’ятнадцяти)</w:t>
      </w:r>
      <w:r w:rsidRPr="00197C51">
        <w:rPr>
          <w:rFonts w:ascii="Times New Roman" w:eastAsia="Times New Roman" w:hAnsi="Times New Roman" w:cs="Times New Roman"/>
          <w:sz w:val="24"/>
          <w:szCs w:val="24"/>
        </w:rPr>
        <w:t xml:space="preserve"> робочих днів з дати початку надання послуг, визначеної п. 1.11. Договору, або у зв’язку із зупиненням надання Послуг на строк більше 15 </w:t>
      </w:r>
      <w:r w:rsidRPr="00197C51">
        <w:rPr>
          <w:rFonts w:ascii="Times New Roman" w:eastAsia="Times New Roman" w:hAnsi="Times New Roman" w:cs="Times New Roman"/>
          <w:i/>
          <w:iCs/>
          <w:sz w:val="24"/>
          <w:szCs w:val="24"/>
        </w:rPr>
        <w:t>(п’ятнадцяти)</w:t>
      </w:r>
      <w:r w:rsidRPr="00197C51">
        <w:rPr>
          <w:rFonts w:ascii="Times New Roman" w:eastAsia="Times New Roman" w:hAnsi="Times New Roman" w:cs="Times New Roman"/>
          <w:sz w:val="24"/>
          <w:szCs w:val="24"/>
        </w:rPr>
        <w:t xml:space="preserve"> робочих днів;</w:t>
      </w:r>
    </w:p>
    <w:p w14:paraId="367D773F"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2) у зв’язку з неподанням Виконавцем звіту та/або документів на запит Замовника відповідно до вимог розділу 6 цього Договору;</w:t>
      </w:r>
    </w:p>
    <w:p w14:paraId="06548295"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3) у зв’язку із встановленням Замовником двох і більше випадків істотного порушення Виконавцем  умов Договору, та/або галузевих стандартів у сфері протидії ВІЛ,   встановлених чинним законодавством;</w:t>
      </w:r>
    </w:p>
    <w:p w14:paraId="732247AC"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4) у зв’язку з ненаданням або неналежним наданням Виконавцем Послуг за звітний період, охоплений Звітом за попередній місяць, або наданням Виконавцем Послуг в обсязі </w:t>
      </w:r>
      <w:r w:rsidRPr="00197C51">
        <w:rPr>
          <w:rFonts w:ascii="Times New Roman" w:eastAsia="Times New Roman" w:hAnsi="Times New Roman" w:cs="Times New Roman"/>
          <w:sz w:val="24"/>
          <w:szCs w:val="24"/>
        </w:rPr>
        <w:lastRenderedPageBreak/>
        <w:t>менше 30% (</w:t>
      </w:r>
      <w:r w:rsidRPr="00197C51">
        <w:rPr>
          <w:rFonts w:ascii="Times New Roman" w:eastAsia="Times New Roman" w:hAnsi="Times New Roman" w:cs="Times New Roman"/>
          <w:i/>
          <w:iCs/>
          <w:sz w:val="24"/>
          <w:szCs w:val="24"/>
        </w:rPr>
        <w:t>тридцяти відсотків</w:t>
      </w:r>
      <w:r w:rsidRPr="00197C51">
        <w:rPr>
          <w:rFonts w:ascii="Times New Roman" w:eastAsia="Times New Roman" w:hAnsi="Times New Roman" w:cs="Times New Roman"/>
          <w:sz w:val="24"/>
          <w:szCs w:val="24"/>
        </w:rPr>
        <w:t>) орієнтовної місячної вартості Послуг, зазначеної у пункті 2.1. Договору;</w:t>
      </w:r>
    </w:p>
    <w:p w14:paraId="05247E82" w14:textId="77777777" w:rsidR="00F51B8B" w:rsidRPr="00197C51" w:rsidRDefault="00F51B8B" w:rsidP="00F51B8B">
      <w:pPr>
        <w:spacing w:line="240" w:lineRule="auto"/>
        <w:ind w:firstLine="708"/>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5)</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 xml:space="preserve">у разі, якщо Замовнику стало відомо про: випадки шахрайства, в тому числі про підробку документів зі сторони посадових осіб, працівників Виконавця, фахівців, безпосередніх надавачів Послуг, залученими особами, субпідрядниками Виконавця, нецільове використання та/або порушення ведення обліку та зберігання ТМЦ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недотримання вимог щодо графіку роботи ПНП; </w:t>
      </w:r>
    </w:p>
    <w:p w14:paraId="6415FFCA" w14:textId="77777777" w:rsidR="00F51B8B" w:rsidRPr="00197C51" w:rsidRDefault="00F51B8B" w:rsidP="00F51B8B">
      <w:pPr>
        <w:spacing w:line="240" w:lineRule="auto"/>
        <w:ind w:firstLine="708"/>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6) у випадку невиконання у визначений Замовником або уповноваженою Замовником особою строк рекомендацій, наданих за результатами моніторингового візиту; </w:t>
      </w:r>
    </w:p>
    <w:p w14:paraId="3B02DBEC" w14:textId="77777777" w:rsidR="00F51B8B" w:rsidRPr="00197C51" w:rsidRDefault="00F51B8B" w:rsidP="00F51B8B">
      <w:pPr>
        <w:spacing w:line="240" w:lineRule="auto"/>
        <w:ind w:firstLine="708"/>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7)</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color w:val="000000" w:themeColor="text1"/>
          <w:sz w:val="24"/>
          <w:szCs w:val="24"/>
        </w:rPr>
        <w:t>настання обставин, визначених у пункті 6.8 цього Договору;</w:t>
      </w:r>
    </w:p>
    <w:p w14:paraId="77BBCA04" w14:textId="77777777" w:rsidR="00F51B8B" w:rsidRPr="00197C51" w:rsidRDefault="00F51B8B" w:rsidP="00F51B8B">
      <w:pPr>
        <w:spacing w:line="240" w:lineRule="auto"/>
        <w:ind w:firstLine="708"/>
        <w:jc w:val="both"/>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sz w:val="24"/>
          <w:szCs w:val="24"/>
        </w:rPr>
        <w:t xml:space="preserve">8) </w:t>
      </w:r>
      <w:r w:rsidRPr="00197C51">
        <w:rPr>
          <w:rFonts w:ascii="Times New Roman" w:eastAsia="Times New Roman" w:hAnsi="Times New Roman" w:cs="Times New Roman"/>
          <w:color w:val="000000" w:themeColor="text1"/>
          <w:sz w:val="24"/>
          <w:szCs w:val="24"/>
        </w:rPr>
        <w:t>надання Послуг неналежної якості;</w:t>
      </w:r>
    </w:p>
    <w:p w14:paraId="7A42011F" w14:textId="77777777" w:rsidR="00F51B8B" w:rsidRPr="00197C51" w:rsidRDefault="00F51B8B" w:rsidP="00F51B8B">
      <w:pPr>
        <w:spacing w:line="240" w:lineRule="auto"/>
        <w:ind w:firstLine="708"/>
        <w:jc w:val="both"/>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9) порушення Виконавцем положень розділу 14 Договору;</w:t>
      </w:r>
    </w:p>
    <w:p w14:paraId="51320443" w14:textId="77777777" w:rsidR="00F51B8B" w:rsidRPr="00197C51" w:rsidRDefault="00F51B8B" w:rsidP="00F51B8B">
      <w:pPr>
        <w:spacing w:line="240" w:lineRule="auto"/>
        <w:ind w:firstLine="708"/>
        <w:jc w:val="both"/>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10) відсутність подальшої потреби у Послугах.</w:t>
      </w:r>
    </w:p>
    <w:p w14:paraId="06DA5DE1" w14:textId="77777777" w:rsidR="00F51B8B" w:rsidRPr="00197C51" w:rsidRDefault="00F51B8B" w:rsidP="00F51B8B">
      <w:pPr>
        <w:spacing w:line="240" w:lineRule="auto"/>
        <w:ind w:firstLine="708"/>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У випадку односторонньої відмови Замовника від Договору його дія припиняється зі спливом 5 </w:t>
      </w:r>
      <w:r w:rsidRPr="00197C51">
        <w:rPr>
          <w:rFonts w:ascii="Times New Roman" w:eastAsia="Times New Roman" w:hAnsi="Times New Roman" w:cs="Times New Roman"/>
          <w:i/>
          <w:iCs/>
          <w:sz w:val="24"/>
          <w:szCs w:val="24"/>
        </w:rPr>
        <w:t>(п’ятого)</w:t>
      </w:r>
      <w:r w:rsidRPr="00197C51">
        <w:rPr>
          <w:rFonts w:ascii="Times New Roman" w:eastAsia="Times New Roman" w:hAnsi="Times New Roman" w:cs="Times New Roman"/>
          <w:sz w:val="24"/>
          <w:szCs w:val="24"/>
        </w:rPr>
        <w:t xml:space="preserve"> робочого дня з дня направлення Замовником Виконавцю письмового повідомлення (рекомендованим листом з повідомленням) про відмову від цього Договору.</w:t>
      </w:r>
    </w:p>
    <w:p w14:paraId="0250248F" w14:textId="77777777" w:rsidR="00F51B8B" w:rsidRPr="00197C51" w:rsidRDefault="00F51B8B" w:rsidP="00F51B8B">
      <w:pPr>
        <w:spacing w:line="240" w:lineRule="auto"/>
        <w:ind w:firstLine="709"/>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11.3.3. В інших випадках, передбачених чинним законодавством України.</w:t>
      </w:r>
    </w:p>
    <w:p w14:paraId="57972EAE" w14:textId="77777777" w:rsidR="00F51B8B" w:rsidRPr="00197C51" w:rsidRDefault="00F51B8B" w:rsidP="00F51B8B">
      <w:pPr>
        <w:spacing w:line="240" w:lineRule="auto"/>
        <w:ind w:firstLine="709"/>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11.4.</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Розірвання цього Договору не звільняє Сторони від виконання зобов’язань, що виникли до припинення дії цього Договору, та від зобов’язань, що випливають з розірвання цього Договору.</w:t>
      </w:r>
    </w:p>
    <w:p w14:paraId="5DE6B3E9" w14:textId="77777777" w:rsidR="00F51B8B" w:rsidRPr="00197C51" w:rsidRDefault="00F51B8B" w:rsidP="00F51B8B">
      <w:pPr>
        <w:spacing w:before="240" w:line="240" w:lineRule="auto"/>
        <w:ind w:firstLine="20"/>
        <w:jc w:val="center"/>
        <w:rPr>
          <w:rFonts w:ascii="Times New Roman" w:eastAsia="Times New Roman" w:hAnsi="Times New Roman" w:cs="Times New Roman"/>
          <w:b/>
          <w:bCs/>
          <w:sz w:val="24"/>
          <w:szCs w:val="24"/>
        </w:rPr>
      </w:pPr>
      <w:r w:rsidRPr="00197C51">
        <w:rPr>
          <w:rFonts w:ascii="Times New Roman" w:eastAsia="Times New Roman" w:hAnsi="Times New Roman" w:cs="Times New Roman"/>
          <w:sz w:val="24"/>
          <w:szCs w:val="24"/>
        </w:rPr>
        <w:tab/>
      </w:r>
      <w:r w:rsidRPr="00197C51">
        <w:rPr>
          <w:rFonts w:ascii="Times New Roman" w:eastAsia="Times New Roman" w:hAnsi="Times New Roman" w:cs="Times New Roman"/>
          <w:b/>
          <w:bCs/>
          <w:sz w:val="24"/>
          <w:szCs w:val="24"/>
        </w:rPr>
        <w:t>12. ВИРІШЕННЯ СПОРІВ</w:t>
      </w:r>
    </w:p>
    <w:p w14:paraId="7690D54C"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12.1.</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При виникненні між Сторонами спорів, Сторони будуть робити все необхідне для їх врегулювання шляхом переговорів.</w:t>
      </w:r>
    </w:p>
    <w:p w14:paraId="2D53B4C7"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12.2.</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Якщо відповідний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законодавства України.</w:t>
      </w:r>
    </w:p>
    <w:p w14:paraId="7F4B0CFB"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12.3. Відносини, які виникають при укладенні та виконанні цього Договору та не врегульовані в ньому, регулюються законодавством України.</w:t>
      </w:r>
    </w:p>
    <w:p w14:paraId="7D3DFF74" w14:textId="77777777" w:rsidR="00F51B8B" w:rsidRPr="00197C51" w:rsidRDefault="00F51B8B" w:rsidP="00F51B8B">
      <w:pPr>
        <w:spacing w:line="240" w:lineRule="auto"/>
        <w:ind w:left="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 </w:t>
      </w:r>
    </w:p>
    <w:p w14:paraId="4E7DF229" w14:textId="77777777" w:rsidR="00F51B8B" w:rsidRPr="00197C51" w:rsidRDefault="00F51B8B" w:rsidP="00F51B8B">
      <w:pPr>
        <w:spacing w:line="240" w:lineRule="auto"/>
        <w:ind w:firstLine="540"/>
        <w:jc w:val="center"/>
        <w:rPr>
          <w:rFonts w:ascii="Times New Roman" w:eastAsia="Times New Roman" w:hAnsi="Times New Roman" w:cs="Times New Roman"/>
          <w:b/>
          <w:bCs/>
          <w:sz w:val="24"/>
          <w:szCs w:val="24"/>
        </w:rPr>
      </w:pPr>
      <w:r w:rsidRPr="00197C51">
        <w:rPr>
          <w:rFonts w:ascii="Times New Roman" w:eastAsia="Times New Roman" w:hAnsi="Times New Roman" w:cs="Times New Roman"/>
          <w:b/>
          <w:bCs/>
          <w:sz w:val="24"/>
          <w:szCs w:val="24"/>
        </w:rPr>
        <w:t>13. КОНФІДЕНЦІЙНІСТЬ</w:t>
      </w:r>
    </w:p>
    <w:p w14:paraId="50BFF3D2"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13.1. Сторони домовились, що інформація і відомості, що стосуються виконання Договору, є конфіденційною інформацією та не повинні бути розголошені Сторонами безпосередньо або опосередковано будь-якій особі з будь-якою метою, крім випадків, в яких відповідно до законодавства України надання такої інформації є обов’язковим. Сторони не вправі використовувати або розповсюджувати конфіденційну інформацію, окрім цілей, прямо визначених Договором, або пов’язаних із захистом порушених прав Сторони.</w:t>
      </w:r>
    </w:p>
    <w:p w14:paraId="6EF9B2D3"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lastRenderedPageBreak/>
        <w:t>13.2. Конфіденційна інформація не може бути розкрита жодною із Сторін цього Договору для ознайомлення та/або використання третіми особами без попередньої письмової згоди на те іншої Сторони.</w:t>
      </w:r>
    </w:p>
    <w:p w14:paraId="7C4E4C4C"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13.3. Не є порушенням пунктів 13.1, 13.2 цього Договору надання будь-якою із Сторін цього Договору конфіденційної інформації у випадках:</w:t>
      </w:r>
    </w:p>
    <w:p w14:paraId="62D2055B"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1) на вимогу осіб та/або органів, які мають право вимагати розкриття конфіденційної інформації відповідно до чинного законодавства України. Розкриття конфіденційної інформації має бути здійснено виключно в межах належним чином оформлених письмових запитів та/або нормативних актів, на підставі яких відбувається розкриття.</w:t>
      </w:r>
    </w:p>
    <w:p w14:paraId="2E2456BE"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При цьому, будь-яка зі Сторін при наданні конфіденційної інформації в органи державної влади України про іншу Сторону, повинна не пізніше наступного робочого дня за днем надання (відправлення, виїмки) конфіденційної інформації, направити іншій Стороні повідомлення, яке містить наступну інформацію: а) перелік наданої конфіденційної інформації; б) підстава надання конфіденційної інформації (запит на надання інформації, акт перевірки, протокол про виїмку і </w:t>
      </w:r>
      <w:proofErr w:type="spellStart"/>
      <w:r w:rsidRPr="00197C51">
        <w:rPr>
          <w:rFonts w:ascii="Times New Roman" w:eastAsia="Times New Roman" w:hAnsi="Times New Roman" w:cs="Times New Roman"/>
          <w:sz w:val="24"/>
          <w:szCs w:val="24"/>
        </w:rPr>
        <w:t>т.ін</w:t>
      </w:r>
      <w:proofErr w:type="spellEnd"/>
      <w:r w:rsidRPr="00197C51">
        <w:rPr>
          <w:rFonts w:ascii="Times New Roman" w:eastAsia="Times New Roman" w:hAnsi="Times New Roman" w:cs="Times New Roman"/>
          <w:sz w:val="24"/>
          <w:szCs w:val="24"/>
        </w:rPr>
        <w:t>.);</w:t>
      </w:r>
    </w:p>
    <w:p w14:paraId="432072F7"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2) ознайомлення фахівців, безпосередніх надавачів Послуг, працівників, консультантів, залучених осіб, аудиторів, контрагентів Сторони тощо, з інформацією у зв’язку з укладенням та виконанням цього Договору та які взяли на себе зобов’язання зі збереження конфіденційності щодо такої інформації.</w:t>
      </w:r>
    </w:p>
    <w:p w14:paraId="4EE7538F"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13.4. Кожна із Сторін зобов’язується при розкриті конфіденційної інформації у випадках, дозволених цим Договором, повідомляти, що інформація, яка надається, є конфіденційною і не може бути розголошена третім особам.</w:t>
      </w:r>
    </w:p>
    <w:p w14:paraId="1B7D6905"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13.5. З метою виконання вимог законодавства України та враховуючи необхідність належної звітності за Договором, Сторони погодились, що для обліку осіб, які отримують Послуги за Договором, використовується система кодування Отримувачів послуг Ідентифікаторів </w:t>
      </w:r>
      <w:proofErr w:type="spellStart"/>
      <w:r w:rsidRPr="00197C51">
        <w:rPr>
          <w:rFonts w:ascii="Times New Roman" w:eastAsia="Times New Roman" w:hAnsi="Times New Roman" w:cs="Times New Roman"/>
          <w:sz w:val="24"/>
          <w:szCs w:val="24"/>
        </w:rPr>
        <w:t>Case</w:t>
      </w:r>
      <w:proofErr w:type="spellEnd"/>
      <w:r w:rsidRPr="00197C51">
        <w:rPr>
          <w:rFonts w:ascii="Times New Roman" w:eastAsia="Times New Roman" w:hAnsi="Times New Roman" w:cs="Times New Roman"/>
          <w:sz w:val="24"/>
          <w:szCs w:val="24"/>
        </w:rPr>
        <w:t>++.</w:t>
      </w:r>
    </w:p>
    <w:p w14:paraId="3532B704" w14:textId="77777777" w:rsidR="00F51B8B" w:rsidRPr="00197C51" w:rsidRDefault="00F51B8B" w:rsidP="00F51B8B">
      <w:pPr>
        <w:spacing w:line="240" w:lineRule="auto"/>
        <w:ind w:left="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 </w:t>
      </w:r>
    </w:p>
    <w:p w14:paraId="75A3D1E4" w14:textId="77777777" w:rsidR="00F51B8B" w:rsidRPr="00197C51" w:rsidRDefault="00F51B8B" w:rsidP="00F51B8B">
      <w:pPr>
        <w:spacing w:line="240" w:lineRule="auto"/>
        <w:ind w:firstLine="540"/>
        <w:jc w:val="center"/>
        <w:rPr>
          <w:rFonts w:ascii="Times New Roman" w:eastAsia="Times New Roman" w:hAnsi="Times New Roman" w:cs="Times New Roman"/>
          <w:b/>
          <w:bCs/>
          <w:sz w:val="24"/>
          <w:szCs w:val="24"/>
        </w:rPr>
      </w:pPr>
      <w:r w:rsidRPr="00197C51">
        <w:rPr>
          <w:rFonts w:ascii="Times New Roman" w:eastAsia="Times New Roman" w:hAnsi="Times New Roman" w:cs="Times New Roman"/>
          <w:b/>
          <w:bCs/>
          <w:sz w:val="24"/>
          <w:szCs w:val="24"/>
        </w:rPr>
        <w:t>14. АНТИКОРУПЦІЙНЕ ЗАСТЕРЕЖЕННЯ</w:t>
      </w:r>
    </w:p>
    <w:p w14:paraId="28B815EF" w14:textId="77777777" w:rsidR="00F51B8B" w:rsidRPr="00197C51" w:rsidRDefault="00F51B8B" w:rsidP="00F51B8B">
      <w:pPr>
        <w:spacing w:line="240" w:lineRule="auto"/>
        <w:ind w:firstLine="566"/>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14.1.</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392E4046" w14:textId="77777777" w:rsidR="00F51B8B" w:rsidRPr="00197C51" w:rsidRDefault="00F51B8B" w:rsidP="00F51B8B">
      <w:pPr>
        <w:spacing w:line="240" w:lineRule="auto"/>
        <w:ind w:firstLine="566"/>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14.2.</w:t>
      </w:r>
      <w:r w:rsidRPr="00197C51">
        <w:tab/>
      </w:r>
      <w:r w:rsidRPr="00197C51">
        <w:rPr>
          <w:rFonts w:ascii="Times New Roman" w:eastAsia="Times New Roman" w:hAnsi="Times New Roman" w:cs="Times New Roman"/>
          <w:sz w:val="24"/>
          <w:szCs w:val="24"/>
        </w:rPr>
        <w:t>Виконавець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цього Договору:</w:t>
      </w:r>
    </w:p>
    <w:p w14:paraId="3E649E16" w14:textId="77777777" w:rsidR="00F51B8B" w:rsidRPr="00197C51" w:rsidRDefault="00F51B8B" w:rsidP="00F51B8B">
      <w:pPr>
        <w:spacing w:line="240" w:lineRule="auto"/>
        <w:ind w:firstLine="566"/>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1) не вчиняли/не вчинятимуть корупційних правопорушень або правопорушень, пов’язаних з корупцією,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351197F8" w14:textId="77777777" w:rsidR="00F51B8B" w:rsidRPr="00197C51" w:rsidRDefault="00F51B8B" w:rsidP="00F51B8B">
      <w:pPr>
        <w:spacing w:line="240" w:lineRule="auto"/>
        <w:ind w:firstLine="566"/>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lastRenderedPageBreak/>
        <w:t>2) не надавали та не надаватимуть Замовнику неправдиву інформацію про хід виконання цього Договору, або будь-яку іншу інформацію, що стосується цього Договору;</w:t>
      </w:r>
    </w:p>
    <w:p w14:paraId="7EFFE719" w14:textId="77777777" w:rsidR="00F51B8B" w:rsidRPr="00197C51" w:rsidRDefault="00F51B8B" w:rsidP="00F51B8B">
      <w:pPr>
        <w:spacing w:line="240" w:lineRule="auto"/>
        <w:ind w:firstLine="566"/>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3A519A66" w14:textId="77777777" w:rsidR="00F51B8B" w:rsidRPr="00197C51" w:rsidRDefault="00F51B8B" w:rsidP="00F51B8B">
      <w:pPr>
        <w:spacing w:line="240" w:lineRule="auto"/>
        <w:ind w:firstLine="566"/>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14.3.</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679D1FAE" w14:textId="77777777" w:rsidR="00F51B8B" w:rsidRPr="00197C51" w:rsidRDefault="00F51B8B" w:rsidP="00F51B8B">
      <w:pPr>
        <w:spacing w:line="240" w:lineRule="auto"/>
        <w:ind w:firstLine="566"/>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14.4.</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цього Договору.</w:t>
      </w:r>
    </w:p>
    <w:p w14:paraId="11D5543E" w14:textId="77777777" w:rsidR="00F51B8B" w:rsidRPr="00197C51" w:rsidRDefault="00F51B8B" w:rsidP="00F51B8B">
      <w:pPr>
        <w:spacing w:line="240" w:lineRule="auto"/>
        <w:ind w:firstLine="566"/>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14.5.Сторони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400D95EE" w14:textId="77777777" w:rsidR="00F51B8B" w:rsidRPr="00197C51" w:rsidRDefault="00F51B8B" w:rsidP="00F51B8B">
      <w:pPr>
        <w:spacing w:line="240" w:lineRule="auto"/>
        <w:ind w:firstLine="566"/>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14.6.</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Сторони зобов’язуються дотримуватись вимог антикорупційного законодавства України та політик Глобального фонду розміщених на сайті http: www.theglobalfund.org/en/ і вживатимуть усіх необхідних заходів для запобігання та виявлення корупції при виконанні умов цього Договору.</w:t>
      </w:r>
    </w:p>
    <w:p w14:paraId="643DA945" w14:textId="77777777" w:rsidR="00F51B8B" w:rsidRPr="00197C51" w:rsidRDefault="00F51B8B" w:rsidP="00F51B8B">
      <w:pPr>
        <w:spacing w:line="240" w:lineRule="auto"/>
        <w:ind w:left="18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 </w:t>
      </w:r>
    </w:p>
    <w:p w14:paraId="2C93A5CB" w14:textId="77777777" w:rsidR="00F51B8B" w:rsidRPr="00197C51" w:rsidRDefault="00F51B8B" w:rsidP="00F51B8B">
      <w:pPr>
        <w:spacing w:line="240" w:lineRule="auto"/>
        <w:ind w:firstLine="540"/>
        <w:jc w:val="center"/>
        <w:rPr>
          <w:rFonts w:ascii="Times New Roman" w:eastAsia="Times New Roman" w:hAnsi="Times New Roman" w:cs="Times New Roman"/>
          <w:b/>
          <w:bCs/>
          <w:sz w:val="24"/>
          <w:szCs w:val="24"/>
        </w:rPr>
      </w:pPr>
      <w:r w:rsidRPr="00197C51">
        <w:rPr>
          <w:rFonts w:ascii="Times New Roman" w:eastAsia="Times New Roman" w:hAnsi="Times New Roman" w:cs="Times New Roman"/>
          <w:b/>
          <w:bCs/>
          <w:sz w:val="24"/>
          <w:szCs w:val="24"/>
        </w:rPr>
        <w:t>15. ПРИКІНЦЕВІ ПОЛОЖЕННЯ</w:t>
      </w:r>
    </w:p>
    <w:p w14:paraId="374C1B89" w14:textId="77777777" w:rsidR="00F51B8B" w:rsidRPr="00197C51" w:rsidRDefault="00F51B8B" w:rsidP="00F51B8B">
      <w:pPr>
        <w:spacing w:line="240" w:lineRule="auto"/>
        <w:ind w:firstLine="566"/>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15.1.</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регулюються цим Договором та відповідними нормами чинного законодавства України, а також звичаями ділового обороту, які застосовуються до таких правовідносин на підставі принципів добросовісності, розумності та справедливості.</w:t>
      </w:r>
    </w:p>
    <w:p w14:paraId="7DC938D9" w14:textId="77777777" w:rsidR="00F51B8B" w:rsidRPr="00197C51" w:rsidRDefault="00F51B8B" w:rsidP="00F51B8B">
      <w:pPr>
        <w:spacing w:line="240" w:lineRule="auto"/>
        <w:ind w:firstLine="566"/>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15.2.</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Після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враховуватися при тлумаченні умов цього Договору.</w:t>
      </w:r>
    </w:p>
    <w:p w14:paraId="2B96D41F" w14:textId="77777777" w:rsidR="00F51B8B" w:rsidRPr="00197C51" w:rsidRDefault="00F51B8B" w:rsidP="00F51B8B">
      <w:pPr>
        <w:spacing w:line="240" w:lineRule="auto"/>
        <w:ind w:firstLine="566"/>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15.3.</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ним несприятливих наслідків.</w:t>
      </w:r>
    </w:p>
    <w:p w14:paraId="54546355" w14:textId="77777777" w:rsidR="00F51B8B" w:rsidRPr="00197C51" w:rsidRDefault="00F51B8B" w:rsidP="00F51B8B">
      <w:pPr>
        <w:spacing w:line="240" w:lineRule="auto"/>
        <w:ind w:firstLine="566"/>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15.4.</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Своїм підписом під цим Договором кожна зі Сторін Договору відповідно до Закону України «Про захист персональних даних» надає іншій Стороні однозначну беззастережну згоду (дозвіл) на обробку персональних даних у письмовій та/або електронній формі в обсязі, що міститься у цьому Договорі, рахунках, актах, накладних та інших документах, що стосуються цього Договору, а також підтверджує, що отримала повідомлення про включення персональних даних до бази персональних даних іншої Сторони, та що повідомлена про свої права, як суб’єкта персональних даних, які визначені Законом України «Про захист персональних даних», а також мету збору цих даних та осіб, яким ці дані передаються.</w:t>
      </w:r>
    </w:p>
    <w:p w14:paraId="447384F4" w14:textId="77777777" w:rsidR="00F51B8B" w:rsidRPr="00197C51" w:rsidRDefault="00F51B8B" w:rsidP="00F51B8B">
      <w:pPr>
        <w:spacing w:line="240" w:lineRule="auto"/>
        <w:ind w:firstLine="566"/>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lastRenderedPageBreak/>
        <w:t>15.5.</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Додаткові угоди та додатки до цього Договору є його невід'ємною частиною і мають юридичну силу у разі, якщо вони викладені у письмовій формі, підписані Сторонами та скріплені їх печатками.</w:t>
      </w:r>
    </w:p>
    <w:p w14:paraId="1EC04CA6" w14:textId="77777777" w:rsidR="00F51B8B" w:rsidRPr="00197C51" w:rsidRDefault="00F51B8B" w:rsidP="00F51B8B">
      <w:pPr>
        <w:spacing w:line="240" w:lineRule="auto"/>
        <w:ind w:firstLine="566"/>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15.6.</w:t>
      </w:r>
      <w:r w:rsidRPr="00197C51">
        <w:rPr>
          <w:rFonts w:ascii="Times New Roman" w:eastAsia="Times New Roman" w:hAnsi="Times New Roman" w:cs="Times New Roman"/>
          <w:sz w:val="14"/>
          <w:szCs w:val="14"/>
        </w:rPr>
        <w:t xml:space="preserve"> </w:t>
      </w:r>
      <w:r w:rsidRPr="00197C51">
        <w:rPr>
          <w:rFonts w:ascii="Times New Roman" w:eastAsia="Times New Roman" w:hAnsi="Times New Roman" w:cs="Times New Roman"/>
          <w:sz w:val="24"/>
          <w:szCs w:val="24"/>
        </w:rPr>
        <w:t>Всі виправлення за текстом цього Договору мають юридичну силу та можуть враховуватися виключно за умови, що вони у кожному окремому випадку датовані, засвідчені підписами Сторін та скріплені їх печатками.</w:t>
      </w:r>
    </w:p>
    <w:p w14:paraId="52494522" w14:textId="77777777" w:rsidR="00F51B8B" w:rsidRPr="00197C51" w:rsidRDefault="00F51B8B" w:rsidP="00F51B8B">
      <w:pPr>
        <w:spacing w:line="240" w:lineRule="auto"/>
        <w:ind w:firstLine="566"/>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15.7. </w:t>
      </w:r>
      <w:r w:rsidRPr="00197C51">
        <w:rPr>
          <w:rFonts w:ascii="Times New Roman" w:eastAsia="Times New Roman" w:hAnsi="Times New Roman" w:cs="Times New Roman"/>
          <w:color w:val="000000" w:themeColor="text1"/>
          <w:sz w:val="24"/>
          <w:szCs w:val="24"/>
        </w:rPr>
        <w:t>Підписуючи цей Договір Сторони усвідомлюють та погоджуються, що надання Послуг та розрахунки за них здійснюються за наявності відповідного фінансування за програмою, зазначеною в пункті 1.12 цього Договору, та відсутності будь-яких обмежень на здійснення видатків.</w:t>
      </w:r>
    </w:p>
    <w:p w14:paraId="5FEE1878" w14:textId="77777777" w:rsidR="00F51B8B" w:rsidRPr="00197C51" w:rsidRDefault="00F51B8B" w:rsidP="00F51B8B">
      <w:pPr>
        <w:spacing w:line="240" w:lineRule="auto"/>
        <w:ind w:firstLine="566"/>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15.8. 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СІІІА («ОFАС»),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4C2D9BBE" w14:textId="77777777" w:rsidR="00F51B8B" w:rsidRPr="00197C51" w:rsidRDefault="00F51B8B" w:rsidP="00F51B8B">
      <w:pPr>
        <w:spacing w:line="240" w:lineRule="auto"/>
        <w:ind w:firstLine="566"/>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15.9. Замовник є неприбутковою установою та платником податку на додану вартість.</w:t>
      </w:r>
    </w:p>
    <w:p w14:paraId="0CBCB44C" w14:textId="77777777" w:rsidR="00F51B8B" w:rsidRPr="00197C51" w:rsidRDefault="00F51B8B" w:rsidP="00F51B8B">
      <w:pPr>
        <w:spacing w:line="240" w:lineRule="auto"/>
        <w:ind w:firstLine="566"/>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15.10. </w:t>
      </w:r>
      <w:bookmarkStart w:id="18" w:name="_Hlk217034438"/>
      <w:r w:rsidRPr="00197C51">
        <w:rPr>
          <w:rFonts w:ascii="Times New Roman" w:eastAsia="Times New Roman" w:hAnsi="Times New Roman" w:cs="Times New Roman"/>
          <w:sz w:val="24"/>
          <w:szCs w:val="24"/>
        </w:rPr>
        <w:t>Виконавець на момент укладання Договору є ______________________________.</w:t>
      </w:r>
    </w:p>
    <w:bookmarkEnd w:id="18"/>
    <w:p w14:paraId="3E5D8D25" w14:textId="77777777" w:rsidR="00F51B8B" w:rsidRPr="00197C51" w:rsidRDefault="00F51B8B" w:rsidP="00F51B8B">
      <w:pPr>
        <w:spacing w:line="240" w:lineRule="auto"/>
        <w:ind w:firstLine="566"/>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15.11. Кожна із Сторін, підписуючи Договір, гарантує, що його члени, учасники (акціонери), кінцеві бенефіціарні власники, контролери, пов’язані особи, а також виробник(и) Товару не включені до жодного з офіційних санкційних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санкційних списків Ради Безпеки ООН, консолідованих списків Європейського Союзу, санкційних списків Великої Британії (HM </w:t>
      </w:r>
      <w:proofErr w:type="spellStart"/>
      <w:r w:rsidRPr="00197C51">
        <w:rPr>
          <w:rFonts w:ascii="Times New Roman" w:eastAsia="Times New Roman" w:hAnsi="Times New Roman" w:cs="Times New Roman"/>
          <w:sz w:val="24"/>
          <w:szCs w:val="24"/>
        </w:rPr>
        <w:t>Treasury</w:t>
      </w:r>
      <w:proofErr w:type="spellEnd"/>
      <w:r w:rsidRPr="00197C51">
        <w:rPr>
          <w:rFonts w:ascii="Times New Roman" w:eastAsia="Times New Roman" w:hAnsi="Times New Roman" w:cs="Times New Roman"/>
          <w:sz w:val="24"/>
          <w:szCs w:val="24"/>
        </w:rPr>
        <w:t xml:space="preserve"> / OFSI), а також інших санкційних списків, режим дотримання яких прямо чи опосередковано застосовується до Сторін відповідно до законодавства України.</w:t>
      </w:r>
    </w:p>
    <w:p w14:paraId="25FC8D80" w14:textId="77777777" w:rsidR="00F51B8B" w:rsidRPr="00197C51" w:rsidRDefault="00F51B8B" w:rsidP="00F51B8B">
      <w:pPr>
        <w:spacing w:line="240" w:lineRule="auto"/>
        <w:ind w:firstLine="566"/>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15.12. </w:t>
      </w:r>
      <w:bookmarkStart w:id="19" w:name="_Hlk217029984"/>
      <w:r w:rsidRPr="00197C51">
        <w:rPr>
          <w:rFonts w:ascii="Times New Roman" w:eastAsia="Times New Roman" w:hAnsi="Times New Roman" w:cs="Times New Roman"/>
          <w:sz w:val="24"/>
          <w:szCs w:val="24"/>
        </w:rPr>
        <w:t>Сторони домовились, що відповідальними особами за комунікацію з питань, що визначені пунктами 3.9 та 3.10 Договору від Замовника є Богуславська Надія Михайлівна, телефон +38068-702-35-95, електронна адреса n.boguslavska@phc.org.ua, від Виконавця - _______________, телефон _____________ , електронна адреса _______________ .</w:t>
      </w:r>
    </w:p>
    <w:bookmarkEnd w:id="19"/>
    <w:p w14:paraId="64CD1ECC" w14:textId="77777777" w:rsidR="00F51B8B" w:rsidRPr="00197C51" w:rsidRDefault="00F51B8B" w:rsidP="00F51B8B">
      <w:pPr>
        <w:spacing w:line="240" w:lineRule="auto"/>
        <w:ind w:firstLine="566"/>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15.13. Цей Договір складений при повному розумінні Сторонами його умов та термінології українською мовою у двох автентичних примірниках, які мають однакову юридичну силу, - по одному для кожної із Сторін.</w:t>
      </w:r>
    </w:p>
    <w:p w14:paraId="2C2353E6" w14:textId="77777777" w:rsidR="00F51B8B" w:rsidRPr="00197C51" w:rsidRDefault="00F51B8B" w:rsidP="00F51B8B">
      <w:pPr>
        <w:spacing w:line="240" w:lineRule="auto"/>
        <w:ind w:left="42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 </w:t>
      </w:r>
    </w:p>
    <w:p w14:paraId="62566596" w14:textId="77777777" w:rsidR="00F51B8B" w:rsidRPr="00197C51" w:rsidRDefault="00F51B8B" w:rsidP="00F51B8B">
      <w:pPr>
        <w:spacing w:line="240" w:lineRule="auto"/>
        <w:jc w:val="center"/>
        <w:rPr>
          <w:rFonts w:ascii="Times New Roman" w:eastAsia="Times New Roman" w:hAnsi="Times New Roman" w:cs="Times New Roman"/>
          <w:b/>
          <w:bCs/>
          <w:sz w:val="24"/>
          <w:szCs w:val="24"/>
        </w:rPr>
      </w:pPr>
      <w:r w:rsidRPr="00197C51">
        <w:rPr>
          <w:rFonts w:ascii="Times New Roman" w:eastAsia="Times New Roman" w:hAnsi="Times New Roman" w:cs="Times New Roman"/>
          <w:b/>
          <w:bCs/>
          <w:sz w:val="24"/>
          <w:szCs w:val="24"/>
        </w:rPr>
        <w:t>16. ДОДАТКИ ДО ДОГОВОРУ</w:t>
      </w:r>
    </w:p>
    <w:p w14:paraId="27840CD3" w14:textId="77777777" w:rsidR="00F51B8B" w:rsidRPr="00197C51" w:rsidRDefault="00F51B8B" w:rsidP="00F51B8B">
      <w:pPr>
        <w:spacing w:line="240" w:lineRule="auto"/>
        <w:ind w:firstLine="540"/>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16.1. Цей Договір має наступні додатки, що містять </w:t>
      </w:r>
      <w:proofErr w:type="spellStart"/>
      <w:r w:rsidRPr="00197C51">
        <w:rPr>
          <w:rFonts w:ascii="Times New Roman" w:eastAsia="Times New Roman" w:hAnsi="Times New Roman" w:cs="Times New Roman"/>
          <w:sz w:val="24"/>
          <w:szCs w:val="24"/>
        </w:rPr>
        <w:t>деталізуючу</w:t>
      </w:r>
      <w:proofErr w:type="spellEnd"/>
      <w:r w:rsidRPr="00197C51">
        <w:rPr>
          <w:rFonts w:ascii="Times New Roman" w:eastAsia="Times New Roman" w:hAnsi="Times New Roman" w:cs="Times New Roman"/>
          <w:sz w:val="24"/>
          <w:szCs w:val="24"/>
        </w:rPr>
        <w:t xml:space="preserve"> інформацію, мають зобов’язальний характер та є невід’ємною частиною Договору:</w:t>
      </w:r>
    </w:p>
    <w:p w14:paraId="0FECD29F" w14:textId="77777777" w:rsidR="00F51B8B" w:rsidRPr="00197C51" w:rsidRDefault="00F51B8B" w:rsidP="00F51B8B">
      <w:pPr>
        <w:spacing w:line="240" w:lineRule="auto"/>
        <w:ind w:firstLine="566"/>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Додаток №1 до Договору «Специфікація»;</w:t>
      </w:r>
    </w:p>
    <w:p w14:paraId="0B58DAAF" w14:textId="77777777" w:rsidR="00F51B8B" w:rsidRPr="00197C51" w:rsidRDefault="00F51B8B" w:rsidP="00F51B8B">
      <w:pPr>
        <w:spacing w:line="240" w:lineRule="auto"/>
        <w:ind w:firstLine="566"/>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Додаток №2 до Договору «Технічна специфікація»;</w:t>
      </w:r>
    </w:p>
    <w:p w14:paraId="6ACA1289" w14:textId="77777777" w:rsidR="00F51B8B" w:rsidRPr="00197C51" w:rsidRDefault="00F51B8B" w:rsidP="00F51B8B">
      <w:pPr>
        <w:spacing w:line="240" w:lineRule="auto"/>
        <w:ind w:firstLine="566"/>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Додаток № 3 до Договору «Таблиця індикаторів ефективності виконання діяльності»;</w:t>
      </w:r>
    </w:p>
    <w:p w14:paraId="6535FCFD" w14:textId="77777777" w:rsidR="00F51B8B" w:rsidRPr="00197C51" w:rsidRDefault="00F51B8B" w:rsidP="00F51B8B">
      <w:pPr>
        <w:spacing w:line="240" w:lineRule="auto"/>
        <w:ind w:firstLine="566"/>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lastRenderedPageBreak/>
        <w:t>Додаток № 4 до Договору «Форма звіту про надання послуг з профілактики ВІЛ серед групи підвищеного ризику»;</w:t>
      </w:r>
    </w:p>
    <w:p w14:paraId="6337736A" w14:textId="77777777" w:rsidR="00F51B8B" w:rsidRPr="00197C51" w:rsidRDefault="00F51B8B" w:rsidP="00F51B8B">
      <w:pPr>
        <w:spacing w:line="240" w:lineRule="auto"/>
        <w:ind w:firstLine="566"/>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Додаток № 5 до Договору «Форма описового звіту про виконання індикаторів ефективності»;</w:t>
      </w:r>
    </w:p>
    <w:p w14:paraId="61538CDC" w14:textId="77777777" w:rsidR="00F51B8B" w:rsidRPr="00197C51" w:rsidRDefault="00F51B8B" w:rsidP="00F51B8B">
      <w:pPr>
        <w:spacing w:line="240" w:lineRule="auto"/>
        <w:ind w:firstLine="566"/>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Додаток № 6 до Договору «Форма Акту приймання-передачі наданих послуг»;</w:t>
      </w:r>
    </w:p>
    <w:p w14:paraId="5D4FCE94" w14:textId="77777777" w:rsidR="00F51B8B" w:rsidRPr="00197C51" w:rsidRDefault="00F51B8B" w:rsidP="00F51B8B">
      <w:pPr>
        <w:spacing w:line="240" w:lineRule="auto"/>
        <w:ind w:firstLine="566"/>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Додаток № 7 «Форма щоденної відомості реєстрації результатів тестування отримувачами послуг на ВІЛ, гепатити, сифіліс»;</w:t>
      </w:r>
    </w:p>
    <w:p w14:paraId="59B4EADE" w14:textId="77777777" w:rsidR="00F51B8B" w:rsidRPr="00197C51" w:rsidRDefault="00F51B8B" w:rsidP="00F51B8B">
      <w:pPr>
        <w:spacing w:line="240" w:lineRule="auto"/>
        <w:ind w:firstLine="566"/>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Додаток № 8 «Форма </w:t>
      </w:r>
      <w:proofErr w:type="spellStart"/>
      <w:r w:rsidRPr="00197C51">
        <w:rPr>
          <w:rFonts w:ascii="Times New Roman" w:eastAsia="Times New Roman" w:hAnsi="Times New Roman" w:cs="Times New Roman"/>
          <w:sz w:val="24"/>
          <w:szCs w:val="24"/>
        </w:rPr>
        <w:t>скринінгового</w:t>
      </w:r>
      <w:proofErr w:type="spellEnd"/>
      <w:r w:rsidRPr="00197C51">
        <w:rPr>
          <w:rFonts w:ascii="Times New Roman" w:eastAsia="Times New Roman" w:hAnsi="Times New Roman" w:cs="Times New Roman"/>
          <w:sz w:val="24"/>
          <w:szCs w:val="24"/>
        </w:rPr>
        <w:t xml:space="preserve"> опитувальника для виявлення людей, що потребують обстеження на ТБ»;</w:t>
      </w:r>
    </w:p>
    <w:p w14:paraId="0CA31E18" w14:textId="77777777" w:rsidR="00F51B8B" w:rsidRPr="00197C51" w:rsidRDefault="00F51B8B" w:rsidP="00F51B8B">
      <w:pPr>
        <w:spacing w:line="240" w:lineRule="auto"/>
        <w:ind w:firstLine="566"/>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Додаток № 9 «Форма талону направлення на діагностику та лікування ВІЛ в ЗОЗ»;</w:t>
      </w:r>
    </w:p>
    <w:p w14:paraId="68C63138" w14:textId="77777777" w:rsidR="00F51B8B" w:rsidRPr="00197C51" w:rsidRDefault="00F51B8B" w:rsidP="00F51B8B">
      <w:pPr>
        <w:spacing w:line="240" w:lineRule="auto"/>
        <w:ind w:firstLine="566"/>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Додаток № 10 «Форма талону направлення на діагностику та лікування ТБ в ЗОЗ»;</w:t>
      </w:r>
    </w:p>
    <w:p w14:paraId="165B1B85" w14:textId="77777777" w:rsidR="00F51B8B" w:rsidRPr="00197C51" w:rsidRDefault="00F51B8B" w:rsidP="00F51B8B">
      <w:pPr>
        <w:spacing w:line="240" w:lineRule="auto"/>
        <w:ind w:firstLine="566"/>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Додаток № 11 «Форма супровідного листа»;</w:t>
      </w:r>
    </w:p>
    <w:p w14:paraId="403B7F8E" w14:textId="77777777" w:rsidR="00F51B8B" w:rsidRPr="00197C51" w:rsidRDefault="00F51B8B" w:rsidP="00F51B8B">
      <w:pPr>
        <w:spacing w:line="240" w:lineRule="auto"/>
        <w:ind w:firstLine="566"/>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Додаток № 12 «Форма картки отримувача послуг з профілактики ВІЛ серед представників груп підвищеного ризику щодо інфікування ВІЛ»;</w:t>
      </w:r>
    </w:p>
    <w:p w14:paraId="459933F1" w14:textId="77777777" w:rsidR="00F51B8B" w:rsidRPr="00197C51" w:rsidRDefault="00F51B8B" w:rsidP="00F51B8B">
      <w:pPr>
        <w:spacing w:line="240" w:lineRule="auto"/>
        <w:ind w:firstLine="566"/>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Додаток №13 «Форма відомості щоденного обліку надання послуг з профілактики ВІЛ серед представників груп підвищеного ризику щодо інфікування ВІЛ». </w:t>
      </w:r>
    </w:p>
    <w:p w14:paraId="216A77B9" w14:textId="77777777" w:rsidR="00F51B8B" w:rsidRPr="00197C51" w:rsidRDefault="00F51B8B" w:rsidP="00F51B8B">
      <w:pPr>
        <w:spacing w:line="240" w:lineRule="auto"/>
        <w:ind w:firstLine="566"/>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Додаток № 14 «Форма талону переадресації та звернення отримувача послуг  в програму з догляду і підтримки людей, які живуть з ВІЛ.</w:t>
      </w:r>
    </w:p>
    <w:p w14:paraId="0C7FBF83" w14:textId="77777777" w:rsidR="00F51B8B" w:rsidRPr="00197C51" w:rsidRDefault="00F51B8B" w:rsidP="00F51B8B">
      <w:pPr>
        <w:spacing w:line="240" w:lineRule="auto"/>
        <w:ind w:firstLine="566"/>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Додаток № 15 «Форма звіту за результатами проведення внутрішнього моніторингу та оцінки».</w:t>
      </w:r>
    </w:p>
    <w:p w14:paraId="1BE2CD1F" w14:textId="77777777" w:rsidR="00F51B8B" w:rsidRPr="00197C51" w:rsidRDefault="00F51B8B" w:rsidP="00F51B8B">
      <w:pPr>
        <w:spacing w:line="240" w:lineRule="auto"/>
        <w:ind w:firstLine="20"/>
        <w:rPr>
          <w:rFonts w:ascii="Times New Roman" w:eastAsia="Times New Roman" w:hAnsi="Times New Roman" w:cs="Times New Roman"/>
          <w:b/>
          <w:bCs/>
          <w:sz w:val="24"/>
          <w:szCs w:val="24"/>
        </w:rPr>
      </w:pPr>
    </w:p>
    <w:p w14:paraId="66E3F181" w14:textId="77777777" w:rsidR="00F51B8B" w:rsidRPr="00197C51" w:rsidRDefault="00F51B8B" w:rsidP="00F51B8B">
      <w:pPr>
        <w:spacing w:line="240" w:lineRule="auto"/>
        <w:ind w:firstLine="20"/>
        <w:jc w:val="center"/>
        <w:rPr>
          <w:rFonts w:ascii="Times New Roman" w:eastAsia="Times New Roman" w:hAnsi="Times New Roman" w:cs="Times New Roman"/>
          <w:b/>
          <w:bCs/>
          <w:sz w:val="24"/>
          <w:szCs w:val="24"/>
        </w:rPr>
      </w:pPr>
      <w:r w:rsidRPr="00197C51">
        <w:rPr>
          <w:rFonts w:ascii="Times New Roman" w:eastAsia="Times New Roman" w:hAnsi="Times New Roman" w:cs="Times New Roman"/>
          <w:b/>
          <w:bCs/>
          <w:sz w:val="24"/>
          <w:szCs w:val="24"/>
        </w:rPr>
        <w:t>17. МІСЦЕЗНАХОДЖЕННЯ ТА БАНКІВСЬКІ РЕКВІЗИТИ СТОРІН</w:t>
      </w:r>
    </w:p>
    <w:p w14:paraId="51B4DA7F" w14:textId="77777777" w:rsidR="00F51B8B" w:rsidRPr="00197C51" w:rsidRDefault="00F51B8B" w:rsidP="00F51B8B">
      <w:pPr>
        <w:spacing w:line="240" w:lineRule="auto"/>
        <w:ind w:firstLine="20"/>
        <w:jc w:val="center"/>
        <w:rPr>
          <w:rFonts w:ascii="Times New Roman" w:eastAsia="Times New Roman" w:hAnsi="Times New Roman" w:cs="Times New Roman"/>
          <w:b/>
          <w:bCs/>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F51B8B" w:rsidRPr="00197C51" w14:paraId="123A4975" w14:textId="77777777" w:rsidTr="00AC3276">
        <w:trPr>
          <w:trHeight w:val="300"/>
        </w:trPr>
        <w:tc>
          <w:tcPr>
            <w:tcW w:w="4970" w:type="dxa"/>
            <w:tcBorders>
              <w:top w:val="nil"/>
              <w:left w:val="nil"/>
              <w:bottom w:val="nil"/>
              <w:right w:val="nil"/>
            </w:tcBorders>
          </w:tcPr>
          <w:p w14:paraId="222F24E9" w14:textId="77777777" w:rsidR="00F51B8B" w:rsidRPr="00197C51" w:rsidRDefault="00F51B8B" w:rsidP="00AC3276">
            <w:pPr>
              <w:spacing w:line="240" w:lineRule="auto"/>
              <w:jc w:val="center"/>
              <w:rPr>
                <w:rFonts w:ascii="Times New Roman" w:eastAsia="Times New Roman" w:hAnsi="Times New Roman" w:cs="Times New Roman"/>
                <w:b/>
                <w:sz w:val="24"/>
                <w:szCs w:val="24"/>
              </w:rPr>
            </w:pPr>
            <w:bookmarkStart w:id="20" w:name="_Hlk217034521"/>
            <w:r w:rsidRPr="00197C51">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05A7D245" w14:textId="77777777" w:rsidR="00F51B8B" w:rsidRPr="00197C51" w:rsidRDefault="00F51B8B" w:rsidP="00AC3276">
            <w:pPr>
              <w:spacing w:line="240" w:lineRule="auto"/>
              <w:jc w:val="center"/>
              <w:rPr>
                <w:rFonts w:ascii="Times New Roman" w:eastAsia="Times New Roman" w:hAnsi="Times New Roman" w:cs="Times New Roman"/>
                <w:b/>
                <w:sz w:val="24"/>
                <w:szCs w:val="24"/>
              </w:rPr>
            </w:pPr>
            <w:r w:rsidRPr="00197C51">
              <w:rPr>
                <w:rFonts w:ascii="Times New Roman" w:eastAsia="Times New Roman" w:hAnsi="Times New Roman" w:cs="Times New Roman"/>
                <w:b/>
                <w:sz w:val="24"/>
                <w:szCs w:val="24"/>
              </w:rPr>
              <w:t>Виконавець</w:t>
            </w:r>
          </w:p>
        </w:tc>
      </w:tr>
      <w:tr w:rsidR="00F51B8B" w:rsidRPr="00197C51" w14:paraId="6E250ABD" w14:textId="77777777" w:rsidTr="00AC3276">
        <w:trPr>
          <w:trHeight w:val="17"/>
        </w:trPr>
        <w:tc>
          <w:tcPr>
            <w:tcW w:w="4970" w:type="dxa"/>
            <w:tcBorders>
              <w:top w:val="nil"/>
              <w:left w:val="nil"/>
              <w:bottom w:val="nil"/>
              <w:right w:val="nil"/>
            </w:tcBorders>
          </w:tcPr>
          <w:p w14:paraId="6120BD4E"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97C51">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400B5531"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Україна, 04071, м. Київ, вул. Ярославська, 41</w:t>
            </w:r>
          </w:p>
          <w:p w14:paraId="0DD01C4F"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themeColor="text1"/>
                <w:sz w:val="24"/>
                <w:szCs w:val="24"/>
              </w:rPr>
              <w:t>Ідентифікаційний код 40524109</w:t>
            </w:r>
          </w:p>
          <w:p w14:paraId="03DABE92" w14:textId="77777777" w:rsidR="00F51B8B" w:rsidRPr="00197C51" w:rsidRDefault="00F51B8B" w:rsidP="00AC3276">
            <w:pPr>
              <w:spacing w:line="240" w:lineRule="auto"/>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ІПН: 405241026578</w:t>
            </w:r>
          </w:p>
          <w:p w14:paraId="79CD9F88"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 xml:space="preserve">IBANUA 118201720343101009300097402  </w:t>
            </w:r>
          </w:p>
          <w:p w14:paraId="606E22F5"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в ГУДКСУ у м. Києві</w:t>
            </w:r>
          </w:p>
          <w:p w14:paraId="7C400943"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Тел./факс 334-56-89</w:t>
            </w:r>
          </w:p>
          <w:p w14:paraId="3FB03DA2"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7395813"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97C51">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1DF4C425"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21580DA"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DFD1AFE"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201360D"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38357E7"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0D0282F"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CA28928"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274CDEE"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60CC374"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2B3287D"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20"/>
    </w:tbl>
    <w:p w14:paraId="1E19F1DE" w14:textId="77777777" w:rsidR="00F51B8B" w:rsidRPr="00197C51" w:rsidRDefault="00F51B8B" w:rsidP="00F51B8B">
      <w:pPr>
        <w:spacing w:line="240" w:lineRule="auto"/>
        <w:rPr>
          <w:rFonts w:ascii="Times New Roman" w:eastAsia="Times New Roman" w:hAnsi="Times New Roman" w:cs="Times New Roman"/>
          <w:sz w:val="24"/>
          <w:szCs w:val="24"/>
        </w:rPr>
      </w:pPr>
    </w:p>
    <w:p w14:paraId="64609934" w14:textId="77777777" w:rsidR="00F51B8B" w:rsidRPr="00197C51" w:rsidRDefault="00F51B8B" w:rsidP="00F51B8B">
      <w:pPr>
        <w:pageBreakBefore/>
        <w:spacing w:before="240" w:line="240" w:lineRule="auto"/>
        <w:ind w:left="5761"/>
        <w:rPr>
          <w:rFonts w:ascii="Times New Roman" w:eastAsia="Times New Roman" w:hAnsi="Times New Roman" w:cs="Times New Roman"/>
          <w:b/>
          <w:sz w:val="24"/>
          <w:szCs w:val="24"/>
        </w:rPr>
      </w:pPr>
      <w:r w:rsidRPr="00197C51">
        <w:rPr>
          <w:rFonts w:ascii="Times New Roman" w:eastAsia="Times New Roman" w:hAnsi="Times New Roman" w:cs="Times New Roman"/>
          <w:b/>
          <w:sz w:val="24"/>
          <w:szCs w:val="24"/>
        </w:rPr>
        <w:lastRenderedPageBreak/>
        <w:t>Додаток №1 до Договору № ____</w:t>
      </w:r>
    </w:p>
    <w:p w14:paraId="68E24BA3" w14:textId="77777777" w:rsidR="00F51B8B" w:rsidRPr="00197C51" w:rsidRDefault="00F51B8B" w:rsidP="00F51B8B">
      <w:pPr>
        <w:spacing w:line="240" w:lineRule="auto"/>
        <w:ind w:left="5760"/>
        <w:rPr>
          <w:rFonts w:ascii="Times New Roman" w:eastAsia="Times New Roman" w:hAnsi="Times New Roman" w:cs="Times New Roman"/>
          <w:b/>
          <w:sz w:val="24"/>
          <w:szCs w:val="24"/>
        </w:rPr>
      </w:pPr>
      <w:r w:rsidRPr="00197C51">
        <w:rPr>
          <w:rFonts w:ascii="Times New Roman" w:eastAsia="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4C7C8DB2" w14:textId="77777777" w:rsidR="00F51B8B" w:rsidRPr="00197C51" w:rsidRDefault="00F51B8B" w:rsidP="00F51B8B">
      <w:pPr>
        <w:spacing w:line="240" w:lineRule="auto"/>
        <w:ind w:left="5760"/>
        <w:rPr>
          <w:rFonts w:ascii="Times New Roman" w:eastAsia="Times New Roman" w:hAnsi="Times New Roman" w:cs="Times New Roman"/>
          <w:b/>
          <w:bCs/>
          <w:sz w:val="24"/>
          <w:szCs w:val="24"/>
        </w:rPr>
      </w:pPr>
      <w:r w:rsidRPr="00197C51">
        <w:rPr>
          <w:rFonts w:ascii="Times New Roman" w:eastAsia="Times New Roman" w:hAnsi="Times New Roman" w:cs="Times New Roman"/>
          <w:b/>
          <w:bCs/>
          <w:sz w:val="24"/>
          <w:szCs w:val="24"/>
        </w:rPr>
        <w:t>від «___» _________ 202_ року</w:t>
      </w:r>
    </w:p>
    <w:p w14:paraId="0D1254B8" w14:textId="77777777" w:rsidR="00F51B8B" w:rsidRPr="00197C51" w:rsidRDefault="00F51B8B" w:rsidP="00F51B8B">
      <w:pPr>
        <w:spacing w:line="240" w:lineRule="auto"/>
        <w:ind w:left="3680"/>
        <w:rPr>
          <w:rFonts w:ascii="Times New Roman" w:eastAsia="Times New Roman" w:hAnsi="Times New Roman" w:cs="Times New Roman"/>
          <w:b/>
          <w:sz w:val="24"/>
          <w:szCs w:val="24"/>
        </w:rPr>
      </w:pPr>
      <w:r w:rsidRPr="00197C51">
        <w:rPr>
          <w:rFonts w:ascii="Times New Roman" w:eastAsia="Times New Roman" w:hAnsi="Times New Roman" w:cs="Times New Roman"/>
          <w:b/>
          <w:sz w:val="24"/>
          <w:szCs w:val="24"/>
        </w:rPr>
        <w:t>СПЕЦИФІКАЦІЯ</w:t>
      </w:r>
    </w:p>
    <w:p w14:paraId="1348BE8F" w14:textId="77777777" w:rsidR="00F51B8B" w:rsidRPr="00197C51" w:rsidRDefault="00F51B8B" w:rsidP="00F51B8B">
      <w:pPr>
        <w:spacing w:before="240" w:line="240" w:lineRule="auto"/>
        <w:jc w:val="both"/>
        <w:rPr>
          <w:rFonts w:ascii="Times New Roman" w:eastAsia="Times New Roman" w:hAnsi="Times New Roman" w:cs="Times New Roman"/>
          <w:sz w:val="24"/>
          <w:szCs w:val="24"/>
        </w:rPr>
      </w:pPr>
      <w:bookmarkStart w:id="21" w:name="_Hlk217031036"/>
      <w:bookmarkStart w:id="22" w:name="_Hlk217034568"/>
      <w:r w:rsidRPr="00197C51">
        <w:rPr>
          <w:rFonts w:ascii="Times New Roman" w:eastAsia="Times New Roman" w:hAnsi="Times New Roman" w:cs="Times New Roman"/>
          <w:b/>
          <w:sz w:val="24"/>
          <w:szCs w:val="24"/>
        </w:rPr>
        <w:t>м. Київ</w:t>
      </w:r>
      <w:r w:rsidRPr="00197C51">
        <w:rPr>
          <w:rFonts w:ascii="Times New Roman" w:eastAsia="Times New Roman" w:hAnsi="Times New Roman" w:cs="Times New Roman"/>
          <w:sz w:val="24"/>
          <w:szCs w:val="24"/>
        </w:rPr>
        <w:t xml:space="preserve">                                                                                           </w:t>
      </w:r>
      <w:r w:rsidRPr="00197C51">
        <w:rPr>
          <w:rFonts w:ascii="Times New Roman" w:eastAsia="Times New Roman" w:hAnsi="Times New Roman" w:cs="Times New Roman"/>
          <w:b/>
          <w:sz w:val="24"/>
          <w:szCs w:val="24"/>
        </w:rPr>
        <w:t>«___» _________ 202_ року</w:t>
      </w:r>
      <w:r w:rsidRPr="00197C51">
        <w:rPr>
          <w:rFonts w:ascii="Times New Roman" w:eastAsia="Times New Roman" w:hAnsi="Times New Roman" w:cs="Times New Roman"/>
          <w:sz w:val="24"/>
          <w:szCs w:val="24"/>
        </w:rPr>
        <w:t xml:space="preserve">        </w:t>
      </w:r>
    </w:p>
    <w:bookmarkEnd w:id="21"/>
    <w:p w14:paraId="68C331C3" w14:textId="77777777" w:rsidR="00F51B8B" w:rsidRPr="00197C51" w:rsidRDefault="00F51B8B" w:rsidP="00F51B8B">
      <w:pPr>
        <w:spacing w:line="240" w:lineRule="auto"/>
        <w:ind w:firstLine="709"/>
        <w:jc w:val="both"/>
        <w:rPr>
          <w:rFonts w:ascii="Times New Roman" w:hAnsi="Times New Roman" w:cs="Times New Roman"/>
          <w:sz w:val="24"/>
          <w:szCs w:val="24"/>
        </w:rPr>
      </w:pPr>
      <w:r w:rsidRPr="00197C51">
        <w:rPr>
          <w:rFonts w:ascii="Times New Roman" w:eastAsia="Times New Roman" w:hAnsi="Times New Roman" w:cs="Times New Roman"/>
          <w:b/>
          <w:sz w:val="24"/>
          <w:szCs w:val="24"/>
        </w:rPr>
        <w:t>Державна установа «Центр громадського здоров’я Міністерства охорони здоров’я України»</w:t>
      </w:r>
      <w:r w:rsidRPr="00197C51">
        <w:rPr>
          <w:rFonts w:ascii="Times New Roman" w:eastAsia="Times New Roman" w:hAnsi="Times New Roman" w:cs="Times New Roman"/>
          <w:sz w:val="24"/>
          <w:szCs w:val="24"/>
        </w:rPr>
        <w:t xml:space="preserve"> (далі – Замовник), в особі _________________________________, який(а) діє на підставі __________, з однієї сторони, та __________________________________________(далі – Виконавець), в особі ____________________________________________, який(а) діє на підставі _______, з іншої сторони, які в подальшому при спільному згадуванні по тексту іменуватимуться як Сторони, а кожен окремо – Сторона, уклали цей Додаток №1 «Специфікація» до Договору № ________ про закупівлю послуг у сфері охорони здоров’я за кошти Глобального фонду для боротьби зі СНІДом, туберкульозом та малярією від ______________(далі – Специфікація) та домовились про надання наступних Послуг: </w:t>
      </w:r>
      <w:r w:rsidRPr="00197C51">
        <w:rPr>
          <w:rFonts w:ascii="Times New Roman" w:hAnsi="Times New Roman" w:cs="Times New Roman"/>
          <w:sz w:val="24"/>
          <w:szCs w:val="24"/>
        </w:rPr>
        <w:t xml:space="preserve"> </w:t>
      </w:r>
    </w:p>
    <w:tbl>
      <w:tblPr>
        <w:tblStyle w:val="150"/>
        <w:tblW w:w="9771" w:type="dxa"/>
        <w:tblInd w:w="0" w:type="dxa"/>
        <w:tblBorders>
          <w:top w:val="nil"/>
          <w:left w:val="nil"/>
          <w:bottom w:val="nil"/>
          <w:right w:val="nil"/>
          <w:insideH w:val="nil"/>
          <w:insideV w:val="nil"/>
        </w:tblBorders>
        <w:tblLayout w:type="fixed"/>
        <w:tblCellMar>
          <w:top w:w="0" w:type="dxa"/>
          <w:bottom w:w="0" w:type="dxa"/>
        </w:tblCellMar>
        <w:tblLook w:val="0600" w:firstRow="0" w:lastRow="0" w:firstColumn="0" w:lastColumn="0" w:noHBand="1" w:noVBand="1"/>
      </w:tblPr>
      <w:tblGrid>
        <w:gridCol w:w="2117"/>
        <w:gridCol w:w="1842"/>
        <w:gridCol w:w="1417"/>
        <w:gridCol w:w="1418"/>
        <w:gridCol w:w="1559"/>
        <w:gridCol w:w="1418"/>
      </w:tblGrid>
      <w:tr w:rsidR="00F04EE6" w:rsidRPr="00197C51" w14:paraId="4D1043BC" w14:textId="0520174D" w:rsidTr="00F04EE6">
        <w:trPr>
          <w:trHeight w:val="593"/>
        </w:trPr>
        <w:tc>
          <w:tcPr>
            <w:tcW w:w="2117" w:type="dxa"/>
            <w:tcBorders>
              <w:top w:val="single" w:sz="8" w:space="0" w:color="000000" w:themeColor="text1"/>
              <w:left w:val="single" w:sz="8" w:space="0" w:color="000000" w:themeColor="text1"/>
              <w:bottom w:val="single" w:sz="8" w:space="0" w:color="000000" w:themeColor="text1"/>
              <w:right w:val="nil"/>
            </w:tcBorders>
            <w:tcMar>
              <w:top w:w="100" w:type="dxa"/>
              <w:left w:w="100" w:type="dxa"/>
              <w:bottom w:w="100" w:type="dxa"/>
              <w:right w:w="100" w:type="dxa"/>
            </w:tcMar>
          </w:tcPr>
          <w:p w14:paraId="28720F5E" w14:textId="2AC56771" w:rsidR="00F04EE6" w:rsidRPr="00197C51" w:rsidRDefault="00F04EE6" w:rsidP="00F04EE6">
            <w:pPr>
              <w:spacing w:line="240" w:lineRule="auto"/>
              <w:jc w:val="center"/>
              <w:rPr>
                <w:rFonts w:ascii="Times New Roman" w:eastAsia="Times New Roman" w:hAnsi="Times New Roman" w:cs="Times New Roman"/>
                <w:color w:val="000000" w:themeColor="text1"/>
                <w:sz w:val="24"/>
                <w:szCs w:val="24"/>
                <w:lang w:val="uk-UA"/>
              </w:rPr>
            </w:pPr>
            <w:bookmarkStart w:id="23" w:name="_Hlk217034685"/>
            <w:bookmarkEnd w:id="22"/>
            <w:r w:rsidRPr="00431392">
              <w:rPr>
                <w:rFonts w:ascii="Times New Roman" w:eastAsia="Times New Roman" w:hAnsi="Times New Roman" w:cs="Times New Roman"/>
                <w:b/>
                <w:color w:val="000000" w:themeColor="text1"/>
                <w:sz w:val="24"/>
                <w:szCs w:val="24"/>
                <w:lang w:val="uk-UA"/>
              </w:rPr>
              <w:t>Найменування послуги в межах предмета закупівлі</w:t>
            </w:r>
          </w:p>
        </w:tc>
        <w:tc>
          <w:tcPr>
            <w:tcW w:w="1842" w:type="dxa"/>
            <w:tcBorders>
              <w:top w:val="single" w:sz="8" w:space="0" w:color="000000" w:themeColor="text1"/>
              <w:left w:val="single" w:sz="8" w:space="0" w:color="000000" w:themeColor="text1"/>
              <w:bottom w:val="single" w:sz="8" w:space="0" w:color="000000" w:themeColor="text1"/>
              <w:right w:val="nil"/>
            </w:tcBorders>
            <w:tcMar>
              <w:top w:w="100" w:type="dxa"/>
              <w:left w:w="100" w:type="dxa"/>
              <w:bottom w:w="100" w:type="dxa"/>
              <w:right w:w="100" w:type="dxa"/>
            </w:tcMar>
          </w:tcPr>
          <w:p w14:paraId="3AC464B6" w14:textId="0797B318" w:rsidR="00F04EE6" w:rsidRPr="00197C51" w:rsidRDefault="00F04EE6" w:rsidP="00F04EE6">
            <w:pPr>
              <w:spacing w:line="240" w:lineRule="auto"/>
              <w:jc w:val="center"/>
              <w:rPr>
                <w:rFonts w:ascii="Times New Roman" w:eastAsia="Times New Roman" w:hAnsi="Times New Roman" w:cs="Times New Roman"/>
                <w:color w:val="000000" w:themeColor="text1"/>
                <w:sz w:val="24"/>
                <w:szCs w:val="24"/>
                <w:lang w:val="uk-UA"/>
              </w:rPr>
            </w:pPr>
            <w:r w:rsidRPr="00431392">
              <w:rPr>
                <w:rFonts w:ascii="Times New Roman" w:eastAsia="Times New Roman" w:hAnsi="Times New Roman" w:cs="Times New Roman"/>
                <w:b/>
                <w:color w:val="000000" w:themeColor="text1"/>
                <w:sz w:val="24"/>
                <w:szCs w:val="24"/>
                <w:lang w:val="uk-UA"/>
              </w:rPr>
              <w:t>Гранична кількість одиниць послуг, в межах предмету закупівлі</w:t>
            </w:r>
          </w:p>
        </w:tc>
        <w:tc>
          <w:tcPr>
            <w:tcW w:w="1417" w:type="dxa"/>
            <w:tcBorders>
              <w:top w:val="single" w:sz="8" w:space="0" w:color="000000" w:themeColor="text1"/>
              <w:left w:val="single" w:sz="8" w:space="0" w:color="000000" w:themeColor="text1"/>
              <w:bottom w:val="single" w:sz="8" w:space="0" w:color="000000" w:themeColor="text1"/>
              <w:right w:val="nil"/>
            </w:tcBorders>
            <w:tcMar>
              <w:top w:w="100" w:type="dxa"/>
              <w:left w:w="100" w:type="dxa"/>
              <w:bottom w:w="100" w:type="dxa"/>
              <w:right w:w="100" w:type="dxa"/>
            </w:tcMar>
          </w:tcPr>
          <w:p w14:paraId="1B58729C" w14:textId="608CD42D" w:rsidR="00F04EE6" w:rsidRPr="00197C51" w:rsidRDefault="00F04EE6" w:rsidP="00F04EE6">
            <w:pPr>
              <w:spacing w:line="240" w:lineRule="auto"/>
              <w:jc w:val="center"/>
              <w:rPr>
                <w:rFonts w:ascii="Times New Roman" w:eastAsia="Times New Roman" w:hAnsi="Times New Roman" w:cs="Times New Roman"/>
                <w:color w:val="000000" w:themeColor="text1"/>
                <w:sz w:val="24"/>
                <w:szCs w:val="24"/>
                <w:lang w:val="uk-UA"/>
              </w:rPr>
            </w:pPr>
            <w:r w:rsidRPr="00431392">
              <w:rPr>
                <w:rFonts w:ascii="Times New Roman" w:eastAsia="Times New Roman" w:hAnsi="Times New Roman" w:cs="Times New Roman"/>
                <w:b/>
                <w:color w:val="000000" w:themeColor="text1"/>
                <w:sz w:val="24"/>
                <w:szCs w:val="24"/>
                <w:lang w:val="uk-UA"/>
              </w:rPr>
              <w:t>Тариф 1, без ПДВ* грн</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DFDE1EB" w14:textId="77777777" w:rsidR="00F04EE6" w:rsidRPr="00431392" w:rsidRDefault="00F04EE6" w:rsidP="00F04EE6">
            <w:pPr>
              <w:spacing w:line="240" w:lineRule="auto"/>
              <w:jc w:val="center"/>
              <w:rPr>
                <w:rFonts w:ascii="Times New Roman" w:eastAsia="Times New Roman" w:hAnsi="Times New Roman" w:cs="Times New Roman"/>
                <w:b/>
                <w:color w:val="000000" w:themeColor="text1"/>
                <w:sz w:val="24"/>
                <w:szCs w:val="24"/>
                <w:lang w:val="uk-UA"/>
              </w:rPr>
            </w:pPr>
            <w:r w:rsidRPr="00431392">
              <w:rPr>
                <w:rFonts w:ascii="Times New Roman" w:eastAsia="Times New Roman" w:hAnsi="Times New Roman" w:cs="Times New Roman"/>
                <w:b/>
                <w:color w:val="000000" w:themeColor="text1"/>
                <w:sz w:val="24"/>
                <w:szCs w:val="24"/>
                <w:lang w:val="uk-UA"/>
              </w:rPr>
              <w:t xml:space="preserve"> Тариф 2, без ПДВ* грн</w:t>
            </w:r>
          </w:p>
          <w:p w14:paraId="2B319201" w14:textId="15B4A3D5" w:rsidR="00F04EE6" w:rsidRPr="00197C51" w:rsidRDefault="00F04EE6" w:rsidP="00F04EE6">
            <w:pPr>
              <w:spacing w:line="240" w:lineRule="auto"/>
              <w:jc w:val="center"/>
              <w:rPr>
                <w:rFonts w:ascii="Times New Roman" w:eastAsia="Times New Roman" w:hAnsi="Times New Roman" w:cs="Times New Roman"/>
                <w:color w:val="000000" w:themeColor="text1"/>
                <w:sz w:val="24"/>
                <w:szCs w:val="24"/>
                <w:lang w:val="uk-UA"/>
              </w:rPr>
            </w:pP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B1BD39" w14:textId="77777777" w:rsidR="00F04EE6" w:rsidRPr="00431392" w:rsidRDefault="00F04EE6" w:rsidP="00F04EE6">
            <w:pPr>
              <w:spacing w:line="240" w:lineRule="auto"/>
              <w:jc w:val="center"/>
              <w:rPr>
                <w:rFonts w:ascii="Times New Roman" w:eastAsia="Times New Roman" w:hAnsi="Times New Roman" w:cs="Times New Roman"/>
                <w:b/>
                <w:color w:val="000000" w:themeColor="text1"/>
                <w:sz w:val="24"/>
                <w:szCs w:val="24"/>
                <w:lang w:val="uk-UA"/>
              </w:rPr>
            </w:pPr>
            <w:r w:rsidRPr="00431392">
              <w:rPr>
                <w:rFonts w:ascii="Times New Roman" w:eastAsia="Times New Roman" w:hAnsi="Times New Roman" w:cs="Times New Roman"/>
                <w:b/>
                <w:color w:val="000000" w:themeColor="text1"/>
                <w:sz w:val="24"/>
                <w:szCs w:val="24"/>
                <w:lang w:val="uk-UA"/>
              </w:rPr>
              <w:t>Тариф 3, без ПДВ* грн</w:t>
            </w:r>
          </w:p>
          <w:p w14:paraId="27BB0735" w14:textId="1FD0CF69" w:rsidR="00F04EE6" w:rsidRPr="00197C51" w:rsidRDefault="00F04EE6" w:rsidP="00F04EE6">
            <w:pPr>
              <w:spacing w:line="240" w:lineRule="auto"/>
              <w:jc w:val="center"/>
              <w:rPr>
                <w:rFonts w:ascii="Times New Roman" w:eastAsia="Times New Roman" w:hAnsi="Times New Roman" w:cs="Times New Roman"/>
                <w:color w:val="000000" w:themeColor="text1"/>
                <w:sz w:val="24"/>
                <w:szCs w:val="24"/>
                <w:lang w:val="uk-UA"/>
              </w:rPr>
            </w:pP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2AA32A" w14:textId="45B4F186" w:rsidR="00F04EE6" w:rsidRPr="00197C51" w:rsidRDefault="00F04EE6" w:rsidP="00F04EE6">
            <w:pPr>
              <w:spacing w:line="240" w:lineRule="auto"/>
              <w:jc w:val="center"/>
              <w:rPr>
                <w:rFonts w:ascii="Times New Roman" w:eastAsia="Times New Roman" w:hAnsi="Times New Roman" w:cs="Times New Roman"/>
                <w:color w:val="000000" w:themeColor="text1"/>
                <w:sz w:val="24"/>
                <w:szCs w:val="24"/>
              </w:rPr>
            </w:pPr>
            <w:r w:rsidRPr="00431392">
              <w:rPr>
                <w:rFonts w:ascii="Times New Roman" w:eastAsia="Times New Roman" w:hAnsi="Times New Roman" w:cs="Times New Roman"/>
                <w:b/>
                <w:bCs/>
                <w:color w:val="000000" w:themeColor="text1"/>
                <w:sz w:val="24"/>
                <w:szCs w:val="24"/>
              </w:rPr>
              <w:t xml:space="preserve">Загальна вартість послуг за Тариф 1, </w:t>
            </w:r>
            <w:r w:rsidRPr="00431392">
              <w:rPr>
                <w:rFonts w:ascii="Times New Roman" w:eastAsia="Times New Roman" w:hAnsi="Times New Roman" w:cs="Times New Roman"/>
                <w:b/>
                <w:bCs/>
                <w:color w:val="000000" w:themeColor="text1"/>
                <w:sz w:val="24"/>
                <w:szCs w:val="24"/>
                <w:lang w:val="uk-UA"/>
              </w:rPr>
              <w:t>без ПДВ** грн</w:t>
            </w:r>
          </w:p>
        </w:tc>
      </w:tr>
      <w:tr w:rsidR="00F04EE6" w:rsidRPr="00197C51" w14:paraId="07FB0AC0" w14:textId="6DC252F4" w:rsidTr="00941A14">
        <w:trPr>
          <w:trHeight w:val="401"/>
        </w:trPr>
        <w:tc>
          <w:tcPr>
            <w:tcW w:w="2117"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4036814" w14:textId="77777777" w:rsidR="00F04EE6" w:rsidRPr="00197C51" w:rsidRDefault="00F04EE6" w:rsidP="00AC3276">
            <w:pPr>
              <w:spacing w:line="240" w:lineRule="auto"/>
              <w:jc w:val="center"/>
              <w:rPr>
                <w:rFonts w:ascii="Times New Roman" w:eastAsia="Times New Roman" w:hAnsi="Times New Roman" w:cs="Times New Roman"/>
                <w:color w:val="000000" w:themeColor="text1"/>
                <w:sz w:val="24"/>
                <w:szCs w:val="24"/>
                <w:lang w:val="uk-UA"/>
              </w:rPr>
            </w:pPr>
            <w:r w:rsidRPr="00197C51">
              <w:rPr>
                <w:rFonts w:ascii="Times New Roman" w:eastAsia="Times New Roman" w:hAnsi="Times New Roman" w:cs="Times New Roman"/>
                <w:color w:val="000000" w:themeColor="text1"/>
                <w:sz w:val="24"/>
                <w:szCs w:val="24"/>
                <w:lang w:val="uk-UA"/>
              </w:rPr>
              <w:t>1</w:t>
            </w:r>
          </w:p>
        </w:tc>
        <w:tc>
          <w:tcPr>
            <w:tcW w:w="1842"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1BC8682" w14:textId="77777777" w:rsidR="00F04EE6" w:rsidRPr="00197C51" w:rsidRDefault="00F04EE6" w:rsidP="00AC3276">
            <w:pPr>
              <w:spacing w:line="240" w:lineRule="auto"/>
              <w:jc w:val="center"/>
              <w:rPr>
                <w:rFonts w:ascii="Times New Roman" w:eastAsia="Times New Roman" w:hAnsi="Times New Roman" w:cs="Times New Roman"/>
                <w:color w:val="000000" w:themeColor="text1"/>
                <w:sz w:val="24"/>
                <w:szCs w:val="24"/>
                <w:lang w:val="uk-UA"/>
              </w:rPr>
            </w:pPr>
            <w:r w:rsidRPr="00197C51">
              <w:rPr>
                <w:rFonts w:ascii="Times New Roman" w:eastAsia="Times New Roman" w:hAnsi="Times New Roman" w:cs="Times New Roman"/>
                <w:color w:val="000000" w:themeColor="text1"/>
                <w:sz w:val="24"/>
                <w:szCs w:val="24"/>
                <w:lang w:val="uk-UA"/>
              </w:rPr>
              <w:t>2</w:t>
            </w: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880E865" w14:textId="77777777" w:rsidR="00F04EE6" w:rsidRPr="00197C51" w:rsidRDefault="00F04EE6" w:rsidP="00AC3276">
            <w:pPr>
              <w:spacing w:line="240" w:lineRule="auto"/>
              <w:jc w:val="center"/>
              <w:rPr>
                <w:rFonts w:ascii="Times New Roman" w:eastAsia="Times New Roman" w:hAnsi="Times New Roman" w:cs="Times New Roman"/>
                <w:color w:val="000000" w:themeColor="text1"/>
                <w:sz w:val="24"/>
                <w:szCs w:val="24"/>
                <w:lang w:val="uk-UA"/>
              </w:rPr>
            </w:pPr>
            <w:r w:rsidRPr="00197C51">
              <w:rPr>
                <w:rFonts w:ascii="Times New Roman" w:eastAsia="Times New Roman" w:hAnsi="Times New Roman" w:cs="Times New Roman"/>
                <w:color w:val="000000" w:themeColor="text1"/>
                <w:sz w:val="24"/>
                <w:szCs w:val="24"/>
                <w:lang w:val="uk-UA"/>
              </w:rPr>
              <w:t>3</w:t>
            </w:r>
          </w:p>
        </w:tc>
        <w:tc>
          <w:tcPr>
            <w:tcW w:w="141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46022E3" w14:textId="77777777" w:rsidR="00F04EE6" w:rsidRPr="00197C51" w:rsidRDefault="00F04EE6" w:rsidP="00AC3276">
            <w:pPr>
              <w:spacing w:line="240" w:lineRule="auto"/>
              <w:jc w:val="center"/>
              <w:rPr>
                <w:rFonts w:ascii="Times New Roman" w:eastAsia="Times New Roman" w:hAnsi="Times New Roman" w:cs="Times New Roman"/>
                <w:color w:val="000000" w:themeColor="text1"/>
                <w:sz w:val="24"/>
                <w:szCs w:val="24"/>
                <w:lang w:val="uk-UA"/>
              </w:rPr>
            </w:pPr>
            <w:r w:rsidRPr="00197C51">
              <w:rPr>
                <w:rFonts w:ascii="Times New Roman" w:eastAsia="Times New Roman" w:hAnsi="Times New Roman" w:cs="Times New Roman"/>
                <w:color w:val="000000" w:themeColor="text1"/>
                <w:sz w:val="24"/>
                <w:szCs w:val="24"/>
                <w:lang w:val="uk-UA"/>
              </w:rPr>
              <w:t>4</w:t>
            </w:r>
          </w:p>
        </w:tc>
        <w:tc>
          <w:tcPr>
            <w:tcW w:w="155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7274126" w14:textId="77777777" w:rsidR="00F04EE6" w:rsidRPr="00197C51" w:rsidRDefault="00F04EE6" w:rsidP="00AC3276">
            <w:pPr>
              <w:spacing w:line="240" w:lineRule="auto"/>
              <w:jc w:val="center"/>
              <w:rPr>
                <w:rFonts w:ascii="Times New Roman" w:eastAsia="Times New Roman" w:hAnsi="Times New Roman" w:cs="Times New Roman"/>
                <w:color w:val="000000" w:themeColor="text1"/>
                <w:sz w:val="24"/>
                <w:szCs w:val="24"/>
                <w:lang w:val="uk-UA"/>
              </w:rPr>
            </w:pPr>
            <w:r w:rsidRPr="00197C51">
              <w:rPr>
                <w:rFonts w:ascii="Times New Roman" w:eastAsia="Times New Roman" w:hAnsi="Times New Roman" w:cs="Times New Roman"/>
                <w:color w:val="000000" w:themeColor="text1"/>
                <w:sz w:val="24"/>
                <w:szCs w:val="24"/>
                <w:lang w:val="uk-UA"/>
              </w:rPr>
              <w:t>5</w:t>
            </w:r>
          </w:p>
        </w:tc>
        <w:tc>
          <w:tcPr>
            <w:tcW w:w="1418" w:type="dxa"/>
            <w:tcBorders>
              <w:top w:val="nil"/>
              <w:left w:val="nil"/>
              <w:bottom w:val="single" w:sz="8" w:space="0" w:color="000000" w:themeColor="text1"/>
              <w:right w:val="single" w:sz="8" w:space="0" w:color="000000" w:themeColor="text1"/>
            </w:tcBorders>
          </w:tcPr>
          <w:p w14:paraId="52F54C88" w14:textId="6B3249CD" w:rsidR="00F04EE6" w:rsidRPr="00197C51" w:rsidRDefault="00F04EE6" w:rsidP="00AC3276">
            <w:pPr>
              <w:spacing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r>
      <w:tr w:rsidR="00F04EE6" w:rsidRPr="00197C51" w14:paraId="48C192BB" w14:textId="2785DAD8" w:rsidTr="00F04EE6">
        <w:trPr>
          <w:trHeight w:val="593"/>
        </w:trPr>
        <w:tc>
          <w:tcPr>
            <w:tcW w:w="2117"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4D82737" w14:textId="77777777" w:rsidR="00F04EE6" w:rsidRPr="00197C51" w:rsidRDefault="00F04EE6" w:rsidP="00AC3276">
            <w:pPr>
              <w:spacing w:line="240" w:lineRule="auto"/>
              <w:rPr>
                <w:rFonts w:ascii="Times New Roman" w:eastAsia="Times New Roman" w:hAnsi="Times New Roman" w:cs="Times New Roman"/>
                <w:color w:val="000000" w:themeColor="text1"/>
                <w:sz w:val="24"/>
                <w:szCs w:val="24"/>
                <w:lang w:val="uk-UA"/>
              </w:rPr>
            </w:pPr>
            <w:r w:rsidRPr="00197C51">
              <w:rPr>
                <w:rFonts w:ascii="Times New Roman" w:eastAsia="Times New Roman" w:hAnsi="Times New Roman" w:cs="Times New Roman"/>
                <w:color w:val="000000" w:themeColor="text1"/>
                <w:sz w:val="24"/>
                <w:szCs w:val="24"/>
                <w:lang w:val="uk-UA"/>
              </w:rPr>
              <w:t>Надання цільових інформаційних, освітніх та комунікаційних послуг</w:t>
            </w:r>
          </w:p>
        </w:tc>
        <w:tc>
          <w:tcPr>
            <w:tcW w:w="1842"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3653D0D" w14:textId="77777777" w:rsidR="00F04EE6" w:rsidRPr="00197C51" w:rsidRDefault="00F04EE6" w:rsidP="00AC3276">
            <w:pPr>
              <w:spacing w:line="240" w:lineRule="auto"/>
              <w:jc w:val="center"/>
              <w:rPr>
                <w:rFonts w:ascii="Times New Roman" w:eastAsia="Times New Roman" w:hAnsi="Times New Roman" w:cs="Times New Roman"/>
                <w:color w:val="000000" w:themeColor="text1"/>
                <w:sz w:val="24"/>
                <w:szCs w:val="24"/>
                <w:lang w:val="uk-UA"/>
              </w:rPr>
            </w:pPr>
            <w:r w:rsidRPr="00197C51">
              <w:rPr>
                <w:rFonts w:ascii="Times New Roman" w:eastAsia="Times New Roman" w:hAnsi="Times New Roman" w:cs="Times New Roman"/>
                <w:sz w:val="24"/>
                <w:szCs w:val="24"/>
              </w:rPr>
              <w:t>4500</w:t>
            </w: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DE3EDEB" w14:textId="4BEA8CC1" w:rsidR="00F04EE6" w:rsidRPr="00197C51" w:rsidRDefault="00F04EE6" w:rsidP="00AC3276">
            <w:pPr>
              <w:spacing w:line="240" w:lineRule="auto"/>
              <w:jc w:val="center"/>
              <w:rPr>
                <w:rFonts w:ascii="Times New Roman" w:eastAsia="Times New Roman" w:hAnsi="Times New Roman" w:cs="Times New Roman"/>
                <w:color w:val="000000" w:themeColor="text1"/>
                <w:sz w:val="24"/>
                <w:szCs w:val="24"/>
                <w:lang w:val="uk-UA"/>
              </w:rPr>
            </w:pPr>
          </w:p>
        </w:tc>
        <w:tc>
          <w:tcPr>
            <w:tcW w:w="141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C2B342D" w14:textId="658F778F" w:rsidR="00F04EE6" w:rsidRPr="00197C51" w:rsidRDefault="00F04EE6" w:rsidP="00AC3276">
            <w:pPr>
              <w:spacing w:line="240" w:lineRule="auto"/>
              <w:jc w:val="center"/>
              <w:rPr>
                <w:rFonts w:ascii="Times New Roman" w:eastAsia="Times New Roman" w:hAnsi="Times New Roman" w:cs="Times New Roman"/>
                <w:color w:val="000000" w:themeColor="text1"/>
                <w:sz w:val="24"/>
                <w:szCs w:val="24"/>
                <w:lang w:val="uk-UA"/>
              </w:rPr>
            </w:pPr>
          </w:p>
        </w:tc>
        <w:tc>
          <w:tcPr>
            <w:tcW w:w="155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07D7A16" w14:textId="15868B02" w:rsidR="00F04EE6" w:rsidRPr="00197C51" w:rsidRDefault="00F04EE6" w:rsidP="00AC3276">
            <w:pPr>
              <w:spacing w:line="240" w:lineRule="auto"/>
              <w:jc w:val="center"/>
              <w:rPr>
                <w:rFonts w:ascii="Times New Roman" w:eastAsia="Times New Roman" w:hAnsi="Times New Roman" w:cs="Times New Roman"/>
                <w:color w:val="000000" w:themeColor="text1"/>
                <w:sz w:val="24"/>
                <w:szCs w:val="24"/>
                <w:lang w:val="uk-UA"/>
              </w:rPr>
            </w:pPr>
          </w:p>
        </w:tc>
        <w:tc>
          <w:tcPr>
            <w:tcW w:w="1418" w:type="dxa"/>
            <w:tcBorders>
              <w:top w:val="nil"/>
              <w:left w:val="nil"/>
              <w:bottom w:val="single" w:sz="8" w:space="0" w:color="000000" w:themeColor="text1"/>
              <w:right w:val="single" w:sz="8" w:space="0" w:color="000000" w:themeColor="text1"/>
            </w:tcBorders>
          </w:tcPr>
          <w:p w14:paraId="5529575A" w14:textId="77777777" w:rsidR="00F04EE6" w:rsidRPr="00197C51" w:rsidRDefault="00F04EE6" w:rsidP="00AC3276">
            <w:pPr>
              <w:spacing w:line="240" w:lineRule="auto"/>
              <w:jc w:val="center"/>
              <w:rPr>
                <w:rFonts w:ascii="Times New Roman" w:eastAsia="Times New Roman" w:hAnsi="Times New Roman" w:cs="Times New Roman"/>
                <w:color w:val="000000" w:themeColor="text1"/>
                <w:sz w:val="24"/>
                <w:szCs w:val="24"/>
              </w:rPr>
            </w:pPr>
          </w:p>
        </w:tc>
      </w:tr>
      <w:tr w:rsidR="00F04EE6" w:rsidRPr="00197C51" w14:paraId="118F0FB6" w14:textId="2E08EB18" w:rsidTr="00F04EE6">
        <w:trPr>
          <w:trHeight w:val="593"/>
        </w:trPr>
        <w:tc>
          <w:tcPr>
            <w:tcW w:w="2117"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526E99F" w14:textId="77777777" w:rsidR="00F04EE6" w:rsidRPr="00197C51" w:rsidRDefault="00F04EE6" w:rsidP="00AC3276">
            <w:pPr>
              <w:spacing w:line="240" w:lineRule="auto"/>
              <w:rPr>
                <w:rFonts w:ascii="Times New Roman" w:eastAsia="Times New Roman" w:hAnsi="Times New Roman" w:cs="Times New Roman"/>
                <w:color w:val="000000" w:themeColor="text1"/>
                <w:sz w:val="24"/>
                <w:szCs w:val="24"/>
                <w:lang w:val="uk-UA"/>
              </w:rPr>
            </w:pPr>
            <w:r w:rsidRPr="00197C51">
              <w:rPr>
                <w:rFonts w:ascii="Times New Roman" w:eastAsia="Times New Roman" w:hAnsi="Times New Roman" w:cs="Times New Roman"/>
                <w:color w:val="000000" w:themeColor="text1"/>
                <w:sz w:val="24"/>
                <w:szCs w:val="24"/>
                <w:lang w:val="uk-UA"/>
              </w:rPr>
              <w:t>Розповсюдження презервативів та лубрикантів</w:t>
            </w:r>
          </w:p>
        </w:tc>
        <w:tc>
          <w:tcPr>
            <w:tcW w:w="1842"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0DD62DD" w14:textId="77777777" w:rsidR="00F04EE6" w:rsidRPr="00197C51" w:rsidRDefault="00F04EE6" w:rsidP="00AC3276">
            <w:pPr>
              <w:spacing w:line="240" w:lineRule="auto"/>
              <w:jc w:val="center"/>
              <w:rPr>
                <w:rFonts w:ascii="Times New Roman" w:eastAsia="Times New Roman" w:hAnsi="Times New Roman" w:cs="Times New Roman"/>
                <w:color w:val="000000" w:themeColor="text1"/>
                <w:sz w:val="24"/>
                <w:szCs w:val="24"/>
                <w:lang w:val="uk-UA"/>
              </w:rPr>
            </w:pPr>
            <w:r w:rsidRPr="00197C51">
              <w:rPr>
                <w:rFonts w:ascii="Times New Roman" w:eastAsia="Times New Roman" w:hAnsi="Times New Roman" w:cs="Times New Roman"/>
                <w:sz w:val="24"/>
                <w:szCs w:val="24"/>
              </w:rPr>
              <w:t>4500</w:t>
            </w: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826738E" w14:textId="03134485" w:rsidR="00F04EE6" w:rsidRPr="00197C51" w:rsidRDefault="00F04EE6" w:rsidP="00AC3276">
            <w:pPr>
              <w:spacing w:line="240" w:lineRule="auto"/>
              <w:jc w:val="center"/>
              <w:rPr>
                <w:rFonts w:ascii="Times New Roman" w:eastAsia="Times New Roman" w:hAnsi="Times New Roman" w:cs="Times New Roman"/>
                <w:color w:val="000000" w:themeColor="text1"/>
                <w:sz w:val="24"/>
                <w:szCs w:val="24"/>
                <w:lang w:val="uk-UA"/>
              </w:rPr>
            </w:pPr>
          </w:p>
        </w:tc>
        <w:tc>
          <w:tcPr>
            <w:tcW w:w="141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62BDC11" w14:textId="64CF62EF" w:rsidR="00F04EE6" w:rsidRPr="00197C51" w:rsidRDefault="00F04EE6" w:rsidP="00AC3276">
            <w:pPr>
              <w:spacing w:line="240" w:lineRule="auto"/>
              <w:jc w:val="center"/>
              <w:rPr>
                <w:rFonts w:ascii="Times New Roman" w:eastAsia="Times New Roman" w:hAnsi="Times New Roman" w:cs="Times New Roman"/>
                <w:color w:val="000000" w:themeColor="text1"/>
                <w:sz w:val="24"/>
                <w:szCs w:val="24"/>
                <w:lang w:val="uk-UA"/>
              </w:rPr>
            </w:pPr>
          </w:p>
        </w:tc>
        <w:tc>
          <w:tcPr>
            <w:tcW w:w="155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BA63012" w14:textId="00269FDC" w:rsidR="00F04EE6" w:rsidRPr="00197C51" w:rsidRDefault="00F04EE6" w:rsidP="00AC3276">
            <w:pPr>
              <w:spacing w:line="240" w:lineRule="auto"/>
              <w:jc w:val="center"/>
              <w:rPr>
                <w:rFonts w:ascii="Times New Roman" w:eastAsia="Times New Roman" w:hAnsi="Times New Roman" w:cs="Times New Roman"/>
                <w:color w:val="000000" w:themeColor="text1"/>
                <w:sz w:val="24"/>
                <w:szCs w:val="24"/>
                <w:lang w:val="uk-UA"/>
              </w:rPr>
            </w:pPr>
          </w:p>
        </w:tc>
        <w:tc>
          <w:tcPr>
            <w:tcW w:w="1418" w:type="dxa"/>
            <w:tcBorders>
              <w:top w:val="nil"/>
              <w:left w:val="nil"/>
              <w:bottom w:val="single" w:sz="8" w:space="0" w:color="000000" w:themeColor="text1"/>
              <w:right w:val="single" w:sz="8" w:space="0" w:color="000000" w:themeColor="text1"/>
            </w:tcBorders>
          </w:tcPr>
          <w:p w14:paraId="272FB191" w14:textId="77777777" w:rsidR="00F04EE6" w:rsidRPr="00197C51" w:rsidRDefault="00F04EE6" w:rsidP="00AC3276">
            <w:pPr>
              <w:spacing w:line="240" w:lineRule="auto"/>
              <w:jc w:val="center"/>
              <w:rPr>
                <w:rFonts w:ascii="Times New Roman" w:eastAsia="Times New Roman" w:hAnsi="Times New Roman" w:cs="Times New Roman"/>
                <w:color w:val="000000" w:themeColor="text1"/>
                <w:sz w:val="24"/>
                <w:szCs w:val="24"/>
              </w:rPr>
            </w:pPr>
          </w:p>
        </w:tc>
      </w:tr>
      <w:tr w:rsidR="00F04EE6" w:rsidRPr="00197C51" w14:paraId="05272593" w14:textId="6BBBC3D7" w:rsidTr="00F04EE6">
        <w:trPr>
          <w:trHeight w:val="593"/>
        </w:trPr>
        <w:tc>
          <w:tcPr>
            <w:tcW w:w="2117" w:type="dxa"/>
            <w:tcBorders>
              <w:top w:val="nil"/>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385A858B" w14:textId="77777777" w:rsidR="00F04EE6" w:rsidRPr="00197C51" w:rsidRDefault="00F04EE6" w:rsidP="00AC3276">
            <w:pPr>
              <w:spacing w:line="240" w:lineRule="auto"/>
              <w:rPr>
                <w:rFonts w:ascii="Times New Roman" w:eastAsia="Times New Roman" w:hAnsi="Times New Roman" w:cs="Times New Roman"/>
                <w:color w:val="000000" w:themeColor="text1"/>
                <w:sz w:val="24"/>
                <w:szCs w:val="24"/>
                <w:lang w:val="uk-UA"/>
              </w:rPr>
            </w:pPr>
            <w:r w:rsidRPr="00197C51">
              <w:rPr>
                <w:rFonts w:ascii="Times New Roman" w:eastAsia="Times New Roman" w:hAnsi="Times New Roman" w:cs="Times New Roman"/>
                <w:color w:val="000000" w:themeColor="text1"/>
                <w:sz w:val="24"/>
                <w:szCs w:val="24"/>
                <w:lang w:val="uk-UA"/>
              </w:rPr>
              <w:t>Послуги тестування на ВІЛ</w:t>
            </w:r>
          </w:p>
        </w:tc>
        <w:tc>
          <w:tcPr>
            <w:tcW w:w="1842" w:type="dxa"/>
            <w:tcBorders>
              <w:top w:val="nil"/>
              <w:left w:val="nil"/>
              <w:bottom w:val="single" w:sz="4" w:space="0" w:color="auto"/>
              <w:right w:val="single" w:sz="8" w:space="0" w:color="000000" w:themeColor="text1"/>
            </w:tcBorders>
            <w:tcMar>
              <w:top w:w="100" w:type="dxa"/>
              <w:left w:w="100" w:type="dxa"/>
              <w:bottom w:w="100" w:type="dxa"/>
              <w:right w:w="100" w:type="dxa"/>
            </w:tcMar>
          </w:tcPr>
          <w:p w14:paraId="03C209D4" w14:textId="77777777" w:rsidR="00F04EE6" w:rsidRPr="00197C51" w:rsidRDefault="00F04EE6" w:rsidP="00AC3276">
            <w:pPr>
              <w:spacing w:line="240" w:lineRule="auto"/>
              <w:jc w:val="center"/>
              <w:rPr>
                <w:rFonts w:ascii="Times New Roman" w:eastAsia="Times New Roman" w:hAnsi="Times New Roman" w:cs="Times New Roman"/>
                <w:color w:val="000000" w:themeColor="text1"/>
                <w:sz w:val="24"/>
                <w:szCs w:val="24"/>
                <w:lang w:val="uk-UA"/>
              </w:rPr>
            </w:pPr>
            <w:r w:rsidRPr="00197C51">
              <w:rPr>
                <w:rFonts w:ascii="Times New Roman" w:eastAsia="Times New Roman" w:hAnsi="Times New Roman" w:cs="Times New Roman"/>
                <w:sz w:val="24"/>
                <w:szCs w:val="24"/>
              </w:rPr>
              <w:t>1000</w:t>
            </w:r>
          </w:p>
        </w:tc>
        <w:tc>
          <w:tcPr>
            <w:tcW w:w="1417" w:type="dxa"/>
            <w:tcBorders>
              <w:top w:val="nil"/>
              <w:left w:val="nil"/>
              <w:bottom w:val="single" w:sz="4" w:space="0" w:color="auto"/>
              <w:right w:val="single" w:sz="8" w:space="0" w:color="000000" w:themeColor="text1"/>
            </w:tcBorders>
            <w:tcMar>
              <w:top w:w="100" w:type="dxa"/>
              <w:left w:w="100" w:type="dxa"/>
              <w:bottom w:w="100" w:type="dxa"/>
              <w:right w:w="100" w:type="dxa"/>
            </w:tcMar>
          </w:tcPr>
          <w:p w14:paraId="45FFC5CF" w14:textId="31874487" w:rsidR="00F04EE6" w:rsidRPr="00197C51" w:rsidRDefault="00F04EE6" w:rsidP="00AC3276">
            <w:pPr>
              <w:spacing w:line="240" w:lineRule="auto"/>
              <w:jc w:val="center"/>
              <w:rPr>
                <w:rFonts w:ascii="Times New Roman" w:eastAsia="Times New Roman" w:hAnsi="Times New Roman" w:cs="Times New Roman"/>
                <w:color w:val="000000" w:themeColor="text1"/>
                <w:sz w:val="24"/>
                <w:szCs w:val="24"/>
                <w:lang w:val="uk-UA"/>
              </w:rPr>
            </w:pPr>
          </w:p>
        </w:tc>
        <w:tc>
          <w:tcPr>
            <w:tcW w:w="1418" w:type="dxa"/>
            <w:tcBorders>
              <w:top w:val="nil"/>
              <w:left w:val="nil"/>
              <w:bottom w:val="single" w:sz="4" w:space="0" w:color="auto"/>
              <w:right w:val="single" w:sz="8" w:space="0" w:color="000000" w:themeColor="text1"/>
            </w:tcBorders>
            <w:tcMar>
              <w:top w:w="100" w:type="dxa"/>
              <w:left w:w="100" w:type="dxa"/>
              <w:bottom w:w="100" w:type="dxa"/>
              <w:right w:w="100" w:type="dxa"/>
            </w:tcMar>
          </w:tcPr>
          <w:p w14:paraId="00546E18" w14:textId="2C180BBE" w:rsidR="00F04EE6" w:rsidRPr="00197C51" w:rsidRDefault="00F04EE6" w:rsidP="00AC3276">
            <w:pPr>
              <w:spacing w:line="240" w:lineRule="auto"/>
              <w:jc w:val="center"/>
              <w:rPr>
                <w:rFonts w:ascii="Times New Roman" w:eastAsia="Times New Roman" w:hAnsi="Times New Roman" w:cs="Times New Roman"/>
                <w:color w:val="000000" w:themeColor="text1"/>
                <w:sz w:val="24"/>
                <w:szCs w:val="24"/>
                <w:lang w:val="uk-UA"/>
              </w:rPr>
            </w:pPr>
          </w:p>
        </w:tc>
        <w:tc>
          <w:tcPr>
            <w:tcW w:w="1559" w:type="dxa"/>
            <w:tcBorders>
              <w:top w:val="nil"/>
              <w:left w:val="nil"/>
              <w:bottom w:val="single" w:sz="4" w:space="0" w:color="auto"/>
              <w:right w:val="single" w:sz="8" w:space="0" w:color="000000" w:themeColor="text1"/>
            </w:tcBorders>
            <w:tcMar>
              <w:top w:w="100" w:type="dxa"/>
              <w:left w:w="100" w:type="dxa"/>
              <w:bottom w:w="100" w:type="dxa"/>
              <w:right w:w="100" w:type="dxa"/>
            </w:tcMar>
          </w:tcPr>
          <w:p w14:paraId="421044AB" w14:textId="15384E14" w:rsidR="00F04EE6" w:rsidRPr="00197C51" w:rsidRDefault="00F04EE6" w:rsidP="00AC3276">
            <w:pPr>
              <w:spacing w:line="240" w:lineRule="auto"/>
              <w:jc w:val="center"/>
              <w:rPr>
                <w:rFonts w:ascii="Times New Roman" w:eastAsia="Times New Roman" w:hAnsi="Times New Roman" w:cs="Times New Roman"/>
                <w:color w:val="000000" w:themeColor="text1"/>
                <w:sz w:val="24"/>
                <w:szCs w:val="24"/>
                <w:lang w:val="uk-UA"/>
              </w:rPr>
            </w:pPr>
          </w:p>
        </w:tc>
        <w:tc>
          <w:tcPr>
            <w:tcW w:w="1418" w:type="dxa"/>
            <w:tcBorders>
              <w:top w:val="nil"/>
              <w:left w:val="nil"/>
              <w:bottom w:val="single" w:sz="4" w:space="0" w:color="auto"/>
              <w:right w:val="single" w:sz="8" w:space="0" w:color="000000" w:themeColor="text1"/>
            </w:tcBorders>
          </w:tcPr>
          <w:p w14:paraId="1D5509D7" w14:textId="77777777" w:rsidR="00F04EE6" w:rsidRPr="00197C51" w:rsidRDefault="00F04EE6" w:rsidP="00AC3276">
            <w:pPr>
              <w:spacing w:line="240" w:lineRule="auto"/>
              <w:jc w:val="center"/>
              <w:rPr>
                <w:rFonts w:ascii="Times New Roman" w:eastAsia="Times New Roman" w:hAnsi="Times New Roman" w:cs="Times New Roman"/>
                <w:color w:val="000000" w:themeColor="text1"/>
                <w:sz w:val="24"/>
                <w:szCs w:val="24"/>
              </w:rPr>
            </w:pPr>
          </w:p>
        </w:tc>
      </w:tr>
      <w:tr w:rsidR="00F04EE6" w:rsidRPr="00197C51" w14:paraId="5E6A8228" w14:textId="626744F6" w:rsidTr="00F04EE6">
        <w:trPr>
          <w:trHeight w:val="593"/>
        </w:trPr>
        <w:tc>
          <w:tcPr>
            <w:tcW w:w="21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9D924E9" w14:textId="77777777" w:rsidR="00F04EE6" w:rsidRPr="00197C51" w:rsidRDefault="00F04EE6" w:rsidP="00AC3276">
            <w:pPr>
              <w:spacing w:line="240" w:lineRule="auto"/>
              <w:rPr>
                <w:rFonts w:ascii="Times New Roman" w:eastAsia="Times New Roman" w:hAnsi="Times New Roman" w:cs="Times New Roman"/>
                <w:color w:val="000000" w:themeColor="text1"/>
                <w:sz w:val="24"/>
                <w:szCs w:val="24"/>
                <w:lang w:val="uk-UA"/>
              </w:rPr>
            </w:pPr>
            <w:r w:rsidRPr="00197C51">
              <w:rPr>
                <w:rFonts w:ascii="Times New Roman" w:eastAsia="Times New Roman" w:hAnsi="Times New Roman" w:cs="Times New Roman"/>
                <w:color w:val="000000" w:themeColor="text1"/>
                <w:sz w:val="24"/>
                <w:szCs w:val="24"/>
                <w:lang w:val="uk-UA"/>
              </w:rPr>
              <w:t xml:space="preserve">Скринінг на туберкульоз   </w:t>
            </w:r>
          </w:p>
        </w:tc>
        <w:tc>
          <w:tcPr>
            <w:tcW w:w="184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A69D470" w14:textId="77777777" w:rsidR="00F04EE6" w:rsidRPr="00197C51" w:rsidRDefault="00F04EE6" w:rsidP="00AC3276">
            <w:pPr>
              <w:spacing w:line="240" w:lineRule="auto"/>
              <w:jc w:val="center"/>
              <w:rPr>
                <w:rFonts w:ascii="Times New Roman" w:eastAsia="Times New Roman" w:hAnsi="Times New Roman" w:cs="Times New Roman"/>
                <w:color w:val="000000" w:themeColor="text1"/>
                <w:sz w:val="24"/>
                <w:szCs w:val="24"/>
                <w:lang w:val="uk-UA"/>
              </w:rPr>
            </w:pPr>
            <w:r w:rsidRPr="00197C51">
              <w:rPr>
                <w:rFonts w:ascii="Times New Roman" w:eastAsia="Times New Roman" w:hAnsi="Times New Roman" w:cs="Times New Roman"/>
                <w:sz w:val="24"/>
                <w:szCs w:val="24"/>
              </w:rPr>
              <w:t>1000</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907A5B4" w14:textId="0FDDB8D4" w:rsidR="00F04EE6" w:rsidRPr="00197C51" w:rsidRDefault="00F04EE6" w:rsidP="00AC3276">
            <w:pPr>
              <w:spacing w:line="240" w:lineRule="auto"/>
              <w:jc w:val="center"/>
              <w:rPr>
                <w:rFonts w:ascii="Times New Roman" w:eastAsia="Times New Roman" w:hAnsi="Times New Roman" w:cs="Times New Roman"/>
                <w:color w:val="000000" w:themeColor="text1"/>
                <w:sz w:val="24"/>
                <w:szCs w:val="24"/>
                <w:lang w:val="uk-UA"/>
              </w:rPr>
            </w:pPr>
          </w:p>
        </w:tc>
        <w:tc>
          <w:tcPr>
            <w:tcW w:w="14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56CBC22" w14:textId="58715BDB" w:rsidR="00F04EE6" w:rsidRPr="00197C51" w:rsidRDefault="00F04EE6" w:rsidP="00AC3276">
            <w:pPr>
              <w:spacing w:line="240" w:lineRule="auto"/>
              <w:jc w:val="center"/>
              <w:rPr>
                <w:rFonts w:ascii="Times New Roman" w:eastAsia="Times New Roman" w:hAnsi="Times New Roman" w:cs="Times New Roman"/>
                <w:color w:val="000000" w:themeColor="text1"/>
                <w:sz w:val="24"/>
                <w:szCs w:val="24"/>
                <w:lang w:val="uk-UA"/>
              </w:rPr>
            </w:pP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77A6B12" w14:textId="2D5CB3FA" w:rsidR="00F04EE6" w:rsidRPr="00197C51" w:rsidRDefault="00F04EE6" w:rsidP="00AC3276">
            <w:pPr>
              <w:spacing w:line="240" w:lineRule="auto"/>
              <w:jc w:val="center"/>
              <w:rPr>
                <w:rFonts w:ascii="Times New Roman" w:eastAsia="Times New Roman" w:hAnsi="Times New Roman" w:cs="Times New Roman"/>
                <w:color w:val="000000" w:themeColor="text1"/>
                <w:sz w:val="24"/>
                <w:szCs w:val="24"/>
                <w:lang w:val="uk-UA"/>
              </w:rPr>
            </w:pPr>
          </w:p>
        </w:tc>
        <w:tc>
          <w:tcPr>
            <w:tcW w:w="1418" w:type="dxa"/>
            <w:tcBorders>
              <w:top w:val="single" w:sz="4" w:space="0" w:color="auto"/>
              <w:left w:val="single" w:sz="4" w:space="0" w:color="auto"/>
              <w:bottom w:val="single" w:sz="4" w:space="0" w:color="auto"/>
              <w:right w:val="single" w:sz="4" w:space="0" w:color="auto"/>
            </w:tcBorders>
          </w:tcPr>
          <w:p w14:paraId="2ECD72A0" w14:textId="77777777" w:rsidR="00F04EE6" w:rsidRPr="00197C51" w:rsidRDefault="00F04EE6" w:rsidP="00AC3276">
            <w:pPr>
              <w:spacing w:line="240" w:lineRule="auto"/>
              <w:jc w:val="center"/>
              <w:rPr>
                <w:rFonts w:ascii="Times New Roman" w:eastAsia="Times New Roman" w:hAnsi="Times New Roman" w:cs="Times New Roman"/>
                <w:color w:val="000000" w:themeColor="text1"/>
                <w:sz w:val="24"/>
                <w:szCs w:val="24"/>
              </w:rPr>
            </w:pPr>
          </w:p>
        </w:tc>
      </w:tr>
      <w:tr w:rsidR="00F04EE6" w:rsidRPr="00197C51" w14:paraId="4CE4C090" w14:textId="77777777" w:rsidTr="00941A14">
        <w:trPr>
          <w:trHeight w:val="403"/>
        </w:trPr>
        <w:tc>
          <w:tcPr>
            <w:tcW w:w="8353" w:type="dxa"/>
            <w:gridSpan w:val="5"/>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7D8B92D" w14:textId="05640002" w:rsidR="00F04EE6" w:rsidRPr="00197C51" w:rsidRDefault="00F04EE6" w:rsidP="00AC3276">
            <w:pPr>
              <w:spacing w:line="240" w:lineRule="auto"/>
              <w:jc w:val="center"/>
              <w:rPr>
                <w:rFonts w:ascii="Times New Roman" w:eastAsia="Times New Roman" w:hAnsi="Times New Roman" w:cs="Times New Roman"/>
                <w:color w:val="000000" w:themeColor="text1"/>
                <w:sz w:val="24"/>
                <w:szCs w:val="24"/>
              </w:rPr>
            </w:pPr>
            <w:r w:rsidRPr="007F20CD">
              <w:rPr>
                <w:rFonts w:ascii="Times New Roman" w:eastAsia="Times New Roman" w:hAnsi="Times New Roman" w:cs="Times New Roman"/>
                <w:sz w:val="24"/>
                <w:szCs w:val="24"/>
                <w:lang w:val="uk-UA"/>
              </w:rPr>
              <w:t>Загальна вартість, грн. без ПДВ*:</w:t>
            </w:r>
          </w:p>
        </w:tc>
        <w:tc>
          <w:tcPr>
            <w:tcW w:w="1418" w:type="dxa"/>
            <w:tcBorders>
              <w:top w:val="single" w:sz="4" w:space="0" w:color="auto"/>
              <w:left w:val="single" w:sz="4" w:space="0" w:color="auto"/>
              <w:bottom w:val="single" w:sz="4" w:space="0" w:color="auto"/>
              <w:right w:val="single" w:sz="4" w:space="0" w:color="auto"/>
            </w:tcBorders>
          </w:tcPr>
          <w:p w14:paraId="6044DD25" w14:textId="77777777" w:rsidR="00F04EE6" w:rsidRPr="00197C51" w:rsidRDefault="00F04EE6" w:rsidP="00AC3276">
            <w:pPr>
              <w:spacing w:line="240" w:lineRule="auto"/>
              <w:jc w:val="center"/>
              <w:rPr>
                <w:rFonts w:ascii="Times New Roman" w:eastAsia="Times New Roman" w:hAnsi="Times New Roman" w:cs="Times New Roman"/>
                <w:color w:val="000000" w:themeColor="text1"/>
                <w:sz w:val="24"/>
                <w:szCs w:val="24"/>
              </w:rPr>
            </w:pPr>
          </w:p>
        </w:tc>
      </w:tr>
      <w:bookmarkEnd w:id="23"/>
    </w:tbl>
    <w:p w14:paraId="37101299" w14:textId="77777777" w:rsidR="00F51B8B" w:rsidRPr="00197C51" w:rsidRDefault="00F51B8B" w:rsidP="00F51B8B">
      <w:pPr>
        <w:spacing w:line="240" w:lineRule="auto"/>
      </w:pPr>
    </w:p>
    <w:p w14:paraId="7EA637CB" w14:textId="77777777" w:rsidR="00F51B8B" w:rsidRPr="00197C51" w:rsidRDefault="00F51B8B" w:rsidP="00F51B8B">
      <w:pPr>
        <w:spacing w:before="240" w:line="240" w:lineRule="auto"/>
        <w:jc w:val="both"/>
        <w:rPr>
          <w:rFonts w:ascii="Times New Roman" w:eastAsia="Times New Roman" w:hAnsi="Times New Roman" w:cs="Times New Roman"/>
          <w:color w:val="000000" w:themeColor="text1"/>
          <w:sz w:val="24"/>
          <w:szCs w:val="24"/>
        </w:rPr>
      </w:pPr>
      <w:bookmarkStart w:id="24" w:name="_Hlk217034751"/>
      <w:r w:rsidRPr="00197C51">
        <w:rPr>
          <w:rFonts w:ascii="Times New Roman" w:eastAsia="Times New Roman" w:hAnsi="Times New Roman" w:cs="Times New Roman"/>
          <w:color w:val="000000" w:themeColor="text1"/>
          <w:sz w:val="24"/>
          <w:szCs w:val="24"/>
        </w:rPr>
        <w:t>*Операції з оплати Послуг звільняються від оподаткування податком на додану вартість у відповідності до пункту 26 підрозділу 2 розділу ХХ «Перехідні положення» Податкового кодексу України, статті 7 Закону України від 21.06.2012 року №4999-VI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197C51">
        <w:rPr>
          <w:rFonts w:ascii="Times New Roman" w:eastAsia="Times New Roman" w:hAnsi="Times New Roman" w:cs="Times New Roman"/>
          <w:color w:val="000000" w:themeColor="text1"/>
          <w:sz w:val="24"/>
          <w:szCs w:val="24"/>
        </w:rPr>
        <w:t>субгрантів</w:t>
      </w:r>
      <w:proofErr w:type="spellEnd"/>
      <w:r w:rsidRPr="00197C51">
        <w:rPr>
          <w:rFonts w:ascii="Times New Roman" w:eastAsia="Times New Roman" w:hAnsi="Times New Roman" w:cs="Times New Roman"/>
          <w:color w:val="000000" w:themeColor="text1"/>
          <w:sz w:val="24"/>
          <w:szCs w:val="24"/>
        </w:rPr>
        <w:t>) Глобального фонду для боротьби із СНІДом, туберкульозом та малярією в Україні».</w:t>
      </w:r>
    </w:p>
    <w:p w14:paraId="49B75A23" w14:textId="77777777" w:rsidR="00F51B8B" w:rsidRPr="00197C51" w:rsidRDefault="00F51B8B" w:rsidP="00F51B8B">
      <w:pPr>
        <w:spacing w:before="240" w:line="240" w:lineRule="auto"/>
        <w:jc w:val="both"/>
        <w:rPr>
          <w:rFonts w:ascii="Times New Roman" w:eastAsia="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F51B8B" w:rsidRPr="00197C51" w14:paraId="197F83AD" w14:textId="77777777" w:rsidTr="00AC3276">
        <w:trPr>
          <w:trHeight w:val="300"/>
        </w:trPr>
        <w:tc>
          <w:tcPr>
            <w:tcW w:w="4970" w:type="dxa"/>
            <w:tcBorders>
              <w:top w:val="nil"/>
              <w:left w:val="nil"/>
              <w:bottom w:val="nil"/>
              <w:right w:val="nil"/>
            </w:tcBorders>
          </w:tcPr>
          <w:p w14:paraId="1A09C011" w14:textId="77777777" w:rsidR="00F51B8B" w:rsidRPr="00197C51" w:rsidRDefault="00F51B8B" w:rsidP="00AC3276">
            <w:pPr>
              <w:spacing w:line="240" w:lineRule="auto"/>
              <w:jc w:val="center"/>
              <w:rPr>
                <w:rFonts w:ascii="Times New Roman" w:eastAsia="Times New Roman" w:hAnsi="Times New Roman" w:cs="Times New Roman"/>
                <w:b/>
                <w:sz w:val="24"/>
                <w:szCs w:val="24"/>
              </w:rPr>
            </w:pPr>
            <w:bookmarkStart w:id="25" w:name="_Hlk217030871"/>
            <w:bookmarkEnd w:id="24"/>
            <w:r w:rsidRPr="00197C51">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031A0D5E" w14:textId="77777777" w:rsidR="00F51B8B" w:rsidRPr="00197C51" w:rsidRDefault="00F51B8B" w:rsidP="00AC3276">
            <w:pPr>
              <w:spacing w:line="240" w:lineRule="auto"/>
              <w:jc w:val="center"/>
              <w:rPr>
                <w:rFonts w:ascii="Times New Roman" w:eastAsia="Times New Roman" w:hAnsi="Times New Roman" w:cs="Times New Roman"/>
                <w:b/>
                <w:sz w:val="24"/>
                <w:szCs w:val="24"/>
              </w:rPr>
            </w:pPr>
            <w:r w:rsidRPr="00197C51">
              <w:rPr>
                <w:rFonts w:ascii="Times New Roman" w:eastAsia="Times New Roman" w:hAnsi="Times New Roman" w:cs="Times New Roman"/>
                <w:b/>
                <w:sz w:val="24"/>
                <w:szCs w:val="24"/>
              </w:rPr>
              <w:t>Виконавець</w:t>
            </w:r>
          </w:p>
        </w:tc>
      </w:tr>
      <w:tr w:rsidR="00F51B8B" w:rsidRPr="00197C51" w14:paraId="2529854C" w14:textId="77777777" w:rsidTr="00AC3276">
        <w:trPr>
          <w:trHeight w:val="17"/>
        </w:trPr>
        <w:tc>
          <w:tcPr>
            <w:tcW w:w="4970" w:type="dxa"/>
            <w:tcBorders>
              <w:top w:val="nil"/>
              <w:left w:val="nil"/>
              <w:bottom w:val="nil"/>
              <w:right w:val="nil"/>
            </w:tcBorders>
          </w:tcPr>
          <w:p w14:paraId="4BEB43FD"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97C51">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1B9C1DF9"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Україна, 04071, м. Київ, вул. Ярославська, 41</w:t>
            </w:r>
          </w:p>
          <w:p w14:paraId="4F36A3DC"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themeColor="text1"/>
                <w:sz w:val="24"/>
                <w:szCs w:val="24"/>
              </w:rPr>
              <w:t>Ідентифікаційний код 40524109</w:t>
            </w:r>
          </w:p>
          <w:p w14:paraId="7E3916EB" w14:textId="77777777" w:rsidR="00F51B8B" w:rsidRPr="00197C51" w:rsidRDefault="00F51B8B" w:rsidP="00AC3276">
            <w:pPr>
              <w:spacing w:line="240" w:lineRule="auto"/>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ІПН: 405241026578</w:t>
            </w:r>
          </w:p>
          <w:p w14:paraId="6F313A11"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 xml:space="preserve">IBANUA 118201720343101009300097402  </w:t>
            </w:r>
          </w:p>
          <w:p w14:paraId="4E8D9264"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в ГУДКСУ у м. Києві</w:t>
            </w:r>
          </w:p>
          <w:p w14:paraId="2835D5AE"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Тел./факс 334-56-89</w:t>
            </w:r>
          </w:p>
          <w:p w14:paraId="34533566"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773464F1"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97C51">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3011580E"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46BD725"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82979E9"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A36C6D2"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27644B3"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E365BC5"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66B7F1E"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4F860C3"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7A501E4"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04654A2"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44EB8229" w14:textId="77777777" w:rsidR="00F51B8B" w:rsidRPr="00197C51" w:rsidRDefault="00F51B8B" w:rsidP="00F51B8B">
      <w:pPr>
        <w:pageBreakBefore/>
        <w:spacing w:line="240" w:lineRule="auto"/>
        <w:ind w:left="5670"/>
        <w:rPr>
          <w:rFonts w:ascii="Times New Roman" w:eastAsia="Times New Roman" w:hAnsi="Times New Roman" w:cs="Times New Roman"/>
          <w:b/>
          <w:color w:val="000000"/>
          <w:sz w:val="24"/>
          <w:szCs w:val="24"/>
        </w:rPr>
      </w:pPr>
      <w:bookmarkStart w:id="26" w:name="_Hlk170312221"/>
      <w:bookmarkEnd w:id="25"/>
      <w:r w:rsidRPr="00197C51">
        <w:rPr>
          <w:rFonts w:ascii="Times New Roman" w:eastAsia="Times New Roman" w:hAnsi="Times New Roman" w:cs="Times New Roman"/>
          <w:b/>
          <w:color w:val="000000"/>
          <w:sz w:val="24"/>
          <w:szCs w:val="24"/>
        </w:rPr>
        <w:lastRenderedPageBreak/>
        <w:t xml:space="preserve">Додаток №2 до Договору </w:t>
      </w:r>
      <w:r w:rsidRPr="00197C51">
        <w:rPr>
          <w:rFonts w:ascii="Times New Roman" w:eastAsia="Times New Roman" w:hAnsi="Times New Roman" w:cs="Times New Roman"/>
          <w:b/>
          <w:sz w:val="24"/>
          <w:szCs w:val="24"/>
        </w:rPr>
        <w:t>№ _______</w:t>
      </w:r>
    </w:p>
    <w:p w14:paraId="19ED470C" w14:textId="77777777" w:rsidR="00F51B8B" w:rsidRPr="00197C51" w:rsidRDefault="00F51B8B" w:rsidP="00F51B8B">
      <w:pPr>
        <w:spacing w:line="240" w:lineRule="auto"/>
        <w:ind w:left="5670"/>
        <w:rPr>
          <w:rFonts w:ascii="Times New Roman" w:eastAsia="Times New Roman" w:hAnsi="Times New Roman" w:cs="Times New Roman"/>
          <w:b/>
          <w:sz w:val="24"/>
          <w:szCs w:val="24"/>
        </w:rPr>
      </w:pPr>
      <w:r w:rsidRPr="00197C51">
        <w:rPr>
          <w:rFonts w:ascii="Times New Roman" w:eastAsia="Times New Roman" w:hAnsi="Times New Roman" w:cs="Times New Roman"/>
          <w:b/>
          <w:color w:val="000000"/>
          <w:sz w:val="24"/>
          <w:szCs w:val="24"/>
        </w:rPr>
        <w:t xml:space="preserve">про закупівлю послуг у сфері охорони здоров’я </w:t>
      </w:r>
      <w:r w:rsidRPr="00197C51">
        <w:rPr>
          <w:rFonts w:ascii="Times New Roman" w:eastAsia="Times New Roman" w:hAnsi="Times New Roman" w:cs="Times New Roman"/>
          <w:b/>
          <w:sz w:val="24"/>
          <w:szCs w:val="24"/>
        </w:rPr>
        <w:t>за кошти Глобального фонду для боротьби зі СНІДом, туберкульозом та малярією</w:t>
      </w:r>
    </w:p>
    <w:p w14:paraId="3ECB5D45" w14:textId="77777777" w:rsidR="00F51B8B" w:rsidRPr="00197C51" w:rsidRDefault="00F51B8B" w:rsidP="00F51B8B">
      <w:pPr>
        <w:spacing w:line="240" w:lineRule="auto"/>
        <w:ind w:left="5670"/>
        <w:rPr>
          <w:rFonts w:ascii="Times New Roman" w:eastAsia="Times New Roman" w:hAnsi="Times New Roman" w:cs="Times New Roman"/>
          <w:b/>
          <w:bCs/>
          <w:color w:val="000000"/>
          <w:sz w:val="24"/>
          <w:szCs w:val="24"/>
        </w:rPr>
      </w:pPr>
      <w:r w:rsidRPr="00197C51">
        <w:rPr>
          <w:rFonts w:ascii="Times New Roman" w:eastAsia="Times New Roman" w:hAnsi="Times New Roman" w:cs="Times New Roman"/>
          <w:b/>
          <w:bCs/>
          <w:color w:val="000000" w:themeColor="text1"/>
          <w:sz w:val="24"/>
          <w:szCs w:val="24"/>
        </w:rPr>
        <w:t xml:space="preserve">від «___» </w:t>
      </w:r>
      <w:r w:rsidRPr="00197C51">
        <w:rPr>
          <w:rFonts w:ascii="Times New Roman" w:eastAsia="Times New Roman" w:hAnsi="Times New Roman" w:cs="Times New Roman"/>
          <w:b/>
          <w:bCs/>
          <w:sz w:val="24"/>
          <w:szCs w:val="24"/>
        </w:rPr>
        <w:t>_________</w:t>
      </w:r>
      <w:r w:rsidRPr="00197C51">
        <w:rPr>
          <w:rFonts w:ascii="Times New Roman" w:eastAsia="Times New Roman" w:hAnsi="Times New Roman" w:cs="Times New Roman"/>
          <w:b/>
          <w:bCs/>
          <w:color w:val="000000" w:themeColor="text1"/>
          <w:sz w:val="24"/>
          <w:szCs w:val="24"/>
        </w:rPr>
        <w:t xml:space="preserve"> 202_ року </w:t>
      </w:r>
    </w:p>
    <w:p w14:paraId="1AC5E59A" w14:textId="77777777" w:rsidR="00F51B8B" w:rsidRPr="00197C51" w:rsidRDefault="00F51B8B" w:rsidP="00F51B8B">
      <w:pPr>
        <w:spacing w:line="240" w:lineRule="auto"/>
        <w:ind w:left="5670"/>
        <w:rPr>
          <w:rFonts w:ascii="Times New Roman" w:eastAsia="Times New Roman" w:hAnsi="Times New Roman" w:cs="Times New Roman"/>
          <w:b/>
          <w:sz w:val="24"/>
          <w:szCs w:val="24"/>
        </w:rPr>
      </w:pPr>
    </w:p>
    <w:p w14:paraId="35060E00" w14:textId="77777777" w:rsidR="00F51B8B" w:rsidRPr="00197C51" w:rsidRDefault="00F51B8B" w:rsidP="00F51B8B">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bookmarkStart w:id="27" w:name="_Hlk152337303"/>
      <w:r w:rsidRPr="00197C51">
        <w:rPr>
          <w:rFonts w:ascii="Times New Roman" w:eastAsia="Times New Roman" w:hAnsi="Times New Roman" w:cs="Times New Roman"/>
          <w:b/>
          <w:color w:val="000000"/>
          <w:sz w:val="24"/>
          <w:szCs w:val="24"/>
        </w:rPr>
        <w:t>ТЕХНІЧНА СПЕЦИФІКАЦІЯ</w:t>
      </w:r>
    </w:p>
    <w:p w14:paraId="4453F3A9" w14:textId="77777777" w:rsidR="00F51B8B" w:rsidRPr="00197C51" w:rsidRDefault="00F51B8B" w:rsidP="00F51B8B">
      <w:pPr>
        <w:pBdr>
          <w:top w:val="nil"/>
          <w:left w:val="nil"/>
          <w:bottom w:val="nil"/>
          <w:right w:val="nil"/>
          <w:between w:val="nil"/>
        </w:pBdr>
        <w:spacing w:line="240" w:lineRule="auto"/>
        <w:ind w:right="102" w:hanging="2"/>
        <w:jc w:val="center"/>
        <w:rPr>
          <w:rFonts w:ascii="Times New Roman" w:eastAsia="Times New Roman" w:hAnsi="Times New Roman" w:cs="Times New Roman"/>
          <w:color w:val="000000"/>
          <w:sz w:val="24"/>
          <w:szCs w:val="24"/>
        </w:rPr>
      </w:pPr>
      <w:r w:rsidRPr="00197C51">
        <w:rPr>
          <w:rFonts w:ascii="Times New Roman" w:eastAsia="Times New Roman" w:hAnsi="Times New Roman" w:cs="Times New Roman"/>
          <w:b/>
          <w:color w:val="000000"/>
          <w:sz w:val="24"/>
          <w:szCs w:val="24"/>
        </w:rPr>
        <w:t xml:space="preserve">(Інформація про необхідні технічні, якісні та кількісні характеристики предмета закупівлі) </w:t>
      </w:r>
    </w:p>
    <w:p w14:paraId="63B7762E" w14:textId="77777777" w:rsidR="00F51B8B" w:rsidRPr="00197C51" w:rsidRDefault="00F51B8B" w:rsidP="00F51B8B">
      <w:pPr>
        <w:pBdr>
          <w:top w:val="nil"/>
          <w:left w:val="nil"/>
          <w:bottom w:val="nil"/>
          <w:right w:val="nil"/>
          <w:between w:val="nil"/>
        </w:pBdr>
        <w:spacing w:line="240" w:lineRule="auto"/>
        <w:ind w:hanging="2"/>
        <w:jc w:val="center"/>
        <w:rPr>
          <w:rFonts w:ascii="Times New Roman" w:eastAsia="Times New Roman" w:hAnsi="Times New Roman" w:cs="Times New Roman"/>
          <w:sz w:val="24"/>
          <w:szCs w:val="24"/>
        </w:rPr>
      </w:pPr>
      <w:r w:rsidRPr="00197C51">
        <w:rPr>
          <w:rFonts w:ascii="Times New Roman" w:eastAsia="Times New Roman" w:hAnsi="Times New Roman" w:cs="Times New Roman"/>
          <w:b/>
          <w:bCs/>
          <w:color w:val="000000" w:themeColor="text1"/>
          <w:sz w:val="24"/>
          <w:szCs w:val="24"/>
        </w:rPr>
        <w:t>ДК 021:2015 85140000-2 Послуги у сфері охорони здоров’я різні (</w:t>
      </w:r>
      <w:r w:rsidRPr="00197C51">
        <w:rPr>
          <w:rFonts w:ascii="Times New Roman" w:eastAsia="Times New Roman" w:hAnsi="Times New Roman" w:cs="Times New Roman"/>
          <w:b/>
          <w:bCs/>
          <w:sz w:val="24"/>
          <w:szCs w:val="24"/>
        </w:rPr>
        <w:t xml:space="preserve">Послуги у сфері охорони здоров’я різні </w:t>
      </w:r>
      <w:r w:rsidRPr="00197C51">
        <w:rPr>
          <w:rFonts w:ascii="Times New Roman" w:eastAsia="Times New Roman" w:hAnsi="Times New Roman" w:cs="Times New Roman"/>
          <w:b/>
          <w:bCs/>
          <w:color w:val="000000" w:themeColor="text1"/>
          <w:sz w:val="24"/>
          <w:szCs w:val="24"/>
        </w:rPr>
        <w:t>(Послуги профілактики ВІЛ серед групи підвищеного ризику щодо інфікування ВІЛ осіб, які надають сексуальні послуги за винагороду (СП) у Волинській області)</w:t>
      </w:r>
    </w:p>
    <w:p w14:paraId="103DB01C" w14:textId="77777777" w:rsidR="00F51B8B" w:rsidRPr="00197C51" w:rsidRDefault="00F51B8B" w:rsidP="00F51B8B">
      <w:pPr>
        <w:spacing w:line="240" w:lineRule="auto"/>
        <w:ind w:hanging="2"/>
        <w:jc w:val="center"/>
        <w:rPr>
          <w:rFonts w:ascii="Times New Roman" w:eastAsia="Times New Roman" w:hAnsi="Times New Roman" w:cs="Times New Roman"/>
          <w:b/>
          <w:sz w:val="24"/>
          <w:szCs w:val="24"/>
        </w:rPr>
      </w:pPr>
      <w:r w:rsidRPr="00197C51">
        <w:rPr>
          <w:rFonts w:ascii="Times New Roman" w:eastAsia="Times New Roman" w:hAnsi="Times New Roman" w:cs="Times New Roman"/>
          <w:b/>
          <w:sz w:val="24"/>
          <w:szCs w:val="24"/>
        </w:rPr>
        <w:t>Загальний опис предмету закупівлі</w:t>
      </w:r>
    </w:p>
    <w:p w14:paraId="0EC5860C" w14:textId="77777777" w:rsidR="00F51B8B" w:rsidRPr="00197C51" w:rsidRDefault="00F51B8B" w:rsidP="00F51B8B">
      <w:pPr>
        <w:pBdr>
          <w:top w:val="nil"/>
          <w:left w:val="nil"/>
          <w:bottom w:val="nil"/>
          <w:right w:val="nil"/>
          <w:between w:val="nil"/>
        </w:pBdr>
        <w:spacing w:line="240" w:lineRule="auto"/>
        <w:ind w:firstLineChars="235" w:firstLine="566"/>
        <w:jc w:val="both"/>
        <w:rPr>
          <w:rFonts w:ascii="Times New Roman" w:eastAsia="Times New Roman" w:hAnsi="Times New Roman" w:cs="Times New Roman"/>
          <w:bCs/>
          <w:color w:val="000000"/>
          <w:sz w:val="24"/>
          <w:szCs w:val="24"/>
        </w:rPr>
      </w:pPr>
      <w:r w:rsidRPr="00197C51">
        <w:rPr>
          <w:rFonts w:ascii="Times New Roman" w:eastAsia="Times New Roman" w:hAnsi="Times New Roman" w:cs="Times New Roman"/>
          <w:b/>
          <w:bCs/>
          <w:color w:val="000000"/>
          <w:sz w:val="24"/>
          <w:szCs w:val="24"/>
        </w:rPr>
        <w:t>Профілактика ВІЛ</w:t>
      </w:r>
      <w:r w:rsidRPr="00197C51">
        <w:rPr>
          <w:rFonts w:ascii="Times New Roman" w:eastAsia="Times New Roman" w:hAnsi="Times New Roman" w:cs="Times New Roman"/>
          <w:bCs/>
          <w:color w:val="000000"/>
          <w:sz w:val="24"/>
          <w:szCs w:val="24"/>
        </w:rPr>
        <w:t xml:space="preserve"> - комплекс заходів у сфері громадського здоров’я, спрямований на стримування поширення гемотрансмісивних інфекцій, в тому числі ВІЛ, серед груп підвищеного ризику щодо інфікування ВІЛ.</w:t>
      </w:r>
    </w:p>
    <w:p w14:paraId="4AB43747" w14:textId="77777777" w:rsidR="00F51B8B" w:rsidRPr="00197C51" w:rsidRDefault="00F51B8B" w:rsidP="00F51B8B">
      <w:pPr>
        <w:spacing w:line="240" w:lineRule="auto"/>
        <w:ind w:left="-2" w:firstLineChars="235" w:firstLine="566"/>
        <w:jc w:val="both"/>
        <w:rPr>
          <w:rFonts w:ascii="Times New Roman" w:eastAsia="Times New Roman" w:hAnsi="Times New Roman" w:cs="Times New Roman"/>
          <w:sz w:val="24"/>
          <w:szCs w:val="24"/>
        </w:rPr>
      </w:pPr>
      <w:r w:rsidRPr="00197C51">
        <w:rPr>
          <w:rFonts w:ascii="Times New Roman" w:eastAsia="Times New Roman" w:hAnsi="Times New Roman" w:cs="Times New Roman"/>
          <w:b/>
          <w:color w:val="000000"/>
          <w:sz w:val="24"/>
          <w:szCs w:val="24"/>
        </w:rPr>
        <w:t xml:space="preserve">Місце надання </w:t>
      </w:r>
      <w:r w:rsidRPr="00197C51">
        <w:rPr>
          <w:rFonts w:ascii="Times New Roman" w:eastAsia="Times New Roman" w:hAnsi="Times New Roman" w:cs="Times New Roman"/>
          <w:b/>
          <w:sz w:val="24"/>
          <w:szCs w:val="24"/>
        </w:rPr>
        <w:t>П</w:t>
      </w:r>
      <w:r w:rsidRPr="00197C51">
        <w:rPr>
          <w:rFonts w:ascii="Times New Roman" w:eastAsia="Times New Roman" w:hAnsi="Times New Roman" w:cs="Times New Roman"/>
          <w:b/>
          <w:color w:val="000000"/>
          <w:sz w:val="24"/>
          <w:szCs w:val="24"/>
        </w:rPr>
        <w:t xml:space="preserve">ослуг: </w:t>
      </w:r>
      <w:r w:rsidRPr="00197C51">
        <w:rPr>
          <w:rFonts w:ascii="Times New Roman" w:eastAsia="Times New Roman" w:hAnsi="Times New Roman" w:cs="Times New Roman"/>
          <w:color w:val="000000"/>
          <w:sz w:val="24"/>
          <w:szCs w:val="24"/>
        </w:rPr>
        <w:t xml:space="preserve">в межах території Волинської області. Окрім тимчасово окупованих територій, які визначені Переліком територій, на яких ведуться (велися) бойові дії або тимчасово окупованих Російською Федерацією, затвердженого наказом Міністерства </w:t>
      </w:r>
      <w:r w:rsidRPr="00197C51">
        <w:rPr>
          <w:rFonts w:ascii="Times New Roman" w:eastAsia="Times New Roman" w:hAnsi="Times New Roman" w:cs="Times New Roman"/>
          <w:sz w:val="24"/>
          <w:szCs w:val="24"/>
        </w:rPr>
        <w:t>розвитку громад та територій України від 28.02.2025 № 376, зареєстрованого в Міністерстві юстиції України 11.03.2025 за № 380/43786.</w:t>
      </w:r>
    </w:p>
    <w:p w14:paraId="7EB96C1E" w14:textId="77777777" w:rsidR="00F51B8B" w:rsidRPr="00197C51" w:rsidRDefault="00F51B8B" w:rsidP="00F51B8B">
      <w:pPr>
        <w:spacing w:before="240" w:after="240" w:line="240" w:lineRule="auto"/>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xml:space="preserve"> </w:t>
      </w:r>
      <w:r w:rsidRPr="00197C51">
        <w:rPr>
          <w:rFonts w:ascii="Times New Roman" w:eastAsia="Times New Roman" w:hAnsi="Times New Roman" w:cs="Times New Roman"/>
          <w:b/>
          <w:bCs/>
          <w:color w:val="000000" w:themeColor="text1"/>
          <w:sz w:val="24"/>
          <w:szCs w:val="24"/>
        </w:rPr>
        <w:t>Строк надання послуг</w:t>
      </w:r>
      <w:r w:rsidRPr="00197C51">
        <w:rPr>
          <w:rFonts w:ascii="Times New Roman" w:eastAsia="Times New Roman" w:hAnsi="Times New Roman" w:cs="Times New Roman"/>
          <w:sz w:val="24"/>
          <w:szCs w:val="24"/>
        </w:rPr>
        <w:t>: з дня, наступного за днем укладення Договору до 31.12.2026 року, але в будь-якому випадку не пізніше дати укладення Замовником, за результатами проведення процедури закупівлі проведеної відповідно до Закону України «Про публічні закупівлі»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(в редакції постанови Кабінету Міністрів України від 12.05.2023 № 471), договору з переможцем про закупівлю послуг у сфері охорони здоров’я за предметом, аналогічним зазначеному у п. 1.1. Договору.</w:t>
      </w:r>
    </w:p>
    <w:p w14:paraId="2A75A61F" w14:textId="77777777" w:rsidR="00F51B8B" w:rsidRPr="00197C51" w:rsidRDefault="00F51B8B" w:rsidP="00F51B8B">
      <w:pPr>
        <w:pBdr>
          <w:top w:val="nil"/>
          <w:left w:val="nil"/>
          <w:bottom w:val="nil"/>
          <w:right w:val="nil"/>
          <w:between w:val="nil"/>
        </w:pBdr>
        <w:spacing w:line="240" w:lineRule="auto"/>
        <w:ind w:firstLineChars="235" w:firstLine="566"/>
        <w:jc w:val="both"/>
        <w:rPr>
          <w:rFonts w:ascii="Times New Roman" w:eastAsia="Times New Roman" w:hAnsi="Times New Roman" w:cs="Times New Roman"/>
          <w:color w:val="000000"/>
          <w:sz w:val="24"/>
          <w:szCs w:val="24"/>
        </w:rPr>
      </w:pPr>
      <w:r w:rsidRPr="00197C51">
        <w:rPr>
          <w:rFonts w:ascii="Times New Roman" w:eastAsia="Times New Roman" w:hAnsi="Times New Roman" w:cs="Times New Roman"/>
          <w:b/>
          <w:color w:val="000000"/>
          <w:sz w:val="24"/>
          <w:szCs w:val="24"/>
        </w:rPr>
        <w:t xml:space="preserve">Загальна кількість </w:t>
      </w:r>
      <w:r w:rsidRPr="00197C51">
        <w:rPr>
          <w:rFonts w:ascii="Times New Roman" w:eastAsia="Times New Roman" w:hAnsi="Times New Roman" w:cs="Times New Roman"/>
          <w:b/>
          <w:sz w:val="24"/>
          <w:szCs w:val="24"/>
        </w:rPr>
        <w:t>П</w:t>
      </w:r>
      <w:r w:rsidRPr="00197C51">
        <w:rPr>
          <w:rFonts w:ascii="Times New Roman" w:eastAsia="Times New Roman" w:hAnsi="Times New Roman" w:cs="Times New Roman"/>
          <w:b/>
          <w:color w:val="000000"/>
          <w:sz w:val="24"/>
          <w:szCs w:val="24"/>
        </w:rPr>
        <w:t xml:space="preserve">ослуг: </w:t>
      </w:r>
      <w:r w:rsidRPr="00197C51">
        <w:rPr>
          <w:rFonts w:ascii="Times New Roman" w:eastAsia="Times New Roman" w:hAnsi="Times New Roman" w:cs="Times New Roman"/>
          <w:b/>
          <w:sz w:val="24"/>
          <w:szCs w:val="24"/>
        </w:rPr>
        <w:t>11000 (одинадцять тисяч )</w:t>
      </w:r>
    </w:p>
    <w:p w14:paraId="7E72CA66" w14:textId="77777777" w:rsidR="00F51B8B" w:rsidRPr="00197C51" w:rsidRDefault="00F51B8B" w:rsidP="00F51B8B">
      <w:pPr>
        <w:pBdr>
          <w:top w:val="nil"/>
          <w:left w:val="nil"/>
          <w:bottom w:val="nil"/>
          <w:right w:val="nil"/>
          <w:between w:val="nil"/>
        </w:pBdr>
        <w:spacing w:line="240" w:lineRule="auto"/>
        <w:ind w:firstLineChars="235" w:firstLine="566"/>
        <w:jc w:val="both"/>
        <w:rPr>
          <w:rFonts w:ascii="Times New Roman" w:eastAsia="Times New Roman" w:hAnsi="Times New Roman" w:cs="Times New Roman"/>
          <w:sz w:val="24"/>
          <w:szCs w:val="24"/>
        </w:rPr>
      </w:pPr>
      <w:r w:rsidRPr="00197C51">
        <w:rPr>
          <w:rFonts w:ascii="Times New Roman" w:eastAsia="Times New Roman" w:hAnsi="Times New Roman" w:cs="Times New Roman"/>
          <w:b/>
          <w:bCs/>
          <w:color w:val="000000"/>
          <w:sz w:val="24"/>
          <w:szCs w:val="24"/>
        </w:rPr>
        <w:t>Отримувачі послуг</w:t>
      </w:r>
      <w:r w:rsidRPr="00197C51">
        <w:rPr>
          <w:rFonts w:ascii="Times New Roman" w:eastAsia="Times New Roman" w:hAnsi="Times New Roman" w:cs="Times New Roman"/>
          <w:color w:val="333333"/>
          <w:sz w:val="24"/>
          <w:szCs w:val="24"/>
          <w:shd w:val="clear" w:color="auto" w:fill="FFFFFF"/>
        </w:rPr>
        <w:t xml:space="preserve"> </w:t>
      </w:r>
      <w:r w:rsidRPr="00197C51">
        <w:rPr>
          <w:rFonts w:ascii="Times New Roman" w:eastAsia="Times New Roman" w:hAnsi="Times New Roman" w:cs="Times New Roman"/>
          <w:color w:val="000000" w:themeColor="text1"/>
          <w:sz w:val="24"/>
          <w:szCs w:val="24"/>
        </w:rPr>
        <w:t>представники груп підвищеного ризику щодо інфікування ВІЛ. Особи, які надають сексуальні послуги за винагороду з 18 років.</w:t>
      </w:r>
    </w:p>
    <w:p w14:paraId="14CBB4C7" w14:textId="77777777" w:rsidR="00F51B8B" w:rsidRPr="00197C51" w:rsidRDefault="00F51B8B" w:rsidP="00F51B8B">
      <w:pPr>
        <w:pBdr>
          <w:top w:val="nil"/>
          <w:left w:val="nil"/>
          <w:bottom w:val="nil"/>
          <w:right w:val="nil"/>
          <w:between w:val="nil"/>
        </w:pBdr>
        <w:tabs>
          <w:tab w:val="left" w:pos="142"/>
          <w:tab w:val="left" w:pos="426"/>
          <w:tab w:val="left" w:pos="851"/>
        </w:tabs>
        <w:spacing w:line="240" w:lineRule="auto"/>
        <w:ind w:firstLineChars="235" w:firstLine="564"/>
        <w:jc w:val="both"/>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themeColor="text1"/>
          <w:sz w:val="24"/>
          <w:szCs w:val="24"/>
        </w:rPr>
        <w:t>Послуги повинні надаватись у відповідності до  методичних рекомендацій, інструкцій та інших роз’яснювальних матеріалів, що надаються Замовником.</w:t>
      </w:r>
    </w:p>
    <w:p w14:paraId="65E2E45F" w14:textId="77777777" w:rsidR="00F51B8B" w:rsidRPr="00197C51" w:rsidRDefault="00F51B8B" w:rsidP="00F51B8B">
      <w:pPr>
        <w:pBdr>
          <w:top w:val="nil"/>
          <w:left w:val="nil"/>
          <w:bottom w:val="nil"/>
          <w:right w:val="nil"/>
          <w:between w:val="nil"/>
        </w:pBdr>
        <w:spacing w:line="240" w:lineRule="auto"/>
        <w:ind w:right="-7" w:firstLineChars="235" w:firstLine="564"/>
        <w:jc w:val="both"/>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Обсяг Послуг може бути зменшено або збільшено в залежності від реального фінансування видатків Замовника.</w:t>
      </w:r>
    </w:p>
    <w:p w14:paraId="4C60058D" w14:textId="77777777" w:rsidR="00F51B8B" w:rsidRPr="00197C51" w:rsidRDefault="00F51B8B" w:rsidP="00F51B8B">
      <w:pPr>
        <w:pBdr>
          <w:top w:val="nil"/>
          <w:left w:val="nil"/>
          <w:bottom w:val="nil"/>
          <w:right w:val="nil"/>
          <w:between w:val="nil"/>
        </w:pBdr>
        <w:spacing w:line="240" w:lineRule="auto"/>
        <w:ind w:right="-7" w:firstLine="525"/>
        <w:jc w:val="both"/>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lastRenderedPageBreak/>
        <w:t>Зміст, обсяг послуг профілактики ВІЛ серед групи підвищеного ризику щодо інфікування ВІЛ СП, строки їх надання визначається замовником послуг.</w:t>
      </w:r>
    </w:p>
    <w:p w14:paraId="1AC1C16D" w14:textId="77777777" w:rsidR="00F51B8B" w:rsidRPr="00197C51" w:rsidRDefault="00F51B8B" w:rsidP="00F51B8B">
      <w:pPr>
        <w:spacing w:line="240" w:lineRule="auto"/>
        <w:jc w:val="right"/>
        <w:rPr>
          <w:rFonts w:ascii="Times New Roman" w:eastAsia="Times New Roman" w:hAnsi="Times New Roman" w:cs="Times New Roman"/>
          <w:i/>
          <w:sz w:val="24"/>
          <w:szCs w:val="24"/>
        </w:rPr>
      </w:pPr>
    </w:p>
    <w:p w14:paraId="162625DA" w14:textId="77777777" w:rsidR="00F51B8B" w:rsidRPr="00197C51" w:rsidRDefault="00F51B8B" w:rsidP="00F51B8B">
      <w:pPr>
        <w:spacing w:line="240" w:lineRule="auto"/>
        <w:jc w:val="right"/>
        <w:rPr>
          <w:rFonts w:ascii="Times New Roman" w:eastAsia="Calibri" w:hAnsi="Times New Roman" w:cs="Times New Roman"/>
          <w:i/>
          <w:iCs/>
          <w:sz w:val="24"/>
          <w:szCs w:val="24"/>
          <w:lang w:eastAsia="en-US"/>
        </w:rPr>
      </w:pPr>
      <w:r w:rsidRPr="00197C51">
        <w:rPr>
          <w:rFonts w:ascii="Times New Roman" w:eastAsia="Calibri" w:hAnsi="Times New Roman" w:cs="Times New Roman"/>
          <w:i/>
          <w:iCs/>
          <w:sz w:val="24"/>
          <w:szCs w:val="24"/>
          <w:lang w:eastAsia="en-US"/>
        </w:rPr>
        <w:t>Таблиця 1 Технічної специфікації.</w:t>
      </w:r>
    </w:p>
    <w:p w14:paraId="5086D8F6" w14:textId="77777777" w:rsidR="00F51B8B" w:rsidRPr="00197C51" w:rsidRDefault="00F51B8B" w:rsidP="00F51B8B">
      <w:pPr>
        <w:spacing w:line="240" w:lineRule="auto"/>
        <w:jc w:val="right"/>
        <w:rPr>
          <w:rFonts w:ascii="Times New Roman" w:eastAsia="Calibri" w:hAnsi="Times New Roman" w:cs="Times New Roman"/>
          <w:i/>
          <w:iCs/>
          <w:sz w:val="24"/>
          <w:szCs w:val="24"/>
          <w:lang w:eastAsia="en-US"/>
        </w:rPr>
      </w:pPr>
      <w:r w:rsidRPr="00197C51">
        <w:rPr>
          <w:rFonts w:ascii="Times New Roman" w:eastAsia="Calibri" w:hAnsi="Times New Roman" w:cs="Times New Roman"/>
          <w:i/>
          <w:iCs/>
          <w:sz w:val="24"/>
          <w:szCs w:val="24"/>
          <w:lang w:eastAsia="en-US"/>
        </w:rPr>
        <w:t xml:space="preserve">Інформація про найменування, зміст, </w:t>
      </w:r>
      <w:bookmarkStart w:id="28" w:name="_Hlk182303516"/>
      <w:r w:rsidRPr="00197C51">
        <w:rPr>
          <w:rFonts w:ascii="Times New Roman" w:eastAsia="Calibri" w:hAnsi="Times New Roman" w:cs="Times New Roman"/>
          <w:i/>
          <w:iCs/>
          <w:sz w:val="24"/>
          <w:szCs w:val="24"/>
          <w:lang w:eastAsia="en-US"/>
        </w:rPr>
        <w:t xml:space="preserve">місця надання, </w:t>
      </w:r>
      <w:bookmarkEnd w:id="28"/>
    </w:p>
    <w:p w14:paraId="603E3B1E" w14:textId="77777777" w:rsidR="00F51B8B" w:rsidRPr="00197C51" w:rsidRDefault="00F51B8B" w:rsidP="00F51B8B">
      <w:pPr>
        <w:spacing w:line="240" w:lineRule="auto"/>
        <w:jc w:val="right"/>
        <w:rPr>
          <w:rFonts w:ascii="Times New Roman" w:eastAsia="Calibri" w:hAnsi="Times New Roman" w:cs="Times New Roman"/>
          <w:i/>
          <w:iCs/>
          <w:color w:val="000000"/>
          <w:sz w:val="24"/>
          <w:szCs w:val="24"/>
          <w:lang w:eastAsia="en-US"/>
        </w:rPr>
      </w:pPr>
      <w:r w:rsidRPr="00197C51">
        <w:rPr>
          <w:rFonts w:ascii="Times New Roman" w:eastAsia="Calibri" w:hAnsi="Times New Roman" w:cs="Times New Roman"/>
          <w:i/>
          <w:iCs/>
          <w:sz w:val="24"/>
          <w:szCs w:val="24"/>
          <w:lang w:eastAsia="en-US"/>
        </w:rPr>
        <w:t>обсяг, розрахункову кількість послуг на рік та тривалість їх надання.</w:t>
      </w:r>
    </w:p>
    <w:tbl>
      <w:tblPr>
        <w:tblpPr w:leftFromText="180" w:rightFromText="180" w:vertAnchor="text" w:tblpXSpec="center" w:tblpY="1"/>
        <w:tblOverlap w:val="never"/>
        <w:tblW w:w="104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62"/>
        <w:gridCol w:w="1985"/>
        <w:gridCol w:w="4111"/>
        <w:gridCol w:w="1417"/>
        <w:gridCol w:w="1276"/>
        <w:gridCol w:w="1134"/>
      </w:tblGrid>
      <w:tr w:rsidR="00F51B8B" w:rsidRPr="00197C51" w14:paraId="25D7CE87" w14:textId="77777777" w:rsidTr="00AC3276">
        <w:trPr>
          <w:trHeight w:val="244"/>
        </w:trPr>
        <w:tc>
          <w:tcPr>
            <w:tcW w:w="562" w:type="dxa"/>
            <w:shd w:val="clear" w:color="auto" w:fill="auto"/>
          </w:tcPr>
          <w:p w14:paraId="4E6EE15D" w14:textId="77777777" w:rsidR="00F51B8B" w:rsidRPr="00197C51" w:rsidRDefault="00F51B8B" w:rsidP="00AC3276">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197C51">
              <w:rPr>
                <w:rFonts w:ascii="Times New Roman" w:eastAsia="Times New Roman" w:hAnsi="Times New Roman" w:cs="Times New Roman"/>
                <w:b/>
                <w:color w:val="000000"/>
                <w:sz w:val="24"/>
                <w:szCs w:val="24"/>
              </w:rPr>
              <w:t>№</w:t>
            </w:r>
          </w:p>
        </w:tc>
        <w:tc>
          <w:tcPr>
            <w:tcW w:w="1985" w:type="dxa"/>
            <w:shd w:val="clear" w:color="auto" w:fill="auto"/>
          </w:tcPr>
          <w:p w14:paraId="0EC8831B" w14:textId="77777777" w:rsidR="00F51B8B" w:rsidRPr="00197C51" w:rsidRDefault="00F51B8B" w:rsidP="00AC3276">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197C51">
              <w:rPr>
                <w:rFonts w:ascii="Times New Roman" w:eastAsia="Times New Roman" w:hAnsi="Times New Roman" w:cs="Times New Roman"/>
                <w:b/>
                <w:color w:val="000000"/>
              </w:rPr>
              <w:t>Найменування послуг</w:t>
            </w:r>
          </w:p>
        </w:tc>
        <w:tc>
          <w:tcPr>
            <w:tcW w:w="4111" w:type="dxa"/>
            <w:shd w:val="clear" w:color="auto" w:fill="auto"/>
          </w:tcPr>
          <w:p w14:paraId="3D5A5FE0" w14:textId="77777777" w:rsidR="00F51B8B" w:rsidRPr="00197C51" w:rsidRDefault="00F51B8B" w:rsidP="00AC3276">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197C51">
              <w:rPr>
                <w:rFonts w:ascii="Times New Roman" w:eastAsia="Times New Roman" w:hAnsi="Times New Roman" w:cs="Times New Roman"/>
                <w:b/>
                <w:color w:val="000000"/>
              </w:rPr>
              <w:t>Зміст послуг</w:t>
            </w:r>
          </w:p>
        </w:tc>
        <w:tc>
          <w:tcPr>
            <w:tcW w:w="1417" w:type="dxa"/>
            <w:shd w:val="clear" w:color="auto" w:fill="auto"/>
          </w:tcPr>
          <w:p w14:paraId="4F1CEFA3" w14:textId="77777777" w:rsidR="00F51B8B" w:rsidRPr="00197C51" w:rsidRDefault="00F51B8B" w:rsidP="00AC3276">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197C51">
              <w:rPr>
                <w:rFonts w:ascii="Times New Roman" w:eastAsia="Times New Roman" w:hAnsi="Times New Roman" w:cs="Times New Roman"/>
                <w:b/>
                <w:color w:val="000000"/>
              </w:rPr>
              <w:t>Обсяг послуг (кількість послуг)</w:t>
            </w:r>
          </w:p>
        </w:tc>
        <w:tc>
          <w:tcPr>
            <w:tcW w:w="1276" w:type="dxa"/>
          </w:tcPr>
          <w:p w14:paraId="24222332" w14:textId="77777777" w:rsidR="00F51B8B" w:rsidRPr="00197C51" w:rsidRDefault="00F51B8B" w:rsidP="00AC3276">
            <w:pPr>
              <w:pBdr>
                <w:top w:val="nil"/>
                <w:left w:val="nil"/>
                <w:bottom w:val="nil"/>
                <w:right w:val="nil"/>
                <w:between w:val="nil"/>
              </w:pBdr>
              <w:spacing w:line="240" w:lineRule="auto"/>
              <w:ind w:hanging="2"/>
              <w:jc w:val="center"/>
              <w:rPr>
                <w:rFonts w:ascii="Times New Roman" w:eastAsia="Times New Roman" w:hAnsi="Times New Roman" w:cs="Times New Roman"/>
                <w:b/>
                <w:bCs/>
                <w:color w:val="000000" w:themeColor="text1"/>
              </w:rPr>
            </w:pPr>
            <w:r w:rsidRPr="00197C51">
              <w:rPr>
                <w:rFonts w:ascii="Times New Roman" w:eastAsia="Times New Roman" w:hAnsi="Times New Roman" w:cs="Times New Roman"/>
                <w:b/>
                <w:bCs/>
                <w:color w:val="000000" w:themeColor="text1"/>
              </w:rPr>
              <w:t xml:space="preserve">Розрахункова кількість  на період: </w:t>
            </w:r>
            <w:r w:rsidRPr="00197C51">
              <w:t xml:space="preserve">  </w:t>
            </w:r>
            <w:r w:rsidRPr="00197C51">
              <w:rPr>
                <w:rFonts w:ascii="Times New Roman" w:eastAsia="Times New Roman" w:hAnsi="Times New Roman" w:cs="Times New Roman"/>
                <w:b/>
                <w:bCs/>
                <w:color w:val="000000" w:themeColor="text1"/>
              </w:rPr>
              <w:t>з дня, наступного за днем укладення Договору до 31.12.2026 року</w:t>
            </w:r>
          </w:p>
        </w:tc>
        <w:tc>
          <w:tcPr>
            <w:tcW w:w="1134" w:type="dxa"/>
          </w:tcPr>
          <w:p w14:paraId="4CAD0CFB" w14:textId="77777777" w:rsidR="00F51B8B" w:rsidRPr="00197C51" w:rsidRDefault="00F51B8B" w:rsidP="00AC3276">
            <w:pPr>
              <w:pBdr>
                <w:top w:val="nil"/>
                <w:left w:val="nil"/>
                <w:bottom w:val="nil"/>
                <w:right w:val="nil"/>
                <w:between w:val="nil"/>
              </w:pBdr>
              <w:spacing w:line="240" w:lineRule="auto"/>
              <w:ind w:hanging="2"/>
              <w:jc w:val="center"/>
              <w:rPr>
                <w:rFonts w:ascii="Times New Roman" w:eastAsia="Times New Roman" w:hAnsi="Times New Roman" w:cs="Times New Roman"/>
                <w:b/>
                <w:color w:val="000000"/>
              </w:rPr>
            </w:pPr>
            <w:r w:rsidRPr="00197C51">
              <w:rPr>
                <w:rFonts w:ascii="Times New Roman" w:eastAsia="Times New Roman" w:hAnsi="Times New Roman" w:cs="Times New Roman"/>
                <w:b/>
                <w:color w:val="000000"/>
              </w:rPr>
              <w:t>Тривалість надання (орієнтовна)</w:t>
            </w:r>
          </w:p>
        </w:tc>
      </w:tr>
      <w:tr w:rsidR="00F51B8B" w:rsidRPr="00197C51" w14:paraId="5BC35BEF" w14:textId="77777777" w:rsidTr="00AC3276">
        <w:trPr>
          <w:trHeight w:val="699"/>
        </w:trPr>
        <w:tc>
          <w:tcPr>
            <w:tcW w:w="562" w:type="dxa"/>
            <w:shd w:val="clear" w:color="auto" w:fill="auto"/>
          </w:tcPr>
          <w:p w14:paraId="631AE69C" w14:textId="77777777" w:rsidR="00F51B8B" w:rsidRPr="00197C51" w:rsidRDefault="00F51B8B" w:rsidP="00AC3276">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1</w:t>
            </w:r>
          </w:p>
        </w:tc>
        <w:tc>
          <w:tcPr>
            <w:tcW w:w="1985" w:type="dxa"/>
            <w:shd w:val="clear" w:color="auto" w:fill="auto"/>
          </w:tcPr>
          <w:p w14:paraId="1A0DD926" w14:textId="77777777" w:rsidR="00F51B8B" w:rsidRPr="00197C51" w:rsidRDefault="00F51B8B" w:rsidP="00AC3276">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Надання цільових інформаційних, освітніх та комунікаційних послуг</w:t>
            </w:r>
          </w:p>
        </w:tc>
        <w:tc>
          <w:tcPr>
            <w:tcW w:w="4111" w:type="dxa"/>
            <w:shd w:val="clear" w:color="auto" w:fill="auto"/>
            <w:vAlign w:val="center"/>
          </w:tcPr>
          <w:p w14:paraId="20503E8E" w14:textId="77777777" w:rsidR="00F51B8B" w:rsidRPr="00197C51" w:rsidRDefault="00F51B8B" w:rsidP="00AC3276">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97C51">
              <w:rPr>
                <w:rFonts w:ascii="Times New Roman" w:eastAsia="Calibri" w:hAnsi="Times New Roman" w:cs="Times New Roman"/>
                <w:color w:val="000000" w:themeColor="text1"/>
                <w:sz w:val="24"/>
                <w:szCs w:val="24"/>
              </w:rPr>
              <w:t>Надання цільових інформаційних, освітніх та комунікаційних послуг здійснюється з метою забезпечення отримувачів послуг необхідною інформацією, забезпечення доступу до знань, пов’язаних з ефективною профілактикою серед груп підвищеного ризику щодо інфікування ВІЛ та зменшенням шкоди шляхом консультування та розповсюдження інформаційно-освітніх матеріалів.</w:t>
            </w:r>
          </w:p>
          <w:p w14:paraId="417C8675" w14:textId="77777777" w:rsidR="00F51B8B" w:rsidRPr="00197C51" w:rsidRDefault="00F51B8B" w:rsidP="00AC3276">
            <w:pPr>
              <w:shd w:val="clear" w:color="auto" w:fill="FFFFFF" w:themeFill="background1"/>
              <w:spacing w:after="150" w:line="240" w:lineRule="auto"/>
              <w:ind w:firstLine="450"/>
              <w:jc w:val="both"/>
              <w:rPr>
                <w:rFonts w:ascii="Times New Roman" w:eastAsia="Calibri" w:hAnsi="Times New Roman" w:cs="Times New Roman"/>
                <w:b/>
                <w:bCs/>
                <w:i/>
                <w:iCs/>
                <w:color w:val="000000" w:themeColor="text1"/>
                <w:sz w:val="24"/>
                <w:szCs w:val="24"/>
              </w:rPr>
            </w:pPr>
            <w:r w:rsidRPr="00197C51">
              <w:rPr>
                <w:rFonts w:ascii="Times New Roman" w:eastAsia="Calibri" w:hAnsi="Times New Roman" w:cs="Times New Roman"/>
                <w:b/>
                <w:bCs/>
                <w:i/>
                <w:iCs/>
                <w:color w:val="000000" w:themeColor="text1"/>
                <w:sz w:val="24"/>
                <w:szCs w:val="24"/>
              </w:rPr>
              <w:t>Послуга включає:</w:t>
            </w:r>
          </w:p>
          <w:p w14:paraId="613F0B2C" w14:textId="77777777" w:rsidR="00F51B8B" w:rsidRPr="00197C51" w:rsidRDefault="00F51B8B" w:rsidP="00AC3276">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97C51">
              <w:rPr>
                <w:rFonts w:ascii="Times New Roman" w:eastAsia="Calibri" w:hAnsi="Times New Roman" w:cs="Times New Roman"/>
                <w:color w:val="000000" w:themeColor="text1"/>
                <w:sz w:val="24"/>
                <w:szCs w:val="24"/>
              </w:rPr>
              <w:t>консультування з проведенням оцінки поведінкових ризиків, пов’язаних з веденням ризикованих сексуальних та ін’єкційних практик;</w:t>
            </w:r>
          </w:p>
          <w:p w14:paraId="4A9C7A90" w14:textId="77777777" w:rsidR="00F51B8B" w:rsidRPr="00197C51" w:rsidRDefault="00F51B8B" w:rsidP="00AC3276">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97C51">
              <w:rPr>
                <w:rFonts w:ascii="Times New Roman" w:eastAsia="Calibri" w:hAnsi="Times New Roman" w:cs="Times New Roman"/>
                <w:color w:val="000000" w:themeColor="text1"/>
                <w:sz w:val="24"/>
                <w:szCs w:val="24"/>
              </w:rPr>
              <w:t>консультування щодо безпечної ін’єкційної і статевої поведінки та способів попередження передачі ВІЛ, інфекцій, що передаються статевим шляхом (далі - ІПСШ), та вірусних гепатитів;</w:t>
            </w:r>
          </w:p>
          <w:p w14:paraId="7016CF82" w14:textId="77777777" w:rsidR="00F51B8B" w:rsidRPr="00197C51" w:rsidRDefault="00F51B8B" w:rsidP="00AC3276">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97C51">
              <w:rPr>
                <w:rFonts w:ascii="Times New Roman" w:eastAsia="Calibri" w:hAnsi="Times New Roman" w:cs="Times New Roman"/>
                <w:color w:val="000000" w:themeColor="text1"/>
                <w:sz w:val="24"/>
                <w:szCs w:val="24"/>
              </w:rPr>
              <w:t xml:space="preserve">консультування щодо заходів зі зменшення шкоди, пов’язаної з </w:t>
            </w:r>
            <w:r w:rsidRPr="00197C51">
              <w:rPr>
                <w:rFonts w:ascii="Times New Roman" w:eastAsia="Calibri" w:hAnsi="Times New Roman" w:cs="Times New Roman"/>
                <w:color w:val="000000" w:themeColor="text1"/>
                <w:sz w:val="24"/>
                <w:szCs w:val="24"/>
              </w:rPr>
              <w:lastRenderedPageBreak/>
              <w:t>вживанням психоактивних речовин (далі - ПАР);</w:t>
            </w:r>
          </w:p>
          <w:p w14:paraId="3623AF54" w14:textId="77777777" w:rsidR="00F51B8B" w:rsidRPr="00197C51" w:rsidRDefault="00F51B8B" w:rsidP="00AC3276">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97C51">
              <w:rPr>
                <w:rFonts w:ascii="Times New Roman" w:eastAsia="Calibri" w:hAnsi="Times New Roman" w:cs="Times New Roman"/>
                <w:color w:val="000000" w:themeColor="text1"/>
                <w:sz w:val="24"/>
                <w:szCs w:val="24"/>
              </w:rPr>
              <w:t>консультування з профілактики передозувань ПАР та надання невідкладної допомоги;</w:t>
            </w:r>
          </w:p>
          <w:p w14:paraId="120A0229" w14:textId="77777777" w:rsidR="00F51B8B" w:rsidRPr="00197C51" w:rsidRDefault="00F51B8B" w:rsidP="00AC3276">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97C51">
              <w:rPr>
                <w:rFonts w:ascii="Times New Roman" w:eastAsia="Calibri" w:hAnsi="Times New Roman" w:cs="Times New Roman"/>
                <w:color w:val="000000" w:themeColor="text1"/>
                <w:sz w:val="24"/>
                <w:szCs w:val="24"/>
              </w:rPr>
              <w:t>консультування з питань репродуктивного та сексуального здоров’я;</w:t>
            </w:r>
          </w:p>
          <w:p w14:paraId="25018DCD" w14:textId="77777777" w:rsidR="00F51B8B" w:rsidRPr="00197C51" w:rsidRDefault="00F51B8B" w:rsidP="00AC3276">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97C51">
              <w:rPr>
                <w:rFonts w:ascii="Times New Roman" w:eastAsia="Calibri" w:hAnsi="Times New Roman" w:cs="Times New Roman"/>
                <w:color w:val="000000" w:themeColor="text1"/>
                <w:sz w:val="24"/>
                <w:szCs w:val="24"/>
              </w:rPr>
              <w:t>консультування з питань попередження гендерного насильства;</w:t>
            </w:r>
          </w:p>
          <w:p w14:paraId="47A9C013" w14:textId="77777777" w:rsidR="00F51B8B" w:rsidRPr="00197C51" w:rsidRDefault="00F51B8B" w:rsidP="00AC3276">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97C51">
              <w:rPr>
                <w:rFonts w:ascii="Times New Roman" w:eastAsia="Calibri" w:hAnsi="Times New Roman" w:cs="Times New Roman"/>
                <w:color w:val="000000" w:themeColor="text1"/>
                <w:sz w:val="24"/>
                <w:szCs w:val="24"/>
              </w:rPr>
              <w:t>мотиваційне консультування щодо проходження тестування на ВІЛ;</w:t>
            </w:r>
          </w:p>
          <w:p w14:paraId="563A6122" w14:textId="77777777" w:rsidR="00F51B8B" w:rsidRPr="00197C51" w:rsidRDefault="00F51B8B" w:rsidP="00AC3276">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97C51">
              <w:rPr>
                <w:rFonts w:ascii="Times New Roman" w:eastAsia="Calibri" w:hAnsi="Times New Roman" w:cs="Times New Roman"/>
                <w:color w:val="000000" w:themeColor="text1"/>
                <w:sz w:val="24"/>
                <w:szCs w:val="24"/>
              </w:rPr>
              <w:t>консультування щодо переваг раннього початку лікування та перебування під медичним наглядом в разі інфікування ВІЛ;</w:t>
            </w:r>
          </w:p>
          <w:p w14:paraId="18AD3317" w14:textId="77777777" w:rsidR="00F51B8B" w:rsidRPr="00197C51" w:rsidRDefault="00F51B8B" w:rsidP="00AC3276">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97C51">
              <w:rPr>
                <w:rFonts w:ascii="Times New Roman" w:eastAsia="Calibri" w:hAnsi="Times New Roman" w:cs="Times New Roman"/>
                <w:color w:val="000000" w:themeColor="text1"/>
                <w:sz w:val="24"/>
                <w:szCs w:val="24"/>
              </w:rPr>
              <w:t>інформування про доступні послуги неурядових організацій, в тому числі тих, що здійснюють догляд і підтримку людей, які живуть з ВІЛ, державних та комунальних установ та перенаправлення до них за потреби послуг;</w:t>
            </w:r>
          </w:p>
          <w:p w14:paraId="478DB5BF" w14:textId="77777777" w:rsidR="00F51B8B" w:rsidRPr="00197C51" w:rsidRDefault="00F51B8B" w:rsidP="00AC3276">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97C51">
              <w:rPr>
                <w:rFonts w:ascii="Times New Roman" w:eastAsia="Calibri" w:hAnsi="Times New Roman" w:cs="Times New Roman"/>
                <w:color w:val="000000" w:themeColor="text1"/>
                <w:sz w:val="24"/>
                <w:szCs w:val="24"/>
              </w:rPr>
              <w:t>видача безкоштовних інформаційних та довідкових матеріалів.</w:t>
            </w:r>
          </w:p>
          <w:p w14:paraId="228249AA" w14:textId="77777777" w:rsidR="00F51B8B" w:rsidRPr="00197C51" w:rsidRDefault="00F51B8B" w:rsidP="00AC3276">
            <w:pPr>
              <w:shd w:val="clear" w:color="auto" w:fill="FFFFFF" w:themeFill="background1"/>
              <w:spacing w:after="150" w:line="240" w:lineRule="auto"/>
              <w:ind w:firstLine="450"/>
              <w:jc w:val="both"/>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b/>
                <w:bCs/>
                <w:i/>
                <w:iCs/>
                <w:color w:val="000000" w:themeColor="text1"/>
                <w:sz w:val="24"/>
                <w:szCs w:val="24"/>
              </w:rPr>
              <w:t xml:space="preserve">Місця надання послуги: </w:t>
            </w:r>
            <w:r w:rsidRPr="00197C51">
              <w:rPr>
                <w:rFonts w:ascii="Times New Roman" w:eastAsia="Times New Roman" w:hAnsi="Times New Roman" w:cs="Times New Roman"/>
                <w:color w:val="000000" w:themeColor="text1"/>
                <w:sz w:val="24"/>
                <w:szCs w:val="24"/>
              </w:rPr>
              <w:t xml:space="preserve">стаціонарні ПНП, мобільні ПНП, </w:t>
            </w:r>
            <w:proofErr w:type="spellStart"/>
            <w:r w:rsidRPr="00197C51">
              <w:rPr>
                <w:rFonts w:ascii="Times New Roman" w:eastAsia="Times New Roman" w:hAnsi="Times New Roman" w:cs="Times New Roman"/>
                <w:color w:val="000000" w:themeColor="text1"/>
                <w:sz w:val="24"/>
                <w:szCs w:val="24"/>
              </w:rPr>
              <w:t>аутріч</w:t>
            </w:r>
            <w:proofErr w:type="spellEnd"/>
            <w:r w:rsidRPr="00197C51">
              <w:rPr>
                <w:rFonts w:ascii="Times New Roman" w:eastAsia="Times New Roman" w:hAnsi="Times New Roman" w:cs="Times New Roman"/>
                <w:color w:val="000000" w:themeColor="text1"/>
                <w:sz w:val="24"/>
                <w:szCs w:val="24"/>
              </w:rPr>
              <w:t>-маршрути.</w:t>
            </w:r>
          </w:p>
        </w:tc>
        <w:tc>
          <w:tcPr>
            <w:tcW w:w="1417" w:type="dxa"/>
            <w:shd w:val="clear" w:color="auto" w:fill="auto"/>
          </w:tcPr>
          <w:p w14:paraId="7B50BA19" w14:textId="77777777" w:rsidR="00F51B8B" w:rsidRPr="00197C51" w:rsidRDefault="00F51B8B" w:rsidP="00AC3276">
            <w:pPr>
              <w:spacing w:line="240" w:lineRule="auto"/>
              <w:jc w:val="center"/>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lastRenderedPageBreak/>
              <w:t>4500</w:t>
            </w:r>
          </w:p>
        </w:tc>
        <w:tc>
          <w:tcPr>
            <w:tcW w:w="1276" w:type="dxa"/>
          </w:tcPr>
          <w:p w14:paraId="63004BE3" w14:textId="77777777" w:rsidR="00F51B8B" w:rsidRPr="00197C51" w:rsidRDefault="00F51B8B" w:rsidP="00AC3276">
            <w:pPr>
              <w:spacing w:line="240" w:lineRule="auto"/>
              <w:jc w:val="center"/>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9</w:t>
            </w:r>
          </w:p>
        </w:tc>
        <w:tc>
          <w:tcPr>
            <w:tcW w:w="1134" w:type="dxa"/>
          </w:tcPr>
          <w:p w14:paraId="1D6C3895" w14:textId="77777777" w:rsidR="00F51B8B" w:rsidRPr="00197C51" w:rsidRDefault="00F51B8B" w:rsidP="00AC3276">
            <w:pPr>
              <w:spacing w:line="240" w:lineRule="auto"/>
              <w:jc w:val="center"/>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30 хв.</w:t>
            </w:r>
          </w:p>
        </w:tc>
      </w:tr>
      <w:tr w:rsidR="00F51B8B" w:rsidRPr="00197C51" w14:paraId="37031037" w14:textId="77777777" w:rsidTr="00AC3276">
        <w:trPr>
          <w:trHeight w:val="699"/>
        </w:trPr>
        <w:tc>
          <w:tcPr>
            <w:tcW w:w="562" w:type="dxa"/>
            <w:shd w:val="clear" w:color="auto" w:fill="auto"/>
          </w:tcPr>
          <w:p w14:paraId="70AAB551" w14:textId="77777777" w:rsidR="00F51B8B" w:rsidRPr="00197C51" w:rsidRDefault="00F51B8B" w:rsidP="00AC3276">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2</w:t>
            </w:r>
          </w:p>
        </w:tc>
        <w:tc>
          <w:tcPr>
            <w:tcW w:w="1985" w:type="dxa"/>
            <w:shd w:val="clear" w:color="auto" w:fill="auto"/>
          </w:tcPr>
          <w:p w14:paraId="5FFAC7EE" w14:textId="77777777" w:rsidR="00F51B8B" w:rsidRPr="00197C51" w:rsidRDefault="00F51B8B" w:rsidP="00AC3276">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Розповсюдження презервативів та лубрикантів</w:t>
            </w:r>
          </w:p>
        </w:tc>
        <w:tc>
          <w:tcPr>
            <w:tcW w:w="4111" w:type="dxa"/>
            <w:shd w:val="clear" w:color="auto" w:fill="auto"/>
            <w:vAlign w:val="center"/>
          </w:tcPr>
          <w:p w14:paraId="32D4D7B1" w14:textId="77777777" w:rsidR="00F51B8B" w:rsidRPr="00197C51" w:rsidRDefault="00F51B8B" w:rsidP="00AC3276">
            <w:pPr>
              <w:shd w:val="clear" w:color="auto" w:fill="FFFFFF" w:themeFill="background1"/>
              <w:spacing w:line="240" w:lineRule="auto"/>
              <w:ind w:hanging="2"/>
              <w:jc w:val="both"/>
              <w:rPr>
                <w:rFonts w:ascii="Times New Roman" w:eastAsia="Times New Roman" w:hAnsi="Times New Roman" w:cs="Times New Roman"/>
                <w:sz w:val="24"/>
                <w:szCs w:val="24"/>
              </w:rPr>
            </w:pPr>
            <w:r w:rsidRPr="00197C51">
              <w:rPr>
                <w:rFonts w:ascii="Times New Roman" w:eastAsia="Times New Roman" w:hAnsi="Times New Roman" w:cs="Times New Roman"/>
                <w:color w:val="000000" w:themeColor="text1"/>
                <w:sz w:val="24"/>
                <w:szCs w:val="24"/>
              </w:rPr>
              <w:t>Розповсюдження презервативів та лубрикантів здійснюється з метою формування в отримувача послуг безпечної сексуальної поведінки та стримування поширення ВІЛ статевим шляхом, в тому числі за принципом «рівний - рівному».</w:t>
            </w:r>
          </w:p>
          <w:p w14:paraId="2A638029" w14:textId="77777777" w:rsidR="00F51B8B" w:rsidRPr="00197C51" w:rsidRDefault="00F51B8B" w:rsidP="00AC3276">
            <w:pPr>
              <w:shd w:val="clear" w:color="auto" w:fill="FFFFFF" w:themeFill="background1"/>
              <w:spacing w:line="240" w:lineRule="auto"/>
              <w:ind w:hanging="2"/>
              <w:jc w:val="both"/>
              <w:rPr>
                <w:rFonts w:ascii="Times New Roman" w:eastAsia="Times New Roman" w:hAnsi="Times New Roman" w:cs="Times New Roman"/>
                <w:b/>
                <w:bCs/>
                <w:i/>
                <w:iCs/>
                <w:sz w:val="24"/>
                <w:szCs w:val="24"/>
              </w:rPr>
            </w:pPr>
            <w:r w:rsidRPr="00197C51">
              <w:rPr>
                <w:rFonts w:ascii="Times New Roman" w:eastAsia="Times New Roman" w:hAnsi="Times New Roman" w:cs="Times New Roman"/>
                <w:b/>
                <w:bCs/>
                <w:i/>
                <w:iCs/>
                <w:color w:val="000000" w:themeColor="text1"/>
                <w:sz w:val="24"/>
                <w:szCs w:val="24"/>
              </w:rPr>
              <w:t>Послуга включає:</w:t>
            </w:r>
          </w:p>
          <w:p w14:paraId="46387D16" w14:textId="77777777" w:rsidR="00F51B8B" w:rsidRPr="00197C51" w:rsidRDefault="00F51B8B" w:rsidP="00AC3276">
            <w:pPr>
              <w:shd w:val="clear" w:color="auto" w:fill="FFFFFF" w:themeFill="background1"/>
              <w:spacing w:line="240" w:lineRule="auto"/>
              <w:ind w:hanging="2"/>
              <w:jc w:val="both"/>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 xml:space="preserve">видачу презервативів, лубрикантів відповідно до потреб та розрахункових кількостей товарів, що надаються в рамках послуг з профілактики ВІЛ серед </w:t>
            </w:r>
            <w:r w:rsidRPr="00197C51">
              <w:rPr>
                <w:rFonts w:ascii="Times New Roman" w:eastAsia="Times New Roman" w:hAnsi="Times New Roman" w:cs="Times New Roman"/>
                <w:color w:val="000000" w:themeColor="text1"/>
                <w:sz w:val="24"/>
                <w:szCs w:val="24"/>
              </w:rPr>
              <w:lastRenderedPageBreak/>
              <w:t>представників груп підвищеного ризику щодо інфікування ВІЛ відповідно до Таблиці 2 «Розрахункові кількості роздаткових матеріалів на 1 отримувача» до Технічної специфікації;</w:t>
            </w:r>
          </w:p>
          <w:p w14:paraId="002386D1" w14:textId="77777777" w:rsidR="00F51B8B" w:rsidRPr="00197C51" w:rsidRDefault="00F51B8B" w:rsidP="00AC3276">
            <w:pPr>
              <w:shd w:val="clear" w:color="auto" w:fill="FFFFFF" w:themeFill="background1"/>
              <w:spacing w:line="240" w:lineRule="auto"/>
              <w:ind w:hanging="2"/>
              <w:jc w:val="both"/>
              <w:rPr>
                <w:rFonts w:ascii="Times New Roman" w:eastAsia="Times New Roman" w:hAnsi="Times New Roman" w:cs="Times New Roman"/>
                <w:sz w:val="24"/>
                <w:szCs w:val="24"/>
              </w:rPr>
            </w:pPr>
            <w:r w:rsidRPr="00197C51">
              <w:rPr>
                <w:rFonts w:ascii="Times New Roman" w:eastAsia="Times New Roman" w:hAnsi="Times New Roman" w:cs="Times New Roman"/>
                <w:color w:val="000000" w:themeColor="text1"/>
                <w:sz w:val="24"/>
                <w:szCs w:val="24"/>
              </w:rPr>
              <w:t xml:space="preserve">консультування щодо належного використання презервативів та зменшення ризиків передачі ВІЛ, вірусних гепатитів та ІПСШ. </w:t>
            </w:r>
          </w:p>
          <w:p w14:paraId="6DF7C0E3" w14:textId="77777777" w:rsidR="00F51B8B" w:rsidRPr="00197C51" w:rsidRDefault="00F51B8B" w:rsidP="00AC3276">
            <w:pPr>
              <w:shd w:val="clear" w:color="auto" w:fill="FFFFFF" w:themeFill="background1"/>
              <w:spacing w:after="150" w:line="240" w:lineRule="auto"/>
              <w:jc w:val="both"/>
              <w:rPr>
                <w:rFonts w:ascii="Times New Roman" w:eastAsia="Calibri" w:hAnsi="Times New Roman" w:cs="Times New Roman"/>
                <w:color w:val="000000" w:themeColor="text1"/>
                <w:sz w:val="24"/>
                <w:szCs w:val="24"/>
              </w:rPr>
            </w:pPr>
            <w:r w:rsidRPr="00197C51">
              <w:rPr>
                <w:rFonts w:ascii="Times New Roman" w:eastAsia="Calibri" w:hAnsi="Times New Roman" w:cs="Times New Roman"/>
                <w:b/>
                <w:bCs/>
                <w:i/>
                <w:iCs/>
                <w:color w:val="000000" w:themeColor="text1"/>
                <w:sz w:val="24"/>
                <w:szCs w:val="24"/>
              </w:rPr>
              <w:t>Місця надання послуги:</w:t>
            </w:r>
            <w:r w:rsidRPr="00197C51">
              <w:rPr>
                <w:rFonts w:ascii="Times New Roman" w:eastAsia="Calibri" w:hAnsi="Times New Roman" w:cs="Times New Roman"/>
                <w:color w:val="000000" w:themeColor="text1"/>
                <w:sz w:val="24"/>
                <w:szCs w:val="24"/>
              </w:rPr>
              <w:t xml:space="preserve"> стаціонарні ПНП, мобільні ПНП, </w:t>
            </w:r>
            <w:proofErr w:type="spellStart"/>
            <w:r w:rsidRPr="00197C51">
              <w:rPr>
                <w:rFonts w:ascii="Times New Roman" w:eastAsia="Calibri" w:hAnsi="Times New Roman" w:cs="Times New Roman"/>
                <w:color w:val="000000" w:themeColor="text1"/>
                <w:sz w:val="24"/>
                <w:szCs w:val="24"/>
              </w:rPr>
              <w:t>аутріч</w:t>
            </w:r>
            <w:proofErr w:type="spellEnd"/>
            <w:r w:rsidRPr="00197C51">
              <w:rPr>
                <w:rFonts w:ascii="Times New Roman" w:eastAsia="Calibri" w:hAnsi="Times New Roman" w:cs="Times New Roman"/>
                <w:color w:val="000000" w:themeColor="text1"/>
                <w:sz w:val="24"/>
                <w:szCs w:val="24"/>
              </w:rPr>
              <w:t>-маршрути</w:t>
            </w:r>
          </w:p>
        </w:tc>
        <w:tc>
          <w:tcPr>
            <w:tcW w:w="1417" w:type="dxa"/>
            <w:shd w:val="clear" w:color="auto" w:fill="auto"/>
          </w:tcPr>
          <w:p w14:paraId="54AFB0D0" w14:textId="77777777" w:rsidR="00F51B8B" w:rsidRPr="00197C51" w:rsidRDefault="00F51B8B" w:rsidP="00AC3276">
            <w:pPr>
              <w:spacing w:line="240" w:lineRule="auto"/>
              <w:jc w:val="center"/>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lastRenderedPageBreak/>
              <w:t>4500</w:t>
            </w:r>
          </w:p>
        </w:tc>
        <w:tc>
          <w:tcPr>
            <w:tcW w:w="1276" w:type="dxa"/>
          </w:tcPr>
          <w:p w14:paraId="731EF673" w14:textId="77777777" w:rsidR="00F51B8B" w:rsidRPr="00197C51" w:rsidRDefault="00F51B8B" w:rsidP="00AC3276">
            <w:pPr>
              <w:spacing w:line="240" w:lineRule="auto"/>
              <w:jc w:val="center"/>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9</w:t>
            </w:r>
          </w:p>
        </w:tc>
        <w:tc>
          <w:tcPr>
            <w:tcW w:w="1134" w:type="dxa"/>
          </w:tcPr>
          <w:p w14:paraId="05E18048" w14:textId="77777777" w:rsidR="00F51B8B" w:rsidRPr="00197C51" w:rsidRDefault="00F51B8B" w:rsidP="00AC3276">
            <w:pPr>
              <w:spacing w:line="240" w:lineRule="auto"/>
              <w:jc w:val="center"/>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5 хв.</w:t>
            </w:r>
          </w:p>
        </w:tc>
      </w:tr>
      <w:tr w:rsidR="00F51B8B" w:rsidRPr="00197C51" w14:paraId="275EC911" w14:textId="77777777" w:rsidTr="00AC3276">
        <w:trPr>
          <w:trHeight w:val="699"/>
        </w:trPr>
        <w:tc>
          <w:tcPr>
            <w:tcW w:w="562" w:type="dxa"/>
            <w:shd w:val="clear" w:color="auto" w:fill="auto"/>
          </w:tcPr>
          <w:p w14:paraId="0B91E174" w14:textId="77777777" w:rsidR="00F51B8B" w:rsidRPr="00197C51" w:rsidRDefault="00F51B8B" w:rsidP="00AC3276">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themeColor="text1"/>
                <w:sz w:val="24"/>
                <w:szCs w:val="24"/>
              </w:rPr>
              <w:t>3</w:t>
            </w:r>
          </w:p>
        </w:tc>
        <w:tc>
          <w:tcPr>
            <w:tcW w:w="1985" w:type="dxa"/>
            <w:shd w:val="clear" w:color="auto" w:fill="auto"/>
          </w:tcPr>
          <w:p w14:paraId="7682DFF3" w14:textId="77777777" w:rsidR="00F51B8B" w:rsidRPr="00197C51" w:rsidRDefault="00F51B8B" w:rsidP="00AC3276">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Послуги тестування на ВІЛ</w:t>
            </w:r>
          </w:p>
        </w:tc>
        <w:tc>
          <w:tcPr>
            <w:tcW w:w="4111" w:type="dxa"/>
            <w:shd w:val="clear" w:color="auto" w:fill="auto"/>
            <w:vAlign w:val="center"/>
          </w:tcPr>
          <w:p w14:paraId="15D6720E" w14:textId="77777777" w:rsidR="00F51B8B" w:rsidRPr="00197C51" w:rsidRDefault="00F51B8B" w:rsidP="00AC3276">
            <w:pPr>
              <w:shd w:val="clear" w:color="auto" w:fill="FFFFFF" w:themeFill="background1"/>
              <w:spacing w:after="150" w:line="240" w:lineRule="auto"/>
              <w:ind w:firstLine="450"/>
              <w:jc w:val="both"/>
              <w:rPr>
                <w:rFonts w:ascii="Times New Roman" w:eastAsia="Calibri" w:hAnsi="Times New Roman" w:cs="Times New Roman"/>
                <w:color w:val="000000"/>
                <w:sz w:val="24"/>
                <w:szCs w:val="24"/>
              </w:rPr>
            </w:pPr>
            <w:r w:rsidRPr="00197C51">
              <w:rPr>
                <w:rFonts w:ascii="Times New Roman" w:eastAsia="Calibri" w:hAnsi="Times New Roman" w:cs="Times New Roman"/>
                <w:color w:val="000000" w:themeColor="text1"/>
                <w:sz w:val="24"/>
                <w:szCs w:val="24"/>
              </w:rPr>
              <w:t>Послуга з тестування на ВІЛ-інфекцію надається відповідно до вимог галузевих стандартів медичної допомоги з метою виявлення факторів ризикованої поведінки, мотивування до проходження тестування на наявність антитіл до ВІЛ, сприяння взяттю під медичний нагляд та формування прихильності до медичних послуг.</w:t>
            </w:r>
          </w:p>
          <w:p w14:paraId="5EE23177" w14:textId="77777777" w:rsidR="00F51B8B" w:rsidRPr="00197C51" w:rsidRDefault="00F51B8B" w:rsidP="00AC3276">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197C51">
              <w:rPr>
                <w:rFonts w:ascii="Times New Roman" w:eastAsia="Calibri" w:hAnsi="Times New Roman" w:cs="Times New Roman"/>
                <w:b/>
                <w:i/>
                <w:color w:val="000000"/>
                <w:sz w:val="24"/>
                <w:szCs w:val="24"/>
              </w:rPr>
              <w:t>Послуга включає:</w:t>
            </w:r>
          </w:p>
          <w:p w14:paraId="26908CC8" w14:textId="77777777" w:rsidR="00F51B8B" w:rsidRPr="00197C51" w:rsidRDefault="00F51B8B" w:rsidP="00AC3276">
            <w:pPr>
              <w:shd w:val="clear" w:color="auto" w:fill="FFFFFF"/>
              <w:spacing w:after="150" w:line="240" w:lineRule="auto"/>
              <w:ind w:firstLine="450"/>
              <w:jc w:val="both"/>
              <w:rPr>
                <w:rFonts w:ascii="Times New Roman" w:eastAsia="Calibri" w:hAnsi="Times New Roman" w:cs="Times New Roman"/>
                <w:color w:val="000000"/>
                <w:sz w:val="24"/>
                <w:szCs w:val="24"/>
              </w:rPr>
            </w:pPr>
            <w:r w:rsidRPr="00197C51">
              <w:rPr>
                <w:rFonts w:ascii="Times New Roman" w:eastAsia="Calibri" w:hAnsi="Times New Roman" w:cs="Times New Roman"/>
                <w:color w:val="000000"/>
                <w:sz w:val="24"/>
                <w:szCs w:val="24"/>
              </w:rPr>
              <w:t xml:space="preserve">забезпечення тестування на ВІЛ, включаючи </w:t>
            </w:r>
            <w:proofErr w:type="spellStart"/>
            <w:r w:rsidRPr="00197C51">
              <w:rPr>
                <w:rFonts w:ascii="Times New Roman" w:eastAsia="Calibri" w:hAnsi="Times New Roman" w:cs="Times New Roman"/>
                <w:color w:val="000000"/>
                <w:sz w:val="24"/>
                <w:szCs w:val="24"/>
              </w:rPr>
              <w:t>асистоване</w:t>
            </w:r>
            <w:proofErr w:type="spellEnd"/>
            <w:r w:rsidRPr="00197C51">
              <w:rPr>
                <w:rFonts w:ascii="Times New Roman" w:eastAsia="Calibri" w:hAnsi="Times New Roman" w:cs="Times New Roman"/>
                <w:color w:val="000000"/>
                <w:sz w:val="24"/>
                <w:szCs w:val="24"/>
              </w:rPr>
              <w:t xml:space="preserve"> тестування, з використанням швидкого (експрес) тесту відповідно до галузевих стандартів у сфері охорони здоров’я та чинного законодавства, в тому числі проведення до та </w:t>
            </w:r>
            <w:proofErr w:type="spellStart"/>
            <w:r w:rsidRPr="00197C51">
              <w:rPr>
                <w:rFonts w:ascii="Times New Roman" w:eastAsia="Calibri" w:hAnsi="Times New Roman" w:cs="Times New Roman"/>
                <w:color w:val="000000"/>
                <w:sz w:val="24"/>
                <w:szCs w:val="24"/>
              </w:rPr>
              <w:t>післятестового</w:t>
            </w:r>
            <w:proofErr w:type="spellEnd"/>
            <w:r w:rsidRPr="00197C51">
              <w:rPr>
                <w:rFonts w:ascii="Times New Roman" w:eastAsia="Calibri" w:hAnsi="Times New Roman" w:cs="Times New Roman"/>
                <w:color w:val="000000"/>
                <w:sz w:val="24"/>
                <w:szCs w:val="24"/>
              </w:rPr>
              <w:t xml:space="preserve"> консультування, та інтерпретацію результатів тесту;</w:t>
            </w:r>
          </w:p>
          <w:p w14:paraId="12759360" w14:textId="77777777" w:rsidR="00F51B8B" w:rsidRPr="00197C51" w:rsidRDefault="00F51B8B" w:rsidP="00AC3276">
            <w:pPr>
              <w:shd w:val="clear" w:color="auto" w:fill="FFFFFF"/>
              <w:spacing w:after="150" w:line="240" w:lineRule="auto"/>
              <w:ind w:firstLine="450"/>
              <w:jc w:val="both"/>
              <w:rPr>
                <w:rFonts w:ascii="Times New Roman" w:eastAsia="Calibri" w:hAnsi="Times New Roman" w:cs="Times New Roman"/>
                <w:color w:val="000000"/>
                <w:sz w:val="24"/>
                <w:szCs w:val="24"/>
              </w:rPr>
            </w:pPr>
            <w:r w:rsidRPr="00197C51">
              <w:rPr>
                <w:rFonts w:ascii="Times New Roman" w:eastAsia="Calibri" w:hAnsi="Times New Roman" w:cs="Times New Roman"/>
                <w:color w:val="000000"/>
                <w:sz w:val="24"/>
                <w:szCs w:val="24"/>
              </w:rPr>
              <w:t>мотиваційне консультування осіб, які отримали позитивний результат, з метою залучення під медичний нагляд та/або направлення для підтвердження діагнозу та раннього початку лікування;</w:t>
            </w:r>
          </w:p>
          <w:p w14:paraId="43A37EA0" w14:textId="77777777" w:rsidR="00F51B8B" w:rsidRPr="00197C51" w:rsidRDefault="00F51B8B" w:rsidP="00AC3276">
            <w:pPr>
              <w:shd w:val="clear" w:color="auto" w:fill="FFFFFF"/>
              <w:spacing w:after="150" w:line="240" w:lineRule="auto"/>
              <w:ind w:firstLine="450"/>
              <w:jc w:val="both"/>
              <w:rPr>
                <w:rFonts w:ascii="Times New Roman" w:eastAsia="Calibri" w:hAnsi="Times New Roman" w:cs="Times New Roman"/>
                <w:color w:val="000000"/>
                <w:sz w:val="24"/>
                <w:szCs w:val="24"/>
              </w:rPr>
            </w:pPr>
            <w:r w:rsidRPr="00197C51">
              <w:rPr>
                <w:rFonts w:ascii="Times New Roman" w:eastAsia="Calibri" w:hAnsi="Times New Roman" w:cs="Times New Roman"/>
                <w:color w:val="000000"/>
                <w:sz w:val="24"/>
                <w:szCs w:val="24"/>
              </w:rPr>
              <w:t>мотиваційне консультування осіб, які отримали негативний результат, щодо заходів з профілактики ВІЛ та безпечних поведінкових практик;</w:t>
            </w:r>
          </w:p>
          <w:p w14:paraId="723D952A" w14:textId="77777777" w:rsidR="00F51B8B" w:rsidRPr="00197C51" w:rsidRDefault="00F51B8B" w:rsidP="00AC3276">
            <w:pPr>
              <w:shd w:val="clear" w:color="auto" w:fill="FFFFFF"/>
              <w:spacing w:after="150" w:line="240" w:lineRule="auto"/>
              <w:ind w:firstLine="450"/>
              <w:jc w:val="both"/>
              <w:rPr>
                <w:rFonts w:ascii="Times New Roman" w:eastAsia="Calibri" w:hAnsi="Times New Roman" w:cs="Times New Roman"/>
                <w:color w:val="000000"/>
                <w:sz w:val="24"/>
                <w:szCs w:val="24"/>
              </w:rPr>
            </w:pPr>
            <w:r w:rsidRPr="00197C51">
              <w:rPr>
                <w:rFonts w:ascii="Times New Roman" w:eastAsia="Calibri" w:hAnsi="Times New Roman" w:cs="Times New Roman"/>
                <w:color w:val="000000"/>
                <w:sz w:val="24"/>
                <w:szCs w:val="24"/>
              </w:rPr>
              <w:t xml:space="preserve">мотиваційне консультування щодо залучення до ПТВ сексуальних </w:t>
            </w:r>
            <w:r w:rsidRPr="00197C51">
              <w:rPr>
                <w:rFonts w:ascii="Times New Roman" w:eastAsia="Calibri" w:hAnsi="Times New Roman" w:cs="Times New Roman"/>
                <w:color w:val="000000"/>
                <w:sz w:val="24"/>
                <w:szCs w:val="24"/>
              </w:rPr>
              <w:lastRenderedPageBreak/>
              <w:t>та ін’єкційних партнерів отримувачів послуг.</w:t>
            </w:r>
          </w:p>
          <w:p w14:paraId="3F9072AE" w14:textId="77777777" w:rsidR="00F51B8B" w:rsidRPr="00197C51" w:rsidRDefault="00F51B8B" w:rsidP="00AC3276">
            <w:pPr>
              <w:shd w:val="clear" w:color="auto" w:fill="FFFFFF" w:themeFill="background1"/>
              <w:spacing w:after="150" w:line="240" w:lineRule="auto"/>
              <w:ind w:firstLine="450"/>
              <w:jc w:val="both"/>
              <w:rPr>
                <w:rFonts w:ascii="Times New Roman" w:eastAsia="Calibri" w:hAnsi="Times New Roman" w:cs="Times New Roman"/>
                <w:color w:val="000000"/>
                <w:sz w:val="24"/>
                <w:szCs w:val="24"/>
              </w:rPr>
            </w:pPr>
            <w:r w:rsidRPr="00197C51">
              <w:rPr>
                <w:rFonts w:ascii="Times New Roman" w:eastAsia="Times New Roman" w:hAnsi="Times New Roman" w:cs="Times New Roman"/>
                <w:b/>
                <w:bCs/>
                <w:i/>
                <w:iCs/>
                <w:color w:val="000000" w:themeColor="text1"/>
                <w:sz w:val="24"/>
                <w:szCs w:val="24"/>
              </w:rPr>
              <w:t>Місця надання послуги:</w:t>
            </w:r>
            <w:r w:rsidRPr="00197C51">
              <w:rPr>
                <w:rFonts w:ascii="Times New Roman" w:eastAsia="Times New Roman" w:hAnsi="Times New Roman" w:cs="Times New Roman"/>
                <w:color w:val="000000" w:themeColor="text1"/>
                <w:sz w:val="24"/>
                <w:szCs w:val="24"/>
              </w:rPr>
              <w:t xml:space="preserve"> стаціонарні ПНП, мобільні ПНП, заклади охорони здоров’я.</w:t>
            </w:r>
          </w:p>
        </w:tc>
        <w:tc>
          <w:tcPr>
            <w:tcW w:w="1417" w:type="dxa"/>
            <w:shd w:val="clear" w:color="auto" w:fill="auto"/>
          </w:tcPr>
          <w:p w14:paraId="238C51F5" w14:textId="77777777" w:rsidR="00F51B8B" w:rsidRPr="00197C51" w:rsidRDefault="00F51B8B" w:rsidP="00AC3276">
            <w:pPr>
              <w:spacing w:line="240" w:lineRule="auto"/>
              <w:jc w:val="center"/>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lastRenderedPageBreak/>
              <w:t>1000</w:t>
            </w:r>
          </w:p>
        </w:tc>
        <w:tc>
          <w:tcPr>
            <w:tcW w:w="1276" w:type="dxa"/>
          </w:tcPr>
          <w:p w14:paraId="5930E830" w14:textId="77777777" w:rsidR="00F51B8B" w:rsidRPr="00197C51" w:rsidRDefault="00F51B8B" w:rsidP="00AC3276">
            <w:pPr>
              <w:spacing w:line="240" w:lineRule="auto"/>
              <w:jc w:val="center"/>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2</w:t>
            </w:r>
          </w:p>
        </w:tc>
        <w:tc>
          <w:tcPr>
            <w:tcW w:w="1134" w:type="dxa"/>
          </w:tcPr>
          <w:p w14:paraId="44485E84" w14:textId="77777777" w:rsidR="00F51B8B" w:rsidRPr="00197C51" w:rsidRDefault="00F51B8B" w:rsidP="00AC3276">
            <w:pPr>
              <w:spacing w:line="240" w:lineRule="auto"/>
              <w:jc w:val="center"/>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30 хв.</w:t>
            </w:r>
          </w:p>
        </w:tc>
      </w:tr>
      <w:tr w:rsidR="00F51B8B" w:rsidRPr="00197C51" w14:paraId="7DFF32A3" w14:textId="77777777" w:rsidTr="00AC3276">
        <w:trPr>
          <w:trHeight w:val="699"/>
        </w:trPr>
        <w:tc>
          <w:tcPr>
            <w:tcW w:w="562" w:type="dxa"/>
            <w:shd w:val="clear" w:color="auto" w:fill="auto"/>
          </w:tcPr>
          <w:p w14:paraId="7A546637" w14:textId="77777777" w:rsidR="00F51B8B" w:rsidRPr="00197C51" w:rsidRDefault="00F51B8B" w:rsidP="00AC3276">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themeColor="text1"/>
                <w:sz w:val="24"/>
                <w:szCs w:val="24"/>
              </w:rPr>
              <w:t>4</w:t>
            </w:r>
          </w:p>
        </w:tc>
        <w:tc>
          <w:tcPr>
            <w:tcW w:w="1985" w:type="dxa"/>
            <w:shd w:val="clear" w:color="auto" w:fill="auto"/>
          </w:tcPr>
          <w:p w14:paraId="12E25268" w14:textId="77777777" w:rsidR="00F51B8B" w:rsidRPr="00197C51" w:rsidRDefault="00F51B8B" w:rsidP="00AC3276">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Скринінг на туберкульоз</w:t>
            </w:r>
          </w:p>
        </w:tc>
        <w:tc>
          <w:tcPr>
            <w:tcW w:w="4111" w:type="dxa"/>
            <w:shd w:val="clear" w:color="auto" w:fill="auto"/>
            <w:vAlign w:val="center"/>
          </w:tcPr>
          <w:p w14:paraId="0F800E2A" w14:textId="77777777" w:rsidR="00F51B8B" w:rsidRPr="00197C51" w:rsidRDefault="00F51B8B" w:rsidP="00AC3276">
            <w:pPr>
              <w:shd w:val="clear" w:color="auto" w:fill="FFFFFF"/>
              <w:spacing w:after="150" w:line="240" w:lineRule="auto"/>
              <w:ind w:firstLine="450"/>
              <w:jc w:val="both"/>
              <w:rPr>
                <w:rFonts w:ascii="Times New Roman" w:eastAsia="Calibri" w:hAnsi="Times New Roman" w:cs="Times New Roman"/>
                <w:color w:val="000000"/>
                <w:sz w:val="24"/>
                <w:szCs w:val="24"/>
              </w:rPr>
            </w:pPr>
            <w:proofErr w:type="spellStart"/>
            <w:r w:rsidRPr="00197C51">
              <w:rPr>
                <w:rFonts w:ascii="Times New Roman" w:eastAsia="Calibri" w:hAnsi="Times New Roman" w:cs="Times New Roman"/>
                <w:color w:val="000000"/>
                <w:sz w:val="24"/>
                <w:szCs w:val="24"/>
              </w:rPr>
              <w:t>Cкринінг</w:t>
            </w:r>
            <w:proofErr w:type="spellEnd"/>
            <w:r w:rsidRPr="00197C51">
              <w:rPr>
                <w:rFonts w:ascii="Times New Roman" w:eastAsia="Calibri" w:hAnsi="Times New Roman" w:cs="Times New Roman"/>
                <w:color w:val="000000"/>
                <w:sz w:val="24"/>
                <w:szCs w:val="24"/>
              </w:rPr>
              <w:t xml:space="preserve"> на туберкульоз надається шляхом опитування з метою мотивування до своєчасної діагностики ТБ, попередження інфікування найближчого оточення, сприяння диспансеризації та формування прихильності до послуг лікування туберкульозу.</w:t>
            </w:r>
          </w:p>
          <w:p w14:paraId="3EAC2571" w14:textId="77777777" w:rsidR="00F51B8B" w:rsidRPr="00197C51" w:rsidRDefault="00F51B8B" w:rsidP="00AC3276">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197C51">
              <w:rPr>
                <w:rFonts w:ascii="Times New Roman" w:eastAsia="Calibri" w:hAnsi="Times New Roman" w:cs="Times New Roman"/>
                <w:b/>
                <w:i/>
                <w:color w:val="000000"/>
                <w:sz w:val="24"/>
                <w:szCs w:val="24"/>
              </w:rPr>
              <w:t>Послуга включає:</w:t>
            </w:r>
          </w:p>
          <w:p w14:paraId="6D254520" w14:textId="77777777" w:rsidR="00F51B8B" w:rsidRPr="00197C51" w:rsidRDefault="00F51B8B" w:rsidP="00AC3276">
            <w:pPr>
              <w:shd w:val="clear" w:color="auto" w:fill="FFFFFF"/>
              <w:spacing w:after="150" w:line="240" w:lineRule="auto"/>
              <w:ind w:firstLine="450"/>
              <w:jc w:val="both"/>
              <w:rPr>
                <w:rFonts w:ascii="Times New Roman" w:eastAsia="Calibri" w:hAnsi="Times New Roman" w:cs="Times New Roman"/>
                <w:color w:val="000000"/>
                <w:sz w:val="24"/>
                <w:szCs w:val="24"/>
              </w:rPr>
            </w:pPr>
            <w:r w:rsidRPr="00197C51">
              <w:rPr>
                <w:rFonts w:ascii="Times New Roman" w:eastAsia="Calibri" w:hAnsi="Times New Roman" w:cs="Times New Roman"/>
                <w:color w:val="000000"/>
                <w:sz w:val="24"/>
                <w:szCs w:val="24"/>
              </w:rPr>
              <w:t xml:space="preserve">первинне </w:t>
            </w:r>
            <w:proofErr w:type="spellStart"/>
            <w:r w:rsidRPr="00197C51">
              <w:rPr>
                <w:rFonts w:ascii="Times New Roman" w:eastAsia="Calibri" w:hAnsi="Times New Roman" w:cs="Times New Roman"/>
                <w:color w:val="000000"/>
                <w:sz w:val="24"/>
                <w:szCs w:val="24"/>
              </w:rPr>
              <w:t>скринінгове</w:t>
            </w:r>
            <w:proofErr w:type="spellEnd"/>
            <w:r w:rsidRPr="00197C51">
              <w:rPr>
                <w:rFonts w:ascii="Times New Roman" w:eastAsia="Calibri" w:hAnsi="Times New Roman" w:cs="Times New Roman"/>
                <w:color w:val="000000"/>
                <w:sz w:val="24"/>
                <w:szCs w:val="24"/>
              </w:rPr>
              <w:t xml:space="preserve"> анкетування на туберкульоз з використанням опитувальника відповідно до галузевих стандартів у сфері охорони здоров’я медичної допомоги;</w:t>
            </w:r>
          </w:p>
          <w:p w14:paraId="49D9DE1A" w14:textId="77777777" w:rsidR="00F51B8B" w:rsidRPr="00197C51" w:rsidRDefault="00F51B8B" w:rsidP="00AC3276">
            <w:pPr>
              <w:shd w:val="clear" w:color="auto" w:fill="FFFFFF"/>
              <w:spacing w:after="150" w:line="240" w:lineRule="auto"/>
              <w:ind w:firstLine="450"/>
              <w:jc w:val="both"/>
              <w:rPr>
                <w:rFonts w:ascii="Times New Roman" w:eastAsia="Calibri" w:hAnsi="Times New Roman" w:cs="Times New Roman"/>
                <w:color w:val="000000"/>
                <w:sz w:val="24"/>
                <w:szCs w:val="24"/>
              </w:rPr>
            </w:pPr>
            <w:r w:rsidRPr="00197C51">
              <w:rPr>
                <w:rFonts w:ascii="Times New Roman" w:eastAsia="Calibri" w:hAnsi="Times New Roman" w:cs="Times New Roman"/>
                <w:color w:val="000000"/>
                <w:sz w:val="24"/>
                <w:szCs w:val="24"/>
              </w:rPr>
              <w:t>мотиваційне консультування осіб з вираженими симптомами ТБ з метою залучення до медичних послуг;</w:t>
            </w:r>
          </w:p>
          <w:p w14:paraId="462A607D" w14:textId="77777777" w:rsidR="00F51B8B" w:rsidRPr="00197C51" w:rsidRDefault="00F51B8B" w:rsidP="00AC3276">
            <w:pPr>
              <w:shd w:val="clear" w:color="auto" w:fill="FFFFFF"/>
              <w:spacing w:after="150" w:line="240" w:lineRule="auto"/>
              <w:ind w:firstLine="450"/>
              <w:jc w:val="both"/>
              <w:rPr>
                <w:rFonts w:ascii="Times New Roman" w:eastAsia="Calibri" w:hAnsi="Times New Roman" w:cs="Times New Roman"/>
                <w:color w:val="000000"/>
                <w:sz w:val="24"/>
                <w:szCs w:val="24"/>
              </w:rPr>
            </w:pPr>
            <w:r w:rsidRPr="00197C51">
              <w:rPr>
                <w:rFonts w:ascii="Times New Roman" w:eastAsia="Calibri" w:hAnsi="Times New Roman" w:cs="Times New Roman"/>
                <w:color w:val="000000"/>
                <w:sz w:val="24"/>
                <w:szCs w:val="24"/>
              </w:rPr>
              <w:t>направлення осіб з вираженими симптомами ТБ на діагностику;</w:t>
            </w:r>
          </w:p>
          <w:p w14:paraId="62C47B77" w14:textId="77777777" w:rsidR="00F51B8B" w:rsidRPr="00197C51" w:rsidRDefault="00F51B8B" w:rsidP="00AC3276">
            <w:pPr>
              <w:shd w:val="clear" w:color="auto" w:fill="FFFFFF"/>
              <w:spacing w:after="150" w:line="240" w:lineRule="auto"/>
              <w:ind w:firstLine="450"/>
              <w:jc w:val="both"/>
              <w:rPr>
                <w:rFonts w:ascii="Times New Roman" w:eastAsia="Calibri" w:hAnsi="Times New Roman" w:cs="Times New Roman"/>
                <w:color w:val="000000"/>
                <w:sz w:val="24"/>
                <w:szCs w:val="24"/>
              </w:rPr>
            </w:pPr>
            <w:r w:rsidRPr="00197C51">
              <w:rPr>
                <w:rFonts w:ascii="Times New Roman" w:eastAsia="Calibri" w:hAnsi="Times New Roman" w:cs="Times New Roman"/>
                <w:color w:val="000000"/>
                <w:sz w:val="24"/>
                <w:szCs w:val="24"/>
              </w:rPr>
              <w:t>надання консультації щодо профілактики ТБ.</w:t>
            </w:r>
          </w:p>
          <w:p w14:paraId="26C17F31" w14:textId="77777777" w:rsidR="00F51B8B" w:rsidRPr="00197C51" w:rsidRDefault="00F51B8B" w:rsidP="00AC3276">
            <w:pPr>
              <w:shd w:val="clear" w:color="auto" w:fill="FFFFFF"/>
              <w:spacing w:after="150" w:line="240" w:lineRule="auto"/>
              <w:ind w:firstLine="450"/>
              <w:jc w:val="both"/>
              <w:rPr>
                <w:rFonts w:ascii="Times New Roman" w:eastAsia="Calibri" w:hAnsi="Times New Roman" w:cs="Times New Roman"/>
                <w:color w:val="000000"/>
                <w:sz w:val="24"/>
                <w:szCs w:val="24"/>
              </w:rPr>
            </w:pPr>
            <w:r w:rsidRPr="00197C51">
              <w:rPr>
                <w:rFonts w:ascii="Times New Roman" w:eastAsia="Times New Roman" w:hAnsi="Times New Roman" w:cs="Times New Roman"/>
                <w:b/>
                <w:i/>
                <w:color w:val="000000"/>
                <w:sz w:val="24"/>
                <w:szCs w:val="24"/>
              </w:rPr>
              <w:t xml:space="preserve">Місця надання послуги: </w:t>
            </w:r>
            <w:r w:rsidRPr="00197C51">
              <w:rPr>
                <w:rFonts w:ascii="Times New Roman" w:eastAsia="Times New Roman" w:hAnsi="Times New Roman" w:cs="Times New Roman"/>
                <w:color w:val="000000"/>
                <w:sz w:val="24"/>
                <w:szCs w:val="24"/>
              </w:rPr>
              <w:t xml:space="preserve">стаціонарні ПНП, мобільні ПНП, </w:t>
            </w:r>
            <w:proofErr w:type="spellStart"/>
            <w:r w:rsidRPr="00197C51">
              <w:rPr>
                <w:rFonts w:ascii="Times New Roman" w:eastAsia="Times New Roman" w:hAnsi="Times New Roman" w:cs="Times New Roman"/>
                <w:color w:val="000000"/>
                <w:sz w:val="24"/>
                <w:szCs w:val="24"/>
              </w:rPr>
              <w:t>аутріч</w:t>
            </w:r>
            <w:proofErr w:type="spellEnd"/>
            <w:r w:rsidRPr="00197C51">
              <w:rPr>
                <w:rFonts w:ascii="Times New Roman" w:eastAsia="Times New Roman" w:hAnsi="Times New Roman" w:cs="Times New Roman"/>
                <w:color w:val="000000"/>
                <w:sz w:val="24"/>
                <w:szCs w:val="24"/>
              </w:rPr>
              <w:t>-маршрути.</w:t>
            </w:r>
          </w:p>
        </w:tc>
        <w:tc>
          <w:tcPr>
            <w:tcW w:w="1417" w:type="dxa"/>
            <w:shd w:val="clear" w:color="auto" w:fill="auto"/>
          </w:tcPr>
          <w:p w14:paraId="6839310C" w14:textId="77777777" w:rsidR="00F51B8B" w:rsidRPr="00197C51" w:rsidRDefault="00F51B8B" w:rsidP="00AC3276">
            <w:pPr>
              <w:spacing w:line="240" w:lineRule="auto"/>
              <w:jc w:val="center"/>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1000</w:t>
            </w:r>
          </w:p>
        </w:tc>
        <w:tc>
          <w:tcPr>
            <w:tcW w:w="1276" w:type="dxa"/>
          </w:tcPr>
          <w:p w14:paraId="751B86AD" w14:textId="77777777" w:rsidR="00F51B8B" w:rsidRPr="00197C51" w:rsidRDefault="00F51B8B" w:rsidP="00AC3276">
            <w:pPr>
              <w:spacing w:line="240" w:lineRule="auto"/>
              <w:jc w:val="center"/>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2</w:t>
            </w:r>
          </w:p>
        </w:tc>
        <w:tc>
          <w:tcPr>
            <w:tcW w:w="1134" w:type="dxa"/>
          </w:tcPr>
          <w:p w14:paraId="3C0A9B93" w14:textId="77777777" w:rsidR="00F51B8B" w:rsidRPr="00197C51" w:rsidRDefault="00F51B8B" w:rsidP="00AC3276">
            <w:pPr>
              <w:spacing w:line="240" w:lineRule="auto"/>
              <w:jc w:val="center"/>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15 хв.</w:t>
            </w:r>
          </w:p>
        </w:tc>
      </w:tr>
    </w:tbl>
    <w:p w14:paraId="4246880F" w14:textId="77777777" w:rsidR="00F51B8B" w:rsidRPr="00197C51" w:rsidRDefault="00F51B8B" w:rsidP="00F51B8B">
      <w:pPr>
        <w:spacing w:line="240" w:lineRule="auto"/>
      </w:pPr>
    </w:p>
    <w:p w14:paraId="26DE7035" w14:textId="77777777" w:rsidR="00F51B8B" w:rsidRPr="00197C51" w:rsidRDefault="00F51B8B" w:rsidP="00F51B8B">
      <w:pPr>
        <w:pBdr>
          <w:top w:val="nil"/>
          <w:left w:val="nil"/>
          <w:bottom w:val="nil"/>
          <w:right w:val="nil"/>
          <w:between w:val="nil"/>
        </w:pBdr>
        <w:tabs>
          <w:tab w:val="left" w:pos="142"/>
          <w:tab w:val="left" w:pos="426"/>
          <w:tab w:val="left" w:pos="851"/>
        </w:tabs>
        <w:spacing w:before="240" w:line="240" w:lineRule="auto"/>
        <w:ind w:hanging="2"/>
        <w:jc w:val="right"/>
        <w:rPr>
          <w:rFonts w:ascii="Times New Roman" w:eastAsia="Times New Roman" w:hAnsi="Times New Roman" w:cs="Times New Roman"/>
          <w:sz w:val="24"/>
          <w:szCs w:val="24"/>
        </w:rPr>
      </w:pPr>
      <w:r w:rsidRPr="00197C51">
        <w:rPr>
          <w:rFonts w:ascii="Times New Roman" w:eastAsia="Times New Roman" w:hAnsi="Times New Roman" w:cs="Times New Roman"/>
          <w:i/>
          <w:iCs/>
          <w:color w:val="000000" w:themeColor="text1"/>
          <w:sz w:val="24"/>
          <w:szCs w:val="24"/>
        </w:rPr>
        <w:t>Таблиця 2 Технічної специфікації.</w:t>
      </w:r>
    </w:p>
    <w:p w14:paraId="3E83630B" w14:textId="77777777" w:rsidR="00F51B8B" w:rsidRPr="00197C51" w:rsidRDefault="00F51B8B" w:rsidP="00F51B8B">
      <w:pPr>
        <w:spacing w:line="240" w:lineRule="auto"/>
        <w:ind w:right="-142" w:firstLine="567"/>
        <w:jc w:val="right"/>
        <w:rPr>
          <w:rFonts w:ascii="Times New Roman" w:eastAsia="Times New Roman" w:hAnsi="Times New Roman" w:cs="Times New Roman"/>
          <w:sz w:val="24"/>
          <w:szCs w:val="24"/>
        </w:rPr>
      </w:pPr>
      <w:r w:rsidRPr="00197C51">
        <w:rPr>
          <w:rFonts w:ascii="Times New Roman" w:eastAsia="Times New Roman" w:hAnsi="Times New Roman" w:cs="Times New Roman"/>
          <w:i/>
          <w:iCs/>
          <w:color w:val="000000" w:themeColor="text1"/>
          <w:sz w:val="24"/>
          <w:szCs w:val="24"/>
        </w:rPr>
        <w:t>Розрахункові кількості роздаткових матеріалів на 1 отримувача</w:t>
      </w:r>
    </w:p>
    <w:p w14:paraId="517B62E7" w14:textId="77777777" w:rsidR="00F51B8B" w:rsidRPr="00197C51" w:rsidRDefault="00F51B8B" w:rsidP="00F51B8B">
      <w:pPr>
        <w:spacing w:line="240" w:lineRule="auto"/>
        <w:ind w:right="-142" w:firstLine="567"/>
        <w:jc w:val="right"/>
        <w:rPr>
          <w:rFonts w:ascii="Times New Roman" w:eastAsia="Times New Roman" w:hAnsi="Times New Roman" w:cs="Times New Roman"/>
          <w:i/>
          <w:iCs/>
          <w:color w:val="000000" w:themeColor="text1"/>
          <w:sz w:val="24"/>
          <w:szCs w:val="24"/>
        </w:rPr>
      </w:pPr>
    </w:p>
    <w:p w14:paraId="058E23D2" w14:textId="77777777" w:rsidR="00F51B8B" w:rsidRPr="00197C51" w:rsidRDefault="00F51B8B" w:rsidP="00F51B8B">
      <w:pPr>
        <w:spacing w:line="240" w:lineRule="auto"/>
        <w:ind w:right="-142" w:firstLine="567"/>
        <w:jc w:val="right"/>
        <w:rPr>
          <w:rFonts w:ascii="Times New Roman" w:eastAsia="Times New Roman" w:hAnsi="Times New Roman" w:cs="Times New Roman"/>
          <w:i/>
          <w:iCs/>
          <w:color w:val="000000" w:themeColor="text1"/>
          <w:sz w:val="24"/>
          <w:szCs w:val="24"/>
        </w:rPr>
      </w:pPr>
    </w:p>
    <w:tbl>
      <w:tblPr>
        <w:tblW w:w="10491" w:type="dxa"/>
        <w:tblInd w:w="-436" w:type="dxa"/>
        <w:tblLayout w:type="fixed"/>
        <w:tblLook w:val="06A0" w:firstRow="1" w:lastRow="0" w:firstColumn="1" w:lastColumn="0" w:noHBand="1" w:noVBand="1"/>
      </w:tblPr>
      <w:tblGrid>
        <w:gridCol w:w="5104"/>
        <w:gridCol w:w="5387"/>
      </w:tblGrid>
      <w:tr w:rsidR="00F51B8B" w:rsidRPr="00197C51" w14:paraId="4590A542" w14:textId="77777777" w:rsidTr="00AC3276">
        <w:trPr>
          <w:trHeight w:val="330"/>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3900D1FB" w14:textId="77777777" w:rsidR="00F51B8B" w:rsidRPr="00197C51" w:rsidRDefault="00F51B8B" w:rsidP="00AC3276">
            <w:pPr>
              <w:tabs>
                <w:tab w:val="left" w:pos="0"/>
              </w:tabs>
              <w:spacing w:line="240" w:lineRule="auto"/>
              <w:ind w:right="-142"/>
              <w:jc w:val="center"/>
              <w:rPr>
                <w:rFonts w:ascii="Times New Roman" w:eastAsia="Times New Roman" w:hAnsi="Times New Roman" w:cs="Times New Roman"/>
                <w:b/>
                <w:bCs/>
                <w:sz w:val="24"/>
                <w:szCs w:val="24"/>
              </w:rPr>
            </w:pPr>
            <w:r w:rsidRPr="00197C51">
              <w:rPr>
                <w:rFonts w:ascii="Times New Roman" w:eastAsia="Times New Roman" w:hAnsi="Times New Roman" w:cs="Times New Roman"/>
                <w:b/>
                <w:bCs/>
                <w:sz w:val="24"/>
                <w:szCs w:val="24"/>
              </w:rPr>
              <w:t>Презервативи</w:t>
            </w:r>
          </w:p>
        </w:tc>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6F8467D7" w14:textId="77777777" w:rsidR="00F51B8B" w:rsidRPr="00197C51" w:rsidRDefault="00F51B8B" w:rsidP="00AC3276">
            <w:pPr>
              <w:tabs>
                <w:tab w:val="left" w:pos="0"/>
              </w:tabs>
              <w:spacing w:line="240" w:lineRule="auto"/>
              <w:ind w:right="-142"/>
              <w:jc w:val="center"/>
              <w:rPr>
                <w:rFonts w:ascii="Times New Roman" w:eastAsia="Times New Roman" w:hAnsi="Times New Roman" w:cs="Times New Roman"/>
                <w:b/>
                <w:bCs/>
                <w:sz w:val="24"/>
                <w:szCs w:val="24"/>
              </w:rPr>
            </w:pPr>
            <w:proofErr w:type="spellStart"/>
            <w:r w:rsidRPr="00197C51">
              <w:rPr>
                <w:rFonts w:ascii="Times New Roman" w:eastAsia="Times New Roman" w:hAnsi="Times New Roman" w:cs="Times New Roman"/>
                <w:b/>
                <w:bCs/>
                <w:sz w:val="24"/>
                <w:szCs w:val="24"/>
              </w:rPr>
              <w:t>Лубриканти</w:t>
            </w:r>
            <w:proofErr w:type="spellEnd"/>
          </w:p>
        </w:tc>
      </w:tr>
      <w:tr w:rsidR="00F51B8B" w:rsidRPr="00197C51" w14:paraId="43B9B34E" w14:textId="77777777" w:rsidTr="00AC3276">
        <w:trPr>
          <w:trHeight w:val="270"/>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59209C15" w14:textId="77777777" w:rsidR="00F51B8B" w:rsidRPr="00197C51" w:rsidRDefault="00F51B8B" w:rsidP="00AC3276">
            <w:pPr>
              <w:spacing w:line="240" w:lineRule="auto"/>
              <w:ind w:right="-142"/>
              <w:jc w:val="center"/>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200</w:t>
            </w:r>
          </w:p>
        </w:tc>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5310B9EE" w14:textId="77777777" w:rsidR="00F51B8B" w:rsidRPr="00197C51" w:rsidRDefault="00F51B8B" w:rsidP="00AC3276">
            <w:pPr>
              <w:spacing w:line="240" w:lineRule="auto"/>
              <w:ind w:right="-142"/>
              <w:jc w:val="center"/>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100</w:t>
            </w:r>
          </w:p>
        </w:tc>
      </w:tr>
    </w:tbl>
    <w:p w14:paraId="46209AFE" w14:textId="77777777" w:rsidR="00F51B8B" w:rsidRPr="00197C51" w:rsidRDefault="00F51B8B" w:rsidP="00F51B8B">
      <w:pPr>
        <w:spacing w:line="240" w:lineRule="auto"/>
        <w:ind w:right="-142" w:firstLine="567"/>
        <w:jc w:val="right"/>
        <w:rPr>
          <w:rFonts w:ascii="Times New Roman" w:eastAsia="Times New Roman" w:hAnsi="Times New Roman" w:cs="Times New Roman"/>
          <w:i/>
          <w:iCs/>
          <w:color w:val="000000" w:themeColor="text1"/>
          <w:sz w:val="24"/>
          <w:szCs w:val="24"/>
        </w:rPr>
      </w:pPr>
    </w:p>
    <w:p w14:paraId="6BE6CC13" w14:textId="77777777" w:rsidR="00F51B8B" w:rsidRPr="00197C51" w:rsidRDefault="00F51B8B" w:rsidP="00F51B8B">
      <w:pPr>
        <w:pBdr>
          <w:top w:val="nil"/>
          <w:left w:val="nil"/>
          <w:bottom w:val="nil"/>
          <w:right w:val="nil"/>
          <w:between w:val="nil"/>
        </w:pBdr>
        <w:tabs>
          <w:tab w:val="left" w:pos="0"/>
          <w:tab w:val="left" w:pos="142"/>
          <w:tab w:val="left" w:pos="426"/>
          <w:tab w:val="left" w:pos="851"/>
        </w:tabs>
        <w:spacing w:line="240" w:lineRule="auto"/>
        <w:ind w:hanging="2"/>
        <w:jc w:val="both"/>
        <w:rPr>
          <w:rFonts w:ascii="Times New Roman" w:eastAsia="Times New Roman" w:hAnsi="Times New Roman" w:cs="Times New Roman"/>
          <w:color w:val="000000"/>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F51B8B" w:rsidRPr="00197C51" w14:paraId="53C224C6" w14:textId="77777777" w:rsidTr="00AC3276">
        <w:trPr>
          <w:trHeight w:val="300"/>
        </w:trPr>
        <w:tc>
          <w:tcPr>
            <w:tcW w:w="4970" w:type="dxa"/>
            <w:tcBorders>
              <w:top w:val="nil"/>
              <w:left w:val="nil"/>
              <w:bottom w:val="nil"/>
              <w:right w:val="nil"/>
            </w:tcBorders>
          </w:tcPr>
          <w:bookmarkEnd w:id="26"/>
          <w:bookmarkEnd w:id="27"/>
          <w:p w14:paraId="102FF1E3" w14:textId="77777777" w:rsidR="00F51B8B" w:rsidRPr="00197C51" w:rsidRDefault="00F51B8B" w:rsidP="00AC3276">
            <w:pPr>
              <w:spacing w:line="240" w:lineRule="auto"/>
              <w:jc w:val="center"/>
              <w:rPr>
                <w:rFonts w:ascii="Times New Roman" w:eastAsia="Times New Roman" w:hAnsi="Times New Roman" w:cs="Times New Roman"/>
                <w:b/>
                <w:sz w:val="24"/>
                <w:szCs w:val="24"/>
              </w:rPr>
            </w:pPr>
            <w:r w:rsidRPr="00197C51">
              <w:rPr>
                <w:rFonts w:ascii="Times New Roman" w:eastAsia="Times New Roman" w:hAnsi="Times New Roman" w:cs="Times New Roman"/>
                <w:b/>
                <w:sz w:val="24"/>
                <w:szCs w:val="24"/>
              </w:rPr>
              <w:lastRenderedPageBreak/>
              <w:t>Замовник</w:t>
            </w:r>
          </w:p>
        </w:tc>
        <w:tc>
          <w:tcPr>
            <w:tcW w:w="4992" w:type="dxa"/>
            <w:tcBorders>
              <w:top w:val="nil"/>
              <w:left w:val="nil"/>
              <w:bottom w:val="nil"/>
              <w:right w:val="nil"/>
            </w:tcBorders>
          </w:tcPr>
          <w:p w14:paraId="1A5F440B" w14:textId="77777777" w:rsidR="00F51B8B" w:rsidRPr="00197C51" w:rsidRDefault="00F51B8B" w:rsidP="00AC3276">
            <w:pPr>
              <w:spacing w:line="240" w:lineRule="auto"/>
              <w:jc w:val="center"/>
              <w:rPr>
                <w:rFonts w:ascii="Times New Roman" w:eastAsia="Times New Roman" w:hAnsi="Times New Roman" w:cs="Times New Roman"/>
                <w:b/>
                <w:sz w:val="24"/>
                <w:szCs w:val="24"/>
              </w:rPr>
            </w:pPr>
            <w:r w:rsidRPr="00197C51">
              <w:rPr>
                <w:rFonts w:ascii="Times New Roman" w:eastAsia="Times New Roman" w:hAnsi="Times New Roman" w:cs="Times New Roman"/>
                <w:b/>
                <w:sz w:val="24"/>
                <w:szCs w:val="24"/>
              </w:rPr>
              <w:t>Виконавець</w:t>
            </w:r>
          </w:p>
        </w:tc>
      </w:tr>
      <w:tr w:rsidR="00F51B8B" w:rsidRPr="00197C51" w14:paraId="10C060C7" w14:textId="77777777" w:rsidTr="00AC3276">
        <w:trPr>
          <w:trHeight w:val="17"/>
        </w:trPr>
        <w:tc>
          <w:tcPr>
            <w:tcW w:w="4970" w:type="dxa"/>
            <w:tcBorders>
              <w:top w:val="nil"/>
              <w:left w:val="nil"/>
              <w:bottom w:val="nil"/>
              <w:right w:val="nil"/>
            </w:tcBorders>
          </w:tcPr>
          <w:p w14:paraId="5A09A468"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97C51">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3EF519E0"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Україна, 04071, м. Київ, вул. Ярославська, 41</w:t>
            </w:r>
          </w:p>
          <w:p w14:paraId="5BEE7606"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themeColor="text1"/>
                <w:sz w:val="24"/>
                <w:szCs w:val="24"/>
              </w:rPr>
              <w:t>Ідентифікаційний код 40524109</w:t>
            </w:r>
          </w:p>
          <w:p w14:paraId="6632A13D" w14:textId="77777777" w:rsidR="00F51B8B" w:rsidRPr="00197C51" w:rsidRDefault="00F51B8B" w:rsidP="00AC3276">
            <w:pPr>
              <w:spacing w:line="240" w:lineRule="auto"/>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ІПН: 405241026578</w:t>
            </w:r>
          </w:p>
          <w:p w14:paraId="3F6091ED"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 xml:space="preserve">IBANUA 118201720343101009300097402  </w:t>
            </w:r>
          </w:p>
          <w:p w14:paraId="76CB1918"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в ГУДКСУ у м. Києві</w:t>
            </w:r>
          </w:p>
          <w:p w14:paraId="688EB26A"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Тел./факс 334-56-89</w:t>
            </w:r>
          </w:p>
          <w:p w14:paraId="455F80B9"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7BDA087A"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97C51">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76843743"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9490AC9"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22FAE31"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A3A5A3A"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BA44766"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853F636"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8194D82"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DBF508A"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F818F94"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86E0B9D"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3F4D647F" w14:textId="77777777" w:rsidR="00F51B8B" w:rsidRPr="00197C51" w:rsidRDefault="00F51B8B" w:rsidP="00F51B8B">
      <w:pPr>
        <w:pageBreakBefore/>
        <w:spacing w:line="240" w:lineRule="auto"/>
        <w:ind w:left="5760"/>
        <w:rPr>
          <w:rFonts w:ascii="Times New Roman" w:eastAsia="Times New Roman" w:hAnsi="Times New Roman" w:cs="Times New Roman"/>
          <w:b/>
          <w:sz w:val="24"/>
          <w:szCs w:val="24"/>
        </w:rPr>
      </w:pPr>
      <w:r w:rsidRPr="00197C51">
        <w:rPr>
          <w:rFonts w:ascii="Times New Roman" w:eastAsia="Times New Roman" w:hAnsi="Times New Roman" w:cs="Times New Roman"/>
          <w:b/>
          <w:sz w:val="24"/>
          <w:szCs w:val="24"/>
        </w:rPr>
        <w:lastRenderedPageBreak/>
        <w:t>Додаток №3 до Договору № ____</w:t>
      </w:r>
    </w:p>
    <w:p w14:paraId="17152A71" w14:textId="77777777" w:rsidR="00F51B8B" w:rsidRPr="00197C51" w:rsidRDefault="00F51B8B" w:rsidP="00F51B8B">
      <w:pPr>
        <w:spacing w:line="240" w:lineRule="auto"/>
        <w:ind w:left="5760"/>
        <w:rPr>
          <w:rFonts w:ascii="Times New Roman" w:eastAsia="Times New Roman" w:hAnsi="Times New Roman" w:cs="Times New Roman"/>
          <w:b/>
          <w:sz w:val="24"/>
          <w:szCs w:val="24"/>
        </w:rPr>
      </w:pPr>
      <w:r w:rsidRPr="00197C51">
        <w:rPr>
          <w:rFonts w:ascii="Times New Roman" w:eastAsia="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2209DD69" w14:textId="77777777" w:rsidR="00F51B8B" w:rsidRPr="00197C51" w:rsidRDefault="00F51B8B" w:rsidP="00F51B8B">
      <w:pPr>
        <w:spacing w:line="240" w:lineRule="auto"/>
        <w:ind w:left="5760"/>
        <w:rPr>
          <w:rFonts w:ascii="Times New Roman" w:eastAsia="Times New Roman" w:hAnsi="Times New Roman" w:cs="Times New Roman"/>
          <w:b/>
          <w:bCs/>
          <w:sz w:val="24"/>
          <w:szCs w:val="24"/>
        </w:rPr>
      </w:pPr>
      <w:r w:rsidRPr="00197C51">
        <w:rPr>
          <w:rFonts w:ascii="Times New Roman" w:eastAsia="Times New Roman" w:hAnsi="Times New Roman" w:cs="Times New Roman"/>
          <w:b/>
          <w:bCs/>
          <w:sz w:val="24"/>
          <w:szCs w:val="24"/>
        </w:rPr>
        <w:t>від «___» _________ 202_ року</w:t>
      </w:r>
    </w:p>
    <w:p w14:paraId="6F7FCD00" w14:textId="77777777" w:rsidR="00F51B8B" w:rsidRPr="00197C51" w:rsidRDefault="00F51B8B" w:rsidP="00F51B8B">
      <w:pPr>
        <w:shd w:val="clear" w:color="auto" w:fill="FFFFFF"/>
        <w:spacing w:before="240" w:line="240" w:lineRule="auto"/>
        <w:jc w:val="center"/>
        <w:rPr>
          <w:rFonts w:ascii="Times New Roman" w:eastAsia="Times New Roman" w:hAnsi="Times New Roman" w:cs="Times New Roman"/>
          <w:b/>
          <w:sz w:val="24"/>
          <w:szCs w:val="24"/>
        </w:rPr>
      </w:pPr>
      <w:r w:rsidRPr="00197C51">
        <w:rPr>
          <w:rFonts w:ascii="Times New Roman" w:eastAsia="Times New Roman" w:hAnsi="Times New Roman" w:cs="Times New Roman"/>
          <w:sz w:val="24"/>
          <w:szCs w:val="24"/>
        </w:rPr>
        <w:br/>
        <w:t xml:space="preserve"> </w:t>
      </w:r>
      <w:r w:rsidRPr="00197C51">
        <w:rPr>
          <w:rFonts w:ascii="Times New Roman" w:eastAsia="Times New Roman" w:hAnsi="Times New Roman" w:cs="Times New Roman"/>
          <w:b/>
          <w:sz w:val="24"/>
          <w:szCs w:val="24"/>
        </w:rPr>
        <w:t>Таблиця індикаторів ефективності виконання діяльності</w:t>
      </w:r>
    </w:p>
    <w:tbl>
      <w:tblPr>
        <w:tblW w:w="10241" w:type="dxa"/>
        <w:tblInd w:w="-434" w:type="dxa"/>
        <w:tblLayout w:type="fixed"/>
        <w:tblCellMar>
          <w:top w:w="100" w:type="dxa"/>
          <w:left w:w="100" w:type="dxa"/>
          <w:bottom w:w="100" w:type="dxa"/>
          <w:right w:w="100" w:type="dxa"/>
        </w:tblCellMar>
        <w:tblLook w:val="0400" w:firstRow="0" w:lastRow="0" w:firstColumn="0" w:lastColumn="0" w:noHBand="0" w:noVBand="1"/>
      </w:tblPr>
      <w:tblGrid>
        <w:gridCol w:w="279"/>
        <w:gridCol w:w="1955"/>
        <w:gridCol w:w="1305"/>
        <w:gridCol w:w="1710"/>
        <w:gridCol w:w="565"/>
        <w:gridCol w:w="4395"/>
        <w:gridCol w:w="32"/>
      </w:tblGrid>
      <w:tr w:rsidR="00F51B8B" w:rsidRPr="00197C51" w14:paraId="6C100599" w14:textId="77777777" w:rsidTr="00AC3276">
        <w:trPr>
          <w:gridAfter w:val="1"/>
          <w:wAfter w:w="32" w:type="dxa"/>
          <w:trHeight w:val="300"/>
        </w:trPr>
        <w:tc>
          <w:tcPr>
            <w:tcW w:w="5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14E85A43" w14:textId="77777777" w:rsidR="00F51B8B" w:rsidRPr="00197C51" w:rsidRDefault="00F51B8B" w:rsidP="00AC3276">
            <w:pPr>
              <w:spacing w:line="240" w:lineRule="auto"/>
              <w:jc w:val="both"/>
              <w:rPr>
                <w:rFonts w:ascii="Times New Roman" w:eastAsia="Cambria" w:hAnsi="Times New Roman" w:cs="Times New Roman"/>
                <w:b/>
                <w:sz w:val="24"/>
                <w:szCs w:val="24"/>
              </w:rPr>
            </w:pPr>
            <w:r w:rsidRPr="00197C51">
              <w:rPr>
                <w:rFonts w:ascii="Times New Roman" w:eastAsia="Cambria" w:hAnsi="Times New Roman" w:cs="Times New Roman"/>
                <w:b/>
                <w:sz w:val="24"/>
                <w:szCs w:val="24"/>
              </w:rPr>
              <w:t>Назва організації</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30DB6720" w14:textId="77777777" w:rsidR="00F51B8B" w:rsidRPr="00197C51" w:rsidRDefault="00F51B8B" w:rsidP="00AC3276">
            <w:pPr>
              <w:spacing w:line="240" w:lineRule="auto"/>
              <w:jc w:val="center"/>
              <w:rPr>
                <w:rFonts w:ascii="Times New Roman" w:eastAsia="Cambria" w:hAnsi="Times New Roman" w:cs="Times New Roman"/>
                <w:b/>
                <w:sz w:val="24"/>
                <w:szCs w:val="24"/>
              </w:rPr>
            </w:pPr>
          </w:p>
        </w:tc>
      </w:tr>
      <w:tr w:rsidR="00F51B8B" w:rsidRPr="00197C51" w14:paraId="4738F865" w14:textId="77777777" w:rsidTr="00AC3276">
        <w:trPr>
          <w:gridAfter w:val="1"/>
          <w:wAfter w:w="32" w:type="dxa"/>
          <w:trHeight w:val="300"/>
        </w:trPr>
        <w:tc>
          <w:tcPr>
            <w:tcW w:w="5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3DB3A9A8" w14:textId="77777777" w:rsidR="00F51B8B" w:rsidRPr="00197C51" w:rsidRDefault="00F51B8B" w:rsidP="00AC3276">
            <w:pPr>
              <w:spacing w:line="240" w:lineRule="auto"/>
              <w:rPr>
                <w:rFonts w:ascii="Times New Roman" w:eastAsia="Cambria" w:hAnsi="Times New Roman" w:cs="Times New Roman"/>
                <w:b/>
                <w:sz w:val="24"/>
                <w:szCs w:val="24"/>
              </w:rPr>
            </w:pPr>
            <w:r w:rsidRPr="00197C51">
              <w:rPr>
                <w:rFonts w:ascii="Times New Roman" w:eastAsia="Cambria" w:hAnsi="Times New Roman" w:cs="Times New Roman"/>
                <w:b/>
                <w:sz w:val="24"/>
                <w:szCs w:val="24"/>
              </w:rPr>
              <w:t>Область</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30805B3D" w14:textId="77777777" w:rsidR="00F51B8B" w:rsidRPr="00197C51" w:rsidRDefault="00F51B8B" w:rsidP="00AC3276">
            <w:pPr>
              <w:spacing w:line="240" w:lineRule="auto"/>
              <w:jc w:val="center"/>
              <w:rPr>
                <w:rFonts w:ascii="Times New Roman" w:eastAsia="Cambria" w:hAnsi="Times New Roman" w:cs="Times New Roman"/>
                <w:bCs/>
                <w:sz w:val="24"/>
                <w:szCs w:val="24"/>
              </w:rPr>
            </w:pPr>
          </w:p>
        </w:tc>
      </w:tr>
      <w:tr w:rsidR="00F51B8B" w:rsidRPr="00197C51" w14:paraId="787854FC" w14:textId="77777777" w:rsidTr="00AC3276">
        <w:trPr>
          <w:gridAfter w:val="1"/>
          <w:wAfter w:w="32" w:type="dxa"/>
          <w:trHeight w:val="300"/>
        </w:trPr>
        <w:tc>
          <w:tcPr>
            <w:tcW w:w="5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6F9E0E3C" w14:textId="77777777" w:rsidR="00F51B8B" w:rsidRPr="00197C51" w:rsidRDefault="00F51B8B" w:rsidP="00AC3276">
            <w:pPr>
              <w:spacing w:line="240" w:lineRule="auto"/>
              <w:rPr>
                <w:rFonts w:ascii="Times New Roman" w:eastAsia="Cambria" w:hAnsi="Times New Roman" w:cs="Times New Roman"/>
                <w:b/>
                <w:sz w:val="24"/>
                <w:szCs w:val="24"/>
              </w:rPr>
            </w:pPr>
            <w:r w:rsidRPr="00197C51">
              <w:rPr>
                <w:rFonts w:ascii="Times New Roman" w:eastAsia="Cambria" w:hAnsi="Times New Roman" w:cs="Times New Roman"/>
                <w:b/>
                <w:sz w:val="24"/>
                <w:szCs w:val="24"/>
              </w:rPr>
              <w:t>Група підвищеного ризику щодо інфікування ВІЛ:</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1D9501F2" w14:textId="77777777" w:rsidR="00F51B8B" w:rsidRPr="00197C51" w:rsidRDefault="00F51B8B" w:rsidP="00AC3276">
            <w:pPr>
              <w:spacing w:line="240" w:lineRule="auto"/>
              <w:jc w:val="center"/>
              <w:rPr>
                <w:rFonts w:ascii="Times New Roman" w:eastAsia="Cambria" w:hAnsi="Times New Roman" w:cs="Times New Roman"/>
                <w:b/>
                <w:bCs/>
                <w:sz w:val="24"/>
                <w:szCs w:val="24"/>
              </w:rPr>
            </w:pPr>
            <w:r w:rsidRPr="00197C51">
              <w:rPr>
                <w:rFonts w:ascii="Times New Roman" w:eastAsia="Cambria" w:hAnsi="Times New Roman" w:cs="Times New Roman"/>
                <w:b/>
                <w:bCs/>
                <w:sz w:val="24"/>
                <w:szCs w:val="24"/>
              </w:rPr>
              <w:t>СП</w:t>
            </w:r>
          </w:p>
        </w:tc>
      </w:tr>
      <w:tr w:rsidR="00F51B8B" w:rsidRPr="00197C51" w14:paraId="0B4942EC" w14:textId="77777777" w:rsidTr="00AC3276">
        <w:trPr>
          <w:gridAfter w:val="1"/>
          <w:wAfter w:w="32" w:type="dxa"/>
          <w:trHeight w:val="300"/>
        </w:trPr>
        <w:tc>
          <w:tcPr>
            <w:tcW w:w="5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3B6150F7" w14:textId="77777777" w:rsidR="00F51B8B" w:rsidRPr="00197C51" w:rsidRDefault="00F51B8B" w:rsidP="00AC3276">
            <w:pPr>
              <w:spacing w:line="240" w:lineRule="auto"/>
              <w:rPr>
                <w:rFonts w:ascii="Times New Roman" w:eastAsia="Cambria" w:hAnsi="Times New Roman" w:cs="Times New Roman"/>
                <w:b/>
                <w:bCs/>
                <w:sz w:val="24"/>
                <w:szCs w:val="24"/>
              </w:rPr>
            </w:pPr>
            <w:r w:rsidRPr="00197C51">
              <w:rPr>
                <w:rFonts w:ascii="Times New Roman" w:eastAsia="Cambria" w:hAnsi="Times New Roman" w:cs="Times New Roman"/>
                <w:b/>
                <w:bCs/>
                <w:sz w:val="24"/>
                <w:szCs w:val="24"/>
              </w:rPr>
              <w:t xml:space="preserve"> Кількість отримувачів послуг</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1F6BF2AB" w14:textId="1A57DDDC" w:rsidR="00F51B8B" w:rsidRPr="00197C51" w:rsidRDefault="00681A7F" w:rsidP="00AC3276">
            <w:pPr>
              <w:spacing w:line="240" w:lineRule="auto"/>
              <w:jc w:val="center"/>
              <w:rPr>
                <w:rFonts w:ascii="Times New Roman" w:eastAsia="Cambria" w:hAnsi="Times New Roman" w:cs="Times New Roman"/>
                <w:sz w:val="24"/>
                <w:szCs w:val="24"/>
              </w:rPr>
            </w:pPr>
            <w:r>
              <w:rPr>
                <w:rFonts w:ascii="Times New Roman" w:eastAsia="Cambria" w:hAnsi="Times New Roman" w:cs="Times New Roman"/>
                <w:sz w:val="24"/>
                <w:szCs w:val="24"/>
              </w:rPr>
              <w:t>500</w:t>
            </w:r>
          </w:p>
        </w:tc>
      </w:tr>
      <w:tr w:rsidR="00F51B8B" w:rsidRPr="00197C51" w14:paraId="220035FD" w14:textId="77777777" w:rsidTr="00AC3276">
        <w:trPr>
          <w:gridAfter w:val="1"/>
          <w:wAfter w:w="32" w:type="dxa"/>
          <w:trHeight w:val="300"/>
        </w:trPr>
        <w:tc>
          <w:tcPr>
            <w:tcW w:w="5814" w:type="dxa"/>
            <w:gridSpan w:val="5"/>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1498FF13" w14:textId="77777777" w:rsidR="00F51B8B" w:rsidRPr="00197C51" w:rsidRDefault="00F51B8B" w:rsidP="00AC3276">
            <w:pPr>
              <w:spacing w:line="240" w:lineRule="auto"/>
              <w:ind w:right="270"/>
              <w:rPr>
                <w:rFonts w:ascii="Times New Roman" w:eastAsia="Cambria" w:hAnsi="Times New Roman" w:cs="Times New Roman"/>
                <w:b/>
                <w:bCs/>
                <w:sz w:val="24"/>
                <w:szCs w:val="24"/>
              </w:rPr>
            </w:pPr>
            <w:r w:rsidRPr="00197C51">
              <w:rPr>
                <w:rFonts w:ascii="Times New Roman" w:eastAsia="Cambria" w:hAnsi="Times New Roman" w:cs="Times New Roman"/>
                <w:b/>
                <w:bCs/>
                <w:sz w:val="24"/>
                <w:szCs w:val="24"/>
              </w:rPr>
              <w:t>Звітний період</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4C7E3D3D" w14:textId="77777777" w:rsidR="00F51B8B" w:rsidRPr="00197C51" w:rsidRDefault="00F51B8B" w:rsidP="00AC3276">
            <w:pPr>
              <w:spacing w:line="240" w:lineRule="auto"/>
              <w:jc w:val="center"/>
              <w:rPr>
                <w:rFonts w:ascii="Times New Roman" w:eastAsia="Cambria" w:hAnsi="Times New Roman" w:cs="Times New Roman"/>
                <w:sz w:val="24"/>
                <w:szCs w:val="24"/>
              </w:rPr>
            </w:pPr>
          </w:p>
        </w:tc>
      </w:tr>
      <w:tr w:rsidR="00F51B8B" w:rsidRPr="00197C51" w14:paraId="5744A73A" w14:textId="77777777" w:rsidTr="00AC3276">
        <w:trPr>
          <w:gridAfter w:val="1"/>
          <w:wAfter w:w="32" w:type="dxa"/>
          <w:trHeight w:val="300"/>
        </w:trPr>
        <w:tc>
          <w:tcPr>
            <w:tcW w:w="5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7D23E2CE" w14:textId="77777777" w:rsidR="00F51B8B" w:rsidRPr="00197C51" w:rsidRDefault="00F51B8B" w:rsidP="00AC3276">
            <w:pPr>
              <w:spacing w:line="240" w:lineRule="auto"/>
              <w:rPr>
                <w:rFonts w:ascii="Times New Roman" w:eastAsia="Cambria" w:hAnsi="Times New Roman" w:cs="Times New Roman"/>
                <w:b/>
                <w:sz w:val="24"/>
                <w:szCs w:val="24"/>
              </w:rPr>
            </w:pPr>
            <w:r w:rsidRPr="00197C51">
              <w:rPr>
                <w:rFonts w:ascii="Times New Roman" w:eastAsia="Cambria" w:hAnsi="Times New Roman" w:cs="Times New Roman"/>
                <w:b/>
                <w:sz w:val="24"/>
                <w:szCs w:val="24"/>
              </w:rPr>
              <w:t>Дата подання звіту</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4C0E601" w14:textId="77777777" w:rsidR="00F51B8B" w:rsidRPr="00197C51" w:rsidRDefault="00F51B8B" w:rsidP="00AC3276">
            <w:pPr>
              <w:spacing w:line="240" w:lineRule="auto"/>
              <w:jc w:val="center"/>
              <w:rPr>
                <w:rFonts w:ascii="Times New Roman" w:eastAsia="Cambria" w:hAnsi="Times New Roman" w:cs="Times New Roman"/>
                <w:color w:val="000000"/>
                <w:sz w:val="24"/>
                <w:szCs w:val="24"/>
              </w:rPr>
            </w:pPr>
            <w:r w:rsidRPr="00197C51">
              <w:rPr>
                <w:rFonts w:ascii="Times New Roman" w:eastAsia="Cambria" w:hAnsi="Times New Roman" w:cs="Times New Roman"/>
                <w:sz w:val="24"/>
                <w:szCs w:val="24"/>
              </w:rPr>
              <w:t>20.01.2027</w:t>
            </w:r>
          </w:p>
        </w:tc>
      </w:tr>
      <w:tr w:rsidR="00F51B8B" w:rsidRPr="00197C51" w14:paraId="5ADF3057" w14:textId="77777777" w:rsidTr="00AC32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675"/>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7FD0475D" w14:textId="77777777" w:rsidR="00F51B8B" w:rsidRPr="00197C51" w:rsidRDefault="00F51B8B" w:rsidP="00AC3276">
            <w:pPr>
              <w:widowControl w:val="0"/>
              <w:pBdr>
                <w:top w:val="nil"/>
                <w:left w:val="nil"/>
                <w:bottom w:val="nil"/>
                <w:right w:val="nil"/>
                <w:between w:val="nil"/>
              </w:pBdr>
              <w:spacing w:line="240" w:lineRule="auto"/>
              <w:rPr>
                <w:rFonts w:ascii="Times New Roman" w:eastAsia="Cambria" w:hAnsi="Times New Roman" w:cs="Times New Roman"/>
                <w:b/>
              </w:rPr>
            </w:pP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744EBF2E" w14:textId="77777777" w:rsidR="00F51B8B" w:rsidRPr="00197C51" w:rsidRDefault="00F51B8B" w:rsidP="00AC3276">
            <w:pPr>
              <w:spacing w:line="240" w:lineRule="auto"/>
              <w:jc w:val="center"/>
              <w:rPr>
                <w:rFonts w:ascii="Times New Roman" w:eastAsia="Cambria" w:hAnsi="Times New Roman" w:cs="Times New Roman"/>
                <w:b/>
                <w:bCs/>
              </w:rPr>
            </w:pP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C09466B" w14:textId="77777777" w:rsidR="00F51B8B" w:rsidRPr="00197C51" w:rsidRDefault="00F51B8B" w:rsidP="00AC3276">
            <w:pPr>
              <w:spacing w:line="240" w:lineRule="auto"/>
              <w:jc w:val="center"/>
              <w:rPr>
                <w:rFonts w:ascii="Times New Roman" w:eastAsia="Cambria" w:hAnsi="Times New Roman" w:cs="Times New Roman"/>
                <w:b/>
              </w:rPr>
            </w:pPr>
            <w:r w:rsidRPr="00197C51">
              <w:rPr>
                <w:rFonts w:ascii="Times New Roman" w:eastAsia="Cambria" w:hAnsi="Times New Roman" w:cs="Times New Roman"/>
                <w:b/>
              </w:rPr>
              <w:t>Коментарі / пояснення Замовника</w:t>
            </w:r>
          </w:p>
        </w:tc>
      </w:tr>
      <w:tr w:rsidR="00F51B8B" w:rsidRPr="00197C51" w14:paraId="7C72FDE0" w14:textId="77777777" w:rsidTr="00AC32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F4E5FA8" w14:textId="77777777" w:rsidR="00F51B8B" w:rsidRPr="00197C51" w:rsidRDefault="00F51B8B" w:rsidP="00AC3276">
            <w:pPr>
              <w:spacing w:line="240" w:lineRule="auto"/>
              <w:rPr>
                <w:rFonts w:ascii="Times New Roman" w:eastAsia="Cambria" w:hAnsi="Times New Roman" w:cs="Times New Roman"/>
                <w:color w:val="000000"/>
              </w:rPr>
            </w:pPr>
            <w:r w:rsidRPr="00197C51">
              <w:rPr>
                <w:rFonts w:ascii="Times New Roman" w:eastAsia="Cambria" w:hAnsi="Times New Roman" w:cs="Times New Roman"/>
                <w:color w:val="000000"/>
              </w:rPr>
              <w:t xml:space="preserve">Відсоток осіб, які отримали мінімальну кількість цільових інформаційних, освітніх та </w:t>
            </w:r>
            <w:r w:rsidRPr="00197C51">
              <w:rPr>
                <w:rFonts w:ascii="Times New Roman" w:eastAsia="Cambria" w:hAnsi="Times New Roman" w:cs="Times New Roman"/>
              </w:rPr>
              <w:t>комунікаційних послуг</w:t>
            </w:r>
            <w:r w:rsidRPr="00197C51">
              <w:rPr>
                <w:rFonts w:ascii="Times New Roman" w:eastAsia="Cambria" w:hAnsi="Times New Roman" w:cs="Times New Roman"/>
                <w:color w:val="000000"/>
              </w:rPr>
              <w:t xml:space="preserve"> у звітному періоді</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CB89902" w14:textId="77777777" w:rsidR="00F51B8B" w:rsidRPr="00197C51" w:rsidRDefault="00F51B8B" w:rsidP="00AC3276">
            <w:pPr>
              <w:spacing w:line="240" w:lineRule="auto"/>
              <w:jc w:val="center"/>
              <w:rPr>
                <w:rFonts w:ascii="Times New Roman" w:eastAsia="Cambria" w:hAnsi="Times New Roman" w:cs="Times New Roman"/>
                <w:color w:val="000000" w:themeColor="text1"/>
              </w:rPr>
            </w:pPr>
            <w:r w:rsidRPr="00197C51">
              <w:rPr>
                <w:rFonts w:ascii="Times New Roman" w:eastAsia="Cambria" w:hAnsi="Times New Roman" w:cs="Times New Roman"/>
                <w:color w:val="000000" w:themeColor="text1"/>
              </w:rPr>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0D2A790" w14:textId="77777777" w:rsidR="00F51B8B" w:rsidRPr="00197C51" w:rsidRDefault="00F51B8B" w:rsidP="00AC3276">
            <w:pPr>
              <w:spacing w:line="240" w:lineRule="auto"/>
              <w:rPr>
                <w:rFonts w:ascii="Times New Roman" w:eastAsia="Cambria" w:hAnsi="Times New Roman" w:cs="Times New Roman"/>
                <w:color w:val="000000"/>
              </w:rPr>
            </w:pPr>
            <w:r w:rsidRPr="00197C51">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 консультування. </w:t>
            </w:r>
            <w:r w:rsidRPr="00197C51">
              <w:br/>
            </w:r>
            <w:r w:rsidRPr="00197C51">
              <w:rPr>
                <w:rFonts w:ascii="Times New Roman" w:eastAsia="Cambria" w:hAnsi="Times New Roman" w:cs="Times New Roman"/>
                <w:color w:val="000000" w:themeColor="text1"/>
              </w:rPr>
              <w:t xml:space="preserve">Пакет послуг з консультування складає </w:t>
            </w:r>
            <w:r w:rsidRPr="00197C51">
              <w:rPr>
                <w:rFonts w:ascii="Times New Roman" w:eastAsia="Cambria" w:hAnsi="Times New Roman" w:cs="Times New Roman"/>
              </w:rPr>
              <w:t>9</w:t>
            </w:r>
            <w:r w:rsidRPr="00197C51">
              <w:rPr>
                <w:rFonts w:ascii="Times New Roman" w:eastAsia="Cambria" w:hAnsi="Times New Roman" w:cs="Times New Roman"/>
                <w:color w:val="000000" w:themeColor="text1"/>
              </w:rPr>
              <w:t xml:space="preserve"> послуг на одного отримувача. </w:t>
            </w:r>
            <w:r w:rsidRPr="00197C51">
              <w:br/>
            </w:r>
            <w:r w:rsidRPr="00197C51">
              <w:rPr>
                <w:rFonts w:ascii="Times New Roman" w:eastAsia="Cambria" w:hAnsi="Times New Roman" w:cs="Times New Roman"/>
                <w:color w:val="000000" w:themeColor="text1"/>
              </w:rPr>
              <w:t>Розрахунок:</w:t>
            </w:r>
            <w:r w:rsidRPr="00197C51">
              <w:br/>
            </w:r>
            <w:r w:rsidRPr="00197C51">
              <w:rPr>
                <w:rFonts w:ascii="Times New Roman" w:eastAsia="Cambria" w:hAnsi="Times New Roman" w:cs="Times New Roman"/>
                <w:color w:val="000000" w:themeColor="text1"/>
              </w:rPr>
              <w:t>Чисельник: Кількість осіб, які отримали  пакет послуг в звітному періоді (9 і більше послуг відповідно для звітного періоду).</w:t>
            </w:r>
            <w:r w:rsidRPr="00197C51">
              <w:br/>
            </w:r>
            <w:r w:rsidRPr="00197C51">
              <w:rPr>
                <w:rFonts w:ascii="Times New Roman" w:eastAsia="Cambria" w:hAnsi="Times New Roman" w:cs="Times New Roman"/>
                <w:color w:val="000000" w:themeColor="text1"/>
              </w:rPr>
              <w:t xml:space="preserve">Знаменник: Кількість осіб, які отримали принаймні одну послугу з консультування в звітному періоді. </w:t>
            </w:r>
            <w:r w:rsidRPr="00197C51">
              <w:br/>
            </w:r>
            <w:r w:rsidRPr="00197C51">
              <w:rPr>
                <w:rFonts w:ascii="Times New Roman" w:eastAsia="Cambria" w:hAnsi="Times New Roman" w:cs="Times New Roman"/>
                <w:color w:val="000000" w:themeColor="text1"/>
              </w:rPr>
              <w:t xml:space="preserve">Результати виконання індикаторів по завершенню звітного періоду звітуються на основі даних, внесених в </w:t>
            </w:r>
            <w:r w:rsidRPr="00197C51">
              <w:rPr>
                <w:rFonts w:ascii="Times New Roman" w:eastAsia="Times New Roman" w:hAnsi="Times New Roman" w:cs="Times New Roman"/>
              </w:rPr>
              <w:t>ІАС «МПСПСНЗ»</w:t>
            </w:r>
            <w:r w:rsidRPr="00197C51">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197C51">
              <w:rPr>
                <w:rFonts w:ascii="Times New Roman" w:eastAsia="Cambria" w:hAnsi="Times New Roman" w:cs="Times New Roman"/>
                <w:color w:val="000000" w:themeColor="text1"/>
              </w:rPr>
              <w:t>Case</w:t>
            </w:r>
            <w:proofErr w:type="spellEnd"/>
            <w:r w:rsidRPr="00197C51">
              <w:rPr>
                <w:rFonts w:ascii="Times New Roman" w:eastAsia="Cambria" w:hAnsi="Times New Roman" w:cs="Times New Roman"/>
                <w:color w:val="000000" w:themeColor="text1"/>
              </w:rPr>
              <w:t>++ отримувача послуг.</w:t>
            </w:r>
          </w:p>
        </w:tc>
      </w:tr>
      <w:tr w:rsidR="00F51B8B" w:rsidRPr="00197C51" w14:paraId="59A52201" w14:textId="77777777" w:rsidTr="00AC32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2826DEA" w14:textId="77777777" w:rsidR="00F51B8B" w:rsidRPr="00197C51" w:rsidRDefault="00F51B8B" w:rsidP="00AC3276">
            <w:pPr>
              <w:spacing w:line="240" w:lineRule="auto"/>
              <w:rPr>
                <w:rFonts w:ascii="Times New Roman" w:eastAsia="Cambria" w:hAnsi="Times New Roman" w:cs="Times New Roman"/>
                <w:color w:val="000000"/>
              </w:rPr>
            </w:pPr>
            <w:r w:rsidRPr="00197C51">
              <w:rPr>
                <w:rFonts w:ascii="Times New Roman" w:eastAsia="Cambria" w:hAnsi="Times New Roman" w:cs="Times New Roman"/>
                <w:color w:val="000000" w:themeColor="text1"/>
              </w:rPr>
              <w:t xml:space="preserve">Відсоток осіб, які отримали мінімальну кількість послуг з </w:t>
            </w:r>
            <w:r w:rsidRPr="00197C51">
              <w:rPr>
                <w:rFonts w:ascii="Times New Roman" w:hAnsi="Times New Roman" w:cs="Times New Roman"/>
              </w:rPr>
              <w:t>розповсюдження презервативів та лубрикантів</w:t>
            </w:r>
            <w:r w:rsidRPr="00197C51">
              <w:rPr>
                <w:rFonts w:ascii="Times New Roman" w:eastAsia="Cambria" w:hAnsi="Times New Roman" w:cs="Times New Roman"/>
                <w:color w:val="000000" w:themeColor="text1"/>
              </w:rPr>
              <w:t xml:space="preserve"> у звітному періоді</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40BF8772" w14:textId="77777777" w:rsidR="00F51B8B" w:rsidRPr="00197C51" w:rsidRDefault="00F51B8B" w:rsidP="00AC3276">
            <w:pPr>
              <w:spacing w:line="240" w:lineRule="auto"/>
              <w:jc w:val="center"/>
              <w:rPr>
                <w:rFonts w:ascii="Times New Roman" w:eastAsia="Cambria" w:hAnsi="Times New Roman" w:cs="Times New Roman"/>
                <w:color w:val="000000" w:themeColor="text1"/>
              </w:rPr>
            </w:pPr>
            <w:r w:rsidRPr="00197C51">
              <w:rPr>
                <w:rFonts w:ascii="Times New Roman" w:eastAsia="Cambria" w:hAnsi="Times New Roman" w:cs="Times New Roman"/>
                <w:color w:val="000000" w:themeColor="text1"/>
              </w:rPr>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EBBE74D" w14:textId="77777777" w:rsidR="00F51B8B" w:rsidRPr="00197C51" w:rsidRDefault="00F51B8B" w:rsidP="00AC3276">
            <w:pPr>
              <w:spacing w:line="240" w:lineRule="auto"/>
              <w:rPr>
                <w:rFonts w:ascii="Times New Roman" w:eastAsia="Cambria" w:hAnsi="Times New Roman" w:cs="Times New Roman"/>
                <w:color w:val="000000" w:themeColor="text1"/>
              </w:rPr>
            </w:pPr>
            <w:r w:rsidRPr="00197C51">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 </w:t>
            </w:r>
            <w:r w:rsidRPr="00197C51">
              <w:rPr>
                <w:rFonts w:ascii="Times New Roman" w:hAnsi="Times New Roman" w:cs="Times New Roman"/>
              </w:rPr>
              <w:t>розповсюдження презервативів та лубрикантів</w:t>
            </w:r>
            <w:r w:rsidRPr="00197C51">
              <w:rPr>
                <w:rFonts w:ascii="Times New Roman" w:eastAsia="Cambria" w:hAnsi="Times New Roman" w:cs="Times New Roman"/>
                <w:color w:val="000000" w:themeColor="text1"/>
              </w:rPr>
              <w:t xml:space="preserve">. </w:t>
            </w:r>
            <w:r w:rsidRPr="00197C51">
              <w:br/>
            </w:r>
            <w:r w:rsidRPr="00197C51">
              <w:rPr>
                <w:rFonts w:ascii="Times New Roman" w:eastAsia="Times New Roman" w:hAnsi="Times New Roman" w:cs="Times New Roman"/>
              </w:rPr>
              <w:t>П</w:t>
            </w:r>
            <w:r w:rsidRPr="00197C51">
              <w:rPr>
                <w:rFonts w:ascii="Times New Roman" w:eastAsia="Cambria" w:hAnsi="Times New Roman" w:cs="Times New Roman"/>
                <w:color w:val="000000" w:themeColor="text1"/>
              </w:rPr>
              <w:t xml:space="preserve">акет послуг з </w:t>
            </w:r>
            <w:r w:rsidRPr="00197C51">
              <w:rPr>
                <w:rFonts w:ascii="Times New Roman" w:hAnsi="Times New Roman" w:cs="Times New Roman"/>
              </w:rPr>
              <w:t>розповсюдження презервативів та лубрикантів</w:t>
            </w:r>
            <w:r w:rsidRPr="00197C51">
              <w:rPr>
                <w:rFonts w:ascii="Times New Roman" w:eastAsia="Cambria" w:hAnsi="Times New Roman" w:cs="Times New Roman"/>
                <w:color w:val="000000" w:themeColor="text1"/>
              </w:rPr>
              <w:t xml:space="preserve"> складає </w:t>
            </w:r>
            <w:r w:rsidRPr="00197C51">
              <w:rPr>
                <w:rFonts w:ascii="Times New Roman" w:eastAsia="Cambria" w:hAnsi="Times New Roman" w:cs="Times New Roman"/>
              </w:rPr>
              <w:t xml:space="preserve"> 9</w:t>
            </w:r>
            <w:r w:rsidRPr="00197C51">
              <w:rPr>
                <w:rFonts w:ascii="Times New Roman" w:eastAsia="Cambria" w:hAnsi="Times New Roman" w:cs="Times New Roman"/>
                <w:color w:val="000000" w:themeColor="text1"/>
              </w:rPr>
              <w:t xml:space="preserve"> послуг на одного отримувача. </w:t>
            </w:r>
            <w:r w:rsidRPr="00197C51">
              <w:br/>
            </w:r>
            <w:r w:rsidRPr="00197C51">
              <w:rPr>
                <w:rFonts w:ascii="Times New Roman" w:eastAsia="Cambria" w:hAnsi="Times New Roman" w:cs="Times New Roman"/>
                <w:color w:val="000000" w:themeColor="text1"/>
              </w:rPr>
              <w:t>Розрахунок:</w:t>
            </w:r>
            <w:r w:rsidRPr="00197C51">
              <w:br/>
            </w:r>
            <w:r w:rsidRPr="00197C51">
              <w:rPr>
                <w:rFonts w:ascii="Times New Roman" w:eastAsia="Cambria" w:hAnsi="Times New Roman" w:cs="Times New Roman"/>
                <w:color w:val="000000" w:themeColor="text1"/>
              </w:rPr>
              <w:t>Чисельник: Кількість осіб, які отримали пакет послуг з розповсюдження презервативів та лубрикантів в звітному періоді (</w:t>
            </w:r>
            <w:r w:rsidRPr="00197C51">
              <w:rPr>
                <w:rFonts w:ascii="Times New Roman" w:eastAsia="Cambria" w:hAnsi="Times New Roman" w:cs="Times New Roman"/>
              </w:rPr>
              <w:t xml:space="preserve"> 9</w:t>
            </w:r>
            <w:r w:rsidRPr="00197C51">
              <w:rPr>
                <w:rFonts w:ascii="Times New Roman" w:eastAsia="Cambria" w:hAnsi="Times New Roman" w:cs="Times New Roman"/>
                <w:color w:val="000000" w:themeColor="text1"/>
              </w:rPr>
              <w:t xml:space="preserve">  і більше послуг відповідно для звітного періоду).</w:t>
            </w:r>
            <w:r w:rsidRPr="00197C51">
              <w:br/>
            </w:r>
            <w:r w:rsidRPr="00197C51">
              <w:rPr>
                <w:rFonts w:ascii="Times New Roman" w:eastAsia="Cambria" w:hAnsi="Times New Roman" w:cs="Times New Roman"/>
                <w:color w:val="000000" w:themeColor="text1"/>
              </w:rPr>
              <w:t xml:space="preserve">Знаменник: Кількість осіб, які отримали принаймні одну послугу з </w:t>
            </w:r>
            <w:r w:rsidRPr="00197C51">
              <w:rPr>
                <w:rFonts w:ascii="Times New Roman" w:hAnsi="Times New Roman" w:cs="Times New Roman"/>
              </w:rPr>
              <w:t>розповсюдження презервативів та лубрикантів</w:t>
            </w:r>
            <w:r w:rsidRPr="00197C51">
              <w:rPr>
                <w:rFonts w:ascii="Times New Roman" w:eastAsia="Cambria" w:hAnsi="Times New Roman" w:cs="Times New Roman"/>
                <w:color w:val="000000" w:themeColor="text1"/>
              </w:rPr>
              <w:t xml:space="preserve"> в звітному періоді. </w:t>
            </w:r>
            <w:r w:rsidRPr="00197C51">
              <w:br/>
            </w:r>
            <w:r w:rsidRPr="00197C51">
              <w:rPr>
                <w:rFonts w:ascii="Times New Roman" w:eastAsia="Cambria" w:hAnsi="Times New Roman" w:cs="Times New Roman"/>
                <w:color w:val="000000" w:themeColor="text1"/>
              </w:rPr>
              <w:t xml:space="preserve">Результати виконання індикаторів по завершенню звітного періоду звітуються на основі даних, внесених в </w:t>
            </w:r>
            <w:r w:rsidRPr="00197C51">
              <w:rPr>
                <w:rFonts w:ascii="Times New Roman" w:eastAsia="Times New Roman" w:hAnsi="Times New Roman" w:cs="Times New Roman"/>
              </w:rPr>
              <w:t>ІАС «МПСПСНЗ»</w:t>
            </w:r>
            <w:r w:rsidRPr="00197C51">
              <w:rPr>
                <w:rFonts w:ascii="Times New Roman" w:eastAsia="Cambria" w:hAnsi="Times New Roman" w:cs="Times New Roman"/>
                <w:color w:val="000000" w:themeColor="text1"/>
              </w:rPr>
              <w:t xml:space="preserve">. При </w:t>
            </w:r>
            <w:r w:rsidRPr="00197C51">
              <w:rPr>
                <w:rFonts w:ascii="Times New Roman" w:eastAsia="Cambria" w:hAnsi="Times New Roman" w:cs="Times New Roman"/>
                <w:color w:val="000000" w:themeColor="text1"/>
              </w:rPr>
              <w:lastRenderedPageBreak/>
              <w:t xml:space="preserve">фіксації отриманих послуг використовується Ідентифікатор </w:t>
            </w:r>
            <w:proofErr w:type="spellStart"/>
            <w:r w:rsidRPr="00197C51">
              <w:rPr>
                <w:rFonts w:ascii="Times New Roman" w:eastAsia="Cambria" w:hAnsi="Times New Roman" w:cs="Times New Roman"/>
                <w:color w:val="000000" w:themeColor="text1"/>
              </w:rPr>
              <w:t>Case</w:t>
            </w:r>
            <w:proofErr w:type="spellEnd"/>
            <w:r w:rsidRPr="00197C51">
              <w:rPr>
                <w:rFonts w:ascii="Times New Roman" w:eastAsia="Cambria" w:hAnsi="Times New Roman" w:cs="Times New Roman"/>
                <w:color w:val="000000" w:themeColor="text1"/>
              </w:rPr>
              <w:t>++ отримувача послуг.</w:t>
            </w:r>
          </w:p>
        </w:tc>
      </w:tr>
      <w:tr w:rsidR="00F51B8B" w:rsidRPr="00197C51" w14:paraId="03C66185" w14:textId="77777777" w:rsidTr="00AC32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F166093" w14:textId="77777777" w:rsidR="00F51B8B" w:rsidRPr="00197C51" w:rsidRDefault="00F51B8B" w:rsidP="00AC3276">
            <w:pPr>
              <w:spacing w:line="240" w:lineRule="auto"/>
              <w:rPr>
                <w:rFonts w:ascii="Times New Roman" w:eastAsia="Cambria" w:hAnsi="Times New Roman" w:cs="Times New Roman"/>
                <w:color w:val="000000"/>
              </w:rPr>
            </w:pPr>
            <w:r w:rsidRPr="00197C51">
              <w:rPr>
                <w:rFonts w:ascii="Times New Roman" w:eastAsia="Cambria" w:hAnsi="Times New Roman" w:cs="Times New Roman"/>
                <w:color w:val="000000"/>
              </w:rPr>
              <w:lastRenderedPageBreak/>
              <w:t xml:space="preserve">Відсоток осіб, які </w:t>
            </w:r>
            <w:r w:rsidRPr="00197C51">
              <w:rPr>
                <w:rFonts w:ascii="Times New Roman" w:eastAsia="Cambria" w:hAnsi="Times New Roman" w:cs="Times New Roman"/>
              </w:rPr>
              <w:t xml:space="preserve">отримали послуги тестування на ВІЛ </w:t>
            </w:r>
            <w:r w:rsidRPr="00197C51">
              <w:rPr>
                <w:rFonts w:ascii="Times New Roman" w:eastAsia="Cambria" w:hAnsi="Times New Roman" w:cs="Times New Roman"/>
                <w:color w:val="000000"/>
              </w:rPr>
              <w:t>протягом звітного періоду</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883A393" w14:textId="77777777" w:rsidR="00F51B8B" w:rsidRPr="00197C51" w:rsidRDefault="00F51B8B" w:rsidP="00AC3276">
            <w:pPr>
              <w:spacing w:line="240" w:lineRule="auto"/>
              <w:jc w:val="center"/>
              <w:rPr>
                <w:rFonts w:ascii="Times New Roman" w:eastAsia="Cambria" w:hAnsi="Times New Roman" w:cs="Times New Roman"/>
                <w:color w:val="000000" w:themeColor="text1"/>
              </w:rPr>
            </w:pPr>
            <w:r w:rsidRPr="00197C51">
              <w:rPr>
                <w:rFonts w:ascii="Times New Roman" w:eastAsia="Cambria" w:hAnsi="Times New Roman" w:cs="Times New Roman"/>
                <w:color w:val="000000" w:themeColor="text1"/>
              </w:rPr>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D26EC69" w14:textId="77777777" w:rsidR="00F51B8B" w:rsidRPr="00197C51" w:rsidRDefault="00F51B8B" w:rsidP="00AC3276">
            <w:pPr>
              <w:spacing w:line="240" w:lineRule="auto"/>
              <w:rPr>
                <w:rFonts w:ascii="Times New Roman" w:eastAsia="Cambria" w:hAnsi="Times New Roman" w:cs="Times New Roman"/>
                <w:color w:val="000000" w:themeColor="text1"/>
              </w:rPr>
            </w:pPr>
            <w:r w:rsidRPr="00197C51">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 тестування на ВІЛ. </w:t>
            </w:r>
          </w:p>
          <w:p w14:paraId="19483FDB" w14:textId="77777777" w:rsidR="00F51B8B" w:rsidRPr="00197C51" w:rsidRDefault="00F51B8B" w:rsidP="00AC3276">
            <w:pPr>
              <w:spacing w:line="240" w:lineRule="auto"/>
              <w:rPr>
                <w:rFonts w:ascii="Times New Roman" w:eastAsia="Cambria" w:hAnsi="Times New Roman" w:cs="Times New Roman"/>
                <w:color w:val="000000" w:themeColor="text1"/>
              </w:rPr>
            </w:pPr>
            <w:r w:rsidRPr="00197C51">
              <w:rPr>
                <w:rFonts w:ascii="Times New Roman" w:eastAsia="Cambria" w:hAnsi="Times New Roman" w:cs="Times New Roman"/>
                <w:color w:val="000000" w:themeColor="text1"/>
              </w:rPr>
              <w:t xml:space="preserve">Пакет послуг з </w:t>
            </w:r>
            <w:r w:rsidRPr="00197C51">
              <w:rPr>
                <w:rFonts w:ascii="Times New Roman" w:eastAsia="Cambria" w:hAnsi="Times New Roman" w:cs="Times New Roman"/>
              </w:rPr>
              <w:t>тестування на ВІЛ</w:t>
            </w:r>
            <w:r w:rsidRPr="00197C51">
              <w:rPr>
                <w:rFonts w:ascii="Times New Roman" w:eastAsia="Cambria" w:hAnsi="Times New Roman" w:cs="Times New Roman"/>
                <w:color w:val="000000" w:themeColor="text1"/>
              </w:rPr>
              <w:t xml:space="preserve"> складає 2 послуги на одного отримувача.</w:t>
            </w:r>
            <w:r w:rsidRPr="00197C51">
              <w:br/>
            </w:r>
            <w:r w:rsidRPr="00197C51">
              <w:rPr>
                <w:rFonts w:ascii="Times New Roman" w:eastAsia="Cambria" w:hAnsi="Times New Roman" w:cs="Times New Roman"/>
                <w:color w:val="000000" w:themeColor="text1"/>
              </w:rPr>
              <w:t>Розрахунок:</w:t>
            </w:r>
            <w:r w:rsidRPr="00197C51">
              <w:br/>
            </w:r>
            <w:r w:rsidRPr="00197C51">
              <w:rPr>
                <w:rFonts w:ascii="Times New Roman" w:eastAsia="Cambria" w:hAnsi="Times New Roman" w:cs="Times New Roman"/>
                <w:color w:val="000000" w:themeColor="text1"/>
              </w:rPr>
              <w:t>Чисельник: Кількість осіб, які отримали пакет  послуг з тестування на ВІЛ протягом звітного періоду.</w:t>
            </w:r>
            <w:r w:rsidRPr="00197C51">
              <w:br/>
            </w:r>
            <w:r w:rsidRPr="00197C51">
              <w:rPr>
                <w:rFonts w:ascii="Times New Roman" w:eastAsia="Cambria" w:hAnsi="Times New Roman" w:cs="Times New Roman"/>
                <w:color w:val="000000" w:themeColor="text1"/>
              </w:rPr>
              <w:t>Знаменник: Кількість осіб, які отримали принаймні одну послугу з тестування на ВІЛ у звітному періоді.</w:t>
            </w:r>
            <w:r w:rsidRPr="00197C51">
              <w:br/>
            </w:r>
            <w:r w:rsidRPr="00197C51">
              <w:rPr>
                <w:rFonts w:ascii="Times New Roman" w:eastAsia="Cambria" w:hAnsi="Times New Roman" w:cs="Times New Roman"/>
                <w:color w:val="000000" w:themeColor="text1"/>
              </w:rPr>
              <w:t xml:space="preserve">Результати виконання індикаторів по завершенню звітного періоду звітуються на основі даних, внесених в </w:t>
            </w:r>
            <w:r w:rsidRPr="00197C51">
              <w:rPr>
                <w:rFonts w:ascii="Times New Roman" w:eastAsia="Times New Roman" w:hAnsi="Times New Roman" w:cs="Times New Roman"/>
              </w:rPr>
              <w:t>ІАС «МПСПСНЗ»</w:t>
            </w:r>
            <w:r w:rsidRPr="00197C51">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197C51">
              <w:rPr>
                <w:rFonts w:ascii="Times New Roman" w:eastAsia="Cambria" w:hAnsi="Times New Roman" w:cs="Times New Roman"/>
                <w:color w:val="000000" w:themeColor="text1"/>
              </w:rPr>
              <w:t>Case</w:t>
            </w:r>
            <w:proofErr w:type="spellEnd"/>
            <w:r w:rsidRPr="00197C51">
              <w:rPr>
                <w:rFonts w:ascii="Times New Roman" w:eastAsia="Cambria" w:hAnsi="Times New Roman" w:cs="Times New Roman"/>
                <w:color w:val="000000" w:themeColor="text1"/>
              </w:rPr>
              <w:t>++ отримувача послуг.</w:t>
            </w:r>
          </w:p>
        </w:tc>
      </w:tr>
      <w:tr w:rsidR="00F51B8B" w:rsidRPr="00197C51" w14:paraId="26276BB0" w14:textId="77777777" w:rsidTr="00AC32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C97DE31" w14:textId="77777777" w:rsidR="00F51B8B" w:rsidRPr="00197C51" w:rsidRDefault="00F51B8B" w:rsidP="00AC3276">
            <w:pPr>
              <w:spacing w:line="240" w:lineRule="auto"/>
              <w:rPr>
                <w:rFonts w:ascii="Times New Roman" w:eastAsia="Cambria" w:hAnsi="Times New Roman" w:cs="Times New Roman"/>
                <w:color w:val="000000"/>
              </w:rPr>
            </w:pPr>
            <w:r w:rsidRPr="00197C51">
              <w:rPr>
                <w:rFonts w:ascii="Times New Roman" w:eastAsia="Cambria" w:hAnsi="Times New Roman" w:cs="Times New Roman"/>
                <w:color w:val="000000"/>
              </w:rPr>
              <w:t>Відсоток осіб, які отримали позитивний результат швидкого тесту на ВІЛ</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933E475" w14:textId="77777777" w:rsidR="00F51B8B" w:rsidRPr="00197C51" w:rsidRDefault="00F51B8B" w:rsidP="00AC3276">
            <w:pPr>
              <w:spacing w:line="240" w:lineRule="auto"/>
              <w:jc w:val="center"/>
              <w:rPr>
                <w:rFonts w:ascii="Times New Roman" w:eastAsia="Cambria" w:hAnsi="Times New Roman" w:cs="Times New Roman"/>
                <w:color w:val="000000" w:themeColor="text1"/>
              </w:rPr>
            </w:pPr>
            <w:r w:rsidRPr="00197C51">
              <w:rPr>
                <w:rFonts w:ascii="Times New Roman" w:eastAsia="Cambria" w:hAnsi="Times New Roman" w:cs="Times New Roman"/>
                <w:color w:val="000000" w:themeColor="text1"/>
              </w:rPr>
              <w:t>Х</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6D00A48" w14:textId="77777777" w:rsidR="00F51B8B" w:rsidRPr="00197C51" w:rsidRDefault="00F51B8B" w:rsidP="00AC3276">
            <w:pPr>
              <w:spacing w:line="240" w:lineRule="auto"/>
              <w:rPr>
                <w:rFonts w:ascii="Times New Roman" w:eastAsia="Cambria" w:hAnsi="Times New Roman" w:cs="Times New Roman"/>
                <w:color w:val="000000"/>
              </w:rPr>
            </w:pPr>
            <w:r w:rsidRPr="00197C51">
              <w:rPr>
                <w:rFonts w:ascii="Times New Roman" w:eastAsia="Cambria" w:hAnsi="Times New Roman" w:cs="Times New Roman"/>
                <w:color w:val="000000"/>
              </w:rPr>
              <w:t xml:space="preserve">Індикатор визначає відсоток отримувачів послуг, які були протестовані на ВІЛ та отримали позитивний результат. </w:t>
            </w:r>
            <w:r w:rsidRPr="00197C51">
              <w:rPr>
                <w:rFonts w:ascii="Times New Roman" w:eastAsia="Cambria" w:hAnsi="Times New Roman" w:cs="Times New Roman"/>
                <w:color w:val="000000"/>
              </w:rPr>
              <w:br/>
              <w:t>Розрахунок:</w:t>
            </w:r>
            <w:r w:rsidRPr="00197C51">
              <w:rPr>
                <w:rFonts w:ascii="Times New Roman" w:eastAsia="Cambria" w:hAnsi="Times New Roman" w:cs="Times New Roman"/>
                <w:color w:val="000000"/>
              </w:rPr>
              <w:br/>
              <w:t>Чисельник: Кількість отримувачів послуг з позитивним результатом на ВІЛ швидкими тестами</w:t>
            </w:r>
            <w:r w:rsidRPr="00197C51">
              <w:rPr>
                <w:rFonts w:ascii="Times New Roman" w:eastAsia="Cambria" w:hAnsi="Times New Roman" w:cs="Times New Roman"/>
                <w:color w:val="000000"/>
              </w:rPr>
              <w:br/>
              <w:t>Знаменник: Кількість отримувачів послуг, які були протестовані на ВІЛ швидкими тестами за звітний період</w:t>
            </w:r>
            <w:r w:rsidRPr="00197C51">
              <w:rPr>
                <w:rFonts w:ascii="Times New Roman" w:eastAsia="Cambria" w:hAnsi="Times New Roman" w:cs="Times New Roman"/>
                <w:color w:val="000000"/>
              </w:rPr>
              <w:br/>
              <w:t xml:space="preserve">Цілі не проставляються, а звітуються за фактом. </w:t>
            </w:r>
          </w:p>
        </w:tc>
      </w:tr>
      <w:tr w:rsidR="00F51B8B" w:rsidRPr="00197C51" w14:paraId="478DD7E4" w14:textId="77777777" w:rsidTr="00AC32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15AF868" w14:textId="77777777" w:rsidR="00F51B8B" w:rsidRPr="00197C51" w:rsidRDefault="00F51B8B" w:rsidP="00AC3276">
            <w:pPr>
              <w:spacing w:line="240" w:lineRule="auto"/>
              <w:rPr>
                <w:rFonts w:ascii="Times New Roman" w:eastAsia="Cambria" w:hAnsi="Times New Roman" w:cs="Times New Roman"/>
                <w:color w:val="000000"/>
              </w:rPr>
            </w:pPr>
            <w:r w:rsidRPr="00197C51">
              <w:rPr>
                <w:rFonts w:ascii="Times New Roman" w:eastAsia="Cambria" w:hAnsi="Times New Roman" w:cs="Times New Roman"/>
                <w:color w:val="000000"/>
              </w:rPr>
              <w:t>Відсоток отримувачів послуг з позитивним результатом швидкого тесту на ВІЛ взятих під медичний нагляд впродовж звітного періоду</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9F893D6" w14:textId="77777777" w:rsidR="00F51B8B" w:rsidRPr="00197C51" w:rsidRDefault="00F51B8B" w:rsidP="00AC3276">
            <w:pPr>
              <w:spacing w:line="240" w:lineRule="auto"/>
              <w:jc w:val="center"/>
              <w:rPr>
                <w:rFonts w:ascii="Times New Roman" w:eastAsia="Cambria" w:hAnsi="Times New Roman" w:cs="Times New Roman"/>
                <w:color w:val="000000" w:themeColor="text1"/>
              </w:rPr>
            </w:pPr>
            <w:r w:rsidRPr="00197C51">
              <w:rPr>
                <w:rFonts w:ascii="Times New Roman" w:eastAsia="Cambria" w:hAnsi="Times New Roman" w:cs="Times New Roman"/>
                <w:color w:val="000000" w:themeColor="text1"/>
              </w:rPr>
              <w:t>9</w:t>
            </w:r>
            <w:r w:rsidRPr="00197C51">
              <w:rPr>
                <w:rFonts w:ascii="Times New Roman" w:eastAsia="Cambria" w:hAnsi="Times New Roman" w:cs="Times New Roman"/>
              </w:rPr>
              <w:t>5</w:t>
            </w:r>
            <w:r w:rsidRPr="00197C51">
              <w:rPr>
                <w:rFonts w:ascii="Times New Roman" w:eastAsia="Cambria" w:hAnsi="Times New Roman" w:cs="Times New Roman"/>
                <w:color w:val="000000" w:themeColor="text1"/>
              </w:rPr>
              <w:t>%</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404C3B5B" w14:textId="77777777" w:rsidR="00F51B8B" w:rsidRPr="00197C51" w:rsidRDefault="00F51B8B" w:rsidP="00AC3276">
            <w:pPr>
              <w:spacing w:line="240" w:lineRule="auto"/>
              <w:rPr>
                <w:rFonts w:ascii="Times New Roman" w:eastAsia="Cambria" w:hAnsi="Times New Roman" w:cs="Times New Roman"/>
                <w:color w:val="000000"/>
              </w:rPr>
            </w:pPr>
            <w:r w:rsidRPr="00197C51">
              <w:rPr>
                <w:rFonts w:ascii="Times New Roman" w:eastAsia="Cambria" w:hAnsi="Times New Roman" w:cs="Times New Roman"/>
                <w:color w:val="000000"/>
              </w:rPr>
              <w:t xml:space="preserve">Індикатор визначає відсоток отримувачів послуг, які отримали позитивний результат тесту на ВІЛ, були </w:t>
            </w:r>
            <w:proofErr w:type="spellStart"/>
            <w:r w:rsidRPr="00197C51">
              <w:rPr>
                <w:rFonts w:ascii="Times New Roman" w:eastAsia="Cambria" w:hAnsi="Times New Roman" w:cs="Times New Roman"/>
                <w:color w:val="000000"/>
              </w:rPr>
              <w:t>перенаправлені</w:t>
            </w:r>
            <w:proofErr w:type="spellEnd"/>
            <w:r w:rsidRPr="00197C51">
              <w:rPr>
                <w:rFonts w:ascii="Times New Roman" w:eastAsia="Cambria" w:hAnsi="Times New Roman" w:cs="Times New Roman"/>
                <w:color w:val="000000"/>
              </w:rPr>
              <w:t xml:space="preserve"> в заклади охорони здоров'я та взяті під медичний нагляд в звітному періоді.</w:t>
            </w:r>
            <w:r w:rsidRPr="00197C51">
              <w:rPr>
                <w:rFonts w:ascii="Times New Roman" w:eastAsia="Cambria" w:hAnsi="Times New Roman" w:cs="Times New Roman"/>
                <w:color w:val="000000"/>
              </w:rPr>
              <w:br/>
              <w:t>Розрахунок:</w:t>
            </w:r>
            <w:r w:rsidRPr="00197C51">
              <w:rPr>
                <w:rFonts w:ascii="Times New Roman" w:eastAsia="Cambria" w:hAnsi="Times New Roman" w:cs="Times New Roman"/>
                <w:color w:val="000000"/>
              </w:rPr>
              <w:br/>
              <w:t xml:space="preserve">Чисельник: Кількість отримувачів послуг, які були взяті під медичний нагляд протягом звітного періоду. </w:t>
            </w:r>
            <w:r w:rsidRPr="00197C51">
              <w:rPr>
                <w:rFonts w:ascii="Times New Roman" w:eastAsia="Cambria" w:hAnsi="Times New Roman" w:cs="Times New Roman"/>
                <w:color w:val="000000"/>
              </w:rPr>
              <w:br/>
              <w:t>Знаменник: Кількість отримувачів послуг, які отримали позитивний результат тестування швидким тестом на ВІЛ у звітному періоді.</w:t>
            </w:r>
            <w:r w:rsidRPr="00197C51">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197C51">
              <w:rPr>
                <w:rFonts w:ascii="Times New Roman" w:eastAsia="Times New Roman" w:hAnsi="Times New Roman" w:cs="Times New Roman"/>
              </w:rPr>
              <w:t>ІАС «МПСПСНЗ»</w:t>
            </w:r>
            <w:r w:rsidRPr="00197C51">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197C51">
              <w:rPr>
                <w:rFonts w:ascii="Times New Roman" w:eastAsia="Cambria" w:hAnsi="Times New Roman" w:cs="Times New Roman"/>
                <w:color w:val="000000"/>
              </w:rPr>
              <w:t>Case</w:t>
            </w:r>
            <w:proofErr w:type="spellEnd"/>
            <w:r w:rsidRPr="00197C51">
              <w:rPr>
                <w:rFonts w:ascii="Times New Roman" w:eastAsia="Cambria" w:hAnsi="Times New Roman" w:cs="Times New Roman"/>
                <w:color w:val="000000"/>
              </w:rPr>
              <w:t>++ отримувача послуг.</w:t>
            </w:r>
          </w:p>
        </w:tc>
      </w:tr>
      <w:tr w:rsidR="00F51B8B" w:rsidRPr="00197C51" w14:paraId="3B1ACFF3" w14:textId="77777777" w:rsidTr="00AC32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7A02AC2" w14:textId="77777777" w:rsidR="00F51B8B" w:rsidRPr="00197C51" w:rsidRDefault="00F51B8B" w:rsidP="00AC3276">
            <w:pPr>
              <w:spacing w:line="240" w:lineRule="auto"/>
              <w:rPr>
                <w:rFonts w:ascii="Times New Roman" w:eastAsia="Cambria" w:hAnsi="Times New Roman" w:cs="Times New Roman"/>
                <w:color w:val="000000"/>
              </w:rPr>
            </w:pPr>
            <w:r w:rsidRPr="00197C51">
              <w:rPr>
                <w:rFonts w:ascii="Times New Roman" w:eastAsia="Cambria" w:hAnsi="Times New Roman" w:cs="Times New Roman"/>
                <w:color w:val="000000"/>
              </w:rPr>
              <w:t>Відсоток ВІЛ позитивних отримувачів послуг, які звернулись в ЛПУ та було переадресовано в програми догляду і підтримки для призначення АРТ</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469521A7" w14:textId="77777777" w:rsidR="00F51B8B" w:rsidRPr="00197C51" w:rsidRDefault="00F51B8B" w:rsidP="00AC3276">
            <w:pPr>
              <w:spacing w:line="240" w:lineRule="auto"/>
              <w:jc w:val="center"/>
              <w:rPr>
                <w:rFonts w:ascii="Times New Roman" w:eastAsia="Cambria" w:hAnsi="Times New Roman" w:cs="Times New Roman"/>
                <w:color w:val="000000" w:themeColor="text1"/>
              </w:rPr>
            </w:pPr>
            <w:r w:rsidRPr="00197C51">
              <w:rPr>
                <w:rFonts w:ascii="Times New Roman" w:eastAsia="Cambria" w:hAnsi="Times New Roman" w:cs="Times New Roman"/>
                <w:color w:val="000000" w:themeColor="text1"/>
              </w:rPr>
              <w:t>9</w:t>
            </w:r>
            <w:r w:rsidRPr="00197C51">
              <w:rPr>
                <w:rFonts w:ascii="Times New Roman" w:eastAsia="Cambria" w:hAnsi="Times New Roman" w:cs="Times New Roman"/>
              </w:rPr>
              <w:t>5</w:t>
            </w:r>
            <w:r w:rsidRPr="00197C51">
              <w:rPr>
                <w:rFonts w:ascii="Times New Roman" w:eastAsia="Cambria" w:hAnsi="Times New Roman" w:cs="Times New Roman"/>
                <w:color w:val="000000" w:themeColor="text1"/>
              </w:rPr>
              <w:t>%</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238E0F4" w14:textId="77777777" w:rsidR="00F51B8B" w:rsidRPr="00197C51" w:rsidRDefault="00F51B8B" w:rsidP="00AC3276">
            <w:pPr>
              <w:spacing w:line="240" w:lineRule="auto"/>
              <w:rPr>
                <w:rFonts w:ascii="Times New Roman" w:eastAsia="Cambria" w:hAnsi="Times New Roman" w:cs="Times New Roman"/>
                <w:color w:val="000000"/>
              </w:rPr>
            </w:pPr>
            <w:r w:rsidRPr="00197C51">
              <w:rPr>
                <w:rFonts w:ascii="Times New Roman" w:eastAsia="Cambria" w:hAnsi="Times New Roman" w:cs="Times New Roman"/>
                <w:color w:val="000000"/>
              </w:rPr>
              <w:t>Індикатор визначає відсоток осіб, які звернулись в ЛПУ для підтвердження позитивного результату тесту на ВІЛ та яких було переадресовано для отримання послуг з догляду і підтримки ЛЖВ для призначення АРТ у звітному періоді.</w:t>
            </w:r>
            <w:r w:rsidRPr="00197C51">
              <w:rPr>
                <w:rFonts w:ascii="Times New Roman" w:eastAsia="Cambria" w:hAnsi="Times New Roman" w:cs="Times New Roman"/>
                <w:color w:val="000000"/>
              </w:rPr>
              <w:br/>
              <w:t>Розрахунок:</w:t>
            </w:r>
            <w:r w:rsidRPr="00197C51">
              <w:rPr>
                <w:rFonts w:ascii="Times New Roman" w:eastAsia="Cambria" w:hAnsi="Times New Roman" w:cs="Times New Roman"/>
                <w:color w:val="000000"/>
              </w:rPr>
              <w:br/>
              <w:t>Чисельник: кількість ВІЛ позитивних осіб які звернулись в ЛПУ та були переадресовані для отримання послуг з догляду і підтримки у звітному періоді.</w:t>
            </w:r>
            <w:r w:rsidRPr="00197C51">
              <w:rPr>
                <w:rFonts w:ascii="Times New Roman" w:eastAsia="Cambria" w:hAnsi="Times New Roman" w:cs="Times New Roman"/>
                <w:color w:val="000000"/>
              </w:rPr>
              <w:br/>
              <w:t xml:space="preserve">Знаменник: кількість ВІЛ позитивних осіб які звернулись в ЛПУ протягом звітного періоду. </w:t>
            </w:r>
            <w:r w:rsidRPr="00197C51">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197C51">
              <w:rPr>
                <w:rFonts w:ascii="Times New Roman" w:eastAsia="Times New Roman" w:hAnsi="Times New Roman" w:cs="Times New Roman"/>
              </w:rPr>
              <w:t>ІАС «МПСПСНЗ»</w:t>
            </w:r>
            <w:r w:rsidRPr="00197C51">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197C51">
              <w:rPr>
                <w:rFonts w:ascii="Times New Roman" w:eastAsia="Cambria" w:hAnsi="Times New Roman" w:cs="Times New Roman"/>
                <w:color w:val="000000"/>
              </w:rPr>
              <w:t>Case</w:t>
            </w:r>
            <w:proofErr w:type="spellEnd"/>
            <w:r w:rsidRPr="00197C51">
              <w:rPr>
                <w:rFonts w:ascii="Times New Roman" w:eastAsia="Cambria" w:hAnsi="Times New Roman" w:cs="Times New Roman"/>
                <w:color w:val="000000"/>
              </w:rPr>
              <w:t>++ отримувача послуг.</w:t>
            </w:r>
          </w:p>
        </w:tc>
      </w:tr>
      <w:tr w:rsidR="00F51B8B" w:rsidRPr="00197C51" w14:paraId="730CF36C" w14:textId="77777777" w:rsidTr="00AC32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EA878EB" w14:textId="77777777" w:rsidR="00F51B8B" w:rsidRPr="00197C51" w:rsidRDefault="00F51B8B" w:rsidP="00AC3276">
            <w:pPr>
              <w:spacing w:line="240" w:lineRule="auto"/>
              <w:rPr>
                <w:rFonts w:ascii="Times New Roman" w:eastAsia="Cambria" w:hAnsi="Times New Roman" w:cs="Times New Roman"/>
                <w:color w:val="000000"/>
              </w:rPr>
            </w:pPr>
            <w:r w:rsidRPr="00197C51">
              <w:rPr>
                <w:rFonts w:ascii="Times New Roman" w:eastAsia="Cambria" w:hAnsi="Times New Roman" w:cs="Times New Roman"/>
                <w:color w:val="000000"/>
              </w:rPr>
              <w:t xml:space="preserve">Відсоток осіб, які отримали послугу зі </w:t>
            </w:r>
            <w:r w:rsidRPr="00197C51">
              <w:rPr>
                <w:rFonts w:ascii="Times New Roman" w:eastAsia="Cambria" w:hAnsi="Times New Roman" w:cs="Times New Roman"/>
                <w:color w:val="000000"/>
              </w:rPr>
              <w:lastRenderedPageBreak/>
              <w:t>скринінгу на туберкульоз у звітному періоді</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0338877" w14:textId="77777777" w:rsidR="00F51B8B" w:rsidRPr="00197C51" w:rsidRDefault="00F51B8B" w:rsidP="00AC3276">
            <w:pPr>
              <w:spacing w:line="240" w:lineRule="auto"/>
              <w:jc w:val="center"/>
              <w:rPr>
                <w:rFonts w:ascii="Times New Roman" w:eastAsia="Cambria" w:hAnsi="Times New Roman" w:cs="Times New Roman"/>
                <w:color w:val="000000" w:themeColor="text1"/>
              </w:rPr>
            </w:pPr>
            <w:r w:rsidRPr="00197C51">
              <w:rPr>
                <w:rFonts w:ascii="Times New Roman" w:eastAsia="Cambria" w:hAnsi="Times New Roman" w:cs="Times New Roman"/>
                <w:color w:val="000000" w:themeColor="text1"/>
              </w:rPr>
              <w:lastRenderedPageBreak/>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40726CF" w14:textId="77777777" w:rsidR="00F51B8B" w:rsidRPr="00197C51" w:rsidRDefault="00F51B8B" w:rsidP="00AC3276">
            <w:pPr>
              <w:spacing w:line="240" w:lineRule="auto"/>
              <w:rPr>
                <w:rFonts w:ascii="Times New Roman" w:eastAsia="Cambria" w:hAnsi="Times New Roman" w:cs="Times New Roman"/>
                <w:color w:val="000000" w:themeColor="text1"/>
              </w:rPr>
            </w:pPr>
            <w:r w:rsidRPr="00197C51">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зі скринінгу на туберкульоз. </w:t>
            </w:r>
          </w:p>
          <w:p w14:paraId="21688421" w14:textId="77777777" w:rsidR="00F51B8B" w:rsidRPr="00197C51" w:rsidRDefault="00F51B8B" w:rsidP="00AC3276">
            <w:pPr>
              <w:spacing w:line="240" w:lineRule="auto"/>
              <w:rPr>
                <w:rFonts w:ascii="Times New Roman" w:eastAsia="Cambria" w:hAnsi="Times New Roman" w:cs="Times New Roman"/>
                <w:color w:val="000000" w:themeColor="text1"/>
              </w:rPr>
            </w:pPr>
            <w:r w:rsidRPr="00197C51">
              <w:rPr>
                <w:rFonts w:ascii="Times New Roman" w:eastAsia="Cambria" w:hAnsi="Times New Roman" w:cs="Times New Roman"/>
                <w:color w:val="000000" w:themeColor="text1"/>
              </w:rPr>
              <w:lastRenderedPageBreak/>
              <w:t>Пакет послуг зі скринінгу на туберкульоз складає 2 послуги на одного отримувача.</w:t>
            </w:r>
            <w:r w:rsidRPr="00197C51">
              <w:br/>
            </w:r>
            <w:r w:rsidRPr="00197C51">
              <w:rPr>
                <w:rFonts w:ascii="Times New Roman" w:eastAsia="Cambria" w:hAnsi="Times New Roman" w:cs="Times New Roman"/>
                <w:color w:val="000000" w:themeColor="text1"/>
              </w:rPr>
              <w:t>Розрахунок:</w:t>
            </w:r>
            <w:r w:rsidRPr="00197C51">
              <w:br/>
            </w:r>
            <w:r w:rsidRPr="00197C51">
              <w:rPr>
                <w:rFonts w:ascii="Times New Roman" w:eastAsia="Cambria" w:hAnsi="Times New Roman" w:cs="Times New Roman"/>
                <w:color w:val="000000" w:themeColor="text1"/>
              </w:rPr>
              <w:t>Чисельник: Кількість осіб, які отримали пакет послуг зі скринінгу на туберкульоз протягом звітного періоду.</w:t>
            </w:r>
            <w:r w:rsidRPr="00197C51">
              <w:br/>
            </w:r>
            <w:r w:rsidRPr="00197C51">
              <w:rPr>
                <w:rFonts w:ascii="Times New Roman" w:eastAsia="Cambria" w:hAnsi="Times New Roman" w:cs="Times New Roman"/>
                <w:color w:val="000000" w:themeColor="text1"/>
              </w:rPr>
              <w:t xml:space="preserve">Знаменник: Кількість осіб, які отримали принаймні одну послугу зі скринінгу на туберкульоз у звітному періоді. </w:t>
            </w:r>
          </w:p>
          <w:p w14:paraId="41A1B0EB" w14:textId="77777777" w:rsidR="00F51B8B" w:rsidRPr="00197C51" w:rsidRDefault="00F51B8B" w:rsidP="00AC3276">
            <w:pPr>
              <w:spacing w:line="240" w:lineRule="auto"/>
              <w:rPr>
                <w:rFonts w:ascii="Times New Roman" w:eastAsia="Cambria" w:hAnsi="Times New Roman" w:cs="Times New Roman"/>
                <w:color w:val="000000"/>
              </w:rPr>
            </w:pPr>
            <w:r w:rsidRPr="00197C51">
              <w:rPr>
                <w:rFonts w:ascii="Times New Roman" w:eastAsia="Cambria" w:hAnsi="Times New Roman" w:cs="Times New Roman"/>
                <w:color w:val="000000" w:themeColor="text1"/>
              </w:rPr>
              <w:t xml:space="preserve"> Результати виконання індикаторів по завершенню звітного періоду звітуються на основі даних, внесених в </w:t>
            </w:r>
            <w:r w:rsidRPr="00197C51">
              <w:rPr>
                <w:rFonts w:ascii="Times New Roman" w:eastAsia="Times New Roman" w:hAnsi="Times New Roman" w:cs="Times New Roman"/>
              </w:rPr>
              <w:t>ІАС «МПСПСНЗ»</w:t>
            </w:r>
            <w:r w:rsidRPr="00197C51">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197C51">
              <w:rPr>
                <w:rFonts w:ascii="Times New Roman" w:eastAsia="Cambria" w:hAnsi="Times New Roman" w:cs="Times New Roman"/>
                <w:color w:val="000000" w:themeColor="text1"/>
              </w:rPr>
              <w:t>Case</w:t>
            </w:r>
            <w:proofErr w:type="spellEnd"/>
            <w:r w:rsidRPr="00197C51">
              <w:rPr>
                <w:rFonts w:ascii="Times New Roman" w:eastAsia="Cambria" w:hAnsi="Times New Roman" w:cs="Times New Roman"/>
                <w:color w:val="000000" w:themeColor="text1"/>
              </w:rPr>
              <w:t>++ отримувача послуг.</w:t>
            </w:r>
          </w:p>
        </w:tc>
      </w:tr>
      <w:tr w:rsidR="00F51B8B" w:rsidRPr="00197C51" w14:paraId="34210DD2" w14:textId="77777777" w:rsidTr="00AC32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2E35E16" w14:textId="77777777" w:rsidR="00F51B8B" w:rsidRPr="00197C51" w:rsidRDefault="00F51B8B" w:rsidP="00AC3276">
            <w:pPr>
              <w:spacing w:line="240" w:lineRule="auto"/>
              <w:rPr>
                <w:rFonts w:ascii="Times New Roman" w:eastAsia="Cambria" w:hAnsi="Times New Roman" w:cs="Times New Roman"/>
                <w:color w:val="000000"/>
              </w:rPr>
            </w:pPr>
            <w:r w:rsidRPr="00197C51">
              <w:rPr>
                <w:rFonts w:ascii="Times New Roman" w:eastAsia="Cambria" w:hAnsi="Times New Roman" w:cs="Times New Roman"/>
                <w:color w:val="000000"/>
              </w:rPr>
              <w:lastRenderedPageBreak/>
              <w:t>Відсоток осіб, які отримали діагностичні послуги, з тих, у кого виявлений позитивний результат скринінгу на туберкульоз</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79D4289" w14:textId="77777777" w:rsidR="00F51B8B" w:rsidRPr="00197C51" w:rsidRDefault="00F51B8B" w:rsidP="00AC3276">
            <w:pPr>
              <w:spacing w:line="240" w:lineRule="auto"/>
              <w:jc w:val="center"/>
              <w:rPr>
                <w:rFonts w:ascii="Times New Roman" w:eastAsia="Cambria" w:hAnsi="Times New Roman" w:cs="Times New Roman"/>
                <w:color w:val="000000" w:themeColor="text1"/>
              </w:rPr>
            </w:pPr>
            <w:r w:rsidRPr="00197C51">
              <w:rPr>
                <w:rFonts w:ascii="Times New Roman" w:eastAsia="Cambria" w:hAnsi="Times New Roman" w:cs="Times New Roman"/>
                <w:color w:val="000000" w:themeColor="text1"/>
              </w:rPr>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70E8C16" w14:textId="77777777" w:rsidR="00F51B8B" w:rsidRPr="00197C51" w:rsidRDefault="00F51B8B" w:rsidP="00AC3276">
            <w:pPr>
              <w:spacing w:line="240" w:lineRule="auto"/>
              <w:rPr>
                <w:rFonts w:ascii="Times New Roman" w:eastAsia="Cambria" w:hAnsi="Times New Roman" w:cs="Times New Roman"/>
                <w:color w:val="000000"/>
              </w:rPr>
            </w:pPr>
            <w:r w:rsidRPr="00197C51">
              <w:rPr>
                <w:rFonts w:ascii="Times New Roman" w:eastAsia="Cambria" w:hAnsi="Times New Roman" w:cs="Times New Roman"/>
                <w:color w:val="000000"/>
              </w:rPr>
              <w:t xml:space="preserve">Індикатор визначає співвідношення між кількістю осіб, які отримали діагностичні послуги (мікроскопічне дослідження мокротиння та/або рентгенологічне обстеження) та кількістю отримувачів послуг з позитивним результатом скринінгу на туберкульоз. </w:t>
            </w:r>
            <w:r w:rsidRPr="00197C51">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197C51">
              <w:rPr>
                <w:rFonts w:ascii="Times New Roman" w:eastAsia="Times New Roman" w:hAnsi="Times New Roman" w:cs="Times New Roman"/>
              </w:rPr>
              <w:t>ІАС «МПСПСНЗ»</w:t>
            </w:r>
            <w:r w:rsidRPr="00197C51">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197C51">
              <w:rPr>
                <w:rFonts w:ascii="Times New Roman" w:eastAsia="Cambria" w:hAnsi="Times New Roman" w:cs="Times New Roman"/>
                <w:color w:val="000000"/>
              </w:rPr>
              <w:t>Case</w:t>
            </w:r>
            <w:proofErr w:type="spellEnd"/>
            <w:r w:rsidRPr="00197C51">
              <w:rPr>
                <w:rFonts w:ascii="Times New Roman" w:eastAsia="Cambria" w:hAnsi="Times New Roman" w:cs="Times New Roman"/>
                <w:color w:val="000000"/>
              </w:rPr>
              <w:t>++ отримувача послуг.</w:t>
            </w:r>
          </w:p>
        </w:tc>
      </w:tr>
      <w:tr w:rsidR="00F51B8B" w:rsidRPr="00197C51" w14:paraId="38ACFB81" w14:textId="77777777" w:rsidTr="00AC32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31C055B" w14:textId="77777777" w:rsidR="00F51B8B" w:rsidRPr="00197C51" w:rsidRDefault="00F51B8B" w:rsidP="00AC3276">
            <w:pPr>
              <w:spacing w:line="240" w:lineRule="auto"/>
              <w:rPr>
                <w:rFonts w:ascii="Times New Roman" w:eastAsia="Cambria" w:hAnsi="Times New Roman" w:cs="Times New Roman"/>
                <w:color w:val="000000"/>
              </w:rPr>
            </w:pPr>
            <w:r w:rsidRPr="00197C51">
              <w:rPr>
                <w:rFonts w:ascii="Times New Roman" w:eastAsia="Cambria" w:hAnsi="Times New Roman" w:cs="Times New Roman"/>
                <w:color w:val="000000"/>
              </w:rPr>
              <w:t>Відсоток отримувачів, які почали лікування, з тих, у кого діагностовано туберкульоз</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5066C9F" w14:textId="77777777" w:rsidR="00F51B8B" w:rsidRPr="00197C51" w:rsidRDefault="00F51B8B" w:rsidP="00AC3276">
            <w:pPr>
              <w:spacing w:line="240" w:lineRule="auto"/>
              <w:jc w:val="center"/>
              <w:rPr>
                <w:rFonts w:ascii="Times New Roman" w:eastAsia="Cambria" w:hAnsi="Times New Roman" w:cs="Times New Roman"/>
                <w:color w:val="000000" w:themeColor="text1"/>
              </w:rPr>
            </w:pPr>
            <w:r w:rsidRPr="00197C51">
              <w:rPr>
                <w:rFonts w:ascii="Times New Roman" w:eastAsia="Cambria" w:hAnsi="Times New Roman" w:cs="Times New Roman"/>
                <w:color w:val="000000" w:themeColor="text1"/>
              </w:rPr>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281CD47" w14:textId="77777777" w:rsidR="00F51B8B" w:rsidRPr="00197C51" w:rsidRDefault="00F51B8B" w:rsidP="00AC3276">
            <w:pPr>
              <w:spacing w:line="240" w:lineRule="auto"/>
              <w:rPr>
                <w:rFonts w:ascii="Times New Roman" w:eastAsia="Cambria" w:hAnsi="Times New Roman" w:cs="Times New Roman"/>
                <w:color w:val="000000"/>
              </w:rPr>
            </w:pPr>
            <w:r w:rsidRPr="00197C51">
              <w:rPr>
                <w:rFonts w:ascii="Times New Roman" w:eastAsia="Cambria" w:hAnsi="Times New Roman" w:cs="Times New Roman"/>
                <w:color w:val="000000"/>
              </w:rPr>
              <w:t>Індикатор визначає співвідношення між кількістю отримувачів послуг, в яких діагностовано ТБ та які почали лікування ТБ у звітному періоді.</w:t>
            </w:r>
            <w:r w:rsidRPr="00197C51">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197C51">
              <w:rPr>
                <w:rFonts w:ascii="Times New Roman" w:eastAsia="Times New Roman" w:hAnsi="Times New Roman" w:cs="Times New Roman"/>
              </w:rPr>
              <w:t>ІАС «МПСПСНЗ»</w:t>
            </w:r>
            <w:r w:rsidRPr="00197C51">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197C51">
              <w:rPr>
                <w:rFonts w:ascii="Times New Roman" w:eastAsia="Cambria" w:hAnsi="Times New Roman" w:cs="Times New Roman"/>
                <w:color w:val="000000"/>
              </w:rPr>
              <w:t>Case</w:t>
            </w:r>
            <w:proofErr w:type="spellEnd"/>
            <w:r w:rsidRPr="00197C51">
              <w:rPr>
                <w:rFonts w:ascii="Times New Roman" w:eastAsia="Cambria" w:hAnsi="Times New Roman" w:cs="Times New Roman"/>
                <w:color w:val="000000"/>
              </w:rPr>
              <w:t>++ отримувача послуг.</w:t>
            </w:r>
          </w:p>
        </w:tc>
      </w:tr>
      <w:tr w:rsidR="00F51B8B" w:rsidRPr="00197C51" w14:paraId="00AE3DE7" w14:textId="77777777" w:rsidTr="00AC32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F394E1E" w14:textId="77777777" w:rsidR="00F51B8B" w:rsidRPr="00197C51" w:rsidRDefault="00F51B8B" w:rsidP="00AC3276">
            <w:pPr>
              <w:spacing w:line="240" w:lineRule="auto"/>
              <w:rPr>
                <w:rFonts w:ascii="Times New Roman" w:eastAsia="Cambria" w:hAnsi="Times New Roman" w:cs="Times New Roman"/>
                <w:color w:val="000000"/>
              </w:rPr>
            </w:pPr>
            <w:r w:rsidRPr="00197C51">
              <w:rPr>
                <w:rFonts w:ascii="Times New Roman" w:eastAsia="Cambria" w:hAnsi="Times New Roman" w:cs="Times New Roman"/>
                <w:color w:val="000000"/>
              </w:rPr>
              <w:t>Відсоток осіб, які переадресовані в центри безоплатної правової допомоги з тих, хто отримує послуги профілактики</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476AEF7" w14:textId="77777777" w:rsidR="00F51B8B" w:rsidRPr="00197C51" w:rsidRDefault="00F51B8B" w:rsidP="00AC3276">
            <w:pPr>
              <w:spacing w:line="240" w:lineRule="auto"/>
              <w:jc w:val="center"/>
              <w:rPr>
                <w:rFonts w:ascii="Times New Roman" w:eastAsia="Cambria" w:hAnsi="Times New Roman" w:cs="Times New Roman"/>
                <w:color w:val="000000" w:themeColor="text1"/>
              </w:rPr>
            </w:pPr>
            <w:r w:rsidRPr="00197C51">
              <w:rPr>
                <w:rFonts w:ascii="Times New Roman" w:eastAsia="Cambria" w:hAnsi="Times New Roman" w:cs="Times New Roman"/>
                <w:color w:val="000000" w:themeColor="text1"/>
              </w:rPr>
              <w:t>Х</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4822F9F2" w14:textId="77777777" w:rsidR="00F51B8B" w:rsidRPr="00197C51" w:rsidRDefault="00F51B8B" w:rsidP="00AC3276">
            <w:pPr>
              <w:spacing w:line="240" w:lineRule="auto"/>
              <w:rPr>
                <w:rFonts w:ascii="Times New Roman" w:eastAsia="Cambria" w:hAnsi="Times New Roman" w:cs="Times New Roman"/>
                <w:color w:val="000000"/>
              </w:rPr>
            </w:pPr>
            <w:r w:rsidRPr="00197C51">
              <w:rPr>
                <w:rFonts w:ascii="Times New Roman" w:eastAsia="Cambria" w:hAnsi="Times New Roman" w:cs="Times New Roman"/>
                <w:color w:val="000000"/>
              </w:rPr>
              <w:t>Індикатор визначає відсоток осіб, які були переадресовані в центри безоплатної правової допомоги</w:t>
            </w:r>
            <w:r w:rsidRPr="00197C51">
              <w:rPr>
                <w:rFonts w:ascii="Times New Roman" w:eastAsia="Cambria" w:hAnsi="Times New Roman" w:cs="Times New Roman"/>
                <w:color w:val="000000"/>
              </w:rPr>
              <w:br/>
              <w:t xml:space="preserve">Результати по завершенню звітного періоду звітуються на основі даних, внесених в </w:t>
            </w:r>
            <w:r w:rsidRPr="00197C51">
              <w:rPr>
                <w:rFonts w:ascii="Times New Roman" w:eastAsia="Times New Roman" w:hAnsi="Times New Roman" w:cs="Times New Roman"/>
              </w:rPr>
              <w:t>ІАС «МПСПСНЗ»</w:t>
            </w:r>
            <w:r w:rsidRPr="00197C51">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197C51">
              <w:rPr>
                <w:rFonts w:ascii="Times New Roman" w:eastAsia="Cambria" w:hAnsi="Times New Roman" w:cs="Times New Roman"/>
                <w:color w:val="000000"/>
              </w:rPr>
              <w:t>Case</w:t>
            </w:r>
            <w:proofErr w:type="spellEnd"/>
            <w:r w:rsidRPr="00197C51">
              <w:rPr>
                <w:rFonts w:ascii="Times New Roman" w:eastAsia="Cambria" w:hAnsi="Times New Roman" w:cs="Times New Roman"/>
                <w:color w:val="000000"/>
              </w:rPr>
              <w:t>++ отримувача послуг.</w:t>
            </w:r>
          </w:p>
          <w:p w14:paraId="00DB85F2" w14:textId="77777777" w:rsidR="00F51B8B" w:rsidRPr="00197C51" w:rsidRDefault="00F51B8B" w:rsidP="00AC3276">
            <w:pPr>
              <w:spacing w:line="240" w:lineRule="auto"/>
              <w:rPr>
                <w:rFonts w:ascii="Times New Roman" w:eastAsia="Cambria" w:hAnsi="Times New Roman" w:cs="Times New Roman"/>
                <w:color w:val="000000"/>
              </w:rPr>
            </w:pPr>
            <w:r w:rsidRPr="00197C51">
              <w:rPr>
                <w:rFonts w:ascii="Times New Roman" w:eastAsia="Cambria" w:hAnsi="Times New Roman" w:cs="Times New Roman"/>
                <w:color w:val="000000"/>
              </w:rPr>
              <w:t>Цілі не проставляються, а звітуються за фактом</w:t>
            </w:r>
          </w:p>
        </w:tc>
      </w:tr>
      <w:tr w:rsidR="00F51B8B" w:rsidRPr="00197C51" w14:paraId="680F5288" w14:textId="77777777" w:rsidTr="00AC3276">
        <w:tblPrEx>
          <w:tblBorders>
            <w:top w:val="nil"/>
            <w:left w:val="nil"/>
            <w:bottom w:val="nil"/>
            <w:right w:val="nil"/>
            <w:insideH w:val="nil"/>
            <w:insideV w:val="nil"/>
          </w:tblBorders>
          <w:tblCellMar>
            <w:top w:w="0" w:type="dxa"/>
            <w:left w:w="108" w:type="dxa"/>
            <w:bottom w:w="0" w:type="dxa"/>
            <w:right w:w="108" w:type="dxa"/>
          </w:tblCellMar>
        </w:tblPrEx>
        <w:trPr>
          <w:gridBefore w:val="1"/>
          <w:wBefore w:w="279" w:type="dxa"/>
          <w:trHeight w:val="300"/>
        </w:trPr>
        <w:tc>
          <w:tcPr>
            <w:tcW w:w="4970" w:type="dxa"/>
            <w:gridSpan w:val="3"/>
            <w:tcBorders>
              <w:top w:val="nil"/>
              <w:left w:val="nil"/>
              <w:bottom w:val="nil"/>
              <w:right w:val="nil"/>
            </w:tcBorders>
          </w:tcPr>
          <w:p w14:paraId="32375A32" w14:textId="77777777" w:rsidR="00F51B8B" w:rsidRPr="00197C51" w:rsidRDefault="00F51B8B" w:rsidP="00AC3276">
            <w:pPr>
              <w:spacing w:line="240" w:lineRule="auto"/>
              <w:jc w:val="center"/>
              <w:rPr>
                <w:rFonts w:ascii="Times New Roman" w:eastAsia="Times New Roman" w:hAnsi="Times New Roman" w:cs="Times New Roman"/>
                <w:b/>
                <w:sz w:val="24"/>
                <w:szCs w:val="24"/>
              </w:rPr>
            </w:pPr>
            <w:bookmarkStart w:id="29" w:name="_Hlk217031331"/>
            <w:r w:rsidRPr="00197C51">
              <w:rPr>
                <w:rFonts w:ascii="Times New Roman" w:eastAsia="Times New Roman" w:hAnsi="Times New Roman" w:cs="Times New Roman"/>
                <w:b/>
                <w:sz w:val="24"/>
                <w:szCs w:val="24"/>
              </w:rPr>
              <w:t>Замовник</w:t>
            </w:r>
          </w:p>
        </w:tc>
        <w:tc>
          <w:tcPr>
            <w:tcW w:w="4992" w:type="dxa"/>
            <w:gridSpan w:val="3"/>
            <w:tcBorders>
              <w:top w:val="nil"/>
              <w:left w:val="nil"/>
              <w:bottom w:val="nil"/>
              <w:right w:val="nil"/>
            </w:tcBorders>
          </w:tcPr>
          <w:p w14:paraId="108C0E5A" w14:textId="77777777" w:rsidR="00F51B8B" w:rsidRPr="00197C51" w:rsidRDefault="00F51B8B" w:rsidP="00AC3276">
            <w:pPr>
              <w:spacing w:line="240" w:lineRule="auto"/>
              <w:jc w:val="center"/>
              <w:rPr>
                <w:rFonts w:ascii="Times New Roman" w:eastAsia="Times New Roman" w:hAnsi="Times New Roman" w:cs="Times New Roman"/>
                <w:b/>
                <w:sz w:val="24"/>
                <w:szCs w:val="24"/>
              </w:rPr>
            </w:pPr>
            <w:r w:rsidRPr="00197C51">
              <w:rPr>
                <w:rFonts w:ascii="Times New Roman" w:eastAsia="Times New Roman" w:hAnsi="Times New Roman" w:cs="Times New Roman"/>
                <w:b/>
                <w:sz w:val="24"/>
                <w:szCs w:val="24"/>
              </w:rPr>
              <w:t>Виконавець</w:t>
            </w:r>
          </w:p>
        </w:tc>
      </w:tr>
      <w:tr w:rsidR="00F51B8B" w:rsidRPr="00197C51" w14:paraId="4005FB45" w14:textId="77777777" w:rsidTr="00AC3276">
        <w:tblPrEx>
          <w:tblBorders>
            <w:top w:val="nil"/>
            <w:left w:val="nil"/>
            <w:bottom w:val="nil"/>
            <w:right w:val="nil"/>
            <w:insideH w:val="nil"/>
            <w:insideV w:val="nil"/>
          </w:tblBorders>
          <w:tblCellMar>
            <w:top w:w="0" w:type="dxa"/>
            <w:left w:w="108" w:type="dxa"/>
            <w:bottom w:w="0" w:type="dxa"/>
            <w:right w:w="108" w:type="dxa"/>
          </w:tblCellMar>
        </w:tblPrEx>
        <w:trPr>
          <w:gridBefore w:val="1"/>
          <w:wBefore w:w="279" w:type="dxa"/>
          <w:trHeight w:val="17"/>
        </w:trPr>
        <w:tc>
          <w:tcPr>
            <w:tcW w:w="4970" w:type="dxa"/>
            <w:gridSpan w:val="3"/>
            <w:tcBorders>
              <w:top w:val="nil"/>
              <w:left w:val="nil"/>
              <w:bottom w:val="nil"/>
              <w:right w:val="nil"/>
            </w:tcBorders>
          </w:tcPr>
          <w:p w14:paraId="2EDE2252"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97C51">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1AD76162"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Україна, 04071, м. Київ, вул. Ярославська, 41</w:t>
            </w:r>
          </w:p>
          <w:p w14:paraId="53BFABEA"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themeColor="text1"/>
                <w:sz w:val="24"/>
                <w:szCs w:val="24"/>
              </w:rPr>
              <w:t>Ідентифікаційний код 40524109</w:t>
            </w:r>
          </w:p>
          <w:p w14:paraId="7B331C80" w14:textId="77777777" w:rsidR="00F51B8B" w:rsidRPr="00197C51" w:rsidRDefault="00F51B8B" w:rsidP="00AC3276">
            <w:pPr>
              <w:spacing w:line="240" w:lineRule="auto"/>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ІПН: 405241026578</w:t>
            </w:r>
          </w:p>
          <w:p w14:paraId="72D95B4D"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 xml:space="preserve">IBANUA 118201720343101009300097402  </w:t>
            </w:r>
          </w:p>
          <w:p w14:paraId="17907C1B"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в ГУДКСУ у м. Києві</w:t>
            </w:r>
          </w:p>
          <w:p w14:paraId="1CF5D746"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Тел./факс 334-56-89</w:t>
            </w:r>
          </w:p>
          <w:p w14:paraId="1E506C80"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E5F3CB3"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97C51">
              <w:rPr>
                <w:rFonts w:ascii="Times New Roman" w:eastAsia="Times New Roman" w:hAnsi="Times New Roman" w:cs="Times New Roman"/>
                <w:b/>
                <w:bCs/>
                <w:color w:val="000000"/>
                <w:sz w:val="24"/>
                <w:szCs w:val="24"/>
              </w:rPr>
              <w:t xml:space="preserve">/___________________/ </w:t>
            </w:r>
          </w:p>
        </w:tc>
        <w:tc>
          <w:tcPr>
            <w:tcW w:w="4992" w:type="dxa"/>
            <w:gridSpan w:val="3"/>
            <w:tcBorders>
              <w:top w:val="nil"/>
              <w:left w:val="nil"/>
              <w:bottom w:val="nil"/>
              <w:right w:val="nil"/>
            </w:tcBorders>
          </w:tcPr>
          <w:p w14:paraId="76A85C77"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3F03F56"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2BA94B2"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AE72AF5"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167DEFB"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8E22544"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6BC72A1"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686448F"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800F306"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777F530"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29"/>
    <w:p w14:paraId="40854ED2" w14:textId="77777777" w:rsidR="00F51B8B" w:rsidRPr="00197C51" w:rsidRDefault="00F51B8B" w:rsidP="00F51B8B">
      <w:pPr>
        <w:pageBreakBefore/>
        <w:widowControl w:val="0"/>
        <w:spacing w:line="240" w:lineRule="auto"/>
        <w:ind w:left="5761"/>
        <w:rPr>
          <w:rFonts w:ascii="Times New Roman" w:hAnsi="Times New Roman" w:cs="Times New Roman"/>
          <w:b/>
          <w:sz w:val="24"/>
          <w:szCs w:val="24"/>
        </w:rPr>
      </w:pPr>
      <w:r w:rsidRPr="00197C51">
        <w:rPr>
          <w:rFonts w:ascii="Times New Roman" w:hAnsi="Times New Roman" w:cs="Times New Roman"/>
          <w:b/>
          <w:color w:val="000000"/>
          <w:sz w:val="24"/>
          <w:szCs w:val="24"/>
        </w:rPr>
        <w:lastRenderedPageBreak/>
        <w:t>Додаток №</w:t>
      </w:r>
      <w:r w:rsidRPr="00197C51">
        <w:rPr>
          <w:rFonts w:ascii="Times New Roman" w:hAnsi="Times New Roman" w:cs="Times New Roman"/>
          <w:b/>
          <w:sz w:val="24"/>
          <w:szCs w:val="24"/>
        </w:rPr>
        <w:t>4</w:t>
      </w:r>
      <w:r w:rsidRPr="00197C51">
        <w:rPr>
          <w:rFonts w:ascii="Times New Roman" w:hAnsi="Times New Roman" w:cs="Times New Roman"/>
          <w:b/>
          <w:color w:val="000000"/>
          <w:sz w:val="24"/>
          <w:szCs w:val="24"/>
        </w:rPr>
        <w:t xml:space="preserve"> до Договору </w:t>
      </w:r>
      <w:r w:rsidRPr="00197C51">
        <w:rPr>
          <w:rFonts w:ascii="Times New Roman" w:hAnsi="Times New Roman" w:cs="Times New Roman"/>
          <w:b/>
          <w:sz w:val="24"/>
          <w:szCs w:val="24"/>
        </w:rPr>
        <w:t>№ ______</w:t>
      </w:r>
    </w:p>
    <w:p w14:paraId="552DB670" w14:textId="77777777" w:rsidR="00F51B8B" w:rsidRPr="00197C51" w:rsidRDefault="00F51B8B" w:rsidP="00F51B8B">
      <w:pPr>
        <w:widowControl w:val="0"/>
        <w:spacing w:line="240" w:lineRule="auto"/>
        <w:ind w:left="5760"/>
        <w:rPr>
          <w:rFonts w:ascii="Times New Roman" w:hAnsi="Times New Roman" w:cs="Times New Roman"/>
          <w:b/>
          <w:bCs/>
          <w:color w:val="000000"/>
          <w:sz w:val="24"/>
          <w:szCs w:val="24"/>
        </w:rPr>
      </w:pPr>
      <w:r w:rsidRPr="00197C51">
        <w:rPr>
          <w:rFonts w:ascii="Times New Roman" w:hAnsi="Times New Roman" w:cs="Times New Roman"/>
          <w:b/>
          <w:bCs/>
          <w:color w:val="000000" w:themeColor="text1"/>
          <w:sz w:val="24"/>
          <w:szCs w:val="24"/>
        </w:rPr>
        <w:t xml:space="preserve">про закупівлю послуг у сфері охорони здоров’я </w:t>
      </w:r>
      <w:r w:rsidRPr="00197C51">
        <w:rPr>
          <w:rFonts w:ascii="Times New Roman" w:hAnsi="Times New Roman" w:cs="Times New Roman"/>
          <w:b/>
          <w:bCs/>
          <w:sz w:val="24"/>
          <w:szCs w:val="24"/>
        </w:rPr>
        <w:t>за кошти Глобального фонду для боротьби зі СНІДом, туберкульозом та малярією</w:t>
      </w:r>
      <w:r w:rsidRPr="00197C51">
        <w:rPr>
          <w:rFonts w:ascii="Times New Roman" w:hAnsi="Times New Roman" w:cs="Times New Roman"/>
          <w:b/>
          <w:bCs/>
          <w:color w:val="000000" w:themeColor="text1"/>
          <w:sz w:val="24"/>
          <w:szCs w:val="24"/>
        </w:rPr>
        <w:t xml:space="preserve"> від «___» </w:t>
      </w:r>
      <w:r w:rsidRPr="00197C51">
        <w:rPr>
          <w:rFonts w:ascii="Times New Roman" w:hAnsi="Times New Roman" w:cs="Times New Roman"/>
          <w:b/>
          <w:bCs/>
          <w:sz w:val="24"/>
          <w:szCs w:val="24"/>
        </w:rPr>
        <w:t>_____</w:t>
      </w:r>
      <w:r w:rsidRPr="00197C51">
        <w:rPr>
          <w:rFonts w:ascii="Times New Roman" w:hAnsi="Times New Roman" w:cs="Times New Roman"/>
          <w:b/>
          <w:bCs/>
          <w:color w:val="000000" w:themeColor="text1"/>
          <w:sz w:val="24"/>
          <w:szCs w:val="24"/>
        </w:rPr>
        <w:t xml:space="preserve"> 202</w:t>
      </w:r>
      <w:r w:rsidRPr="00197C51">
        <w:rPr>
          <w:rFonts w:ascii="Times New Roman" w:hAnsi="Times New Roman" w:cs="Times New Roman"/>
          <w:b/>
          <w:bCs/>
          <w:sz w:val="24"/>
          <w:szCs w:val="24"/>
        </w:rPr>
        <w:t>_</w:t>
      </w:r>
      <w:r w:rsidRPr="00197C51">
        <w:rPr>
          <w:rFonts w:ascii="Times New Roman" w:hAnsi="Times New Roman" w:cs="Times New Roman"/>
          <w:b/>
          <w:bCs/>
          <w:color w:val="000000" w:themeColor="text1"/>
          <w:sz w:val="24"/>
          <w:szCs w:val="24"/>
        </w:rPr>
        <w:t xml:space="preserve"> року </w:t>
      </w:r>
    </w:p>
    <w:p w14:paraId="47F5ECE7" w14:textId="77777777" w:rsidR="00F51B8B" w:rsidRPr="00197C51" w:rsidRDefault="00F51B8B" w:rsidP="00F51B8B">
      <w:pPr>
        <w:spacing w:line="240" w:lineRule="auto"/>
        <w:rPr>
          <w:rFonts w:ascii="Times New Roman" w:hAnsi="Times New Roman" w:cs="Times New Roman"/>
          <w:b/>
        </w:rPr>
      </w:pPr>
      <w:bookmarkStart w:id="30" w:name="_heading=h.c4f07ft9pomt" w:colFirst="0" w:colLast="0"/>
      <w:bookmarkStart w:id="31" w:name="_Hlk152008085"/>
      <w:bookmarkEnd w:id="30"/>
      <w:r w:rsidRPr="00197C51">
        <w:rPr>
          <w:rFonts w:ascii="Times New Roman" w:hAnsi="Times New Roman" w:cs="Times New Roman"/>
          <w:b/>
        </w:rPr>
        <w:t>Форма звіту про надання послуг з профілактики ВІЛ серед групи підвищеного ризику</w:t>
      </w:r>
      <w:bookmarkEnd w:id="31"/>
    </w:p>
    <w:tbl>
      <w:tblPr>
        <w:tblW w:w="9979" w:type="dxa"/>
        <w:tblInd w:w="-158" w:type="dxa"/>
        <w:tblLayout w:type="fixed"/>
        <w:tblCellMar>
          <w:top w:w="57" w:type="dxa"/>
          <w:left w:w="57" w:type="dxa"/>
          <w:bottom w:w="57" w:type="dxa"/>
          <w:right w:w="57" w:type="dxa"/>
        </w:tblCellMar>
        <w:tblLook w:val="0400" w:firstRow="0" w:lastRow="0" w:firstColumn="0" w:lastColumn="0" w:noHBand="0" w:noVBand="1"/>
      </w:tblPr>
      <w:tblGrid>
        <w:gridCol w:w="150"/>
        <w:gridCol w:w="3261"/>
        <w:gridCol w:w="1417"/>
        <w:gridCol w:w="142"/>
        <w:gridCol w:w="283"/>
        <w:gridCol w:w="1843"/>
        <w:gridCol w:w="2866"/>
        <w:gridCol w:w="17"/>
      </w:tblGrid>
      <w:tr w:rsidR="00F51B8B" w:rsidRPr="00197C51" w14:paraId="27E0881F" w14:textId="77777777" w:rsidTr="00AC3276">
        <w:trPr>
          <w:gridBefore w:val="1"/>
          <w:wBefore w:w="150" w:type="dxa"/>
          <w:trHeight w:val="136"/>
        </w:trPr>
        <w:tc>
          <w:tcPr>
            <w:tcW w:w="982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D8D8"/>
            <w:vAlign w:val="center"/>
          </w:tcPr>
          <w:p w14:paraId="408E22F9" w14:textId="77777777" w:rsidR="00F51B8B" w:rsidRPr="00197C51" w:rsidRDefault="00F51B8B" w:rsidP="00AC3276">
            <w:pPr>
              <w:spacing w:line="240" w:lineRule="auto"/>
              <w:rPr>
                <w:rFonts w:ascii="Times New Roman" w:hAnsi="Times New Roman"/>
                <w:b/>
                <w:sz w:val="20"/>
                <w:szCs w:val="20"/>
              </w:rPr>
            </w:pPr>
            <w:r w:rsidRPr="00197C51">
              <w:rPr>
                <w:rFonts w:ascii="Times New Roman" w:hAnsi="Times New Roman"/>
                <w:b/>
                <w:sz w:val="20"/>
                <w:szCs w:val="20"/>
              </w:rPr>
              <w:t xml:space="preserve">Звіт про надання послуг з профілактики ВІЛ серед групи підвищеного ризику </w:t>
            </w:r>
          </w:p>
        </w:tc>
      </w:tr>
      <w:tr w:rsidR="00F51B8B" w:rsidRPr="00197C51" w14:paraId="47C32B6D" w14:textId="77777777" w:rsidTr="00AC3276">
        <w:trPr>
          <w:gridBefore w:val="1"/>
          <w:wBefore w:w="150" w:type="dxa"/>
          <w:trHeight w:val="104"/>
        </w:trPr>
        <w:tc>
          <w:tcPr>
            <w:tcW w:w="4678" w:type="dxa"/>
            <w:gridSpan w:val="2"/>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6BD2C2AF" w14:textId="77777777" w:rsidR="00F51B8B" w:rsidRPr="00197C51" w:rsidRDefault="00F51B8B" w:rsidP="00AC3276">
            <w:pPr>
              <w:spacing w:line="240" w:lineRule="auto"/>
              <w:rPr>
                <w:sz w:val="20"/>
                <w:szCs w:val="20"/>
              </w:rPr>
            </w:pPr>
            <w:r w:rsidRPr="00197C51">
              <w:rPr>
                <w:rFonts w:ascii="Times New Roman" w:hAnsi="Times New Roman"/>
                <w:b/>
                <w:sz w:val="20"/>
                <w:szCs w:val="20"/>
              </w:rPr>
              <w:t>Назва організації</w:t>
            </w:r>
          </w:p>
        </w:tc>
        <w:tc>
          <w:tcPr>
            <w:tcW w:w="5151" w:type="dxa"/>
            <w:gridSpan w:val="5"/>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83A0F9" w14:textId="77777777" w:rsidR="00F51B8B" w:rsidRPr="00197C51" w:rsidRDefault="00F51B8B" w:rsidP="00AC3276">
            <w:pPr>
              <w:spacing w:line="240" w:lineRule="auto"/>
              <w:rPr>
                <w:sz w:val="20"/>
                <w:szCs w:val="20"/>
              </w:rPr>
            </w:pPr>
          </w:p>
        </w:tc>
      </w:tr>
      <w:tr w:rsidR="00F51B8B" w:rsidRPr="00197C51" w14:paraId="4CDBFB8B" w14:textId="77777777" w:rsidTr="00AC3276">
        <w:trPr>
          <w:gridBefore w:val="1"/>
          <w:wBefore w:w="150" w:type="dxa"/>
          <w:trHeight w:val="43"/>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2565CC91" w14:textId="77777777" w:rsidR="00F51B8B" w:rsidRPr="00197C51" w:rsidRDefault="00F51B8B" w:rsidP="00AC3276">
            <w:pPr>
              <w:spacing w:line="240" w:lineRule="auto"/>
              <w:rPr>
                <w:sz w:val="20"/>
                <w:szCs w:val="20"/>
              </w:rPr>
            </w:pPr>
            <w:r w:rsidRPr="00197C51">
              <w:rPr>
                <w:rFonts w:ascii="Times New Roman" w:hAnsi="Times New Roman"/>
                <w:b/>
                <w:sz w:val="20"/>
                <w:szCs w:val="20"/>
              </w:rPr>
              <w:t>Область</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D659398" w14:textId="77777777" w:rsidR="00F51B8B" w:rsidRPr="00197C51" w:rsidRDefault="00F51B8B" w:rsidP="00AC3276">
            <w:pPr>
              <w:spacing w:line="240" w:lineRule="auto"/>
              <w:rPr>
                <w:sz w:val="20"/>
                <w:szCs w:val="20"/>
              </w:rPr>
            </w:pPr>
          </w:p>
        </w:tc>
      </w:tr>
      <w:tr w:rsidR="00F51B8B" w:rsidRPr="00197C51" w14:paraId="6E59CA07" w14:textId="77777777" w:rsidTr="00AC3276">
        <w:trPr>
          <w:gridBefore w:val="1"/>
          <w:wBefore w:w="150" w:type="dxa"/>
          <w:trHeight w:val="68"/>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2E4DEEB8" w14:textId="77777777" w:rsidR="00F51B8B" w:rsidRPr="00197C51" w:rsidRDefault="00F51B8B" w:rsidP="00AC3276">
            <w:pPr>
              <w:spacing w:line="240" w:lineRule="auto"/>
              <w:rPr>
                <w:rFonts w:ascii="Times New Roman" w:hAnsi="Times New Roman"/>
                <w:b/>
                <w:bCs/>
                <w:sz w:val="20"/>
                <w:szCs w:val="20"/>
              </w:rPr>
            </w:pPr>
            <w:r w:rsidRPr="00197C51">
              <w:rPr>
                <w:rFonts w:ascii="Times New Roman" w:hAnsi="Times New Roman"/>
                <w:b/>
                <w:sz w:val="20"/>
                <w:szCs w:val="20"/>
              </w:rPr>
              <w:t>Група підвищеного ризику щодо інфікування ВІЛ</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ECBDFE8" w14:textId="77777777" w:rsidR="00F51B8B" w:rsidRPr="00197C51" w:rsidRDefault="00F51B8B" w:rsidP="00AC3276">
            <w:pPr>
              <w:spacing w:line="240" w:lineRule="auto"/>
              <w:jc w:val="center"/>
              <w:rPr>
                <w:rFonts w:ascii="Times New Roman" w:hAnsi="Times New Roman"/>
                <w:b/>
                <w:bCs/>
                <w:sz w:val="20"/>
                <w:szCs w:val="20"/>
              </w:rPr>
            </w:pPr>
            <w:r w:rsidRPr="00197C51">
              <w:rPr>
                <w:rFonts w:ascii="Times New Roman" w:hAnsi="Times New Roman"/>
                <w:b/>
                <w:bCs/>
                <w:sz w:val="20"/>
                <w:szCs w:val="20"/>
              </w:rPr>
              <w:t>СП</w:t>
            </w:r>
          </w:p>
        </w:tc>
      </w:tr>
      <w:tr w:rsidR="00F51B8B" w:rsidRPr="00197C51" w14:paraId="3B66F1AE" w14:textId="77777777" w:rsidTr="00AC3276">
        <w:trPr>
          <w:gridBefore w:val="1"/>
          <w:wBefore w:w="150" w:type="dxa"/>
          <w:trHeight w:val="13"/>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05A86D67" w14:textId="77777777" w:rsidR="00F51B8B" w:rsidRPr="00197C51" w:rsidRDefault="00F51B8B" w:rsidP="00AC3276">
            <w:pPr>
              <w:spacing w:line="240" w:lineRule="auto"/>
              <w:rPr>
                <w:rFonts w:ascii="Times New Roman" w:hAnsi="Times New Roman"/>
                <w:b/>
                <w:sz w:val="20"/>
                <w:szCs w:val="20"/>
              </w:rPr>
            </w:pPr>
            <w:r w:rsidRPr="00197C51">
              <w:rPr>
                <w:rFonts w:ascii="Times New Roman" w:hAnsi="Times New Roman"/>
                <w:b/>
                <w:sz w:val="20"/>
                <w:szCs w:val="20"/>
              </w:rPr>
              <w:t>Звітній період (з _______ по ________)</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979A977" w14:textId="77777777" w:rsidR="00F51B8B" w:rsidRPr="00197C51" w:rsidRDefault="00F51B8B" w:rsidP="00AC3276">
            <w:pPr>
              <w:spacing w:line="240" w:lineRule="auto"/>
              <w:rPr>
                <w:rFonts w:ascii="Times New Roman" w:hAnsi="Times New Roman"/>
                <w:b/>
                <w:sz w:val="20"/>
                <w:szCs w:val="20"/>
              </w:rPr>
            </w:pPr>
          </w:p>
        </w:tc>
      </w:tr>
      <w:tr w:rsidR="00F51B8B" w:rsidRPr="00197C51" w14:paraId="7FE0E307" w14:textId="77777777" w:rsidTr="00AC3276">
        <w:trPr>
          <w:gridBefore w:val="1"/>
          <w:wBefore w:w="150" w:type="dxa"/>
          <w:trHeight w:val="390"/>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77526392" w14:textId="77777777" w:rsidR="00F51B8B" w:rsidRPr="00197C51" w:rsidRDefault="00F51B8B" w:rsidP="00AC3276">
            <w:pPr>
              <w:spacing w:line="240" w:lineRule="auto"/>
              <w:rPr>
                <w:rFonts w:ascii="Times New Roman" w:hAnsi="Times New Roman"/>
                <w:b/>
                <w:sz w:val="20"/>
                <w:szCs w:val="20"/>
              </w:rPr>
            </w:pPr>
            <w:r w:rsidRPr="00197C51">
              <w:rPr>
                <w:rFonts w:ascii="Times New Roman" w:hAnsi="Times New Roman"/>
                <w:b/>
                <w:sz w:val="20"/>
                <w:szCs w:val="20"/>
              </w:rPr>
              <w:t>Загальна кількість ОСІБ, які отримали БУДЬ-ЯКУ послугу у звітному періоді</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EC2BD32" w14:textId="77777777" w:rsidR="00F51B8B" w:rsidRPr="00197C51" w:rsidRDefault="00F51B8B" w:rsidP="00AC3276">
            <w:pPr>
              <w:spacing w:line="240" w:lineRule="auto"/>
              <w:rPr>
                <w:sz w:val="20"/>
                <w:szCs w:val="20"/>
              </w:rPr>
            </w:pPr>
          </w:p>
        </w:tc>
      </w:tr>
      <w:tr w:rsidR="00F51B8B" w:rsidRPr="00197C51" w14:paraId="422B1EA7" w14:textId="77777777" w:rsidTr="00AC3276">
        <w:trPr>
          <w:gridBefore w:val="1"/>
          <w:wBefore w:w="150" w:type="dxa"/>
          <w:trHeight w:val="172"/>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17288C3" w14:textId="77777777" w:rsidR="00F51B8B" w:rsidRPr="00197C51" w:rsidRDefault="00F51B8B" w:rsidP="00AC3276">
            <w:pPr>
              <w:spacing w:line="240" w:lineRule="auto"/>
              <w:rPr>
                <w:rFonts w:ascii="Times New Roman" w:hAnsi="Times New Roman"/>
                <w:b/>
                <w:sz w:val="20"/>
                <w:szCs w:val="20"/>
              </w:rPr>
            </w:pPr>
            <w:r w:rsidRPr="00197C51">
              <w:rPr>
                <w:rFonts w:ascii="Times New Roman" w:hAnsi="Times New Roman"/>
                <w:b/>
                <w:sz w:val="20"/>
                <w:szCs w:val="20"/>
              </w:rPr>
              <w:t>ПОСЛУГ надано</w:t>
            </w:r>
          </w:p>
        </w:tc>
        <w:tc>
          <w:tcPr>
            <w:tcW w:w="1842" w:type="dxa"/>
            <w:gridSpan w:val="3"/>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51F59F8B" w14:textId="77777777" w:rsidR="00F51B8B" w:rsidRPr="00197C51" w:rsidRDefault="00F51B8B" w:rsidP="00AC3276">
            <w:pPr>
              <w:spacing w:line="240" w:lineRule="auto"/>
              <w:rPr>
                <w:rFonts w:ascii="Times New Roman" w:hAnsi="Times New Roman"/>
                <w:i/>
                <w:sz w:val="20"/>
                <w:szCs w:val="20"/>
              </w:rPr>
            </w:pPr>
            <w:r w:rsidRPr="00197C51">
              <w:rPr>
                <w:rFonts w:ascii="Times New Roman" w:hAnsi="Times New Roman"/>
                <w:i/>
                <w:sz w:val="20"/>
                <w:szCs w:val="20"/>
              </w:rPr>
              <w:t>відповідно до умов Договору*</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56F67754" w14:textId="77777777" w:rsidR="00F51B8B" w:rsidRPr="00197C51" w:rsidRDefault="00F51B8B" w:rsidP="00AC3276">
            <w:pPr>
              <w:spacing w:line="240" w:lineRule="auto"/>
              <w:rPr>
                <w:rFonts w:ascii="Times New Roman" w:hAnsi="Times New Roman"/>
                <w:i/>
                <w:sz w:val="20"/>
                <w:szCs w:val="20"/>
              </w:rPr>
            </w:pPr>
            <w:r w:rsidRPr="00197C51">
              <w:rPr>
                <w:rFonts w:ascii="Times New Roman" w:hAnsi="Times New Roman"/>
                <w:i/>
                <w:sz w:val="20"/>
                <w:szCs w:val="20"/>
              </w:rPr>
              <w:t>інформативно**</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484CB791" w14:textId="77777777" w:rsidR="00F51B8B" w:rsidRPr="00197C51" w:rsidRDefault="00F51B8B" w:rsidP="00AC3276">
            <w:pPr>
              <w:spacing w:line="240" w:lineRule="auto"/>
              <w:rPr>
                <w:rFonts w:ascii="Times New Roman" w:eastAsia="Cambria" w:hAnsi="Times New Roman" w:cs="Times New Roman"/>
                <w:color w:val="000000" w:themeColor="text1"/>
                <w:sz w:val="18"/>
                <w:szCs w:val="18"/>
              </w:rPr>
            </w:pPr>
            <w:r w:rsidRPr="00197C51">
              <w:rPr>
                <w:rFonts w:ascii="Times New Roman" w:eastAsia="Cambria" w:hAnsi="Times New Roman" w:cs="Times New Roman"/>
                <w:color w:val="000000" w:themeColor="text1"/>
                <w:sz w:val="18"/>
                <w:szCs w:val="18"/>
              </w:rPr>
              <w:t>Частка (%)  Послуг, підтверджених у звітному періоді через ІАС «МПСПСНЗ» шляхом телефонного дзвінка або короткого текстового повідомлення на мобільний номер телефону, або  за допомогою офіційного мобільного додатку  Отримувача Послуг</w:t>
            </w:r>
          </w:p>
        </w:tc>
      </w:tr>
      <w:tr w:rsidR="00F51B8B" w:rsidRPr="00197C51" w14:paraId="6F070D4E" w14:textId="77777777" w:rsidTr="00AC3276">
        <w:trPr>
          <w:gridBefore w:val="1"/>
          <w:wBefore w:w="150" w:type="dxa"/>
          <w:trHeight w:val="301"/>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0B43B281" w14:textId="77777777" w:rsidR="00F51B8B" w:rsidRPr="00197C51" w:rsidRDefault="00F51B8B" w:rsidP="00AC3276">
            <w:pPr>
              <w:spacing w:line="240" w:lineRule="auto"/>
              <w:rPr>
                <w:rFonts w:ascii="Times New Roman" w:hAnsi="Times New Roman"/>
                <w:sz w:val="20"/>
                <w:szCs w:val="20"/>
              </w:rPr>
            </w:pPr>
            <w:r w:rsidRPr="00197C51">
              <w:rPr>
                <w:rFonts w:ascii="Times New Roman" w:hAnsi="Times New Roman" w:cs="Times New Roman"/>
                <w:sz w:val="20"/>
                <w:szCs w:val="20"/>
              </w:rPr>
              <w:t>Надання цільових інформаційних, освітніх та комунікаційних послуг</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23BD6E" w14:textId="77777777" w:rsidR="00F51B8B" w:rsidRPr="00197C51" w:rsidRDefault="00F51B8B" w:rsidP="00AC3276">
            <w:pPr>
              <w:spacing w:line="240" w:lineRule="auto"/>
              <w:rPr>
                <w:rFonts w:ascii="Times New Roman" w:hAnsi="Times New Roman"/>
                <w:sz w:val="20"/>
                <w:szCs w:val="20"/>
              </w:rPr>
            </w:pPr>
            <w:r w:rsidRPr="00197C51">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5926F223" w14:textId="77777777" w:rsidR="00F51B8B" w:rsidRPr="00197C51" w:rsidRDefault="00F51B8B" w:rsidP="00AC3276">
            <w:pPr>
              <w:spacing w:line="240" w:lineRule="auto"/>
              <w:rPr>
                <w:rFonts w:ascii="Times New Roman" w:hAnsi="Times New Roman"/>
                <w:sz w:val="20"/>
                <w:szCs w:val="20"/>
              </w:rPr>
            </w:pPr>
            <w:r w:rsidRPr="00197C51">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46240600" w14:textId="77777777" w:rsidR="00F51B8B" w:rsidRPr="00197C51" w:rsidRDefault="00F51B8B" w:rsidP="00AC3276">
            <w:pPr>
              <w:spacing w:line="240" w:lineRule="auto"/>
              <w:ind w:left="70"/>
              <w:jc w:val="center"/>
              <w:rPr>
                <w:rFonts w:ascii="Times New Roman" w:hAnsi="Times New Roman"/>
                <w:sz w:val="20"/>
                <w:szCs w:val="20"/>
              </w:rPr>
            </w:pPr>
            <w:r w:rsidRPr="00197C51">
              <w:rPr>
                <w:rFonts w:ascii="Times New Roman" w:hAnsi="Times New Roman"/>
                <w:sz w:val="20"/>
                <w:szCs w:val="20"/>
              </w:rPr>
              <w:t>%</w:t>
            </w:r>
          </w:p>
        </w:tc>
      </w:tr>
      <w:tr w:rsidR="00F51B8B" w:rsidRPr="00197C51" w14:paraId="527DE976" w14:textId="77777777" w:rsidTr="00AC3276">
        <w:trPr>
          <w:gridBefore w:val="1"/>
          <w:wBefore w:w="150" w:type="dxa"/>
          <w:trHeight w:val="353"/>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7C966B55" w14:textId="77777777" w:rsidR="00F51B8B" w:rsidRPr="00197C51" w:rsidRDefault="00F51B8B" w:rsidP="00AC3276">
            <w:pPr>
              <w:spacing w:line="240" w:lineRule="auto"/>
              <w:rPr>
                <w:rFonts w:ascii="Times New Roman" w:hAnsi="Times New Roman"/>
                <w:sz w:val="20"/>
                <w:szCs w:val="20"/>
              </w:rPr>
            </w:pPr>
            <w:r w:rsidRPr="00197C51">
              <w:rPr>
                <w:rFonts w:ascii="Times New Roman" w:hAnsi="Times New Roman"/>
                <w:sz w:val="20"/>
                <w:szCs w:val="20"/>
              </w:rPr>
              <w:t xml:space="preserve">Розповсюдження презервативів та лубрикантів </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A0A1C7" w14:textId="77777777" w:rsidR="00F51B8B" w:rsidRPr="00197C51" w:rsidRDefault="00F51B8B" w:rsidP="00AC3276">
            <w:pPr>
              <w:spacing w:line="240" w:lineRule="auto"/>
              <w:rPr>
                <w:rFonts w:ascii="Times New Roman" w:hAnsi="Times New Roman"/>
                <w:sz w:val="20"/>
                <w:szCs w:val="20"/>
              </w:rPr>
            </w:pPr>
            <w:r w:rsidRPr="00197C51">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7A6B198B" w14:textId="77777777" w:rsidR="00F51B8B" w:rsidRPr="00197C51" w:rsidRDefault="00F51B8B" w:rsidP="00AC3276">
            <w:pPr>
              <w:spacing w:line="240" w:lineRule="auto"/>
              <w:rPr>
                <w:rFonts w:ascii="Times New Roman" w:hAnsi="Times New Roman"/>
                <w:sz w:val="20"/>
                <w:szCs w:val="20"/>
              </w:rPr>
            </w:pPr>
            <w:r w:rsidRPr="00197C51">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79BFE9EC" w14:textId="77777777" w:rsidR="00F51B8B" w:rsidRPr="00197C51" w:rsidRDefault="00F51B8B" w:rsidP="00AC3276">
            <w:pPr>
              <w:spacing w:line="240" w:lineRule="auto"/>
              <w:jc w:val="center"/>
              <w:rPr>
                <w:rFonts w:ascii="Times New Roman" w:hAnsi="Times New Roman"/>
                <w:sz w:val="20"/>
                <w:szCs w:val="20"/>
              </w:rPr>
            </w:pPr>
            <w:r w:rsidRPr="00197C51">
              <w:rPr>
                <w:rFonts w:ascii="Times New Roman" w:hAnsi="Times New Roman"/>
                <w:sz w:val="20"/>
                <w:szCs w:val="20"/>
              </w:rPr>
              <w:t>%</w:t>
            </w:r>
          </w:p>
        </w:tc>
      </w:tr>
      <w:tr w:rsidR="00F51B8B" w:rsidRPr="00197C51" w14:paraId="141CE860" w14:textId="77777777" w:rsidTr="00AC3276">
        <w:trPr>
          <w:gridBefore w:val="1"/>
          <w:wBefore w:w="150" w:type="dxa"/>
          <w:trHeight w:val="16"/>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43722EE8" w14:textId="77777777" w:rsidR="00F51B8B" w:rsidRPr="00197C51" w:rsidRDefault="00F51B8B" w:rsidP="00AC3276">
            <w:pPr>
              <w:spacing w:line="240" w:lineRule="auto"/>
              <w:rPr>
                <w:rFonts w:ascii="Times New Roman" w:hAnsi="Times New Roman"/>
                <w:sz w:val="20"/>
                <w:szCs w:val="20"/>
              </w:rPr>
            </w:pPr>
            <w:r w:rsidRPr="00197C51">
              <w:rPr>
                <w:rFonts w:ascii="Times New Roman" w:hAnsi="Times New Roman" w:cs="Times New Roman"/>
                <w:sz w:val="20"/>
                <w:szCs w:val="20"/>
              </w:rPr>
              <w:t>Послуги тестування на ВІЛ</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7E485C" w14:textId="77777777" w:rsidR="00F51B8B" w:rsidRPr="00197C51" w:rsidRDefault="00F51B8B" w:rsidP="00AC3276">
            <w:pPr>
              <w:spacing w:line="240" w:lineRule="auto"/>
              <w:rPr>
                <w:rFonts w:ascii="Times New Roman" w:hAnsi="Times New Roman"/>
                <w:sz w:val="20"/>
                <w:szCs w:val="20"/>
              </w:rPr>
            </w:pPr>
            <w:r w:rsidRPr="00197C51">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1DAAAF3D" w14:textId="77777777" w:rsidR="00F51B8B" w:rsidRPr="00197C51" w:rsidRDefault="00F51B8B" w:rsidP="00AC3276">
            <w:pPr>
              <w:spacing w:line="240" w:lineRule="auto"/>
              <w:rPr>
                <w:rFonts w:ascii="Times New Roman" w:hAnsi="Times New Roman"/>
                <w:sz w:val="20"/>
                <w:szCs w:val="20"/>
              </w:rPr>
            </w:pPr>
            <w:r w:rsidRPr="00197C51">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38118B61" w14:textId="77777777" w:rsidR="00F51B8B" w:rsidRPr="00197C51" w:rsidRDefault="00F51B8B" w:rsidP="00AC3276">
            <w:pPr>
              <w:spacing w:line="240" w:lineRule="auto"/>
              <w:jc w:val="center"/>
              <w:rPr>
                <w:rFonts w:ascii="Times New Roman" w:hAnsi="Times New Roman"/>
                <w:sz w:val="20"/>
                <w:szCs w:val="20"/>
              </w:rPr>
            </w:pPr>
            <w:r w:rsidRPr="00197C51">
              <w:rPr>
                <w:rFonts w:ascii="Times New Roman" w:hAnsi="Times New Roman"/>
                <w:sz w:val="20"/>
                <w:szCs w:val="20"/>
              </w:rPr>
              <w:t>%</w:t>
            </w:r>
          </w:p>
        </w:tc>
      </w:tr>
      <w:tr w:rsidR="00F51B8B" w:rsidRPr="00197C51" w14:paraId="3145E5AA" w14:textId="77777777" w:rsidTr="00AC3276">
        <w:trPr>
          <w:gridBefore w:val="1"/>
          <w:wBefore w:w="150" w:type="dxa"/>
          <w:trHeight w:val="56"/>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340B6013" w14:textId="77777777" w:rsidR="00F51B8B" w:rsidRPr="00197C51" w:rsidRDefault="00F51B8B" w:rsidP="00AC3276">
            <w:pPr>
              <w:spacing w:line="240" w:lineRule="auto"/>
              <w:rPr>
                <w:rFonts w:ascii="Times New Roman" w:hAnsi="Times New Roman"/>
                <w:sz w:val="20"/>
                <w:szCs w:val="20"/>
              </w:rPr>
            </w:pPr>
            <w:r w:rsidRPr="00197C51">
              <w:rPr>
                <w:rFonts w:ascii="Times New Roman" w:hAnsi="Times New Roman" w:cs="Times New Roman"/>
                <w:sz w:val="20"/>
                <w:szCs w:val="20"/>
              </w:rPr>
              <w:t>Скринінг на туберкульоз</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719165" w14:textId="77777777" w:rsidR="00F51B8B" w:rsidRPr="00197C51" w:rsidRDefault="00F51B8B" w:rsidP="00AC3276">
            <w:pPr>
              <w:spacing w:line="240" w:lineRule="auto"/>
              <w:rPr>
                <w:rFonts w:ascii="Times New Roman" w:hAnsi="Times New Roman"/>
                <w:sz w:val="20"/>
                <w:szCs w:val="20"/>
              </w:rPr>
            </w:pPr>
            <w:r w:rsidRPr="00197C51">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26E39706" w14:textId="77777777" w:rsidR="00F51B8B" w:rsidRPr="00197C51" w:rsidRDefault="00F51B8B" w:rsidP="00AC3276">
            <w:pPr>
              <w:spacing w:line="240" w:lineRule="auto"/>
              <w:rPr>
                <w:rFonts w:ascii="Times New Roman" w:hAnsi="Times New Roman"/>
                <w:sz w:val="20"/>
                <w:szCs w:val="20"/>
              </w:rPr>
            </w:pPr>
            <w:r w:rsidRPr="00197C51">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04259807" w14:textId="77777777" w:rsidR="00F51B8B" w:rsidRPr="00197C51" w:rsidRDefault="00F51B8B" w:rsidP="00AC3276">
            <w:pPr>
              <w:spacing w:line="240" w:lineRule="auto"/>
              <w:jc w:val="center"/>
              <w:rPr>
                <w:rFonts w:ascii="Times New Roman" w:hAnsi="Times New Roman"/>
                <w:sz w:val="20"/>
                <w:szCs w:val="20"/>
              </w:rPr>
            </w:pPr>
            <w:r w:rsidRPr="00197C51">
              <w:rPr>
                <w:rFonts w:ascii="Times New Roman" w:hAnsi="Times New Roman"/>
                <w:sz w:val="20"/>
                <w:szCs w:val="20"/>
              </w:rPr>
              <w:t>%</w:t>
            </w:r>
          </w:p>
        </w:tc>
      </w:tr>
      <w:tr w:rsidR="00F51B8B" w:rsidRPr="00197C51" w14:paraId="76653A04" w14:textId="77777777" w:rsidTr="00AC3276">
        <w:trPr>
          <w:gridBefore w:val="1"/>
          <w:wBefore w:w="150" w:type="dxa"/>
          <w:trHeight w:val="471"/>
        </w:trPr>
        <w:tc>
          <w:tcPr>
            <w:tcW w:w="9829" w:type="dxa"/>
            <w:gridSpan w:val="7"/>
            <w:tcBorders>
              <w:top w:val="single" w:sz="4" w:space="0" w:color="000000" w:themeColor="text1"/>
            </w:tcBorders>
            <w:shd w:val="clear" w:color="auto" w:fill="auto"/>
          </w:tcPr>
          <w:p w14:paraId="6188692C" w14:textId="77777777" w:rsidR="00F51B8B" w:rsidRPr="00197C51" w:rsidRDefault="00F51B8B" w:rsidP="00AC3276">
            <w:pPr>
              <w:spacing w:line="240" w:lineRule="auto"/>
              <w:ind w:right="-1890"/>
              <w:jc w:val="both"/>
              <w:rPr>
                <w:rFonts w:ascii="Times New Roman" w:eastAsia="Cambria" w:hAnsi="Times New Roman" w:cs="Times New Roman"/>
                <w:color w:val="000000"/>
                <w:sz w:val="18"/>
                <w:szCs w:val="18"/>
              </w:rPr>
            </w:pPr>
            <w:r w:rsidRPr="00197C51">
              <w:rPr>
                <w:rFonts w:ascii="Times New Roman" w:eastAsia="Cambria" w:hAnsi="Times New Roman" w:cs="Times New Roman"/>
                <w:color w:val="000000" w:themeColor="text1"/>
                <w:sz w:val="18"/>
                <w:szCs w:val="18"/>
              </w:rPr>
              <w:t>*</w:t>
            </w:r>
            <w:r w:rsidRPr="00197C51">
              <w:rPr>
                <w:rFonts w:ascii="Times New Roman" w:eastAsia="Cambria" w:hAnsi="Times New Roman" w:cs="Times New Roman"/>
                <w:sz w:val="18"/>
                <w:szCs w:val="18"/>
              </w:rPr>
              <w:t>Обсяг послуг, який не перевищує граничну кількість послуг, що визначена Додатком №1 "Специфікація" до Договору з урахуванням граничної кількості послуг на одну особу</w:t>
            </w:r>
            <w:r w:rsidRPr="00197C51">
              <w:rPr>
                <w:rFonts w:ascii="Times New Roman" w:eastAsia="Cambria" w:hAnsi="Times New Roman" w:cs="Times New Roman"/>
                <w:color w:val="000000" w:themeColor="text1"/>
                <w:sz w:val="18"/>
                <w:szCs w:val="18"/>
              </w:rPr>
              <w:t>.</w:t>
            </w:r>
          </w:p>
          <w:p w14:paraId="4937A296" w14:textId="77777777" w:rsidR="00F51B8B" w:rsidRPr="00197C51" w:rsidRDefault="00F51B8B" w:rsidP="00AC3276">
            <w:pPr>
              <w:spacing w:line="240" w:lineRule="auto"/>
              <w:jc w:val="both"/>
              <w:rPr>
                <w:rFonts w:ascii="Times New Roman" w:eastAsia="Cambria" w:hAnsi="Times New Roman" w:cs="Times New Roman"/>
                <w:color w:val="000000" w:themeColor="text1"/>
                <w:sz w:val="18"/>
                <w:szCs w:val="18"/>
              </w:rPr>
            </w:pPr>
            <w:r w:rsidRPr="00197C51">
              <w:rPr>
                <w:rFonts w:ascii="Times New Roman" w:eastAsia="Cambria" w:hAnsi="Times New Roman" w:cs="Times New Roman"/>
                <w:color w:val="000000" w:themeColor="text1"/>
                <w:sz w:val="18"/>
                <w:szCs w:val="18"/>
              </w:rPr>
              <w:t>**Дані наведені Виконавцем інформативно та не впливають на обсяг Послуг, які будуть прийняті та оплачені Замовником згідно умов Договору.</w:t>
            </w:r>
          </w:p>
        </w:tc>
      </w:tr>
      <w:tr w:rsidR="00F51B8B" w:rsidRPr="00197C51" w14:paraId="47D37419" w14:textId="77777777" w:rsidTr="00AC3276">
        <w:trPr>
          <w:gridBefore w:val="1"/>
          <w:wBefore w:w="150" w:type="dxa"/>
          <w:trHeight w:val="490"/>
        </w:trPr>
        <w:tc>
          <w:tcPr>
            <w:tcW w:w="3261" w:type="dxa"/>
            <w:shd w:val="clear" w:color="auto" w:fill="auto"/>
          </w:tcPr>
          <w:p w14:paraId="246FB061" w14:textId="77777777" w:rsidR="00F51B8B" w:rsidRPr="00197C51" w:rsidRDefault="00F51B8B" w:rsidP="00AC3276">
            <w:pPr>
              <w:spacing w:line="240" w:lineRule="auto"/>
              <w:rPr>
                <w:rFonts w:ascii="Times New Roman" w:eastAsia="Cambria" w:hAnsi="Times New Roman" w:cs="Times New Roman"/>
                <w:b/>
                <w:color w:val="000000"/>
                <w:sz w:val="18"/>
                <w:szCs w:val="18"/>
              </w:rPr>
            </w:pPr>
            <w:r w:rsidRPr="00197C51">
              <w:rPr>
                <w:rFonts w:ascii="Times New Roman" w:eastAsia="Cambria" w:hAnsi="Times New Roman" w:cs="Times New Roman"/>
                <w:b/>
                <w:color w:val="000000"/>
                <w:sz w:val="18"/>
                <w:szCs w:val="18"/>
              </w:rPr>
              <w:t>Виконавець</w:t>
            </w:r>
          </w:p>
          <w:p w14:paraId="6BCE35B4" w14:textId="77777777" w:rsidR="00F51B8B" w:rsidRPr="00197C51" w:rsidRDefault="00F51B8B" w:rsidP="00AC3276">
            <w:pPr>
              <w:spacing w:line="240" w:lineRule="auto"/>
              <w:rPr>
                <w:rFonts w:ascii="Times New Roman" w:eastAsia="Cambria" w:hAnsi="Times New Roman" w:cs="Times New Roman"/>
                <w:b/>
                <w:color w:val="000000"/>
                <w:sz w:val="18"/>
                <w:szCs w:val="18"/>
              </w:rPr>
            </w:pPr>
            <w:r w:rsidRPr="00197C51">
              <w:rPr>
                <w:rFonts w:ascii="Times New Roman" w:eastAsia="Cambria" w:hAnsi="Times New Roman" w:cs="Times New Roman"/>
                <w:b/>
                <w:color w:val="000000"/>
                <w:sz w:val="18"/>
                <w:szCs w:val="18"/>
              </w:rPr>
              <w:t>Найменування</w:t>
            </w:r>
          </w:p>
          <w:p w14:paraId="60EF2AA2" w14:textId="77777777" w:rsidR="00F51B8B" w:rsidRPr="00197C51" w:rsidRDefault="00F51B8B" w:rsidP="00AC3276">
            <w:pPr>
              <w:spacing w:line="240" w:lineRule="auto"/>
              <w:rPr>
                <w:rFonts w:ascii="Times New Roman" w:eastAsia="Cambria" w:hAnsi="Times New Roman" w:cs="Times New Roman"/>
                <w:b/>
                <w:color w:val="000000"/>
                <w:sz w:val="18"/>
                <w:szCs w:val="18"/>
              </w:rPr>
            </w:pPr>
            <w:r w:rsidRPr="00197C51">
              <w:rPr>
                <w:rFonts w:ascii="Times New Roman" w:eastAsia="Cambria" w:hAnsi="Times New Roman" w:cs="Times New Roman"/>
                <w:b/>
                <w:color w:val="000000"/>
                <w:sz w:val="18"/>
                <w:szCs w:val="18"/>
              </w:rPr>
              <w:t>Посада</w:t>
            </w:r>
          </w:p>
          <w:p w14:paraId="52436696" w14:textId="77777777" w:rsidR="00F51B8B" w:rsidRPr="00197C51" w:rsidRDefault="00F51B8B" w:rsidP="00AC3276">
            <w:pPr>
              <w:spacing w:line="240" w:lineRule="auto"/>
              <w:rPr>
                <w:rFonts w:ascii="Times New Roman" w:eastAsia="Cambria" w:hAnsi="Times New Roman" w:cs="Times New Roman"/>
                <w:b/>
                <w:color w:val="000000"/>
                <w:sz w:val="18"/>
                <w:szCs w:val="18"/>
              </w:rPr>
            </w:pPr>
            <w:r w:rsidRPr="00197C51">
              <w:rPr>
                <w:rFonts w:ascii="Times New Roman" w:eastAsia="Cambria" w:hAnsi="Times New Roman" w:cs="Times New Roman"/>
                <w:b/>
                <w:color w:val="000000"/>
                <w:sz w:val="18"/>
                <w:szCs w:val="18"/>
              </w:rPr>
              <w:t>_________________/ ПІБ/</w:t>
            </w:r>
          </w:p>
          <w:p w14:paraId="7EC36B3F" w14:textId="77777777" w:rsidR="00F51B8B" w:rsidRPr="00197C51" w:rsidRDefault="00F51B8B" w:rsidP="00AC3276">
            <w:pPr>
              <w:spacing w:line="240" w:lineRule="auto"/>
              <w:rPr>
                <w:rFonts w:ascii="Times New Roman" w:eastAsia="Cambria" w:hAnsi="Times New Roman" w:cs="Times New Roman"/>
                <w:sz w:val="18"/>
                <w:szCs w:val="18"/>
              </w:rPr>
            </w:pPr>
            <w:r w:rsidRPr="00197C51">
              <w:rPr>
                <w:rFonts w:ascii="Times New Roman" w:eastAsia="Cambria" w:hAnsi="Times New Roman" w:cs="Times New Roman"/>
                <w:b/>
                <w:color w:val="000000"/>
                <w:sz w:val="18"/>
                <w:szCs w:val="18"/>
              </w:rPr>
              <w:t>М.П.</w:t>
            </w:r>
          </w:p>
          <w:p w14:paraId="29F6392A" w14:textId="77777777" w:rsidR="00F51B8B" w:rsidRPr="00197C51" w:rsidRDefault="00F51B8B" w:rsidP="00AC3276">
            <w:pPr>
              <w:spacing w:line="240" w:lineRule="auto"/>
              <w:rPr>
                <w:rFonts w:ascii="Times New Roman" w:eastAsia="Cambria" w:hAnsi="Times New Roman" w:cs="Times New Roman"/>
                <w:color w:val="000000"/>
                <w:sz w:val="18"/>
                <w:szCs w:val="18"/>
              </w:rPr>
            </w:pPr>
          </w:p>
        </w:tc>
        <w:tc>
          <w:tcPr>
            <w:tcW w:w="3685" w:type="dxa"/>
            <w:gridSpan w:val="4"/>
            <w:shd w:val="clear" w:color="auto" w:fill="auto"/>
          </w:tcPr>
          <w:p w14:paraId="65FBBBAD" w14:textId="77777777" w:rsidR="00F51B8B" w:rsidRPr="00197C51" w:rsidRDefault="00F51B8B" w:rsidP="00AC3276">
            <w:pPr>
              <w:spacing w:line="240" w:lineRule="auto"/>
              <w:rPr>
                <w:rFonts w:ascii="Times New Roman" w:eastAsia="Cambria" w:hAnsi="Times New Roman" w:cs="Times New Roman"/>
                <w:b/>
                <w:color w:val="000000"/>
                <w:sz w:val="18"/>
                <w:szCs w:val="18"/>
              </w:rPr>
            </w:pPr>
          </w:p>
          <w:p w14:paraId="055BB744" w14:textId="77777777" w:rsidR="00F51B8B" w:rsidRPr="00197C51" w:rsidRDefault="00F51B8B" w:rsidP="00AC3276">
            <w:pPr>
              <w:spacing w:line="240" w:lineRule="auto"/>
              <w:rPr>
                <w:rFonts w:ascii="Times New Roman" w:eastAsia="Cambria" w:hAnsi="Times New Roman" w:cs="Times New Roman"/>
                <w:b/>
                <w:color w:val="000000"/>
                <w:sz w:val="18"/>
                <w:szCs w:val="18"/>
              </w:rPr>
            </w:pPr>
            <w:r w:rsidRPr="00197C51">
              <w:rPr>
                <w:rFonts w:ascii="Times New Roman" w:eastAsia="Cambria" w:hAnsi="Times New Roman" w:cs="Times New Roman"/>
                <w:b/>
                <w:color w:val="000000"/>
                <w:sz w:val="18"/>
                <w:szCs w:val="18"/>
              </w:rPr>
              <w:t>ПОГОДЖЕНО</w:t>
            </w:r>
          </w:p>
          <w:p w14:paraId="2A924FE5" w14:textId="77777777" w:rsidR="00F51B8B" w:rsidRPr="00197C51" w:rsidRDefault="00F51B8B" w:rsidP="00AC3276">
            <w:pPr>
              <w:spacing w:line="240" w:lineRule="auto"/>
              <w:rPr>
                <w:rFonts w:ascii="Times New Roman" w:eastAsia="Cambria" w:hAnsi="Times New Roman" w:cs="Times New Roman"/>
                <w:color w:val="000000"/>
                <w:sz w:val="18"/>
                <w:szCs w:val="18"/>
              </w:rPr>
            </w:pPr>
            <w:r w:rsidRPr="00197C51">
              <w:rPr>
                <w:rFonts w:ascii="Times New Roman" w:eastAsia="Cambria" w:hAnsi="Times New Roman" w:cs="Times New Roman"/>
                <w:color w:val="000000"/>
                <w:sz w:val="18"/>
                <w:szCs w:val="18"/>
              </w:rPr>
              <w:t>Державна установа «Центр громадського здоров’я Міністерства охорони здоров’я України»</w:t>
            </w:r>
          </w:p>
          <w:p w14:paraId="4A0FD3C4" w14:textId="77777777" w:rsidR="00F51B8B" w:rsidRPr="00197C51" w:rsidRDefault="00F51B8B" w:rsidP="00AC3276">
            <w:pPr>
              <w:spacing w:line="240" w:lineRule="auto"/>
              <w:rPr>
                <w:rFonts w:ascii="Times New Roman" w:eastAsia="Cambria" w:hAnsi="Times New Roman" w:cs="Times New Roman"/>
                <w:b/>
                <w:color w:val="000000"/>
                <w:sz w:val="18"/>
                <w:szCs w:val="18"/>
              </w:rPr>
            </w:pPr>
            <w:r w:rsidRPr="00197C51">
              <w:rPr>
                <w:rFonts w:ascii="Times New Roman" w:eastAsia="Cambria" w:hAnsi="Times New Roman" w:cs="Times New Roman"/>
                <w:b/>
                <w:sz w:val="18"/>
                <w:szCs w:val="18"/>
              </w:rPr>
              <w:t>__________________________</w:t>
            </w:r>
          </w:p>
          <w:p w14:paraId="5C3BDC4B" w14:textId="77777777" w:rsidR="00F51B8B" w:rsidRPr="00197C51" w:rsidRDefault="00F51B8B" w:rsidP="00AC3276">
            <w:pPr>
              <w:spacing w:line="240" w:lineRule="auto"/>
              <w:rPr>
                <w:rFonts w:ascii="Times New Roman" w:eastAsia="Cambria" w:hAnsi="Times New Roman" w:cs="Times New Roman"/>
                <w:b/>
                <w:color w:val="000000"/>
                <w:sz w:val="18"/>
                <w:szCs w:val="18"/>
              </w:rPr>
            </w:pPr>
          </w:p>
          <w:p w14:paraId="7F7F1E21" w14:textId="77777777" w:rsidR="00F51B8B" w:rsidRPr="00197C51" w:rsidRDefault="00F51B8B" w:rsidP="00AC3276">
            <w:pPr>
              <w:spacing w:line="240" w:lineRule="auto"/>
              <w:rPr>
                <w:rFonts w:ascii="Times New Roman" w:eastAsia="Cambria" w:hAnsi="Times New Roman" w:cs="Times New Roman"/>
                <w:b/>
                <w:color w:val="000000"/>
                <w:sz w:val="18"/>
                <w:szCs w:val="18"/>
              </w:rPr>
            </w:pPr>
            <w:r w:rsidRPr="00197C51">
              <w:rPr>
                <w:rFonts w:ascii="Times New Roman" w:eastAsia="Cambria" w:hAnsi="Times New Roman" w:cs="Times New Roman"/>
                <w:b/>
                <w:color w:val="000000"/>
                <w:sz w:val="18"/>
                <w:szCs w:val="18"/>
              </w:rPr>
              <w:lastRenderedPageBreak/>
              <w:t xml:space="preserve">_________________/ </w:t>
            </w:r>
            <w:r w:rsidRPr="00197C51">
              <w:rPr>
                <w:rFonts w:ascii="Times New Roman" w:eastAsia="Cambria" w:hAnsi="Times New Roman" w:cs="Times New Roman"/>
                <w:b/>
                <w:sz w:val="18"/>
                <w:szCs w:val="18"/>
              </w:rPr>
              <w:t>_________</w:t>
            </w:r>
            <w:r w:rsidRPr="00197C51">
              <w:rPr>
                <w:rFonts w:ascii="Times New Roman" w:eastAsia="Cambria" w:hAnsi="Times New Roman" w:cs="Times New Roman"/>
                <w:b/>
                <w:color w:val="000000"/>
                <w:sz w:val="18"/>
                <w:szCs w:val="18"/>
              </w:rPr>
              <w:t xml:space="preserve"> /</w:t>
            </w:r>
          </w:p>
          <w:p w14:paraId="4AB3E5FA" w14:textId="77777777" w:rsidR="00F51B8B" w:rsidRPr="00197C51" w:rsidRDefault="00F51B8B" w:rsidP="00AC3276">
            <w:pPr>
              <w:spacing w:line="240" w:lineRule="auto"/>
              <w:rPr>
                <w:rFonts w:ascii="Times New Roman" w:eastAsia="Cambria" w:hAnsi="Times New Roman" w:cs="Times New Roman"/>
                <w:sz w:val="18"/>
                <w:szCs w:val="18"/>
              </w:rPr>
            </w:pPr>
            <w:r w:rsidRPr="00197C51">
              <w:rPr>
                <w:rFonts w:ascii="Times New Roman" w:eastAsia="Cambria" w:hAnsi="Times New Roman" w:cs="Times New Roman"/>
                <w:b/>
                <w:color w:val="000000"/>
                <w:sz w:val="18"/>
                <w:szCs w:val="18"/>
              </w:rPr>
              <w:t>М.П.</w:t>
            </w:r>
          </w:p>
        </w:tc>
        <w:tc>
          <w:tcPr>
            <w:tcW w:w="2883" w:type="dxa"/>
            <w:gridSpan w:val="2"/>
            <w:shd w:val="clear" w:color="auto" w:fill="auto"/>
          </w:tcPr>
          <w:p w14:paraId="728A89C0" w14:textId="77777777" w:rsidR="00F51B8B" w:rsidRPr="00197C51" w:rsidRDefault="00F51B8B" w:rsidP="00AC3276">
            <w:pPr>
              <w:spacing w:line="240" w:lineRule="auto"/>
              <w:rPr>
                <w:rFonts w:ascii="Times New Roman" w:eastAsia="Cambria" w:hAnsi="Times New Roman" w:cs="Times New Roman"/>
                <w:b/>
                <w:bCs/>
                <w:color w:val="000000" w:themeColor="text1"/>
                <w:sz w:val="18"/>
                <w:szCs w:val="18"/>
              </w:rPr>
            </w:pPr>
          </w:p>
        </w:tc>
      </w:tr>
      <w:tr w:rsidR="00F51B8B" w:rsidRPr="00197C51" w14:paraId="679AD84D" w14:textId="77777777" w:rsidTr="00AC3276">
        <w:tblPrEx>
          <w:tblBorders>
            <w:top w:val="nil"/>
            <w:left w:val="nil"/>
            <w:bottom w:val="nil"/>
            <w:right w:val="nil"/>
            <w:insideH w:val="nil"/>
            <w:insideV w:val="nil"/>
          </w:tblBorders>
          <w:tblCellMar>
            <w:top w:w="0" w:type="dxa"/>
            <w:left w:w="108" w:type="dxa"/>
            <w:bottom w:w="0" w:type="dxa"/>
            <w:right w:w="108" w:type="dxa"/>
          </w:tblCellMar>
        </w:tblPrEx>
        <w:trPr>
          <w:gridAfter w:val="1"/>
          <w:wAfter w:w="17" w:type="dxa"/>
          <w:trHeight w:val="300"/>
        </w:trPr>
        <w:tc>
          <w:tcPr>
            <w:tcW w:w="4970" w:type="dxa"/>
            <w:gridSpan w:val="4"/>
            <w:tcBorders>
              <w:top w:val="nil"/>
              <w:left w:val="nil"/>
              <w:bottom w:val="nil"/>
              <w:right w:val="nil"/>
            </w:tcBorders>
          </w:tcPr>
          <w:p w14:paraId="1619CBE9" w14:textId="77777777" w:rsidR="00F51B8B" w:rsidRPr="00197C51" w:rsidRDefault="00F51B8B" w:rsidP="00AC3276">
            <w:pPr>
              <w:spacing w:line="240" w:lineRule="auto"/>
              <w:jc w:val="center"/>
              <w:rPr>
                <w:rFonts w:ascii="Times New Roman" w:eastAsia="Times New Roman" w:hAnsi="Times New Roman" w:cs="Times New Roman"/>
                <w:b/>
              </w:rPr>
            </w:pPr>
            <w:r w:rsidRPr="00197C51">
              <w:rPr>
                <w:rFonts w:ascii="Times New Roman" w:hAnsi="Times New Roman" w:cs="Times New Roman"/>
              </w:rPr>
              <w:br w:type="page"/>
            </w:r>
            <w:r w:rsidRPr="00197C51">
              <w:rPr>
                <w:rFonts w:ascii="Times New Roman" w:eastAsia="Times New Roman" w:hAnsi="Times New Roman" w:cs="Times New Roman"/>
                <w:b/>
              </w:rPr>
              <w:t>Замовник</w:t>
            </w:r>
          </w:p>
        </w:tc>
        <w:tc>
          <w:tcPr>
            <w:tcW w:w="4992" w:type="dxa"/>
            <w:gridSpan w:val="3"/>
            <w:tcBorders>
              <w:top w:val="nil"/>
              <w:left w:val="nil"/>
              <w:bottom w:val="nil"/>
              <w:right w:val="nil"/>
            </w:tcBorders>
          </w:tcPr>
          <w:p w14:paraId="76B0618A" w14:textId="77777777" w:rsidR="00F51B8B" w:rsidRPr="00197C51" w:rsidRDefault="00F51B8B" w:rsidP="00AC3276">
            <w:pPr>
              <w:spacing w:line="240" w:lineRule="auto"/>
              <w:jc w:val="center"/>
              <w:rPr>
                <w:rFonts w:ascii="Times New Roman" w:eastAsia="Times New Roman" w:hAnsi="Times New Roman" w:cs="Times New Roman"/>
                <w:b/>
              </w:rPr>
            </w:pPr>
            <w:r w:rsidRPr="00197C51">
              <w:rPr>
                <w:rFonts w:ascii="Times New Roman" w:eastAsia="Times New Roman" w:hAnsi="Times New Roman" w:cs="Times New Roman"/>
                <w:b/>
              </w:rPr>
              <w:t>Виконавець</w:t>
            </w:r>
          </w:p>
        </w:tc>
      </w:tr>
      <w:tr w:rsidR="00F51B8B" w:rsidRPr="00197C51" w14:paraId="26356A28" w14:textId="77777777" w:rsidTr="00AC3276">
        <w:tblPrEx>
          <w:tblBorders>
            <w:top w:val="nil"/>
            <w:left w:val="nil"/>
            <w:bottom w:val="nil"/>
            <w:right w:val="nil"/>
            <w:insideH w:val="nil"/>
            <w:insideV w:val="nil"/>
          </w:tblBorders>
          <w:tblCellMar>
            <w:top w:w="0" w:type="dxa"/>
            <w:left w:w="108" w:type="dxa"/>
            <w:bottom w:w="0" w:type="dxa"/>
            <w:right w:w="108" w:type="dxa"/>
          </w:tblCellMar>
        </w:tblPrEx>
        <w:trPr>
          <w:gridAfter w:val="1"/>
          <w:wAfter w:w="17" w:type="dxa"/>
          <w:trHeight w:val="17"/>
        </w:trPr>
        <w:tc>
          <w:tcPr>
            <w:tcW w:w="4970" w:type="dxa"/>
            <w:gridSpan w:val="4"/>
            <w:tcBorders>
              <w:top w:val="nil"/>
              <w:left w:val="nil"/>
              <w:bottom w:val="nil"/>
              <w:right w:val="nil"/>
            </w:tcBorders>
          </w:tcPr>
          <w:p w14:paraId="3A68F4D7"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rPr>
            </w:pPr>
            <w:r w:rsidRPr="00197C51">
              <w:rPr>
                <w:rFonts w:ascii="Times New Roman" w:eastAsia="Times New Roman" w:hAnsi="Times New Roman" w:cs="Times New Roman"/>
                <w:b/>
                <w:bCs/>
                <w:color w:val="000000"/>
              </w:rPr>
              <w:t>Державна установа «Центр громадського здоров’я Міністерства охорони здоров’я  України»</w:t>
            </w:r>
          </w:p>
          <w:p w14:paraId="6785A10A"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197C51">
              <w:rPr>
                <w:rFonts w:ascii="Times New Roman" w:eastAsia="Times New Roman" w:hAnsi="Times New Roman" w:cs="Times New Roman"/>
                <w:color w:val="000000"/>
              </w:rPr>
              <w:t>Україна, 04071, м. Київ, вул. Ярославська, 41</w:t>
            </w:r>
          </w:p>
          <w:p w14:paraId="0C7FDAAC"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197C51">
              <w:rPr>
                <w:rFonts w:ascii="Times New Roman" w:eastAsia="Times New Roman" w:hAnsi="Times New Roman" w:cs="Times New Roman"/>
                <w:color w:val="000000" w:themeColor="text1"/>
              </w:rPr>
              <w:t>Ідентифікаційний код 40524109</w:t>
            </w:r>
          </w:p>
          <w:p w14:paraId="1FF4AA64" w14:textId="77777777" w:rsidR="00F51B8B" w:rsidRPr="00197C51" w:rsidRDefault="00F51B8B" w:rsidP="00AC3276">
            <w:pPr>
              <w:spacing w:line="240" w:lineRule="auto"/>
              <w:rPr>
                <w:rFonts w:ascii="Times New Roman" w:eastAsia="Times New Roman" w:hAnsi="Times New Roman" w:cs="Times New Roman"/>
              </w:rPr>
            </w:pPr>
            <w:r w:rsidRPr="00197C51">
              <w:rPr>
                <w:rFonts w:ascii="Times New Roman" w:eastAsia="Times New Roman" w:hAnsi="Times New Roman" w:cs="Times New Roman"/>
              </w:rPr>
              <w:t>ІПН: 405241026578</w:t>
            </w:r>
          </w:p>
          <w:p w14:paraId="083970C2"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themeColor="text1"/>
              </w:rPr>
            </w:pPr>
            <w:r w:rsidRPr="00197C51">
              <w:rPr>
                <w:rFonts w:ascii="Times New Roman" w:eastAsia="Times New Roman" w:hAnsi="Times New Roman" w:cs="Times New Roman"/>
                <w:color w:val="000000" w:themeColor="text1"/>
              </w:rPr>
              <w:t xml:space="preserve">IBANUA 118201720343101009300097402  </w:t>
            </w:r>
          </w:p>
          <w:p w14:paraId="1EA77F52"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197C51">
              <w:rPr>
                <w:rFonts w:ascii="Times New Roman" w:eastAsia="Times New Roman" w:hAnsi="Times New Roman" w:cs="Times New Roman"/>
                <w:color w:val="000000"/>
              </w:rPr>
              <w:t>в ГУДКСУ у м. Києві</w:t>
            </w:r>
          </w:p>
          <w:p w14:paraId="1ACC3326"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197C51">
              <w:rPr>
                <w:rFonts w:ascii="Times New Roman" w:eastAsia="Times New Roman" w:hAnsi="Times New Roman" w:cs="Times New Roman"/>
                <w:color w:val="000000"/>
              </w:rPr>
              <w:t>Тел./факс 334-56-89</w:t>
            </w:r>
          </w:p>
          <w:p w14:paraId="26D301C9"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rPr>
            </w:pPr>
          </w:p>
          <w:p w14:paraId="07F852B7"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rPr>
            </w:pPr>
            <w:r w:rsidRPr="00197C51">
              <w:rPr>
                <w:rFonts w:ascii="Times New Roman" w:eastAsia="Times New Roman" w:hAnsi="Times New Roman" w:cs="Times New Roman"/>
                <w:b/>
                <w:bCs/>
                <w:color w:val="000000"/>
              </w:rPr>
              <w:t xml:space="preserve">/___________________/ </w:t>
            </w:r>
          </w:p>
        </w:tc>
        <w:tc>
          <w:tcPr>
            <w:tcW w:w="4992" w:type="dxa"/>
            <w:gridSpan w:val="3"/>
            <w:tcBorders>
              <w:top w:val="nil"/>
              <w:left w:val="nil"/>
              <w:bottom w:val="nil"/>
              <w:right w:val="nil"/>
            </w:tcBorders>
          </w:tcPr>
          <w:p w14:paraId="5C89F006"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rPr>
            </w:pPr>
          </w:p>
          <w:p w14:paraId="32CA0334"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0AE9A062"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3FBA95CF"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7412079A"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72BAA43D"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7D3BBDC1"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77EB9038"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rPr>
            </w:pPr>
          </w:p>
          <w:p w14:paraId="23089EF8"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1CC755DB"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rPr>
            </w:pPr>
          </w:p>
        </w:tc>
      </w:tr>
    </w:tbl>
    <w:p w14:paraId="6A3651D4" w14:textId="77777777" w:rsidR="00F51B8B" w:rsidRPr="00197C51" w:rsidRDefault="00F51B8B" w:rsidP="00F51B8B">
      <w:pPr>
        <w:spacing w:line="240" w:lineRule="auto"/>
        <w:rPr>
          <w:rFonts w:ascii="Times New Roman" w:hAnsi="Times New Roman" w:cs="Times New Roman"/>
          <w:b/>
        </w:rPr>
      </w:pPr>
    </w:p>
    <w:p w14:paraId="40EE0EED" w14:textId="77777777" w:rsidR="00F51B8B" w:rsidRPr="00197C51" w:rsidRDefault="00F51B8B" w:rsidP="00F51B8B">
      <w:pPr>
        <w:pageBreakBefore/>
        <w:widowControl w:val="0"/>
        <w:spacing w:line="240" w:lineRule="auto"/>
        <w:ind w:left="5528"/>
        <w:rPr>
          <w:rFonts w:ascii="Times New Roman" w:hAnsi="Times New Roman" w:cs="Times New Roman"/>
          <w:b/>
          <w:sz w:val="24"/>
          <w:szCs w:val="24"/>
        </w:rPr>
      </w:pPr>
      <w:bookmarkStart w:id="32" w:name="_heading=h.e6zww3enm3s0" w:colFirst="0" w:colLast="0"/>
      <w:bookmarkEnd w:id="32"/>
      <w:r w:rsidRPr="00197C51">
        <w:rPr>
          <w:rFonts w:ascii="Times New Roman" w:hAnsi="Times New Roman" w:cs="Times New Roman"/>
          <w:b/>
          <w:color w:val="000000"/>
          <w:sz w:val="24"/>
          <w:szCs w:val="24"/>
        </w:rPr>
        <w:lastRenderedPageBreak/>
        <w:t>Додаток №</w:t>
      </w:r>
      <w:r w:rsidRPr="00197C51">
        <w:rPr>
          <w:rFonts w:ascii="Times New Roman" w:hAnsi="Times New Roman" w:cs="Times New Roman"/>
          <w:b/>
          <w:sz w:val="24"/>
          <w:szCs w:val="24"/>
        </w:rPr>
        <w:t>5</w:t>
      </w:r>
      <w:r w:rsidRPr="00197C51">
        <w:rPr>
          <w:rFonts w:ascii="Times New Roman" w:hAnsi="Times New Roman" w:cs="Times New Roman"/>
          <w:b/>
          <w:color w:val="000000"/>
          <w:sz w:val="24"/>
          <w:szCs w:val="24"/>
        </w:rPr>
        <w:t xml:space="preserve"> до Договору </w:t>
      </w:r>
      <w:r w:rsidRPr="00197C51">
        <w:rPr>
          <w:rFonts w:ascii="Times New Roman" w:hAnsi="Times New Roman" w:cs="Times New Roman"/>
          <w:b/>
          <w:sz w:val="24"/>
          <w:szCs w:val="24"/>
        </w:rPr>
        <w:t>№ _______</w:t>
      </w:r>
    </w:p>
    <w:p w14:paraId="07BF7CEF" w14:textId="77777777" w:rsidR="00F51B8B" w:rsidRPr="00197C51" w:rsidRDefault="00F51B8B" w:rsidP="00F51B8B">
      <w:pPr>
        <w:widowControl w:val="0"/>
        <w:spacing w:line="240" w:lineRule="auto"/>
        <w:ind w:left="5529"/>
        <w:rPr>
          <w:rFonts w:ascii="Times New Roman" w:hAnsi="Times New Roman" w:cs="Times New Roman"/>
          <w:b/>
          <w:sz w:val="24"/>
          <w:szCs w:val="24"/>
        </w:rPr>
      </w:pPr>
      <w:r w:rsidRPr="00197C51">
        <w:rPr>
          <w:rFonts w:ascii="Times New Roman" w:hAnsi="Times New Roman" w:cs="Times New Roman"/>
          <w:b/>
          <w:color w:val="000000"/>
          <w:sz w:val="24"/>
          <w:szCs w:val="24"/>
        </w:rPr>
        <w:t xml:space="preserve">про закупівлю послуг у сфері охорони здоров’я </w:t>
      </w:r>
      <w:r w:rsidRPr="00197C51">
        <w:rPr>
          <w:rFonts w:ascii="Times New Roman" w:hAnsi="Times New Roman" w:cs="Times New Roman"/>
          <w:b/>
          <w:sz w:val="24"/>
          <w:szCs w:val="24"/>
        </w:rPr>
        <w:t>за кошти Глобального фонду для боротьби зі СНІДом, туберкульозом та малярією</w:t>
      </w:r>
    </w:p>
    <w:p w14:paraId="58288057" w14:textId="77777777" w:rsidR="00F51B8B" w:rsidRPr="00197C51" w:rsidRDefault="00F51B8B" w:rsidP="00F51B8B">
      <w:pPr>
        <w:widowControl w:val="0"/>
        <w:spacing w:line="240" w:lineRule="auto"/>
        <w:ind w:left="5529"/>
        <w:rPr>
          <w:rFonts w:ascii="Times New Roman" w:hAnsi="Times New Roman" w:cs="Times New Roman"/>
          <w:b/>
          <w:bCs/>
          <w:color w:val="000000"/>
          <w:sz w:val="24"/>
          <w:szCs w:val="24"/>
        </w:rPr>
      </w:pPr>
      <w:r w:rsidRPr="00197C51">
        <w:rPr>
          <w:rFonts w:ascii="Times New Roman" w:hAnsi="Times New Roman" w:cs="Times New Roman"/>
          <w:b/>
          <w:bCs/>
          <w:color w:val="000000" w:themeColor="text1"/>
          <w:sz w:val="24"/>
          <w:szCs w:val="24"/>
        </w:rPr>
        <w:t xml:space="preserve">від «___» </w:t>
      </w:r>
      <w:r w:rsidRPr="00197C51">
        <w:rPr>
          <w:rFonts w:ascii="Times New Roman" w:hAnsi="Times New Roman" w:cs="Times New Roman"/>
          <w:b/>
          <w:bCs/>
          <w:sz w:val="24"/>
          <w:szCs w:val="24"/>
        </w:rPr>
        <w:t>_________</w:t>
      </w:r>
      <w:r w:rsidRPr="00197C51">
        <w:rPr>
          <w:rFonts w:ascii="Times New Roman" w:hAnsi="Times New Roman" w:cs="Times New Roman"/>
          <w:b/>
          <w:bCs/>
          <w:color w:val="000000" w:themeColor="text1"/>
          <w:sz w:val="24"/>
          <w:szCs w:val="24"/>
        </w:rPr>
        <w:t xml:space="preserve"> 202_ року </w:t>
      </w:r>
    </w:p>
    <w:p w14:paraId="24D06731" w14:textId="77777777" w:rsidR="00F51B8B" w:rsidRPr="00197C51" w:rsidRDefault="00F51B8B" w:rsidP="00F51B8B">
      <w:pPr>
        <w:widowControl w:val="0"/>
        <w:spacing w:line="240" w:lineRule="auto"/>
        <w:ind w:left="5040"/>
        <w:rPr>
          <w:rFonts w:ascii="Times New Roman" w:hAnsi="Times New Roman" w:cs="Times New Roman"/>
          <w:b/>
          <w:sz w:val="24"/>
          <w:szCs w:val="24"/>
        </w:rPr>
      </w:pPr>
    </w:p>
    <w:p w14:paraId="6A13979E" w14:textId="77777777" w:rsidR="00F51B8B" w:rsidRPr="00197C51" w:rsidRDefault="00F51B8B" w:rsidP="00F51B8B">
      <w:pPr>
        <w:spacing w:line="240" w:lineRule="auto"/>
        <w:ind w:left="-426"/>
        <w:jc w:val="both"/>
        <w:rPr>
          <w:rFonts w:ascii="Times New Roman" w:hAnsi="Times New Roman" w:cs="Times New Roman"/>
          <w:b/>
          <w:bCs/>
          <w:sz w:val="20"/>
          <w:szCs w:val="20"/>
        </w:rPr>
      </w:pPr>
      <w:bookmarkStart w:id="33" w:name="_Hlk152008064"/>
      <w:r w:rsidRPr="00197C51">
        <w:rPr>
          <w:rFonts w:ascii="Times New Roman" w:hAnsi="Times New Roman" w:cs="Times New Roman"/>
          <w:b/>
          <w:bCs/>
          <w:sz w:val="20"/>
          <w:szCs w:val="20"/>
        </w:rPr>
        <w:t xml:space="preserve">Форма </w:t>
      </w:r>
      <w:r w:rsidRPr="00197C51">
        <w:rPr>
          <w:rFonts w:ascii="Times New Roman" w:eastAsia="Times New Roman" w:hAnsi="Times New Roman" w:cs="Times New Roman"/>
          <w:b/>
          <w:bCs/>
        </w:rPr>
        <w:t xml:space="preserve"> описового звіту</w:t>
      </w:r>
      <w:r w:rsidRPr="00197C51">
        <w:rPr>
          <w:rFonts w:ascii="Times New Roman" w:hAnsi="Times New Roman" w:cs="Times New Roman"/>
          <w:b/>
          <w:bCs/>
          <w:sz w:val="20"/>
          <w:szCs w:val="20"/>
        </w:rPr>
        <w:t xml:space="preserve"> п</w:t>
      </w:r>
      <w:r w:rsidRPr="00197C51">
        <w:rPr>
          <w:rFonts w:ascii="Times New Roman" w:eastAsia="Times New Roman" w:hAnsi="Times New Roman" w:cs="Times New Roman"/>
          <w:b/>
          <w:bCs/>
        </w:rPr>
        <w:t>ро виконання індикаторів ефективності</w:t>
      </w:r>
      <w:bookmarkStart w:id="34" w:name="_heading=h.8a1xqoiinip4"/>
      <w:bookmarkEnd w:id="33"/>
      <w:bookmarkEnd w:id="34"/>
    </w:p>
    <w:tbl>
      <w:tblPr>
        <w:tblW w:w="1020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720"/>
        <w:gridCol w:w="2723"/>
        <w:gridCol w:w="6763"/>
      </w:tblGrid>
      <w:tr w:rsidR="00F51B8B" w:rsidRPr="00197C51" w14:paraId="4FCDE6F7" w14:textId="77777777" w:rsidTr="00AC3276">
        <w:trPr>
          <w:trHeight w:val="238"/>
        </w:trPr>
        <w:tc>
          <w:tcPr>
            <w:tcW w:w="102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CAC79EB" w14:textId="77777777" w:rsidR="00F51B8B" w:rsidRPr="00197C51" w:rsidRDefault="00F51B8B" w:rsidP="00AC3276">
            <w:pPr>
              <w:spacing w:line="240" w:lineRule="auto"/>
              <w:rPr>
                <w:rFonts w:ascii="Times New Roman" w:hAnsi="Times New Roman" w:cs="Times New Roman"/>
                <w:b/>
                <w:sz w:val="20"/>
                <w:szCs w:val="20"/>
              </w:rPr>
            </w:pPr>
            <w:r w:rsidRPr="00197C51">
              <w:rPr>
                <w:rFonts w:ascii="Times New Roman" w:hAnsi="Times New Roman" w:cs="Times New Roman"/>
                <w:b/>
                <w:sz w:val="20"/>
                <w:szCs w:val="20"/>
              </w:rPr>
              <w:t>Описовий звіт/підсумковий описовий звіт про виконання індикаторів ефективності</w:t>
            </w:r>
          </w:p>
        </w:tc>
      </w:tr>
      <w:tr w:rsidR="00F51B8B" w:rsidRPr="00197C51" w14:paraId="2140E61A" w14:textId="77777777" w:rsidTr="00AC3276">
        <w:trPr>
          <w:trHeight w:val="210"/>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9226D38" w14:textId="77777777" w:rsidR="00F51B8B" w:rsidRPr="00197C51" w:rsidRDefault="00F51B8B" w:rsidP="00AC3276">
            <w:pPr>
              <w:spacing w:line="240" w:lineRule="auto"/>
              <w:rPr>
                <w:rFonts w:ascii="Times New Roman" w:hAnsi="Times New Roman" w:cs="Times New Roman"/>
                <w:color w:val="000000"/>
                <w:sz w:val="20"/>
                <w:szCs w:val="20"/>
              </w:rPr>
            </w:pPr>
            <w:r w:rsidRPr="00197C51">
              <w:rPr>
                <w:rFonts w:ascii="Times New Roman" w:hAnsi="Times New Roman" w:cs="Times New Roman"/>
                <w:color w:val="000000"/>
                <w:sz w:val="20"/>
                <w:szCs w:val="20"/>
              </w:rPr>
              <w:t>Назва організації:</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C4CEDE" w14:textId="77777777" w:rsidR="00F51B8B" w:rsidRPr="00197C51" w:rsidRDefault="00F51B8B" w:rsidP="00AC3276">
            <w:pPr>
              <w:spacing w:line="240" w:lineRule="auto"/>
              <w:rPr>
                <w:rFonts w:ascii="Times New Roman" w:hAnsi="Times New Roman" w:cs="Times New Roman"/>
                <w:sz w:val="20"/>
                <w:szCs w:val="20"/>
              </w:rPr>
            </w:pPr>
          </w:p>
        </w:tc>
      </w:tr>
      <w:tr w:rsidR="00F51B8B" w:rsidRPr="00197C51" w14:paraId="213E831D" w14:textId="77777777" w:rsidTr="00AC3276">
        <w:trPr>
          <w:trHeight w:val="40"/>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1C849E9"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color w:val="000000"/>
                <w:sz w:val="20"/>
                <w:szCs w:val="20"/>
              </w:rPr>
              <w:t>Область:</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C86104" w14:textId="77777777" w:rsidR="00F51B8B" w:rsidRPr="00197C51" w:rsidRDefault="00F51B8B" w:rsidP="00AC3276">
            <w:pPr>
              <w:spacing w:line="240" w:lineRule="auto"/>
              <w:rPr>
                <w:rFonts w:ascii="Times New Roman" w:hAnsi="Times New Roman" w:cs="Times New Roman"/>
                <w:sz w:val="20"/>
                <w:szCs w:val="20"/>
              </w:rPr>
            </w:pPr>
          </w:p>
        </w:tc>
      </w:tr>
      <w:tr w:rsidR="00F51B8B" w:rsidRPr="00197C51" w14:paraId="03315AF3" w14:textId="77777777" w:rsidTr="00AC3276">
        <w:trPr>
          <w:trHeight w:val="287"/>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638ACE6"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color w:val="000000"/>
                <w:sz w:val="20"/>
                <w:szCs w:val="20"/>
              </w:rPr>
              <w:t>Група підвищеного ризику щодо інфікування ВІЛ:</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4DEAB0"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СП</w:t>
            </w:r>
          </w:p>
        </w:tc>
      </w:tr>
      <w:tr w:rsidR="00F51B8B" w:rsidRPr="00197C51" w14:paraId="4024B3BB" w14:textId="77777777" w:rsidTr="00AC3276">
        <w:trPr>
          <w:trHeight w:val="118"/>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77ADD3E"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color w:val="000000"/>
                <w:sz w:val="20"/>
                <w:szCs w:val="20"/>
              </w:rPr>
              <w:t>Період:</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865982" w14:textId="77777777" w:rsidR="00F51B8B" w:rsidRPr="00197C51" w:rsidRDefault="00F51B8B" w:rsidP="00AC3276">
            <w:pPr>
              <w:spacing w:line="240" w:lineRule="auto"/>
              <w:rPr>
                <w:rFonts w:ascii="Times New Roman" w:hAnsi="Times New Roman" w:cs="Times New Roman"/>
                <w:sz w:val="20"/>
                <w:szCs w:val="20"/>
              </w:rPr>
            </w:pPr>
          </w:p>
        </w:tc>
      </w:tr>
      <w:tr w:rsidR="00F51B8B" w:rsidRPr="00197C51" w14:paraId="5D394016" w14:textId="77777777" w:rsidTr="00AC3276">
        <w:trPr>
          <w:trHeight w:val="91"/>
        </w:trPr>
        <w:tc>
          <w:tcPr>
            <w:tcW w:w="720" w:type="dxa"/>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B0FEF2A"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color w:val="000000"/>
                <w:sz w:val="20"/>
                <w:szCs w:val="20"/>
              </w:rPr>
              <w:t>№</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D56FD1F"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color w:val="000000"/>
                <w:sz w:val="20"/>
                <w:szCs w:val="20"/>
              </w:rPr>
              <w:t xml:space="preserve">Заповніть наведені нижче </w:t>
            </w:r>
            <w:r w:rsidRPr="00197C51">
              <w:rPr>
                <w:rFonts w:ascii="Times New Roman" w:hAnsi="Times New Roman" w:cs="Times New Roman"/>
                <w:sz w:val="20"/>
                <w:szCs w:val="20"/>
              </w:rPr>
              <w:t>пункти</w:t>
            </w:r>
            <w:r w:rsidRPr="00197C51">
              <w:rPr>
                <w:rFonts w:ascii="Times New Roman" w:hAnsi="Times New Roman" w:cs="Times New Roman"/>
                <w:color w:val="000000"/>
                <w:sz w:val="20"/>
                <w:szCs w:val="20"/>
              </w:rPr>
              <w:t xml:space="preserve"> відповідно до змісту вашої діяльності</w:t>
            </w:r>
          </w:p>
        </w:tc>
      </w:tr>
      <w:tr w:rsidR="00F51B8B" w:rsidRPr="00197C51" w14:paraId="25DF47E8" w14:textId="77777777" w:rsidTr="00AC3276">
        <w:trPr>
          <w:trHeight w:val="47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785C842D"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1.</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104799AD"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b/>
                <w:color w:val="000000"/>
                <w:sz w:val="20"/>
                <w:szCs w:val="20"/>
              </w:rPr>
              <w:t>Загальний опис діяльності в межах Договору</w:t>
            </w:r>
            <w:r w:rsidRPr="00197C51">
              <w:rPr>
                <w:rFonts w:ascii="Times New Roman" w:hAnsi="Times New Roman" w:cs="Times New Roman"/>
                <w:color w:val="000000"/>
                <w:sz w:val="20"/>
                <w:szCs w:val="20"/>
              </w:rPr>
              <w:t xml:space="preserve"> </w:t>
            </w:r>
            <w:r w:rsidRPr="00197C51">
              <w:rPr>
                <w:rFonts w:ascii="Times New Roman" w:hAnsi="Times New Roman" w:cs="Times New Roman"/>
                <w:i/>
                <w:color w:val="000000"/>
                <w:sz w:val="20"/>
                <w:szCs w:val="20"/>
              </w:rPr>
              <w:t>(коротко описати виконання всіх активних (запланованих) компонентів діяльності в межах виконання Договору)</w:t>
            </w:r>
          </w:p>
        </w:tc>
      </w:tr>
      <w:tr w:rsidR="00F51B8B" w:rsidRPr="00197C51" w14:paraId="7E88D082" w14:textId="77777777" w:rsidTr="00AC3276">
        <w:trPr>
          <w:trHeight w:val="192"/>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01D662C1" w14:textId="77777777" w:rsidR="00F51B8B" w:rsidRPr="00197C51" w:rsidRDefault="00F51B8B" w:rsidP="00AC3276">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189746EE" w14:textId="77777777" w:rsidR="00F51B8B" w:rsidRPr="00197C51" w:rsidRDefault="00F51B8B" w:rsidP="00AC3276">
            <w:pPr>
              <w:spacing w:line="240" w:lineRule="auto"/>
              <w:rPr>
                <w:rFonts w:ascii="Times New Roman" w:hAnsi="Times New Roman" w:cs="Times New Roman"/>
                <w:sz w:val="20"/>
                <w:szCs w:val="20"/>
              </w:rPr>
            </w:pPr>
          </w:p>
        </w:tc>
      </w:tr>
      <w:tr w:rsidR="00F51B8B" w:rsidRPr="00197C51" w14:paraId="0CA28FD6" w14:textId="77777777" w:rsidTr="00AC3276">
        <w:trPr>
          <w:trHeight w:val="919"/>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61B3F6F9"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2.</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50169017"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b/>
                <w:color w:val="000000"/>
                <w:sz w:val="20"/>
                <w:szCs w:val="20"/>
              </w:rPr>
              <w:t>Успіхи у впровадженні діяльності в межах дії Договору</w:t>
            </w:r>
            <w:r w:rsidRPr="00197C51">
              <w:rPr>
                <w:rFonts w:ascii="Times New Roman" w:hAnsi="Times New Roman" w:cs="Times New Roman"/>
                <w:color w:val="000000"/>
                <w:sz w:val="20"/>
                <w:szCs w:val="20"/>
              </w:rPr>
              <w:t xml:space="preserve"> </w:t>
            </w:r>
            <w:r w:rsidRPr="00197C51">
              <w:rPr>
                <w:rFonts w:ascii="Times New Roman" w:hAnsi="Times New Roman" w:cs="Times New Roman"/>
                <w:i/>
                <w:color w:val="000000"/>
                <w:sz w:val="20"/>
                <w:szCs w:val="20"/>
              </w:rPr>
              <w:t xml:space="preserve">(додаткова діяльність за напрямками реалізації </w:t>
            </w:r>
            <w:r w:rsidRPr="00197C51">
              <w:rPr>
                <w:rFonts w:ascii="Times New Roman" w:hAnsi="Times New Roman" w:cs="Times New Roman"/>
                <w:i/>
                <w:sz w:val="20"/>
                <w:szCs w:val="20"/>
              </w:rPr>
              <w:t>Договору</w:t>
            </w:r>
            <w:r w:rsidRPr="00197C51">
              <w:rPr>
                <w:rFonts w:ascii="Times New Roman" w:hAnsi="Times New Roman" w:cs="Times New Roman"/>
                <w:i/>
                <w:color w:val="000000"/>
                <w:sz w:val="20"/>
                <w:szCs w:val="20"/>
              </w:rPr>
              <w:t xml:space="preserve">, налагодження партнерських </w:t>
            </w:r>
            <w:proofErr w:type="spellStart"/>
            <w:r w:rsidRPr="00197C51">
              <w:rPr>
                <w:rFonts w:ascii="Times New Roman" w:hAnsi="Times New Roman" w:cs="Times New Roman"/>
                <w:i/>
                <w:color w:val="000000"/>
                <w:sz w:val="20"/>
                <w:szCs w:val="20"/>
              </w:rPr>
              <w:t>зв’язків</w:t>
            </w:r>
            <w:proofErr w:type="spellEnd"/>
            <w:r w:rsidRPr="00197C51">
              <w:rPr>
                <w:rFonts w:ascii="Times New Roman" w:hAnsi="Times New Roman" w:cs="Times New Roman"/>
                <w:i/>
                <w:color w:val="000000"/>
                <w:sz w:val="20"/>
                <w:szCs w:val="20"/>
              </w:rPr>
              <w:t xml:space="preserve">, залучення додаткових ресурсних та організаційних можливостей, позитивні результати </w:t>
            </w:r>
            <w:proofErr w:type="spellStart"/>
            <w:r w:rsidRPr="00197C51">
              <w:rPr>
                <w:rFonts w:ascii="Times New Roman" w:hAnsi="Times New Roman" w:cs="Times New Roman"/>
                <w:i/>
                <w:color w:val="000000"/>
                <w:sz w:val="20"/>
                <w:szCs w:val="20"/>
              </w:rPr>
              <w:t>адвокації</w:t>
            </w:r>
            <w:proofErr w:type="spellEnd"/>
            <w:r w:rsidRPr="00197C51">
              <w:rPr>
                <w:rFonts w:ascii="Times New Roman" w:hAnsi="Times New Roman" w:cs="Times New Roman"/>
                <w:i/>
                <w:color w:val="000000"/>
                <w:sz w:val="20"/>
                <w:szCs w:val="20"/>
              </w:rPr>
              <w:t xml:space="preserve"> тощо. Яким чином зазначені успіхи сприяли реалізації діяльності та розвитку програм профілактики на рівні регіону)</w:t>
            </w:r>
          </w:p>
        </w:tc>
      </w:tr>
      <w:tr w:rsidR="00F51B8B" w:rsidRPr="00197C51" w14:paraId="1467A720" w14:textId="77777777" w:rsidTr="00AC3276">
        <w:trPr>
          <w:trHeight w:val="11"/>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5374B12C" w14:textId="77777777" w:rsidR="00F51B8B" w:rsidRPr="00197C51" w:rsidRDefault="00F51B8B" w:rsidP="00AC3276">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3EBDDA2C" w14:textId="77777777" w:rsidR="00F51B8B" w:rsidRPr="00197C51" w:rsidRDefault="00F51B8B" w:rsidP="00AC3276">
            <w:pPr>
              <w:spacing w:line="240" w:lineRule="auto"/>
              <w:rPr>
                <w:rFonts w:ascii="Times New Roman" w:hAnsi="Times New Roman" w:cs="Times New Roman"/>
                <w:sz w:val="20"/>
                <w:szCs w:val="20"/>
              </w:rPr>
            </w:pPr>
          </w:p>
        </w:tc>
      </w:tr>
      <w:tr w:rsidR="00F51B8B" w:rsidRPr="00197C51" w14:paraId="30370FA5" w14:textId="77777777" w:rsidTr="00AC3276">
        <w:trPr>
          <w:trHeight w:val="71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678321A2"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3.</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2CAE27BC"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b/>
                <w:color w:val="000000"/>
                <w:sz w:val="20"/>
                <w:szCs w:val="20"/>
              </w:rPr>
              <w:t>Виконання індикаторів ефективності надання послуг</w:t>
            </w:r>
            <w:r w:rsidRPr="00197C51">
              <w:rPr>
                <w:rFonts w:ascii="Times New Roman" w:hAnsi="Times New Roman" w:cs="Times New Roman"/>
                <w:color w:val="000000"/>
                <w:sz w:val="20"/>
                <w:szCs w:val="20"/>
              </w:rPr>
              <w:t xml:space="preserve"> </w:t>
            </w:r>
            <w:r w:rsidRPr="00197C51">
              <w:rPr>
                <w:rFonts w:ascii="Times New Roman" w:hAnsi="Times New Roman" w:cs="Times New Roman"/>
                <w:i/>
                <w:color w:val="000000"/>
                <w:sz w:val="20"/>
                <w:szCs w:val="20"/>
              </w:rPr>
              <w:t>(змістовно описати виконання/причини невиконання індикаторів ефективності надання послуг (зазначених в Додатку 3) в межах дії Договору; які кроки були прийняті для вирішення ситуації).</w:t>
            </w:r>
          </w:p>
        </w:tc>
      </w:tr>
      <w:tr w:rsidR="00F51B8B" w:rsidRPr="00197C51" w14:paraId="473D7EA6" w14:textId="77777777" w:rsidTr="00AC3276">
        <w:trPr>
          <w:trHeight w:val="19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4B5FF732" w14:textId="77777777" w:rsidR="00F51B8B" w:rsidRPr="00197C51" w:rsidRDefault="00F51B8B" w:rsidP="00AC3276">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3B9B133A" w14:textId="77777777" w:rsidR="00F51B8B" w:rsidRPr="00197C51" w:rsidRDefault="00F51B8B" w:rsidP="00AC3276">
            <w:pPr>
              <w:spacing w:line="240" w:lineRule="auto"/>
              <w:rPr>
                <w:rFonts w:ascii="Times New Roman" w:hAnsi="Times New Roman" w:cs="Times New Roman"/>
                <w:sz w:val="20"/>
                <w:szCs w:val="20"/>
              </w:rPr>
            </w:pPr>
          </w:p>
        </w:tc>
      </w:tr>
      <w:tr w:rsidR="00F51B8B" w:rsidRPr="00197C51" w14:paraId="3B16BF9F" w14:textId="77777777" w:rsidTr="00AC3276">
        <w:trPr>
          <w:trHeight w:val="19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1D307355"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4.</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66C5533A"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b/>
                <w:sz w:val="20"/>
                <w:szCs w:val="20"/>
              </w:rPr>
              <w:t>Вплив надзвичайних ситуацій в тому числі в умовах військового стану на сталість надання послуг</w:t>
            </w:r>
            <w:r w:rsidRPr="00197C51">
              <w:rPr>
                <w:rFonts w:ascii="Times New Roman" w:hAnsi="Times New Roman" w:cs="Times New Roman"/>
                <w:sz w:val="20"/>
                <w:szCs w:val="20"/>
              </w:rPr>
              <w:t xml:space="preserve"> </w:t>
            </w:r>
            <w:r w:rsidRPr="00197C51">
              <w:rPr>
                <w:rFonts w:ascii="Times New Roman" w:hAnsi="Times New Roman" w:cs="Times New Roman"/>
                <w:i/>
                <w:sz w:val="20"/>
                <w:szCs w:val="20"/>
              </w:rPr>
              <w:t>(змістовно описати вплив якщо такий відбувався)</w:t>
            </w:r>
          </w:p>
        </w:tc>
      </w:tr>
      <w:tr w:rsidR="00F51B8B" w:rsidRPr="00197C51" w14:paraId="23351242" w14:textId="77777777" w:rsidTr="00AC3276">
        <w:trPr>
          <w:trHeight w:val="19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72C211A6" w14:textId="77777777" w:rsidR="00F51B8B" w:rsidRPr="00197C51" w:rsidRDefault="00F51B8B" w:rsidP="00AC3276">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1A2BF3CF" w14:textId="77777777" w:rsidR="00F51B8B" w:rsidRPr="00197C51" w:rsidRDefault="00F51B8B" w:rsidP="00AC3276">
            <w:pPr>
              <w:spacing w:line="240" w:lineRule="auto"/>
              <w:rPr>
                <w:rFonts w:ascii="Times New Roman" w:hAnsi="Times New Roman" w:cs="Times New Roman"/>
                <w:sz w:val="20"/>
                <w:szCs w:val="20"/>
              </w:rPr>
            </w:pPr>
          </w:p>
        </w:tc>
      </w:tr>
    </w:tbl>
    <w:p w14:paraId="460A4172" w14:textId="77777777" w:rsidR="00F51B8B" w:rsidRPr="00197C51" w:rsidRDefault="00F51B8B" w:rsidP="00F51B8B">
      <w:pPr>
        <w:spacing w:line="240" w:lineRule="auto"/>
        <w:rPr>
          <w:rFonts w:ascii="Times New Roman" w:hAnsi="Times New Roman" w:cs="Times New Roman"/>
          <w:vanish/>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F51B8B" w:rsidRPr="00197C51" w14:paraId="21684973" w14:textId="77777777" w:rsidTr="00AC3276">
        <w:trPr>
          <w:trHeight w:val="300"/>
        </w:trPr>
        <w:tc>
          <w:tcPr>
            <w:tcW w:w="4970" w:type="dxa"/>
            <w:tcBorders>
              <w:top w:val="nil"/>
              <w:left w:val="nil"/>
              <w:bottom w:val="nil"/>
              <w:right w:val="nil"/>
            </w:tcBorders>
          </w:tcPr>
          <w:p w14:paraId="127D9998" w14:textId="77777777" w:rsidR="00F51B8B" w:rsidRPr="00197C51" w:rsidRDefault="00F51B8B" w:rsidP="00AC3276">
            <w:pPr>
              <w:spacing w:line="240" w:lineRule="auto"/>
              <w:jc w:val="center"/>
              <w:rPr>
                <w:rFonts w:ascii="Times New Roman" w:eastAsia="Times New Roman" w:hAnsi="Times New Roman" w:cs="Times New Roman"/>
                <w:b/>
                <w:sz w:val="24"/>
                <w:szCs w:val="24"/>
              </w:rPr>
            </w:pPr>
            <w:bookmarkStart w:id="35" w:name="_Hlk217031475"/>
            <w:r w:rsidRPr="00197C51">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777A1443" w14:textId="77777777" w:rsidR="00F51B8B" w:rsidRPr="00197C51" w:rsidRDefault="00F51B8B" w:rsidP="00AC3276">
            <w:pPr>
              <w:spacing w:line="240" w:lineRule="auto"/>
              <w:jc w:val="center"/>
              <w:rPr>
                <w:rFonts w:ascii="Times New Roman" w:eastAsia="Times New Roman" w:hAnsi="Times New Roman" w:cs="Times New Roman"/>
                <w:b/>
                <w:sz w:val="24"/>
                <w:szCs w:val="24"/>
              </w:rPr>
            </w:pPr>
            <w:r w:rsidRPr="00197C51">
              <w:rPr>
                <w:rFonts w:ascii="Times New Roman" w:eastAsia="Times New Roman" w:hAnsi="Times New Roman" w:cs="Times New Roman"/>
                <w:b/>
                <w:sz w:val="24"/>
                <w:szCs w:val="24"/>
              </w:rPr>
              <w:t>Виконавець</w:t>
            </w:r>
          </w:p>
        </w:tc>
      </w:tr>
      <w:tr w:rsidR="00F51B8B" w:rsidRPr="00197C51" w14:paraId="7CC74BD7" w14:textId="77777777" w:rsidTr="00AC3276">
        <w:trPr>
          <w:trHeight w:val="17"/>
        </w:trPr>
        <w:tc>
          <w:tcPr>
            <w:tcW w:w="4970" w:type="dxa"/>
            <w:tcBorders>
              <w:top w:val="nil"/>
              <w:left w:val="nil"/>
              <w:bottom w:val="nil"/>
              <w:right w:val="nil"/>
            </w:tcBorders>
          </w:tcPr>
          <w:p w14:paraId="38D6850A"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97C51">
              <w:rPr>
                <w:rFonts w:ascii="Times New Roman" w:eastAsia="Times New Roman" w:hAnsi="Times New Roman" w:cs="Times New Roman"/>
                <w:b/>
                <w:bCs/>
                <w:color w:val="000000"/>
                <w:sz w:val="24"/>
                <w:szCs w:val="24"/>
              </w:rPr>
              <w:lastRenderedPageBreak/>
              <w:t>Державна установа «Центр громадського здоров’я Міністерства охорони здоров’я  України»</w:t>
            </w:r>
          </w:p>
          <w:p w14:paraId="18BA9652"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Україна, 04071, м. Київ, вул. Ярославська, 41</w:t>
            </w:r>
          </w:p>
          <w:p w14:paraId="4925786B"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themeColor="text1"/>
                <w:sz w:val="24"/>
                <w:szCs w:val="24"/>
              </w:rPr>
              <w:t>Ідентифікаційний код 40524109</w:t>
            </w:r>
          </w:p>
          <w:p w14:paraId="3D89764A" w14:textId="77777777" w:rsidR="00F51B8B" w:rsidRPr="00197C51" w:rsidRDefault="00F51B8B" w:rsidP="00AC3276">
            <w:pPr>
              <w:spacing w:line="240" w:lineRule="auto"/>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ІПН: 405241026578</w:t>
            </w:r>
          </w:p>
          <w:p w14:paraId="5D8BD16B"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 xml:space="preserve">IBANUA 118201720343101009300097402  </w:t>
            </w:r>
          </w:p>
          <w:p w14:paraId="57EDDC39"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в ГУДКСУ у м. Києві</w:t>
            </w:r>
          </w:p>
          <w:p w14:paraId="5B265531"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Тел./факс 334-56-89</w:t>
            </w:r>
          </w:p>
          <w:p w14:paraId="689F1483"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9E2CC04"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97C51">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4CB99AE8"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7788DE0"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6E78AD0"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BC52F7E"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6BBDE20"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0453415"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9EC0E41"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FEB9A92"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C95AD66"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52A2481"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04B5754A" w14:textId="77777777" w:rsidR="00F51B8B" w:rsidRPr="00197C51" w:rsidRDefault="00F51B8B" w:rsidP="00F51B8B">
      <w:pPr>
        <w:pageBreakBefore/>
        <w:widowControl w:val="0"/>
        <w:spacing w:line="240" w:lineRule="auto"/>
        <w:ind w:left="5761"/>
        <w:rPr>
          <w:rFonts w:ascii="Times New Roman" w:hAnsi="Times New Roman" w:cs="Times New Roman"/>
          <w:b/>
          <w:color w:val="000000"/>
          <w:sz w:val="24"/>
          <w:szCs w:val="24"/>
        </w:rPr>
      </w:pPr>
      <w:bookmarkStart w:id="36" w:name="_heading=h.dttvuve9csoj" w:colFirst="0" w:colLast="0"/>
      <w:bookmarkEnd w:id="35"/>
      <w:bookmarkEnd w:id="36"/>
      <w:r w:rsidRPr="00197C51">
        <w:rPr>
          <w:rFonts w:ascii="Times New Roman" w:hAnsi="Times New Roman" w:cs="Times New Roman"/>
          <w:b/>
          <w:color w:val="000000"/>
          <w:sz w:val="24"/>
          <w:szCs w:val="24"/>
        </w:rPr>
        <w:lastRenderedPageBreak/>
        <w:t xml:space="preserve">Додаток № </w:t>
      </w:r>
      <w:r w:rsidRPr="00197C51">
        <w:rPr>
          <w:rFonts w:ascii="Times New Roman" w:hAnsi="Times New Roman" w:cs="Times New Roman"/>
          <w:b/>
          <w:sz w:val="24"/>
          <w:szCs w:val="24"/>
        </w:rPr>
        <w:t>6</w:t>
      </w:r>
      <w:r w:rsidRPr="00197C51">
        <w:rPr>
          <w:rFonts w:ascii="Times New Roman" w:hAnsi="Times New Roman" w:cs="Times New Roman"/>
          <w:b/>
          <w:color w:val="000000"/>
          <w:sz w:val="24"/>
          <w:szCs w:val="24"/>
        </w:rPr>
        <w:t xml:space="preserve"> до Договору № _____</w:t>
      </w:r>
    </w:p>
    <w:p w14:paraId="406146DD" w14:textId="77777777" w:rsidR="00F51B8B" w:rsidRPr="00197C51" w:rsidRDefault="00F51B8B" w:rsidP="00F51B8B">
      <w:pPr>
        <w:widowControl w:val="0"/>
        <w:spacing w:line="240" w:lineRule="auto"/>
        <w:ind w:left="5760"/>
        <w:rPr>
          <w:rFonts w:ascii="Times New Roman" w:hAnsi="Times New Roman" w:cs="Times New Roman"/>
          <w:b/>
          <w:color w:val="000000"/>
          <w:sz w:val="24"/>
          <w:szCs w:val="24"/>
        </w:rPr>
      </w:pPr>
      <w:r w:rsidRPr="00197C51">
        <w:rPr>
          <w:rFonts w:ascii="Times New Roman" w:hAnsi="Times New Roman" w:cs="Times New Roman"/>
          <w:b/>
          <w:color w:val="000000"/>
          <w:sz w:val="24"/>
          <w:szCs w:val="24"/>
        </w:rPr>
        <w:t xml:space="preserve">про закупівлю послуг у сфері охорони здоров’я за кошти Глобального фонду для боротьби зі СНІДом, туберкульозом та малярією </w:t>
      </w:r>
    </w:p>
    <w:p w14:paraId="6EE861DA" w14:textId="77777777" w:rsidR="00F51B8B" w:rsidRPr="00197C51" w:rsidRDefault="00F51B8B" w:rsidP="00F51B8B">
      <w:pPr>
        <w:widowControl w:val="0"/>
        <w:spacing w:line="240" w:lineRule="auto"/>
        <w:ind w:left="5760"/>
        <w:rPr>
          <w:rFonts w:ascii="Times New Roman" w:hAnsi="Times New Roman" w:cs="Times New Roman"/>
          <w:b/>
          <w:bCs/>
          <w:color w:val="000000"/>
          <w:sz w:val="24"/>
          <w:szCs w:val="24"/>
        </w:rPr>
      </w:pPr>
      <w:r w:rsidRPr="00197C51">
        <w:rPr>
          <w:rFonts w:ascii="Times New Roman" w:hAnsi="Times New Roman" w:cs="Times New Roman"/>
          <w:b/>
          <w:bCs/>
          <w:color w:val="000000" w:themeColor="text1"/>
          <w:sz w:val="24"/>
          <w:szCs w:val="24"/>
        </w:rPr>
        <w:t xml:space="preserve">від «__» _________ 202_ року </w:t>
      </w:r>
    </w:p>
    <w:p w14:paraId="63FED2AB" w14:textId="77777777" w:rsidR="00F51B8B" w:rsidRPr="00197C51" w:rsidRDefault="00F51B8B" w:rsidP="00F51B8B">
      <w:pPr>
        <w:spacing w:line="240" w:lineRule="auto"/>
        <w:ind w:left="5606"/>
        <w:rPr>
          <w:rFonts w:ascii="Times New Roman" w:hAnsi="Times New Roman" w:cs="Times New Roman"/>
          <w:b/>
          <w:sz w:val="24"/>
          <w:szCs w:val="24"/>
        </w:rPr>
      </w:pPr>
    </w:p>
    <w:p w14:paraId="41E4C84E" w14:textId="77777777" w:rsidR="00F51B8B" w:rsidRPr="00197C51" w:rsidRDefault="00F51B8B" w:rsidP="00F51B8B">
      <w:pPr>
        <w:spacing w:line="240" w:lineRule="auto"/>
        <w:rPr>
          <w:rFonts w:ascii="Times New Roman" w:hAnsi="Times New Roman" w:cs="Times New Roman"/>
          <w:b/>
          <w:sz w:val="24"/>
          <w:szCs w:val="24"/>
        </w:rPr>
      </w:pPr>
      <w:bookmarkStart w:id="37" w:name="_Hlk152008051"/>
      <w:r w:rsidRPr="00197C51">
        <w:rPr>
          <w:rFonts w:ascii="Times New Roman" w:hAnsi="Times New Roman" w:cs="Times New Roman"/>
          <w:b/>
          <w:sz w:val="24"/>
          <w:szCs w:val="24"/>
        </w:rPr>
        <w:t>Форма Акту приймання-передачі наданих послуг</w:t>
      </w:r>
    </w:p>
    <w:p w14:paraId="00E53E8B" w14:textId="77777777" w:rsidR="00F51B8B" w:rsidRPr="00197C51" w:rsidRDefault="00F51B8B" w:rsidP="00F51B8B">
      <w:pPr>
        <w:spacing w:line="240" w:lineRule="auto"/>
        <w:rPr>
          <w:rFonts w:ascii="Times New Roman" w:hAnsi="Times New Roman" w:cs="Times New Roman"/>
          <w:b/>
          <w:sz w:val="24"/>
          <w:szCs w:val="24"/>
        </w:rPr>
      </w:pPr>
    </w:p>
    <w:tbl>
      <w:tblPr>
        <w:tblW w:w="9915" w:type="dxa"/>
        <w:tblBorders>
          <w:top w:val="nil"/>
          <w:left w:val="nil"/>
          <w:bottom w:val="nil"/>
          <w:right w:val="nil"/>
          <w:insideH w:val="nil"/>
          <w:insideV w:val="nil"/>
        </w:tblBorders>
        <w:tblLayout w:type="fixed"/>
        <w:tblLook w:val="0400" w:firstRow="0" w:lastRow="0" w:firstColumn="0" w:lastColumn="0" w:noHBand="0" w:noVBand="1"/>
      </w:tblPr>
      <w:tblGrid>
        <w:gridCol w:w="4536"/>
        <w:gridCol w:w="5379"/>
      </w:tblGrid>
      <w:tr w:rsidR="00F51B8B" w:rsidRPr="00197C51" w14:paraId="103323FA" w14:textId="77777777" w:rsidTr="00AC3276">
        <w:trPr>
          <w:trHeight w:val="2170"/>
        </w:trPr>
        <w:tc>
          <w:tcPr>
            <w:tcW w:w="4536" w:type="dxa"/>
            <w:shd w:val="clear" w:color="auto" w:fill="auto"/>
          </w:tcPr>
          <w:p w14:paraId="759D04AE" w14:textId="77777777" w:rsidR="00F51B8B" w:rsidRPr="00197C51" w:rsidRDefault="00F51B8B" w:rsidP="00AC3276">
            <w:pPr>
              <w:spacing w:line="240" w:lineRule="auto"/>
              <w:rPr>
                <w:rFonts w:ascii="Times New Roman" w:eastAsia="Cambria" w:hAnsi="Times New Roman" w:cs="Times New Roman"/>
                <w:b/>
                <w:sz w:val="24"/>
                <w:szCs w:val="24"/>
              </w:rPr>
            </w:pPr>
            <w:bookmarkStart w:id="38" w:name="_heading=h.35nkun2" w:colFirst="0" w:colLast="0"/>
            <w:bookmarkEnd w:id="37"/>
            <w:bookmarkEnd w:id="38"/>
            <w:r w:rsidRPr="00197C51">
              <w:rPr>
                <w:rFonts w:ascii="Times New Roman" w:eastAsia="Cambria" w:hAnsi="Times New Roman" w:cs="Times New Roman"/>
                <w:b/>
                <w:sz w:val="24"/>
                <w:szCs w:val="24"/>
              </w:rPr>
              <w:t>ЗАТВЕРДЖУЮ ____________________________________</w:t>
            </w:r>
          </w:p>
          <w:p w14:paraId="23C96B2B" w14:textId="77777777" w:rsidR="00F51B8B" w:rsidRPr="00197C51" w:rsidRDefault="00F51B8B" w:rsidP="00AC3276">
            <w:pPr>
              <w:spacing w:line="240" w:lineRule="auto"/>
              <w:rPr>
                <w:rFonts w:ascii="Times New Roman" w:eastAsia="Cambria" w:hAnsi="Times New Roman" w:cs="Times New Roman"/>
                <w:b/>
                <w:sz w:val="24"/>
                <w:szCs w:val="24"/>
              </w:rPr>
            </w:pPr>
            <w:r w:rsidRPr="00197C51">
              <w:rPr>
                <w:rFonts w:ascii="Times New Roman" w:eastAsia="Cambria" w:hAnsi="Times New Roman" w:cs="Times New Roman"/>
                <w:b/>
                <w:sz w:val="24"/>
                <w:szCs w:val="24"/>
              </w:rPr>
              <w:t>Державної установи «Центр громадського здоров’я Міністерства охорони здоров’я України»</w:t>
            </w:r>
          </w:p>
          <w:p w14:paraId="01211B7B" w14:textId="77777777" w:rsidR="00F51B8B" w:rsidRPr="00197C51" w:rsidRDefault="00F51B8B" w:rsidP="00AC3276">
            <w:pPr>
              <w:spacing w:line="240" w:lineRule="auto"/>
              <w:rPr>
                <w:rFonts w:ascii="Times New Roman" w:eastAsia="Cambria" w:hAnsi="Times New Roman" w:cs="Times New Roman"/>
                <w:b/>
                <w:sz w:val="24"/>
                <w:szCs w:val="24"/>
              </w:rPr>
            </w:pPr>
          </w:p>
          <w:p w14:paraId="6E27DC67" w14:textId="77777777" w:rsidR="00F51B8B" w:rsidRPr="00197C51" w:rsidRDefault="00F51B8B" w:rsidP="00AC3276">
            <w:pPr>
              <w:spacing w:line="240" w:lineRule="auto"/>
              <w:rPr>
                <w:rFonts w:ascii="Times New Roman" w:eastAsia="Cambria" w:hAnsi="Times New Roman" w:cs="Times New Roman"/>
                <w:b/>
                <w:sz w:val="24"/>
                <w:szCs w:val="24"/>
              </w:rPr>
            </w:pPr>
          </w:p>
          <w:p w14:paraId="0A3F4765" w14:textId="77777777" w:rsidR="00F51B8B" w:rsidRPr="00197C51" w:rsidRDefault="00F51B8B" w:rsidP="00AC3276">
            <w:pPr>
              <w:spacing w:line="240" w:lineRule="auto"/>
              <w:rPr>
                <w:rFonts w:ascii="Times New Roman" w:eastAsia="Cambria" w:hAnsi="Times New Roman" w:cs="Times New Roman"/>
                <w:b/>
                <w:bCs/>
                <w:sz w:val="24"/>
                <w:szCs w:val="24"/>
              </w:rPr>
            </w:pPr>
            <w:r w:rsidRPr="00197C51">
              <w:rPr>
                <w:rFonts w:ascii="Times New Roman" w:eastAsia="Cambria" w:hAnsi="Times New Roman" w:cs="Times New Roman"/>
                <w:b/>
                <w:bCs/>
                <w:sz w:val="24"/>
                <w:szCs w:val="24"/>
              </w:rPr>
              <w:t>___________/____«__»_____ 202_ року</w:t>
            </w:r>
          </w:p>
          <w:p w14:paraId="38A2A2F7" w14:textId="77777777" w:rsidR="00F51B8B" w:rsidRPr="00197C51" w:rsidRDefault="00F51B8B" w:rsidP="00AC3276">
            <w:pPr>
              <w:spacing w:line="240" w:lineRule="auto"/>
              <w:rPr>
                <w:rFonts w:ascii="Times New Roman" w:eastAsia="Cambria" w:hAnsi="Times New Roman" w:cs="Times New Roman"/>
                <w:b/>
                <w:sz w:val="24"/>
                <w:szCs w:val="24"/>
              </w:rPr>
            </w:pPr>
          </w:p>
        </w:tc>
        <w:tc>
          <w:tcPr>
            <w:tcW w:w="5379" w:type="dxa"/>
            <w:shd w:val="clear" w:color="auto" w:fill="auto"/>
          </w:tcPr>
          <w:p w14:paraId="5252BD30" w14:textId="77777777" w:rsidR="00F51B8B" w:rsidRPr="00197C51" w:rsidRDefault="00F51B8B" w:rsidP="00AC3276">
            <w:pPr>
              <w:spacing w:line="240" w:lineRule="auto"/>
              <w:rPr>
                <w:rFonts w:ascii="Times New Roman" w:eastAsia="Cambria" w:hAnsi="Times New Roman" w:cs="Times New Roman"/>
                <w:b/>
                <w:sz w:val="24"/>
                <w:szCs w:val="24"/>
              </w:rPr>
            </w:pPr>
            <w:r w:rsidRPr="00197C51">
              <w:rPr>
                <w:rFonts w:ascii="Times New Roman" w:eastAsia="Cambria" w:hAnsi="Times New Roman" w:cs="Times New Roman"/>
                <w:b/>
                <w:sz w:val="24"/>
                <w:szCs w:val="24"/>
              </w:rPr>
              <w:t xml:space="preserve"> ЗАТВЕРДЖУЮ</w:t>
            </w:r>
          </w:p>
          <w:p w14:paraId="4B30C403" w14:textId="77777777" w:rsidR="00F51B8B" w:rsidRPr="00197C51" w:rsidRDefault="00F51B8B" w:rsidP="00AC3276">
            <w:pPr>
              <w:spacing w:line="240" w:lineRule="auto"/>
              <w:rPr>
                <w:rFonts w:ascii="Times New Roman" w:eastAsia="Cambria" w:hAnsi="Times New Roman" w:cs="Times New Roman"/>
                <w:b/>
                <w:sz w:val="24"/>
                <w:szCs w:val="24"/>
              </w:rPr>
            </w:pPr>
            <w:r w:rsidRPr="00197C51">
              <w:rPr>
                <w:rFonts w:ascii="Times New Roman" w:eastAsia="Cambria" w:hAnsi="Times New Roman" w:cs="Times New Roman"/>
                <w:b/>
                <w:sz w:val="24"/>
                <w:szCs w:val="24"/>
              </w:rPr>
              <w:t>___________________________________________</w:t>
            </w:r>
          </w:p>
          <w:p w14:paraId="28DC7E4F" w14:textId="77777777" w:rsidR="00F51B8B" w:rsidRPr="00197C51" w:rsidRDefault="00F51B8B" w:rsidP="00AC3276">
            <w:pPr>
              <w:spacing w:line="240" w:lineRule="auto"/>
              <w:rPr>
                <w:rFonts w:ascii="Times New Roman" w:eastAsia="Cambria" w:hAnsi="Times New Roman" w:cs="Times New Roman"/>
                <w:b/>
                <w:sz w:val="24"/>
                <w:szCs w:val="24"/>
              </w:rPr>
            </w:pPr>
            <w:r w:rsidRPr="00197C51">
              <w:rPr>
                <w:rFonts w:ascii="Times New Roman" w:eastAsia="Cambria" w:hAnsi="Times New Roman" w:cs="Times New Roman"/>
                <w:b/>
                <w:sz w:val="24"/>
                <w:szCs w:val="24"/>
              </w:rPr>
              <w:t>___________________________________________</w:t>
            </w:r>
          </w:p>
          <w:p w14:paraId="2DE660A9" w14:textId="77777777" w:rsidR="00F51B8B" w:rsidRPr="00197C51" w:rsidRDefault="00F51B8B" w:rsidP="00AC3276">
            <w:pPr>
              <w:spacing w:line="240" w:lineRule="auto"/>
              <w:rPr>
                <w:rFonts w:ascii="Times New Roman" w:eastAsia="Cambria" w:hAnsi="Times New Roman" w:cs="Times New Roman"/>
                <w:b/>
                <w:sz w:val="24"/>
                <w:szCs w:val="24"/>
              </w:rPr>
            </w:pPr>
            <w:r w:rsidRPr="00197C51">
              <w:rPr>
                <w:rFonts w:ascii="Times New Roman" w:eastAsia="Cambria" w:hAnsi="Times New Roman" w:cs="Times New Roman"/>
                <w:b/>
                <w:sz w:val="24"/>
                <w:szCs w:val="24"/>
              </w:rPr>
              <w:t xml:space="preserve">___________________________________________ </w:t>
            </w:r>
          </w:p>
          <w:p w14:paraId="7A170391" w14:textId="77777777" w:rsidR="00F51B8B" w:rsidRPr="00197C51" w:rsidRDefault="00F51B8B" w:rsidP="00AC3276">
            <w:pPr>
              <w:spacing w:line="240" w:lineRule="auto"/>
              <w:rPr>
                <w:rFonts w:ascii="Times New Roman" w:eastAsia="Cambria" w:hAnsi="Times New Roman" w:cs="Times New Roman"/>
                <w:b/>
                <w:sz w:val="24"/>
                <w:szCs w:val="24"/>
              </w:rPr>
            </w:pPr>
            <w:r w:rsidRPr="00197C51">
              <w:rPr>
                <w:rFonts w:ascii="Times New Roman" w:eastAsia="Cambria" w:hAnsi="Times New Roman" w:cs="Times New Roman"/>
                <w:b/>
                <w:sz w:val="24"/>
                <w:szCs w:val="24"/>
              </w:rPr>
              <w:t xml:space="preserve">___________________________________________ </w:t>
            </w:r>
          </w:p>
          <w:p w14:paraId="5FF0B926" w14:textId="77777777" w:rsidR="00F51B8B" w:rsidRPr="00197C51" w:rsidRDefault="00F51B8B" w:rsidP="00AC3276">
            <w:pPr>
              <w:spacing w:line="240" w:lineRule="auto"/>
              <w:rPr>
                <w:rFonts w:ascii="Times New Roman" w:eastAsia="Cambria" w:hAnsi="Times New Roman" w:cs="Times New Roman"/>
                <w:b/>
                <w:sz w:val="24"/>
                <w:szCs w:val="24"/>
              </w:rPr>
            </w:pPr>
            <w:r w:rsidRPr="00197C51">
              <w:rPr>
                <w:rFonts w:ascii="Times New Roman" w:eastAsia="Cambria" w:hAnsi="Times New Roman" w:cs="Times New Roman"/>
                <w:b/>
                <w:sz w:val="24"/>
                <w:szCs w:val="24"/>
              </w:rPr>
              <w:t>___________________________________________</w:t>
            </w:r>
          </w:p>
          <w:p w14:paraId="30FBE12A" w14:textId="77777777" w:rsidR="00F51B8B" w:rsidRPr="00197C51" w:rsidRDefault="00F51B8B" w:rsidP="00AC3276">
            <w:pPr>
              <w:spacing w:line="240" w:lineRule="auto"/>
              <w:rPr>
                <w:rFonts w:ascii="Times New Roman" w:eastAsia="Cambria" w:hAnsi="Times New Roman" w:cs="Times New Roman"/>
                <w:b/>
                <w:sz w:val="24"/>
                <w:szCs w:val="24"/>
              </w:rPr>
            </w:pPr>
            <w:r w:rsidRPr="00197C51">
              <w:rPr>
                <w:rFonts w:ascii="Times New Roman" w:eastAsia="Cambria" w:hAnsi="Times New Roman" w:cs="Times New Roman"/>
                <w:b/>
                <w:sz w:val="24"/>
                <w:szCs w:val="24"/>
              </w:rPr>
              <w:t xml:space="preserve">___________________________________________ </w:t>
            </w:r>
          </w:p>
          <w:p w14:paraId="49F9D37C" w14:textId="77777777" w:rsidR="00F51B8B" w:rsidRPr="00197C51" w:rsidRDefault="00F51B8B" w:rsidP="00AC3276">
            <w:pPr>
              <w:spacing w:line="240" w:lineRule="auto"/>
              <w:rPr>
                <w:rFonts w:ascii="Times New Roman" w:eastAsia="Cambria" w:hAnsi="Times New Roman" w:cs="Times New Roman"/>
                <w:b/>
                <w:bCs/>
                <w:sz w:val="24"/>
                <w:szCs w:val="24"/>
              </w:rPr>
            </w:pPr>
            <w:r w:rsidRPr="00197C51">
              <w:rPr>
                <w:rFonts w:ascii="Times New Roman" w:eastAsia="Cambria" w:hAnsi="Times New Roman" w:cs="Times New Roman"/>
                <w:b/>
                <w:bCs/>
                <w:sz w:val="24"/>
                <w:szCs w:val="24"/>
              </w:rPr>
              <w:t>«___»___________________202_ року</w:t>
            </w:r>
          </w:p>
        </w:tc>
      </w:tr>
    </w:tbl>
    <w:p w14:paraId="14F7DED4" w14:textId="77777777" w:rsidR="00F51B8B" w:rsidRPr="00197C51" w:rsidRDefault="00F51B8B" w:rsidP="00F51B8B">
      <w:pPr>
        <w:spacing w:line="240" w:lineRule="auto"/>
        <w:rPr>
          <w:rFonts w:ascii="Times New Roman" w:hAnsi="Times New Roman" w:cs="Times New Roman"/>
          <w:b/>
          <w:sz w:val="24"/>
          <w:szCs w:val="24"/>
        </w:rPr>
      </w:pPr>
    </w:p>
    <w:p w14:paraId="042C168E" w14:textId="77777777" w:rsidR="00F51B8B" w:rsidRPr="00197C51" w:rsidRDefault="00F51B8B" w:rsidP="00F51B8B">
      <w:pPr>
        <w:spacing w:line="240" w:lineRule="auto"/>
        <w:jc w:val="center"/>
        <w:rPr>
          <w:rFonts w:ascii="Times New Roman" w:hAnsi="Times New Roman" w:cs="Times New Roman"/>
          <w:b/>
          <w:sz w:val="24"/>
          <w:szCs w:val="24"/>
        </w:rPr>
      </w:pPr>
    </w:p>
    <w:p w14:paraId="2A69E728" w14:textId="77777777" w:rsidR="00F51B8B" w:rsidRPr="00197C51" w:rsidRDefault="00F51B8B" w:rsidP="00F51B8B">
      <w:pPr>
        <w:spacing w:line="240" w:lineRule="auto"/>
        <w:jc w:val="center"/>
        <w:rPr>
          <w:rFonts w:ascii="Times New Roman" w:hAnsi="Times New Roman" w:cs="Times New Roman"/>
          <w:b/>
          <w:sz w:val="24"/>
          <w:szCs w:val="24"/>
        </w:rPr>
      </w:pPr>
      <w:r w:rsidRPr="00197C51">
        <w:rPr>
          <w:rFonts w:ascii="Times New Roman" w:hAnsi="Times New Roman" w:cs="Times New Roman"/>
          <w:b/>
          <w:sz w:val="24"/>
          <w:szCs w:val="24"/>
        </w:rPr>
        <w:t>АКТ№ ____</w:t>
      </w:r>
    </w:p>
    <w:p w14:paraId="3BD5AB65" w14:textId="77777777" w:rsidR="00F51B8B" w:rsidRPr="00197C51" w:rsidRDefault="00F51B8B" w:rsidP="00F51B8B">
      <w:pPr>
        <w:spacing w:line="240" w:lineRule="auto"/>
        <w:jc w:val="center"/>
        <w:rPr>
          <w:rFonts w:ascii="Times New Roman" w:hAnsi="Times New Roman" w:cs="Times New Roman"/>
          <w:sz w:val="24"/>
          <w:szCs w:val="24"/>
        </w:rPr>
      </w:pPr>
      <w:r w:rsidRPr="00197C51">
        <w:rPr>
          <w:rFonts w:ascii="Times New Roman" w:hAnsi="Times New Roman" w:cs="Times New Roman"/>
          <w:b/>
          <w:bCs/>
          <w:sz w:val="24"/>
          <w:szCs w:val="24"/>
        </w:rPr>
        <w:t>приймання-передачі наданих послуг</w:t>
      </w:r>
      <w:r w:rsidRPr="00197C51">
        <w:rPr>
          <w:rFonts w:ascii="Times New Roman" w:hAnsi="Times New Roman" w:cs="Times New Roman"/>
          <w:sz w:val="24"/>
          <w:szCs w:val="24"/>
        </w:rPr>
        <w:t>«____» _________ 202_ р</w:t>
      </w:r>
    </w:p>
    <w:p w14:paraId="0F1D0E92" w14:textId="77777777" w:rsidR="00F51B8B" w:rsidRPr="00197C51" w:rsidRDefault="00F51B8B" w:rsidP="00F51B8B">
      <w:pPr>
        <w:spacing w:line="240" w:lineRule="auto"/>
        <w:jc w:val="center"/>
        <w:rPr>
          <w:rFonts w:ascii="Times New Roman" w:hAnsi="Times New Roman" w:cs="Times New Roman"/>
          <w:sz w:val="24"/>
          <w:szCs w:val="24"/>
        </w:rPr>
      </w:pPr>
      <w:r w:rsidRPr="00197C51">
        <w:rPr>
          <w:rFonts w:ascii="Times New Roman" w:hAnsi="Times New Roman" w:cs="Times New Roman"/>
          <w:sz w:val="24"/>
          <w:szCs w:val="24"/>
        </w:rPr>
        <w:t>м.</w:t>
      </w:r>
    </w:p>
    <w:p w14:paraId="68C4B873" w14:textId="77777777" w:rsidR="00F51B8B" w:rsidRPr="00197C51" w:rsidRDefault="00F51B8B" w:rsidP="00F51B8B">
      <w:pPr>
        <w:spacing w:line="240" w:lineRule="auto"/>
        <w:rPr>
          <w:rFonts w:ascii="Times New Roman" w:hAnsi="Times New Roman" w:cs="Times New Roman"/>
          <w:sz w:val="24"/>
          <w:szCs w:val="24"/>
        </w:rPr>
      </w:pPr>
    </w:p>
    <w:p w14:paraId="5DE50392" w14:textId="77777777" w:rsidR="00F51B8B" w:rsidRPr="00197C51" w:rsidRDefault="00F51B8B" w:rsidP="00F51B8B">
      <w:pPr>
        <w:spacing w:line="240" w:lineRule="auto"/>
        <w:ind w:firstLine="567"/>
        <w:jc w:val="both"/>
        <w:rPr>
          <w:rFonts w:ascii="Times New Roman" w:hAnsi="Times New Roman" w:cs="Times New Roman"/>
          <w:sz w:val="24"/>
          <w:szCs w:val="24"/>
        </w:rPr>
      </w:pPr>
      <w:r w:rsidRPr="00197C51">
        <w:rPr>
          <w:rFonts w:ascii="Times New Roman" w:hAnsi="Times New Roman" w:cs="Times New Roman"/>
          <w:sz w:val="24"/>
          <w:szCs w:val="24"/>
        </w:rPr>
        <w:t xml:space="preserve">Ми, що нижче підписалися, представник Замовника </w:t>
      </w:r>
      <w:r w:rsidRPr="00197C51">
        <w:rPr>
          <w:rFonts w:ascii="Times New Roman" w:hAnsi="Times New Roman" w:cs="Times New Roman"/>
          <w:b/>
          <w:sz w:val="24"/>
          <w:szCs w:val="24"/>
        </w:rPr>
        <w:t xml:space="preserve">Державної установи «Центр громадського здоров’я Міністерства охорони здоров’я України» ____________________________________________, </w:t>
      </w:r>
      <w:r w:rsidRPr="00197C51">
        <w:rPr>
          <w:rFonts w:ascii="Times New Roman" w:hAnsi="Times New Roman" w:cs="Times New Roman"/>
          <w:bCs/>
          <w:sz w:val="24"/>
          <w:szCs w:val="24"/>
        </w:rPr>
        <w:t>я</w:t>
      </w:r>
      <w:r w:rsidRPr="00197C51">
        <w:rPr>
          <w:rFonts w:ascii="Times New Roman" w:hAnsi="Times New Roman" w:cs="Times New Roman"/>
          <w:sz w:val="24"/>
          <w:szCs w:val="24"/>
        </w:rPr>
        <w:t>кий(а) діє на підставі</w:t>
      </w:r>
      <w:r w:rsidRPr="00197C51">
        <w:rPr>
          <w:rFonts w:ascii="Times New Roman" w:hAnsi="Times New Roman" w:cs="Times New Roman"/>
          <w:b/>
          <w:sz w:val="24"/>
          <w:szCs w:val="24"/>
        </w:rPr>
        <w:t xml:space="preserve"> ____________________________</w:t>
      </w:r>
      <w:r w:rsidRPr="00197C51">
        <w:rPr>
          <w:rFonts w:ascii="Times New Roman" w:hAnsi="Times New Roman" w:cs="Times New Roman"/>
          <w:sz w:val="24"/>
          <w:szCs w:val="24"/>
        </w:rPr>
        <w:t xml:space="preserve"> з однієї сторони, та представник Виконавця </w:t>
      </w:r>
      <w:r w:rsidRPr="00197C51">
        <w:rPr>
          <w:rFonts w:ascii="Times New Roman" w:hAnsi="Times New Roman" w:cs="Times New Roman"/>
          <w:b/>
          <w:sz w:val="24"/>
          <w:szCs w:val="24"/>
        </w:rPr>
        <w:t>_____________________</w:t>
      </w:r>
      <w:r w:rsidRPr="00197C51">
        <w:rPr>
          <w:rFonts w:ascii="Times New Roman" w:hAnsi="Times New Roman" w:cs="Times New Roman"/>
          <w:sz w:val="24"/>
          <w:szCs w:val="24"/>
        </w:rPr>
        <w:t xml:space="preserve"> _______________________________________________, який(а) діє на підставі ___________________________________ з іншої сторони, склали Акт приймання-передачі наданих послуг (далі – Акт) про наступне:</w:t>
      </w:r>
    </w:p>
    <w:p w14:paraId="35C6D22E" w14:textId="77777777" w:rsidR="00F51B8B" w:rsidRPr="00197C51" w:rsidRDefault="00F51B8B" w:rsidP="00F51B8B">
      <w:pPr>
        <w:spacing w:line="240" w:lineRule="auto"/>
        <w:ind w:firstLine="567"/>
        <w:jc w:val="both"/>
        <w:rPr>
          <w:rFonts w:ascii="Times New Roman" w:hAnsi="Times New Roman" w:cs="Times New Roman"/>
          <w:sz w:val="24"/>
          <w:szCs w:val="24"/>
        </w:rPr>
      </w:pPr>
      <w:r w:rsidRPr="00197C51">
        <w:rPr>
          <w:rFonts w:ascii="Times New Roman" w:hAnsi="Times New Roman" w:cs="Times New Roman"/>
          <w:sz w:val="24"/>
          <w:szCs w:val="24"/>
        </w:rPr>
        <w:t xml:space="preserve"> 1. Відповідно до умов Договору про закупівлю послуг у сфері охорони здоров’я за кошти Глобального фонду для боротьби зі СНІДом, туберкульозом та малярією від «___» _____________202_ р. № __у ___________ 202_ року Виконавець надав Замовнику послуги, згідно з переліком, який викладено у наданому Виконавцем та прийнятому Замовником Звіті про надання послуг з профілактики ВІЛ серед групи підвищеного ризику</w:t>
      </w:r>
      <w:r w:rsidRPr="00197C51">
        <w:rPr>
          <w:rFonts w:ascii="Times New Roman" w:eastAsia="Cambria" w:hAnsi="Times New Roman" w:cs="Times New Roman"/>
          <w:b/>
          <w:bCs/>
          <w:sz w:val="24"/>
          <w:szCs w:val="24"/>
        </w:rPr>
        <w:t xml:space="preserve"> </w:t>
      </w:r>
      <w:r w:rsidRPr="00197C51">
        <w:rPr>
          <w:rFonts w:ascii="Times New Roman" w:hAnsi="Times New Roman" w:cs="Times New Roman"/>
          <w:sz w:val="24"/>
          <w:szCs w:val="24"/>
        </w:rPr>
        <w:t>за звітний період (місяць) _______ 202_ року.</w:t>
      </w:r>
    </w:p>
    <w:p w14:paraId="2779F5E5" w14:textId="77777777" w:rsidR="00F51B8B" w:rsidRPr="00197C51" w:rsidRDefault="00F51B8B" w:rsidP="00F51B8B">
      <w:pPr>
        <w:spacing w:line="240" w:lineRule="auto"/>
        <w:ind w:firstLine="567"/>
        <w:jc w:val="both"/>
        <w:rPr>
          <w:rFonts w:ascii="Times New Roman" w:hAnsi="Times New Roman" w:cs="Times New Roman"/>
          <w:sz w:val="24"/>
          <w:szCs w:val="24"/>
        </w:rPr>
      </w:pPr>
      <w:bookmarkStart w:id="39" w:name="_heading=h.53ao6ikn9tc0"/>
      <w:bookmarkEnd w:id="39"/>
      <w:r w:rsidRPr="00197C51">
        <w:rPr>
          <w:rFonts w:ascii="Times New Roman" w:hAnsi="Times New Roman" w:cs="Times New Roman"/>
          <w:sz w:val="24"/>
          <w:szCs w:val="24"/>
        </w:rPr>
        <w:lastRenderedPageBreak/>
        <w:t>Надані послуги у сфері охорони здоров’я різні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w:t>
      </w:r>
      <w:r w:rsidRPr="00197C51">
        <w:rPr>
          <w:rFonts w:ascii="Times New Roman" w:eastAsia="Times New Roman" w:hAnsi="Times New Roman" w:cs="Times New Roman"/>
          <w:color w:val="000000" w:themeColor="text1"/>
          <w:sz w:val="24"/>
          <w:szCs w:val="24"/>
        </w:rPr>
        <w:t xml:space="preserve"> </w:t>
      </w:r>
      <w:r w:rsidRPr="00197C51">
        <w:rPr>
          <w:rFonts w:ascii="Times New Roman" w:hAnsi="Times New Roman" w:cs="Times New Roman"/>
          <w:sz w:val="24"/>
          <w:szCs w:val="24"/>
        </w:rPr>
        <w:t xml:space="preserve"> у ________ області) (далі - Послуги): </w:t>
      </w:r>
    </w:p>
    <w:p w14:paraId="0CDB1B1A" w14:textId="77777777" w:rsidR="00F51B8B" w:rsidRPr="00197C51" w:rsidRDefault="00F51B8B" w:rsidP="00F51B8B">
      <w:pPr>
        <w:spacing w:line="240" w:lineRule="auto"/>
        <w:ind w:firstLine="567"/>
        <w:jc w:val="both"/>
        <w:rPr>
          <w:rFonts w:ascii="Times New Roman" w:hAnsi="Times New Roman" w:cs="Times New Roman"/>
          <w:sz w:val="24"/>
          <w:szCs w:val="24"/>
        </w:rPr>
      </w:pPr>
    </w:p>
    <w:tbl>
      <w:tblPr>
        <w:tblW w:w="95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63"/>
        <w:gridCol w:w="3334"/>
        <w:gridCol w:w="1843"/>
        <w:gridCol w:w="1843"/>
        <w:gridCol w:w="1842"/>
      </w:tblGrid>
      <w:tr w:rsidR="00F51B8B" w:rsidRPr="00197C51" w14:paraId="12AA9972" w14:textId="77777777" w:rsidTr="00AC3276">
        <w:trPr>
          <w:trHeight w:val="662"/>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AB5DCE" w14:textId="77777777" w:rsidR="00F51B8B" w:rsidRPr="00197C51" w:rsidRDefault="00F51B8B" w:rsidP="00AC3276">
            <w:pPr>
              <w:spacing w:line="240" w:lineRule="auto"/>
              <w:jc w:val="center"/>
              <w:rPr>
                <w:rFonts w:ascii="Times New Roman" w:hAnsi="Times New Roman" w:cs="Times New Roman"/>
                <w:b/>
                <w:sz w:val="24"/>
                <w:szCs w:val="24"/>
              </w:rPr>
            </w:pPr>
            <w:r w:rsidRPr="00197C51">
              <w:rPr>
                <w:rFonts w:ascii="Times New Roman" w:hAnsi="Times New Roman" w:cs="Times New Roman"/>
                <w:b/>
                <w:sz w:val="24"/>
                <w:szCs w:val="24"/>
              </w:rPr>
              <w:t>№</w:t>
            </w:r>
          </w:p>
          <w:p w14:paraId="653A8BDD" w14:textId="77777777" w:rsidR="00F51B8B" w:rsidRPr="00197C51" w:rsidRDefault="00F51B8B" w:rsidP="00AC3276">
            <w:pPr>
              <w:spacing w:line="240" w:lineRule="auto"/>
              <w:jc w:val="center"/>
              <w:rPr>
                <w:rFonts w:ascii="Times New Roman" w:hAnsi="Times New Roman" w:cs="Times New Roman"/>
                <w:b/>
                <w:sz w:val="24"/>
                <w:szCs w:val="24"/>
              </w:rPr>
            </w:pPr>
            <w:r w:rsidRPr="00197C51">
              <w:rPr>
                <w:rFonts w:ascii="Times New Roman" w:hAnsi="Times New Roman" w:cs="Times New Roman"/>
                <w:b/>
                <w:sz w:val="24"/>
                <w:szCs w:val="24"/>
              </w:rPr>
              <w:t>з/п</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1489EF" w14:textId="77777777" w:rsidR="00F51B8B" w:rsidRPr="00197C51" w:rsidRDefault="00F51B8B" w:rsidP="00AC3276">
            <w:pPr>
              <w:spacing w:line="240" w:lineRule="auto"/>
              <w:jc w:val="center"/>
              <w:rPr>
                <w:rFonts w:ascii="Times New Roman" w:hAnsi="Times New Roman" w:cs="Times New Roman"/>
                <w:b/>
                <w:sz w:val="24"/>
                <w:szCs w:val="24"/>
              </w:rPr>
            </w:pPr>
            <w:r w:rsidRPr="00197C51">
              <w:rPr>
                <w:rFonts w:ascii="Times New Roman" w:hAnsi="Times New Roman" w:cs="Times New Roman"/>
                <w:b/>
                <w:sz w:val="24"/>
                <w:szCs w:val="24"/>
              </w:rPr>
              <w:t>Назва послуги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FC57D6" w14:textId="77777777" w:rsidR="00F51B8B" w:rsidRPr="00197C51" w:rsidRDefault="00F51B8B" w:rsidP="00AC3276">
            <w:pPr>
              <w:spacing w:line="240" w:lineRule="auto"/>
              <w:jc w:val="center"/>
              <w:rPr>
                <w:rFonts w:ascii="Times New Roman" w:hAnsi="Times New Roman" w:cs="Times New Roman"/>
                <w:b/>
                <w:sz w:val="24"/>
                <w:szCs w:val="24"/>
              </w:rPr>
            </w:pPr>
            <w:r w:rsidRPr="00197C51">
              <w:rPr>
                <w:rFonts w:ascii="Times New Roman" w:hAnsi="Times New Roman" w:cs="Times New Roman"/>
                <w:b/>
                <w:sz w:val="24"/>
                <w:szCs w:val="24"/>
              </w:rPr>
              <w:t>Кількість наданих послуг, од.</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C2878E" w14:textId="77777777" w:rsidR="00F51B8B" w:rsidRPr="00197C51" w:rsidRDefault="00F51B8B" w:rsidP="00AC3276">
            <w:pPr>
              <w:spacing w:line="240" w:lineRule="auto"/>
              <w:ind w:right="34"/>
              <w:jc w:val="center"/>
              <w:rPr>
                <w:rFonts w:ascii="Times New Roman" w:hAnsi="Times New Roman" w:cs="Times New Roman"/>
                <w:b/>
                <w:sz w:val="24"/>
                <w:szCs w:val="24"/>
              </w:rPr>
            </w:pPr>
            <w:r w:rsidRPr="00197C51">
              <w:rPr>
                <w:rFonts w:ascii="Times New Roman" w:hAnsi="Times New Roman" w:cs="Times New Roman"/>
                <w:b/>
                <w:sz w:val="24"/>
                <w:szCs w:val="24"/>
              </w:rPr>
              <w:t>Ціна без ПДВ, грн.</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D7321F" w14:textId="77777777" w:rsidR="00F51B8B" w:rsidRPr="00197C51" w:rsidRDefault="00F51B8B" w:rsidP="00AC3276">
            <w:pPr>
              <w:spacing w:line="240" w:lineRule="auto"/>
              <w:ind w:right="34"/>
              <w:jc w:val="center"/>
              <w:rPr>
                <w:rFonts w:ascii="Times New Roman" w:hAnsi="Times New Roman" w:cs="Times New Roman"/>
                <w:b/>
                <w:sz w:val="24"/>
                <w:szCs w:val="24"/>
              </w:rPr>
            </w:pPr>
            <w:r w:rsidRPr="00197C51">
              <w:rPr>
                <w:rFonts w:ascii="Times New Roman" w:hAnsi="Times New Roman" w:cs="Times New Roman"/>
                <w:b/>
                <w:sz w:val="24"/>
                <w:szCs w:val="24"/>
              </w:rPr>
              <w:t>Загальна вартість без ПДВ, грн.</w:t>
            </w:r>
          </w:p>
        </w:tc>
      </w:tr>
      <w:tr w:rsidR="00F51B8B" w:rsidRPr="00197C51" w14:paraId="3E798B3F" w14:textId="77777777" w:rsidTr="00AC3276">
        <w:trPr>
          <w:trHeight w:val="358"/>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CD5726" w14:textId="77777777" w:rsidR="00F51B8B" w:rsidRPr="00197C51" w:rsidRDefault="00F51B8B" w:rsidP="00AC3276">
            <w:pPr>
              <w:spacing w:line="240" w:lineRule="auto"/>
              <w:jc w:val="center"/>
              <w:rPr>
                <w:rFonts w:ascii="Times New Roman" w:hAnsi="Times New Roman" w:cs="Times New Roman"/>
                <w:sz w:val="24"/>
                <w:szCs w:val="24"/>
              </w:rPr>
            </w:pPr>
            <w:r w:rsidRPr="00197C51">
              <w:rPr>
                <w:rFonts w:ascii="Times New Roman" w:hAnsi="Times New Roman" w:cs="Times New Roman"/>
                <w:sz w:val="24"/>
                <w:szCs w:val="24"/>
              </w:rPr>
              <w:t>1.</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951124" w14:textId="77777777" w:rsidR="00F51B8B" w:rsidRPr="00197C51" w:rsidRDefault="00F51B8B" w:rsidP="00AC3276">
            <w:pPr>
              <w:spacing w:line="240" w:lineRule="auto"/>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BF5EBA" w14:textId="77777777" w:rsidR="00F51B8B" w:rsidRPr="00197C51" w:rsidRDefault="00F51B8B" w:rsidP="00AC3276">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A1FECE" w14:textId="77777777" w:rsidR="00F51B8B" w:rsidRPr="00197C51" w:rsidRDefault="00F51B8B" w:rsidP="00AC3276">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B8FAC7" w14:textId="77777777" w:rsidR="00F51B8B" w:rsidRPr="00197C51" w:rsidRDefault="00F51B8B" w:rsidP="00AC3276">
            <w:pPr>
              <w:spacing w:line="240" w:lineRule="auto"/>
              <w:jc w:val="center"/>
              <w:rPr>
                <w:rFonts w:ascii="Times New Roman" w:hAnsi="Times New Roman" w:cs="Times New Roman"/>
                <w:sz w:val="24"/>
                <w:szCs w:val="24"/>
              </w:rPr>
            </w:pPr>
          </w:p>
        </w:tc>
      </w:tr>
      <w:tr w:rsidR="00F51B8B" w:rsidRPr="00197C51" w14:paraId="3F055499" w14:textId="77777777" w:rsidTr="00AC3276">
        <w:trPr>
          <w:trHeight w:val="321"/>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DFB964" w14:textId="77777777" w:rsidR="00F51B8B" w:rsidRPr="00197C51" w:rsidRDefault="00F51B8B" w:rsidP="00AC3276">
            <w:pPr>
              <w:spacing w:line="240" w:lineRule="auto"/>
              <w:jc w:val="center"/>
              <w:rPr>
                <w:rFonts w:ascii="Times New Roman" w:hAnsi="Times New Roman" w:cs="Times New Roman"/>
                <w:sz w:val="24"/>
                <w:szCs w:val="24"/>
              </w:rPr>
            </w:pPr>
            <w:r w:rsidRPr="00197C51">
              <w:rPr>
                <w:rFonts w:ascii="Times New Roman" w:hAnsi="Times New Roman" w:cs="Times New Roman"/>
                <w:sz w:val="24"/>
                <w:szCs w:val="24"/>
              </w:rPr>
              <w:t>2.</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D81270" w14:textId="77777777" w:rsidR="00F51B8B" w:rsidRPr="00197C51" w:rsidRDefault="00F51B8B" w:rsidP="00AC3276">
            <w:pPr>
              <w:spacing w:line="240" w:lineRule="auto"/>
              <w:rPr>
                <w:rFonts w:ascii="Times New Roman" w:hAnsi="Times New Roman" w:cs="Times New Roman"/>
                <w:color w:val="000000"/>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4815C0" w14:textId="77777777" w:rsidR="00F51B8B" w:rsidRPr="00197C51" w:rsidRDefault="00F51B8B" w:rsidP="00AC3276">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773008" w14:textId="77777777" w:rsidR="00F51B8B" w:rsidRPr="00197C51" w:rsidRDefault="00F51B8B" w:rsidP="00AC3276">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7A6F1C" w14:textId="77777777" w:rsidR="00F51B8B" w:rsidRPr="00197C51" w:rsidRDefault="00F51B8B" w:rsidP="00AC3276">
            <w:pPr>
              <w:spacing w:line="240" w:lineRule="auto"/>
              <w:jc w:val="center"/>
              <w:rPr>
                <w:rFonts w:ascii="Times New Roman" w:hAnsi="Times New Roman" w:cs="Times New Roman"/>
                <w:sz w:val="24"/>
                <w:szCs w:val="24"/>
              </w:rPr>
            </w:pPr>
          </w:p>
        </w:tc>
      </w:tr>
      <w:tr w:rsidR="00F51B8B" w:rsidRPr="00197C51" w14:paraId="1CD66A12" w14:textId="77777777" w:rsidTr="00AC3276">
        <w:trPr>
          <w:trHeight w:val="357"/>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8B39BD" w14:textId="77777777" w:rsidR="00F51B8B" w:rsidRPr="00197C51" w:rsidRDefault="00F51B8B" w:rsidP="00AC3276">
            <w:pPr>
              <w:spacing w:line="240" w:lineRule="auto"/>
              <w:jc w:val="center"/>
              <w:rPr>
                <w:rFonts w:ascii="Times New Roman" w:hAnsi="Times New Roman" w:cs="Times New Roman"/>
                <w:sz w:val="24"/>
                <w:szCs w:val="24"/>
              </w:rPr>
            </w:pPr>
            <w:r w:rsidRPr="00197C51">
              <w:rPr>
                <w:rFonts w:ascii="Times New Roman" w:hAnsi="Times New Roman" w:cs="Times New Roman"/>
                <w:sz w:val="24"/>
                <w:szCs w:val="24"/>
              </w:rPr>
              <w:t>3.</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32DE6D" w14:textId="77777777" w:rsidR="00F51B8B" w:rsidRPr="00197C51" w:rsidRDefault="00F51B8B" w:rsidP="00AC3276">
            <w:pPr>
              <w:spacing w:line="240" w:lineRule="auto"/>
              <w:rPr>
                <w:rFonts w:ascii="Times New Roman" w:hAnsi="Times New Roman" w:cs="Times New Roman"/>
                <w:color w:val="000000"/>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8BE279" w14:textId="77777777" w:rsidR="00F51B8B" w:rsidRPr="00197C51" w:rsidRDefault="00F51B8B" w:rsidP="00AC3276">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7C24DB" w14:textId="77777777" w:rsidR="00F51B8B" w:rsidRPr="00197C51" w:rsidRDefault="00F51B8B" w:rsidP="00AC3276">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9ECACA" w14:textId="77777777" w:rsidR="00F51B8B" w:rsidRPr="00197C51" w:rsidRDefault="00F51B8B" w:rsidP="00AC3276">
            <w:pPr>
              <w:spacing w:line="240" w:lineRule="auto"/>
              <w:jc w:val="center"/>
              <w:rPr>
                <w:rFonts w:ascii="Times New Roman" w:hAnsi="Times New Roman" w:cs="Times New Roman"/>
                <w:sz w:val="24"/>
                <w:szCs w:val="24"/>
              </w:rPr>
            </w:pPr>
          </w:p>
        </w:tc>
      </w:tr>
      <w:tr w:rsidR="00F51B8B" w:rsidRPr="00197C51" w14:paraId="44550716" w14:textId="77777777" w:rsidTr="00AC3276">
        <w:trPr>
          <w:trHeight w:val="357"/>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B00157" w14:textId="77777777" w:rsidR="00F51B8B" w:rsidRPr="00197C51" w:rsidRDefault="00F51B8B" w:rsidP="00AC3276">
            <w:pPr>
              <w:spacing w:line="240" w:lineRule="auto"/>
              <w:jc w:val="center"/>
              <w:rPr>
                <w:rFonts w:ascii="Times New Roman" w:hAnsi="Times New Roman" w:cs="Times New Roman"/>
                <w:sz w:val="24"/>
                <w:szCs w:val="24"/>
              </w:rPr>
            </w:pPr>
            <w:r w:rsidRPr="00197C51">
              <w:rPr>
                <w:rFonts w:ascii="Times New Roman" w:hAnsi="Times New Roman" w:cs="Times New Roman"/>
                <w:sz w:val="24"/>
                <w:szCs w:val="24"/>
              </w:rPr>
              <w:t>4.</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30476A" w14:textId="77777777" w:rsidR="00F51B8B" w:rsidRPr="00197C51" w:rsidRDefault="00F51B8B" w:rsidP="00AC3276">
            <w:pPr>
              <w:spacing w:line="240" w:lineRule="auto"/>
              <w:rPr>
                <w:rFonts w:ascii="Times New Roman" w:hAnsi="Times New Roman" w:cs="Times New Roman"/>
                <w:color w:val="000000"/>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307B0F" w14:textId="77777777" w:rsidR="00F51B8B" w:rsidRPr="00197C51" w:rsidRDefault="00F51B8B" w:rsidP="00AC3276">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EDC837" w14:textId="77777777" w:rsidR="00F51B8B" w:rsidRPr="00197C51" w:rsidRDefault="00F51B8B" w:rsidP="00AC3276">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26B0B0" w14:textId="77777777" w:rsidR="00F51B8B" w:rsidRPr="00197C51" w:rsidRDefault="00F51B8B" w:rsidP="00AC3276">
            <w:pPr>
              <w:spacing w:line="240" w:lineRule="auto"/>
              <w:jc w:val="center"/>
              <w:rPr>
                <w:rFonts w:ascii="Times New Roman" w:hAnsi="Times New Roman" w:cs="Times New Roman"/>
                <w:sz w:val="24"/>
                <w:szCs w:val="24"/>
              </w:rPr>
            </w:pPr>
          </w:p>
        </w:tc>
      </w:tr>
      <w:tr w:rsidR="00F51B8B" w:rsidRPr="00197C51" w14:paraId="023242D3" w14:textId="77777777" w:rsidTr="00AC3276">
        <w:trPr>
          <w:trHeight w:val="357"/>
        </w:trPr>
        <w:tc>
          <w:tcPr>
            <w:tcW w:w="76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FDA4D9" w14:textId="77777777" w:rsidR="00F51B8B" w:rsidRPr="00197C51" w:rsidRDefault="00F51B8B" w:rsidP="00AC3276">
            <w:pPr>
              <w:spacing w:line="240" w:lineRule="auto"/>
              <w:jc w:val="right"/>
              <w:rPr>
                <w:rFonts w:ascii="Times New Roman" w:hAnsi="Times New Roman" w:cs="Times New Roman"/>
                <w:b/>
                <w:sz w:val="24"/>
                <w:szCs w:val="24"/>
              </w:rPr>
            </w:pPr>
            <w:r w:rsidRPr="00197C51">
              <w:rPr>
                <w:rFonts w:ascii="Times New Roman" w:hAnsi="Times New Roman" w:cs="Times New Roman"/>
                <w:b/>
                <w:sz w:val="24"/>
                <w:szCs w:val="24"/>
              </w:rPr>
              <w:t>Всього, грн.:</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A9CD34" w14:textId="77777777" w:rsidR="00F51B8B" w:rsidRPr="00197C51" w:rsidRDefault="00F51B8B" w:rsidP="00AC3276">
            <w:pPr>
              <w:spacing w:line="240" w:lineRule="auto"/>
              <w:jc w:val="center"/>
              <w:rPr>
                <w:rFonts w:ascii="Times New Roman" w:hAnsi="Times New Roman" w:cs="Times New Roman"/>
                <w:sz w:val="24"/>
                <w:szCs w:val="24"/>
              </w:rPr>
            </w:pPr>
          </w:p>
        </w:tc>
      </w:tr>
      <w:tr w:rsidR="00F51B8B" w:rsidRPr="00197C51" w14:paraId="0A9EE769" w14:textId="77777777" w:rsidTr="00AC3276">
        <w:trPr>
          <w:trHeight w:val="357"/>
        </w:trPr>
        <w:tc>
          <w:tcPr>
            <w:tcW w:w="76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3A40BD" w14:textId="77777777" w:rsidR="00F51B8B" w:rsidRPr="00197C51" w:rsidRDefault="00F51B8B" w:rsidP="00AC3276">
            <w:pPr>
              <w:spacing w:line="240" w:lineRule="auto"/>
              <w:jc w:val="right"/>
              <w:rPr>
                <w:rFonts w:ascii="Times New Roman" w:hAnsi="Times New Roman" w:cs="Times New Roman"/>
                <w:b/>
                <w:sz w:val="24"/>
                <w:szCs w:val="24"/>
              </w:rPr>
            </w:pPr>
            <w:r w:rsidRPr="00197C51">
              <w:rPr>
                <w:rFonts w:ascii="Times New Roman" w:hAnsi="Times New Roman" w:cs="Times New Roman"/>
                <w:b/>
                <w:sz w:val="24"/>
                <w:szCs w:val="24"/>
              </w:rPr>
              <w:t>Всього без ПДВ, грн.:</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D27353" w14:textId="77777777" w:rsidR="00F51B8B" w:rsidRPr="00197C51" w:rsidRDefault="00F51B8B" w:rsidP="00AC3276">
            <w:pPr>
              <w:spacing w:line="240" w:lineRule="auto"/>
              <w:jc w:val="center"/>
              <w:rPr>
                <w:rFonts w:ascii="Times New Roman" w:hAnsi="Times New Roman" w:cs="Times New Roman"/>
                <w:sz w:val="24"/>
                <w:szCs w:val="24"/>
              </w:rPr>
            </w:pPr>
          </w:p>
        </w:tc>
      </w:tr>
    </w:tbl>
    <w:p w14:paraId="0D2059B9" w14:textId="77777777" w:rsidR="00F51B8B" w:rsidRPr="00197C51" w:rsidRDefault="00F51B8B" w:rsidP="00F51B8B">
      <w:pPr>
        <w:spacing w:line="240" w:lineRule="auto"/>
        <w:ind w:firstLine="709"/>
        <w:jc w:val="both"/>
        <w:rPr>
          <w:rFonts w:ascii="Times New Roman" w:hAnsi="Times New Roman" w:cs="Times New Roman"/>
          <w:sz w:val="24"/>
          <w:szCs w:val="24"/>
        </w:rPr>
      </w:pPr>
    </w:p>
    <w:p w14:paraId="2D1ED8FD" w14:textId="77777777" w:rsidR="00F51B8B" w:rsidRPr="00197C51" w:rsidRDefault="00F51B8B" w:rsidP="00F51B8B">
      <w:pPr>
        <w:spacing w:line="240" w:lineRule="auto"/>
        <w:ind w:firstLine="709"/>
        <w:jc w:val="both"/>
        <w:rPr>
          <w:rFonts w:ascii="Times New Roman" w:hAnsi="Times New Roman" w:cs="Times New Roman"/>
          <w:sz w:val="24"/>
          <w:szCs w:val="24"/>
        </w:rPr>
      </w:pPr>
      <w:r w:rsidRPr="00197C51">
        <w:rPr>
          <w:rFonts w:ascii="Times New Roman" w:hAnsi="Times New Roman" w:cs="Times New Roman"/>
          <w:sz w:val="24"/>
          <w:szCs w:val="24"/>
        </w:rPr>
        <w:t>2. Загальна вартість послуг, наданих за період з «____»_______202_ року по «____»_________202_ року складає: ____________________ грн. (______________________), без ПДВ.</w:t>
      </w:r>
    </w:p>
    <w:p w14:paraId="13772007" w14:textId="77777777" w:rsidR="00F51B8B" w:rsidRPr="00197C51" w:rsidRDefault="00F51B8B" w:rsidP="00F51B8B">
      <w:pPr>
        <w:spacing w:line="240" w:lineRule="auto"/>
        <w:ind w:firstLine="709"/>
        <w:jc w:val="both"/>
        <w:rPr>
          <w:rFonts w:ascii="Times New Roman" w:hAnsi="Times New Roman" w:cs="Times New Roman"/>
          <w:sz w:val="24"/>
          <w:szCs w:val="24"/>
        </w:rPr>
      </w:pPr>
      <w:r w:rsidRPr="00197C51">
        <w:rPr>
          <w:rFonts w:ascii="Times New Roman" w:hAnsi="Times New Roman" w:cs="Times New Roman"/>
          <w:sz w:val="24"/>
          <w:szCs w:val="24"/>
        </w:rPr>
        <w:t>3. Цей Акт є підставою для розрахунків, порядок яких визначено у Договорі.</w:t>
      </w:r>
    </w:p>
    <w:p w14:paraId="5C147645" w14:textId="77777777" w:rsidR="00F51B8B" w:rsidRPr="00197C51" w:rsidRDefault="00F51B8B" w:rsidP="00F51B8B">
      <w:pPr>
        <w:spacing w:line="240" w:lineRule="auto"/>
        <w:ind w:firstLine="709"/>
        <w:jc w:val="both"/>
        <w:rPr>
          <w:rFonts w:ascii="Times New Roman" w:hAnsi="Times New Roman" w:cs="Times New Roman"/>
          <w:sz w:val="24"/>
          <w:szCs w:val="24"/>
        </w:rPr>
      </w:pPr>
      <w:r w:rsidRPr="00197C51">
        <w:rPr>
          <w:rFonts w:ascii="Times New Roman" w:hAnsi="Times New Roman" w:cs="Times New Roman"/>
          <w:sz w:val="24"/>
          <w:szCs w:val="24"/>
        </w:rPr>
        <w:t>4. Цей Акт складений українською мовою у двох оригінальних примірниках, по одному для кожної із Сторін, при цьому усі примірники мають однакову юридичну силу.</w:t>
      </w:r>
    </w:p>
    <w:p w14:paraId="59237B53" w14:textId="77777777" w:rsidR="00F51B8B" w:rsidRPr="00197C51" w:rsidRDefault="00F51B8B" w:rsidP="00F51B8B">
      <w:pPr>
        <w:spacing w:line="240" w:lineRule="auto"/>
        <w:jc w:val="both"/>
        <w:rPr>
          <w:rFonts w:ascii="Times New Roman" w:hAnsi="Times New Roman" w:cs="Times New Roman"/>
          <w:sz w:val="24"/>
          <w:szCs w:val="24"/>
        </w:rPr>
      </w:pPr>
      <w:r w:rsidRPr="00197C51">
        <w:rPr>
          <w:rFonts w:ascii="Times New Roman" w:hAnsi="Times New Roman" w:cs="Times New Roman"/>
          <w:sz w:val="24"/>
          <w:szCs w:val="24"/>
        </w:rPr>
        <w:t>Додаток: Звіт про надання послуг з профілактики ВІЛ серед групи підвищеного ризику за звітний період (місяць) _______ 202_ року.</w:t>
      </w:r>
    </w:p>
    <w:p w14:paraId="413F0FEB" w14:textId="77777777" w:rsidR="00F51B8B" w:rsidRPr="00197C51" w:rsidRDefault="00F51B8B" w:rsidP="00F51B8B">
      <w:pPr>
        <w:spacing w:line="240" w:lineRule="auto"/>
        <w:jc w:val="both"/>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F51B8B" w:rsidRPr="00197C51" w14:paraId="15ED36FB" w14:textId="77777777" w:rsidTr="00AC3276">
        <w:trPr>
          <w:trHeight w:val="300"/>
        </w:trPr>
        <w:tc>
          <w:tcPr>
            <w:tcW w:w="4970" w:type="dxa"/>
            <w:tcBorders>
              <w:top w:val="nil"/>
              <w:left w:val="nil"/>
              <w:bottom w:val="nil"/>
              <w:right w:val="nil"/>
            </w:tcBorders>
          </w:tcPr>
          <w:p w14:paraId="19C624D9" w14:textId="77777777" w:rsidR="00F51B8B" w:rsidRPr="00197C51" w:rsidRDefault="00F51B8B" w:rsidP="00AC3276">
            <w:pPr>
              <w:spacing w:line="240" w:lineRule="auto"/>
              <w:jc w:val="center"/>
              <w:rPr>
                <w:rFonts w:ascii="Times New Roman" w:eastAsia="Times New Roman" w:hAnsi="Times New Roman" w:cs="Times New Roman"/>
                <w:b/>
                <w:sz w:val="24"/>
                <w:szCs w:val="24"/>
              </w:rPr>
            </w:pPr>
            <w:bookmarkStart w:id="40" w:name="_Hlk217036364"/>
            <w:r w:rsidRPr="00197C51">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6180669B" w14:textId="77777777" w:rsidR="00F51B8B" w:rsidRPr="00197C51" w:rsidRDefault="00F51B8B" w:rsidP="00AC3276">
            <w:pPr>
              <w:spacing w:line="240" w:lineRule="auto"/>
              <w:jc w:val="center"/>
              <w:rPr>
                <w:rFonts w:ascii="Times New Roman" w:eastAsia="Times New Roman" w:hAnsi="Times New Roman" w:cs="Times New Roman"/>
                <w:b/>
                <w:sz w:val="24"/>
                <w:szCs w:val="24"/>
              </w:rPr>
            </w:pPr>
            <w:r w:rsidRPr="00197C51">
              <w:rPr>
                <w:rFonts w:ascii="Times New Roman" w:eastAsia="Times New Roman" w:hAnsi="Times New Roman" w:cs="Times New Roman"/>
                <w:b/>
                <w:sz w:val="24"/>
                <w:szCs w:val="24"/>
              </w:rPr>
              <w:t>Виконавець</w:t>
            </w:r>
          </w:p>
        </w:tc>
      </w:tr>
      <w:tr w:rsidR="00F51B8B" w:rsidRPr="00197C51" w14:paraId="62E2AA90" w14:textId="77777777" w:rsidTr="00AC3276">
        <w:trPr>
          <w:trHeight w:val="17"/>
        </w:trPr>
        <w:tc>
          <w:tcPr>
            <w:tcW w:w="4970" w:type="dxa"/>
            <w:tcBorders>
              <w:top w:val="nil"/>
              <w:left w:val="nil"/>
              <w:bottom w:val="nil"/>
              <w:right w:val="nil"/>
            </w:tcBorders>
          </w:tcPr>
          <w:p w14:paraId="4862F986"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97C51">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180B6851"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Україна, 04071, м. Київ, вул. Ярославська, 41</w:t>
            </w:r>
          </w:p>
          <w:p w14:paraId="08ADAEB7"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themeColor="text1"/>
                <w:sz w:val="24"/>
                <w:szCs w:val="24"/>
              </w:rPr>
              <w:t>Ідентифікаційний код 40524109</w:t>
            </w:r>
          </w:p>
          <w:p w14:paraId="0A145A4E" w14:textId="77777777" w:rsidR="00F51B8B" w:rsidRPr="00197C51" w:rsidRDefault="00F51B8B" w:rsidP="00AC3276">
            <w:pPr>
              <w:spacing w:line="240" w:lineRule="auto"/>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ІПН: 405241026578</w:t>
            </w:r>
          </w:p>
          <w:p w14:paraId="49D9222D"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 xml:space="preserve">IBANUA 118201720343101009300097402  </w:t>
            </w:r>
          </w:p>
          <w:p w14:paraId="2A00E8E6"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в ГУДКСУ у м. Києві</w:t>
            </w:r>
          </w:p>
          <w:p w14:paraId="7FF37D24"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Тел./факс 334-56-89</w:t>
            </w:r>
          </w:p>
          <w:p w14:paraId="3B14DA1F"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A009D79"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97C51">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74A5E5FF"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B756CF0"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2E0EC10"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9CCD01F"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158F27C"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C5B3284"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1ADB460"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FEDB4D5"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D3F2B77"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B735724"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40"/>
    <w:p w14:paraId="2CB62FC7" w14:textId="77777777" w:rsidR="00F51B8B" w:rsidRPr="00197C51" w:rsidRDefault="00F51B8B" w:rsidP="00F51B8B">
      <w:pPr>
        <w:pageBreakBefore/>
        <w:widowControl w:val="0"/>
        <w:spacing w:line="240" w:lineRule="auto"/>
        <w:ind w:left="5670"/>
        <w:rPr>
          <w:rFonts w:ascii="Times New Roman" w:hAnsi="Times New Roman" w:cs="Times New Roman"/>
          <w:sz w:val="24"/>
          <w:szCs w:val="24"/>
        </w:rPr>
      </w:pPr>
      <w:r w:rsidRPr="00197C51">
        <w:rPr>
          <w:rFonts w:ascii="Times New Roman" w:hAnsi="Times New Roman" w:cs="Times New Roman"/>
          <w:b/>
          <w:bCs/>
          <w:color w:val="000000"/>
          <w:sz w:val="24"/>
          <w:szCs w:val="24"/>
        </w:rPr>
        <w:lastRenderedPageBreak/>
        <w:t xml:space="preserve">Додаток № </w:t>
      </w:r>
      <w:r w:rsidRPr="00197C51">
        <w:rPr>
          <w:rFonts w:ascii="Times New Roman" w:hAnsi="Times New Roman" w:cs="Times New Roman"/>
          <w:b/>
          <w:bCs/>
          <w:sz w:val="24"/>
          <w:szCs w:val="24"/>
        </w:rPr>
        <w:t>7</w:t>
      </w:r>
      <w:r w:rsidRPr="00197C51">
        <w:rPr>
          <w:rFonts w:ascii="Times New Roman" w:hAnsi="Times New Roman" w:cs="Times New Roman"/>
          <w:b/>
          <w:bCs/>
          <w:color w:val="000000"/>
          <w:sz w:val="24"/>
          <w:szCs w:val="24"/>
        </w:rPr>
        <w:t xml:space="preserve"> до Договору № ___ про закупівлю послуг у сфері охорони здоров’я за кошти Глобального фонду для боротьби зі СНІДом, туберкульозом та малярією </w:t>
      </w:r>
    </w:p>
    <w:p w14:paraId="6453BA7C" w14:textId="77777777" w:rsidR="00F51B8B" w:rsidRPr="00197C51" w:rsidRDefault="00F51B8B" w:rsidP="00F51B8B">
      <w:pPr>
        <w:spacing w:line="240" w:lineRule="auto"/>
        <w:ind w:left="5670"/>
        <w:rPr>
          <w:rFonts w:ascii="Times New Roman" w:hAnsi="Times New Roman" w:cs="Times New Roman"/>
          <w:b/>
          <w:bCs/>
          <w:color w:val="000000"/>
          <w:sz w:val="24"/>
          <w:szCs w:val="24"/>
        </w:rPr>
      </w:pPr>
      <w:r w:rsidRPr="00197C51">
        <w:rPr>
          <w:rFonts w:ascii="Times New Roman" w:hAnsi="Times New Roman" w:cs="Times New Roman"/>
          <w:b/>
          <w:bCs/>
          <w:color w:val="000000" w:themeColor="text1"/>
          <w:sz w:val="24"/>
          <w:szCs w:val="24"/>
        </w:rPr>
        <w:t>від «__» _________ 202__ року </w:t>
      </w:r>
    </w:p>
    <w:p w14:paraId="7B26150A" w14:textId="77777777" w:rsidR="00F51B8B" w:rsidRPr="00197C51" w:rsidRDefault="00F51B8B" w:rsidP="00F51B8B">
      <w:pPr>
        <w:spacing w:line="240" w:lineRule="auto"/>
        <w:ind w:firstLine="567"/>
        <w:rPr>
          <w:rFonts w:ascii="Times New Roman" w:hAnsi="Times New Roman" w:cs="Times New Roman"/>
          <w:b/>
          <w:bCs/>
          <w:sz w:val="24"/>
          <w:szCs w:val="24"/>
        </w:rPr>
      </w:pPr>
    </w:p>
    <w:p w14:paraId="7F021358" w14:textId="77777777" w:rsidR="00F51B8B" w:rsidRPr="00197C51" w:rsidRDefault="00F51B8B" w:rsidP="00F51B8B">
      <w:pPr>
        <w:spacing w:line="240" w:lineRule="auto"/>
        <w:ind w:firstLine="567"/>
        <w:rPr>
          <w:rFonts w:ascii="Times New Roman" w:hAnsi="Times New Roman" w:cs="Times New Roman"/>
          <w:b/>
          <w:bCs/>
          <w:sz w:val="24"/>
          <w:szCs w:val="24"/>
        </w:rPr>
      </w:pPr>
      <w:r w:rsidRPr="00197C51">
        <w:rPr>
          <w:rFonts w:ascii="Times New Roman" w:hAnsi="Times New Roman" w:cs="Times New Roman"/>
          <w:b/>
          <w:bCs/>
          <w:sz w:val="24"/>
          <w:szCs w:val="24"/>
        </w:rPr>
        <w:t>Форма щоденної відомості реєстрації результатів тестування отримувачами послуг на ВІЛ, гепатити, сифіліс</w:t>
      </w:r>
    </w:p>
    <w:p w14:paraId="0DAD1AC5" w14:textId="77777777" w:rsidR="00F51B8B" w:rsidRPr="00197C51" w:rsidRDefault="00F51B8B" w:rsidP="00F51B8B">
      <w:pPr>
        <w:spacing w:line="240" w:lineRule="auto"/>
        <w:ind w:left="5670"/>
        <w:rPr>
          <w:rFonts w:ascii="Times New Roman" w:hAnsi="Times New Roman" w:cs="Times New Roman"/>
          <w:sz w:val="24"/>
          <w:szCs w:val="24"/>
        </w:rPr>
      </w:pPr>
    </w:p>
    <w:tbl>
      <w:tblPr>
        <w:tblW w:w="9726" w:type="dxa"/>
        <w:jc w:val="center"/>
        <w:tblCellMar>
          <w:top w:w="15" w:type="dxa"/>
          <w:left w:w="15" w:type="dxa"/>
          <w:bottom w:w="15" w:type="dxa"/>
          <w:right w:w="15" w:type="dxa"/>
        </w:tblCellMar>
        <w:tblLook w:val="04A0" w:firstRow="1" w:lastRow="0" w:firstColumn="1" w:lastColumn="0" w:noHBand="0" w:noVBand="1"/>
      </w:tblPr>
      <w:tblGrid>
        <w:gridCol w:w="559"/>
        <w:gridCol w:w="1614"/>
        <w:gridCol w:w="794"/>
        <w:gridCol w:w="2046"/>
        <w:gridCol w:w="44"/>
        <w:gridCol w:w="1282"/>
        <w:gridCol w:w="69"/>
        <w:gridCol w:w="521"/>
        <w:gridCol w:w="325"/>
        <w:gridCol w:w="87"/>
        <w:gridCol w:w="2385"/>
      </w:tblGrid>
      <w:tr w:rsidR="00F51B8B" w:rsidRPr="00197C51" w14:paraId="29541B9E" w14:textId="77777777" w:rsidTr="00AC3276">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4E8BE86"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b/>
                <w:bCs/>
                <w:color w:val="000000"/>
                <w:sz w:val="18"/>
                <w:szCs w:val="18"/>
              </w:rPr>
              <w:t>Виконавець</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2FE1F50B"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A828316"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b/>
                <w:bCs/>
                <w:color w:val="000000"/>
                <w:sz w:val="18"/>
                <w:szCs w:val="18"/>
              </w:rPr>
              <w:t>Назва тесту</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4BEB9F89"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b/>
                <w:bCs/>
                <w:color w:val="000000"/>
                <w:sz w:val="18"/>
                <w:szCs w:val="18"/>
              </w:rPr>
              <w:t> </w:t>
            </w:r>
          </w:p>
        </w:tc>
      </w:tr>
      <w:tr w:rsidR="00F51B8B" w:rsidRPr="00197C51" w14:paraId="793D0CA7" w14:textId="77777777" w:rsidTr="00AC3276">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1AB455DE"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b/>
                <w:bCs/>
                <w:color w:val="000000"/>
                <w:sz w:val="18"/>
                <w:szCs w:val="18"/>
              </w:rPr>
              <w:t>Дата</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134ED47B"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23A3A50" w14:textId="77777777" w:rsidR="00F51B8B" w:rsidRPr="00197C51" w:rsidRDefault="00F51B8B" w:rsidP="00AC3276">
            <w:pPr>
              <w:spacing w:line="240" w:lineRule="auto"/>
              <w:rPr>
                <w:rFonts w:ascii="Times New Roman" w:hAnsi="Times New Roman" w:cs="Times New Roman"/>
                <w:b/>
                <w:sz w:val="18"/>
                <w:szCs w:val="18"/>
              </w:rPr>
            </w:pPr>
            <w:r w:rsidRPr="00197C51">
              <w:rPr>
                <w:rFonts w:ascii="Times New Roman" w:hAnsi="Times New Roman" w:cs="Times New Roman"/>
                <w:b/>
                <w:color w:val="000000"/>
                <w:sz w:val="18"/>
                <w:szCs w:val="18"/>
              </w:rPr>
              <w:t>Серія тесту</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1EDC01C8"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color w:val="000000"/>
                <w:sz w:val="18"/>
                <w:szCs w:val="18"/>
              </w:rPr>
              <w:t> </w:t>
            </w:r>
          </w:p>
        </w:tc>
      </w:tr>
      <w:tr w:rsidR="00F51B8B" w:rsidRPr="00197C51" w14:paraId="12C0FA4A" w14:textId="77777777" w:rsidTr="00AC3276">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361B48F2"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b/>
                <w:bCs/>
                <w:color w:val="000000"/>
                <w:sz w:val="18"/>
                <w:szCs w:val="18"/>
              </w:rPr>
              <w:t>Пункт надання послуг</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4FCA4381"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1D8C92AB"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b/>
                <w:bCs/>
                <w:color w:val="000000"/>
                <w:sz w:val="18"/>
                <w:szCs w:val="18"/>
              </w:rPr>
              <w:t> Термін придатності</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34E365B1"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b/>
                <w:bCs/>
                <w:color w:val="000000"/>
                <w:sz w:val="18"/>
                <w:szCs w:val="18"/>
              </w:rPr>
              <w:t> </w:t>
            </w:r>
          </w:p>
        </w:tc>
      </w:tr>
      <w:tr w:rsidR="00F51B8B" w:rsidRPr="00197C51" w14:paraId="0B518D06" w14:textId="77777777" w:rsidTr="00AC3276">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104EAB33"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b/>
                <w:bCs/>
                <w:color w:val="000000"/>
                <w:sz w:val="18"/>
                <w:szCs w:val="18"/>
              </w:rPr>
              <w:t>ПІБ надавача послуг</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350A6D7D"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C172375" w14:textId="77777777" w:rsidR="00F51B8B" w:rsidRPr="00197C51" w:rsidRDefault="00F51B8B" w:rsidP="00AC3276">
            <w:pPr>
              <w:spacing w:line="240" w:lineRule="auto"/>
              <w:rPr>
                <w:rFonts w:ascii="Times New Roman" w:hAnsi="Times New Roman" w:cs="Times New Roman"/>
                <w:b/>
                <w:sz w:val="18"/>
                <w:szCs w:val="18"/>
              </w:rPr>
            </w:pPr>
            <w:r w:rsidRPr="00197C51">
              <w:rPr>
                <w:rFonts w:ascii="Times New Roman" w:hAnsi="Times New Roman" w:cs="Times New Roman"/>
                <w:b/>
                <w:color w:val="000000"/>
                <w:sz w:val="18"/>
                <w:szCs w:val="18"/>
              </w:rPr>
              <w:t> t повітря (◦C)</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4EB8318B"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color w:val="000000"/>
                <w:sz w:val="18"/>
                <w:szCs w:val="18"/>
              </w:rPr>
              <w:t> </w:t>
            </w:r>
          </w:p>
        </w:tc>
      </w:tr>
      <w:tr w:rsidR="00F51B8B" w:rsidRPr="00197C51" w14:paraId="7E68A933" w14:textId="77777777" w:rsidTr="00AC3276">
        <w:trPr>
          <w:gridAfter w:val="2"/>
          <w:wAfter w:w="2472" w:type="dxa"/>
          <w:trHeight w:val="300"/>
          <w:jc w:val="center"/>
        </w:trPr>
        <w:tc>
          <w:tcPr>
            <w:tcW w:w="559"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529BC564" w14:textId="77777777" w:rsidR="00F51B8B" w:rsidRPr="00197C51" w:rsidRDefault="00F51B8B" w:rsidP="00AC3276">
            <w:pPr>
              <w:spacing w:line="240" w:lineRule="auto"/>
              <w:rPr>
                <w:rFonts w:ascii="Times New Roman" w:hAnsi="Times New Roman" w:cs="Times New Roman"/>
                <w:sz w:val="18"/>
                <w:szCs w:val="18"/>
              </w:rPr>
            </w:pPr>
          </w:p>
        </w:tc>
        <w:tc>
          <w:tcPr>
            <w:tcW w:w="1614"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3CF07F98" w14:textId="77777777" w:rsidR="00F51B8B" w:rsidRPr="00197C51" w:rsidRDefault="00F51B8B" w:rsidP="00AC3276">
            <w:pPr>
              <w:spacing w:line="240" w:lineRule="auto"/>
              <w:rPr>
                <w:rFonts w:ascii="Times New Roman" w:hAnsi="Times New Roman" w:cs="Times New Roman"/>
                <w:sz w:val="18"/>
                <w:szCs w:val="18"/>
              </w:rPr>
            </w:pPr>
          </w:p>
        </w:tc>
        <w:tc>
          <w:tcPr>
            <w:tcW w:w="794" w:type="dxa"/>
            <w:tcBorders>
              <w:top w:val="single" w:sz="8" w:space="0" w:color="000000" w:themeColor="text1"/>
              <w:bottom w:val="single" w:sz="4" w:space="0" w:color="auto"/>
            </w:tcBorders>
            <w:tcMar>
              <w:top w:w="0" w:type="dxa"/>
              <w:left w:w="115" w:type="dxa"/>
              <w:bottom w:w="0" w:type="dxa"/>
              <w:right w:w="115" w:type="dxa"/>
            </w:tcMar>
            <w:vAlign w:val="bottom"/>
            <w:hideMark/>
          </w:tcPr>
          <w:p w14:paraId="715BC421" w14:textId="77777777" w:rsidR="00F51B8B" w:rsidRPr="00197C51" w:rsidRDefault="00F51B8B" w:rsidP="00AC3276">
            <w:pPr>
              <w:spacing w:line="240" w:lineRule="auto"/>
              <w:rPr>
                <w:rFonts w:ascii="Times New Roman" w:hAnsi="Times New Roman" w:cs="Times New Roman"/>
                <w:sz w:val="18"/>
                <w:szCs w:val="18"/>
              </w:rPr>
            </w:pPr>
          </w:p>
        </w:tc>
        <w:tc>
          <w:tcPr>
            <w:tcW w:w="2046" w:type="dxa"/>
            <w:tcBorders>
              <w:top w:val="single" w:sz="8" w:space="0" w:color="000000" w:themeColor="text1"/>
              <w:bottom w:val="single" w:sz="4" w:space="0" w:color="auto"/>
            </w:tcBorders>
            <w:tcMar>
              <w:top w:w="0" w:type="dxa"/>
              <w:left w:w="115" w:type="dxa"/>
              <w:bottom w:w="0" w:type="dxa"/>
              <w:right w:w="115" w:type="dxa"/>
            </w:tcMar>
            <w:vAlign w:val="bottom"/>
            <w:hideMark/>
          </w:tcPr>
          <w:p w14:paraId="688024FD" w14:textId="77777777" w:rsidR="00F51B8B" w:rsidRPr="00197C51" w:rsidRDefault="00F51B8B" w:rsidP="00AC3276">
            <w:pPr>
              <w:spacing w:line="240" w:lineRule="auto"/>
              <w:rPr>
                <w:rFonts w:ascii="Times New Roman" w:hAnsi="Times New Roman" w:cs="Times New Roman"/>
                <w:sz w:val="18"/>
                <w:szCs w:val="18"/>
              </w:rPr>
            </w:pPr>
          </w:p>
        </w:tc>
        <w:tc>
          <w:tcPr>
            <w:tcW w:w="1326" w:type="dxa"/>
            <w:gridSpan w:val="2"/>
            <w:tcBorders>
              <w:bottom w:val="single" w:sz="4" w:space="0" w:color="auto"/>
            </w:tcBorders>
            <w:tcMar>
              <w:top w:w="0" w:type="dxa"/>
              <w:left w:w="115" w:type="dxa"/>
              <w:bottom w:w="0" w:type="dxa"/>
              <w:right w:w="115" w:type="dxa"/>
            </w:tcMar>
            <w:vAlign w:val="bottom"/>
            <w:hideMark/>
          </w:tcPr>
          <w:p w14:paraId="1717F99F" w14:textId="77777777" w:rsidR="00F51B8B" w:rsidRPr="00197C51" w:rsidRDefault="00F51B8B" w:rsidP="00AC3276">
            <w:pPr>
              <w:spacing w:line="240" w:lineRule="auto"/>
              <w:rPr>
                <w:rFonts w:ascii="Times New Roman" w:hAnsi="Times New Roman" w:cs="Times New Roman"/>
                <w:sz w:val="18"/>
                <w:szCs w:val="18"/>
              </w:rPr>
            </w:pPr>
          </w:p>
        </w:tc>
        <w:tc>
          <w:tcPr>
            <w:tcW w:w="915" w:type="dxa"/>
            <w:gridSpan w:val="3"/>
            <w:tcBorders>
              <w:bottom w:val="single" w:sz="8" w:space="0" w:color="000000" w:themeColor="text1"/>
            </w:tcBorders>
            <w:tcMar>
              <w:top w:w="0" w:type="dxa"/>
              <w:left w:w="115" w:type="dxa"/>
              <w:bottom w:w="0" w:type="dxa"/>
              <w:right w:w="115" w:type="dxa"/>
            </w:tcMar>
            <w:vAlign w:val="bottom"/>
            <w:hideMark/>
          </w:tcPr>
          <w:p w14:paraId="0DCFF7F8" w14:textId="77777777" w:rsidR="00F51B8B" w:rsidRPr="00197C51" w:rsidRDefault="00F51B8B" w:rsidP="00AC3276">
            <w:pPr>
              <w:spacing w:line="240" w:lineRule="auto"/>
              <w:rPr>
                <w:rFonts w:ascii="Times New Roman" w:hAnsi="Times New Roman" w:cs="Times New Roman"/>
                <w:sz w:val="18"/>
                <w:szCs w:val="18"/>
              </w:rPr>
            </w:pPr>
          </w:p>
        </w:tc>
      </w:tr>
      <w:tr w:rsidR="00F51B8B" w:rsidRPr="00197C51" w14:paraId="42267179" w14:textId="77777777" w:rsidTr="00AC3276">
        <w:trPr>
          <w:trHeight w:val="300"/>
          <w:jc w:val="center"/>
        </w:trPr>
        <w:tc>
          <w:tcPr>
            <w:tcW w:w="559" w:type="dxa"/>
            <w:vMerge w:val="restart"/>
            <w:tcBorders>
              <w:top w:val="single" w:sz="8" w:space="0" w:color="000000" w:themeColor="text1"/>
              <w:left w:val="single" w:sz="8" w:space="0" w:color="000000" w:themeColor="text1"/>
              <w:right w:val="single" w:sz="8" w:space="0" w:color="000000" w:themeColor="text1"/>
            </w:tcBorders>
            <w:tcMar>
              <w:top w:w="0" w:type="dxa"/>
              <w:left w:w="115" w:type="dxa"/>
              <w:bottom w:w="0" w:type="dxa"/>
              <w:right w:w="115" w:type="dxa"/>
            </w:tcMar>
            <w:vAlign w:val="center"/>
            <w:hideMark/>
          </w:tcPr>
          <w:p w14:paraId="10300E01" w14:textId="77777777" w:rsidR="00F51B8B" w:rsidRPr="00197C51" w:rsidRDefault="00F51B8B" w:rsidP="00AC3276">
            <w:pPr>
              <w:spacing w:line="240" w:lineRule="auto"/>
              <w:jc w:val="center"/>
              <w:rPr>
                <w:rFonts w:ascii="Times New Roman" w:hAnsi="Times New Roman" w:cs="Times New Roman"/>
                <w:sz w:val="18"/>
                <w:szCs w:val="18"/>
              </w:rPr>
            </w:pPr>
            <w:r w:rsidRPr="00197C51">
              <w:rPr>
                <w:rFonts w:ascii="Times New Roman" w:hAnsi="Times New Roman" w:cs="Times New Roman"/>
                <w:b/>
                <w:bCs/>
                <w:color w:val="000000"/>
                <w:sz w:val="18"/>
                <w:szCs w:val="18"/>
              </w:rPr>
              <w:t>№ п/п</w:t>
            </w:r>
          </w:p>
        </w:tc>
        <w:tc>
          <w:tcPr>
            <w:tcW w:w="1614" w:type="dxa"/>
            <w:vMerge w:val="restart"/>
            <w:tcBorders>
              <w:top w:val="single" w:sz="8" w:space="0" w:color="000000" w:themeColor="text1"/>
              <w:left w:val="single" w:sz="8" w:space="0" w:color="000000" w:themeColor="text1"/>
              <w:right w:val="single" w:sz="4" w:space="0" w:color="auto"/>
            </w:tcBorders>
            <w:tcMar>
              <w:top w:w="0" w:type="dxa"/>
              <w:left w:w="115" w:type="dxa"/>
              <w:bottom w:w="0" w:type="dxa"/>
              <w:right w:w="115" w:type="dxa"/>
            </w:tcMar>
            <w:vAlign w:val="center"/>
            <w:hideMark/>
          </w:tcPr>
          <w:p w14:paraId="1E95F53C" w14:textId="77777777" w:rsidR="00F51B8B" w:rsidRPr="00197C51" w:rsidRDefault="00F51B8B" w:rsidP="00AC3276">
            <w:pPr>
              <w:spacing w:line="240" w:lineRule="auto"/>
              <w:jc w:val="center"/>
              <w:rPr>
                <w:rFonts w:ascii="Times New Roman" w:hAnsi="Times New Roman" w:cs="Times New Roman"/>
                <w:sz w:val="18"/>
                <w:szCs w:val="18"/>
              </w:rPr>
            </w:pPr>
            <w:r w:rsidRPr="00197C51">
              <w:rPr>
                <w:rFonts w:ascii="Times New Roman" w:hAnsi="Times New Roman" w:cs="Times New Roman"/>
                <w:b/>
                <w:bCs/>
                <w:color w:val="000000"/>
                <w:sz w:val="18"/>
                <w:szCs w:val="18"/>
              </w:rPr>
              <w:t xml:space="preserve">Ідентифікатор </w:t>
            </w:r>
            <w:proofErr w:type="spellStart"/>
            <w:r w:rsidRPr="00197C51">
              <w:rPr>
                <w:rFonts w:ascii="Times New Roman" w:hAnsi="Times New Roman" w:cs="Times New Roman"/>
                <w:b/>
                <w:bCs/>
                <w:color w:val="000000"/>
                <w:sz w:val="18"/>
                <w:szCs w:val="18"/>
              </w:rPr>
              <w:t>Case</w:t>
            </w:r>
            <w:proofErr w:type="spellEnd"/>
            <w:r w:rsidRPr="00197C51">
              <w:rPr>
                <w:rFonts w:ascii="Times New Roman" w:hAnsi="Times New Roman" w:cs="Times New Roman"/>
                <w:b/>
                <w:bCs/>
                <w:color w:val="000000"/>
                <w:sz w:val="18"/>
                <w:szCs w:val="18"/>
              </w:rPr>
              <w:t xml:space="preserve">++ </w:t>
            </w:r>
          </w:p>
        </w:tc>
        <w:tc>
          <w:tcPr>
            <w:tcW w:w="5168" w:type="dxa"/>
            <w:gridSpan w:val="8"/>
            <w:tcBorders>
              <w:top w:val="single" w:sz="4" w:space="0" w:color="auto"/>
              <w:left w:val="single" w:sz="4" w:space="0" w:color="auto"/>
              <w:right w:val="single" w:sz="4" w:space="0" w:color="000000" w:themeColor="text1"/>
            </w:tcBorders>
            <w:tcMar>
              <w:top w:w="0" w:type="dxa"/>
              <w:left w:w="115" w:type="dxa"/>
              <w:bottom w:w="0" w:type="dxa"/>
              <w:right w:w="115" w:type="dxa"/>
            </w:tcMar>
            <w:vAlign w:val="center"/>
            <w:hideMark/>
          </w:tcPr>
          <w:p w14:paraId="79EDD376"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b/>
                <w:bCs/>
                <w:color w:val="000000"/>
                <w:sz w:val="18"/>
                <w:szCs w:val="18"/>
              </w:rPr>
              <w:t xml:space="preserve">Результат безпосередньо </w:t>
            </w:r>
            <w:proofErr w:type="spellStart"/>
            <w:r w:rsidRPr="00197C51">
              <w:rPr>
                <w:rFonts w:ascii="Times New Roman" w:hAnsi="Times New Roman" w:cs="Times New Roman"/>
                <w:b/>
                <w:bCs/>
                <w:color w:val="000000"/>
                <w:sz w:val="18"/>
                <w:szCs w:val="18"/>
              </w:rPr>
              <w:t>асистованого</w:t>
            </w:r>
            <w:proofErr w:type="spellEnd"/>
            <w:r w:rsidRPr="00197C51">
              <w:rPr>
                <w:rFonts w:ascii="Times New Roman" w:hAnsi="Times New Roman" w:cs="Times New Roman"/>
                <w:b/>
                <w:bCs/>
                <w:color w:val="000000"/>
                <w:sz w:val="18"/>
                <w:szCs w:val="18"/>
              </w:rPr>
              <w:t xml:space="preserve"> </w:t>
            </w:r>
            <w:proofErr w:type="spellStart"/>
            <w:r w:rsidRPr="00197C51">
              <w:rPr>
                <w:rFonts w:ascii="Times New Roman" w:hAnsi="Times New Roman" w:cs="Times New Roman"/>
                <w:b/>
                <w:bCs/>
                <w:color w:val="000000"/>
                <w:sz w:val="18"/>
                <w:szCs w:val="18"/>
              </w:rPr>
              <w:t>самотестування</w:t>
            </w:r>
            <w:proofErr w:type="spellEnd"/>
            <w:r w:rsidRPr="00197C51">
              <w:rPr>
                <w:rFonts w:ascii="Times New Roman" w:hAnsi="Times New Roman" w:cs="Times New Roman"/>
                <w:b/>
                <w:bCs/>
                <w:color w:val="000000"/>
                <w:sz w:val="18"/>
                <w:szCs w:val="18"/>
              </w:rPr>
              <w:t xml:space="preserve">: </w:t>
            </w:r>
            <w:r w:rsidRPr="00197C51">
              <w:rPr>
                <w:rFonts w:ascii="Times New Roman" w:hAnsi="Times New Roman" w:cs="Times New Roman"/>
                <w:i/>
                <w:iCs/>
                <w:color w:val="000000"/>
                <w:sz w:val="18"/>
                <w:szCs w:val="18"/>
              </w:rPr>
              <w:t>позитивний, негативний, недійсний</w:t>
            </w:r>
          </w:p>
        </w:tc>
        <w:tc>
          <w:tcPr>
            <w:tcW w:w="2385" w:type="dxa"/>
            <w:vMerge w:val="restart"/>
            <w:tcBorders>
              <w:top w:val="single" w:sz="8" w:space="0" w:color="000000" w:themeColor="text1"/>
              <w:left w:val="single" w:sz="4" w:space="0" w:color="000000" w:themeColor="text1"/>
              <w:right w:val="single" w:sz="4" w:space="0" w:color="000000" w:themeColor="text1"/>
            </w:tcBorders>
            <w:tcMar>
              <w:top w:w="0" w:type="dxa"/>
              <w:left w:w="115" w:type="dxa"/>
              <w:bottom w:w="0" w:type="dxa"/>
              <w:right w:w="115" w:type="dxa"/>
            </w:tcMar>
            <w:vAlign w:val="center"/>
            <w:hideMark/>
          </w:tcPr>
          <w:p w14:paraId="33D65FD0" w14:textId="77777777" w:rsidR="00F51B8B" w:rsidRPr="00197C51" w:rsidRDefault="00F51B8B" w:rsidP="00AC3276">
            <w:pPr>
              <w:spacing w:line="240" w:lineRule="auto"/>
              <w:jc w:val="center"/>
              <w:rPr>
                <w:rFonts w:ascii="Times New Roman" w:hAnsi="Times New Roman" w:cs="Times New Roman"/>
                <w:sz w:val="18"/>
                <w:szCs w:val="18"/>
              </w:rPr>
            </w:pPr>
            <w:r w:rsidRPr="00197C51">
              <w:rPr>
                <w:rFonts w:ascii="Times New Roman" w:hAnsi="Times New Roman" w:cs="Times New Roman"/>
                <w:b/>
                <w:bCs/>
                <w:color w:val="000000"/>
                <w:sz w:val="18"/>
                <w:szCs w:val="18"/>
              </w:rPr>
              <w:t>Назва ЗОЗ,</w:t>
            </w:r>
            <w:r w:rsidRPr="00197C51">
              <w:rPr>
                <w:rFonts w:ascii="Times New Roman" w:hAnsi="Times New Roman" w:cs="Times New Roman"/>
                <w:b/>
                <w:bCs/>
                <w:color w:val="000000"/>
                <w:sz w:val="18"/>
                <w:szCs w:val="18"/>
              </w:rPr>
              <w:br/>
              <w:t xml:space="preserve">до якого був </w:t>
            </w:r>
            <w:proofErr w:type="spellStart"/>
            <w:r w:rsidRPr="00197C51">
              <w:rPr>
                <w:rFonts w:ascii="Times New Roman" w:hAnsi="Times New Roman" w:cs="Times New Roman"/>
                <w:b/>
                <w:bCs/>
                <w:color w:val="000000"/>
                <w:sz w:val="18"/>
                <w:szCs w:val="18"/>
              </w:rPr>
              <w:t>перенаправлений</w:t>
            </w:r>
            <w:proofErr w:type="spellEnd"/>
            <w:r w:rsidRPr="00197C51">
              <w:rPr>
                <w:rFonts w:ascii="Times New Roman" w:hAnsi="Times New Roman" w:cs="Times New Roman"/>
                <w:b/>
                <w:bCs/>
                <w:color w:val="000000"/>
                <w:sz w:val="18"/>
                <w:szCs w:val="18"/>
              </w:rPr>
              <w:t xml:space="preserve"> отримувач послуг</w:t>
            </w:r>
            <w:r w:rsidRPr="00197C51">
              <w:rPr>
                <w:rFonts w:ascii="Times New Roman" w:hAnsi="Times New Roman" w:cs="Times New Roman"/>
                <w:b/>
                <w:bCs/>
                <w:color w:val="000000"/>
                <w:sz w:val="18"/>
                <w:szCs w:val="18"/>
              </w:rPr>
              <w:br/>
              <w:t>для уточнення результату швидкого тесту</w:t>
            </w:r>
          </w:p>
        </w:tc>
      </w:tr>
      <w:tr w:rsidR="00F51B8B" w:rsidRPr="00197C51" w14:paraId="5121C711" w14:textId="77777777" w:rsidTr="00AC3276">
        <w:trPr>
          <w:trHeight w:val="300"/>
          <w:jc w:val="center"/>
        </w:trPr>
        <w:tc>
          <w:tcPr>
            <w:tcW w:w="559" w:type="dxa"/>
            <w:vMerge/>
            <w:vAlign w:val="center"/>
            <w:hideMark/>
          </w:tcPr>
          <w:p w14:paraId="57DC10AA" w14:textId="77777777" w:rsidR="00F51B8B" w:rsidRPr="00197C51" w:rsidRDefault="00F51B8B" w:rsidP="00AC3276">
            <w:pPr>
              <w:spacing w:line="240" w:lineRule="auto"/>
              <w:rPr>
                <w:rFonts w:ascii="Times New Roman" w:hAnsi="Times New Roman" w:cs="Times New Roman"/>
                <w:sz w:val="18"/>
                <w:szCs w:val="18"/>
              </w:rPr>
            </w:pPr>
          </w:p>
        </w:tc>
        <w:tc>
          <w:tcPr>
            <w:tcW w:w="1614" w:type="dxa"/>
            <w:vMerge/>
            <w:vAlign w:val="center"/>
            <w:hideMark/>
          </w:tcPr>
          <w:p w14:paraId="30781E34" w14:textId="77777777" w:rsidR="00F51B8B" w:rsidRPr="00197C51" w:rsidRDefault="00F51B8B" w:rsidP="00AC3276">
            <w:pPr>
              <w:spacing w:line="240" w:lineRule="auto"/>
              <w:rPr>
                <w:rFonts w:ascii="Times New Roman" w:hAnsi="Times New Roman" w:cs="Times New Roman"/>
                <w:sz w:val="18"/>
                <w:szCs w:val="18"/>
              </w:rPr>
            </w:pPr>
          </w:p>
        </w:tc>
        <w:tc>
          <w:tcPr>
            <w:tcW w:w="794" w:type="dxa"/>
            <w:tcBorders>
              <w:top w:val="single" w:sz="4" w:space="0" w:color="auto"/>
              <w:left w:val="single" w:sz="4" w:space="0" w:color="auto"/>
              <w:bottom w:val="single" w:sz="8" w:space="0" w:color="000000" w:themeColor="text1"/>
              <w:right w:val="single" w:sz="4" w:space="0" w:color="000000" w:themeColor="text1"/>
            </w:tcBorders>
            <w:tcMar>
              <w:top w:w="0" w:type="dxa"/>
              <w:left w:w="115" w:type="dxa"/>
              <w:bottom w:w="0" w:type="dxa"/>
              <w:right w:w="115" w:type="dxa"/>
            </w:tcMar>
            <w:vAlign w:val="center"/>
            <w:hideMark/>
          </w:tcPr>
          <w:p w14:paraId="0B2B7F92" w14:textId="77777777" w:rsidR="00F51B8B" w:rsidRPr="00197C51" w:rsidRDefault="00F51B8B" w:rsidP="00AC3276">
            <w:pPr>
              <w:spacing w:line="240" w:lineRule="auto"/>
              <w:jc w:val="center"/>
              <w:rPr>
                <w:rFonts w:ascii="Times New Roman" w:hAnsi="Times New Roman" w:cs="Times New Roman"/>
                <w:sz w:val="18"/>
                <w:szCs w:val="18"/>
              </w:rPr>
            </w:pPr>
            <w:r w:rsidRPr="00197C51">
              <w:rPr>
                <w:rFonts w:ascii="Times New Roman" w:hAnsi="Times New Roman" w:cs="Times New Roman"/>
                <w:b/>
                <w:bCs/>
                <w:color w:val="000000"/>
                <w:sz w:val="18"/>
                <w:szCs w:val="18"/>
              </w:rPr>
              <w:t>ВІЛ</w:t>
            </w:r>
          </w:p>
        </w:tc>
        <w:tc>
          <w:tcPr>
            <w:tcW w:w="2090" w:type="dxa"/>
            <w:gridSpan w:val="2"/>
            <w:tcBorders>
              <w:top w:val="single" w:sz="4" w:space="0" w:color="auto"/>
              <w:left w:val="single" w:sz="4" w:space="0" w:color="000000" w:themeColor="text1"/>
              <w:bottom w:val="single" w:sz="8" w:space="0" w:color="000000" w:themeColor="text1"/>
            </w:tcBorders>
            <w:tcMar>
              <w:top w:w="0" w:type="dxa"/>
              <w:left w:w="115" w:type="dxa"/>
              <w:bottom w:w="0" w:type="dxa"/>
              <w:right w:w="115" w:type="dxa"/>
            </w:tcMar>
            <w:vAlign w:val="center"/>
            <w:hideMark/>
          </w:tcPr>
          <w:p w14:paraId="1EC9ACE1" w14:textId="77777777" w:rsidR="00F51B8B" w:rsidRPr="00197C51" w:rsidRDefault="00F51B8B" w:rsidP="00AC3276">
            <w:pPr>
              <w:spacing w:line="240" w:lineRule="auto"/>
              <w:jc w:val="center"/>
              <w:rPr>
                <w:rFonts w:ascii="Times New Roman" w:hAnsi="Times New Roman" w:cs="Times New Roman"/>
                <w:sz w:val="18"/>
                <w:szCs w:val="18"/>
              </w:rPr>
            </w:pPr>
            <w:r w:rsidRPr="00197C51">
              <w:rPr>
                <w:rFonts w:ascii="Times New Roman" w:hAnsi="Times New Roman" w:cs="Times New Roman"/>
                <w:b/>
                <w:bCs/>
                <w:color w:val="000000"/>
                <w:sz w:val="18"/>
                <w:szCs w:val="18"/>
              </w:rPr>
              <w:t>Гепатит B</w:t>
            </w:r>
          </w:p>
        </w:tc>
        <w:tc>
          <w:tcPr>
            <w:tcW w:w="1351" w:type="dxa"/>
            <w:gridSpan w:val="2"/>
            <w:tcBorders>
              <w:top w:val="single" w:sz="4" w:space="0" w:color="auto"/>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center"/>
            <w:hideMark/>
          </w:tcPr>
          <w:p w14:paraId="39F9E6FD" w14:textId="77777777" w:rsidR="00F51B8B" w:rsidRPr="00197C51" w:rsidRDefault="00F51B8B" w:rsidP="00AC3276">
            <w:pPr>
              <w:spacing w:line="240" w:lineRule="auto"/>
              <w:jc w:val="center"/>
              <w:rPr>
                <w:rFonts w:ascii="Times New Roman" w:hAnsi="Times New Roman" w:cs="Times New Roman"/>
                <w:sz w:val="18"/>
                <w:szCs w:val="18"/>
              </w:rPr>
            </w:pPr>
            <w:r w:rsidRPr="00197C51">
              <w:rPr>
                <w:rFonts w:ascii="Times New Roman" w:hAnsi="Times New Roman" w:cs="Times New Roman"/>
                <w:b/>
                <w:bCs/>
                <w:color w:val="000000"/>
                <w:sz w:val="18"/>
                <w:szCs w:val="18"/>
              </w:rPr>
              <w:t>Гепатит С</w:t>
            </w:r>
          </w:p>
        </w:tc>
        <w:tc>
          <w:tcPr>
            <w:tcW w:w="933" w:type="dxa"/>
            <w:gridSpan w:val="3"/>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center"/>
            <w:hideMark/>
          </w:tcPr>
          <w:p w14:paraId="431F5B0A" w14:textId="77777777" w:rsidR="00F51B8B" w:rsidRPr="00197C51" w:rsidRDefault="00F51B8B" w:rsidP="00AC3276">
            <w:pPr>
              <w:spacing w:line="240" w:lineRule="auto"/>
              <w:jc w:val="center"/>
              <w:rPr>
                <w:rFonts w:ascii="Times New Roman" w:hAnsi="Times New Roman" w:cs="Times New Roman"/>
                <w:sz w:val="18"/>
                <w:szCs w:val="18"/>
              </w:rPr>
            </w:pPr>
            <w:r w:rsidRPr="00197C51">
              <w:rPr>
                <w:rFonts w:ascii="Times New Roman" w:hAnsi="Times New Roman" w:cs="Times New Roman"/>
                <w:b/>
                <w:bCs/>
                <w:color w:val="000000"/>
                <w:sz w:val="18"/>
                <w:szCs w:val="18"/>
              </w:rPr>
              <w:t>Сифіліс</w:t>
            </w:r>
          </w:p>
        </w:tc>
        <w:tc>
          <w:tcPr>
            <w:tcW w:w="2385" w:type="dxa"/>
            <w:vMerge/>
            <w:tcMar>
              <w:top w:w="0" w:type="dxa"/>
              <w:left w:w="115" w:type="dxa"/>
              <w:bottom w:w="0" w:type="dxa"/>
              <w:right w:w="115" w:type="dxa"/>
            </w:tcMar>
            <w:vAlign w:val="center"/>
            <w:hideMark/>
          </w:tcPr>
          <w:p w14:paraId="24F47463" w14:textId="77777777" w:rsidR="00F51B8B" w:rsidRPr="00197C51" w:rsidRDefault="00F51B8B" w:rsidP="00AC3276">
            <w:pPr>
              <w:spacing w:line="240" w:lineRule="auto"/>
              <w:rPr>
                <w:rFonts w:ascii="Times New Roman" w:hAnsi="Times New Roman" w:cs="Times New Roman"/>
                <w:sz w:val="18"/>
                <w:szCs w:val="18"/>
              </w:rPr>
            </w:pPr>
          </w:p>
        </w:tc>
      </w:tr>
      <w:tr w:rsidR="00F51B8B" w:rsidRPr="00197C51" w14:paraId="65F43AD9" w14:textId="77777777" w:rsidTr="00AC3276">
        <w:trPr>
          <w:trHeight w:val="300"/>
          <w:jc w:val="center"/>
        </w:trPr>
        <w:tc>
          <w:tcPr>
            <w:tcW w:w="559"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17DEAD7F"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1614"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54B29E34"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794" w:type="dxa"/>
            <w:tcBorders>
              <w:top w:val="single" w:sz="8"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36C0C27"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2090" w:type="dxa"/>
            <w:gridSpan w:val="2"/>
            <w:tcBorders>
              <w:top w:val="single" w:sz="8"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431B1726"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1351" w:type="dxa"/>
            <w:gridSpan w:val="2"/>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153E4A0"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933" w:type="dxa"/>
            <w:gridSpan w:val="3"/>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A767D1C" w14:textId="77777777" w:rsidR="00F51B8B" w:rsidRPr="00197C51" w:rsidRDefault="00F51B8B" w:rsidP="00AC3276">
            <w:pPr>
              <w:spacing w:line="240" w:lineRule="auto"/>
              <w:rPr>
                <w:rFonts w:ascii="Times New Roman" w:hAnsi="Times New Roman" w:cs="Times New Roman"/>
                <w:sz w:val="18"/>
                <w:szCs w:val="18"/>
              </w:rPr>
            </w:pPr>
          </w:p>
        </w:tc>
        <w:tc>
          <w:tcPr>
            <w:tcW w:w="2385" w:type="dxa"/>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EAA4A60" w14:textId="77777777" w:rsidR="00F51B8B" w:rsidRPr="00197C51" w:rsidRDefault="00F51B8B" w:rsidP="00AC3276">
            <w:pPr>
              <w:spacing w:line="240" w:lineRule="auto"/>
              <w:rPr>
                <w:rFonts w:ascii="Times New Roman" w:hAnsi="Times New Roman" w:cs="Times New Roman"/>
                <w:sz w:val="18"/>
                <w:szCs w:val="18"/>
              </w:rPr>
            </w:pPr>
          </w:p>
        </w:tc>
      </w:tr>
      <w:tr w:rsidR="00F51B8B" w:rsidRPr="00197C51" w14:paraId="383C7BE0" w14:textId="77777777" w:rsidTr="00AC3276">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658283B3"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5B03674E"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C9F1027"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6D3B6276"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A3D2ED9"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83AF68D" w14:textId="77777777" w:rsidR="00F51B8B" w:rsidRPr="00197C51" w:rsidRDefault="00F51B8B" w:rsidP="00AC3276">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9115025" w14:textId="77777777" w:rsidR="00F51B8B" w:rsidRPr="00197C51" w:rsidRDefault="00F51B8B" w:rsidP="00AC3276">
            <w:pPr>
              <w:spacing w:line="240" w:lineRule="auto"/>
              <w:rPr>
                <w:rFonts w:ascii="Times New Roman" w:hAnsi="Times New Roman" w:cs="Times New Roman"/>
                <w:sz w:val="18"/>
                <w:szCs w:val="18"/>
              </w:rPr>
            </w:pPr>
          </w:p>
        </w:tc>
      </w:tr>
      <w:tr w:rsidR="00F51B8B" w:rsidRPr="00197C51" w14:paraId="2CFC44EA" w14:textId="77777777" w:rsidTr="00AC3276">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03691174"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0CF30C8"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78F57D9"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312A0EF4"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58C686E"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68F09DE" w14:textId="77777777" w:rsidR="00F51B8B" w:rsidRPr="00197C51" w:rsidRDefault="00F51B8B" w:rsidP="00AC3276">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87A758C" w14:textId="77777777" w:rsidR="00F51B8B" w:rsidRPr="00197C51" w:rsidRDefault="00F51B8B" w:rsidP="00AC3276">
            <w:pPr>
              <w:spacing w:line="240" w:lineRule="auto"/>
              <w:rPr>
                <w:rFonts w:ascii="Times New Roman" w:hAnsi="Times New Roman" w:cs="Times New Roman"/>
                <w:sz w:val="18"/>
                <w:szCs w:val="18"/>
              </w:rPr>
            </w:pPr>
          </w:p>
        </w:tc>
      </w:tr>
      <w:tr w:rsidR="00F51B8B" w:rsidRPr="00197C51" w14:paraId="39905961" w14:textId="77777777" w:rsidTr="00AC3276">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64ECA2AB"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652955E8"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DD192AC"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6BF4D82D"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B1634C1"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DF29414" w14:textId="77777777" w:rsidR="00F51B8B" w:rsidRPr="00197C51" w:rsidRDefault="00F51B8B" w:rsidP="00AC3276">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E276D14" w14:textId="77777777" w:rsidR="00F51B8B" w:rsidRPr="00197C51" w:rsidRDefault="00F51B8B" w:rsidP="00AC3276">
            <w:pPr>
              <w:spacing w:line="240" w:lineRule="auto"/>
              <w:rPr>
                <w:rFonts w:ascii="Times New Roman" w:hAnsi="Times New Roman" w:cs="Times New Roman"/>
                <w:sz w:val="18"/>
                <w:szCs w:val="18"/>
              </w:rPr>
            </w:pPr>
          </w:p>
        </w:tc>
      </w:tr>
      <w:tr w:rsidR="00F51B8B" w:rsidRPr="00197C51" w14:paraId="53325907" w14:textId="77777777" w:rsidTr="00AC3276">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1C1B228"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2EDC9328"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F062B4A"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0AB793D9"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FAF96C4"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E37BA1D" w14:textId="77777777" w:rsidR="00F51B8B" w:rsidRPr="00197C51" w:rsidRDefault="00F51B8B" w:rsidP="00AC3276">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AEBCD5D" w14:textId="77777777" w:rsidR="00F51B8B" w:rsidRPr="00197C51" w:rsidRDefault="00F51B8B" w:rsidP="00AC3276">
            <w:pPr>
              <w:spacing w:line="240" w:lineRule="auto"/>
              <w:rPr>
                <w:rFonts w:ascii="Times New Roman" w:hAnsi="Times New Roman" w:cs="Times New Roman"/>
                <w:sz w:val="18"/>
                <w:szCs w:val="18"/>
              </w:rPr>
            </w:pPr>
          </w:p>
        </w:tc>
      </w:tr>
      <w:tr w:rsidR="00F51B8B" w:rsidRPr="00197C51" w14:paraId="2D96B102" w14:textId="77777777" w:rsidTr="00AC3276">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4D8E3F21"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6518A9CE"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E373559"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27069EA8"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401484E"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03FB7CC" w14:textId="77777777" w:rsidR="00F51B8B" w:rsidRPr="00197C51" w:rsidRDefault="00F51B8B" w:rsidP="00AC3276">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77AD052" w14:textId="77777777" w:rsidR="00F51B8B" w:rsidRPr="00197C51" w:rsidRDefault="00F51B8B" w:rsidP="00AC3276">
            <w:pPr>
              <w:spacing w:line="240" w:lineRule="auto"/>
              <w:rPr>
                <w:rFonts w:ascii="Times New Roman" w:hAnsi="Times New Roman" w:cs="Times New Roman"/>
                <w:sz w:val="18"/>
                <w:szCs w:val="18"/>
              </w:rPr>
            </w:pPr>
          </w:p>
        </w:tc>
      </w:tr>
      <w:tr w:rsidR="00F51B8B" w:rsidRPr="00197C51" w14:paraId="3109B25C" w14:textId="77777777" w:rsidTr="00AC3276">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09116C14"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C6BE047"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187F9A8"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6881713A"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8E1BE0C"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744B57E" w14:textId="77777777" w:rsidR="00F51B8B" w:rsidRPr="00197C51" w:rsidRDefault="00F51B8B" w:rsidP="00AC3276">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1F3622A" w14:textId="77777777" w:rsidR="00F51B8B" w:rsidRPr="00197C51" w:rsidRDefault="00F51B8B" w:rsidP="00AC3276">
            <w:pPr>
              <w:spacing w:line="240" w:lineRule="auto"/>
              <w:rPr>
                <w:rFonts w:ascii="Times New Roman" w:hAnsi="Times New Roman" w:cs="Times New Roman"/>
                <w:sz w:val="18"/>
                <w:szCs w:val="18"/>
              </w:rPr>
            </w:pPr>
          </w:p>
        </w:tc>
      </w:tr>
      <w:tr w:rsidR="00F51B8B" w:rsidRPr="00197C51" w14:paraId="47697184" w14:textId="77777777" w:rsidTr="00AC3276">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5C0C49BD"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5E75BB17"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5973C9E"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75FD5C60"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3CDCD0F"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940676E" w14:textId="77777777" w:rsidR="00F51B8B" w:rsidRPr="00197C51" w:rsidRDefault="00F51B8B" w:rsidP="00AC3276">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6CCBC88" w14:textId="77777777" w:rsidR="00F51B8B" w:rsidRPr="00197C51" w:rsidRDefault="00F51B8B" w:rsidP="00AC3276">
            <w:pPr>
              <w:spacing w:line="240" w:lineRule="auto"/>
              <w:rPr>
                <w:rFonts w:ascii="Times New Roman" w:hAnsi="Times New Roman" w:cs="Times New Roman"/>
                <w:sz w:val="18"/>
                <w:szCs w:val="18"/>
              </w:rPr>
            </w:pPr>
          </w:p>
        </w:tc>
      </w:tr>
      <w:tr w:rsidR="00F51B8B" w:rsidRPr="00197C51" w14:paraId="6E30A9D3" w14:textId="77777777" w:rsidTr="00AC3276">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3334B310"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07C64C0D"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D603D07"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5012191F"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15AA376"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D3DC09A" w14:textId="77777777" w:rsidR="00F51B8B" w:rsidRPr="00197C51" w:rsidRDefault="00F51B8B" w:rsidP="00AC3276">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512D2DF" w14:textId="77777777" w:rsidR="00F51B8B" w:rsidRPr="00197C51" w:rsidRDefault="00F51B8B" w:rsidP="00AC3276">
            <w:pPr>
              <w:spacing w:line="240" w:lineRule="auto"/>
              <w:rPr>
                <w:rFonts w:ascii="Times New Roman" w:hAnsi="Times New Roman" w:cs="Times New Roman"/>
                <w:sz w:val="18"/>
                <w:szCs w:val="18"/>
              </w:rPr>
            </w:pPr>
          </w:p>
        </w:tc>
      </w:tr>
      <w:tr w:rsidR="00F51B8B" w:rsidRPr="00197C51" w14:paraId="4EFA7006" w14:textId="77777777" w:rsidTr="00AC3276">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5BEFE462"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color w:val="00000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1D1970A0"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color w:val="00000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402689D"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color w:val="00000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1B743B9C"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51F8ACA"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61C4D49" w14:textId="77777777" w:rsidR="00F51B8B" w:rsidRPr="00197C51" w:rsidRDefault="00F51B8B" w:rsidP="00AC3276">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6CDC48E" w14:textId="77777777" w:rsidR="00F51B8B" w:rsidRPr="00197C51" w:rsidRDefault="00F51B8B" w:rsidP="00AC3276">
            <w:pPr>
              <w:spacing w:line="240" w:lineRule="auto"/>
              <w:rPr>
                <w:rFonts w:ascii="Times New Roman" w:hAnsi="Times New Roman" w:cs="Times New Roman"/>
                <w:sz w:val="18"/>
                <w:szCs w:val="18"/>
              </w:rPr>
            </w:pPr>
          </w:p>
        </w:tc>
      </w:tr>
      <w:tr w:rsidR="00F51B8B" w:rsidRPr="00197C51" w14:paraId="2DD2D73C" w14:textId="77777777" w:rsidTr="00AC3276">
        <w:trPr>
          <w:trHeight w:val="300"/>
          <w:jc w:val="center"/>
        </w:trPr>
        <w:tc>
          <w:tcPr>
            <w:tcW w:w="559" w:type="dxa"/>
            <w:tcBorders>
              <w:top w:val="single" w:sz="4"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78A87A81"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color w:val="000000"/>
                <w:sz w:val="18"/>
                <w:szCs w:val="18"/>
              </w:rPr>
              <w:t> </w:t>
            </w:r>
          </w:p>
        </w:tc>
        <w:tc>
          <w:tcPr>
            <w:tcW w:w="1614" w:type="dxa"/>
            <w:tcBorders>
              <w:top w:val="single" w:sz="4"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7270AF61"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color w:val="000000"/>
                <w:sz w:val="18"/>
                <w:szCs w:val="18"/>
              </w:rPr>
              <w:t> </w:t>
            </w:r>
          </w:p>
        </w:tc>
        <w:tc>
          <w:tcPr>
            <w:tcW w:w="794" w:type="dxa"/>
            <w:tcBorders>
              <w:top w:val="single" w:sz="4" w:space="0" w:color="000000" w:themeColor="text1"/>
              <w:left w:val="single" w:sz="8"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68051AA4"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color w:val="000000"/>
                <w:sz w:val="18"/>
                <w:szCs w:val="18"/>
              </w:rPr>
              <w:t> </w:t>
            </w:r>
          </w:p>
        </w:tc>
        <w:tc>
          <w:tcPr>
            <w:tcW w:w="2090" w:type="dxa"/>
            <w:gridSpan w:val="2"/>
            <w:tcBorders>
              <w:top w:val="single" w:sz="4" w:space="0" w:color="000000" w:themeColor="text1"/>
              <w:left w:val="single" w:sz="4" w:space="0" w:color="000000" w:themeColor="text1"/>
              <w:bottom w:val="single" w:sz="8" w:space="0" w:color="000000" w:themeColor="text1"/>
            </w:tcBorders>
            <w:tcMar>
              <w:top w:w="0" w:type="dxa"/>
              <w:left w:w="115" w:type="dxa"/>
              <w:bottom w:w="0" w:type="dxa"/>
              <w:right w:w="115" w:type="dxa"/>
            </w:tcMar>
            <w:vAlign w:val="bottom"/>
            <w:hideMark/>
          </w:tcPr>
          <w:p w14:paraId="26DBEFE7"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5E8F4117"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38C0F6D5" w14:textId="77777777" w:rsidR="00F51B8B" w:rsidRPr="00197C51" w:rsidRDefault="00F51B8B" w:rsidP="00AC3276">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5DCA1D4C" w14:textId="77777777" w:rsidR="00F51B8B" w:rsidRPr="00197C51" w:rsidRDefault="00F51B8B" w:rsidP="00AC3276">
            <w:pPr>
              <w:spacing w:line="240" w:lineRule="auto"/>
              <w:rPr>
                <w:rFonts w:ascii="Times New Roman" w:hAnsi="Times New Roman" w:cs="Times New Roman"/>
                <w:sz w:val="18"/>
                <w:szCs w:val="18"/>
              </w:rPr>
            </w:pPr>
          </w:p>
        </w:tc>
      </w:tr>
      <w:tr w:rsidR="00F51B8B" w:rsidRPr="00197C51" w14:paraId="79B5005B" w14:textId="77777777" w:rsidTr="00AC3276">
        <w:trPr>
          <w:gridAfter w:val="2"/>
          <w:wAfter w:w="2472" w:type="dxa"/>
          <w:trHeight w:val="300"/>
          <w:jc w:val="center"/>
        </w:trPr>
        <w:tc>
          <w:tcPr>
            <w:tcW w:w="559"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0C97DE7C"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color w:val="000000"/>
                <w:sz w:val="18"/>
                <w:szCs w:val="18"/>
              </w:rPr>
              <w:t> </w:t>
            </w:r>
          </w:p>
        </w:tc>
        <w:tc>
          <w:tcPr>
            <w:tcW w:w="1614"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393EEBAD"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color w:val="000000"/>
                <w:sz w:val="18"/>
                <w:szCs w:val="18"/>
              </w:rPr>
              <w:t> </w:t>
            </w:r>
          </w:p>
        </w:tc>
        <w:tc>
          <w:tcPr>
            <w:tcW w:w="794"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3DE42144" w14:textId="77777777" w:rsidR="00F51B8B" w:rsidRPr="00197C51" w:rsidRDefault="00F51B8B" w:rsidP="00AC3276">
            <w:pPr>
              <w:spacing w:line="240" w:lineRule="auto"/>
              <w:rPr>
                <w:rFonts w:ascii="Times New Roman" w:hAnsi="Times New Roman" w:cs="Times New Roman"/>
                <w:sz w:val="18"/>
                <w:szCs w:val="18"/>
              </w:rPr>
            </w:pPr>
          </w:p>
        </w:tc>
        <w:tc>
          <w:tcPr>
            <w:tcW w:w="2046" w:type="dxa"/>
            <w:tcBorders>
              <w:top w:val="single" w:sz="8" w:space="0" w:color="000000" w:themeColor="text1"/>
            </w:tcBorders>
            <w:tcMar>
              <w:top w:w="0" w:type="dxa"/>
              <w:left w:w="115" w:type="dxa"/>
              <w:bottom w:w="0" w:type="dxa"/>
              <w:right w:w="115" w:type="dxa"/>
            </w:tcMar>
            <w:vAlign w:val="bottom"/>
            <w:hideMark/>
          </w:tcPr>
          <w:p w14:paraId="73DD0A3D" w14:textId="77777777" w:rsidR="00F51B8B" w:rsidRPr="00197C51" w:rsidRDefault="00F51B8B" w:rsidP="00AC3276">
            <w:pPr>
              <w:spacing w:line="240" w:lineRule="auto"/>
              <w:rPr>
                <w:rFonts w:ascii="Times New Roman" w:hAnsi="Times New Roman" w:cs="Times New Roman"/>
                <w:sz w:val="18"/>
                <w:szCs w:val="18"/>
              </w:rPr>
            </w:pPr>
          </w:p>
        </w:tc>
        <w:tc>
          <w:tcPr>
            <w:tcW w:w="1326" w:type="dxa"/>
            <w:gridSpan w:val="2"/>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01DEAC84"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color w:val="000000"/>
                <w:sz w:val="18"/>
                <w:szCs w:val="18"/>
              </w:rPr>
              <w:t> </w:t>
            </w:r>
          </w:p>
        </w:tc>
        <w:tc>
          <w:tcPr>
            <w:tcW w:w="915" w:type="dxa"/>
            <w:gridSpan w:val="3"/>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568CFC39"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color w:val="000000"/>
                <w:sz w:val="18"/>
                <w:szCs w:val="18"/>
              </w:rPr>
              <w:t> </w:t>
            </w:r>
          </w:p>
        </w:tc>
      </w:tr>
      <w:tr w:rsidR="00F51B8B" w:rsidRPr="00197C51" w14:paraId="55D11315" w14:textId="77777777" w:rsidTr="00AC3276">
        <w:trPr>
          <w:trHeight w:val="300"/>
          <w:jc w:val="center"/>
        </w:trPr>
        <w:tc>
          <w:tcPr>
            <w:tcW w:w="21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2FDB983F"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b/>
                <w:bCs/>
                <w:color w:val="000000"/>
                <w:sz w:val="18"/>
                <w:szCs w:val="18"/>
              </w:rPr>
              <w:t>Загальна кількість отримувачів послуг</w:t>
            </w:r>
          </w:p>
        </w:tc>
        <w:tc>
          <w:tcPr>
            <w:tcW w:w="7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166C8607"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b/>
                <w:bCs/>
                <w:color w:val="000000"/>
                <w:sz w:val="18"/>
                <w:szCs w:val="18"/>
              </w:rPr>
              <w:t> </w:t>
            </w:r>
          </w:p>
        </w:tc>
        <w:tc>
          <w:tcPr>
            <w:tcW w:w="2090" w:type="dxa"/>
            <w:gridSpan w:val="2"/>
            <w:tcBorders>
              <w:left w:val="single" w:sz="8" w:space="0" w:color="000000" w:themeColor="text1"/>
            </w:tcBorders>
            <w:tcMar>
              <w:top w:w="0" w:type="dxa"/>
              <w:left w:w="115" w:type="dxa"/>
              <w:bottom w:w="0" w:type="dxa"/>
              <w:right w:w="115" w:type="dxa"/>
            </w:tcMar>
            <w:vAlign w:val="bottom"/>
            <w:hideMark/>
          </w:tcPr>
          <w:p w14:paraId="5C5E658D" w14:textId="77777777" w:rsidR="00F51B8B" w:rsidRPr="00197C51" w:rsidRDefault="00F51B8B" w:rsidP="00AC3276">
            <w:pPr>
              <w:spacing w:line="240" w:lineRule="auto"/>
              <w:rPr>
                <w:rFonts w:ascii="Times New Roman" w:hAnsi="Times New Roman" w:cs="Times New Roman"/>
                <w:sz w:val="18"/>
                <w:szCs w:val="18"/>
              </w:rPr>
            </w:pPr>
          </w:p>
        </w:tc>
        <w:tc>
          <w:tcPr>
            <w:tcW w:w="1351" w:type="dxa"/>
            <w:gridSpan w:val="2"/>
            <w:tcMar>
              <w:top w:w="0" w:type="dxa"/>
              <w:left w:w="115" w:type="dxa"/>
              <w:bottom w:w="0" w:type="dxa"/>
              <w:right w:w="115" w:type="dxa"/>
            </w:tcMar>
            <w:vAlign w:val="bottom"/>
            <w:hideMark/>
          </w:tcPr>
          <w:p w14:paraId="2C6AB61B" w14:textId="77777777" w:rsidR="00F51B8B" w:rsidRPr="00197C51" w:rsidRDefault="00F51B8B" w:rsidP="00AC3276">
            <w:pPr>
              <w:spacing w:line="240" w:lineRule="auto"/>
              <w:rPr>
                <w:rFonts w:ascii="Times New Roman" w:hAnsi="Times New Roman" w:cs="Times New Roman"/>
                <w:sz w:val="18"/>
                <w:szCs w:val="18"/>
              </w:rPr>
            </w:pPr>
          </w:p>
        </w:tc>
        <w:tc>
          <w:tcPr>
            <w:tcW w:w="933" w:type="dxa"/>
            <w:gridSpan w:val="3"/>
            <w:tcMar>
              <w:top w:w="0" w:type="dxa"/>
              <w:left w:w="115" w:type="dxa"/>
              <w:bottom w:w="0" w:type="dxa"/>
              <w:right w:w="115" w:type="dxa"/>
            </w:tcMar>
            <w:vAlign w:val="bottom"/>
            <w:hideMark/>
          </w:tcPr>
          <w:p w14:paraId="14D8E228" w14:textId="77777777" w:rsidR="00F51B8B" w:rsidRPr="00197C51" w:rsidRDefault="00F51B8B" w:rsidP="00AC3276">
            <w:pPr>
              <w:spacing w:line="240" w:lineRule="auto"/>
              <w:rPr>
                <w:rFonts w:ascii="Times New Roman" w:hAnsi="Times New Roman" w:cs="Times New Roman"/>
                <w:sz w:val="18"/>
                <w:szCs w:val="18"/>
              </w:rPr>
            </w:pPr>
          </w:p>
        </w:tc>
        <w:tc>
          <w:tcPr>
            <w:tcW w:w="2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5F68E2C9" w14:textId="77777777" w:rsidR="00F51B8B" w:rsidRPr="00197C51" w:rsidRDefault="00F51B8B" w:rsidP="00AC3276">
            <w:pPr>
              <w:spacing w:line="240" w:lineRule="auto"/>
              <w:rPr>
                <w:rFonts w:ascii="Times New Roman" w:hAnsi="Times New Roman" w:cs="Times New Roman"/>
                <w:sz w:val="18"/>
                <w:szCs w:val="18"/>
              </w:rPr>
            </w:pPr>
            <w:r w:rsidRPr="00197C51">
              <w:rPr>
                <w:rFonts w:ascii="Times New Roman" w:hAnsi="Times New Roman" w:cs="Times New Roman"/>
                <w:color w:val="000000"/>
                <w:sz w:val="18"/>
                <w:szCs w:val="18"/>
              </w:rPr>
              <w:t> </w:t>
            </w:r>
          </w:p>
        </w:tc>
      </w:tr>
    </w:tbl>
    <w:p w14:paraId="50D5F334" w14:textId="77777777" w:rsidR="00F51B8B" w:rsidRPr="00197C51" w:rsidRDefault="00F51B8B" w:rsidP="00F51B8B">
      <w:pPr>
        <w:spacing w:line="240" w:lineRule="auto"/>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F51B8B" w:rsidRPr="00197C51" w14:paraId="4BFDBE6A" w14:textId="77777777" w:rsidTr="00AC3276">
        <w:trPr>
          <w:trHeight w:val="300"/>
        </w:trPr>
        <w:tc>
          <w:tcPr>
            <w:tcW w:w="4970" w:type="dxa"/>
            <w:tcBorders>
              <w:top w:val="nil"/>
              <w:left w:val="nil"/>
              <w:bottom w:val="nil"/>
              <w:right w:val="nil"/>
            </w:tcBorders>
          </w:tcPr>
          <w:p w14:paraId="3AE00548" w14:textId="77777777" w:rsidR="00F51B8B" w:rsidRPr="00197C51" w:rsidRDefault="00F51B8B" w:rsidP="00AC3276">
            <w:pPr>
              <w:spacing w:line="240" w:lineRule="auto"/>
              <w:jc w:val="center"/>
              <w:rPr>
                <w:rFonts w:ascii="Times New Roman" w:eastAsia="Times New Roman" w:hAnsi="Times New Roman" w:cs="Times New Roman"/>
                <w:b/>
                <w:sz w:val="24"/>
                <w:szCs w:val="24"/>
              </w:rPr>
            </w:pPr>
            <w:bookmarkStart w:id="41" w:name="_Hlk217036407"/>
            <w:r w:rsidRPr="00197C51">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3F376A81" w14:textId="77777777" w:rsidR="00F51B8B" w:rsidRPr="00197C51" w:rsidRDefault="00F51B8B" w:rsidP="00AC3276">
            <w:pPr>
              <w:spacing w:line="240" w:lineRule="auto"/>
              <w:jc w:val="center"/>
              <w:rPr>
                <w:rFonts w:ascii="Times New Roman" w:eastAsia="Times New Roman" w:hAnsi="Times New Roman" w:cs="Times New Roman"/>
                <w:b/>
                <w:sz w:val="24"/>
                <w:szCs w:val="24"/>
              </w:rPr>
            </w:pPr>
            <w:r w:rsidRPr="00197C51">
              <w:rPr>
                <w:rFonts w:ascii="Times New Roman" w:eastAsia="Times New Roman" w:hAnsi="Times New Roman" w:cs="Times New Roman"/>
                <w:b/>
                <w:sz w:val="24"/>
                <w:szCs w:val="24"/>
              </w:rPr>
              <w:t>Виконавець</w:t>
            </w:r>
          </w:p>
        </w:tc>
      </w:tr>
      <w:tr w:rsidR="00F51B8B" w:rsidRPr="00197C51" w14:paraId="4A611E55" w14:textId="77777777" w:rsidTr="00AC3276">
        <w:trPr>
          <w:trHeight w:val="17"/>
        </w:trPr>
        <w:tc>
          <w:tcPr>
            <w:tcW w:w="4970" w:type="dxa"/>
            <w:tcBorders>
              <w:top w:val="nil"/>
              <w:left w:val="nil"/>
              <w:bottom w:val="nil"/>
              <w:right w:val="nil"/>
            </w:tcBorders>
          </w:tcPr>
          <w:p w14:paraId="607EC365"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97C51">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7A1AE031"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lastRenderedPageBreak/>
              <w:t>Україна, 04071, м. Київ, вул. Ярославська, 41</w:t>
            </w:r>
          </w:p>
          <w:p w14:paraId="7417A438"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themeColor="text1"/>
                <w:sz w:val="24"/>
                <w:szCs w:val="24"/>
              </w:rPr>
              <w:t>Ідентифікаційний код 40524109</w:t>
            </w:r>
          </w:p>
          <w:p w14:paraId="4A03F240" w14:textId="77777777" w:rsidR="00F51B8B" w:rsidRPr="00197C51" w:rsidRDefault="00F51B8B" w:rsidP="00AC3276">
            <w:pPr>
              <w:spacing w:line="240" w:lineRule="auto"/>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ІПН: 405241026578</w:t>
            </w:r>
          </w:p>
          <w:p w14:paraId="14716F79"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 xml:space="preserve">IBANUA 118201720343101009300097402  </w:t>
            </w:r>
          </w:p>
          <w:p w14:paraId="5ECE2FD9"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в ГУДКСУ у м. Києві</w:t>
            </w:r>
          </w:p>
          <w:p w14:paraId="270E8F32"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Тел./факс 334-56-89</w:t>
            </w:r>
          </w:p>
          <w:p w14:paraId="74983233"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DCAC1D8"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97C51">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367B43ED"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1E9A760"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BC6E444"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82FEF1A"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1F48F96"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E3550D9"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E6B6946"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9B29778"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369A5F1"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70FF61A"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41"/>
    <w:p w14:paraId="0AD58962" w14:textId="77777777" w:rsidR="00F51B8B" w:rsidRPr="00197C51" w:rsidRDefault="00F51B8B" w:rsidP="00F51B8B">
      <w:pPr>
        <w:pageBreakBefore/>
        <w:spacing w:line="240" w:lineRule="auto"/>
        <w:ind w:left="5761"/>
        <w:rPr>
          <w:rFonts w:ascii="Times New Roman" w:hAnsi="Times New Roman" w:cs="Times New Roman"/>
          <w:b/>
          <w:bCs/>
          <w:color w:val="000000"/>
          <w:sz w:val="24"/>
          <w:szCs w:val="24"/>
        </w:rPr>
      </w:pPr>
      <w:r w:rsidRPr="00197C51">
        <w:rPr>
          <w:rFonts w:ascii="Times New Roman" w:hAnsi="Times New Roman" w:cs="Times New Roman"/>
          <w:b/>
          <w:bCs/>
          <w:color w:val="000000"/>
          <w:sz w:val="24"/>
          <w:szCs w:val="24"/>
        </w:rPr>
        <w:lastRenderedPageBreak/>
        <w:t xml:space="preserve">Додаток № </w:t>
      </w:r>
      <w:r w:rsidRPr="00197C51">
        <w:rPr>
          <w:rFonts w:ascii="Times New Roman" w:hAnsi="Times New Roman" w:cs="Times New Roman"/>
          <w:b/>
          <w:bCs/>
          <w:sz w:val="24"/>
          <w:szCs w:val="24"/>
        </w:rPr>
        <w:t>8</w:t>
      </w:r>
      <w:r w:rsidRPr="00197C51">
        <w:rPr>
          <w:rFonts w:ascii="Times New Roman" w:hAnsi="Times New Roman" w:cs="Times New Roman"/>
          <w:b/>
          <w:bCs/>
          <w:color w:val="000000"/>
          <w:sz w:val="24"/>
          <w:szCs w:val="24"/>
        </w:rPr>
        <w:t xml:space="preserve"> до Договору № ___ про закупівлю послуг у сфері охорони здоров’я за кошти Глобального фонду для боротьби зі СНІДом, туберкульозом та малярією</w:t>
      </w:r>
    </w:p>
    <w:p w14:paraId="3D043AA9" w14:textId="77777777" w:rsidR="00F51B8B" w:rsidRPr="00197C51" w:rsidRDefault="00F51B8B" w:rsidP="00F51B8B">
      <w:pPr>
        <w:spacing w:line="240" w:lineRule="auto"/>
        <w:ind w:left="5760"/>
        <w:rPr>
          <w:rFonts w:ascii="Times New Roman" w:hAnsi="Times New Roman" w:cs="Times New Roman"/>
          <w:b/>
          <w:bCs/>
          <w:color w:val="000000"/>
          <w:sz w:val="24"/>
          <w:szCs w:val="24"/>
        </w:rPr>
      </w:pPr>
      <w:r w:rsidRPr="00197C51">
        <w:rPr>
          <w:rFonts w:ascii="Times New Roman" w:hAnsi="Times New Roman" w:cs="Times New Roman"/>
          <w:b/>
          <w:bCs/>
          <w:color w:val="000000" w:themeColor="text1"/>
          <w:sz w:val="24"/>
          <w:szCs w:val="24"/>
        </w:rPr>
        <w:t>від «__» _________ 202_року </w:t>
      </w:r>
    </w:p>
    <w:p w14:paraId="664B38DD" w14:textId="77777777" w:rsidR="00F51B8B" w:rsidRPr="00197C51" w:rsidRDefault="00F51B8B" w:rsidP="00F51B8B">
      <w:pPr>
        <w:spacing w:line="240" w:lineRule="auto"/>
        <w:ind w:left="5103"/>
        <w:rPr>
          <w:rFonts w:ascii="Times New Roman" w:hAnsi="Times New Roman" w:cs="Times New Roman"/>
          <w:sz w:val="24"/>
          <w:szCs w:val="24"/>
        </w:rPr>
      </w:pPr>
    </w:p>
    <w:p w14:paraId="6ED15D75" w14:textId="77777777" w:rsidR="00F51B8B" w:rsidRPr="00197C51" w:rsidRDefault="00F51B8B" w:rsidP="00F51B8B">
      <w:pPr>
        <w:spacing w:line="240" w:lineRule="auto"/>
        <w:jc w:val="center"/>
        <w:rPr>
          <w:rFonts w:ascii="Times New Roman" w:hAnsi="Times New Roman" w:cs="Times New Roman"/>
          <w:b/>
          <w:bCs/>
          <w:sz w:val="24"/>
          <w:szCs w:val="24"/>
        </w:rPr>
      </w:pPr>
      <w:r w:rsidRPr="00197C51">
        <w:rPr>
          <w:rFonts w:ascii="Times New Roman" w:hAnsi="Times New Roman" w:cs="Times New Roman"/>
          <w:b/>
          <w:bCs/>
          <w:sz w:val="24"/>
          <w:szCs w:val="24"/>
        </w:rPr>
        <w:t xml:space="preserve">Форма </w:t>
      </w:r>
      <w:proofErr w:type="spellStart"/>
      <w:r w:rsidRPr="00197C51">
        <w:rPr>
          <w:rFonts w:ascii="Times New Roman" w:hAnsi="Times New Roman" w:cs="Times New Roman"/>
          <w:b/>
          <w:bCs/>
          <w:sz w:val="24"/>
          <w:szCs w:val="24"/>
        </w:rPr>
        <w:t>скринінгового</w:t>
      </w:r>
      <w:proofErr w:type="spellEnd"/>
      <w:r w:rsidRPr="00197C51">
        <w:rPr>
          <w:rFonts w:ascii="Times New Roman" w:hAnsi="Times New Roman" w:cs="Times New Roman"/>
          <w:b/>
          <w:bCs/>
          <w:sz w:val="24"/>
          <w:szCs w:val="24"/>
        </w:rPr>
        <w:t xml:space="preserve"> опитувальника для виявлення людей, що потребують обстеження на ТБ</w:t>
      </w:r>
    </w:p>
    <w:p w14:paraId="70FB5646" w14:textId="77777777" w:rsidR="00F51B8B" w:rsidRPr="00197C51" w:rsidRDefault="00F51B8B" w:rsidP="00F51B8B">
      <w:pPr>
        <w:spacing w:line="240" w:lineRule="auto"/>
        <w:rPr>
          <w:rFonts w:ascii="Times New Roman" w:hAnsi="Times New Roman" w:cs="Times New Roman"/>
          <w:sz w:val="24"/>
          <w:szCs w:val="24"/>
        </w:rPr>
      </w:pPr>
    </w:p>
    <w:p w14:paraId="7529B689" w14:textId="77777777" w:rsidR="00F51B8B" w:rsidRPr="00197C51" w:rsidRDefault="00F51B8B" w:rsidP="00F51B8B">
      <w:pPr>
        <w:spacing w:line="240" w:lineRule="auto"/>
        <w:ind w:left="357"/>
        <w:rPr>
          <w:rFonts w:ascii="Times New Roman" w:hAnsi="Times New Roman" w:cs="Times New Roman"/>
          <w:b/>
          <w:bCs/>
          <w:iCs/>
          <w:color w:val="000000"/>
          <w:sz w:val="24"/>
          <w:szCs w:val="24"/>
        </w:rPr>
      </w:pPr>
      <w:r w:rsidRPr="00197C51">
        <w:rPr>
          <w:rFonts w:ascii="Times New Roman" w:hAnsi="Times New Roman" w:cs="Times New Roman"/>
          <w:b/>
          <w:bCs/>
          <w:iCs/>
          <w:color w:val="000000"/>
          <w:sz w:val="24"/>
          <w:szCs w:val="24"/>
        </w:rPr>
        <w:t xml:space="preserve">Ідентифікатор </w:t>
      </w:r>
      <w:proofErr w:type="spellStart"/>
      <w:r w:rsidRPr="00197C51">
        <w:rPr>
          <w:rFonts w:ascii="Times New Roman" w:hAnsi="Times New Roman" w:cs="Times New Roman"/>
          <w:b/>
          <w:bCs/>
          <w:iCs/>
          <w:color w:val="000000"/>
          <w:sz w:val="24"/>
          <w:szCs w:val="24"/>
        </w:rPr>
        <w:t>Case</w:t>
      </w:r>
      <w:proofErr w:type="spellEnd"/>
      <w:r w:rsidRPr="00197C51">
        <w:rPr>
          <w:rFonts w:ascii="Times New Roman" w:hAnsi="Times New Roman" w:cs="Times New Roman"/>
          <w:b/>
          <w:bCs/>
          <w:iCs/>
          <w:color w:val="000000"/>
          <w:sz w:val="24"/>
          <w:szCs w:val="24"/>
        </w:rPr>
        <w:t>++ _________</w:t>
      </w:r>
    </w:p>
    <w:p w14:paraId="5C4C9064" w14:textId="77777777" w:rsidR="00F51B8B" w:rsidRPr="00197C51" w:rsidRDefault="00F51B8B" w:rsidP="00F51B8B">
      <w:pPr>
        <w:spacing w:line="240" w:lineRule="auto"/>
        <w:ind w:left="357"/>
        <w:rPr>
          <w:rFonts w:ascii="Times New Roman" w:hAnsi="Times New Roman" w:cs="Times New Roman"/>
          <w:sz w:val="24"/>
          <w:szCs w:val="24"/>
        </w:rPr>
      </w:pPr>
      <w:r w:rsidRPr="00197C51">
        <w:rPr>
          <w:rFonts w:ascii="Times New Roman" w:hAnsi="Times New Roman" w:cs="Times New Roman"/>
          <w:b/>
          <w:bCs/>
          <w:iCs/>
          <w:color w:val="000000"/>
          <w:sz w:val="24"/>
          <w:szCs w:val="24"/>
        </w:rPr>
        <w:t>Дата проведення анкетування ____________</w:t>
      </w:r>
    </w:p>
    <w:p w14:paraId="004C3874" w14:textId="77777777" w:rsidR="00F51B8B" w:rsidRPr="00197C51" w:rsidRDefault="00F51B8B" w:rsidP="00F51B8B">
      <w:pPr>
        <w:spacing w:line="240" w:lineRule="auto"/>
        <w:rPr>
          <w:rFonts w:ascii="Times New Roman" w:hAnsi="Times New Roman" w:cs="Times New Roman"/>
          <w:sz w:val="24"/>
          <w:szCs w:val="24"/>
        </w:rPr>
      </w:pPr>
    </w:p>
    <w:p w14:paraId="071E71BE" w14:textId="77777777" w:rsidR="00F51B8B" w:rsidRPr="00197C51" w:rsidRDefault="00F51B8B" w:rsidP="00F51B8B">
      <w:pPr>
        <w:spacing w:line="240" w:lineRule="auto"/>
        <w:ind w:left="357"/>
        <w:jc w:val="center"/>
        <w:rPr>
          <w:rFonts w:ascii="Times New Roman" w:hAnsi="Times New Roman" w:cs="Times New Roman"/>
          <w:sz w:val="24"/>
          <w:szCs w:val="24"/>
        </w:rPr>
      </w:pPr>
      <w:bookmarkStart w:id="42" w:name="_Hlk152008010"/>
      <w:proofErr w:type="spellStart"/>
      <w:r w:rsidRPr="00197C51">
        <w:rPr>
          <w:rFonts w:ascii="Times New Roman" w:hAnsi="Times New Roman" w:cs="Times New Roman"/>
          <w:b/>
          <w:bCs/>
          <w:iCs/>
          <w:color w:val="000000"/>
          <w:sz w:val="28"/>
          <w:szCs w:val="28"/>
        </w:rPr>
        <w:t>Скринінговий</w:t>
      </w:r>
      <w:proofErr w:type="spellEnd"/>
      <w:r w:rsidRPr="00197C51">
        <w:rPr>
          <w:rFonts w:ascii="Times New Roman" w:hAnsi="Times New Roman" w:cs="Times New Roman"/>
          <w:b/>
          <w:bCs/>
          <w:iCs/>
          <w:color w:val="000000"/>
          <w:sz w:val="28"/>
          <w:szCs w:val="28"/>
        </w:rPr>
        <w:t xml:space="preserve"> </w:t>
      </w:r>
      <w:bookmarkStart w:id="43" w:name="_Hlk152057158"/>
      <w:r w:rsidRPr="00197C51">
        <w:rPr>
          <w:rFonts w:ascii="Times New Roman" w:hAnsi="Times New Roman" w:cs="Times New Roman"/>
          <w:b/>
          <w:bCs/>
          <w:iCs/>
          <w:color w:val="000000"/>
          <w:sz w:val="28"/>
          <w:szCs w:val="28"/>
        </w:rPr>
        <w:t>опитувальник для виявлення людей,</w:t>
      </w:r>
    </w:p>
    <w:p w14:paraId="35FE30F6" w14:textId="77777777" w:rsidR="00F51B8B" w:rsidRPr="00197C51" w:rsidRDefault="00F51B8B" w:rsidP="00F51B8B">
      <w:pPr>
        <w:spacing w:line="240" w:lineRule="auto"/>
        <w:jc w:val="center"/>
        <w:rPr>
          <w:rFonts w:ascii="Times New Roman" w:hAnsi="Times New Roman" w:cs="Times New Roman"/>
          <w:sz w:val="24"/>
          <w:szCs w:val="24"/>
        </w:rPr>
      </w:pPr>
      <w:r w:rsidRPr="00197C51">
        <w:rPr>
          <w:rFonts w:ascii="Times New Roman" w:hAnsi="Times New Roman" w:cs="Times New Roman"/>
          <w:b/>
          <w:bCs/>
          <w:iCs/>
          <w:color w:val="000000"/>
          <w:sz w:val="28"/>
          <w:szCs w:val="28"/>
        </w:rPr>
        <w:t>що потребують обстеження на ТБ</w:t>
      </w:r>
    </w:p>
    <w:bookmarkEnd w:id="42"/>
    <w:bookmarkEnd w:id="43"/>
    <w:p w14:paraId="73A9124A" w14:textId="77777777" w:rsidR="00F51B8B" w:rsidRPr="00197C51" w:rsidRDefault="00F51B8B" w:rsidP="00F51B8B">
      <w:pPr>
        <w:spacing w:line="240" w:lineRule="auto"/>
        <w:jc w:val="both"/>
        <w:rPr>
          <w:rFonts w:ascii="Times New Roman" w:hAnsi="Times New Roman" w:cs="Times New Roman"/>
          <w:color w:val="000000"/>
          <w:sz w:val="24"/>
          <w:szCs w:val="24"/>
        </w:rPr>
      </w:pPr>
      <w:r w:rsidRPr="00197C51">
        <w:rPr>
          <w:rFonts w:ascii="Times New Roman" w:hAnsi="Times New Roman" w:cs="Times New Roman"/>
          <w:color w:val="000000"/>
          <w:sz w:val="24"/>
          <w:szCs w:val="24"/>
        </w:rPr>
        <w:t>Шановний відвідувач, у зв’язку з епідемією ТБ в Україні, Міністерством охорони здоров’я України вжито заходи для покращення виявлення ТБ. Туберкульоз є одним з найбільш небезпечних захворювань, яке проявляється серйозними симптомами пізно, коли вже завдано значної шкоди здоров'ю. Тому ми пропонуємо Вам відповісти на питання, які дозволяють виявити захворювання на ранніх стадіях, що дасть змогу більш ефективно його лікувати. Просимо обвести Ваш варіант відповіді на кожне запитання.</w:t>
      </w:r>
    </w:p>
    <w:p w14:paraId="382F95FF" w14:textId="77777777" w:rsidR="00F51B8B" w:rsidRPr="00197C51" w:rsidRDefault="00F51B8B" w:rsidP="00F51B8B">
      <w:pPr>
        <w:spacing w:line="240" w:lineRule="auto"/>
        <w:jc w:val="both"/>
        <w:rPr>
          <w:rFonts w:ascii="Times New Roman" w:hAnsi="Times New Roman" w:cs="Times New Roman"/>
          <w:sz w:val="24"/>
          <w:szCs w:val="24"/>
        </w:rPr>
      </w:pPr>
    </w:p>
    <w:tbl>
      <w:tblPr>
        <w:tblW w:w="9901" w:type="dxa"/>
        <w:jc w:val="center"/>
        <w:tblCellMar>
          <w:top w:w="15" w:type="dxa"/>
          <w:left w:w="15" w:type="dxa"/>
          <w:bottom w:w="15" w:type="dxa"/>
          <w:right w:w="15" w:type="dxa"/>
        </w:tblCellMar>
        <w:tblLook w:val="04A0" w:firstRow="1" w:lastRow="0" w:firstColumn="1" w:lastColumn="0" w:noHBand="0" w:noVBand="1"/>
      </w:tblPr>
      <w:tblGrid>
        <w:gridCol w:w="664"/>
        <w:gridCol w:w="7955"/>
        <w:gridCol w:w="719"/>
        <w:gridCol w:w="563"/>
      </w:tblGrid>
      <w:tr w:rsidR="00F51B8B" w:rsidRPr="00197C51" w14:paraId="15167954" w14:textId="77777777" w:rsidTr="00AC3276">
        <w:trPr>
          <w:trHeight w:val="51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9A2DE2" w14:textId="77777777" w:rsidR="00F51B8B" w:rsidRPr="00197C51" w:rsidRDefault="00F51B8B" w:rsidP="00AC3276">
            <w:pPr>
              <w:spacing w:line="240" w:lineRule="auto"/>
              <w:jc w:val="center"/>
              <w:rPr>
                <w:rFonts w:ascii="Times New Roman" w:hAnsi="Times New Roman" w:cs="Times New Roman"/>
                <w:sz w:val="24"/>
                <w:szCs w:val="24"/>
              </w:rPr>
            </w:pPr>
            <w:r w:rsidRPr="00197C51">
              <w:rPr>
                <w:rFonts w:ascii="Times New Roman" w:hAnsi="Times New Roman" w:cs="Times New Roman"/>
                <w:b/>
                <w:bCs/>
                <w:color w:val="000000"/>
                <w:sz w:val="24"/>
                <w:szCs w:val="28"/>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DEED32" w14:textId="77777777" w:rsidR="00F51B8B" w:rsidRPr="00197C51" w:rsidRDefault="00F51B8B" w:rsidP="00AC3276">
            <w:pPr>
              <w:spacing w:line="240" w:lineRule="auto"/>
              <w:jc w:val="center"/>
              <w:rPr>
                <w:rFonts w:ascii="Times New Roman" w:hAnsi="Times New Roman" w:cs="Times New Roman"/>
                <w:sz w:val="24"/>
                <w:szCs w:val="24"/>
              </w:rPr>
            </w:pPr>
            <w:r w:rsidRPr="00197C51">
              <w:rPr>
                <w:rFonts w:ascii="Times New Roman" w:hAnsi="Times New Roman" w:cs="Times New Roman"/>
                <w:b/>
                <w:bCs/>
                <w:color w:val="000000"/>
                <w:sz w:val="24"/>
                <w:szCs w:val="28"/>
              </w:rPr>
              <w:t>Запитання</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3E9CE8" w14:textId="77777777" w:rsidR="00F51B8B" w:rsidRPr="00197C51" w:rsidRDefault="00F51B8B" w:rsidP="00AC3276">
            <w:pPr>
              <w:spacing w:line="240" w:lineRule="auto"/>
              <w:jc w:val="center"/>
              <w:rPr>
                <w:rFonts w:ascii="Times New Roman" w:hAnsi="Times New Roman" w:cs="Times New Roman"/>
                <w:sz w:val="24"/>
                <w:szCs w:val="24"/>
              </w:rPr>
            </w:pPr>
            <w:r w:rsidRPr="00197C51">
              <w:rPr>
                <w:rFonts w:ascii="Times New Roman" w:hAnsi="Times New Roman" w:cs="Times New Roman"/>
                <w:b/>
                <w:bCs/>
                <w:color w:val="000000"/>
                <w:sz w:val="24"/>
                <w:szCs w:val="28"/>
              </w:rPr>
              <w:t>Відповідь</w:t>
            </w:r>
          </w:p>
        </w:tc>
      </w:tr>
      <w:tr w:rsidR="00F51B8B" w:rsidRPr="00197C51" w14:paraId="33C8D622" w14:textId="77777777" w:rsidTr="00AC3276">
        <w:trPr>
          <w:trHeight w:val="55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394789" w14:textId="77777777" w:rsidR="00F51B8B" w:rsidRPr="00197C51" w:rsidRDefault="00F51B8B" w:rsidP="00AC3276">
            <w:pPr>
              <w:spacing w:line="240" w:lineRule="auto"/>
              <w:jc w:val="center"/>
              <w:rPr>
                <w:rFonts w:ascii="Times New Roman" w:hAnsi="Times New Roman" w:cs="Times New Roman"/>
                <w:sz w:val="24"/>
                <w:szCs w:val="24"/>
              </w:rPr>
            </w:pPr>
            <w:r w:rsidRPr="00197C51">
              <w:rPr>
                <w:rFonts w:ascii="Times New Roman" w:hAnsi="Times New Roman" w:cs="Times New Roman"/>
                <w:bCs/>
                <w:color w:val="000000"/>
                <w:sz w:val="24"/>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7A1934" w14:textId="77777777" w:rsidR="00F51B8B" w:rsidRPr="00197C51" w:rsidRDefault="00F51B8B" w:rsidP="00AC3276">
            <w:pPr>
              <w:spacing w:line="240" w:lineRule="auto"/>
              <w:rPr>
                <w:rFonts w:ascii="Times New Roman" w:hAnsi="Times New Roman" w:cs="Times New Roman"/>
                <w:sz w:val="24"/>
                <w:szCs w:val="24"/>
              </w:rPr>
            </w:pPr>
            <w:r w:rsidRPr="00197C51">
              <w:rPr>
                <w:rFonts w:ascii="Times New Roman" w:hAnsi="Times New Roman" w:cs="Times New Roman"/>
                <w:bCs/>
                <w:color w:val="000000"/>
                <w:sz w:val="24"/>
                <w:szCs w:val="28"/>
              </w:rPr>
              <w:t>Чи є у Вас кашель або покашлювання більше 2 тижнів?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25AFD7" w14:textId="77777777" w:rsidR="00F51B8B" w:rsidRPr="00197C51" w:rsidRDefault="00F51B8B" w:rsidP="00AC3276">
            <w:pPr>
              <w:spacing w:line="240" w:lineRule="auto"/>
              <w:rPr>
                <w:rFonts w:ascii="Times New Roman" w:hAnsi="Times New Roman" w:cs="Times New Roman"/>
                <w:sz w:val="24"/>
                <w:szCs w:val="24"/>
              </w:rPr>
            </w:pPr>
            <w:r w:rsidRPr="00197C51">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D79DAD" w14:textId="77777777" w:rsidR="00F51B8B" w:rsidRPr="00197C51" w:rsidRDefault="00F51B8B" w:rsidP="00AC3276">
            <w:pPr>
              <w:spacing w:line="240" w:lineRule="auto"/>
              <w:rPr>
                <w:rFonts w:ascii="Times New Roman" w:hAnsi="Times New Roman" w:cs="Times New Roman"/>
                <w:sz w:val="24"/>
                <w:szCs w:val="24"/>
              </w:rPr>
            </w:pPr>
            <w:r w:rsidRPr="00197C51">
              <w:rPr>
                <w:rFonts w:ascii="Times New Roman" w:hAnsi="Times New Roman" w:cs="Times New Roman"/>
                <w:color w:val="000000"/>
                <w:sz w:val="24"/>
                <w:szCs w:val="28"/>
              </w:rPr>
              <w:t>Ні</w:t>
            </w:r>
          </w:p>
        </w:tc>
      </w:tr>
      <w:tr w:rsidR="00F51B8B" w:rsidRPr="00197C51" w14:paraId="72C3F4E5" w14:textId="77777777" w:rsidTr="00AC3276">
        <w:trPr>
          <w:trHeight w:val="103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CB997D" w14:textId="77777777" w:rsidR="00F51B8B" w:rsidRPr="00197C51" w:rsidRDefault="00F51B8B" w:rsidP="00AC3276">
            <w:pPr>
              <w:spacing w:line="240" w:lineRule="auto"/>
              <w:jc w:val="center"/>
              <w:rPr>
                <w:rFonts w:ascii="Times New Roman" w:hAnsi="Times New Roman" w:cs="Times New Roman"/>
                <w:sz w:val="24"/>
                <w:szCs w:val="24"/>
              </w:rPr>
            </w:pPr>
            <w:r w:rsidRPr="00197C51">
              <w:rPr>
                <w:rFonts w:ascii="Times New Roman" w:hAnsi="Times New Roman" w:cs="Times New Roman"/>
                <w:bCs/>
                <w:color w:val="000000"/>
                <w:sz w:val="24"/>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CC20A9" w14:textId="77777777" w:rsidR="00F51B8B" w:rsidRPr="00197C51" w:rsidRDefault="00F51B8B" w:rsidP="00AC3276">
            <w:pPr>
              <w:spacing w:line="240" w:lineRule="auto"/>
              <w:rPr>
                <w:rFonts w:ascii="Times New Roman" w:hAnsi="Times New Roman" w:cs="Times New Roman"/>
                <w:sz w:val="24"/>
                <w:szCs w:val="24"/>
              </w:rPr>
            </w:pPr>
            <w:r w:rsidRPr="00197C51">
              <w:rPr>
                <w:rFonts w:ascii="Times New Roman" w:hAnsi="Times New Roman" w:cs="Times New Roman"/>
                <w:bCs/>
                <w:color w:val="000000"/>
                <w:sz w:val="24"/>
                <w:szCs w:val="28"/>
              </w:rPr>
              <w:t>Чи є у Вас підвищення температури тіла більше 2 тижнів? Має значення навіть незначне підвищення до 37 – 37,2 °С.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0DBB7A" w14:textId="77777777" w:rsidR="00F51B8B" w:rsidRPr="00197C51" w:rsidRDefault="00F51B8B" w:rsidP="00AC3276">
            <w:pPr>
              <w:spacing w:line="240" w:lineRule="auto"/>
              <w:rPr>
                <w:rFonts w:ascii="Times New Roman" w:hAnsi="Times New Roman" w:cs="Times New Roman"/>
                <w:sz w:val="24"/>
                <w:szCs w:val="24"/>
              </w:rPr>
            </w:pPr>
            <w:r w:rsidRPr="00197C51">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DE071F" w14:textId="77777777" w:rsidR="00F51B8B" w:rsidRPr="00197C51" w:rsidRDefault="00F51B8B" w:rsidP="00AC3276">
            <w:pPr>
              <w:spacing w:line="240" w:lineRule="auto"/>
              <w:rPr>
                <w:rFonts w:ascii="Times New Roman" w:hAnsi="Times New Roman" w:cs="Times New Roman"/>
                <w:sz w:val="24"/>
                <w:szCs w:val="24"/>
              </w:rPr>
            </w:pPr>
            <w:r w:rsidRPr="00197C51">
              <w:rPr>
                <w:rFonts w:ascii="Times New Roman" w:hAnsi="Times New Roman" w:cs="Times New Roman"/>
                <w:color w:val="000000"/>
                <w:sz w:val="24"/>
                <w:szCs w:val="28"/>
              </w:rPr>
              <w:t>Ні</w:t>
            </w:r>
          </w:p>
        </w:tc>
      </w:tr>
      <w:tr w:rsidR="00F51B8B" w:rsidRPr="00197C51" w14:paraId="0630C0C2" w14:textId="77777777" w:rsidTr="00AC3276">
        <w:trPr>
          <w:trHeight w:val="87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96DDB7" w14:textId="77777777" w:rsidR="00F51B8B" w:rsidRPr="00197C51" w:rsidRDefault="00F51B8B" w:rsidP="00AC3276">
            <w:pPr>
              <w:spacing w:line="240" w:lineRule="auto"/>
              <w:jc w:val="center"/>
              <w:rPr>
                <w:rFonts w:ascii="Times New Roman" w:hAnsi="Times New Roman" w:cs="Times New Roman"/>
                <w:sz w:val="24"/>
                <w:szCs w:val="24"/>
              </w:rPr>
            </w:pPr>
            <w:r w:rsidRPr="00197C51">
              <w:rPr>
                <w:rFonts w:ascii="Times New Roman" w:hAnsi="Times New Roman" w:cs="Times New Roman"/>
                <w:bCs/>
                <w:color w:val="000000"/>
                <w:sz w:val="24"/>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C49E4E" w14:textId="77777777" w:rsidR="00F51B8B" w:rsidRPr="00197C51" w:rsidRDefault="00F51B8B" w:rsidP="00AC3276">
            <w:pPr>
              <w:spacing w:line="240" w:lineRule="auto"/>
              <w:rPr>
                <w:rFonts w:ascii="Times New Roman" w:hAnsi="Times New Roman" w:cs="Times New Roman"/>
                <w:sz w:val="24"/>
                <w:szCs w:val="24"/>
              </w:rPr>
            </w:pPr>
            <w:r w:rsidRPr="00197C51">
              <w:rPr>
                <w:rFonts w:ascii="Times New Roman" w:hAnsi="Times New Roman" w:cs="Times New Roman"/>
                <w:bCs/>
                <w:color w:val="000000"/>
                <w:sz w:val="24"/>
                <w:szCs w:val="28"/>
              </w:rPr>
              <w:t>Чи є у Вас підвищена пітливість впродовж останнього місяця, особливо вночі?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F9F499" w14:textId="77777777" w:rsidR="00F51B8B" w:rsidRPr="00197C51" w:rsidRDefault="00F51B8B" w:rsidP="00AC3276">
            <w:pPr>
              <w:spacing w:line="240" w:lineRule="auto"/>
              <w:rPr>
                <w:rFonts w:ascii="Times New Roman" w:hAnsi="Times New Roman" w:cs="Times New Roman"/>
                <w:sz w:val="24"/>
                <w:szCs w:val="24"/>
              </w:rPr>
            </w:pPr>
            <w:r w:rsidRPr="00197C51">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295865" w14:textId="77777777" w:rsidR="00F51B8B" w:rsidRPr="00197C51" w:rsidRDefault="00F51B8B" w:rsidP="00AC3276">
            <w:pPr>
              <w:spacing w:line="240" w:lineRule="auto"/>
              <w:rPr>
                <w:rFonts w:ascii="Times New Roman" w:hAnsi="Times New Roman" w:cs="Times New Roman"/>
                <w:sz w:val="24"/>
                <w:szCs w:val="24"/>
              </w:rPr>
            </w:pPr>
            <w:r w:rsidRPr="00197C51">
              <w:rPr>
                <w:rFonts w:ascii="Times New Roman" w:hAnsi="Times New Roman" w:cs="Times New Roman"/>
                <w:color w:val="000000"/>
                <w:sz w:val="24"/>
                <w:szCs w:val="28"/>
              </w:rPr>
              <w:t>Ні</w:t>
            </w:r>
          </w:p>
        </w:tc>
      </w:tr>
      <w:tr w:rsidR="00F51B8B" w:rsidRPr="00197C51" w14:paraId="5CAB9E8F" w14:textId="77777777" w:rsidTr="00AC3276">
        <w:trPr>
          <w:trHeight w:val="86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5F9072" w14:textId="77777777" w:rsidR="00F51B8B" w:rsidRPr="00197C51" w:rsidRDefault="00F51B8B" w:rsidP="00AC3276">
            <w:pPr>
              <w:spacing w:line="240" w:lineRule="auto"/>
              <w:jc w:val="center"/>
              <w:rPr>
                <w:rFonts w:ascii="Times New Roman" w:hAnsi="Times New Roman" w:cs="Times New Roman"/>
                <w:sz w:val="24"/>
                <w:szCs w:val="24"/>
              </w:rPr>
            </w:pPr>
            <w:r w:rsidRPr="00197C51">
              <w:rPr>
                <w:rFonts w:ascii="Times New Roman" w:hAnsi="Times New Roman" w:cs="Times New Roman"/>
                <w:bCs/>
                <w:color w:val="000000"/>
                <w:sz w:val="24"/>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352135" w14:textId="77777777" w:rsidR="00F51B8B" w:rsidRPr="00197C51" w:rsidRDefault="00F51B8B" w:rsidP="00AC3276">
            <w:pPr>
              <w:spacing w:line="240" w:lineRule="auto"/>
              <w:rPr>
                <w:rFonts w:ascii="Times New Roman" w:hAnsi="Times New Roman" w:cs="Times New Roman"/>
                <w:sz w:val="24"/>
                <w:szCs w:val="24"/>
              </w:rPr>
            </w:pPr>
            <w:r w:rsidRPr="00197C51">
              <w:rPr>
                <w:rFonts w:ascii="Times New Roman" w:hAnsi="Times New Roman" w:cs="Times New Roman"/>
                <w:bCs/>
                <w:color w:val="000000"/>
                <w:sz w:val="24"/>
                <w:szCs w:val="28"/>
              </w:rPr>
              <w:t>Чи є у Вас зменшення ваги тіла з незрозумілих причин за останні3 - 6 місяців?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47C625" w14:textId="77777777" w:rsidR="00F51B8B" w:rsidRPr="00197C51" w:rsidRDefault="00F51B8B" w:rsidP="00AC3276">
            <w:pPr>
              <w:spacing w:line="240" w:lineRule="auto"/>
              <w:rPr>
                <w:rFonts w:ascii="Times New Roman" w:hAnsi="Times New Roman" w:cs="Times New Roman"/>
                <w:sz w:val="24"/>
                <w:szCs w:val="24"/>
              </w:rPr>
            </w:pPr>
            <w:r w:rsidRPr="00197C51">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8955C2" w14:textId="77777777" w:rsidR="00F51B8B" w:rsidRPr="00197C51" w:rsidRDefault="00F51B8B" w:rsidP="00AC3276">
            <w:pPr>
              <w:spacing w:line="240" w:lineRule="auto"/>
              <w:rPr>
                <w:rFonts w:ascii="Times New Roman" w:hAnsi="Times New Roman" w:cs="Times New Roman"/>
                <w:sz w:val="24"/>
                <w:szCs w:val="24"/>
              </w:rPr>
            </w:pPr>
            <w:r w:rsidRPr="00197C51">
              <w:rPr>
                <w:rFonts w:ascii="Times New Roman" w:hAnsi="Times New Roman" w:cs="Times New Roman"/>
                <w:color w:val="000000"/>
                <w:sz w:val="24"/>
                <w:szCs w:val="28"/>
              </w:rPr>
              <w:t>Ні</w:t>
            </w:r>
          </w:p>
        </w:tc>
      </w:tr>
      <w:tr w:rsidR="00F51B8B" w:rsidRPr="00197C51" w14:paraId="77FB6F5F" w14:textId="77777777" w:rsidTr="00AC3276">
        <w:trPr>
          <w:trHeight w:val="86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EEBECC" w14:textId="77777777" w:rsidR="00F51B8B" w:rsidRPr="00197C51" w:rsidRDefault="00F51B8B" w:rsidP="00AC3276">
            <w:pPr>
              <w:spacing w:line="240" w:lineRule="auto"/>
              <w:jc w:val="center"/>
              <w:rPr>
                <w:rFonts w:ascii="Times New Roman" w:hAnsi="Times New Roman" w:cs="Times New Roman"/>
                <w:sz w:val="24"/>
                <w:szCs w:val="24"/>
              </w:rPr>
            </w:pPr>
            <w:r w:rsidRPr="00197C51">
              <w:rPr>
                <w:rFonts w:ascii="Times New Roman" w:hAnsi="Times New Roman" w:cs="Times New Roman"/>
                <w:color w:val="000000"/>
                <w:sz w:val="24"/>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1A72B2" w14:textId="77777777" w:rsidR="00F51B8B" w:rsidRPr="00197C51" w:rsidRDefault="00F51B8B" w:rsidP="00AC3276">
            <w:pPr>
              <w:spacing w:line="240" w:lineRule="auto"/>
              <w:rPr>
                <w:rFonts w:ascii="Times New Roman" w:hAnsi="Times New Roman" w:cs="Times New Roman"/>
                <w:sz w:val="24"/>
                <w:szCs w:val="24"/>
              </w:rPr>
            </w:pPr>
            <w:r w:rsidRPr="00197C51">
              <w:rPr>
                <w:rFonts w:ascii="Times New Roman" w:hAnsi="Times New Roman" w:cs="Times New Roman"/>
                <w:color w:val="000000"/>
                <w:sz w:val="24"/>
                <w:szCs w:val="28"/>
              </w:rPr>
              <w:t>Чи помітили Ви підвищену втомлюваність та слабкість впродовж останнього місяця і більше?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AF07A8" w14:textId="77777777" w:rsidR="00F51B8B" w:rsidRPr="00197C51" w:rsidRDefault="00F51B8B" w:rsidP="00AC3276">
            <w:pPr>
              <w:spacing w:line="240" w:lineRule="auto"/>
              <w:rPr>
                <w:rFonts w:ascii="Times New Roman" w:hAnsi="Times New Roman" w:cs="Times New Roman"/>
                <w:sz w:val="24"/>
                <w:szCs w:val="24"/>
              </w:rPr>
            </w:pPr>
            <w:r w:rsidRPr="00197C51">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C58E93" w14:textId="77777777" w:rsidR="00F51B8B" w:rsidRPr="00197C51" w:rsidRDefault="00F51B8B" w:rsidP="00AC3276">
            <w:pPr>
              <w:spacing w:line="240" w:lineRule="auto"/>
              <w:rPr>
                <w:rFonts w:ascii="Times New Roman" w:hAnsi="Times New Roman" w:cs="Times New Roman"/>
                <w:sz w:val="24"/>
                <w:szCs w:val="24"/>
              </w:rPr>
            </w:pPr>
            <w:r w:rsidRPr="00197C51">
              <w:rPr>
                <w:rFonts w:ascii="Times New Roman" w:hAnsi="Times New Roman" w:cs="Times New Roman"/>
                <w:color w:val="000000"/>
                <w:sz w:val="24"/>
                <w:szCs w:val="28"/>
              </w:rPr>
              <w:t>Ні</w:t>
            </w:r>
          </w:p>
        </w:tc>
      </w:tr>
      <w:tr w:rsidR="00F51B8B" w:rsidRPr="00197C51" w14:paraId="1A9AF453" w14:textId="77777777" w:rsidTr="00AC3276">
        <w:trPr>
          <w:trHeight w:val="132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EC84C7" w14:textId="77777777" w:rsidR="00F51B8B" w:rsidRPr="00197C51" w:rsidRDefault="00F51B8B" w:rsidP="00AC3276">
            <w:pPr>
              <w:spacing w:line="240" w:lineRule="auto"/>
              <w:jc w:val="center"/>
              <w:rPr>
                <w:rFonts w:ascii="Times New Roman" w:hAnsi="Times New Roman" w:cs="Times New Roman"/>
                <w:sz w:val="24"/>
                <w:szCs w:val="24"/>
              </w:rPr>
            </w:pPr>
            <w:r w:rsidRPr="00197C51">
              <w:rPr>
                <w:rFonts w:ascii="Times New Roman" w:hAnsi="Times New Roman" w:cs="Times New Roman"/>
                <w:color w:val="000000"/>
                <w:sz w:val="24"/>
                <w:szCs w:val="28"/>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AE841C" w14:textId="77777777" w:rsidR="00F51B8B" w:rsidRPr="00197C51" w:rsidRDefault="00F51B8B" w:rsidP="00AC3276">
            <w:pPr>
              <w:spacing w:line="240" w:lineRule="auto"/>
              <w:rPr>
                <w:rFonts w:ascii="Times New Roman" w:hAnsi="Times New Roman" w:cs="Times New Roman"/>
                <w:sz w:val="24"/>
                <w:szCs w:val="24"/>
              </w:rPr>
            </w:pPr>
            <w:r w:rsidRPr="00197C51">
              <w:rPr>
                <w:rFonts w:ascii="Times New Roman" w:hAnsi="Times New Roman" w:cs="Times New Roman"/>
                <w:color w:val="000000"/>
                <w:sz w:val="24"/>
                <w:szCs w:val="28"/>
              </w:rPr>
              <w:t>Чи помітили Ви задишку при незначному фізичному навантаженні: </w:t>
            </w:r>
          </w:p>
          <w:p w14:paraId="790EFA63" w14:textId="77777777" w:rsidR="00F51B8B" w:rsidRPr="00197C51" w:rsidRDefault="00F51B8B" w:rsidP="00AC3276">
            <w:pPr>
              <w:spacing w:line="240" w:lineRule="auto"/>
              <w:rPr>
                <w:rFonts w:ascii="Times New Roman" w:hAnsi="Times New Roman" w:cs="Times New Roman"/>
                <w:sz w:val="24"/>
                <w:szCs w:val="24"/>
              </w:rPr>
            </w:pPr>
            <w:r w:rsidRPr="00197C51">
              <w:rPr>
                <w:rFonts w:ascii="Times New Roman" w:hAnsi="Times New Roman" w:cs="Times New Roman"/>
                <w:color w:val="000000"/>
                <w:sz w:val="24"/>
                <w:szCs w:val="28"/>
              </w:rPr>
              <w:t>чи є напади (приступи) або повільно наростаюче неприємне відчуття утрудненого дихання, яке з'явилось останнім часом при звичайному фізичному навантаженні – хода, підйом по сходах та ін.)?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A8AE76" w14:textId="77777777" w:rsidR="00F51B8B" w:rsidRPr="00197C51" w:rsidRDefault="00F51B8B" w:rsidP="00AC3276">
            <w:pPr>
              <w:spacing w:line="240" w:lineRule="auto"/>
              <w:rPr>
                <w:rFonts w:ascii="Times New Roman" w:hAnsi="Times New Roman" w:cs="Times New Roman"/>
                <w:sz w:val="24"/>
                <w:szCs w:val="24"/>
              </w:rPr>
            </w:pPr>
            <w:r w:rsidRPr="00197C51">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39C081" w14:textId="77777777" w:rsidR="00F51B8B" w:rsidRPr="00197C51" w:rsidRDefault="00F51B8B" w:rsidP="00AC3276">
            <w:pPr>
              <w:spacing w:line="240" w:lineRule="auto"/>
              <w:rPr>
                <w:rFonts w:ascii="Times New Roman" w:hAnsi="Times New Roman" w:cs="Times New Roman"/>
                <w:sz w:val="24"/>
                <w:szCs w:val="24"/>
              </w:rPr>
            </w:pPr>
            <w:r w:rsidRPr="00197C51">
              <w:rPr>
                <w:rFonts w:ascii="Times New Roman" w:hAnsi="Times New Roman" w:cs="Times New Roman"/>
                <w:color w:val="000000"/>
                <w:sz w:val="24"/>
                <w:szCs w:val="28"/>
              </w:rPr>
              <w:t>Ні</w:t>
            </w:r>
          </w:p>
        </w:tc>
      </w:tr>
      <w:tr w:rsidR="00F51B8B" w:rsidRPr="00197C51" w14:paraId="6E64BBA0" w14:textId="77777777" w:rsidTr="00AC3276">
        <w:trPr>
          <w:trHeight w:val="43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9BD75D" w14:textId="77777777" w:rsidR="00F51B8B" w:rsidRPr="00197C51" w:rsidRDefault="00F51B8B" w:rsidP="00AC3276">
            <w:pPr>
              <w:spacing w:line="240" w:lineRule="auto"/>
              <w:jc w:val="center"/>
              <w:rPr>
                <w:rFonts w:ascii="Times New Roman" w:hAnsi="Times New Roman" w:cs="Times New Roman"/>
                <w:sz w:val="24"/>
                <w:szCs w:val="24"/>
              </w:rPr>
            </w:pPr>
            <w:r w:rsidRPr="00197C51">
              <w:rPr>
                <w:rFonts w:ascii="Times New Roman" w:hAnsi="Times New Roman" w:cs="Times New Roman"/>
                <w:color w:val="000000"/>
                <w:sz w:val="24"/>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A1E201" w14:textId="77777777" w:rsidR="00F51B8B" w:rsidRPr="00197C51" w:rsidRDefault="00F51B8B" w:rsidP="00AC3276">
            <w:pPr>
              <w:spacing w:line="240" w:lineRule="auto"/>
              <w:rPr>
                <w:rFonts w:ascii="Times New Roman" w:hAnsi="Times New Roman" w:cs="Times New Roman"/>
                <w:sz w:val="24"/>
                <w:szCs w:val="24"/>
              </w:rPr>
            </w:pPr>
            <w:r w:rsidRPr="00197C51">
              <w:rPr>
                <w:rFonts w:ascii="Times New Roman" w:hAnsi="Times New Roman" w:cs="Times New Roman"/>
                <w:color w:val="000000"/>
                <w:sz w:val="24"/>
                <w:szCs w:val="28"/>
              </w:rPr>
              <w:t>Чи помітили Ви біль в грудній клітині?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680454" w14:textId="77777777" w:rsidR="00F51B8B" w:rsidRPr="00197C51" w:rsidRDefault="00F51B8B" w:rsidP="00AC3276">
            <w:pPr>
              <w:spacing w:line="240" w:lineRule="auto"/>
              <w:rPr>
                <w:rFonts w:ascii="Times New Roman" w:hAnsi="Times New Roman" w:cs="Times New Roman"/>
                <w:sz w:val="24"/>
                <w:szCs w:val="24"/>
              </w:rPr>
            </w:pPr>
            <w:r w:rsidRPr="00197C51">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7AB454" w14:textId="77777777" w:rsidR="00F51B8B" w:rsidRPr="00197C51" w:rsidRDefault="00F51B8B" w:rsidP="00AC3276">
            <w:pPr>
              <w:spacing w:line="240" w:lineRule="auto"/>
              <w:rPr>
                <w:rFonts w:ascii="Times New Roman" w:hAnsi="Times New Roman" w:cs="Times New Roman"/>
                <w:sz w:val="24"/>
                <w:szCs w:val="24"/>
              </w:rPr>
            </w:pPr>
            <w:r w:rsidRPr="00197C51">
              <w:rPr>
                <w:rFonts w:ascii="Times New Roman" w:hAnsi="Times New Roman" w:cs="Times New Roman"/>
                <w:color w:val="000000"/>
                <w:sz w:val="24"/>
                <w:szCs w:val="28"/>
              </w:rPr>
              <w:t>Ні</w:t>
            </w:r>
          </w:p>
        </w:tc>
      </w:tr>
      <w:tr w:rsidR="00F51B8B" w:rsidRPr="00197C51" w14:paraId="0EBD022A" w14:textId="77777777" w:rsidTr="00AC3276">
        <w:trPr>
          <w:trHeight w:val="146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7EE369" w14:textId="77777777" w:rsidR="00F51B8B" w:rsidRPr="00197C51" w:rsidRDefault="00F51B8B" w:rsidP="00AC3276">
            <w:pPr>
              <w:spacing w:line="240" w:lineRule="auto"/>
              <w:jc w:val="center"/>
              <w:rPr>
                <w:rFonts w:ascii="Times New Roman" w:hAnsi="Times New Roman" w:cs="Times New Roman"/>
                <w:sz w:val="24"/>
                <w:szCs w:val="24"/>
              </w:rPr>
            </w:pPr>
            <w:r w:rsidRPr="00197C51">
              <w:rPr>
                <w:rFonts w:ascii="Times New Roman" w:hAnsi="Times New Roman" w:cs="Times New Roman"/>
                <w:color w:val="000000"/>
                <w:sz w:val="24"/>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E6F768" w14:textId="77777777" w:rsidR="00F51B8B" w:rsidRPr="00197C51" w:rsidRDefault="00F51B8B" w:rsidP="00AC3276">
            <w:pPr>
              <w:spacing w:line="240" w:lineRule="auto"/>
              <w:rPr>
                <w:rFonts w:ascii="Times New Roman" w:hAnsi="Times New Roman" w:cs="Times New Roman"/>
                <w:sz w:val="24"/>
                <w:szCs w:val="24"/>
              </w:rPr>
            </w:pPr>
            <w:r w:rsidRPr="00197C51">
              <w:rPr>
                <w:rFonts w:ascii="Times New Roman" w:hAnsi="Times New Roman" w:cs="Times New Roman"/>
                <w:color w:val="000000"/>
                <w:sz w:val="24"/>
                <w:szCs w:val="28"/>
              </w:rPr>
              <w:t>Чи мали Ви контакт з хворим на туберкульоз в продовж останніх6-ти місяців?</w:t>
            </w:r>
          </w:p>
          <w:p w14:paraId="4EAE1677" w14:textId="77777777" w:rsidR="00F51B8B" w:rsidRPr="00197C51" w:rsidRDefault="00F51B8B" w:rsidP="00AC3276">
            <w:pPr>
              <w:spacing w:line="240" w:lineRule="auto"/>
              <w:rPr>
                <w:rFonts w:ascii="Times New Roman" w:hAnsi="Times New Roman" w:cs="Times New Roman"/>
                <w:sz w:val="24"/>
                <w:szCs w:val="24"/>
              </w:rPr>
            </w:pPr>
            <w:r w:rsidRPr="00197C51">
              <w:rPr>
                <w:rFonts w:ascii="Times New Roman" w:hAnsi="Times New Roman" w:cs="Times New Roman"/>
                <w:color w:val="000000"/>
                <w:sz w:val="24"/>
                <w:szCs w:val="28"/>
              </w:rPr>
              <w:t>Контакти можуть бути сімейні, квартирні, родинні при спілкуванні з близькими друзями, колегами на роботі, навчанні, а також контакти з особами, які користуються однією спальнею, кухнею, ванною або вітальнею.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A0AA3A" w14:textId="77777777" w:rsidR="00F51B8B" w:rsidRPr="00197C51" w:rsidRDefault="00F51B8B" w:rsidP="00AC3276">
            <w:pPr>
              <w:spacing w:line="240" w:lineRule="auto"/>
              <w:rPr>
                <w:rFonts w:ascii="Times New Roman" w:hAnsi="Times New Roman" w:cs="Times New Roman"/>
                <w:sz w:val="24"/>
                <w:szCs w:val="24"/>
              </w:rPr>
            </w:pPr>
            <w:r w:rsidRPr="00197C51">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AF2220" w14:textId="77777777" w:rsidR="00F51B8B" w:rsidRPr="00197C51" w:rsidRDefault="00F51B8B" w:rsidP="00AC3276">
            <w:pPr>
              <w:spacing w:line="240" w:lineRule="auto"/>
              <w:rPr>
                <w:rFonts w:ascii="Times New Roman" w:hAnsi="Times New Roman" w:cs="Times New Roman"/>
                <w:sz w:val="24"/>
                <w:szCs w:val="24"/>
              </w:rPr>
            </w:pPr>
            <w:r w:rsidRPr="00197C51">
              <w:rPr>
                <w:rFonts w:ascii="Times New Roman" w:hAnsi="Times New Roman" w:cs="Times New Roman"/>
                <w:color w:val="000000"/>
                <w:sz w:val="24"/>
                <w:szCs w:val="28"/>
              </w:rPr>
              <w:t>Ні</w:t>
            </w:r>
          </w:p>
        </w:tc>
      </w:tr>
    </w:tbl>
    <w:p w14:paraId="0408C540" w14:textId="77777777" w:rsidR="00F51B8B" w:rsidRPr="00197C51" w:rsidRDefault="00F51B8B" w:rsidP="00F51B8B">
      <w:pPr>
        <w:spacing w:line="240" w:lineRule="auto"/>
        <w:rPr>
          <w:rFonts w:ascii="Times New Roman" w:hAnsi="Times New Roman" w:cs="Times New Roman"/>
          <w:sz w:val="24"/>
          <w:szCs w:val="24"/>
        </w:rPr>
      </w:pPr>
    </w:p>
    <w:p w14:paraId="5F83E05F" w14:textId="77777777" w:rsidR="00F51B8B" w:rsidRPr="00197C51" w:rsidRDefault="00F51B8B" w:rsidP="00F51B8B">
      <w:pPr>
        <w:spacing w:line="240" w:lineRule="auto"/>
        <w:jc w:val="both"/>
        <w:rPr>
          <w:rFonts w:ascii="Times New Roman" w:hAnsi="Times New Roman" w:cs="Times New Roman"/>
          <w:sz w:val="24"/>
          <w:szCs w:val="24"/>
        </w:rPr>
      </w:pPr>
      <w:r w:rsidRPr="00197C51">
        <w:rPr>
          <w:rFonts w:ascii="Times New Roman" w:hAnsi="Times New Roman" w:cs="Times New Roman"/>
          <w:color w:val="000000"/>
          <w:sz w:val="24"/>
          <w:szCs w:val="24"/>
        </w:rPr>
        <w:t>Відповідь «Так» хоча б на 1 запитання з перших 4 (пп.1-4) або відповідь «Так» на три і більше питання із пп.5-8 не означає, що Ви хворі на туберкульоз, але означає, що Вам необхідно негайно пройти обстеження на туберкульоз, тому що немає жодної поважної причини ризикувати здоров'ям та життям.</w:t>
      </w:r>
    </w:p>
    <w:p w14:paraId="61437839" w14:textId="77777777" w:rsidR="00F51B8B" w:rsidRPr="00197C51" w:rsidRDefault="00F51B8B" w:rsidP="00F51B8B">
      <w:pPr>
        <w:spacing w:line="240" w:lineRule="auto"/>
        <w:rPr>
          <w:rFonts w:ascii="Times New Roman" w:hAnsi="Times New Roman" w:cs="Times New Roman"/>
          <w:sz w:val="24"/>
          <w:szCs w:val="24"/>
        </w:rPr>
      </w:pPr>
    </w:p>
    <w:p w14:paraId="74680922" w14:textId="77777777" w:rsidR="00F51B8B" w:rsidRPr="00197C51" w:rsidRDefault="00F51B8B" w:rsidP="00F51B8B">
      <w:pPr>
        <w:spacing w:line="240" w:lineRule="auto"/>
        <w:rPr>
          <w:rFonts w:ascii="Times New Roman" w:hAnsi="Times New Roman" w:cs="Times New Roman"/>
          <w:sz w:val="24"/>
          <w:szCs w:val="24"/>
        </w:rPr>
      </w:pPr>
      <w:r w:rsidRPr="00197C51">
        <w:rPr>
          <w:rFonts w:ascii="Times New Roman" w:hAnsi="Times New Roman" w:cs="Times New Roman"/>
          <w:color w:val="000000"/>
          <w:sz w:val="24"/>
          <w:szCs w:val="24"/>
        </w:rPr>
        <w:t>Прізвище, підпис безпосереднього надавача послуг _______________________</w:t>
      </w:r>
    </w:p>
    <w:p w14:paraId="563342CE" w14:textId="77777777" w:rsidR="00F51B8B" w:rsidRPr="00197C51" w:rsidRDefault="00F51B8B" w:rsidP="00F51B8B">
      <w:pPr>
        <w:spacing w:line="240" w:lineRule="auto"/>
        <w:rPr>
          <w:rFonts w:ascii="Times New Roman" w:hAnsi="Times New Roman" w:cs="Times New Roman"/>
          <w:sz w:val="24"/>
          <w:szCs w:val="24"/>
        </w:rPr>
      </w:pPr>
    </w:p>
    <w:p w14:paraId="0796B095" w14:textId="77777777" w:rsidR="00F51B8B" w:rsidRPr="00197C51" w:rsidRDefault="00F51B8B" w:rsidP="00F51B8B">
      <w:pPr>
        <w:spacing w:line="240" w:lineRule="auto"/>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F51B8B" w:rsidRPr="00197C51" w14:paraId="3BF41B4D" w14:textId="77777777" w:rsidTr="00AC3276">
        <w:trPr>
          <w:trHeight w:val="300"/>
        </w:trPr>
        <w:tc>
          <w:tcPr>
            <w:tcW w:w="4970" w:type="dxa"/>
            <w:tcBorders>
              <w:top w:val="nil"/>
              <w:left w:val="nil"/>
              <w:bottom w:val="nil"/>
              <w:right w:val="nil"/>
            </w:tcBorders>
          </w:tcPr>
          <w:p w14:paraId="3B00EC24" w14:textId="77777777" w:rsidR="00F51B8B" w:rsidRPr="00197C51" w:rsidRDefault="00F51B8B" w:rsidP="00AC3276">
            <w:pPr>
              <w:spacing w:line="240" w:lineRule="auto"/>
              <w:jc w:val="center"/>
              <w:rPr>
                <w:rFonts w:ascii="Times New Roman" w:eastAsia="Times New Roman" w:hAnsi="Times New Roman" w:cs="Times New Roman"/>
                <w:b/>
                <w:sz w:val="24"/>
                <w:szCs w:val="24"/>
              </w:rPr>
            </w:pPr>
            <w:bookmarkStart w:id="44" w:name="_Hlk217036502"/>
            <w:r w:rsidRPr="00197C51">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2D6FFAC5" w14:textId="77777777" w:rsidR="00F51B8B" w:rsidRPr="00197C51" w:rsidRDefault="00F51B8B" w:rsidP="00AC3276">
            <w:pPr>
              <w:spacing w:line="240" w:lineRule="auto"/>
              <w:jc w:val="center"/>
              <w:rPr>
                <w:rFonts w:ascii="Times New Roman" w:eastAsia="Times New Roman" w:hAnsi="Times New Roman" w:cs="Times New Roman"/>
                <w:b/>
                <w:sz w:val="24"/>
                <w:szCs w:val="24"/>
              </w:rPr>
            </w:pPr>
            <w:r w:rsidRPr="00197C51">
              <w:rPr>
                <w:rFonts w:ascii="Times New Roman" w:eastAsia="Times New Roman" w:hAnsi="Times New Roman" w:cs="Times New Roman"/>
                <w:b/>
                <w:sz w:val="24"/>
                <w:szCs w:val="24"/>
              </w:rPr>
              <w:t>Виконавець</w:t>
            </w:r>
          </w:p>
        </w:tc>
      </w:tr>
      <w:tr w:rsidR="00F51B8B" w:rsidRPr="00197C51" w14:paraId="797C0187" w14:textId="77777777" w:rsidTr="00AC3276">
        <w:trPr>
          <w:trHeight w:val="17"/>
        </w:trPr>
        <w:tc>
          <w:tcPr>
            <w:tcW w:w="4970" w:type="dxa"/>
            <w:tcBorders>
              <w:top w:val="nil"/>
              <w:left w:val="nil"/>
              <w:bottom w:val="nil"/>
              <w:right w:val="nil"/>
            </w:tcBorders>
          </w:tcPr>
          <w:p w14:paraId="1EC83A9B"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97C51">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027D19CA"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Україна, 04071, м. Київ, вул. Ярославська, 41</w:t>
            </w:r>
          </w:p>
          <w:p w14:paraId="145306D1"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themeColor="text1"/>
                <w:sz w:val="24"/>
                <w:szCs w:val="24"/>
              </w:rPr>
              <w:t>Ідентифікаційний код 40524109</w:t>
            </w:r>
          </w:p>
          <w:p w14:paraId="50394EC1" w14:textId="77777777" w:rsidR="00F51B8B" w:rsidRPr="00197C51" w:rsidRDefault="00F51B8B" w:rsidP="00AC3276">
            <w:pPr>
              <w:spacing w:line="240" w:lineRule="auto"/>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ІПН: 405241026578</w:t>
            </w:r>
          </w:p>
          <w:p w14:paraId="418F0FE4"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 xml:space="preserve">IBANUA 118201720343101009300097402  </w:t>
            </w:r>
          </w:p>
          <w:p w14:paraId="28616623"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в ГУДКСУ у м. Києві</w:t>
            </w:r>
          </w:p>
          <w:p w14:paraId="3B980B0E"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Тел./факс 334-56-89</w:t>
            </w:r>
          </w:p>
          <w:p w14:paraId="52ECF6B8"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7C1DA7E"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97C51">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12E7F1F6"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73A2A34"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D7203CD"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A08B36D"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AD84247"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57363EC"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6CD5589"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E574BE6"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6079C4F"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D044FF4"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44"/>
    <w:p w14:paraId="25539999" w14:textId="77777777" w:rsidR="00F51B8B" w:rsidRPr="00197C51" w:rsidRDefault="00F51B8B" w:rsidP="00F51B8B">
      <w:pPr>
        <w:pageBreakBefore/>
        <w:spacing w:line="240" w:lineRule="auto"/>
        <w:ind w:left="5245"/>
        <w:rPr>
          <w:rFonts w:ascii="Times New Roman" w:hAnsi="Times New Roman" w:cs="Times New Roman"/>
          <w:b/>
          <w:bCs/>
          <w:color w:val="000000"/>
          <w:sz w:val="24"/>
          <w:szCs w:val="24"/>
        </w:rPr>
      </w:pPr>
      <w:r w:rsidRPr="00197C51">
        <w:rPr>
          <w:rFonts w:ascii="Times New Roman" w:hAnsi="Times New Roman" w:cs="Times New Roman"/>
          <w:b/>
          <w:bCs/>
          <w:sz w:val="24"/>
          <w:szCs w:val="24"/>
        </w:rPr>
        <w:lastRenderedPageBreak/>
        <w:t xml:space="preserve">Додаток № 9 до </w:t>
      </w:r>
      <w:r w:rsidRPr="00197C51">
        <w:rPr>
          <w:rFonts w:ascii="Times New Roman" w:hAnsi="Times New Roman" w:cs="Times New Roman"/>
          <w:b/>
          <w:bCs/>
          <w:color w:val="000000"/>
          <w:sz w:val="24"/>
          <w:szCs w:val="24"/>
        </w:rPr>
        <w:t>Договору № _____ про закупівлю послуг у сфері охорони здоров’я за кошти Глобального фонду для боротьби зі СНІДом, туберкульозом та малярією</w:t>
      </w:r>
    </w:p>
    <w:p w14:paraId="1338384F" w14:textId="77777777" w:rsidR="00F51B8B" w:rsidRPr="00197C51" w:rsidRDefault="00F51B8B" w:rsidP="00F51B8B">
      <w:pPr>
        <w:spacing w:line="240" w:lineRule="auto"/>
        <w:ind w:left="5245"/>
        <w:rPr>
          <w:rFonts w:ascii="Times New Roman" w:hAnsi="Times New Roman" w:cs="Times New Roman"/>
          <w:b/>
          <w:bCs/>
          <w:color w:val="000000" w:themeColor="text1"/>
          <w:sz w:val="24"/>
          <w:szCs w:val="24"/>
        </w:rPr>
      </w:pPr>
      <w:r w:rsidRPr="00197C51">
        <w:rPr>
          <w:rFonts w:ascii="Times New Roman" w:hAnsi="Times New Roman" w:cs="Times New Roman"/>
          <w:b/>
          <w:bCs/>
          <w:color w:val="000000" w:themeColor="text1"/>
          <w:sz w:val="24"/>
          <w:szCs w:val="24"/>
        </w:rPr>
        <w:t>від «__» _________ 202_року </w:t>
      </w:r>
    </w:p>
    <w:p w14:paraId="6ED4EB3D" w14:textId="77777777" w:rsidR="00F51B8B" w:rsidRPr="00197C51" w:rsidRDefault="00F51B8B" w:rsidP="00F51B8B">
      <w:pPr>
        <w:widowControl w:val="0"/>
        <w:spacing w:line="240" w:lineRule="auto"/>
        <w:rPr>
          <w:rFonts w:ascii="Times New Roman" w:hAnsi="Times New Roman" w:cs="Times New Roman"/>
          <w:b/>
          <w:sz w:val="10"/>
          <w:szCs w:val="10"/>
        </w:rPr>
      </w:pPr>
    </w:p>
    <w:p w14:paraId="79517A5E" w14:textId="77777777" w:rsidR="00F51B8B" w:rsidRPr="00197C51" w:rsidRDefault="00F51B8B" w:rsidP="00F51B8B">
      <w:pPr>
        <w:widowControl w:val="0"/>
        <w:spacing w:line="240" w:lineRule="auto"/>
        <w:rPr>
          <w:rFonts w:ascii="Times New Roman" w:hAnsi="Times New Roman" w:cs="Times New Roman"/>
          <w:b/>
          <w:bCs/>
          <w:color w:val="000000"/>
        </w:rPr>
      </w:pPr>
      <w:bookmarkStart w:id="45" w:name="_Hlk152008000"/>
    </w:p>
    <w:p w14:paraId="45D0680D" w14:textId="77777777" w:rsidR="00F51B8B" w:rsidRPr="00197C51" w:rsidRDefault="00F51B8B" w:rsidP="00F51B8B">
      <w:pPr>
        <w:widowControl w:val="0"/>
        <w:spacing w:line="240" w:lineRule="auto"/>
        <w:rPr>
          <w:rFonts w:ascii="Times New Roman" w:hAnsi="Times New Roman" w:cs="Times New Roman"/>
          <w:b/>
          <w:bCs/>
          <w:color w:val="000000"/>
        </w:rPr>
      </w:pPr>
      <w:r w:rsidRPr="00197C51">
        <w:rPr>
          <w:rFonts w:ascii="Times New Roman" w:hAnsi="Times New Roman" w:cs="Times New Roman"/>
          <w:b/>
          <w:bCs/>
          <w:color w:val="000000"/>
        </w:rPr>
        <w:t>Форма талону направлення на діагностику та лікування ВІЛ в ЗОЗ</w:t>
      </w:r>
    </w:p>
    <w:p w14:paraId="673496F5" w14:textId="77777777" w:rsidR="00F51B8B" w:rsidRPr="00197C51" w:rsidRDefault="00F51B8B" w:rsidP="00F51B8B">
      <w:pPr>
        <w:widowControl w:val="0"/>
        <w:spacing w:line="240" w:lineRule="auto"/>
        <w:rPr>
          <w:rFonts w:ascii="Times New Roman" w:hAnsi="Times New Roman" w:cs="Times New Roman"/>
          <w:b/>
          <w:bCs/>
          <w:color w:val="000000"/>
        </w:rPr>
      </w:pPr>
    </w:p>
    <w:tbl>
      <w:tblPr>
        <w:tblStyle w:val="af0"/>
        <w:tblW w:w="0" w:type="auto"/>
        <w:tblLook w:val="04A0" w:firstRow="1" w:lastRow="0" w:firstColumn="1" w:lastColumn="0" w:noHBand="0" w:noVBand="1"/>
      </w:tblPr>
      <w:tblGrid>
        <w:gridCol w:w="595"/>
        <w:gridCol w:w="5124"/>
        <w:gridCol w:w="2949"/>
        <w:gridCol w:w="960"/>
      </w:tblGrid>
      <w:tr w:rsidR="00F51B8B" w:rsidRPr="00197C51" w14:paraId="5452932C" w14:textId="77777777" w:rsidTr="00AC3276">
        <w:trPr>
          <w:trHeight w:val="734"/>
        </w:trPr>
        <w:tc>
          <w:tcPr>
            <w:tcW w:w="5719" w:type="dxa"/>
            <w:gridSpan w:val="2"/>
          </w:tcPr>
          <w:p w14:paraId="679025D8" w14:textId="77777777" w:rsidR="00F51B8B" w:rsidRPr="00197C51" w:rsidRDefault="00F51B8B" w:rsidP="00AC3276">
            <w:pPr>
              <w:widowControl w:val="0"/>
              <w:rPr>
                <w:color w:val="000000"/>
              </w:rPr>
            </w:pPr>
            <w:r w:rsidRPr="00197C51">
              <w:rPr>
                <w:color w:val="000000"/>
              </w:rPr>
              <w:t xml:space="preserve">Ідентифікатор </w:t>
            </w:r>
            <w:proofErr w:type="spellStart"/>
            <w:r w:rsidRPr="00197C51">
              <w:rPr>
                <w:color w:val="000000"/>
              </w:rPr>
              <w:t>Case</w:t>
            </w:r>
            <w:proofErr w:type="spellEnd"/>
            <w:r w:rsidRPr="00197C51">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F51B8B" w:rsidRPr="00197C51" w14:paraId="6639F237" w14:textId="77777777" w:rsidTr="00AC3276">
              <w:trPr>
                <w:trHeight w:val="399"/>
              </w:trPr>
              <w:tc>
                <w:tcPr>
                  <w:tcW w:w="352" w:type="dxa"/>
                </w:tcPr>
                <w:p w14:paraId="2008BE71" w14:textId="77777777" w:rsidR="00F51B8B" w:rsidRPr="00197C51" w:rsidRDefault="00F51B8B" w:rsidP="00AC3276">
                  <w:pPr>
                    <w:widowControl w:val="0"/>
                    <w:rPr>
                      <w:b/>
                      <w:bCs/>
                      <w:color w:val="000000"/>
                    </w:rPr>
                  </w:pPr>
                </w:p>
              </w:tc>
              <w:tc>
                <w:tcPr>
                  <w:tcW w:w="352" w:type="dxa"/>
                </w:tcPr>
                <w:p w14:paraId="0A7EA8E8" w14:textId="77777777" w:rsidR="00F51B8B" w:rsidRPr="00197C51" w:rsidRDefault="00F51B8B" w:rsidP="00AC3276">
                  <w:pPr>
                    <w:widowControl w:val="0"/>
                    <w:rPr>
                      <w:b/>
                      <w:bCs/>
                      <w:color w:val="000000"/>
                    </w:rPr>
                  </w:pPr>
                </w:p>
              </w:tc>
              <w:tc>
                <w:tcPr>
                  <w:tcW w:w="351" w:type="dxa"/>
                </w:tcPr>
                <w:p w14:paraId="38227412" w14:textId="77777777" w:rsidR="00F51B8B" w:rsidRPr="00197C51" w:rsidRDefault="00F51B8B" w:rsidP="00AC3276">
                  <w:pPr>
                    <w:widowControl w:val="0"/>
                    <w:rPr>
                      <w:b/>
                      <w:bCs/>
                      <w:color w:val="000000"/>
                    </w:rPr>
                  </w:pPr>
                </w:p>
              </w:tc>
              <w:tc>
                <w:tcPr>
                  <w:tcW w:w="351" w:type="dxa"/>
                </w:tcPr>
                <w:p w14:paraId="1CCB9B53" w14:textId="77777777" w:rsidR="00F51B8B" w:rsidRPr="00197C51" w:rsidRDefault="00F51B8B" w:rsidP="00AC3276">
                  <w:pPr>
                    <w:widowControl w:val="0"/>
                    <w:rPr>
                      <w:b/>
                      <w:bCs/>
                      <w:color w:val="000000"/>
                    </w:rPr>
                  </w:pPr>
                </w:p>
              </w:tc>
              <w:tc>
                <w:tcPr>
                  <w:tcW w:w="351" w:type="dxa"/>
                </w:tcPr>
                <w:p w14:paraId="4A128F40" w14:textId="77777777" w:rsidR="00F51B8B" w:rsidRPr="00197C51" w:rsidRDefault="00F51B8B" w:rsidP="00AC3276">
                  <w:pPr>
                    <w:widowControl w:val="0"/>
                    <w:rPr>
                      <w:b/>
                      <w:bCs/>
                      <w:color w:val="000000"/>
                    </w:rPr>
                  </w:pPr>
                </w:p>
              </w:tc>
              <w:tc>
                <w:tcPr>
                  <w:tcW w:w="349" w:type="dxa"/>
                </w:tcPr>
                <w:p w14:paraId="450E6AC2" w14:textId="77777777" w:rsidR="00F51B8B" w:rsidRPr="00197C51" w:rsidRDefault="00F51B8B" w:rsidP="00AC3276">
                  <w:pPr>
                    <w:widowControl w:val="0"/>
                    <w:rPr>
                      <w:b/>
                      <w:bCs/>
                      <w:color w:val="000000"/>
                    </w:rPr>
                  </w:pPr>
                </w:p>
              </w:tc>
              <w:tc>
                <w:tcPr>
                  <w:tcW w:w="349" w:type="dxa"/>
                </w:tcPr>
                <w:p w14:paraId="55226C84" w14:textId="77777777" w:rsidR="00F51B8B" w:rsidRPr="00197C51" w:rsidRDefault="00F51B8B" w:rsidP="00AC3276">
                  <w:pPr>
                    <w:widowControl w:val="0"/>
                    <w:rPr>
                      <w:b/>
                      <w:bCs/>
                      <w:color w:val="000000"/>
                    </w:rPr>
                  </w:pPr>
                </w:p>
              </w:tc>
              <w:tc>
                <w:tcPr>
                  <w:tcW w:w="349" w:type="dxa"/>
                </w:tcPr>
                <w:p w14:paraId="24A9EE34" w14:textId="77777777" w:rsidR="00F51B8B" w:rsidRPr="00197C51" w:rsidRDefault="00F51B8B" w:rsidP="00AC3276">
                  <w:pPr>
                    <w:widowControl w:val="0"/>
                    <w:rPr>
                      <w:b/>
                      <w:bCs/>
                      <w:color w:val="000000"/>
                    </w:rPr>
                  </w:pPr>
                </w:p>
              </w:tc>
              <w:tc>
                <w:tcPr>
                  <w:tcW w:w="349" w:type="dxa"/>
                </w:tcPr>
                <w:p w14:paraId="26240A19" w14:textId="77777777" w:rsidR="00F51B8B" w:rsidRPr="00197C51" w:rsidRDefault="00F51B8B" w:rsidP="00AC3276">
                  <w:pPr>
                    <w:widowControl w:val="0"/>
                    <w:rPr>
                      <w:b/>
                      <w:bCs/>
                      <w:color w:val="000000"/>
                    </w:rPr>
                  </w:pPr>
                </w:p>
              </w:tc>
              <w:tc>
                <w:tcPr>
                  <w:tcW w:w="349" w:type="dxa"/>
                </w:tcPr>
                <w:p w14:paraId="4FA42651" w14:textId="77777777" w:rsidR="00F51B8B" w:rsidRPr="00197C51" w:rsidRDefault="00F51B8B" w:rsidP="00AC3276">
                  <w:pPr>
                    <w:widowControl w:val="0"/>
                    <w:rPr>
                      <w:b/>
                      <w:bCs/>
                      <w:color w:val="000000"/>
                    </w:rPr>
                  </w:pPr>
                </w:p>
              </w:tc>
              <w:tc>
                <w:tcPr>
                  <w:tcW w:w="349" w:type="dxa"/>
                </w:tcPr>
                <w:p w14:paraId="675EC4F8" w14:textId="77777777" w:rsidR="00F51B8B" w:rsidRPr="00197C51" w:rsidRDefault="00F51B8B" w:rsidP="00AC3276">
                  <w:pPr>
                    <w:widowControl w:val="0"/>
                    <w:rPr>
                      <w:b/>
                      <w:bCs/>
                      <w:color w:val="000000"/>
                    </w:rPr>
                  </w:pPr>
                </w:p>
              </w:tc>
              <w:tc>
                <w:tcPr>
                  <w:tcW w:w="349" w:type="dxa"/>
                </w:tcPr>
                <w:p w14:paraId="39B74C3D" w14:textId="77777777" w:rsidR="00F51B8B" w:rsidRPr="00197C51" w:rsidRDefault="00F51B8B" w:rsidP="00AC3276">
                  <w:pPr>
                    <w:widowControl w:val="0"/>
                    <w:rPr>
                      <w:b/>
                      <w:bCs/>
                      <w:color w:val="000000"/>
                    </w:rPr>
                  </w:pPr>
                </w:p>
              </w:tc>
              <w:tc>
                <w:tcPr>
                  <w:tcW w:w="349" w:type="dxa"/>
                </w:tcPr>
                <w:p w14:paraId="47F49A73" w14:textId="77777777" w:rsidR="00F51B8B" w:rsidRPr="00197C51" w:rsidRDefault="00F51B8B" w:rsidP="00AC3276">
                  <w:pPr>
                    <w:widowControl w:val="0"/>
                    <w:rPr>
                      <w:b/>
                      <w:bCs/>
                      <w:color w:val="000000"/>
                    </w:rPr>
                  </w:pPr>
                </w:p>
              </w:tc>
              <w:tc>
                <w:tcPr>
                  <w:tcW w:w="349" w:type="dxa"/>
                </w:tcPr>
                <w:p w14:paraId="0DD602E6" w14:textId="77777777" w:rsidR="00F51B8B" w:rsidRPr="00197C51" w:rsidRDefault="00F51B8B" w:rsidP="00AC3276">
                  <w:pPr>
                    <w:widowControl w:val="0"/>
                    <w:rPr>
                      <w:b/>
                      <w:bCs/>
                      <w:color w:val="000000"/>
                    </w:rPr>
                  </w:pPr>
                </w:p>
              </w:tc>
            </w:tr>
          </w:tbl>
          <w:p w14:paraId="580E1ED1" w14:textId="77777777" w:rsidR="00F51B8B" w:rsidRPr="00197C51" w:rsidRDefault="00F51B8B" w:rsidP="00AC3276">
            <w:pPr>
              <w:widowControl w:val="0"/>
              <w:rPr>
                <w:b/>
                <w:bCs/>
                <w:color w:val="000000"/>
              </w:rPr>
            </w:pPr>
          </w:p>
        </w:tc>
        <w:tc>
          <w:tcPr>
            <w:tcW w:w="2949" w:type="dxa"/>
            <w:vAlign w:val="center"/>
          </w:tcPr>
          <w:p w14:paraId="30C114EA" w14:textId="77777777" w:rsidR="00F51B8B" w:rsidRPr="00197C51" w:rsidRDefault="00F51B8B" w:rsidP="00AC3276">
            <w:pPr>
              <w:widowControl w:val="0"/>
              <w:rPr>
                <w:b/>
                <w:bCs/>
                <w:color w:val="000000"/>
              </w:rPr>
            </w:pPr>
            <w:r w:rsidRPr="00197C51">
              <w:t>Код обстеження:</w:t>
            </w:r>
          </w:p>
        </w:tc>
        <w:tc>
          <w:tcPr>
            <w:tcW w:w="960" w:type="dxa"/>
          </w:tcPr>
          <w:p w14:paraId="7A4C1871" w14:textId="77777777" w:rsidR="00F51B8B" w:rsidRPr="00197C51" w:rsidRDefault="00F51B8B" w:rsidP="00AC3276">
            <w:pPr>
              <w:widowControl w:val="0"/>
              <w:rPr>
                <w:b/>
                <w:bCs/>
                <w:color w:val="000000"/>
              </w:rPr>
            </w:pPr>
          </w:p>
        </w:tc>
      </w:tr>
      <w:tr w:rsidR="00F51B8B" w:rsidRPr="00197C51" w14:paraId="6802288D" w14:textId="77777777" w:rsidTr="00AC3276">
        <w:trPr>
          <w:trHeight w:val="702"/>
        </w:trPr>
        <w:tc>
          <w:tcPr>
            <w:tcW w:w="9628" w:type="dxa"/>
            <w:gridSpan w:val="4"/>
            <w:vAlign w:val="center"/>
          </w:tcPr>
          <w:p w14:paraId="7EE4DD04" w14:textId="77777777" w:rsidR="00F51B8B" w:rsidRPr="00197C51" w:rsidRDefault="00F51B8B" w:rsidP="00AC3276">
            <w:pPr>
              <w:widowControl w:val="0"/>
            </w:pPr>
            <w:r w:rsidRPr="00197C51">
              <w:t>Код AIDSID</w:t>
            </w:r>
          </w:p>
          <w:tbl>
            <w:tblPr>
              <w:tblStyle w:val="af0"/>
              <w:tblW w:w="0" w:type="auto"/>
              <w:tblLook w:val="04A0" w:firstRow="1" w:lastRow="0" w:firstColumn="1" w:lastColumn="0" w:noHBand="0" w:noVBand="1"/>
            </w:tblPr>
            <w:tblGrid>
              <w:gridCol w:w="4277"/>
            </w:tblGrid>
            <w:tr w:rsidR="00F51B8B" w:rsidRPr="00197C51" w14:paraId="6F6ABB91" w14:textId="77777777" w:rsidTr="00AC3276">
              <w:trPr>
                <w:trHeight w:val="401"/>
              </w:trPr>
              <w:tc>
                <w:tcPr>
                  <w:tcW w:w="4277" w:type="dxa"/>
                </w:tcPr>
                <w:p w14:paraId="2CFFE115" w14:textId="77777777" w:rsidR="00F51B8B" w:rsidRPr="00197C51" w:rsidRDefault="00F51B8B" w:rsidP="00AC3276">
                  <w:pPr>
                    <w:widowControl w:val="0"/>
                    <w:rPr>
                      <w:color w:val="000000"/>
                    </w:rPr>
                  </w:pPr>
                </w:p>
              </w:tc>
            </w:tr>
          </w:tbl>
          <w:p w14:paraId="6CAA9AD1" w14:textId="77777777" w:rsidR="00F51B8B" w:rsidRPr="00197C51" w:rsidRDefault="00F51B8B" w:rsidP="00AC3276">
            <w:pPr>
              <w:widowControl w:val="0"/>
              <w:rPr>
                <w:b/>
                <w:bCs/>
                <w:color w:val="000000"/>
              </w:rPr>
            </w:pPr>
            <w:r w:rsidRPr="00197C51">
              <w:rPr>
                <w:color w:val="000000"/>
              </w:rPr>
              <w:t xml:space="preserve"> </w:t>
            </w:r>
          </w:p>
        </w:tc>
      </w:tr>
      <w:tr w:rsidR="00F51B8B" w:rsidRPr="00197C51" w14:paraId="20520FE5" w14:textId="77777777" w:rsidTr="00AC3276">
        <w:trPr>
          <w:trHeight w:val="559"/>
        </w:trPr>
        <w:tc>
          <w:tcPr>
            <w:tcW w:w="9628" w:type="dxa"/>
            <w:gridSpan w:val="4"/>
            <w:vAlign w:val="center"/>
          </w:tcPr>
          <w:p w14:paraId="35DAA754" w14:textId="77777777" w:rsidR="00F51B8B" w:rsidRPr="00197C51" w:rsidRDefault="00F51B8B" w:rsidP="00AC3276">
            <w:pPr>
              <w:widowControl w:val="0"/>
              <w:rPr>
                <w:b/>
                <w:bCs/>
                <w:color w:val="000000"/>
              </w:rPr>
            </w:pPr>
            <w:r w:rsidRPr="00197C51">
              <w:rPr>
                <w:color w:val="000000"/>
              </w:rPr>
              <w:t xml:space="preserve">Назва закладу охорони здоров’я (ЗОЗ)*: </w:t>
            </w:r>
            <w:r w:rsidRPr="00197C51">
              <w:t>_____________________________________</w:t>
            </w:r>
          </w:p>
        </w:tc>
      </w:tr>
      <w:tr w:rsidR="00F51B8B" w:rsidRPr="00197C51" w14:paraId="1C4DED0E" w14:textId="77777777" w:rsidTr="00AC3276">
        <w:trPr>
          <w:trHeight w:val="553"/>
        </w:trPr>
        <w:tc>
          <w:tcPr>
            <w:tcW w:w="9628" w:type="dxa"/>
            <w:gridSpan w:val="4"/>
            <w:vAlign w:val="center"/>
          </w:tcPr>
          <w:p w14:paraId="07387785" w14:textId="77777777" w:rsidR="00F51B8B" w:rsidRPr="00197C51" w:rsidRDefault="00F51B8B" w:rsidP="00AC3276">
            <w:pPr>
              <w:widowControl w:val="0"/>
              <w:rPr>
                <w:b/>
                <w:bCs/>
                <w:color w:val="000000"/>
              </w:rPr>
            </w:pPr>
            <w:r w:rsidRPr="00197C51">
              <w:rPr>
                <w:color w:val="000000"/>
              </w:rPr>
              <w:t xml:space="preserve">Адреса ЗОЗ* (назва міста, вулиці та № будинку): </w:t>
            </w:r>
            <w:r w:rsidRPr="00197C51">
              <w:t>_____________________________</w:t>
            </w:r>
          </w:p>
        </w:tc>
      </w:tr>
      <w:tr w:rsidR="00F51B8B" w:rsidRPr="00197C51" w14:paraId="371D8989" w14:textId="77777777" w:rsidTr="00AC3276">
        <w:trPr>
          <w:trHeight w:val="561"/>
        </w:trPr>
        <w:tc>
          <w:tcPr>
            <w:tcW w:w="9628" w:type="dxa"/>
            <w:gridSpan w:val="4"/>
            <w:vAlign w:val="center"/>
          </w:tcPr>
          <w:p w14:paraId="748BED5A" w14:textId="77777777" w:rsidR="00F51B8B" w:rsidRPr="00197C51" w:rsidRDefault="00F51B8B" w:rsidP="00AC3276">
            <w:pPr>
              <w:widowControl w:val="0"/>
              <w:rPr>
                <w:b/>
                <w:bCs/>
                <w:color w:val="000000"/>
              </w:rPr>
            </w:pPr>
            <w:r w:rsidRPr="00197C51">
              <w:rPr>
                <w:color w:val="000000" w:themeColor="text1"/>
              </w:rPr>
              <w:t xml:space="preserve">Контактний телефон ЗОЗ*: </w:t>
            </w:r>
            <w:r w:rsidRPr="00197C51">
              <w:t>________________________________________________</w:t>
            </w:r>
          </w:p>
        </w:tc>
      </w:tr>
      <w:tr w:rsidR="00F51B8B" w:rsidRPr="00197C51" w14:paraId="07792100" w14:textId="77777777" w:rsidTr="00AC3276">
        <w:trPr>
          <w:trHeight w:val="561"/>
        </w:trPr>
        <w:tc>
          <w:tcPr>
            <w:tcW w:w="5719" w:type="dxa"/>
            <w:gridSpan w:val="2"/>
            <w:vAlign w:val="center"/>
          </w:tcPr>
          <w:p w14:paraId="03321FB8" w14:textId="77777777" w:rsidR="00F51B8B" w:rsidRPr="00197C51" w:rsidRDefault="00F51B8B" w:rsidP="00AC3276">
            <w:pPr>
              <w:widowControl w:val="0"/>
              <w:rPr>
                <w:color w:val="000000"/>
              </w:rPr>
            </w:pPr>
            <w:r w:rsidRPr="00197C51">
              <w:rPr>
                <w:color w:val="000000"/>
              </w:rPr>
              <w:t xml:space="preserve">Кабінет №* </w:t>
            </w:r>
            <w:r w:rsidRPr="00197C51">
              <w:t>____________________________</w:t>
            </w:r>
          </w:p>
        </w:tc>
        <w:tc>
          <w:tcPr>
            <w:tcW w:w="3909" w:type="dxa"/>
            <w:gridSpan w:val="2"/>
          </w:tcPr>
          <w:p w14:paraId="34F78C3E" w14:textId="77777777" w:rsidR="00F51B8B" w:rsidRPr="00197C51" w:rsidRDefault="00F51B8B" w:rsidP="00AC3276">
            <w:pPr>
              <w:widowControl w:val="0"/>
              <w:rPr>
                <w:color w:val="000000"/>
              </w:rPr>
            </w:pPr>
            <w:r w:rsidRPr="00197C51">
              <w:rPr>
                <w:color w:val="000000"/>
              </w:rPr>
              <w:t xml:space="preserve">Години прийому*: </w:t>
            </w:r>
          </w:p>
          <w:p w14:paraId="17CBFB6C" w14:textId="77777777" w:rsidR="00F51B8B" w:rsidRPr="00197C51" w:rsidRDefault="00F51B8B" w:rsidP="00AC3276">
            <w:pPr>
              <w:widowControl w:val="0"/>
              <w:rPr>
                <w:b/>
                <w:bCs/>
                <w:color w:val="000000"/>
              </w:rPr>
            </w:pPr>
            <w:r w:rsidRPr="00197C51">
              <w:rPr>
                <w:color w:val="000000"/>
              </w:rPr>
              <w:t>з _______ год. до _______ год</w:t>
            </w:r>
          </w:p>
        </w:tc>
      </w:tr>
      <w:tr w:rsidR="00F51B8B" w:rsidRPr="00197C51" w14:paraId="3ADD3478" w14:textId="77777777" w:rsidTr="00AC3276">
        <w:trPr>
          <w:trHeight w:val="561"/>
        </w:trPr>
        <w:tc>
          <w:tcPr>
            <w:tcW w:w="9628" w:type="dxa"/>
            <w:gridSpan w:val="4"/>
            <w:vAlign w:val="center"/>
          </w:tcPr>
          <w:p w14:paraId="4CF3AA68" w14:textId="77777777" w:rsidR="00F51B8B" w:rsidRPr="00197C51" w:rsidRDefault="00F51B8B" w:rsidP="00AC3276">
            <w:pPr>
              <w:widowControl w:val="0"/>
              <w:rPr>
                <w:color w:val="000000"/>
              </w:rPr>
            </w:pPr>
            <w:r w:rsidRPr="00197C51">
              <w:rPr>
                <w:color w:val="000000"/>
              </w:rPr>
              <w:t xml:space="preserve">ПІБ лікаря: </w:t>
            </w:r>
            <w:r w:rsidRPr="00197C51">
              <w:t>_____________________________</w:t>
            </w:r>
          </w:p>
        </w:tc>
      </w:tr>
      <w:tr w:rsidR="00F51B8B" w:rsidRPr="00197C51" w14:paraId="5A379D8F" w14:textId="77777777" w:rsidTr="00AC3276">
        <w:trPr>
          <w:trHeight w:val="561"/>
        </w:trPr>
        <w:tc>
          <w:tcPr>
            <w:tcW w:w="9628" w:type="dxa"/>
            <w:gridSpan w:val="4"/>
            <w:vAlign w:val="center"/>
          </w:tcPr>
          <w:p w14:paraId="5332AD85" w14:textId="77777777" w:rsidR="00F51B8B" w:rsidRPr="00197C51" w:rsidRDefault="00F51B8B" w:rsidP="00AC3276">
            <w:pPr>
              <w:widowControl w:val="0"/>
              <w:rPr>
                <w:color w:val="000000"/>
              </w:rPr>
            </w:pPr>
            <w:r w:rsidRPr="00197C51">
              <w:rPr>
                <w:color w:val="000000"/>
              </w:rPr>
              <w:t xml:space="preserve">Виконавець*: </w:t>
            </w:r>
            <w:r w:rsidRPr="00197C51">
              <w:t>__________________________</w:t>
            </w:r>
          </w:p>
        </w:tc>
      </w:tr>
      <w:tr w:rsidR="00F51B8B" w:rsidRPr="00197C51" w14:paraId="1520C288" w14:textId="77777777" w:rsidTr="00AC3276">
        <w:trPr>
          <w:trHeight w:val="561"/>
        </w:trPr>
        <w:tc>
          <w:tcPr>
            <w:tcW w:w="9628" w:type="dxa"/>
            <w:gridSpan w:val="4"/>
            <w:vAlign w:val="center"/>
          </w:tcPr>
          <w:p w14:paraId="22A4536A" w14:textId="77777777" w:rsidR="00F51B8B" w:rsidRPr="00197C51" w:rsidRDefault="00F51B8B" w:rsidP="00AC3276">
            <w:pPr>
              <w:widowControl w:val="0"/>
              <w:rPr>
                <w:color w:val="000000"/>
              </w:rPr>
            </w:pPr>
            <w:r w:rsidRPr="00197C51">
              <w:rPr>
                <w:color w:val="000000" w:themeColor="text1"/>
              </w:rPr>
              <w:t xml:space="preserve">Телефон Виконавця*: </w:t>
            </w:r>
            <w:r w:rsidRPr="00197C51">
              <w:t>___________________</w:t>
            </w:r>
          </w:p>
        </w:tc>
      </w:tr>
      <w:tr w:rsidR="00F51B8B" w:rsidRPr="00197C51" w14:paraId="5B38FB87" w14:textId="77777777" w:rsidTr="00AC3276">
        <w:trPr>
          <w:trHeight w:val="825"/>
        </w:trPr>
        <w:tc>
          <w:tcPr>
            <w:tcW w:w="9628" w:type="dxa"/>
            <w:gridSpan w:val="4"/>
            <w:vAlign w:val="center"/>
          </w:tcPr>
          <w:p w14:paraId="24D397A7" w14:textId="77777777" w:rsidR="00F51B8B" w:rsidRPr="00197C51" w:rsidRDefault="00F51B8B" w:rsidP="00AC3276">
            <w:pPr>
              <w:widowControl w:val="0"/>
              <w:rPr>
                <w:color w:val="000000"/>
              </w:rPr>
            </w:pPr>
            <w:r w:rsidRPr="00197C51">
              <w:rPr>
                <w:color w:val="000000"/>
              </w:rPr>
              <w:t xml:space="preserve">ПІБ та підпис лікаря/ уповноваженого працівника, який підтвердив направлення: </w:t>
            </w:r>
          </w:p>
          <w:p w14:paraId="646D96A4" w14:textId="77777777" w:rsidR="00F51B8B" w:rsidRPr="00197C51" w:rsidRDefault="00F51B8B" w:rsidP="00AC3276">
            <w:pPr>
              <w:widowControl w:val="0"/>
              <w:rPr>
                <w:color w:val="000000"/>
              </w:rPr>
            </w:pPr>
            <w:r w:rsidRPr="00197C51">
              <w:rPr>
                <w:color w:val="000000"/>
              </w:rPr>
              <w:t>_______________________________________</w:t>
            </w:r>
          </w:p>
        </w:tc>
      </w:tr>
      <w:tr w:rsidR="00F51B8B" w:rsidRPr="00197C51" w14:paraId="687DC848" w14:textId="77777777" w:rsidTr="00AC3276">
        <w:trPr>
          <w:trHeight w:val="561"/>
        </w:trPr>
        <w:tc>
          <w:tcPr>
            <w:tcW w:w="5719" w:type="dxa"/>
            <w:gridSpan w:val="2"/>
            <w:vAlign w:val="center"/>
          </w:tcPr>
          <w:p w14:paraId="34163DBD" w14:textId="77777777" w:rsidR="00F51B8B" w:rsidRPr="00197C51" w:rsidRDefault="00F51B8B" w:rsidP="00AC3276">
            <w:pPr>
              <w:widowControl w:val="0"/>
              <w:rPr>
                <w:color w:val="000000"/>
              </w:rPr>
            </w:pPr>
            <w:r w:rsidRPr="00197C51">
              <w:rPr>
                <w:color w:val="000000"/>
              </w:rPr>
              <w:t>Дата видачі направлення «_____»________________20_____ р.</w:t>
            </w:r>
          </w:p>
        </w:tc>
        <w:tc>
          <w:tcPr>
            <w:tcW w:w="3909" w:type="dxa"/>
            <w:gridSpan w:val="2"/>
            <w:vAlign w:val="center"/>
          </w:tcPr>
          <w:p w14:paraId="544B5161" w14:textId="77777777" w:rsidR="00F51B8B" w:rsidRPr="00197C51" w:rsidRDefault="00F51B8B" w:rsidP="00AC3276">
            <w:pPr>
              <w:widowControl w:val="0"/>
              <w:rPr>
                <w:color w:val="000000"/>
              </w:rPr>
            </w:pPr>
            <w:r w:rsidRPr="00197C51">
              <w:rPr>
                <w:color w:val="000000"/>
              </w:rPr>
              <w:t>Печатка Виконавця*</w:t>
            </w:r>
          </w:p>
        </w:tc>
      </w:tr>
      <w:tr w:rsidR="00F51B8B" w:rsidRPr="00197C51" w14:paraId="198CABF3" w14:textId="77777777" w:rsidTr="00AC3276">
        <w:trPr>
          <w:trHeight w:val="561"/>
        </w:trPr>
        <w:tc>
          <w:tcPr>
            <w:tcW w:w="9628" w:type="dxa"/>
            <w:gridSpan w:val="4"/>
            <w:vAlign w:val="center"/>
          </w:tcPr>
          <w:p w14:paraId="3C796E63" w14:textId="77777777" w:rsidR="00F51B8B" w:rsidRPr="00197C51" w:rsidRDefault="00F51B8B" w:rsidP="00AC3276">
            <w:pPr>
              <w:widowControl w:val="0"/>
              <w:rPr>
                <w:color w:val="000000"/>
              </w:rPr>
            </w:pPr>
            <w:r w:rsidRPr="00197C51">
              <w:rPr>
                <w:color w:val="000000"/>
              </w:rPr>
              <w:t xml:space="preserve">ПІБ безпосереднього надавача послуг, який супроводжує отримувача послуг: </w:t>
            </w:r>
            <w:r w:rsidRPr="00197C51">
              <w:t>______________________</w:t>
            </w:r>
          </w:p>
        </w:tc>
      </w:tr>
      <w:tr w:rsidR="00F51B8B" w:rsidRPr="00197C51" w14:paraId="48EBBCA6" w14:textId="77777777" w:rsidTr="00AC3276">
        <w:trPr>
          <w:trHeight w:val="561"/>
        </w:trPr>
        <w:tc>
          <w:tcPr>
            <w:tcW w:w="9628" w:type="dxa"/>
            <w:gridSpan w:val="4"/>
            <w:vAlign w:val="center"/>
          </w:tcPr>
          <w:p w14:paraId="44AD56E7" w14:textId="77777777" w:rsidR="00F51B8B" w:rsidRPr="00197C51" w:rsidRDefault="00F51B8B" w:rsidP="00AC3276">
            <w:pPr>
              <w:widowControl w:val="0"/>
              <w:rPr>
                <w:color w:val="000000"/>
              </w:rPr>
            </w:pPr>
            <w:r w:rsidRPr="00197C51">
              <w:rPr>
                <w:color w:val="000000" w:themeColor="text1"/>
              </w:rPr>
              <w:t xml:space="preserve">Контактний телефон безпосереднього надавача послуг: </w:t>
            </w:r>
            <w:r w:rsidRPr="00197C51">
              <w:t>_________________________________________</w:t>
            </w:r>
          </w:p>
        </w:tc>
      </w:tr>
      <w:tr w:rsidR="00F51B8B" w:rsidRPr="00197C51" w14:paraId="7F1A2B0A" w14:textId="77777777" w:rsidTr="00AC3276">
        <w:trPr>
          <w:trHeight w:val="379"/>
        </w:trPr>
        <w:tc>
          <w:tcPr>
            <w:tcW w:w="9628" w:type="dxa"/>
            <w:gridSpan w:val="4"/>
          </w:tcPr>
          <w:p w14:paraId="16B11941" w14:textId="77777777" w:rsidR="00F51B8B" w:rsidRPr="00197C51" w:rsidRDefault="00F51B8B" w:rsidP="00AC3276">
            <w:pPr>
              <w:widowControl w:val="0"/>
              <w:rPr>
                <w:color w:val="000000"/>
              </w:rPr>
            </w:pPr>
            <w:r w:rsidRPr="00197C51">
              <w:rPr>
                <w:color w:val="000000"/>
              </w:rPr>
              <w:t xml:space="preserve">- - - - - - - - - - - - - - - - - - - - - - - - - - - - - - - - - - - - - - - - - - - - - - - - - - - - - - - - - - - - - - - - - - - - - - - - - - - - - - - - - </w:t>
            </w:r>
          </w:p>
          <w:p w14:paraId="23228A23" w14:textId="77777777" w:rsidR="00F51B8B" w:rsidRPr="00197C51" w:rsidRDefault="00F51B8B" w:rsidP="00AC3276">
            <w:pPr>
              <w:widowControl w:val="0"/>
              <w:jc w:val="right"/>
              <w:rPr>
                <w:color w:val="000000"/>
              </w:rPr>
            </w:pPr>
            <w:r w:rsidRPr="00197C51">
              <w:rPr>
                <w:color w:val="000000"/>
              </w:rPr>
              <w:t>(Місце відрізання)</w:t>
            </w:r>
          </w:p>
        </w:tc>
      </w:tr>
      <w:tr w:rsidR="00F51B8B" w:rsidRPr="00197C51" w14:paraId="49A9BD13" w14:textId="77777777" w:rsidTr="00AC3276">
        <w:trPr>
          <w:trHeight w:val="387"/>
        </w:trPr>
        <w:tc>
          <w:tcPr>
            <w:tcW w:w="9628" w:type="dxa"/>
            <w:gridSpan w:val="4"/>
            <w:vAlign w:val="center"/>
          </w:tcPr>
          <w:p w14:paraId="29F22608" w14:textId="77777777" w:rsidR="00F51B8B" w:rsidRPr="00197C51" w:rsidRDefault="00F51B8B" w:rsidP="00AC3276">
            <w:pPr>
              <w:widowControl w:val="0"/>
              <w:jc w:val="center"/>
              <w:rPr>
                <w:b/>
                <w:color w:val="000000"/>
              </w:rPr>
            </w:pPr>
            <w:r w:rsidRPr="00197C51">
              <w:rPr>
                <w:b/>
                <w:color w:val="000000"/>
              </w:rPr>
              <w:t>Початок терапії</w:t>
            </w:r>
          </w:p>
        </w:tc>
      </w:tr>
      <w:tr w:rsidR="00F51B8B" w:rsidRPr="00197C51" w14:paraId="7AE23CE0" w14:textId="77777777" w:rsidTr="00AC3276">
        <w:trPr>
          <w:trHeight w:val="665"/>
        </w:trPr>
        <w:tc>
          <w:tcPr>
            <w:tcW w:w="595" w:type="dxa"/>
            <w:vMerge w:val="restart"/>
            <w:textDirection w:val="btLr"/>
            <w:vAlign w:val="center"/>
          </w:tcPr>
          <w:p w14:paraId="0FC75646" w14:textId="77777777" w:rsidR="00F51B8B" w:rsidRPr="00197C51" w:rsidRDefault="00F51B8B" w:rsidP="00AC3276">
            <w:pPr>
              <w:widowControl w:val="0"/>
              <w:ind w:left="113" w:right="113"/>
              <w:jc w:val="center"/>
              <w:rPr>
                <w:b/>
              </w:rPr>
            </w:pPr>
            <w:r w:rsidRPr="00197C51">
              <w:rPr>
                <w:b/>
              </w:rPr>
              <w:t>Відривний талон 4</w:t>
            </w:r>
          </w:p>
        </w:tc>
        <w:tc>
          <w:tcPr>
            <w:tcW w:w="5124" w:type="dxa"/>
            <w:vAlign w:val="center"/>
          </w:tcPr>
          <w:p w14:paraId="6D458322" w14:textId="77777777" w:rsidR="00F51B8B" w:rsidRPr="00197C51" w:rsidRDefault="00F51B8B" w:rsidP="00AC3276">
            <w:pPr>
              <w:widowControl w:val="0"/>
            </w:pPr>
            <w:r w:rsidRPr="00197C51">
              <w:t>Назва Виконавця*: ____________________________</w:t>
            </w:r>
          </w:p>
        </w:tc>
        <w:tc>
          <w:tcPr>
            <w:tcW w:w="3909" w:type="dxa"/>
            <w:gridSpan w:val="2"/>
            <w:vAlign w:val="center"/>
          </w:tcPr>
          <w:p w14:paraId="1EC4A90A" w14:textId="77777777" w:rsidR="00F51B8B" w:rsidRPr="00197C51" w:rsidRDefault="00F51B8B" w:rsidP="00AC3276">
            <w:pPr>
              <w:widowControl w:val="0"/>
            </w:pPr>
            <w:r w:rsidRPr="00197C51">
              <w:t>Дата початку АРТ:</w:t>
            </w:r>
          </w:p>
          <w:p w14:paraId="79959782" w14:textId="77777777" w:rsidR="00F51B8B" w:rsidRPr="00197C51" w:rsidRDefault="00F51B8B" w:rsidP="00AC3276">
            <w:pPr>
              <w:widowControl w:val="0"/>
              <w:rPr>
                <w:color w:val="000000"/>
              </w:rPr>
            </w:pPr>
            <w:r w:rsidRPr="00197C51">
              <w:t>«______» _______________ 20_____р.</w:t>
            </w:r>
          </w:p>
        </w:tc>
      </w:tr>
      <w:tr w:rsidR="00F51B8B" w:rsidRPr="00197C51" w14:paraId="6CB1BA41" w14:textId="77777777" w:rsidTr="00AC3276">
        <w:trPr>
          <w:trHeight w:val="561"/>
        </w:trPr>
        <w:tc>
          <w:tcPr>
            <w:tcW w:w="595" w:type="dxa"/>
            <w:vMerge/>
          </w:tcPr>
          <w:p w14:paraId="544657E2" w14:textId="77777777" w:rsidR="00F51B8B" w:rsidRPr="00197C51" w:rsidRDefault="00F51B8B" w:rsidP="00AC3276">
            <w:pPr>
              <w:widowControl w:val="0"/>
            </w:pPr>
          </w:p>
        </w:tc>
        <w:tc>
          <w:tcPr>
            <w:tcW w:w="9033" w:type="dxa"/>
            <w:gridSpan w:val="3"/>
            <w:vAlign w:val="center"/>
          </w:tcPr>
          <w:p w14:paraId="29A65258" w14:textId="77777777" w:rsidR="00F51B8B" w:rsidRPr="00197C51" w:rsidRDefault="00F51B8B" w:rsidP="00AC3276">
            <w:pPr>
              <w:widowControl w:val="0"/>
              <w:rPr>
                <w:color w:val="000000"/>
              </w:rPr>
            </w:pPr>
            <w:r w:rsidRPr="00197C51">
              <w:t>Проект Виконавця*: ___________________________</w:t>
            </w:r>
          </w:p>
        </w:tc>
      </w:tr>
      <w:tr w:rsidR="00F51B8B" w:rsidRPr="00197C51" w14:paraId="4D24ECA1" w14:textId="77777777" w:rsidTr="00AC3276">
        <w:trPr>
          <w:trHeight w:val="561"/>
        </w:trPr>
        <w:tc>
          <w:tcPr>
            <w:tcW w:w="595" w:type="dxa"/>
            <w:vMerge/>
          </w:tcPr>
          <w:p w14:paraId="794349F8" w14:textId="77777777" w:rsidR="00F51B8B" w:rsidRPr="00197C51" w:rsidRDefault="00F51B8B" w:rsidP="00AC3276">
            <w:pPr>
              <w:widowControl w:val="0"/>
            </w:pPr>
          </w:p>
        </w:tc>
        <w:tc>
          <w:tcPr>
            <w:tcW w:w="5124" w:type="dxa"/>
            <w:vAlign w:val="center"/>
          </w:tcPr>
          <w:p w14:paraId="2579A0C3" w14:textId="77777777" w:rsidR="00F51B8B" w:rsidRPr="00197C51" w:rsidRDefault="00F51B8B" w:rsidP="00AC3276">
            <w:pPr>
              <w:widowControl w:val="0"/>
              <w:rPr>
                <w:color w:val="000000"/>
              </w:rPr>
            </w:pPr>
            <w:r w:rsidRPr="00197C51">
              <w:t>Назва ЗОЗ*: __________________________________</w:t>
            </w:r>
          </w:p>
        </w:tc>
        <w:tc>
          <w:tcPr>
            <w:tcW w:w="3909" w:type="dxa"/>
            <w:gridSpan w:val="2"/>
            <w:vAlign w:val="center"/>
          </w:tcPr>
          <w:p w14:paraId="46192172" w14:textId="77777777" w:rsidR="00F51B8B" w:rsidRPr="00197C51" w:rsidRDefault="00F51B8B" w:rsidP="00AC3276">
            <w:pPr>
              <w:widowControl w:val="0"/>
              <w:rPr>
                <w:color w:val="000000"/>
              </w:rPr>
            </w:pPr>
            <w:r w:rsidRPr="00197C51">
              <w:t>ВН: _________________________</w:t>
            </w:r>
          </w:p>
        </w:tc>
      </w:tr>
      <w:tr w:rsidR="00F51B8B" w:rsidRPr="00197C51" w14:paraId="6AEA72F4" w14:textId="77777777" w:rsidTr="00AC3276">
        <w:trPr>
          <w:trHeight w:val="561"/>
        </w:trPr>
        <w:tc>
          <w:tcPr>
            <w:tcW w:w="595" w:type="dxa"/>
            <w:vMerge/>
          </w:tcPr>
          <w:p w14:paraId="1C96AAA4" w14:textId="77777777" w:rsidR="00F51B8B" w:rsidRPr="00197C51" w:rsidRDefault="00F51B8B" w:rsidP="00AC3276">
            <w:pPr>
              <w:widowControl w:val="0"/>
              <w:spacing w:after="240"/>
              <w:rPr>
                <w:color w:val="000000"/>
              </w:rPr>
            </w:pPr>
          </w:p>
        </w:tc>
        <w:tc>
          <w:tcPr>
            <w:tcW w:w="5124" w:type="dxa"/>
            <w:vAlign w:val="center"/>
          </w:tcPr>
          <w:p w14:paraId="5B1D1A5C" w14:textId="77777777" w:rsidR="00F51B8B" w:rsidRPr="00197C51" w:rsidRDefault="00F51B8B" w:rsidP="00AC3276">
            <w:pPr>
              <w:widowControl w:val="0"/>
              <w:rPr>
                <w:color w:val="000000"/>
              </w:rPr>
            </w:pPr>
            <w:r w:rsidRPr="00197C51">
              <w:rPr>
                <w:color w:val="000000"/>
              </w:rPr>
              <w:t xml:space="preserve">Ідентифікатор </w:t>
            </w:r>
            <w:proofErr w:type="spellStart"/>
            <w:r w:rsidRPr="00197C51">
              <w:rPr>
                <w:color w:val="000000"/>
              </w:rPr>
              <w:t>Case</w:t>
            </w:r>
            <w:proofErr w:type="spellEnd"/>
            <w:r w:rsidRPr="00197C51">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F51B8B" w:rsidRPr="00197C51" w14:paraId="69F2683E" w14:textId="77777777" w:rsidTr="00AC3276">
              <w:trPr>
                <w:trHeight w:val="399"/>
              </w:trPr>
              <w:tc>
                <w:tcPr>
                  <w:tcW w:w="352" w:type="dxa"/>
                </w:tcPr>
                <w:p w14:paraId="068931E3" w14:textId="77777777" w:rsidR="00F51B8B" w:rsidRPr="00197C51" w:rsidRDefault="00F51B8B" w:rsidP="00AC3276">
                  <w:pPr>
                    <w:widowControl w:val="0"/>
                    <w:rPr>
                      <w:b/>
                      <w:bCs/>
                      <w:color w:val="000000"/>
                    </w:rPr>
                  </w:pPr>
                </w:p>
              </w:tc>
              <w:tc>
                <w:tcPr>
                  <w:tcW w:w="352" w:type="dxa"/>
                </w:tcPr>
                <w:p w14:paraId="584B8B9C" w14:textId="77777777" w:rsidR="00F51B8B" w:rsidRPr="00197C51" w:rsidRDefault="00F51B8B" w:rsidP="00AC3276">
                  <w:pPr>
                    <w:widowControl w:val="0"/>
                    <w:rPr>
                      <w:b/>
                      <w:bCs/>
                      <w:color w:val="000000"/>
                    </w:rPr>
                  </w:pPr>
                </w:p>
              </w:tc>
              <w:tc>
                <w:tcPr>
                  <w:tcW w:w="351" w:type="dxa"/>
                </w:tcPr>
                <w:p w14:paraId="6537B7B6" w14:textId="77777777" w:rsidR="00F51B8B" w:rsidRPr="00197C51" w:rsidRDefault="00F51B8B" w:rsidP="00AC3276">
                  <w:pPr>
                    <w:widowControl w:val="0"/>
                    <w:rPr>
                      <w:b/>
                      <w:bCs/>
                      <w:color w:val="000000"/>
                    </w:rPr>
                  </w:pPr>
                </w:p>
              </w:tc>
              <w:tc>
                <w:tcPr>
                  <w:tcW w:w="351" w:type="dxa"/>
                </w:tcPr>
                <w:p w14:paraId="258FAB5E" w14:textId="77777777" w:rsidR="00F51B8B" w:rsidRPr="00197C51" w:rsidRDefault="00F51B8B" w:rsidP="00AC3276">
                  <w:pPr>
                    <w:widowControl w:val="0"/>
                    <w:rPr>
                      <w:b/>
                      <w:bCs/>
                      <w:color w:val="000000"/>
                    </w:rPr>
                  </w:pPr>
                </w:p>
              </w:tc>
              <w:tc>
                <w:tcPr>
                  <w:tcW w:w="351" w:type="dxa"/>
                </w:tcPr>
                <w:p w14:paraId="13ADFE5B" w14:textId="77777777" w:rsidR="00F51B8B" w:rsidRPr="00197C51" w:rsidRDefault="00F51B8B" w:rsidP="00AC3276">
                  <w:pPr>
                    <w:widowControl w:val="0"/>
                    <w:rPr>
                      <w:b/>
                      <w:bCs/>
                      <w:color w:val="000000"/>
                    </w:rPr>
                  </w:pPr>
                </w:p>
              </w:tc>
              <w:tc>
                <w:tcPr>
                  <w:tcW w:w="349" w:type="dxa"/>
                </w:tcPr>
                <w:p w14:paraId="1503AE4C" w14:textId="77777777" w:rsidR="00F51B8B" w:rsidRPr="00197C51" w:rsidRDefault="00F51B8B" w:rsidP="00AC3276">
                  <w:pPr>
                    <w:widowControl w:val="0"/>
                    <w:rPr>
                      <w:b/>
                      <w:bCs/>
                      <w:color w:val="000000"/>
                    </w:rPr>
                  </w:pPr>
                </w:p>
              </w:tc>
              <w:tc>
                <w:tcPr>
                  <w:tcW w:w="349" w:type="dxa"/>
                </w:tcPr>
                <w:p w14:paraId="494246CA" w14:textId="77777777" w:rsidR="00F51B8B" w:rsidRPr="00197C51" w:rsidRDefault="00F51B8B" w:rsidP="00AC3276">
                  <w:pPr>
                    <w:widowControl w:val="0"/>
                    <w:rPr>
                      <w:b/>
                      <w:bCs/>
                      <w:color w:val="000000"/>
                    </w:rPr>
                  </w:pPr>
                </w:p>
              </w:tc>
              <w:tc>
                <w:tcPr>
                  <w:tcW w:w="349" w:type="dxa"/>
                </w:tcPr>
                <w:p w14:paraId="0EA2A188" w14:textId="77777777" w:rsidR="00F51B8B" w:rsidRPr="00197C51" w:rsidRDefault="00F51B8B" w:rsidP="00AC3276">
                  <w:pPr>
                    <w:widowControl w:val="0"/>
                    <w:rPr>
                      <w:b/>
                      <w:bCs/>
                      <w:color w:val="000000"/>
                    </w:rPr>
                  </w:pPr>
                </w:p>
              </w:tc>
              <w:tc>
                <w:tcPr>
                  <w:tcW w:w="349" w:type="dxa"/>
                </w:tcPr>
                <w:p w14:paraId="101B9256" w14:textId="77777777" w:rsidR="00F51B8B" w:rsidRPr="00197C51" w:rsidRDefault="00F51B8B" w:rsidP="00AC3276">
                  <w:pPr>
                    <w:widowControl w:val="0"/>
                    <w:rPr>
                      <w:b/>
                      <w:bCs/>
                      <w:color w:val="000000"/>
                    </w:rPr>
                  </w:pPr>
                </w:p>
              </w:tc>
              <w:tc>
                <w:tcPr>
                  <w:tcW w:w="349" w:type="dxa"/>
                </w:tcPr>
                <w:p w14:paraId="0CC99C00" w14:textId="77777777" w:rsidR="00F51B8B" w:rsidRPr="00197C51" w:rsidRDefault="00F51B8B" w:rsidP="00AC3276">
                  <w:pPr>
                    <w:widowControl w:val="0"/>
                    <w:rPr>
                      <w:b/>
                      <w:bCs/>
                      <w:color w:val="000000"/>
                    </w:rPr>
                  </w:pPr>
                </w:p>
              </w:tc>
              <w:tc>
                <w:tcPr>
                  <w:tcW w:w="349" w:type="dxa"/>
                </w:tcPr>
                <w:p w14:paraId="2D726CAA" w14:textId="77777777" w:rsidR="00F51B8B" w:rsidRPr="00197C51" w:rsidRDefault="00F51B8B" w:rsidP="00AC3276">
                  <w:pPr>
                    <w:widowControl w:val="0"/>
                    <w:rPr>
                      <w:b/>
                      <w:bCs/>
                      <w:color w:val="000000"/>
                    </w:rPr>
                  </w:pPr>
                </w:p>
              </w:tc>
              <w:tc>
                <w:tcPr>
                  <w:tcW w:w="349" w:type="dxa"/>
                </w:tcPr>
                <w:p w14:paraId="19BF863C" w14:textId="77777777" w:rsidR="00F51B8B" w:rsidRPr="00197C51" w:rsidRDefault="00F51B8B" w:rsidP="00AC3276">
                  <w:pPr>
                    <w:widowControl w:val="0"/>
                    <w:rPr>
                      <w:b/>
                      <w:bCs/>
                      <w:color w:val="000000"/>
                    </w:rPr>
                  </w:pPr>
                </w:p>
              </w:tc>
              <w:tc>
                <w:tcPr>
                  <w:tcW w:w="349" w:type="dxa"/>
                </w:tcPr>
                <w:p w14:paraId="638D626B" w14:textId="77777777" w:rsidR="00F51B8B" w:rsidRPr="00197C51" w:rsidRDefault="00F51B8B" w:rsidP="00AC3276">
                  <w:pPr>
                    <w:widowControl w:val="0"/>
                    <w:rPr>
                      <w:b/>
                      <w:bCs/>
                      <w:color w:val="000000"/>
                    </w:rPr>
                  </w:pPr>
                </w:p>
              </w:tc>
              <w:tc>
                <w:tcPr>
                  <w:tcW w:w="349" w:type="dxa"/>
                </w:tcPr>
                <w:p w14:paraId="42058CAC" w14:textId="77777777" w:rsidR="00F51B8B" w:rsidRPr="00197C51" w:rsidRDefault="00F51B8B" w:rsidP="00AC3276">
                  <w:pPr>
                    <w:widowControl w:val="0"/>
                    <w:rPr>
                      <w:b/>
                      <w:bCs/>
                      <w:color w:val="000000"/>
                    </w:rPr>
                  </w:pPr>
                </w:p>
              </w:tc>
            </w:tr>
          </w:tbl>
          <w:p w14:paraId="1395F07D" w14:textId="77777777" w:rsidR="00F51B8B" w:rsidRPr="00197C51" w:rsidRDefault="00F51B8B" w:rsidP="00AC3276">
            <w:pPr>
              <w:widowControl w:val="0"/>
              <w:rPr>
                <w:color w:val="000000"/>
              </w:rPr>
            </w:pPr>
          </w:p>
        </w:tc>
        <w:tc>
          <w:tcPr>
            <w:tcW w:w="3909" w:type="dxa"/>
            <w:gridSpan w:val="2"/>
            <w:vAlign w:val="center"/>
          </w:tcPr>
          <w:p w14:paraId="7A379657" w14:textId="77777777" w:rsidR="00F51B8B" w:rsidRPr="00197C51" w:rsidRDefault="00F51B8B" w:rsidP="00AC3276">
            <w:pPr>
              <w:widowControl w:val="0"/>
            </w:pPr>
            <w:r w:rsidRPr="00197C51">
              <w:t>Код AIDSID</w:t>
            </w:r>
          </w:p>
          <w:tbl>
            <w:tblPr>
              <w:tblStyle w:val="af0"/>
              <w:tblW w:w="0" w:type="auto"/>
              <w:tblLook w:val="04A0" w:firstRow="1" w:lastRow="0" w:firstColumn="1" w:lastColumn="0" w:noHBand="0" w:noVBand="1"/>
            </w:tblPr>
            <w:tblGrid>
              <w:gridCol w:w="3683"/>
            </w:tblGrid>
            <w:tr w:rsidR="00F51B8B" w:rsidRPr="00197C51" w14:paraId="3ACFBC92" w14:textId="77777777" w:rsidTr="00AC3276">
              <w:trPr>
                <w:trHeight w:val="401"/>
              </w:trPr>
              <w:tc>
                <w:tcPr>
                  <w:tcW w:w="4277" w:type="dxa"/>
                </w:tcPr>
                <w:p w14:paraId="418F8AE1" w14:textId="77777777" w:rsidR="00F51B8B" w:rsidRPr="00197C51" w:rsidRDefault="00F51B8B" w:rsidP="00AC3276">
                  <w:pPr>
                    <w:widowControl w:val="0"/>
                    <w:rPr>
                      <w:color w:val="000000"/>
                    </w:rPr>
                  </w:pPr>
                </w:p>
              </w:tc>
            </w:tr>
          </w:tbl>
          <w:p w14:paraId="4E81F6EB" w14:textId="77777777" w:rsidR="00F51B8B" w:rsidRPr="00197C51" w:rsidRDefault="00F51B8B" w:rsidP="00AC3276">
            <w:pPr>
              <w:widowControl w:val="0"/>
              <w:rPr>
                <w:color w:val="000000"/>
              </w:rPr>
            </w:pPr>
          </w:p>
        </w:tc>
      </w:tr>
      <w:tr w:rsidR="00F51B8B" w:rsidRPr="00197C51" w14:paraId="7C7FB5E2" w14:textId="77777777" w:rsidTr="00AC3276">
        <w:trPr>
          <w:trHeight w:val="840"/>
        </w:trPr>
        <w:tc>
          <w:tcPr>
            <w:tcW w:w="595" w:type="dxa"/>
            <w:vMerge/>
          </w:tcPr>
          <w:p w14:paraId="3F48F5D3" w14:textId="77777777" w:rsidR="00F51B8B" w:rsidRPr="00197C51" w:rsidRDefault="00F51B8B" w:rsidP="00AC3276">
            <w:pPr>
              <w:widowControl w:val="0"/>
              <w:spacing w:after="240"/>
            </w:pPr>
          </w:p>
        </w:tc>
        <w:tc>
          <w:tcPr>
            <w:tcW w:w="5124" w:type="dxa"/>
            <w:vAlign w:val="center"/>
          </w:tcPr>
          <w:p w14:paraId="6D0B6ACE" w14:textId="77777777" w:rsidR="00F51B8B" w:rsidRPr="00197C51" w:rsidRDefault="00F51B8B" w:rsidP="00AC3276">
            <w:pPr>
              <w:widowControl w:val="0"/>
              <w:spacing w:after="240"/>
            </w:pPr>
            <w:r w:rsidRPr="00197C51">
              <w:t>ПІБ, підпис та печатка лікаря:</w:t>
            </w:r>
          </w:p>
          <w:p w14:paraId="6A0D41CA" w14:textId="77777777" w:rsidR="00F51B8B" w:rsidRPr="00197C51" w:rsidRDefault="00F51B8B" w:rsidP="00AC3276">
            <w:pPr>
              <w:widowControl w:val="0"/>
              <w:rPr>
                <w:color w:val="000000"/>
              </w:rPr>
            </w:pPr>
            <w:r w:rsidRPr="00197C51">
              <w:rPr>
                <w:color w:val="000000"/>
              </w:rPr>
              <w:t>_____________________________________________</w:t>
            </w:r>
          </w:p>
        </w:tc>
        <w:tc>
          <w:tcPr>
            <w:tcW w:w="3909" w:type="dxa"/>
            <w:gridSpan w:val="2"/>
            <w:vAlign w:val="center"/>
          </w:tcPr>
          <w:p w14:paraId="19A1E463" w14:textId="77777777" w:rsidR="00F51B8B" w:rsidRPr="00197C51" w:rsidRDefault="00F51B8B" w:rsidP="00AC3276">
            <w:r w:rsidRPr="00197C51">
              <w:t>Транспортування</w:t>
            </w:r>
          </w:p>
          <w:tbl>
            <w:tblPr>
              <w:tblStyle w:val="af0"/>
              <w:tblW w:w="0" w:type="auto"/>
              <w:tblLook w:val="04A0" w:firstRow="1" w:lastRow="0" w:firstColumn="1" w:lastColumn="0" w:noHBand="0" w:noVBand="1"/>
            </w:tblPr>
            <w:tblGrid>
              <w:gridCol w:w="572"/>
            </w:tblGrid>
            <w:tr w:rsidR="00F51B8B" w:rsidRPr="00197C51" w14:paraId="4CBC2006" w14:textId="77777777" w:rsidTr="00AC3276">
              <w:trPr>
                <w:trHeight w:val="393"/>
              </w:trPr>
              <w:tc>
                <w:tcPr>
                  <w:tcW w:w="572" w:type="dxa"/>
                </w:tcPr>
                <w:p w14:paraId="72C3630F" w14:textId="77777777" w:rsidR="00F51B8B" w:rsidRPr="00197C51" w:rsidRDefault="00F51B8B" w:rsidP="00AC3276">
                  <w:pPr>
                    <w:widowControl w:val="0"/>
                    <w:rPr>
                      <w:color w:val="000000"/>
                    </w:rPr>
                  </w:pPr>
                </w:p>
              </w:tc>
            </w:tr>
          </w:tbl>
          <w:p w14:paraId="68255D78" w14:textId="77777777" w:rsidR="00F51B8B" w:rsidRPr="00197C51" w:rsidRDefault="00F51B8B" w:rsidP="00AC3276">
            <w:pPr>
              <w:widowControl w:val="0"/>
              <w:rPr>
                <w:color w:val="000000"/>
              </w:rPr>
            </w:pPr>
          </w:p>
        </w:tc>
      </w:tr>
      <w:tr w:rsidR="00F51B8B" w:rsidRPr="00197C51" w14:paraId="4A3FFB1B" w14:textId="77777777" w:rsidTr="00AC3276">
        <w:trPr>
          <w:trHeight w:val="412"/>
        </w:trPr>
        <w:tc>
          <w:tcPr>
            <w:tcW w:w="9628" w:type="dxa"/>
            <w:gridSpan w:val="4"/>
          </w:tcPr>
          <w:p w14:paraId="4A719184" w14:textId="77777777" w:rsidR="00F51B8B" w:rsidRPr="00197C51" w:rsidRDefault="00F51B8B" w:rsidP="00AC3276">
            <w:pPr>
              <w:widowControl w:val="0"/>
              <w:jc w:val="right"/>
              <w:rPr>
                <w:color w:val="000000"/>
              </w:rPr>
            </w:pPr>
            <w:r w:rsidRPr="00197C51">
              <w:rPr>
                <w:color w:val="000000"/>
              </w:rPr>
              <w:t xml:space="preserve">- - - - - - - - - - - - - - - - - - - - - - - - - - - - - - - - - - - - - - - - - - - - - - - - - - - - - - - - - - - - - - - - - - - - - - - - - - - - - - - - - </w:t>
            </w:r>
          </w:p>
          <w:p w14:paraId="01E85CE2" w14:textId="77777777" w:rsidR="00F51B8B" w:rsidRPr="00197C51" w:rsidRDefault="00F51B8B" w:rsidP="00AC3276">
            <w:pPr>
              <w:widowControl w:val="0"/>
              <w:jc w:val="right"/>
              <w:rPr>
                <w:color w:val="000000"/>
              </w:rPr>
            </w:pPr>
            <w:r w:rsidRPr="00197C51">
              <w:rPr>
                <w:color w:val="000000"/>
              </w:rPr>
              <w:t>(Місце відрізання)</w:t>
            </w:r>
          </w:p>
        </w:tc>
      </w:tr>
      <w:tr w:rsidR="00F51B8B" w:rsidRPr="00197C51" w14:paraId="3EA15AB0" w14:textId="77777777" w:rsidTr="00AC3276">
        <w:trPr>
          <w:trHeight w:val="561"/>
        </w:trPr>
        <w:tc>
          <w:tcPr>
            <w:tcW w:w="9628" w:type="dxa"/>
            <w:gridSpan w:val="4"/>
            <w:vAlign w:val="center"/>
          </w:tcPr>
          <w:p w14:paraId="13910CB6" w14:textId="77777777" w:rsidR="00F51B8B" w:rsidRPr="00197C51" w:rsidRDefault="00F51B8B" w:rsidP="00AC3276">
            <w:pPr>
              <w:widowControl w:val="0"/>
              <w:jc w:val="center"/>
              <w:rPr>
                <w:color w:val="000000"/>
              </w:rPr>
            </w:pPr>
            <w:r w:rsidRPr="00197C51">
              <w:rPr>
                <w:b/>
                <w:bCs/>
              </w:rPr>
              <w:t>Взяття під медичний нагляд</w:t>
            </w:r>
          </w:p>
        </w:tc>
      </w:tr>
      <w:tr w:rsidR="00F51B8B" w:rsidRPr="00197C51" w14:paraId="540D985C" w14:textId="77777777" w:rsidTr="00AC3276">
        <w:trPr>
          <w:trHeight w:val="561"/>
        </w:trPr>
        <w:tc>
          <w:tcPr>
            <w:tcW w:w="595" w:type="dxa"/>
            <w:vMerge w:val="restart"/>
            <w:textDirection w:val="btLr"/>
            <w:vAlign w:val="center"/>
          </w:tcPr>
          <w:p w14:paraId="4F20F119" w14:textId="77777777" w:rsidR="00F51B8B" w:rsidRPr="00197C51" w:rsidRDefault="00F51B8B" w:rsidP="00AC3276">
            <w:pPr>
              <w:widowControl w:val="0"/>
              <w:ind w:left="113" w:right="113"/>
              <w:jc w:val="center"/>
              <w:rPr>
                <w:color w:val="000000"/>
              </w:rPr>
            </w:pPr>
            <w:r w:rsidRPr="00197C51">
              <w:rPr>
                <w:b/>
              </w:rPr>
              <w:t>Відривний талон 3</w:t>
            </w:r>
          </w:p>
        </w:tc>
        <w:tc>
          <w:tcPr>
            <w:tcW w:w="5124" w:type="dxa"/>
            <w:vAlign w:val="center"/>
          </w:tcPr>
          <w:p w14:paraId="3DCE19C8" w14:textId="77777777" w:rsidR="00F51B8B" w:rsidRPr="00197C51" w:rsidRDefault="00F51B8B" w:rsidP="00AC3276">
            <w:pPr>
              <w:widowControl w:val="0"/>
              <w:rPr>
                <w:color w:val="000000"/>
              </w:rPr>
            </w:pPr>
            <w:r w:rsidRPr="00197C51">
              <w:t>Назва Виконавця*: ____________________________</w:t>
            </w:r>
          </w:p>
        </w:tc>
        <w:tc>
          <w:tcPr>
            <w:tcW w:w="3909" w:type="dxa"/>
            <w:gridSpan w:val="2"/>
            <w:vAlign w:val="center"/>
          </w:tcPr>
          <w:p w14:paraId="26BFF55C" w14:textId="77777777" w:rsidR="00F51B8B" w:rsidRPr="00197C51" w:rsidRDefault="00F51B8B" w:rsidP="00AC3276">
            <w:pPr>
              <w:widowControl w:val="0"/>
              <w:spacing w:after="240"/>
            </w:pPr>
            <w:r w:rsidRPr="00197C51">
              <w:t>Дата взяття під медичний нагляд:</w:t>
            </w:r>
          </w:p>
          <w:p w14:paraId="2D348CE2" w14:textId="77777777" w:rsidR="00F51B8B" w:rsidRPr="00197C51" w:rsidRDefault="00F51B8B" w:rsidP="00AC3276">
            <w:pPr>
              <w:widowControl w:val="0"/>
              <w:spacing w:after="240"/>
              <w:rPr>
                <w:color w:val="000000"/>
              </w:rPr>
            </w:pPr>
            <w:r w:rsidRPr="00197C51">
              <w:t>«______» _______________ 20_____р.</w:t>
            </w:r>
          </w:p>
        </w:tc>
      </w:tr>
      <w:tr w:rsidR="00F51B8B" w:rsidRPr="00197C51" w14:paraId="143EE346" w14:textId="77777777" w:rsidTr="00AC3276">
        <w:trPr>
          <w:trHeight w:val="561"/>
        </w:trPr>
        <w:tc>
          <w:tcPr>
            <w:tcW w:w="595" w:type="dxa"/>
            <w:vMerge/>
          </w:tcPr>
          <w:p w14:paraId="289AEE98" w14:textId="77777777" w:rsidR="00F51B8B" w:rsidRPr="00197C51" w:rsidRDefault="00F51B8B" w:rsidP="00AC3276">
            <w:pPr>
              <w:widowControl w:val="0"/>
              <w:ind w:left="113" w:right="113"/>
              <w:rPr>
                <w:color w:val="000000"/>
              </w:rPr>
            </w:pPr>
          </w:p>
        </w:tc>
        <w:tc>
          <w:tcPr>
            <w:tcW w:w="9033" w:type="dxa"/>
            <w:gridSpan w:val="3"/>
            <w:vAlign w:val="center"/>
          </w:tcPr>
          <w:p w14:paraId="5AC009A5" w14:textId="77777777" w:rsidR="00F51B8B" w:rsidRPr="00197C51" w:rsidRDefault="00F51B8B" w:rsidP="00AC3276">
            <w:pPr>
              <w:widowControl w:val="0"/>
              <w:rPr>
                <w:color w:val="000000"/>
              </w:rPr>
            </w:pPr>
            <w:r w:rsidRPr="00197C51">
              <w:t>Проект Виконавця*: ___________________________</w:t>
            </w:r>
          </w:p>
        </w:tc>
      </w:tr>
      <w:tr w:rsidR="00F51B8B" w:rsidRPr="00197C51" w14:paraId="2F5793E5" w14:textId="77777777" w:rsidTr="00AC3276">
        <w:trPr>
          <w:trHeight w:val="561"/>
        </w:trPr>
        <w:tc>
          <w:tcPr>
            <w:tcW w:w="595" w:type="dxa"/>
            <w:vMerge/>
            <w:textDirection w:val="btLr"/>
          </w:tcPr>
          <w:p w14:paraId="4BA1B039" w14:textId="77777777" w:rsidR="00F51B8B" w:rsidRPr="00197C51" w:rsidRDefault="00F51B8B" w:rsidP="00AC3276">
            <w:pPr>
              <w:widowControl w:val="0"/>
              <w:ind w:left="113" w:right="113"/>
              <w:rPr>
                <w:color w:val="000000"/>
              </w:rPr>
            </w:pPr>
          </w:p>
        </w:tc>
        <w:tc>
          <w:tcPr>
            <w:tcW w:w="9033" w:type="dxa"/>
            <w:gridSpan w:val="3"/>
            <w:vAlign w:val="center"/>
          </w:tcPr>
          <w:p w14:paraId="14F2529A" w14:textId="77777777" w:rsidR="00F51B8B" w:rsidRPr="00197C51" w:rsidRDefault="00F51B8B" w:rsidP="00AC3276">
            <w:pPr>
              <w:widowControl w:val="0"/>
              <w:rPr>
                <w:color w:val="000000"/>
              </w:rPr>
            </w:pPr>
            <w:r w:rsidRPr="00197C51">
              <w:t>Назва ЗОЗ*: __________________________________</w:t>
            </w:r>
          </w:p>
        </w:tc>
      </w:tr>
      <w:tr w:rsidR="00F51B8B" w:rsidRPr="00197C51" w14:paraId="616141A5" w14:textId="77777777" w:rsidTr="00AC3276">
        <w:trPr>
          <w:trHeight w:val="1008"/>
        </w:trPr>
        <w:tc>
          <w:tcPr>
            <w:tcW w:w="595" w:type="dxa"/>
            <w:vMerge/>
          </w:tcPr>
          <w:p w14:paraId="4DD189A3" w14:textId="77777777" w:rsidR="00F51B8B" w:rsidRPr="00197C51" w:rsidRDefault="00F51B8B" w:rsidP="00AC3276">
            <w:pPr>
              <w:widowControl w:val="0"/>
              <w:rPr>
                <w:color w:val="000000"/>
              </w:rPr>
            </w:pPr>
          </w:p>
        </w:tc>
        <w:tc>
          <w:tcPr>
            <w:tcW w:w="5124" w:type="dxa"/>
            <w:vAlign w:val="center"/>
          </w:tcPr>
          <w:p w14:paraId="7A9A1D0F" w14:textId="77777777" w:rsidR="00F51B8B" w:rsidRPr="00197C51" w:rsidRDefault="00F51B8B" w:rsidP="00AC3276">
            <w:pPr>
              <w:widowControl w:val="0"/>
              <w:rPr>
                <w:color w:val="000000"/>
              </w:rPr>
            </w:pPr>
            <w:r w:rsidRPr="00197C51">
              <w:rPr>
                <w:color w:val="000000"/>
              </w:rPr>
              <w:t xml:space="preserve">Ідентифікатор </w:t>
            </w:r>
            <w:proofErr w:type="spellStart"/>
            <w:r w:rsidRPr="00197C51">
              <w:rPr>
                <w:color w:val="000000"/>
              </w:rPr>
              <w:t>Case</w:t>
            </w:r>
            <w:proofErr w:type="spellEnd"/>
            <w:r w:rsidRPr="00197C51">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F51B8B" w:rsidRPr="00197C51" w14:paraId="3482CCA8" w14:textId="77777777" w:rsidTr="00AC3276">
              <w:trPr>
                <w:trHeight w:val="399"/>
              </w:trPr>
              <w:tc>
                <w:tcPr>
                  <w:tcW w:w="352" w:type="dxa"/>
                </w:tcPr>
                <w:p w14:paraId="0559C968" w14:textId="77777777" w:rsidR="00F51B8B" w:rsidRPr="00197C51" w:rsidRDefault="00F51B8B" w:rsidP="00AC3276">
                  <w:pPr>
                    <w:widowControl w:val="0"/>
                    <w:rPr>
                      <w:b/>
                      <w:bCs/>
                      <w:color w:val="000000"/>
                    </w:rPr>
                  </w:pPr>
                </w:p>
              </w:tc>
              <w:tc>
                <w:tcPr>
                  <w:tcW w:w="352" w:type="dxa"/>
                </w:tcPr>
                <w:p w14:paraId="60903F1F" w14:textId="77777777" w:rsidR="00F51B8B" w:rsidRPr="00197C51" w:rsidRDefault="00F51B8B" w:rsidP="00AC3276">
                  <w:pPr>
                    <w:widowControl w:val="0"/>
                    <w:rPr>
                      <w:b/>
                      <w:bCs/>
                      <w:color w:val="000000"/>
                    </w:rPr>
                  </w:pPr>
                </w:p>
              </w:tc>
              <w:tc>
                <w:tcPr>
                  <w:tcW w:w="351" w:type="dxa"/>
                </w:tcPr>
                <w:p w14:paraId="18D265C6" w14:textId="77777777" w:rsidR="00F51B8B" w:rsidRPr="00197C51" w:rsidRDefault="00F51B8B" w:rsidP="00AC3276">
                  <w:pPr>
                    <w:widowControl w:val="0"/>
                    <w:rPr>
                      <w:b/>
                      <w:bCs/>
                      <w:color w:val="000000"/>
                    </w:rPr>
                  </w:pPr>
                </w:p>
              </w:tc>
              <w:tc>
                <w:tcPr>
                  <w:tcW w:w="351" w:type="dxa"/>
                </w:tcPr>
                <w:p w14:paraId="5A972AC7" w14:textId="77777777" w:rsidR="00F51B8B" w:rsidRPr="00197C51" w:rsidRDefault="00F51B8B" w:rsidP="00AC3276">
                  <w:pPr>
                    <w:widowControl w:val="0"/>
                    <w:rPr>
                      <w:b/>
                      <w:bCs/>
                      <w:color w:val="000000"/>
                    </w:rPr>
                  </w:pPr>
                </w:p>
              </w:tc>
              <w:tc>
                <w:tcPr>
                  <w:tcW w:w="351" w:type="dxa"/>
                </w:tcPr>
                <w:p w14:paraId="745109ED" w14:textId="77777777" w:rsidR="00F51B8B" w:rsidRPr="00197C51" w:rsidRDefault="00F51B8B" w:rsidP="00AC3276">
                  <w:pPr>
                    <w:widowControl w:val="0"/>
                    <w:rPr>
                      <w:b/>
                      <w:bCs/>
                      <w:color w:val="000000"/>
                    </w:rPr>
                  </w:pPr>
                </w:p>
              </w:tc>
              <w:tc>
                <w:tcPr>
                  <w:tcW w:w="349" w:type="dxa"/>
                </w:tcPr>
                <w:p w14:paraId="63F6D00B" w14:textId="77777777" w:rsidR="00F51B8B" w:rsidRPr="00197C51" w:rsidRDefault="00F51B8B" w:rsidP="00AC3276">
                  <w:pPr>
                    <w:widowControl w:val="0"/>
                    <w:rPr>
                      <w:b/>
                      <w:bCs/>
                      <w:color w:val="000000"/>
                    </w:rPr>
                  </w:pPr>
                </w:p>
              </w:tc>
              <w:tc>
                <w:tcPr>
                  <w:tcW w:w="349" w:type="dxa"/>
                </w:tcPr>
                <w:p w14:paraId="0E981515" w14:textId="77777777" w:rsidR="00F51B8B" w:rsidRPr="00197C51" w:rsidRDefault="00F51B8B" w:rsidP="00AC3276">
                  <w:pPr>
                    <w:widowControl w:val="0"/>
                    <w:rPr>
                      <w:b/>
                      <w:bCs/>
                      <w:color w:val="000000"/>
                    </w:rPr>
                  </w:pPr>
                </w:p>
              </w:tc>
              <w:tc>
                <w:tcPr>
                  <w:tcW w:w="349" w:type="dxa"/>
                </w:tcPr>
                <w:p w14:paraId="7B6D8D5C" w14:textId="77777777" w:rsidR="00F51B8B" w:rsidRPr="00197C51" w:rsidRDefault="00F51B8B" w:rsidP="00AC3276">
                  <w:pPr>
                    <w:widowControl w:val="0"/>
                    <w:rPr>
                      <w:b/>
                      <w:bCs/>
                      <w:color w:val="000000"/>
                    </w:rPr>
                  </w:pPr>
                </w:p>
              </w:tc>
              <w:tc>
                <w:tcPr>
                  <w:tcW w:w="349" w:type="dxa"/>
                </w:tcPr>
                <w:p w14:paraId="34D4EE3F" w14:textId="77777777" w:rsidR="00F51B8B" w:rsidRPr="00197C51" w:rsidRDefault="00F51B8B" w:rsidP="00AC3276">
                  <w:pPr>
                    <w:widowControl w:val="0"/>
                    <w:rPr>
                      <w:b/>
                      <w:bCs/>
                      <w:color w:val="000000"/>
                    </w:rPr>
                  </w:pPr>
                </w:p>
              </w:tc>
              <w:tc>
                <w:tcPr>
                  <w:tcW w:w="349" w:type="dxa"/>
                </w:tcPr>
                <w:p w14:paraId="67C4A90C" w14:textId="77777777" w:rsidR="00F51B8B" w:rsidRPr="00197C51" w:rsidRDefault="00F51B8B" w:rsidP="00AC3276">
                  <w:pPr>
                    <w:widowControl w:val="0"/>
                    <w:rPr>
                      <w:b/>
                      <w:bCs/>
                      <w:color w:val="000000"/>
                    </w:rPr>
                  </w:pPr>
                </w:p>
              </w:tc>
              <w:tc>
                <w:tcPr>
                  <w:tcW w:w="349" w:type="dxa"/>
                </w:tcPr>
                <w:p w14:paraId="7E961A1B" w14:textId="77777777" w:rsidR="00F51B8B" w:rsidRPr="00197C51" w:rsidRDefault="00F51B8B" w:rsidP="00AC3276">
                  <w:pPr>
                    <w:widowControl w:val="0"/>
                    <w:rPr>
                      <w:b/>
                      <w:bCs/>
                      <w:color w:val="000000"/>
                    </w:rPr>
                  </w:pPr>
                </w:p>
              </w:tc>
              <w:tc>
                <w:tcPr>
                  <w:tcW w:w="349" w:type="dxa"/>
                </w:tcPr>
                <w:p w14:paraId="5F747B76" w14:textId="77777777" w:rsidR="00F51B8B" w:rsidRPr="00197C51" w:rsidRDefault="00F51B8B" w:rsidP="00AC3276">
                  <w:pPr>
                    <w:widowControl w:val="0"/>
                    <w:rPr>
                      <w:b/>
                      <w:bCs/>
                      <w:color w:val="000000"/>
                    </w:rPr>
                  </w:pPr>
                </w:p>
              </w:tc>
              <w:tc>
                <w:tcPr>
                  <w:tcW w:w="349" w:type="dxa"/>
                </w:tcPr>
                <w:p w14:paraId="12B14F3D" w14:textId="77777777" w:rsidR="00F51B8B" w:rsidRPr="00197C51" w:rsidRDefault="00F51B8B" w:rsidP="00AC3276">
                  <w:pPr>
                    <w:widowControl w:val="0"/>
                    <w:rPr>
                      <w:b/>
                      <w:bCs/>
                      <w:color w:val="000000"/>
                    </w:rPr>
                  </w:pPr>
                </w:p>
              </w:tc>
              <w:tc>
                <w:tcPr>
                  <w:tcW w:w="349" w:type="dxa"/>
                </w:tcPr>
                <w:p w14:paraId="373983D1" w14:textId="77777777" w:rsidR="00F51B8B" w:rsidRPr="00197C51" w:rsidRDefault="00F51B8B" w:rsidP="00AC3276">
                  <w:pPr>
                    <w:widowControl w:val="0"/>
                    <w:rPr>
                      <w:b/>
                      <w:bCs/>
                      <w:color w:val="000000"/>
                    </w:rPr>
                  </w:pPr>
                </w:p>
              </w:tc>
            </w:tr>
          </w:tbl>
          <w:p w14:paraId="18F219CF" w14:textId="77777777" w:rsidR="00F51B8B" w:rsidRPr="00197C51" w:rsidRDefault="00F51B8B" w:rsidP="00AC3276">
            <w:pPr>
              <w:widowControl w:val="0"/>
              <w:rPr>
                <w:color w:val="000000"/>
              </w:rPr>
            </w:pPr>
          </w:p>
        </w:tc>
        <w:tc>
          <w:tcPr>
            <w:tcW w:w="3909" w:type="dxa"/>
            <w:gridSpan w:val="2"/>
            <w:vAlign w:val="center"/>
          </w:tcPr>
          <w:p w14:paraId="1AD4C656" w14:textId="77777777" w:rsidR="00F51B8B" w:rsidRPr="00197C51" w:rsidRDefault="00F51B8B" w:rsidP="00AC3276">
            <w:pPr>
              <w:widowControl w:val="0"/>
            </w:pPr>
            <w:r w:rsidRPr="00197C51">
              <w:t>Код AIDSID</w:t>
            </w:r>
          </w:p>
          <w:tbl>
            <w:tblPr>
              <w:tblStyle w:val="af0"/>
              <w:tblW w:w="0" w:type="auto"/>
              <w:tblLook w:val="04A0" w:firstRow="1" w:lastRow="0" w:firstColumn="1" w:lastColumn="0" w:noHBand="0" w:noVBand="1"/>
            </w:tblPr>
            <w:tblGrid>
              <w:gridCol w:w="3683"/>
            </w:tblGrid>
            <w:tr w:rsidR="00F51B8B" w:rsidRPr="00197C51" w14:paraId="20E1396C" w14:textId="77777777" w:rsidTr="00AC3276">
              <w:trPr>
                <w:trHeight w:val="401"/>
              </w:trPr>
              <w:tc>
                <w:tcPr>
                  <w:tcW w:w="4277" w:type="dxa"/>
                </w:tcPr>
                <w:p w14:paraId="6FC98431" w14:textId="77777777" w:rsidR="00F51B8B" w:rsidRPr="00197C51" w:rsidRDefault="00F51B8B" w:rsidP="00AC3276">
                  <w:pPr>
                    <w:widowControl w:val="0"/>
                    <w:rPr>
                      <w:color w:val="000000"/>
                    </w:rPr>
                  </w:pPr>
                </w:p>
              </w:tc>
            </w:tr>
          </w:tbl>
          <w:p w14:paraId="7B64B42E" w14:textId="77777777" w:rsidR="00F51B8B" w:rsidRPr="00197C51" w:rsidRDefault="00F51B8B" w:rsidP="00AC3276">
            <w:pPr>
              <w:widowControl w:val="0"/>
              <w:rPr>
                <w:color w:val="000000"/>
              </w:rPr>
            </w:pPr>
          </w:p>
        </w:tc>
      </w:tr>
      <w:tr w:rsidR="00F51B8B" w:rsidRPr="00197C51" w14:paraId="4B03C117" w14:textId="77777777" w:rsidTr="00AC3276">
        <w:trPr>
          <w:trHeight w:val="853"/>
        </w:trPr>
        <w:tc>
          <w:tcPr>
            <w:tcW w:w="595" w:type="dxa"/>
            <w:vMerge/>
          </w:tcPr>
          <w:p w14:paraId="6B20375F" w14:textId="77777777" w:rsidR="00F51B8B" w:rsidRPr="00197C51" w:rsidRDefault="00F51B8B" w:rsidP="00AC3276">
            <w:pPr>
              <w:widowControl w:val="0"/>
              <w:rPr>
                <w:color w:val="000000"/>
              </w:rPr>
            </w:pPr>
          </w:p>
        </w:tc>
        <w:tc>
          <w:tcPr>
            <w:tcW w:w="9033" w:type="dxa"/>
            <w:gridSpan w:val="3"/>
            <w:vAlign w:val="center"/>
          </w:tcPr>
          <w:p w14:paraId="4DF92EF2" w14:textId="77777777" w:rsidR="00F51B8B" w:rsidRPr="00197C51" w:rsidRDefault="00F51B8B" w:rsidP="00AC3276">
            <w:pPr>
              <w:widowControl w:val="0"/>
              <w:spacing w:after="240"/>
            </w:pPr>
            <w:r w:rsidRPr="00197C51">
              <w:t>ПІБ, підпис та печатка лікаря:</w:t>
            </w:r>
          </w:p>
          <w:p w14:paraId="6B8AE86E" w14:textId="77777777" w:rsidR="00F51B8B" w:rsidRPr="00197C51" w:rsidRDefault="00F51B8B" w:rsidP="00AC3276">
            <w:pPr>
              <w:widowControl w:val="0"/>
              <w:rPr>
                <w:color w:val="000000"/>
              </w:rPr>
            </w:pPr>
            <w:r w:rsidRPr="00197C51">
              <w:rPr>
                <w:color w:val="000000"/>
              </w:rPr>
              <w:t>_____________________________________________</w:t>
            </w:r>
          </w:p>
        </w:tc>
      </w:tr>
      <w:tr w:rsidR="00F51B8B" w:rsidRPr="00197C51" w14:paraId="3A72DBE4" w14:textId="77777777" w:rsidTr="00AC3276">
        <w:trPr>
          <w:trHeight w:val="356"/>
        </w:trPr>
        <w:tc>
          <w:tcPr>
            <w:tcW w:w="9628" w:type="dxa"/>
            <w:gridSpan w:val="4"/>
            <w:vAlign w:val="center"/>
          </w:tcPr>
          <w:p w14:paraId="6A137661" w14:textId="77777777" w:rsidR="00F51B8B" w:rsidRPr="00197C51" w:rsidRDefault="00F51B8B" w:rsidP="00AC3276">
            <w:pPr>
              <w:widowControl w:val="0"/>
              <w:rPr>
                <w:color w:val="000000"/>
              </w:rPr>
            </w:pPr>
            <w:r w:rsidRPr="00197C51">
              <w:rPr>
                <w:color w:val="000000"/>
              </w:rPr>
              <w:t xml:space="preserve">- - - - - - - - - - - - - - - - - - - - - - - - - - - - - - - - - - - - - - - - - - - - - - - - - - - - - - - - - - - - - - - - - - - - - - - - - - - - - - - - - </w:t>
            </w:r>
          </w:p>
          <w:p w14:paraId="07B15E14" w14:textId="77777777" w:rsidR="00F51B8B" w:rsidRPr="00197C51" w:rsidRDefault="00F51B8B" w:rsidP="00AC3276">
            <w:pPr>
              <w:widowControl w:val="0"/>
              <w:jc w:val="right"/>
            </w:pPr>
            <w:r w:rsidRPr="00197C51">
              <w:rPr>
                <w:color w:val="000000"/>
              </w:rPr>
              <w:t>(Місце відрізання)</w:t>
            </w:r>
          </w:p>
        </w:tc>
      </w:tr>
      <w:tr w:rsidR="00F51B8B" w:rsidRPr="00197C51" w14:paraId="07545F77" w14:textId="77777777" w:rsidTr="00AC3276">
        <w:trPr>
          <w:trHeight w:val="540"/>
        </w:trPr>
        <w:tc>
          <w:tcPr>
            <w:tcW w:w="9628" w:type="dxa"/>
            <w:gridSpan w:val="4"/>
            <w:vAlign w:val="center"/>
          </w:tcPr>
          <w:p w14:paraId="636A7D43" w14:textId="77777777" w:rsidR="00F51B8B" w:rsidRPr="00197C51" w:rsidRDefault="00F51B8B" w:rsidP="00AC3276">
            <w:pPr>
              <w:widowControl w:val="0"/>
              <w:jc w:val="center"/>
              <w:rPr>
                <w:b/>
              </w:rPr>
            </w:pPr>
            <w:r w:rsidRPr="00197C51">
              <w:rPr>
                <w:b/>
              </w:rPr>
              <w:t>Підтвердження результату обстеження</w:t>
            </w:r>
          </w:p>
        </w:tc>
      </w:tr>
      <w:tr w:rsidR="00F51B8B" w:rsidRPr="00197C51" w14:paraId="33D0F5C3" w14:textId="77777777" w:rsidTr="00AC3276">
        <w:trPr>
          <w:trHeight w:val="1129"/>
        </w:trPr>
        <w:tc>
          <w:tcPr>
            <w:tcW w:w="595" w:type="dxa"/>
            <w:vMerge w:val="restart"/>
            <w:textDirection w:val="btLr"/>
            <w:vAlign w:val="center"/>
          </w:tcPr>
          <w:p w14:paraId="4ADF0FD4" w14:textId="77777777" w:rsidR="00F51B8B" w:rsidRPr="00197C51" w:rsidRDefault="00F51B8B" w:rsidP="00AC3276">
            <w:pPr>
              <w:widowControl w:val="0"/>
              <w:jc w:val="center"/>
              <w:rPr>
                <w:color w:val="000000"/>
              </w:rPr>
            </w:pPr>
            <w:r w:rsidRPr="00197C51">
              <w:rPr>
                <w:b/>
              </w:rPr>
              <w:t>Відривний талон 2</w:t>
            </w:r>
          </w:p>
        </w:tc>
        <w:tc>
          <w:tcPr>
            <w:tcW w:w="5124" w:type="dxa"/>
            <w:vAlign w:val="center"/>
          </w:tcPr>
          <w:p w14:paraId="6A6F0950" w14:textId="77777777" w:rsidR="00F51B8B" w:rsidRPr="00197C51" w:rsidRDefault="00F51B8B" w:rsidP="00AC3276">
            <w:pPr>
              <w:widowControl w:val="0"/>
            </w:pPr>
            <w:r w:rsidRPr="00197C51">
              <w:t>Назва Виконавця*: ____________________________</w:t>
            </w:r>
          </w:p>
        </w:tc>
        <w:tc>
          <w:tcPr>
            <w:tcW w:w="3909" w:type="dxa"/>
            <w:gridSpan w:val="2"/>
            <w:vAlign w:val="center"/>
          </w:tcPr>
          <w:p w14:paraId="40C51EF9" w14:textId="77777777" w:rsidR="00F51B8B" w:rsidRPr="00197C51" w:rsidRDefault="00F51B8B" w:rsidP="00AC3276">
            <w:pPr>
              <w:widowControl w:val="0"/>
              <w:spacing w:after="240"/>
            </w:pPr>
            <w:r w:rsidRPr="00197C51">
              <w:t>Дата отримання результату дослідження в ЗОЗ:</w:t>
            </w:r>
          </w:p>
          <w:p w14:paraId="65421949" w14:textId="77777777" w:rsidR="00F51B8B" w:rsidRPr="00197C51" w:rsidRDefault="00F51B8B" w:rsidP="00AC3276">
            <w:pPr>
              <w:widowControl w:val="0"/>
            </w:pPr>
            <w:r w:rsidRPr="00197C51">
              <w:t>«______» _______________ 20_____р.</w:t>
            </w:r>
          </w:p>
        </w:tc>
      </w:tr>
      <w:tr w:rsidR="00F51B8B" w:rsidRPr="00197C51" w14:paraId="41D343D2" w14:textId="77777777" w:rsidTr="00AC3276">
        <w:trPr>
          <w:trHeight w:val="853"/>
        </w:trPr>
        <w:tc>
          <w:tcPr>
            <w:tcW w:w="595" w:type="dxa"/>
            <w:vMerge/>
          </w:tcPr>
          <w:p w14:paraId="7271176C" w14:textId="77777777" w:rsidR="00F51B8B" w:rsidRPr="00197C51" w:rsidRDefault="00F51B8B" w:rsidP="00AC3276">
            <w:pPr>
              <w:widowControl w:val="0"/>
              <w:rPr>
                <w:color w:val="000000"/>
              </w:rPr>
            </w:pPr>
          </w:p>
        </w:tc>
        <w:tc>
          <w:tcPr>
            <w:tcW w:w="5124" w:type="dxa"/>
            <w:vAlign w:val="center"/>
          </w:tcPr>
          <w:p w14:paraId="779C856A" w14:textId="77777777" w:rsidR="00F51B8B" w:rsidRPr="00197C51" w:rsidRDefault="00F51B8B" w:rsidP="00AC3276">
            <w:pPr>
              <w:widowControl w:val="0"/>
            </w:pPr>
            <w:r w:rsidRPr="00197C51">
              <w:t>Проект Виконавця*: ___________________________</w:t>
            </w:r>
          </w:p>
        </w:tc>
        <w:tc>
          <w:tcPr>
            <w:tcW w:w="3909" w:type="dxa"/>
            <w:gridSpan w:val="2"/>
            <w:vMerge w:val="restart"/>
            <w:vAlign w:val="center"/>
          </w:tcPr>
          <w:p w14:paraId="4AB72506" w14:textId="77777777" w:rsidR="00F51B8B" w:rsidRPr="00197C51" w:rsidRDefault="00F51B8B" w:rsidP="00AC3276">
            <w:pPr>
              <w:widowControl w:val="0"/>
            </w:pPr>
            <w:r w:rsidRPr="00197C51">
              <w:t>Результат дослідження:</w:t>
            </w:r>
          </w:p>
          <w:tbl>
            <w:tblPr>
              <w:tblStyle w:val="af0"/>
              <w:tblW w:w="0" w:type="auto"/>
              <w:tblLook w:val="04A0" w:firstRow="1" w:lastRow="0" w:firstColumn="1" w:lastColumn="0" w:noHBand="0" w:noVBand="1"/>
            </w:tblPr>
            <w:tblGrid>
              <w:gridCol w:w="451"/>
              <w:gridCol w:w="3232"/>
            </w:tblGrid>
            <w:tr w:rsidR="00F51B8B" w:rsidRPr="00197C51" w14:paraId="7B027073" w14:textId="77777777" w:rsidTr="00AC3276">
              <w:tc>
                <w:tcPr>
                  <w:tcW w:w="457" w:type="dxa"/>
                </w:tcPr>
                <w:p w14:paraId="6F143836" w14:textId="77777777" w:rsidR="00F51B8B" w:rsidRPr="00197C51" w:rsidRDefault="00F51B8B" w:rsidP="00AC3276">
                  <w:pPr>
                    <w:widowControl w:val="0"/>
                    <w:spacing w:after="240"/>
                  </w:pPr>
                </w:p>
              </w:tc>
              <w:tc>
                <w:tcPr>
                  <w:tcW w:w="3280" w:type="dxa"/>
                  <w:vAlign w:val="center"/>
                </w:tcPr>
                <w:p w14:paraId="75BD5212" w14:textId="77777777" w:rsidR="00F51B8B" w:rsidRPr="00197C51" w:rsidRDefault="00F51B8B" w:rsidP="00AC3276">
                  <w:pPr>
                    <w:widowControl w:val="0"/>
                  </w:pPr>
                  <w:r w:rsidRPr="00197C51">
                    <w:rPr>
                      <w:color w:val="000000"/>
                    </w:rPr>
                    <w:t>Підтверджено наявність антитіл</w:t>
                  </w:r>
                </w:p>
              </w:tc>
            </w:tr>
            <w:tr w:rsidR="00F51B8B" w:rsidRPr="00197C51" w14:paraId="38AE03D2" w14:textId="77777777" w:rsidTr="00AC3276">
              <w:tc>
                <w:tcPr>
                  <w:tcW w:w="457" w:type="dxa"/>
                </w:tcPr>
                <w:p w14:paraId="27A0EBFB" w14:textId="77777777" w:rsidR="00F51B8B" w:rsidRPr="00197C51" w:rsidRDefault="00F51B8B" w:rsidP="00AC3276">
                  <w:pPr>
                    <w:widowControl w:val="0"/>
                    <w:spacing w:after="240"/>
                  </w:pPr>
                </w:p>
              </w:tc>
              <w:tc>
                <w:tcPr>
                  <w:tcW w:w="3280" w:type="dxa"/>
                  <w:vAlign w:val="center"/>
                </w:tcPr>
                <w:p w14:paraId="6389CDEE" w14:textId="77777777" w:rsidR="00F51B8B" w:rsidRPr="00197C51" w:rsidRDefault="00F51B8B" w:rsidP="00AC3276">
                  <w:pPr>
                    <w:widowControl w:val="0"/>
                    <w:rPr>
                      <w:color w:val="000000"/>
                    </w:rPr>
                  </w:pPr>
                  <w:r w:rsidRPr="00197C51">
                    <w:rPr>
                      <w:color w:val="000000"/>
                    </w:rPr>
                    <w:t>Не підтверджено наявність антитіл</w:t>
                  </w:r>
                </w:p>
              </w:tc>
            </w:tr>
          </w:tbl>
          <w:p w14:paraId="06D55966" w14:textId="77777777" w:rsidR="00F51B8B" w:rsidRPr="00197C51" w:rsidRDefault="00F51B8B" w:rsidP="00AC3276">
            <w:pPr>
              <w:widowControl w:val="0"/>
              <w:spacing w:after="240"/>
            </w:pPr>
          </w:p>
        </w:tc>
      </w:tr>
      <w:tr w:rsidR="00F51B8B" w:rsidRPr="00197C51" w14:paraId="5BADA234" w14:textId="77777777" w:rsidTr="00AC3276">
        <w:trPr>
          <w:trHeight w:val="455"/>
        </w:trPr>
        <w:tc>
          <w:tcPr>
            <w:tcW w:w="595" w:type="dxa"/>
            <w:vMerge/>
          </w:tcPr>
          <w:p w14:paraId="60DD97BE" w14:textId="77777777" w:rsidR="00F51B8B" w:rsidRPr="00197C51" w:rsidRDefault="00F51B8B" w:rsidP="00AC3276">
            <w:pPr>
              <w:widowControl w:val="0"/>
              <w:rPr>
                <w:color w:val="000000"/>
              </w:rPr>
            </w:pPr>
          </w:p>
        </w:tc>
        <w:tc>
          <w:tcPr>
            <w:tcW w:w="5124" w:type="dxa"/>
            <w:vAlign w:val="center"/>
          </w:tcPr>
          <w:p w14:paraId="301346AA" w14:textId="77777777" w:rsidR="00F51B8B" w:rsidRPr="00197C51" w:rsidRDefault="00F51B8B" w:rsidP="00AC3276">
            <w:pPr>
              <w:widowControl w:val="0"/>
            </w:pPr>
            <w:r w:rsidRPr="00197C51">
              <w:t>Назва ЗОЗ*: __________________________________</w:t>
            </w:r>
          </w:p>
        </w:tc>
        <w:tc>
          <w:tcPr>
            <w:tcW w:w="3909" w:type="dxa"/>
            <w:gridSpan w:val="2"/>
            <w:vMerge/>
            <w:vAlign w:val="center"/>
          </w:tcPr>
          <w:p w14:paraId="6E8ABE26" w14:textId="77777777" w:rsidR="00F51B8B" w:rsidRPr="00197C51" w:rsidRDefault="00F51B8B" w:rsidP="00AC3276">
            <w:pPr>
              <w:widowControl w:val="0"/>
              <w:spacing w:after="240"/>
            </w:pPr>
          </w:p>
        </w:tc>
      </w:tr>
      <w:tr w:rsidR="00F51B8B" w:rsidRPr="00197C51" w14:paraId="311E00F0" w14:textId="77777777" w:rsidTr="00AC3276">
        <w:trPr>
          <w:trHeight w:val="723"/>
        </w:trPr>
        <w:tc>
          <w:tcPr>
            <w:tcW w:w="595" w:type="dxa"/>
            <w:vMerge/>
          </w:tcPr>
          <w:p w14:paraId="2F347C09" w14:textId="77777777" w:rsidR="00F51B8B" w:rsidRPr="00197C51" w:rsidRDefault="00F51B8B" w:rsidP="00AC3276">
            <w:pPr>
              <w:widowControl w:val="0"/>
              <w:rPr>
                <w:color w:val="000000"/>
              </w:rPr>
            </w:pPr>
          </w:p>
        </w:tc>
        <w:tc>
          <w:tcPr>
            <w:tcW w:w="9033" w:type="dxa"/>
            <w:gridSpan w:val="3"/>
            <w:vAlign w:val="center"/>
          </w:tcPr>
          <w:p w14:paraId="0B872244" w14:textId="77777777" w:rsidR="00F51B8B" w:rsidRPr="00197C51" w:rsidRDefault="00F51B8B" w:rsidP="00AC3276">
            <w:pPr>
              <w:widowControl w:val="0"/>
              <w:rPr>
                <w:color w:val="000000"/>
              </w:rPr>
            </w:pPr>
            <w:r w:rsidRPr="00197C51">
              <w:rPr>
                <w:color w:val="000000"/>
              </w:rPr>
              <w:t xml:space="preserve">Ідентифікатор </w:t>
            </w:r>
            <w:proofErr w:type="spellStart"/>
            <w:r w:rsidRPr="00197C51">
              <w:rPr>
                <w:color w:val="000000"/>
              </w:rPr>
              <w:t>Case</w:t>
            </w:r>
            <w:proofErr w:type="spellEnd"/>
            <w:r w:rsidRPr="00197C51">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F51B8B" w:rsidRPr="00197C51" w14:paraId="3C2B7800" w14:textId="77777777" w:rsidTr="00AC3276">
              <w:trPr>
                <w:trHeight w:val="399"/>
              </w:trPr>
              <w:tc>
                <w:tcPr>
                  <w:tcW w:w="352" w:type="dxa"/>
                </w:tcPr>
                <w:p w14:paraId="5A3A38A2" w14:textId="77777777" w:rsidR="00F51B8B" w:rsidRPr="00197C51" w:rsidRDefault="00F51B8B" w:rsidP="00AC3276">
                  <w:pPr>
                    <w:widowControl w:val="0"/>
                    <w:rPr>
                      <w:b/>
                      <w:bCs/>
                      <w:color w:val="000000"/>
                    </w:rPr>
                  </w:pPr>
                </w:p>
              </w:tc>
              <w:tc>
                <w:tcPr>
                  <w:tcW w:w="352" w:type="dxa"/>
                </w:tcPr>
                <w:p w14:paraId="069B85F5" w14:textId="77777777" w:rsidR="00F51B8B" w:rsidRPr="00197C51" w:rsidRDefault="00F51B8B" w:rsidP="00AC3276">
                  <w:pPr>
                    <w:widowControl w:val="0"/>
                    <w:rPr>
                      <w:b/>
                      <w:bCs/>
                      <w:color w:val="000000"/>
                    </w:rPr>
                  </w:pPr>
                </w:p>
              </w:tc>
              <w:tc>
                <w:tcPr>
                  <w:tcW w:w="351" w:type="dxa"/>
                </w:tcPr>
                <w:p w14:paraId="176EB916" w14:textId="77777777" w:rsidR="00F51B8B" w:rsidRPr="00197C51" w:rsidRDefault="00F51B8B" w:rsidP="00AC3276">
                  <w:pPr>
                    <w:widowControl w:val="0"/>
                    <w:rPr>
                      <w:b/>
                      <w:bCs/>
                      <w:color w:val="000000"/>
                    </w:rPr>
                  </w:pPr>
                </w:p>
              </w:tc>
              <w:tc>
                <w:tcPr>
                  <w:tcW w:w="351" w:type="dxa"/>
                </w:tcPr>
                <w:p w14:paraId="0DBF337F" w14:textId="77777777" w:rsidR="00F51B8B" w:rsidRPr="00197C51" w:rsidRDefault="00F51B8B" w:rsidP="00AC3276">
                  <w:pPr>
                    <w:widowControl w:val="0"/>
                    <w:rPr>
                      <w:b/>
                      <w:bCs/>
                      <w:color w:val="000000"/>
                    </w:rPr>
                  </w:pPr>
                </w:p>
              </w:tc>
              <w:tc>
                <w:tcPr>
                  <w:tcW w:w="351" w:type="dxa"/>
                </w:tcPr>
                <w:p w14:paraId="7B2752F2" w14:textId="77777777" w:rsidR="00F51B8B" w:rsidRPr="00197C51" w:rsidRDefault="00F51B8B" w:rsidP="00AC3276">
                  <w:pPr>
                    <w:widowControl w:val="0"/>
                    <w:rPr>
                      <w:b/>
                      <w:bCs/>
                      <w:color w:val="000000"/>
                    </w:rPr>
                  </w:pPr>
                </w:p>
              </w:tc>
              <w:tc>
                <w:tcPr>
                  <w:tcW w:w="349" w:type="dxa"/>
                </w:tcPr>
                <w:p w14:paraId="2EA5F684" w14:textId="77777777" w:rsidR="00F51B8B" w:rsidRPr="00197C51" w:rsidRDefault="00F51B8B" w:rsidP="00AC3276">
                  <w:pPr>
                    <w:widowControl w:val="0"/>
                    <w:rPr>
                      <w:b/>
                      <w:bCs/>
                      <w:color w:val="000000"/>
                    </w:rPr>
                  </w:pPr>
                </w:p>
              </w:tc>
              <w:tc>
                <w:tcPr>
                  <w:tcW w:w="349" w:type="dxa"/>
                </w:tcPr>
                <w:p w14:paraId="2FEEEF4F" w14:textId="77777777" w:rsidR="00F51B8B" w:rsidRPr="00197C51" w:rsidRDefault="00F51B8B" w:rsidP="00AC3276">
                  <w:pPr>
                    <w:widowControl w:val="0"/>
                    <w:rPr>
                      <w:b/>
                      <w:bCs/>
                      <w:color w:val="000000"/>
                    </w:rPr>
                  </w:pPr>
                </w:p>
              </w:tc>
              <w:tc>
                <w:tcPr>
                  <w:tcW w:w="349" w:type="dxa"/>
                </w:tcPr>
                <w:p w14:paraId="7C5F7CDE" w14:textId="77777777" w:rsidR="00F51B8B" w:rsidRPr="00197C51" w:rsidRDefault="00F51B8B" w:rsidP="00AC3276">
                  <w:pPr>
                    <w:widowControl w:val="0"/>
                    <w:rPr>
                      <w:b/>
                      <w:bCs/>
                      <w:color w:val="000000"/>
                    </w:rPr>
                  </w:pPr>
                </w:p>
              </w:tc>
              <w:tc>
                <w:tcPr>
                  <w:tcW w:w="349" w:type="dxa"/>
                </w:tcPr>
                <w:p w14:paraId="76464250" w14:textId="77777777" w:rsidR="00F51B8B" w:rsidRPr="00197C51" w:rsidRDefault="00F51B8B" w:rsidP="00AC3276">
                  <w:pPr>
                    <w:widowControl w:val="0"/>
                    <w:rPr>
                      <w:b/>
                      <w:bCs/>
                      <w:color w:val="000000"/>
                    </w:rPr>
                  </w:pPr>
                </w:p>
              </w:tc>
              <w:tc>
                <w:tcPr>
                  <w:tcW w:w="349" w:type="dxa"/>
                </w:tcPr>
                <w:p w14:paraId="006AE609" w14:textId="77777777" w:rsidR="00F51B8B" w:rsidRPr="00197C51" w:rsidRDefault="00F51B8B" w:rsidP="00AC3276">
                  <w:pPr>
                    <w:widowControl w:val="0"/>
                    <w:rPr>
                      <w:b/>
                      <w:bCs/>
                      <w:color w:val="000000"/>
                    </w:rPr>
                  </w:pPr>
                </w:p>
              </w:tc>
              <w:tc>
                <w:tcPr>
                  <w:tcW w:w="349" w:type="dxa"/>
                </w:tcPr>
                <w:p w14:paraId="20079B32" w14:textId="77777777" w:rsidR="00F51B8B" w:rsidRPr="00197C51" w:rsidRDefault="00F51B8B" w:rsidP="00AC3276">
                  <w:pPr>
                    <w:widowControl w:val="0"/>
                    <w:rPr>
                      <w:b/>
                      <w:bCs/>
                      <w:color w:val="000000"/>
                    </w:rPr>
                  </w:pPr>
                </w:p>
              </w:tc>
              <w:tc>
                <w:tcPr>
                  <w:tcW w:w="349" w:type="dxa"/>
                </w:tcPr>
                <w:p w14:paraId="5ED9A248" w14:textId="77777777" w:rsidR="00F51B8B" w:rsidRPr="00197C51" w:rsidRDefault="00F51B8B" w:rsidP="00AC3276">
                  <w:pPr>
                    <w:widowControl w:val="0"/>
                    <w:rPr>
                      <w:b/>
                      <w:bCs/>
                      <w:color w:val="000000"/>
                    </w:rPr>
                  </w:pPr>
                </w:p>
              </w:tc>
              <w:tc>
                <w:tcPr>
                  <w:tcW w:w="349" w:type="dxa"/>
                </w:tcPr>
                <w:p w14:paraId="5E3396AF" w14:textId="77777777" w:rsidR="00F51B8B" w:rsidRPr="00197C51" w:rsidRDefault="00F51B8B" w:rsidP="00AC3276">
                  <w:pPr>
                    <w:widowControl w:val="0"/>
                    <w:rPr>
                      <w:b/>
                      <w:bCs/>
                      <w:color w:val="000000"/>
                    </w:rPr>
                  </w:pPr>
                </w:p>
              </w:tc>
              <w:tc>
                <w:tcPr>
                  <w:tcW w:w="349" w:type="dxa"/>
                </w:tcPr>
                <w:p w14:paraId="7C2896BB" w14:textId="77777777" w:rsidR="00F51B8B" w:rsidRPr="00197C51" w:rsidRDefault="00F51B8B" w:rsidP="00AC3276">
                  <w:pPr>
                    <w:widowControl w:val="0"/>
                    <w:rPr>
                      <w:b/>
                      <w:bCs/>
                      <w:color w:val="000000"/>
                    </w:rPr>
                  </w:pPr>
                </w:p>
              </w:tc>
            </w:tr>
          </w:tbl>
          <w:p w14:paraId="6AA75969" w14:textId="77777777" w:rsidR="00F51B8B" w:rsidRPr="00197C51" w:rsidRDefault="00F51B8B" w:rsidP="00AC3276">
            <w:pPr>
              <w:widowControl w:val="0"/>
              <w:spacing w:after="240"/>
            </w:pPr>
          </w:p>
        </w:tc>
      </w:tr>
      <w:tr w:rsidR="00F51B8B" w:rsidRPr="00197C51" w14:paraId="56E3099F" w14:textId="77777777" w:rsidTr="00AC3276">
        <w:trPr>
          <w:trHeight w:val="831"/>
        </w:trPr>
        <w:tc>
          <w:tcPr>
            <w:tcW w:w="595" w:type="dxa"/>
            <w:vMerge/>
          </w:tcPr>
          <w:p w14:paraId="6716D153" w14:textId="77777777" w:rsidR="00F51B8B" w:rsidRPr="00197C51" w:rsidRDefault="00F51B8B" w:rsidP="00AC3276">
            <w:pPr>
              <w:widowControl w:val="0"/>
              <w:rPr>
                <w:color w:val="000000"/>
              </w:rPr>
            </w:pPr>
          </w:p>
        </w:tc>
        <w:tc>
          <w:tcPr>
            <w:tcW w:w="9033" w:type="dxa"/>
            <w:gridSpan w:val="3"/>
            <w:vAlign w:val="center"/>
          </w:tcPr>
          <w:p w14:paraId="71694AB2" w14:textId="77777777" w:rsidR="00F51B8B" w:rsidRPr="00197C51" w:rsidRDefault="00F51B8B" w:rsidP="00AC3276">
            <w:pPr>
              <w:widowControl w:val="0"/>
              <w:spacing w:after="240"/>
            </w:pPr>
            <w:r w:rsidRPr="00197C51">
              <w:t>ПІБ, підпис та печатка лікаря:</w:t>
            </w:r>
          </w:p>
          <w:p w14:paraId="6F637DEE" w14:textId="77777777" w:rsidR="00F51B8B" w:rsidRPr="00197C51" w:rsidRDefault="00F51B8B" w:rsidP="00AC3276">
            <w:pPr>
              <w:widowControl w:val="0"/>
            </w:pPr>
            <w:r w:rsidRPr="00197C51">
              <w:rPr>
                <w:color w:val="000000"/>
              </w:rPr>
              <w:t>_____________________________________________</w:t>
            </w:r>
          </w:p>
        </w:tc>
      </w:tr>
      <w:tr w:rsidR="00F51B8B" w:rsidRPr="00197C51" w14:paraId="516BDCA4" w14:textId="77777777" w:rsidTr="00AC3276">
        <w:trPr>
          <w:trHeight w:val="277"/>
        </w:trPr>
        <w:tc>
          <w:tcPr>
            <w:tcW w:w="9628" w:type="dxa"/>
            <w:gridSpan w:val="4"/>
            <w:vAlign w:val="center"/>
          </w:tcPr>
          <w:p w14:paraId="5EF503D5" w14:textId="77777777" w:rsidR="00F51B8B" w:rsidRPr="00197C51" w:rsidRDefault="00F51B8B" w:rsidP="00AC3276">
            <w:pPr>
              <w:widowControl w:val="0"/>
              <w:rPr>
                <w:color w:val="000000"/>
              </w:rPr>
            </w:pPr>
            <w:r w:rsidRPr="00197C51">
              <w:rPr>
                <w:color w:val="000000"/>
              </w:rPr>
              <w:t xml:space="preserve">- - - - - - - - - - - - - - - - - - - - - - - - - - - - - - - - - - - - - - - - - - - - - - - - - - - - - - - - - - - - - - - - - - - - - - - - - - - - - - - - - </w:t>
            </w:r>
          </w:p>
          <w:p w14:paraId="78A0F1DE" w14:textId="77777777" w:rsidR="00F51B8B" w:rsidRPr="00197C51" w:rsidRDefault="00F51B8B" w:rsidP="00AC3276">
            <w:pPr>
              <w:widowControl w:val="0"/>
              <w:jc w:val="right"/>
            </w:pPr>
            <w:r w:rsidRPr="00197C51">
              <w:rPr>
                <w:color w:val="000000"/>
              </w:rPr>
              <w:t>(Місце відрізання)</w:t>
            </w:r>
          </w:p>
        </w:tc>
      </w:tr>
      <w:tr w:rsidR="00F51B8B" w:rsidRPr="00197C51" w14:paraId="38AEB32A" w14:textId="77777777" w:rsidTr="00AC3276">
        <w:trPr>
          <w:trHeight w:val="525"/>
        </w:trPr>
        <w:tc>
          <w:tcPr>
            <w:tcW w:w="9628" w:type="dxa"/>
            <w:gridSpan w:val="4"/>
            <w:vAlign w:val="center"/>
          </w:tcPr>
          <w:p w14:paraId="31FC5752" w14:textId="77777777" w:rsidR="00F51B8B" w:rsidRPr="00197C51" w:rsidRDefault="00F51B8B" w:rsidP="00AC3276">
            <w:pPr>
              <w:widowControl w:val="0"/>
              <w:jc w:val="center"/>
            </w:pPr>
            <w:r w:rsidRPr="00197C51">
              <w:rPr>
                <w:b/>
                <w:bCs/>
              </w:rPr>
              <w:t>Направлення на проведення дослідження на наявність антитіл</w:t>
            </w:r>
          </w:p>
        </w:tc>
      </w:tr>
      <w:tr w:rsidR="00F51B8B" w:rsidRPr="00197C51" w14:paraId="5870AF5E" w14:textId="77777777" w:rsidTr="00AC3276">
        <w:trPr>
          <w:trHeight w:val="528"/>
        </w:trPr>
        <w:tc>
          <w:tcPr>
            <w:tcW w:w="595" w:type="dxa"/>
            <w:vMerge w:val="restart"/>
            <w:textDirection w:val="btLr"/>
            <w:vAlign w:val="center"/>
          </w:tcPr>
          <w:p w14:paraId="211C2BF3" w14:textId="77777777" w:rsidR="00F51B8B" w:rsidRPr="00197C51" w:rsidRDefault="00F51B8B" w:rsidP="00AC3276">
            <w:pPr>
              <w:widowControl w:val="0"/>
              <w:jc w:val="center"/>
              <w:rPr>
                <w:color w:val="000000"/>
              </w:rPr>
            </w:pPr>
            <w:r w:rsidRPr="00197C51">
              <w:rPr>
                <w:b/>
              </w:rPr>
              <w:t>Відривний талон 1</w:t>
            </w:r>
          </w:p>
        </w:tc>
        <w:tc>
          <w:tcPr>
            <w:tcW w:w="5124" w:type="dxa"/>
            <w:vAlign w:val="center"/>
          </w:tcPr>
          <w:p w14:paraId="50CECD03" w14:textId="77777777" w:rsidR="00F51B8B" w:rsidRPr="00197C51" w:rsidRDefault="00F51B8B" w:rsidP="00AC3276">
            <w:pPr>
              <w:widowControl w:val="0"/>
            </w:pPr>
            <w:r w:rsidRPr="00197C51">
              <w:t>Назва Виконавця*: ____________________________</w:t>
            </w:r>
          </w:p>
        </w:tc>
        <w:tc>
          <w:tcPr>
            <w:tcW w:w="2949" w:type="dxa"/>
            <w:vAlign w:val="center"/>
          </w:tcPr>
          <w:p w14:paraId="289BCDB9" w14:textId="77777777" w:rsidR="00F51B8B" w:rsidRPr="00197C51" w:rsidRDefault="00F51B8B" w:rsidP="00AC3276">
            <w:pPr>
              <w:widowControl w:val="0"/>
            </w:pPr>
            <w:r w:rsidRPr="00197C51">
              <w:rPr>
                <w:color w:val="000000"/>
              </w:rPr>
              <w:t>Код обстеження:</w:t>
            </w:r>
          </w:p>
        </w:tc>
        <w:tc>
          <w:tcPr>
            <w:tcW w:w="960" w:type="dxa"/>
            <w:vAlign w:val="center"/>
          </w:tcPr>
          <w:p w14:paraId="7C2FFFAE" w14:textId="77777777" w:rsidR="00F51B8B" w:rsidRPr="00197C51" w:rsidRDefault="00F51B8B" w:rsidP="00AC3276">
            <w:pPr>
              <w:widowControl w:val="0"/>
              <w:spacing w:after="240"/>
            </w:pPr>
          </w:p>
        </w:tc>
      </w:tr>
      <w:tr w:rsidR="00F51B8B" w:rsidRPr="00197C51" w14:paraId="5ACAF34D" w14:textId="77777777" w:rsidTr="00AC3276">
        <w:trPr>
          <w:trHeight w:val="831"/>
        </w:trPr>
        <w:tc>
          <w:tcPr>
            <w:tcW w:w="595" w:type="dxa"/>
            <w:vMerge/>
          </w:tcPr>
          <w:p w14:paraId="76049E69" w14:textId="77777777" w:rsidR="00F51B8B" w:rsidRPr="00197C51" w:rsidRDefault="00F51B8B" w:rsidP="00AC3276">
            <w:pPr>
              <w:widowControl w:val="0"/>
              <w:rPr>
                <w:color w:val="000000"/>
              </w:rPr>
            </w:pPr>
          </w:p>
        </w:tc>
        <w:tc>
          <w:tcPr>
            <w:tcW w:w="5124" w:type="dxa"/>
            <w:vAlign w:val="center"/>
          </w:tcPr>
          <w:p w14:paraId="2A3E0640" w14:textId="77777777" w:rsidR="00F51B8B" w:rsidRPr="00197C51" w:rsidRDefault="00F51B8B" w:rsidP="00AC3276">
            <w:pPr>
              <w:widowControl w:val="0"/>
            </w:pPr>
            <w:r w:rsidRPr="00197C51">
              <w:t>Проект Виконавця*: ___________________________</w:t>
            </w:r>
          </w:p>
        </w:tc>
        <w:tc>
          <w:tcPr>
            <w:tcW w:w="3909" w:type="dxa"/>
            <w:gridSpan w:val="2"/>
            <w:vAlign w:val="center"/>
          </w:tcPr>
          <w:p w14:paraId="28829281" w14:textId="77777777" w:rsidR="00F51B8B" w:rsidRPr="00197C51" w:rsidRDefault="00F51B8B" w:rsidP="00AC3276">
            <w:pPr>
              <w:widowControl w:val="0"/>
              <w:spacing w:after="240"/>
            </w:pPr>
            <w:r w:rsidRPr="00197C51">
              <w:t>Дата звернення клієнта в ЗОЗ:</w:t>
            </w:r>
          </w:p>
          <w:p w14:paraId="343B1CC1" w14:textId="77777777" w:rsidR="00F51B8B" w:rsidRPr="00197C51" w:rsidRDefault="00F51B8B" w:rsidP="00AC3276">
            <w:pPr>
              <w:widowControl w:val="0"/>
            </w:pPr>
            <w:r w:rsidRPr="00197C51">
              <w:t>«______» _______________ 20_____р.</w:t>
            </w:r>
          </w:p>
        </w:tc>
      </w:tr>
      <w:tr w:rsidR="00F51B8B" w:rsidRPr="00197C51" w14:paraId="48F8DB42" w14:textId="77777777" w:rsidTr="00AC3276">
        <w:trPr>
          <w:trHeight w:val="840"/>
        </w:trPr>
        <w:tc>
          <w:tcPr>
            <w:tcW w:w="595" w:type="dxa"/>
            <w:vMerge/>
          </w:tcPr>
          <w:p w14:paraId="36E4ACFC" w14:textId="77777777" w:rsidR="00F51B8B" w:rsidRPr="00197C51" w:rsidRDefault="00F51B8B" w:rsidP="00AC3276">
            <w:pPr>
              <w:widowControl w:val="0"/>
              <w:rPr>
                <w:color w:val="000000"/>
              </w:rPr>
            </w:pPr>
          </w:p>
        </w:tc>
        <w:tc>
          <w:tcPr>
            <w:tcW w:w="5124" w:type="dxa"/>
            <w:vAlign w:val="center"/>
          </w:tcPr>
          <w:p w14:paraId="7DCD1B7B" w14:textId="77777777" w:rsidR="00F51B8B" w:rsidRPr="00197C51" w:rsidRDefault="00F51B8B" w:rsidP="00AC3276">
            <w:pPr>
              <w:widowControl w:val="0"/>
            </w:pPr>
            <w:r w:rsidRPr="00197C51">
              <w:t>Назва ЗОЗ*: __________________________________</w:t>
            </w:r>
          </w:p>
        </w:tc>
        <w:tc>
          <w:tcPr>
            <w:tcW w:w="3909" w:type="dxa"/>
            <w:gridSpan w:val="2"/>
            <w:vAlign w:val="center"/>
          </w:tcPr>
          <w:p w14:paraId="40A43904" w14:textId="77777777" w:rsidR="00F51B8B" w:rsidRPr="00197C51" w:rsidRDefault="00F51B8B" w:rsidP="00AC3276">
            <w:r w:rsidRPr="00197C51">
              <w:t>Направлено на здачу крові на обстеження</w:t>
            </w:r>
          </w:p>
          <w:tbl>
            <w:tblPr>
              <w:tblStyle w:val="af0"/>
              <w:tblW w:w="0" w:type="auto"/>
              <w:tblLook w:val="04A0" w:firstRow="1" w:lastRow="0" w:firstColumn="1" w:lastColumn="0" w:noHBand="0" w:noVBand="1"/>
            </w:tblPr>
            <w:tblGrid>
              <w:gridCol w:w="572"/>
            </w:tblGrid>
            <w:tr w:rsidR="00F51B8B" w:rsidRPr="00197C51" w14:paraId="73FB97F3" w14:textId="77777777" w:rsidTr="00AC3276">
              <w:trPr>
                <w:trHeight w:val="393"/>
              </w:trPr>
              <w:tc>
                <w:tcPr>
                  <w:tcW w:w="572" w:type="dxa"/>
                </w:tcPr>
                <w:p w14:paraId="772C27B1" w14:textId="77777777" w:rsidR="00F51B8B" w:rsidRPr="00197C51" w:rsidRDefault="00F51B8B" w:rsidP="00AC3276">
                  <w:pPr>
                    <w:widowControl w:val="0"/>
                    <w:rPr>
                      <w:color w:val="000000"/>
                    </w:rPr>
                  </w:pPr>
                </w:p>
              </w:tc>
            </w:tr>
          </w:tbl>
          <w:p w14:paraId="16013FCA" w14:textId="77777777" w:rsidR="00F51B8B" w:rsidRPr="00197C51" w:rsidRDefault="00F51B8B" w:rsidP="00AC3276">
            <w:pPr>
              <w:widowControl w:val="0"/>
              <w:spacing w:after="240"/>
            </w:pPr>
          </w:p>
        </w:tc>
      </w:tr>
      <w:tr w:rsidR="00F51B8B" w:rsidRPr="00197C51" w14:paraId="652F6F7D" w14:textId="77777777" w:rsidTr="00AC3276">
        <w:trPr>
          <w:trHeight w:val="831"/>
        </w:trPr>
        <w:tc>
          <w:tcPr>
            <w:tcW w:w="595" w:type="dxa"/>
            <w:vMerge/>
          </w:tcPr>
          <w:p w14:paraId="0E0059A2" w14:textId="77777777" w:rsidR="00F51B8B" w:rsidRPr="00197C51" w:rsidRDefault="00F51B8B" w:rsidP="00AC3276">
            <w:pPr>
              <w:widowControl w:val="0"/>
              <w:rPr>
                <w:color w:val="000000"/>
              </w:rPr>
            </w:pPr>
          </w:p>
        </w:tc>
        <w:tc>
          <w:tcPr>
            <w:tcW w:w="5124" w:type="dxa"/>
            <w:vAlign w:val="center"/>
          </w:tcPr>
          <w:p w14:paraId="3E7B497C" w14:textId="77777777" w:rsidR="00F51B8B" w:rsidRPr="00197C51" w:rsidRDefault="00F51B8B" w:rsidP="00AC3276">
            <w:pPr>
              <w:widowControl w:val="0"/>
              <w:rPr>
                <w:color w:val="000000"/>
              </w:rPr>
            </w:pPr>
            <w:r w:rsidRPr="00197C51">
              <w:rPr>
                <w:color w:val="000000"/>
              </w:rPr>
              <w:t xml:space="preserve">Ідентифікатор </w:t>
            </w:r>
            <w:proofErr w:type="spellStart"/>
            <w:r w:rsidRPr="00197C51">
              <w:rPr>
                <w:color w:val="000000"/>
              </w:rPr>
              <w:t>Case</w:t>
            </w:r>
            <w:proofErr w:type="spellEnd"/>
            <w:r w:rsidRPr="00197C51">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F51B8B" w:rsidRPr="00197C51" w14:paraId="060730B6" w14:textId="77777777" w:rsidTr="00AC3276">
              <w:trPr>
                <w:trHeight w:val="399"/>
              </w:trPr>
              <w:tc>
                <w:tcPr>
                  <w:tcW w:w="352" w:type="dxa"/>
                </w:tcPr>
                <w:p w14:paraId="1ABEE547" w14:textId="77777777" w:rsidR="00F51B8B" w:rsidRPr="00197C51" w:rsidRDefault="00F51B8B" w:rsidP="00AC3276">
                  <w:pPr>
                    <w:widowControl w:val="0"/>
                    <w:rPr>
                      <w:b/>
                      <w:bCs/>
                      <w:color w:val="000000"/>
                    </w:rPr>
                  </w:pPr>
                </w:p>
              </w:tc>
              <w:tc>
                <w:tcPr>
                  <w:tcW w:w="352" w:type="dxa"/>
                </w:tcPr>
                <w:p w14:paraId="286E965B" w14:textId="77777777" w:rsidR="00F51B8B" w:rsidRPr="00197C51" w:rsidRDefault="00F51B8B" w:rsidP="00AC3276">
                  <w:pPr>
                    <w:widowControl w:val="0"/>
                    <w:rPr>
                      <w:b/>
                      <w:bCs/>
                      <w:color w:val="000000"/>
                    </w:rPr>
                  </w:pPr>
                </w:p>
              </w:tc>
              <w:tc>
                <w:tcPr>
                  <w:tcW w:w="351" w:type="dxa"/>
                </w:tcPr>
                <w:p w14:paraId="358AF86D" w14:textId="77777777" w:rsidR="00F51B8B" w:rsidRPr="00197C51" w:rsidRDefault="00F51B8B" w:rsidP="00AC3276">
                  <w:pPr>
                    <w:widowControl w:val="0"/>
                    <w:rPr>
                      <w:b/>
                      <w:bCs/>
                      <w:color w:val="000000"/>
                    </w:rPr>
                  </w:pPr>
                </w:p>
              </w:tc>
              <w:tc>
                <w:tcPr>
                  <w:tcW w:w="351" w:type="dxa"/>
                </w:tcPr>
                <w:p w14:paraId="2F693F7F" w14:textId="77777777" w:rsidR="00F51B8B" w:rsidRPr="00197C51" w:rsidRDefault="00F51B8B" w:rsidP="00AC3276">
                  <w:pPr>
                    <w:widowControl w:val="0"/>
                    <w:rPr>
                      <w:b/>
                      <w:bCs/>
                      <w:color w:val="000000"/>
                    </w:rPr>
                  </w:pPr>
                </w:p>
              </w:tc>
              <w:tc>
                <w:tcPr>
                  <w:tcW w:w="351" w:type="dxa"/>
                </w:tcPr>
                <w:p w14:paraId="73B5B311" w14:textId="77777777" w:rsidR="00F51B8B" w:rsidRPr="00197C51" w:rsidRDefault="00F51B8B" w:rsidP="00AC3276">
                  <w:pPr>
                    <w:widowControl w:val="0"/>
                    <w:rPr>
                      <w:b/>
                      <w:bCs/>
                      <w:color w:val="000000"/>
                    </w:rPr>
                  </w:pPr>
                </w:p>
              </w:tc>
              <w:tc>
                <w:tcPr>
                  <w:tcW w:w="349" w:type="dxa"/>
                </w:tcPr>
                <w:p w14:paraId="1CA37B67" w14:textId="77777777" w:rsidR="00F51B8B" w:rsidRPr="00197C51" w:rsidRDefault="00F51B8B" w:rsidP="00AC3276">
                  <w:pPr>
                    <w:widowControl w:val="0"/>
                    <w:rPr>
                      <w:b/>
                      <w:bCs/>
                      <w:color w:val="000000"/>
                    </w:rPr>
                  </w:pPr>
                </w:p>
              </w:tc>
              <w:tc>
                <w:tcPr>
                  <w:tcW w:w="349" w:type="dxa"/>
                </w:tcPr>
                <w:p w14:paraId="46C1EB5F" w14:textId="77777777" w:rsidR="00F51B8B" w:rsidRPr="00197C51" w:rsidRDefault="00F51B8B" w:rsidP="00AC3276">
                  <w:pPr>
                    <w:widowControl w:val="0"/>
                    <w:rPr>
                      <w:b/>
                      <w:bCs/>
                      <w:color w:val="000000"/>
                    </w:rPr>
                  </w:pPr>
                </w:p>
              </w:tc>
              <w:tc>
                <w:tcPr>
                  <w:tcW w:w="349" w:type="dxa"/>
                </w:tcPr>
                <w:p w14:paraId="186F63E5" w14:textId="77777777" w:rsidR="00F51B8B" w:rsidRPr="00197C51" w:rsidRDefault="00F51B8B" w:rsidP="00AC3276">
                  <w:pPr>
                    <w:widowControl w:val="0"/>
                    <w:rPr>
                      <w:b/>
                      <w:bCs/>
                      <w:color w:val="000000"/>
                    </w:rPr>
                  </w:pPr>
                </w:p>
              </w:tc>
              <w:tc>
                <w:tcPr>
                  <w:tcW w:w="349" w:type="dxa"/>
                </w:tcPr>
                <w:p w14:paraId="04580D81" w14:textId="77777777" w:rsidR="00F51B8B" w:rsidRPr="00197C51" w:rsidRDefault="00F51B8B" w:rsidP="00AC3276">
                  <w:pPr>
                    <w:widowControl w:val="0"/>
                    <w:rPr>
                      <w:b/>
                      <w:bCs/>
                      <w:color w:val="000000"/>
                    </w:rPr>
                  </w:pPr>
                </w:p>
              </w:tc>
              <w:tc>
                <w:tcPr>
                  <w:tcW w:w="349" w:type="dxa"/>
                </w:tcPr>
                <w:p w14:paraId="410AC203" w14:textId="77777777" w:rsidR="00F51B8B" w:rsidRPr="00197C51" w:rsidRDefault="00F51B8B" w:rsidP="00AC3276">
                  <w:pPr>
                    <w:widowControl w:val="0"/>
                    <w:rPr>
                      <w:b/>
                      <w:bCs/>
                      <w:color w:val="000000"/>
                    </w:rPr>
                  </w:pPr>
                </w:p>
              </w:tc>
              <w:tc>
                <w:tcPr>
                  <w:tcW w:w="349" w:type="dxa"/>
                </w:tcPr>
                <w:p w14:paraId="54C1D71D" w14:textId="77777777" w:rsidR="00F51B8B" w:rsidRPr="00197C51" w:rsidRDefault="00F51B8B" w:rsidP="00AC3276">
                  <w:pPr>
                    <w:widowControl w:val="0"/>
                    <w:rPr>
                      <w:b/>
                      <w:bCs/>
                      <w:color w:val="000000"/>
                    </w:rPr>
                  </w:pPr>
                </w:p>
              </w:tc>
              <w:tc>
                <w:tcPr>
                  <w:tcW w:w="349" w:type="dxa"/>
                </w:tcPr>
                <w:p w14:paraId="2B664E33" w14:textId="77777777" w:rsidR="00F51B8B" w:rsidRPr="00197C51" w:rsidRDefault="00F51B8B" w:rsidP="00AC3276">
                  <w:pPr>
                    <w:widowControl w:val="0"/>
                    <w:rPr>
                      <w:b/>
                      <w:bCs/>
                      <w:color w:val="000000"/>
                    </w:rPr>
                  </w:pPr>
                </w:p>
              </w:tc>
              <w:tc>
                <w:tcPr>
                  <w:tcW w:w="349" w:type="dxa"/>
                </w:tcPr>
                <w:p w14:paraId="0ED2CC21" w14:textId="77777777" w:rsidR="00F51B8B" w:rsidRPr="00197C51" w:rsidRDefault="00F51B8B" w:rsidP="00AC3276">
                  <w:pPr>
                    <w:widowControl w:val="0"/>
                    <w:rPr>
                      <w:b/>
                      <w:bCs/>
                      <w:color w:val="000000"/>
                    </w:rPr>
                  </w:pPr>
                </w:p>
              </w:tc>
              <w:tc>
                <w:tcPr>
                  <w:tcW w:w="349" w:type="dxa"/>
                </w:tcPr>
                <w:p w14:paraId="47EDBA0C" w14:textId="77777777" w:rsidR="00F51B8B" w:rsidRPr="00197C51" w:rsidRDefault="00F51B8B" w:rsidP="00AC3276">
                  <w:pPr>
                    <w:widowControl w:val="0"/>
                    <w:rPr>
                      <w:b/>
                      <w:bCs/>
                      <w:color w:val="000000"/>
                    </w:rPr>
                  </w:pPr>
                </w:p>
              </w:tc>
            </w:tr>
          </w:tbl>
          <w:p w14:paraId="5CE45B21" w14:textId="77777777" w:rsidR="00F51B8B" w:rsidRPr="00197C51" w:rsidRDefault="00F51B8B" w:rsidP="00AC3276">
            <w:pPr>
              <w:widowControl w:val="0"/>
              <w:spacing w:after="240"/>
            </w:pPr>
          </w:p>
        </w:tc>
        <w:tc>
          <w:tcPr>
            <w:tcW w:w="3909" w:type="dxa"/>
            <w:gridSpan w:val="2"/>
            <w:vMerge w:val="restart"/>
            <w:vAlign w:val="center"/>
          </w:tcPr>
          <w:p w14:paraId="3F88F6DA" w14:textId="77777777" w:rsidR="00F51B8B" w:rsidRPr="00197C51" w:rsidRDefault="00F51B8B" w:rsidP="00AC3276">
            <w:pPr>
              <w:widowControl w:val="0"/>
              <w:spacing w:after="240"/>
            </w:pPr>
            <w:r w:rsidRPr="00197C51">
              <w:t>Якщо направлення не видано, вказати причину:</w:t>
            </w:r>
          </w:p>
          <w:tbl>
            <w:tblPr>
              <w:tblStyle w:val="af0"/>
              <w:tblW w:w="0" w:type="auto"/>
              <w:tblLook w:val="04A0" w:firstRow="1" w:lastRow="0" w:firstColumn="1" w:lastColumn="0" w:noHBand="0" w:noVBand="1"/>
            </w:tblPr>
            <w:tblGrid>
              <w:gridCol w:w="539"/>
              <w:gridCol w:w="3144"/>
            </w:tblGrid>
            <w:tr w:rsidR="00F51B8B" w:rsidRPr="00197C51" w14:paraId="1D084D94" w14:textId="77777777" w:rsidTr="00AC3276">
              <w:tc>
                <w:tcPr>
                  <w:tcW w:w="539" w:type="dxa"/>
                </w:tcPr>
                <w:p w14:paraId="0472D853" w14:textId="77777777" w:rsidR="00F51B8B" w:rsidRPr="00197C51" w:rsidRDefault="00F51B8B" w:rsidP="00AC3276">
                  <w:pPr>
                    <w:widowControl w:val="0"/>
                    <w:spacing w:after="240"/>
                  </w:pPr>
                </w:p>
              </w:tc>
              <w:tc>
                <w:tcPr>
                  <w:tcW w:w="3144" w:type="dxa"/>
                  <w:vAlign w:val="center"/>
                </w:tcPr>
                <w:p w14:paraId="44E1946F" w14:textId="77777777" w:rsidR="00F51B8B" w:rsidRPr="00197C51" w:rsidRDefault="00F51B8B" w:rsidP="00AC3276">
                  <w:pPr>
                    <w:widowControl w:val="0"/>
                  </w:pPr>
                  <w:r w:rsidRPr="00197C51">
                    <w:rPr>
                      <w:color w:val="000000"/>
                    </w:rPr>
                    <w:t>відмовився від здачі крові</w:t>
                  </w:r>
                </w:p>
              </w:tc>
            </w:tr>
            <w:tr w:rsidR="00F51B8B" w:rsidRPr="00197C51" w14:paraId="027160B8" w14:textId="77777777" w:rsidTr="00AC3276">
              <w:tc>
                <w:tcPr>
                  <w:tcW w:w="539" w:type="dxa"/>
                </w:tcPr>
                <w:p w14:paraId="6294E5C7" w14:textId="77777777" w:rsidR="00F51B8B" w:rsidRPr="00197C51" w:rsidRDefault="00F51B8B" w:rsidP="00AC3276">
                  <w:pPr>
                    <w:widowControl w:val="0"/>
                    <w:spacing w:after="240"/>
                  </w:pPr>
                </w:p>
              </w:tc>
              <w:tc>
                <w:tcPr>
                  <w:tcW w:w="3144" w:type="dxa"/>
                  <w:vAlign w:val="center"/>
                </w:tcPr>
                <w:p w14:paraId="053FFA48" w14:textId="77777777" w:rsidR="00F51B8B" w:rsidRPr="00197C51" w:rsidRDefault="00F51B8B" w:rsidP="00AC3276">
                  <w:pPr>
                    <w:widowControl w:val="0"/>
                  </w:pPr>
                  <w:r w:rsidRPr="00197C51">
                    <w:rPr>
                      <w:color w:val="000000"/>
                    </w:rPr>
                    <w:t>вже зареєстрований в лабораторній базі</w:t>
                  </w:r>
                  <w:r w:rsidRPr="00197C51">
                    <w:rPr>
                      <w:color w:val="000000"/>
                    </w:rPr>
                    <w:br/>
                    <w:t>обстежених осіб у ЗОЗ</w:t>
                  </w:r>
                </w:p>
              </w:tc>
            </w:tr>
            <w:tr w:rsidR="00F51B8B" w:rsidRPr="00197C51" w14:paraId="1317DF00" w14:textId="77777777" w:rsidTr="00AC3276">
              <w:tc>
                <w:tcPr>
                  <w:tcW w:w="539" w:type="dxa"/>
                </w:tcPr>
                <w:p w14:paraId="52982E09" w14:textId="77777777" w:rsidR="00F51B8B" w:rsidRPr="00197C51" w:rsidRDefault="00F51B8B" w:rsidP="00AC3276">
                  <w:pPr>
                    <w:widowControl w:val="0"/>
                    <w:spacing w:after="240"/>
                  </w:pPr>
                </w:p>
              </w:tc>
              <w:tc>
                <w:tcPr>
                  <w:tcW w:w="3144" w:type="dxa"/>
                  <w:vAlign w:val="center"/>
                </w:tcPr>
                <w:p w14:paraId="332AFC25" w14:textId="77777777" w:rsidR="00F51B8B" w:rsidRPr="00197C51" w:rsidRDefault="00F51B8B" w:rsidP="00AC3276">
                  <w:pPr>
                    <w:widowControl w:val="0"/>
                  </w:pPr>
                  <w:r w:rsidRPr="00197C51">
                    <w:rPr>
                      <w:color w:val="000000"/>
                    </w:rPr>
                    <w:t>вже перебуває під медичним наглядом у ЗОЗ</w:t>
                  </w:r>
                </w:p>
              </w:tc>
            </w:tr>
            <w:tr w:rsidR="00F51B8B" w:rsidRPr="00197C51" w14:paraId="03C0C089" w14:textId="77777777" w:rsidTr="00AC3276">
              <w:tc>
                <w:tcPr>
                  <w:tcW w:w="539" w:type="dxa"/>
                </w:tcPr>
                <w:p w14:paraId="15D2C863" w14:textId="77777777" w:rsidR="00F51B8B" w:rsidRPr="00197C51" w:rsidRDefault="00F51B8B" w:rsidP="00AC3276">
                  <w:pPr>
                    <w:widowControl w:val="0"/>
                    <w:spacing w:after="240"/>
                  </w:pPr>
                </w:p>
              </w:tc>
              <w:tc>
                <w:tcPr>
                  <w:tcW w:w="3144" w:type="dxa"/>
                  <w:vAlign w:val="center"/>
                </w:tcPr>
                <w:p w14:paraId="525E3915" w14:textId="77777777" w:rsidR="00F51B8B" w:rsidRPr="00197C51" w:rsidRDefault="00F51B8B" w:rsidP="00AC3276">
                  <w:pPr>
                    <w:widowControl w:val="0"/>
                  </w:pPr>
                  <w:r w:rsidRPr="00197C51">
                    <w:rPr>
                      <w:color w:val="000000"/>
                    </w:rPr>
                    <w:t>вже перебуває під медичним наглядом у ЗОЗ та має досвід прийому АРВ терапії</w:t>
                  </w:r>
                </w:p>
              </w:tc>
            </w:tr>
          </w:tbl>
          <w:p w14:paraId="14A6FC72" w14:textId="77777777" w:rsidR="00F51B8B" w:rsidRPr="00197C51" w:rsidRDefault="00F51B8B" w:rsidP="00AC3276">
            <w:pPr>
              <w:widowControl w:val="0"/>
              <w:spacing w:after="240"/>
            </w:pPr>
          </w:p>
        </w:tc>
      </w:tr>
      <w:tr w:rsidR="00F51B8B" w:rsidRPr="00197C51" w14:paraId="494EA3BD" w14:textId="77777777" w:rsidTr="00AC3276">
        <w:trPr>
          <w:trHeight w:val="2398"/>
        </w:trPr>
        <w:tc>
          <w:tcPr>
            <w:tcW w:w="595" w:type="dxa"/>
            <w:vMerge/>
          </w:tcPr>
          <w:p w14:paraId="67D4F296" w14:textId="77777777" w:rsidR="00F51B8B" w:rsidRPr="00197C51" w:rsidRDefault="00F51B8B" w:rsidP="00AC3276">
            <w:pPr>
              <w:widowControl w:val="0"/>
              <w:rPr>
                <w:color w:val="000000"/>
              </w:rPr>
            </w:pPr>
          </w:p>
        </w:tc>
        <w:tc>
          <w:tcPr>
            <w:tcW w:w="5124" w:type="dxa"/>
            <w:tcBorders>
              <w:bottom w:val="single" w:sz="4" w:space="0" w:color="auto"/>
            </w:tcBorders>
            <w:vAlign w:val="center"/>
          </w:tcPr>
          <w:p w14:paraId="6F6B5F13" w14:textId="77777777" w:rsidR="00F51B8B" w:rsidRPr="00197C51" w:rsidRDefault="00F51B8B" w:rsidP="00AC3276">
            <w:pPr>
              <w:widowControl w:val="0"/>
              <w:spacing w:after="240"/>
            </w:pPr>
            <w:r w:rsidRPr="00197C51">
              <w:t>ПІБ, підпис та печатка лікаря:</w:t>
            </w:r>
          </w:p>
          <w:p w14:paraId="052B3C0A" w14:textId="77777777" w:rsidR="00F51B8B" w:rsidRPr="00197C51" w:rsidRDefault="00F51B8B" w:rsidP="00AC3276">
            <w:pPr>
              <w:widowControl w:val="0"/>
              <w:spacing w:after="240"/>
            </w:pPr>
            <w:r w:rsidRPr="00197C51">
              <w:rPr>
                <w:color w:val="000000"/>
              </w:rPr>
              <w:t>_____________________________________________</w:t>
            </w:r>
          </w:p>
        </w:tc>
        <w:tc>
          <w:tcPr>
            <w:tcW w:w="3909" w:type="dxa"/>
            <w:gridSpan w:val="2"/>
            <w:vMerge/>
            <w:vAlign w:val="center"/>
          </w:tcPr>
          <w:p w14:paraId="66AB00E8" w14:textId="77777777" w:rsidR="00F51B8B" w:rsidRPr="00197C51" w:rsidRDefault="00F51B8B" w:rsidP="00AC3276">
            <w:pPr>
              <w:widowControl w:val="0"/>
              <w:spacing w:after="240"/>
            </w:pPr>
          </w:p>
        </w:tc>
      </w:tr>
      <w:tr w:rsidR="00F51B8B" w:rsidRPr="00197C51" w14:paraId="520D9C03" w14:textId="77777777" w:rsidTr="00AC3276">
        <w:trPr>
          <w:trHeight w:val="391"/>
        </w:trPr>
        <w:tc>
          <w:tcPr>
            <w:tcW w:w="9628" w:type="dxa"/>
            <w:gridSpan w:val="4"/>
          </w:tcPr>
          <w:p w14:paraId="68EC733B" w14:textId="77777777" w:rsidR="00F51B8B" w:rsidRPr="00197C51" w:rsidRDefault="00F51B8B" w:rsidP="00AC3276">
            <w:pPr>
              <w:widowControl w:val="0"/>
              <w:jc w:val="both"/>
            </w:pPr>
            <w:r w:rsidRPr="00197C51">
              <w:rPr>
                <w:i/>
                <w:iCs/>
                <w:color w:val="000000"/>
                <w:sz w:val="16"/>
                <w:szCs w:val="16"/>
              </w:rPr>
              <w:t>* Інформація заповнюється завчасно, ставиться печатка Виконавця. Направлення видаються безпосереднім надавачам послуг напередодні надання послуг в достатній кількості.</w:t>
            </w:r>
          </w:p>
        </w:tc>
      </w:tr>
    </w:tbl>
    <w:p w14:paraId="6F270969" w14:textId="77777777" w:rsidR="00F51B8B" w:rsidRPr="00197C51" w:rsidRDefault="00F51B8B" w:rsidP="00F51B8B">
      <w:pPr>
        <w:widowControl w:val="0"/>
        <w:spacing w:line="240" w:lineRule="auto"/>
        <w:rPr>
          <w:rFonts w:ascii="Times New Roman" w:hAnsi="Times New Roman" w:cs="Times New Roman"/>
          <w:b/>
          <w:bCs/>
          <w:color w:val="000000"/>
        </w:rPr>
      </w:pPr>
    </w:p>
    <w:p w14:paraId="47A0F7AE" w14:textId="77777777" w:rsidR="00F51B8B" w:rsidRPr="00197C51" w:rsidRDefault="00F51B8B" w:rsidP="00F51B8B">
      <w:pPr>
        <w:widowControl w:val="0"/>
        <w:spacing w:line="240" w:lineRule="auto"/>
        <w:rPr>
          <w:rFonts w:ascii="Times New Roman" w:hAnsi="Times New Roman" w:cs="Times New Roman"/>
          <w:b/>
          <w:bCs/>
          <w:color w:val="000000"/>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F51B8B" w:rsidRPr="00197C51" w14:paraId="00D333F8" w14:textId="77777777" w:rsidTr="00AC3276">
        <w:trPr>
          <w:trHeight w:val="300"/>
        </w:trPr>
        <w:tc>
          <w:tcPr>
            <w:tcW w:w="4970" w:type="dxa"/>
            <w:tcBorders>
              <w:top w:val="nil"/>
              <w:left w:val="nil"/>
              <w:bottom w:val="nil"/>
              <w:right w:val="nil"/>
            </w:tcBorders>
          </w:tcPr>
          <w:p w14:paraId="054AB5D7" w14:textId="77777777" w:rsidR="00F51B8B" w:rsidRPr="00197C51" w:rsidRDefault="00F51B8B" w:rsidP="00AC3276">
            <w:pPr>
              <w:spacing w:line="240" w:lineRule="auto"/>
              <w:jc w:val="center"/>
              <w:rPr>
                <w:rFonts w:ascii="Times New Roman" w:eastAsia="Times New Roman" w:hAnsi="Times New Roman" w:cs="Times New Roman"/>
                <w:b/>
                <w:sz w:val="24"/>
                <w:szCs w:val="24"/>
              </w:rPr>
            </w:pPr>
            <w:bookmarkStart w:id="46" w:name="_Hlk217036565"/>
            <w:r w:rsidRPr="00197C51">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1E2EB49A" w14:textId="77777777" w:rsidR="00F51B8B" w:rsidRPr="00197C51" w:rsidRDefault="00F51B8B" w:rsidP="00AC3276">
            <w:pPr>
              <w:spacing w:line="240" w:lineRule="auto"/>
              <w:jc w:val="center"/>
              <w:rPr>
                <w:rFonts w:ascii="Times New Roman" w:eastAsia="Times New Roman" w:hAnsi="Times New Roman" w:cs="Times New Roman"/>
                <w:b/>
                <w:sz w:val="24"/>
                <w:szCs w:val="24"/>
              </w:rPr>
            </w:pPr>
            <w:r w:rsidRPr="00197C51">
              <w:rPr>
                <w:rFonts w:ascii="Times New Roman" w:eastAsia="Times New Roman" w:hAnsi="Times New Roman" w:cs="Times New Roman"/>
                <w:b/>
                <w:sz w:val="24"/>
                <w:szCs w:val="24"/>
              </w:rPr>
              <w:t>Виконавець</w:t>
            </w:r>
          </w:p>
        </w:tc>
      </w:tr>
      <w:tr w:rsidR="00F51B8B" w:rsidRPr="00197C51" w14:paraId="4BAA6C96" w14:textId="77777777" w:rsidTr="00AC3276">
        <w:trPr>
          <w:trHeight w:val="17"/>
        </w:trPr>
        <w:tc>
          <w:tcPr>
            <w:tcW w:w="4970" w:type="dxa"/>
            <w:tcBorders>
              <w:top w:val="nil"/>
              <w:left w:val="nil"/>
              <w:bottom w:val="nil"/>
              <w:right w:val="nil"/>
            </w:tcBorders>
          </w:tcPr>
          <w:p w14:paraId="417D512A"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97C51">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7F9F8834"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Україна, 04071, м. Київ, вул. Ярославська, 41</w:t>
            </w:r>
          </w:p>
          <w:p w14:paraId="2639374A"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themeColor="text1"/>
                <w:sz w:val="24"/>
                <w:szCs w:val="24"/>
              </w:rPr>
              <w:t>Ідентифікаційний код 40524109</w:t>
            </w:r>
          </w:p>
          <w:p w14:paraId="7C0AEA38" w14:textId="77777777" w:rsidR="00F51B8B" w:rsidRPr="00197C51" w:rsidRDefault="00F51B8B" w:rsidP="00AC3276">
            <w:pPr>
              <w:spacing w:line="240" w:lineRule="auto"/>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ІПН: 405241026578</w:t>
            </w:r>
          </w:p>
          <w:p w14:paraId="49C86C77"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 xml:space="preserve">IBANUA 118201720343101009300097402  </w:t>
            </w:r>
          </w:p>
          <w:p w14:paraId="28F5F077"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в ГУДКСУ у м. Києві</w:t>
            </w:r>
          </w:p>
          <w:p w14:paraId="7E16D9E5"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Тел./факс 334-56-89</w:t>
            </w:r>
          </w:p>
          <w:p w14:paraId="4DB23022"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7ED71A0"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97C51">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7B2CE8D4"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4ED07D4"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451F868"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7B35D96"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71A18FD"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F3D5F0E"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07457F4"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A5F0A7F"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B22A8B0"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BAE601F"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45"/>
    <w:bookmarkEnd w:id="46"/>
    <w:p w14:paraId="6414A2D6" w14:textId="77777777" w:rsidR="00F51B8B" w:rsidRPr="00197C51" w:rsidRDefault="00F51B8B" w:rsidP="00F51B8B">
      <w:pPr>
        <w:pageBreakBefore/>
        <w:spacing w:line="240" w:lineRule="auto"/>
        <w:ind w:left="5245"/>
        <w:rPr>
          <w:rFonts w:ascii="Times New Roman" w:hAnsi="Times New Roman" w:cs="Times New Roman"/>
          <w:sz w:val="24"/>
          <w:szCs w:val="24"/>
        </w:rPr>
      </w:pPr>
      <w:r w:rsidRPr="00197C51">
        <w:rPr>
          <w:rFonts w:ascii="Times New Roman" w:hAnsi="Times New Roman" w:cs="Times New Roman"/>
          <w:b/>
          <w:bCs/>
          <w:color w:val="000000"/>
          <w:sz w:val="24"/>
          <w:szCs w:val="24"/>
        </w:rPr>
        <w:lastRenderedPageBreak/>
        <w:t xml:space="preserve">Додаток № </w:t>
      </w:r>
      <w:r w:rsidRPr="00197C51">
        <w:rPr>
          <w:rFonts w:ascii="Times New Roman" w:hAnsi="Times New Roman" w:cs="Times New Roman"/>
          <w:b/>
          <w:bCs/>
          <w:sz w:val="24"/>
          <w:szCs w:val="24"/>
        </w:rPr>
        <w:t>10</w:t>
      </w:r>
      <w:r w:rsidRPr="00197C51">
        <w:rPr>
          <w:rFonts w:ascii="Times New Roman" w:hAnsi="Times New Roman" w:cs="Times New Roman"/>
          <w:b/>
          <w:bCs/>
          <w:color w:val="000000"/>
          <w:sz w:val="24"/>
          <w:szCs w:val="24"/>
        </w:rPr>
        <w:t xml:space="preserve"> до Договору № _____ </w:t>
      </w:r>
      <w:r w:rsidRPr="00197C51">
        <w:rPr>
          <w:rFonts w:ascii="Times New Roman" w:hAnsi="Times New Roman" w:cs="Times New Roman"/>
          <w:b/>
          <w:bCs/>
          <w:color w:val="000000"/>
          <w:sz w:val="24"/>
          <w:szCs w:val="24"/>
        </w:rPr>
        <w:br/>
        <w:t>про закупівлю послуг у сфері охорони здоров’я за кошти Глобального фонду для боротьби зі СНІДом, туберкульозом та малярією </w:t>
      </w:r>
    </w:p>
    <w:p w14:paraId="06B7DE9C" w14:textId="77777777" w:rsidR="00F51B8B" w:rsidRPr="00197C51" w:rsidRDefault="00F51B8B" w:rsidP="00F51B8B">
      <w:pPr>
        <w:spacing w:line="240" w:lineRule="auto"/>
        <w:ind w:left="5245"/>
        <w:rPr>
          <w:rFonts w:ascii="Times New Roman" w:hAnsi="Times New Roman" w:cs="Times New Roman"/>
          <w:b/>
          <w:bCs/>
          <w:color w:val="000000"/>
          <w:sz w:val="24"/>
          <w:szCs w:val="24"/>
        </w:rPr>
      </w:pPr>
      <w:r w:rsidRPr="00197C51">
        <w:rPr>
          <w:rFonts w:ascii="Times New Roman" w:hAnsi="Times New Roman" w:cs="Times New Roman"/>
          <w:b/>
          <w:bCs/>
          <w:color w:val="000000" w:themeColor="text1"/>
          <w:sz w:val="24"/>
          <w:szCs w:val="24"/>
        </w:rPr>
        <w:t>від «__» _________ 202_року </w:t>
      </w:r>
    </w:p>
    <w:p w14:paraId="56E3CB9B" w14:textId="77777777" w:rsidR="00F51B8B" w:rsidRPr="00197C51" w:rsidRDefault="00F51B8B" w:rsidP="00F51B8B">
      <w:pPr>
        <w:spacing w:line="240" w:lineRule="auto"/>
        <w:ind w:left="5385"/>
        <w:rPr>
          <w:rFonts w:ascii="Times New Roman" w:hAnsi="Times New Roman" w:cs="Times New Roman"/>
          <w:sz w:val="24"/>
          <w:szCs w:val="24"/>
        </w:rPr>
      </w:pPr>
    </w:p>
    <w:p w14:paraId="7C06D757" w14:textId="77777777" w:rsidR="00F51B8B" w:rsidRPr="00197C51" w:rsidRDefault="00F51B8B" w:rsidP="00F51B8B">
      <w:pPr>
        <w:spacing w:line="240" w:lineRule="auto"/>
        <w:ind w:left="-142"/>
        <w:rPr>
          <w:rFonts w:ascii="Times New Roman" w:hAnsi="Times New Roman" w:cs="Times New Roman"/>
          <w:b/>
          <w:bCs/>
          <w:color w:val="000000"/>
          <w:sz w:val="24"/>
          <w:szCs w:val="24"/>
        </w:rPr>
      </w:pPr>
      <w:r w:rsidRPr="00197C51">
        <w:rPr>
          <w:rFonts w:ascii="Times New Roman" w:hAnsi="Times New Roman" w:cs="Times New Roman"/>
          <w:b/>
          <w:bCs/>
          <w:sz w:val="24"/>
          <w:szCs w:val="24"/>
        </w:rPr>
        <w:t xml:space="preserve">Форма талону </w:t>
      </w:r>
      <w:r w:rsidRPr="00197C51">
        <w:rPr>
          <w:rFonts w:ascii="Times New Roman" w:hAnsi="Times New Roman" w:cs="Times New Roman"/>
          <w:b/>
          <w:bCs/>
          <w:color w:val="000000"/>
          <w:sz w:val="24"/>
          <w:szCs w:val="24"/>
        </w:rPr>
        <w:t>направлення на діагностику та лікування ТБ в ЗОЗ</w:t>
      </w:r>
    </w:p>
    <w:p w14:paraId="2D80233C" w14:textId="77777777" w:rsidR="00F51B8B" w:rsidRPr="00197C51" w:rsidRDefault="00F51B8B" w:rsidP="00F51B8B">
      <w:pPr>
        <w:spacing w:line="240" w:lineRule="auto"/>
        <w:ind w:left="-142"/>
        <w:rPr>
          <w:rFonts w:ascii="Times New Roman" w:hAnsi="Times New Roman" w:cs="Times New Roman"/>
          <w:sz w:val="24"/>
          <w:szCs w:val="24"/>
        </w:rPr>
      </w:pPr>
    </w:p>
    <w:tbl>
      <w:tblPr>
        <w:tblStyle w:val="af0"/>
        <w:tblW w:w="0" w:type="auto"/>
        <w:tblLook w:val="04A0" w:firstRow="1" w:lastRow="0" w:firstColumn="1" w:lastColumn="0" w:noHBand="0" w:noVBand="1"/>
      </w:tblPr>
      <w:tblGrid>
        <w:gridCol w:w="532"/>
        <w:gridCol w:w="5124"/>
        <w:gridCol w:w="70"/>
        <w:gridCol w:w="2066"/>
        <w:gridCol w:w="1836"/>
      </w:tblGrid>
      <w:tr w:rsidR="00F51B8B" w:rsidRPr="00197C51" w14:paraId="204E5671" w14:textId="77777777" w:rsidTr="00AC3276">
        <w:trPr>
          <w:trHeight w:val="423"/>
        </w:trPr>
        <w:tc>
          <w:tcPr>
            <w:tcW w:w="9628" w:type="dxa"/>
            <w:gridSpan w:val="5"/>
            <w:vAlign w:val="center"/>
          </w:tcPr>
          <w:p w14:paraId="27D48DBD" w14:textId="77777777" w:rsidR="00F51B8B" w:rsidRPr="00197C51" w:rsidRDefault="00F51B8B" w:rsidP="00AC3276">
            <w:pPr>
              <w:widowControl w:val="0"/>
              <w:jc w:val="center"/>
              <w:rPr>
                <w:b/>
                <w:bCs/>
                <w:color w:val="000000"/>
              </w:rPr>
            </w:pPr>
            <w:r w:rsidRPr="00197C51">
              <w:rPr>
                <w:b/>
                <w:bCs/>
                <w:color w:val="000000"/>
                <w:sz w:val="24"/>
                <w:szCs w:val="24"/>
              </w:rPr>
              <w:t>Талони направлення на діагностику та лікування ТБ в ЗОЗ</w:t>
            </w:r>
          </w:p>
        </w:tc>
      </w:tr>
      <w:tr w:rsidR="00F51B8B" w:rsidRPr="00197C51" w14:paraId="1AA188A2" w14:textId="77777777" w:rsidTr="00AC3276">
        <w:trPr>
          <w:trHeight w:val="734"/>
        </w:trPr>
        <w:tc>
          <w:tcPr>
            <w:tcW w:w="5656" w:type="dxa"/>
            <w:gridSpan w:val="2"/>
          </w:tcPr>
          <w:p w14:paraId="7856EB2A" w14:textId="77777777" w:rsidR="00F51B8B" w:rsidRPr="00197C51" w:rsidRDefault="00F51B8B" w:rsidP="00AC3276">
            <w:pPr>
              <w:widowControl w:val="0"/>
              <w:rPr>
                <w:color w:val="000000"/>
              </w:rPr>
            </w:pPr>
            <w:r w:rsidRPr="00197C51">
              <w:rPr>
                <w:color w:val="000000"/>
              </w:rPr>
              <w:t xml:space="preserve">Ідентифікатор </w:t>
            </w:r>
            <w:proofErr w:type="spellStart"/>
            <w:r w:rsidRPr="00197C51">
              <w:rPr>
                <w:color w:val="000000"/>
              </w:rPr>
              <w:t>Case</w:t>
            </w:r>
            <w:proofErr w:type="spellEnd"/>
            <w:r w:rsidRPr="00197C51">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F51B8B" w:rsidRPr="00197C51" w14:paraId="1A174B05" w14:textId="77777777" w:rsidTr="00AC3276">
              <w:trPr>
                <w:trHeight w:val="399"/>
              </w:trPr>
              <w:tc>
                <w:tcPr>
                  <w:tcW w:w="352" w:type="dxa"/>
                </w:tcPr>
                <w:p w14:paraId="39889A5A" w14:textId="77777777" w:rsidR="00F51B8B" w:rsidRPr="00197C51" w:rsidRDefault="00F51B8B" w:rsidP="00AC3276">
                  <w:pPr>
                    <w:widowControl w:val="0"/>
                    <w:rPr>
                      <w:b/>
                      <w:bCs/>
                      <w:color w:val="000000"/>
                    </w:rPr>
                  </w:pPr>
                </w:p>
              </w:tc>
              <w:tc>
                <w:tcPr>
                  <w:tcW w:w="352" w:type="dxa"/>
                </w:tcPr>
                <w:p w14:paraId="48963E58" w14:textId="77777777" w:rsidR="00F51B8B" w:rsidRPr="00197C51" w:rsidRDefault="00F51B8B" w:rsidP="00AC3276">
                  <w:pPr>
                    <w:widowControl w:val="0"/>
                    <w:rPr>
                      <w:b/>
                      <w:bCs/>
                      <w:color w:val="000000"/>
                    </w:rPr>
                  </w:pPr>
                </w:p>
              </w:tc>
              <w:tc>
                <w:tcPr>
                  <w:tcW w:w="351" w:type="dxa"/>
                </w:tcPr>
                <w:p w14:paraId="46E29308" w14:textId="77777777" w:rsidR="00F51B8B" w:rsidRPr="00197C51" w:rsidRDefault="00F51B8B" w:rsidP="00AC3276">
                  <w:pPr>
                    <w:widowControl w:val="0"/>
                    <w:rPr>
                      <w:b/>
                      <w:bCs/>
                      <w:color w:val="000000"/>
                    </w:rPr>
                  </w:pPr>
                </w:p>
              </w:tc>
              <w:tc>
                <w:tcPr>
                  <w:tcW w:w="351" w:type="dxa"/>
                </w:tcPr>
                <w:p w14:paraId="7D2F644E" w14:textId="77777777" w:rsidR="00F51B8B" w:rsidRPr="00197C51" w:rsidRDefault="00F51B8B" w:rsidP="00AC3276">
                  <w:pPr>
                    <w:widowControl w:val="0"/>
                    <w:rPr>
                      <w:b/>
                      <w:bCs/>
                      <w:color w:val="000000"/>
                    </w:rPr>
                  </w:pPr>
                </w:p>
              </w:tc>
              <w:tc>
                <w:tcPr>
                  <w:tcW w:w="351" w:type="dxa"/>
                </w:tcPr>
                <w:p w14:paraId="1E2812B4" w14:textId="77777777" w:rsidR="00F51B8B" w:rsidRPr="00197C51" w:rsidRDefault="00F51B8B" w:rsidP="00AC3276">
                  <w:pPr>
                    <w:widowControl w:val="0"/>
                    <w:rPr>
                      <w:b/>
                      <w:bCs/>
                      <w:color w:val="000000"/>
                    </w:rPr>
                  </w:pPr>
                </w:p>
              </w:tc>
              <w:tc>
                <w:tcPr>
                  <w:tcW w:w="349" w:type="dxa"/>
                </w:tcPr>
                <w:p w14:paraId="02623B5E" w14:textId="77777777" w:rsidR="00F51B8B" w:rsidRPr="00197C51" w:rsidRDefault="00F51B8B" w:rsidP="00AC3276">
                  <w:pPr>
                    <w:widowControl w:val="0"/>
                    <w:rPr>
                      <w:b/>
                      <w:bCs/>
                      <w:color w:val="000000"/>
                    </w:rPr>
                  </w:pPr>
                </w:p>
              </w:tc>
              <w:tc>
                <w:tcPr>
                  <w:tcW w:w="349" w:type="dxa"/>
                </w:tcPr>
                <w:p w14:paraId="0D8C2C90" w14:textId="77777777" w:rsidR="00F51B8B" w:rsidRPr="00197C51" w:rsidRDefault="00F51B8B" w:rsidP="00AC3276">
                  <w:pPr>
                    <w:widowControl w:val="0"/>
                    <w:rPr>
                      <w:b/>
                      <w:bCs/>
                      <w:color w:val="000000"/>
                    </w:rPr>
                  </w:pPr>
                </w:p>
              </w:tc>
              <w:tc>
                <w:tcPr>
                  <w:tcW w:w="349" w:type="dxa"/>
                </w:tcPr>
                <w:p w14:paraId="5596589F" w14:textId="77777777" w:rsidR="00F51B8B" w:rsidRPr="00197C51" w:rsidRDefault="00F51B8B" w:rsidP="00AC3276">
                  <w:pPr>
                    <w:widowControl w:val="0"/>
                    <w:rPr>
                      <w:b/>
                      <w:bCs/>
                      <w:color w:val="000000"/>
                    </w:rPr>
                  </w:pPr>
                </w:p>
              </w:tc>
              <w:tc>
                <w:tcPr>
                  <w:tcW w:w="349" w:type="dxa"/>
                </w:tcPr>
                <w:p w14:paraId="03D2A11C" w14:textId="77777777" w:rsidR="00F51B8B" w:rsidRPr="00197C51" w:rsidRDefault="00F51B8B" w:rsidP="00AC3276">
                  <w:pPr>
                    <w:widowControl w:val="0"/>
                    <w:rPr>
                      <w:b/>
                      <w:bCs/>
                      <w:color w:val="000000"/>
                    </w:rPr>
                  </w:pPr>
                </w:p>
              </w:tc>
              <w:tc>
                <w:tcPr>
                  <w:tcW w:w="349" w:type="dxa"/>
                </w:tcPr>
                <w:p w14:paraId="427B5E60" w14:textId="77777777" w:rsidR="00F51B8B" w:rsidRPr="00197C51" w:rsidRDefault="00F51B8B" w:rsidP="00AC3276">
                  <w:pPr>
                    <w:widowControl w:val="0"/>
                    <w:rPr>
                      <w:b/>
                      <w:bCs/>
                      <w:color w:val="000000"/>
                    </w:rPr>
                  </w:pPr>
                </w:p>
              </w:tc>
              <w:tc>
                <w:tcPr>
                  <w:tcW w:w="349" w:type="dxa"/>
                </w:tcPr>
                <w:p w14:paraId="11E0735A" w14:textId="77777777" w:rsidR="00F51B8B" w:rsidRPr="00197C51" w:rsidRDefault="00F51B8B" w:rsidP="00AC3276">
                  <w:pPr>
                    <w:widowControl w:val="0"/>
                    <w:rPr>
                      <w:b/>
                      <w:bCs/>
                      <w:color w:val="000000"/>
                    </w:rPr>
                  </w:pPr>
                </w:p>
              </w:tc>
              <w:tc>
                <w:tcPr>
                  <w:tcW w:w="349" w:type="dxa"/>
                </w:tcPr>
                <w:p w14:paraId="6AB5FB71" w14:textId="77777777" w:rsidR="00F51B8B" w:rsidRPr="00197C51" w:rsidRDefault="00F51B8B" w:rsidP="00AC3276">
                  <w:pPr>
                    <w:widowControl w:val="0"/>
                    <w:rPr>
                      <w:b/>
                      <w:bCs/>
                      <w:color w:val="000000"/>
                    </w:rPr>
                  </w:pPr>
                </w:p>
              </w:tc>
              <w:tc>
                <w:tcPr>
                  <w:tcW w:w="349" w:type="dxa"/>
                </w:tcPr>
                <w:p w14:paraId="627BFD48" w14:textId="77777777" w:rsidR="00F51B8B" w:rsidRPr="00197C51" w:rsidRDefault="00F51B8B" w:rsidP="00AC3276">
                  <w:pPr>
                    <w:widowControl w:val="0"/>
                    <w:rPr>
                      <w:b/>
                      <w:bCs/>
                      <w:color w:val="000000"/>
                    </w:rPr>
                  </w:pPr>
                </w:p>
              </w:tc>
              <w:tc>
                <w:tcPr>
                  <w:tcW w:w="349" w:type="dxa"/>
                </w:tcPr>
                <w:p w14:paraId="49B0AE30" w14:textId="77777777" w:rsidR="00F51B8B" w:rsidRPr="00197C51" w:rsidRDefault="00F51B8B" w:rsidP="00AC3276">
                  <w:pPr>
                    <w:widowControl w:val="0"/>
                    <w:rPr>
                      <w:b/>
                      <w:bCs/>
                      <w:color w:val="000000"/>
                    </w:rPr>
                  </w:pPr>
                </w:p>
              </w:tc>
            </w:tr>
          </w:tbl>
          <w:p w14:paraId="0AA5C1A8" w14:textId="77777777" w:rsidR="00F51B8B" w:rsidRPr="00197C51" w:rsidRDefault="00F51B8B" w:rsidP="00AC3276">
            <w:pPr>
              <w:widowControl w:val="0"/>
              <w:rPr>
                <w:b/>
                <w:bCs/>
                <w:color w:val="000000"/>
              </w:rPr>
            </w:pPr>
          </w:p>
        </w:tc>
        <w:tc>
          <w:tcPr>
            <w:tcW w:w="2136" w:type="dxa"/>
            <w:gridSpan w:val="2"/>
            <w:vAlign w:val="center"/>
          </w:tcPr>
          <w:p w14:paraId="1402FE69" w14:textId="77777777" w:rsidR="00F51B8B" w:rsidRPr="00197C51" w:rsidRDefault="00F51B8B" w:rsidP="00AC3276">
            <w:pPr>
              <w:widowControl w:val="0"/>
              <w:rPr>
                <w:b/>
                <w:bCs/>
                <w:color w:val="000000"/>
              </w:rPr>
            </w:pPr>
            <w:r w:rsidRPr="00197C51">
              <w:t>Реєстраційний номер Отримувача послуг відповідно до ТБ 01:</w:t>
            </w:r>
          </w:p>
        </w:tc>
        <w:tc>
          <w:tcPr>
            <w:tcW w:w="1836" w:type="dxa"/>
          </w:tcPr>
          <w:p w14:paraId="51E6B459" w14:textId="77777777" w:rsidR="00F51B8B" w:rsidRPr="00197C51" w:rsidRDefault="00F51B8B" w:rsidP="00AC3276">
            <w:pPr>
              <w:widowControl w:val="0"/>
              <w:rPr>
                <w:b/>
                <w:bCs/>
                <w:color w:val="000000"/>
              </w:rPr>
            </w:pPr>
          </w:p>
        </w:tc>
      </w:tr>
      <w:tr w:rsidR="00F51B8B" w:rsidRPr="00197C51" w14:paraId="02263227" w14:textId="77777777" w:rsidTr="00AC3276">
        <w:trPr>
          <w:trHeight w:val="702"/>
        </w:trPr>
        <w:tc>
          <w:tcPr>
            <w:tcW w:w="9628" w:type="dxa"/>
            <w:gridSpan w:val="5"/>
            <w:vAlign w:val="center"/>
          </w:tcPr>
          <w:p w14:paraId="42038193" w14:textId="77777777" w:rsidR="00F51B8B" w:rsidRPr="00197C51" w:rsidRDefault="00F51B8B" w:rsidP="00AC3276">
            <w:pPr>
              <w:widowControl w:val="0"/>
            </w:pPr>
            <w:r w:rsidRPr="00197C51">
              <w:t>Код AIDSID</w:t>
            </w:r>
          </w:p>
          <w:tbl>
            <w:tblPr>
              <w:tblStyle w:val="af0"/>
              <w:tblW w:w="0" w:type="auto"/>
              <w:tblLook w:val="04A0" w:firstRow="1" w:lastRow="0" w:firstColumn="1" w:lastColumn="0" w:noHBand="0" w:noVBand="1"/>
            </w:tblPr>
            <w:tblGrid>
              <w:gridCol w:w="4277"/>
            </w:tblGrid>
            <w:tr w:rsidR="00F51B8B" w:rsidRPr="00197C51" w14:paraId="4B73413C" w14:textId="77777777" w:rsidTr="00AC3276">
              <w:trPr>
                <w:trHeight w:val="401"/>
              </w:trPr>
              <w:tc>
                <w:tcPr>
                  <w:tcW w:w="4277" w:type="dxa"/>
                </w:tcPr>
                <w:p w14:paraId="1B8EAC43" w14:textId="77777777" w:rsidR="00F51B8B" w:rsidRPr="00197C51" w:rsidRDefault="00F51B8B" w:rsidP="00AC3276">
                  <w:pPr>
                    <w:widowControl w:val="0"/>
                    <w:rPr>
                      <w:color w:val="000000"/>
                    </w:rPr>
                  </w:pPr>
                </w:p>
              </w:tc>
            </w:tr>
          </w:tbl>
          <w:p w14:paraId="1F9A6BCC" w14:textId="77777777" w:rsidR="00F51B8B" w:rsidRPr="00197C51" w:rsidRDefault="00F51B8B" w:rsidP="00AC3276">
            <w:pPr>
              <w:widowControl w:val="0"/>
              <w:rPr>
                <w:b/>
                <w:bCs/>
                <w:color w:val="000000"/>
              </w:rPr>
            </w:pPr>
          </w:p>
        </w:tc>
      </w:tr>
      <w:tr w:rsidR="00F51B8B" w:rsidRPr="00197C51" w14:paraId="607CE2DC" w14:textId="77777777" w:rsidTr="00AC3276">
        <w:trPr>
          <w:trHeight w:val="559"/>
        </w:trPr>
        <w:tc>
          <w:tcPr>
            <w:tcW w:w="9628" w:type="dxa"/>
            <w:gridSpan w:val="5"/>
            <w:vAlign w:val="center"/>
          </w:tcPr>
          <w:p w14:paraId="0E5EA8C2" w14:textId="77777777" w:rsidR="00F51B8B" w:rsidRPr="00197C51" w:rsidRDefault="00F51B8B" w:rsidP="00AC3276">
            <w:pPr>
              <w:widowControl w:val="0"/>
              <w:rPr>
                <w:b/>
                <w:bCs/>
                <w:color w:val="000000"/>
              </w:rPr>
            </w:pPr>
            <w:r w:rsidRPr="00197C51">
              <w:rPr>
                <w:color w:val="000000"/>
              </w:rPr>
              <w:t xml:space="preserve">Назва закладу охорони здоров’я (ЗОЗ)*: </w:t>
            </w:r>
            <w:r w:rsidRPr="00197C51">
              <w:t>_____________________________________</w:t>
            </w:r>
          </w:p>
        </w:tc>
      </w:tr>
      <w:tr w:rsidR="00F51B8B" w:rsidRPr="00197C51" w14:paraId="5B1B453E" w14:textId="77777777" w:rsidTr="00AC3276">
        <w:trPr>
          <w:trHeight w:val="553"/>
        </w:trPr>
        <w:tc>
          <w:tcPr>
            <w:tcW w:w="9628" w:type="dxa"/>
            <w:gridSpan w:val="5"/>
            <w:vAlign w:val="center"/>
          </w:tcPr>
          <w:p w14:paraId="3217EE3C" w14:textId="77777777" w:rsidR="00F51B8B" w:rsidRPr="00197C51" w:rsidRDefault="00F51B8B" w:rsidP="00AC3276">
            <w:pPr>
              <w:widowControl w:val="0"/>
              <w:rPr>
                <w:b/>
                <w:bCs/>
                <w:color w:val="000000"/>
              </w:rPr>
            </w:pPr>
            <w:r w:rsidRPr="00197C51">
              <w:rPr>
                <w:color w:val="000000"/>
              </w:rPr>
              <w:t xml:space="preserve">Адреса ЗОЗ* (назва міста, вулиці та № будинку): </w:t>
            </w:r>
            <w:r w:rsidRPr="00197C51">
              <w:t>_____________________________</w:t>
            </w:r>
          </w:p>
        </w:tc>
      </w:tr>
      <w:tr w:rsidR="00F51B8B" w:rsidRPr="00197C51" w14:paraId="63648519" w14:textId="77777777" w:rsidTr="00AC3276">
        <w:trPr>
          <w:trHeight w:val="561"/>
        </w:trPr>
        <w:tc>
          <w:tcPr>
            <w:tcW w:w="9628" w:type="dxa"/>
            <w:gridSpan w:val="5"/>
            <w:vAlign w:val="center"/>
          </w:tcPr>
          <w:p w14:paraId="403C465F" w14:textId="77777777" w:rsidR="00F51B8B" w:rsidRPr="00197C51" w:rsidRDefault="00F51B8B" w:rsidP="00AC3276">
            <w:pPr>
              <w:widowControl w:val="0"/>
              <w:rPr>
                <w:b/>
                <w:bCs/>
                <w:color w:val="000000"/>
              </w:rPr>
            </w:pPr>
            <w:r w:rsidRPr="00197C51">
              <w:rPr>
                <w:color w:val="000000" w:themeColor="text1"/>
              </w:rPr>
              <w:t xml:space="preserve">Контактний телефон ЗОЗ*: </w:t>
            </w:r>
            <w:r w:rsidRPr="00197C51">
              <w:t>________________________________________________</w:t>
            </w:r>
          </w:p>
        </w:tc>
      </w:tr>
      <w:tr w:rsidR="00F51B8B" w:rsidRPr="00197C51" w14:paraId="212CFBDE" w14:textId="77777777" w:rsidTr="00AC3276">
        <w:trPr>
          <w:trHeight w:val="561"/>
        </w:trPr>
        <w:tc>
          <w:tcPr>
            <w:tcW w:w="5656" w:type="dxa"/>
            <w:gridSpan w:val="2"/>
            <w:vAlign w:val="center"/>
          </w:tcPr>
          <w:p w14:paraId="22530113" w14:textId="77777777" w:rsidR="00F51B8B" w:rsidRPr="00197C51" w:rsidRDefault="00F51B8B" w:rsidP="00AC3276">
            <w:pPr>
              <w:widowControl w:val="0"/>
              <w:rPr>
                <w:color w:val="000000"/>
              </w:rPr>
            </w:pPr>
            <w:r w:rsidRPr="00197C51">
              <w:rPr>
                <w:color w:val="000000"/>
              </w:rPr>
              <w:t xml:space="preserve">Кабінет №* </w:t>
            </w:r>
            <w:r w:rsidRPr="00197C51">
              <w:t>____________________________</w:t>
            </w:r>
          </w:p>
        </w:tc>
        <w:tc>
          <w:tcPr>
            <w:tcW w:w="3972" w:type="dxa"/>
            <w:gridSpan w:val="3"/>
          </w:tcPr>
          <w:p w14:paraId="655D0C71" w14:textId="77777777" w:rsidR="00F51B8B" w:rsidRPr="00197C51" w:rsidRDefault="00F51B8B" w:rsidP="00AC3276">
            <w:pPr>
              <w:widowControl w:val="0"/>
              <w:rPr>
                <w:color w:val="000000"/>
              </w:rPr>
            </w:pPr>
            <w:r w:rsidRPr="00197C51">
              <w:rPr>
                <w:color w:val="000000"/>
              </w:rPr>
              <w:t xml:space="preserve">Години прийому*: </w:t>
            </w:r>
          </w:p>
          <w:p w14:paraId="3DB34363" w14:textId="77777777" w:rsidR="00F51B8B" w:rsidRPr="00197C51" w:rsidRDefault="00F51B8B" w:rsidP="00AC3276">
            <w:pPr>
              <w:widowControl w:val="0"/>
              <w:rPr>
                <w:b/>
                <w:bCs/>
                <w:color w:val="000000"/>
              </w:rPr>
            </w:pPr>
            <w:r w:rsidRPr="00197C51">
              <w:rPr>
                <w:color w:val="000000"/>
              </w:rPr>
              <w:t>з _______ год. до _______ год</w:t>
            </w:r>
          </w:p>
        </w:tc>
      </w:tr>
      <w:tr w:rsidR="00F51B8B" w:rsidRPr="00197C51" w14:paraId="55BE9694" w14:textId="77777777" w:rsidTr="00AC3276">
        <w:trPr>
          <w:trHeight w:val="561"/>
        </w:trPr>
        <w:tc>
          <w:tcPr>
            <w:tcW w:w="9628" w:type="dxa"/>
            <w:gridSpan w:val="5"/>
            <w:vAlign w:val="center"/>
          </w:tcPr>
          <w:p w14:paraId="55C73163" w14:textId="77777777" w:rsidR="00F51B8B" w:rsidRPr="00197C51" w:rsidRDefault="00F51B8B" w:rsidP="00AC3276">
            <w:pPr>
              <w:widowControl w:val="0"/>
              <w:rPr>
                <w:color w:val="000000"/>
              </w:rPr>
            </w:pPr>
            <w:r w:rsidRPr="00197C51">
              <w:rPr>
                <w:color w:val="000000"/>
              </w:rPr>
              <w:t xml:space="preserve">ПІБ лікаря: </w:t>
            </w:r>
            <w:r w:rsidRPr="00197C51">
              <w:t>_____________________________</w:t>
            </w:r>
          </w:p>
        </w:tc>
      </w:tr>
      <w:tr w:rsidR="00F51B8B" w:rsidRPr="00197C51" w14:paraId="1CD8EB02" w14:textId="77777777" w:rsidTr="00AC3276">
        <w:trPr>
          <w:trHeight w:val="561"/>
        </w:trPr>
        <w:tc>
          <w:tcPr>
            <w:tcW w:w="9628" w:type="dxa"/>
            <w:gridSpan w:val="5"/>
            <w:vAlign w:val="center"/>
          </w:tcPr>
          <w:p w14:paraId="0BA39006" w14:textId="77777777" w:rsidR="00F51B8B" w:rsidRPr="00197C51" w:rsidRDefault="00F51B8B" w:rsidP="00AC3276">
            <w:pPr>
              <w:widowControl w:val="0"/>
              <w:rPr>
                <w:color w:val="000000"/>
              </w:rPr>
            </w:pPr>
            <w:r w:rsidRPr="00197C51">
              <w:rPr>
                <w:color w:val="000000"/>
              </w:rPr>
              <w:t xml:space="preserve">Виконавець*: </w:t>
            </w:r>
            <w:r w:rsidRPr="00197C51">
              <w:t>__________________________</w:t>
            </w:r>
          </w:p>
        </w:tc>
      </w:tr>
      <w:tr w:rsidR="00F51B8B" w:rsidRPr="00197C51" w14:paraId="7DF07BCF" w14:textId="77777777" w:rsidTr="00AC3276">
        <w:trPr>
          <w:trHeight w:val="561"/>
        </w:trPr>
        <w:tc>
          <w:tcPr>
            <w:tcW w:w="9628" w:type="dxa"/>
            <w:gridSpan w:val="5"/>
            <w:vAlign w:val="center"/>
          </w:tcPr>
          <w:p w14:paraId="48BC6160" w14:textId="77777777" w:rsidR="00F51B8B" w:rsidRPr="00197C51" w:rsidRDefault="00F51B8B" w:rsidP="00AC3276">
            <w:pPr>
              <w:widowControl w:val="0"/>
              <w:rPr>
                <w:color w:val="000000"/>
              </w:rPr>
            </w:pPr>
            <w:r w:rsidRPr="00197C51">
              <w:rPr>
                <w:color w:val="000000" w:themeColor="text1"/>
              </w:rPr>
              <w:t xml:space="preserve">Телефон Виконавця*: </w:t>
            </w:r>
            <w:r w:rsidRPr="00197C51">
              <w:t>___________________</w:t>
            </w:r>
          </w:p>
        </w:tc>
      </w:tr>
      <w:tr w:rsidR="00F51B8B" w:rsidRPr="00197C51" w14:paraId="6D2A1997" w14:textId="77777777" w:rsidTr="00AC3276">
        <w:trPr>
          <w:trHeight w:val="561"/>
        </w:trPr>
        <w:tc>
          <w:tcPr>
            <w:tcW w:w="5656" w:type="dxa"/>
            <w:gridSpan w:val="2"/>
            <w:vAlign w:val="center"/>
          </w:tcPr>
          <w:p w14:paraId="0DCAAF89" w14:textId="77777777" w:rsidR="00F51B8B" w:rsidRPr="00197C51" w:rsidRDefault="00F51B8B" w:rsidP="00AC3276">
            <w:pPr>
              <w:widowControl w:val="0"/>
              <w:rPr>
                <w:color w:val="000000"/>
              </w:rPr>
            </w:pPr>
            <w:r w:rsidRPr="00197C51">
              <w:rPr>
                <w:color w:val="000000"/>
              </w:rPr>
              <w:t>Дата видачі направлення «_____»________________20_____ р.</w:t>
            </w:r>
          </w:p>
        </w:tc>
        <w:tc>
          <w:tcPr>
            <w:tcW w:w="3972" w:type="dxa"/>
            <w:gridSpan w:val="3"/>
            <w:vAlign w:val="center"/>
          </w:tcPr>
          <w:p w14:paraId="33BCCDA6" w14:textId="77777777" w:rsidR="00F51B8B" w:rsidRPr="00197C51" w:rsidRDefault="00F51B8B" w:rsidP="00AC3276">
            <w:pPr>
              <w:widowControl w:val="0"/>
              <w:rPr>
                <w:color w:val="000000"/>
              </w:rPr>
            </w:pPr>
            <w:r w:rsidRPr="00197C51">
              <w:rPr>
                <w:color w:val="000000"/>
              </w:rPr>
              <w:t>Печатка Виконавця*</w:t>
            </w:r>
          </w:p>
        </w:tc>
      </w:tr>
      <w:tr w:rsidR="00F51B8B" w:rsidRPr="00197C51" w14:paraId="3188F949" w14:textId="77777777" w:rsidTr="00AC3276">
        <w:trPr>
          <w:trHeight w:val="561"/>
        </w:trPr>
        <w:tc>
          <w:tcPr>
            <w:tcW w:w="9628" w:type="dxa"/>
            <w:gridSpan w:val="5"/>
            <w:vAlign w:val="center"/>
          </w:tcPr>
          <w:p w14:paraId="0324B038" w14:textId="77777777" w:rsidR="00F51B8B" w:rsidRPr="00197C51" w:rsidRDefault="00F51B8B" w:rsidP="00AC3276">
            <w:pPr>
              <w:widowControl w:val="0"/>
              <w:rPr>
                <w:color w:val="000000"/>
              </w:rPr>
            </w:pPr>
            <w:r w:rsidRPr="00197C51">
              <w:rPr>
                <w:color w:val="000000"/>
              </w:rPr>
              <w:t xml:space="preserve">ПІБ безпосереднього надавача послуг, який видав направлення: </w:t>
            </w:r>
            <w:r w:rsidRPr="00197C51">
              <w:t>______________________</w:t>
            </w:r>
          </w:p>
        </w:tc>
      </w:tr>
      <w:tr w:rsidR="00F51B8B" w:rsidRPr="00197C51" w14:paraId="438392F9" w14:textId="77777777" w:rsidTr="00AC3276">
        <w:trPr>
          <w:trHeight w:val="561"/>
        </w:trPr>
        <w:tc>
          <w:tcPr>
            <w:tcW w:w="9628" w:type="dxa"/>
            <w:gridSpan w:val="5"/>
            <w:vAlign w:val="center"/>
          </w:tcPr>
          <w:p w14:paraId="6ED02E0D" w14:textId="77777777" w:rsidR="00F51B8B" w:rsidRPr="00197C51" w:rsidRDefault="00F51B8B" w:rsidP="00AC3276">
            <w:pPr>
              <w:widowControl w:val="0"/>
              <w:rPr>
                <w:color w:val="000000"/>
              </w:rPr>
            </w:pPr>
            <w:r w:rsidRPr="00197C51">
              <w:rPr>
                <w:color w:val="000000" w:themeColor="text1"/>
              </w:rPr>
              <w:t xml:space="preserve">Контактний телефон безпосереднього надавача послуг: </w:t>
            </w:r>
            <w:r w:rsidRPr="00197C51">
              <w:t>_________________________________________</w:t>
            </w:r>
          </w:p>
        </w:tc>
      </w:tr>
      <w:tr w:rsidR="00F51B8B" w:rsidRPr="00197C51" w14:paraId="7144B899" w14:textId="77777777" w:rsidTr="00AC3276">
        <w:trPr>
          <w:trHeight w:val="379"/>
        </w:trPr>
        <w:tc>
          <w:tcPr>
            <w:tcW w:w="9628" w:type="dxa"/>
            <w:gridSpan w:val="5"/>
          </w:tcPr>
          <w:p w14:paraId="29AA23D0" w14:textId="77777777" w:rsidR="00F51B8B" w:rsidRPr="00197C51" w:rsidRDefault="00F51B8B" w:rsidP="00AC3276">
            <w:pPr>
              <w:widowControl w:val="0"/>
              <w:rPr>
                <w:color w:val="000000"/>
              </w:rPr>
            </w:pPr>
            <w:r w:rsidRPr="00197C51">
              <w:rPr>
                <w:color w:val="000000"/>
              </w:rPr>
              <w:t xml:space="preserve">- - - - - - - - - - - - - - - - - - - - - - - - - - - - - - - - - - - - - - - - - - - - - - - - - - - - - - - - - - - - - - - - - - - - - - - - - - - - - - - - - </w:t>
            </w:r>
          </w:p>
          <w:p w14:paraId="7F2CB5BB" w14:textId="77777777" w:rsidR="00F51B8B" w:rsidRPr="00197C51" w:rsidRDefault="00F51B8B" w:rsidP="00AC3276">
            <w:pPr>
              <w:widowControl w:val="0"/>
              <w:jc w:val="right"/>
              <w:rPr>
                <w:color w:val="000000"/>
              </w:rPr>
            </w:pPr>
            <w:r w:rsidRPr="00197C51">
              <w:rPr>
                <w:color w:val="000000"/>
              </w:rPr>
              <w:t>(Місце відрізання)</w:t>
            </w:r>
          </w:p>
        </w:tc>
      </w:tr>
      <w:tr w:rsidR="00F51B8B" w:rsidRPr="00197C51" w14:paraId="3C9D5F83" w14:textId="77777777" w:rsidTr="00AC3276">
        <w:trPr>
          <w:trHeight w:val="379"/>
        </w:trPr>
        <w:tc>
          <w:tcPr>
            <w:tcW w:w="9628" w:type="dxa"/>
            <w:gridSpan w:val="5"/>
            <w:vAlign w:val="center"/>
          </w:tcPr>
          <w:p w14:paraId="746AB48C" w14:textId="77777777" w:rsidR="00F51B8B" w:rsidRPr="00197C51" w:rsidRDefault="00F51B8B" w:rsidP="00AC3276">
            <w:pPr>
              <w:widowControl w:val="0"/>
              <w:jc w:val="center"/>
              <w:rPr>
                <w:color w:val="000000"/>
              </w:rPr>
            </w:pPr>
            <w:r w:rsidRPr="00197C51">
              <w:rPr>
                <w:b/>
                <w:bCs/>
                <w:color w:val="000000"/>
              </w:rPr>
              <w:t>Початок лікування ТБ</w:t>
            </w:r>
          </w:p>
        </w:tc>
      </w:tr>
      <w:tr w:rsidR="00F51B8B" w:rsidRPr="00197C51" w14:paraId="72C5FF7E" w14:textId="77777777" w:rsidTr="00AC3276">
        <w:trPr>
          <w:trHeight w:val="379"/>
        </w:trPr>
        <w:tc>
          <w:tcPr>
            <w:tcW w:w="532" w:type="dxa"/>
            <w:vMerge w:val="restart"/>
            <w:textDirection w:val="btLr"/>
            <w:vAlign w:val="center"/>
          </w:tcPr>
          <w:p w14:paraId="7C65F9C8" w14:textId="77777777" w:rsidR="00F51B8B" w:rsidRPr="00197C51" w:rsidRDefault="00F51B8B" w:rsidP="00AC3276">
            <w:pPr>
              <w:widowControl w:val="0"/>
              <w:ind w:left="113" w:right="113"/>
              <w:rPr>
                <w:b/>
                <w:color w:val="000000"/>
              </w:rPr>
            </w:pPr>
            <w:r w:rsidRPr="00197C51">
              <w:rPr>
                <w:b/>
                <w:color w:val="000000"/>
              </w:rPr>
              <w:t>Відривний талон 2</w:t>
            </w:r>
          </w:p>
        </w:tc>
        <w:tc>
          <w:tcPr>
            <w:tcW w:w="5124" w:type="dxa"/>
            <w:vAlign w:val="center"/>
          </w:tcPr>
          <w:p w14:paraId="6F2C5BA6" w14:textId="77777777" w:rsidR="00F51B8B" w:rsidRPr="00197C51" w:rsidRDefault="00F51B8B" w:rsidP="00AC3276">
            <w:pPr>
              <w:widowControl w:val="0"/>
              <w:rPr>
                <w:color w:val="000000"/>
              </w:rPr>
            </w:pPr>
            <w:r w:rsidRPr="00197C51">
              <w:rPr>
                <w:color w:val="000000"/>
              </w:rPr>
              <w:t xml:space="preserve">Виконавець*: </w:t>
            </w:r>
            <w:r w:rsidRPr="00197C51">
              <w:t>__________________________</w:t>
            </w:r>
          </w:p>
        </w:tc>
        <w:tc>
          <w:tcPr>
            <w:tcW w:w="2136" w:type="dxa"/>
            <w:gridSpan w:val="2"/>
            <w:vAlign w:val="center"/>
          </w:tcPr>
          <w:p w14:paraId="13C4E206" w14:textId="77777777" w:rsidR="00F51B8B" w:rsidRPr="00197C51" w:rsidRDefault="00F51B8B" w:rsidP="00AC3276">
            <w:pPr>
              <w:widowControl w:val="0"/>
              <w:rPr>
                <w:color w:val="000000"/>
              </w:rPr>
            </w:pPr>
            <w:r w:rsidRPr="00197C51">
              <w:t>Реєстраційний номер Отримувача послуг відповідно до ТБ 01:</w:t>
            </w:r>
          </w:p>
        </w:tc>
        <w:tc>
          <w:tcPr>
            <w:tcW w:w="1836" w:type="dxa"/>
          </w:tcPr>
          <w:p w14:paraId="031FB742" w14:textId="77777777" w:rsidR="00F51B8B" w:rsidRPr="00197C51" w:rsidRDefault="00F51B8B" w:rsidP="00AC3276">
            <w:pPr>
              <w:widowControl w:val="0"/>
              <w:rPr>
                <w:color w:val="000000"/>
              </w:rPr>
            </w:pPr>
          </w:p>
        </w:tc>
      </w:tr>
      <w:tr w:rsidR="00F51B8B" w:rsidRPr="00197C51" w14:paraId="7A944950" w14:textId="77777777" w:rsidTr="00AC3276">
        <w:trPr>
          <w:trHeight w:val="557"/>
        </w:trPr>
        <w:tc>
          <w:tcPr>
            <w:tcW w:w="532" w:type="dxa"/>
            <w:vMerge/>
          </w:tcPr>
          <w:p w14:paraId="30E77E89" w14:textId="77777777" w:rsidR="00F51B8B" w:rsidRPr="00197C51" w:rsidRDefault="00F51B8B" w:rsidP="00AC3276">
            <w:pPr>
              <w:widowControl w:val="0"/>
              <w:rPr>
                <w:color w:val="000000"/>
              </w:rPr>
            </w:pPr>
          </w:p>
        </w:tc>
        <w:tc>
          <w:tcPr>
            <w:tcW w:w="5124" w:type="dxa"/>
            <w:vAlign w:val="center"/>
          </w:tcPr>
          <w:p w14:paraId="3BEE1E9E" w14:textId="77777777" w:rsidR="00F51B8B" w:rsidRPr="00197C51" w:rsidRDefault="00F51B8B" w:rsidP="00AC3276">
            <w:pPr>
              <w:widowControl w:val="0"/>
              <w:rPr>
                <w:color w:val="000000"/>
              </w:rPr>
            </w:pPr>
            <w:r w:rsidRPr="00197C51">
              <w:rPr>
                <w:color w:val="000000"/>
              </w:rPr>
              <w:t xml:space="preserve">Назва закладу охорони здоров’я (ЗОЗ)*: </w:t>
            </w:r>
            <w:r w:rsidRPr="00197C51">
              <w:t>_____________________________________</w:t>
            </w:r>
          </w:p>
        </w:tc>
        <w:tc>
          <w:tcPr>
            <w:tcW w:w="3972" w:type="dxa"/>
            <w:gridSpan w:val="3"/>
          </w:tcPr>
          <w:p w14:paraId="39196CDD" w14:textId="77777777" w:rsidR="00F51B8B" w:rsidRPr="00197C51" w:rsidRDefault="00F51B8B" w:rsidP="00AC3276">
            <w:pPr>
              <w:widowControl w:val="0"/>
              <w:rPr>
                <w:color w:val="000000"/>
              </w:rPr>
            </w:pPr>
            <w:r w:rsidRPr="00197C51">
              <w:rPr>
                <w:color w:val="000000"/>
              </w:rPr>
              <w:t>Номер випадку у реєстрі:</w:t>
            </w:r>
          </w:p>
          <w:p w14:paraId="1F722F7B" w14:textId="77777777" w:rsidR="00F51B8B" w:rsidRPr="00197C51" w:rsidRDefault="00F51B8B" w:rsidP="00AC3276">
            <w:pPr>
              <w:widowControl w:val="0"/>
              <w:rPr>
                <w:color w:val="000000"/>
              </w:rPr>
            </w:pPr>
            <w:r w:rsidRPr="00197C51">
              <w:rPr>
                <w:color w:val="000000"/>
              </w:rPr>
              <w:t>____________________________________</w:t>
            </w:r>
          </w:p>
        </w:tc>
      </w:tr>
      <w:tr w:rsidR="00F51B8B" w:rsidRPr="00197C51" w14:paraId="50A2BA8A" w14:textId="77777777" w:rsidTr="00AC3276">
        <w:trPr>
          <w:trHeight w:val="693"/>
        </w:trPr>
        <w:tc>
          <w:tcPr>
            <w:tcW w:w="532" w:type="dxa"/>
            <w:vMerge/>
          </w:tcPr>
          <w:p w14:paraId="25CD74C8" w14:textId="77777777" w:rsidR="00F51B8B" w:rsidRPr="00197C51" w:rsidRDefault="00F51B8B" w:rsidP="00AC3276">
            <w:pPr>
              <w:widowControl w:val="0"/>
              <w:rPr>
                <w:color w:val="000000"/>
              </w:rPr>
            </w:pPr>
          </w:p>
        </w:tc>
        <w:tc>
          <w:tcPr>
            <w:tcW w:w="5124" w:type="dxa"/>
          </w:tcPr>
          <w:p w14:paraId="5605D3BA" w14:textId="77777777" w:rsidR="00F51B8B" w:rsidRPr="00197C51" w:rsidRDefault="00F51B8B" w:rsidP="00AC3276">
            <w:pPr>
              <w:widowControl w:val="0"/>
              <w:rPr>
                <w:color w:val="000000"/>
              </w:rPr>
            </w:pPr>
            <w:r w:rsidRPr="00197C51">
              <w:rPr>
                <w:color w:val="000000"/>
              </w:rPr>
              <w:t xml:space="preserve">Ідентифікатор </w:t>
            </w:r>
            <w:proofErr w:type="spellStart"/>
            <w:r w:rsidRPr="00197C51">
              <w:rPr>
                <w:color w:val="000000"/>
              </w:rPr>
              <w:t>Case</w:t>
            </w:r>
            <w:proofErr w:type="spellEnd"/>
            <w:r w:rsidRPr="00197C51">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F51B8B" w:rsidRPr="00197C51" w14:paraId="7482C51A" w14:textId="77777777" w:rsidTr="00AC3276">
              <w:trPr>
                <w:trHeight w:val="399"/>
              </w:trPr>
              <w:tc>
                <w:tcPr>
                  <w:tcW w:w="352" w:type="dxa"/>
                </w:tcPr>
                <w:p w14:paraId="389873D1" w14:textId="77777777" w:rsidR="00F51B8B" w:rsidRPr="00197C51" w:rsidRDefault="00F51B8B" w:rsidP="00AC3276">
                  <w:pPr>
                    <w:widowControl w:val="0"/>
                    <w:rPr>
                      <w:b/>
                      <w:bCs/>
                      <w:color w:val="000000"/>
                    </w:rPr>
                  </w:pPr>
                </w:p>
              </w:tc>
              <w:tc>
                <w:tcPr>
                  <w:tcW w:w="352" w:type="dxa"/>
                </w:tcPr>
                <w:p w14:paraId="4B9FEC52" w14:textId="77777777" w:rsidR="00F51B8B" w:rsidRPr="00197C51" w:rsidRDefault="00F51B8B" w:rsidP="00AC3276">
                  <w:pPr>
                    <w:widowControl w:val="0"/>
                    <w:rPr>
                      <w:b/>
                      <w:bCs/>
                      <w:color w:val="000000"/>
                    </w:rPr>
                  </w:pPr>
                </w:p>
              </w:tc>
              <w:tc>
                <w:tcPr>
                  <w:tcW w:w="351" w:type="dxa"/>
                </w:tcPr>
                <w:p w14:paraId="5139E5FF" w14:textId="77777777" w:rsidR="00F51B8B" w:rsidRPr="00197C51" w:rsidRDefault="00F51B8B" w:rsidP="00AC3276">
                  <w:pPr>
                    <w:widowControl w:val="0"/>
                    <w:rPr>
                      <w:b/>
                      <w:bCs/>
                      <w:color w:val="000000"/>
                    </w:rPr>
                  </w:pPr>
                </w:p>
              </w:tc>
              <w:tc>
                <w:tcPr>
                  <w:tcW w:w="351" w:type="dxa"/>
                </w:tcPr>
                <w:p w14:paraId="35394A2B" w14:textId="77777777" w:rsidR="00F51B8B" w:rsidRPr="00197C51" w:rsidRDefault="00F51B8B" w:rsidP="00AC3276">
                  <w:pPr>
                    <w:widowControl w:val="0"/>
                    <w:rPr>
                      <w:b/>
                      <w:bCs/>
                      <w:color w:val="000000"/>
                    </w:rPr>
                  </w:pPr>
                </w:p>
              </w:tc>
              <w:tc>
                <w:tcPr>
                  <w:tcW w:w="351" w:type="dxa"/>
                </w:tcPr>
                <w:p w14:paraId="71DF27FD" w14:textId="77777777" w:rsidR="00F51B8B" w:rsidRPr="00197C51" w:rsidRDefault="00F51B8B" w:rsidP="00AC3276">
                  <w:pPr>
                    <w:widowControl w:val="0"/>
                    <w:rPr>
                      <w:b/>
                      <w:bCs/>
                      <w:color w:val="000000"/>
                    </w:rPr>
                  </w:pPr>
                </w:p>
              </w:tc>
              <w:tc>
                <w:tcPr>
                  <w:tcW w:w="349" w:type="dxa"/>
                </w:tcPr>
                <w:p w14:paraId="190E02FC" w14:textId="77777777" w:rsidR="00F51B8B" w:rsidRPr="00197C51" w:rsidRDefault="00F51B8B" w:rsidP="00AC3276">
                  <w:pPr>
                    <w:widowControl w:val="0"/>
                    <w:rPr>
                      <w:b/>
                      <w:bCs/>
                      <w:color w:val="000000"/>
                    </w:rPr>
                  </w:pPr>
                </w:p>
              </w:tc>
              <w:tc>
                <w:tcPr>
                  <w:tcW w:w="349" w:type="dxa"/>
                </w:tcPr>
                <w:p w14:paraId="49952A94" w14:textId="77777777" w:rsidR="00F51B8B" w:rsidRPr="00197C51" w:rsidRDefault="00F51B8B" w:rsidP="00AC3276">
                  <w:pPr>
                    <w:widowControl w:val="0"/>
                    <w:rPr>
                      <w:b/>
                      <w:bCs/>
                      <w:color w:val="000000"/>
                    </w:rPr>
                  </w:pPr>
                </w:p>
              </w:tc>
              <w:tc>
                <w:tcPr>
                  <w:tcW w:w="349" w:type="dxa"/>
                </w:tcPr>
                <w:p w14:paraId="7A8F4FF8" w14:textId="77777777" w:rsidR="00F51B8B" w:rsidRPr="00197C51" w:rsidRDefault="00F51B8B" w:rsidP="00AC3276">
                  <w:pPr>
                    <w:widowControl w:val="0"/>
                    <w:rPr>
                      <w:b/>
                      <w:bCs/>
                      <w:color w:val="000000"/>
                    </w:rPr>
                  </w:pPr>
                </w:p>
              </w:tc>
              <w:tc>
                <w:tcPr>
                  <w:tcW w:w="349" w:type="dxa"/>
                </w:tcPr>
                <w:p w14:paraId="66FBE5FC" w14:textId="77777777" w:rsidR="00F51B8B" w:rsidRPr="00197C51" w:rsidRDefault="00F51B8B" w:rsidP="00AC3276">
                  <w:pPr>
                    <w:widowControl w:val="0"/>
                    <w:rPr>
                      <w:b/>
                      <w:bCs/>
                      <w:color w:val="000000"/>
                    </w:rPr>
                  </w:pPr>
                </w:p>
              </w:tc>
              <w:tc>
                <w:tcPr>
                  <w:tcW w:w="349" w:type="dxa"/>
                </w:tcPr>
                <w:p w14:paraId="68B2EF5A" w14:textId="77777777" w:rsidR="00F51B8B" w:rsidRPr="00197C51" w:rsidRDefault="00F51B8B" w:rsidP="00AC3276">
                  <w:pPr>
                    <w:widowControl w:val="0"/>
                    <w:rPr>
                      <w:b/>
                      <w:bCs/>
                      <w:color w:val="000000"/>
                    </w:rPr>
                  </w:pPr>
                </w:p>
              </w:tc>
              <w:tc>
                <w:tcPr>
                  <w:tcW w:w="349" w:type="dxa"/>
                </w:tcPr>
                <w:p w14:paraId="339544BC" w14:textId="77777777" w:rsidR="00F51B8B" w:rsidRPr="00197C51" w:rsidRDefault="00F51B8B" w:rsidP="00AC3276">
                  <w:pPr>
                    <w:widowControl w:val="0"/>
                    <w:rPr>
                      <w:b/>
                      <w:bCs/>
                      <w:color w:val="000000"/>
                    </w:rPr>
                  </w:pPr>
                </w:p>
              </w:tc>
              <w:tc>
                <w:tcPr>
                  <w:tcW w:w="349" w:type="dxa"/>
                </w:tcPr>
                <w:p w14:paraId="007AAF80" w14:textId="77777777" w:rsidR="00F51B8B" w:rsidRPr="00197C51" w:rsidRDefault="00F51B8B" w:rsidP="00AC3276">
                  <w:pPr>
                    <w:widowControl w:val="0"/>
                    <w:rPr>
                      <w:b/>
                      <w:bCs/>
                      <w:color w:val="000000"/>
                    </w:rPr>
                  </w:pPr>
                </w:p>
              </w:tc>
              <w:tc>
                <w:tcPr>
                  <w:tcW w:w="349" w:type="dxa"/>
                </w:tcPr>
                <w:p w14:paraId="7DAB74BF" w14:textId="77777777" w:rsidR="00F51B8B" w:rsidRPr="00197C51" w:rsidRDefault="00F51B8B" w:rsidP="00AC3276">
                  <w:pPr>
                    <w:widowControl w:val="0"/>
                    <w:rPr>
                      <w:b/>
                      <w:bCs/>
                      <w:color w:val="000000"/>
                    </w:rPr>
                  </w:pPr>
                </w:p>
              </w:tc>
              <w:tc>
                <w:tcPr>
                  <w:tcW w:w="349" w:type="dxa"/>
                </w:tcPr>
                <w:p w14:paraId="35AACCE2" w14:textId="77777777" w:rsidR="00F51B8B" w:rsidRPr="00197C51" w:rsidRDefault="00F51B8B" w:rsidP="00AC3276">
                  <w:pPr>
                    <w:widowControl w:val="0"/>
                    <w:rPr>
                      <w:b/>
                      <w:bCs/>
                      <w:color w:val="000000"/>
                    </w:rPr>
                  </w:pPr>
                </w:p>
              </w:tc>
            </w:tr>
          </w:tbl>
          <w:p w14:paraId="57D06FD4" w14:textId="77777777" w:rsidR="00F51B8B" w:rsidRPr="00197C51" w:rsidRDefault="00F51B8B" w:rsidP="00AC3276">
            <w:pPr>
              <w:widowControl w:val="0"/>
              <w:rPr>
                <w:color w:val="000000"/>
              </w:rPr>
            </w:pPr>
          </w:p>
        </w:tc>
        <w:tc>
          <w:tcPr>
            <w:tcW w:w="3972" w:type="dxa"/>
            <w:gridSpan w:val="3"/>
          </w:tcPr>
          <w:p w14:paraId="725EFBBE" w14:textId="77777777" w:rsidR="00F51B8B" w:rsidRPr="00197C51" w:rsidRDefault="00F51B8B" w:rsidP="00AC3276">
            <w:pPr>
              <w:rPr>
                <w:sz w:val="24"/>
                <w:szCs w:val="24"/>
              </w:rPr>
            </w:pPr>
            <w:r w:rsidRPr="00197C51">
              <w:rPr>
                <w:color w:val="000000"/>
              </w:rPr>
              <w:t>Дата початку лікування ТБ</w:t>
            </w:r>
          </w:p>
          <w:p w14:paraId="40EC9F29" w14:textId="77777777" w:rsidR="00F51B8B" w:rsidRPr="00197C51" w:rsidRDefault="00F51B8B" w:rsidP="00AC3276">
            <w:pPr>
              <w:rPr>
                <w:sz w:val="24"/>
                <w:szCs w:val="24"/>
              </w:rPr>
            </w:pPr>
            <w:r w:rsidRPr="00197C51">
              <w:rPr>
                <w:color w:val="000000"/>
              </w:rPr>
              <w:t>«____» _________ 20___р.</w:t>
            </w:r>
          </w:p>
        </w:tc>
      </w:tr>
      <w:tr w:rsidR="00F51B8B" w:rsidRPr="00197C51" w14:paraId="520BD0CE" w14:textId="77777777" w:rsidTr="00AC3276">
        <w:trPr>
          <w:trHeight w:val="379"/>
        </w:trPr>
        <w:tc>
          <w:tcPr>
            <w:tcW w:w="532" w:type="dxa"/>
            <w:vMerge/>
          </w:tcPr>
          <w:p w14:paraId="0DDB2763" w14:textId="77777777" w:rsidR="00F51B8B" w:rsidRPr="00197C51" w:rsidRDefault="00F51B8B" w:rsidP="00AC3276">
            <w:pPr>
              <w:widowControl w:val="0"/>
              <w:rPr>
                <w:color w:val="000000"/>
              </w:rPr>
            </w:pPr>
          </w:p>
        </w:tc>
        <w:tc>
          <w:tcPr>
            <w:tcW w:w="9096" w:type="dxa"/>
            <w:gridSpan w:val="4"/>
            <w:vAlign w:val="center"/>
          </w:tcPr>
          <w:p w14:paraId="2B82BFFB" w14:textId="77777777" w:rsidR="00F51B8B" w:rsidRPr="00197C51" w:rsidRDefault="00F51B8B" w:rsidP="00AC3276">
            <w:pPr>
              <w:widowControl w:val="0"/>
            </w:pPr>
            <w:r w:rsidRPr="00197C51">
              <w:t>Проект Виконавця*: ___________________________</w:t>
            </w:r>
          </w:p>
        </w:tc>
      </w:tr>
      <w:tr w:rsidR="00F51B8B" w:rsidRPr="00197C51" w14:paraId="05323D37" w14:textId="77777777" w:rsidTr="00AC3276">
        <w:trPr>
          <w:trHeight w:val="379"/>
        </w:trPr>
        <w:tc>
          <w:tcPr>
            <w:tcW w:w="532" w:type="dxa"/>
            <w:vMerge/>
          </w:tcPr>
          <w:p w14:paraId="2A5659C3" w14:textId="77777777" w:rsidR="00F51B8B" w:rsidRPr="00197C51" w:rsidRDefault="00F51B8B" w:rsidP="00AC3276">
            <w:pPr>
              <w:widowControl w:val="0"/>
              <w:rPr>
                <w:color w:val="000000"/>
              </w:rPr>
            </w:pPr>
          </w:p>
        </w:tc>
        <w:tc>
          <w:tcPr>
            <w:tcW w:w="9096" w:type="dxa"/>
            <w:gridSpan w:val="4"/>
          </w:tcPr>
          <w:p w14:paraId="4DBE4908" w14:textId="77777777" w:rsidR="00F51B8B" w:rsidRPr="00197C51" w:rsidRDefault="00F51B8B" w:rsidP="00AC3276">
            <w:pPr>
              <w:widowControl w:val="0"/>
            </w:pPr>
            <w:r w:rsidRPr="00197C51">
              <w:t>ПІБ, підпис та печатка лікаря:</w:t>
            </w:r>
          </w:p>
          <w:p w14:paraId="1804A4C8" w14:textId="77777777" w:rsidR="00F51B8B" w:rsidRPr="00197C51" w:rsidRDefault="00F51B8B" w:rsidP="00AC3276">
            <w:pPr>
              <w:widowControl w:val="0"/>
              <w:rPr>
                <w:color w:val="000000"/>
              </w:rPr>
            </w:pPr>
            <w:r w:rsidRPr="00197C51">
              <w:rPr>
                <w:color w:val="000000"/>
              </w:rPr>
              <w:t>_____________________________________________</w:t>
            </w:r>
          </w:p>
        </w:tc>
      </w:tr>
      <w:tr w:rsidR="00F51B8B" w:rsidRPr="00197C51" w14:paraId="25A8D482" w14:textId="77777777" w:rsidTr="00AC3276">
        <w:trPr>
          <w:trHeight w:val="379"/>
        </w:trPr>
        <w:tc>
          <w:tcPr>
            <w:tcW w:w="9628" w:type="dxa"/>
            <w:gridSpan w:val="5"/>
          </w:tcPr>
          <w:p w14:paraId="73630F10" w14:textId="77777777" w:rsidR="00F51B8B" w:rsidRPr="00197C51" w:rsidRDefault="00F51B8B" w:rsidP="00AC3276">
            <w:pPr>
              <w:widowControl w:val="0"/>
              <w:rPr>
                <w:color w:val="000000"/>
              </w:rPr>
            </w:pPr>
            <w:r w:rsidRPr="00197C51">
              <w:rPr>
                <w:color w:val="000000"/>
              </w:rPr>
              <w:t xml:space="preserve">- - - - - - - - - - - - - - - - - - - - - - - - - - - - - - - - - - - - - - - - - - - - - - - - - - - - - - - - - - - - - - - - - - - - - - - - - - - - - - - - - </w:t>
            </w:r>
          </w:p>
          <w:p w14:paraId="3A45DFD5" w14:textId="77777777" w:rsidR="00F51B8B" w:rsidRPr="00197C51" w:rsidRDefault="00F51B8B" w:rsidP="00AC3276">
            <w:pPr>
              <w:widowControl w:val="0"/>
              <w:jc w:val="right"/>
              <w:rPr>
                <w:color w:val="000000"/>
              </w:rPr>
            </w:pPr>
            <w:r w:rsidRPr="00197C51">
              <w:rPr>
                <w:color w:val="000000"/>
              </w:rPr>
              <w:t>(Місце відрізання)</w:t>
            </w:r>
          </w:p>
        </w:tc>
      </w:tr>
      <w:tr w:rsidR="00F51B8B" w:rsidRPr="00197C51" w14:paraId="220EEEEA" w14:textId="77777777" w:rsidTr="00AC3276">
        <w:trPr>
          <w:trHeight w:val="379"/>
        </w:trPr>
        <w:tc>
          <w:tcPr>
            <w:tcW w:w="9628" w:type="dxa"/>
            <w:gridSpan w:val="5"/>
            <w:vAlign w:val="center"/>
          </w:tcPr>
          <w:p w14:paraId="58ED48CE" w14:textId="77777777" w:rsidR="00F51B8B" w:rsidRPr="00197C51" w:rsidRDefault="00F51B8B" w:rsidP="00AC3276">
            <w:pPr>
              <w:widowControl w:val="0"/>
              <w:jc w:val="center"/>
              <w:rPr>
                <w:color w:val="000000"/>
              </w:rPr>
            </w:pPr>
            <w:r w:rsidRPr="00197C51">
              <w:rPr>
                <w:b/>
                <w:bCs/>
                <w:color w:val="000000"/>
              </w:rPr>
              <w:t>Направлення на проведення обстеження на ТБ</w:t>
            </w:r>
          </w:p>
        </w:tc>
      </w:tr>
      <w:tr w:rsidR="00F51B8B" w:rsidRPr="00197C51" w14:paraId="27C10D9D" w14:textId="77777777" w:rsidTr="00AC3276">
        <w:trPr>
          <w:trHeight w:val="379"/>
        </w:trPr>
        <w:tc>
          <w:tcPr>
            <w:tcW w:w="532" w:type="dxa"/>
            <w:vMerge w:val="restart"/>
            <w:textDirection w:val="btLr"/>
            <w:vAlign w:val="center"/>
          </w:tcPr>
          <w:p w14:paraId="31F045F3" w14:textId="77777777" w:rsidR="00F51B8B" w:rsidRPr="00197C51" w:rsidRDefault="00F51B8B" w:rsidP="00AC3276">
            <w:pPr>
              <w:widowControl w:val="0"/>
              <w:ind w:left="113" w:right="113"/>
              <w:rPr>
                <w:color w:val="000000"/>
              </w:rPr>
            </w:pPr>
            <w:r w:rsidRPr="00197C51">
              <w:rPr>
                <w:b/>
                <w:color w:val="000000"/>
              </w:rPr>
              <w:t>Відривний талон 1</w:t>
            </w:r>
          </w:p>
        </w:tc>
        <w:tc>
          <w:tcPr>
            <w:tcW w:w="5194" w:type="dxa"/>
            <w:gridSpan w:val="2"/>
            <w:vAlign w:val="center"/>
          </w:tcPr>
          <w:p w14:paraId="69B844EE" w14:textId="77777777" w:rsidR="00F51B8B" w:rsidRPr="00197C51" w:rsidRDefault="00F51B8B" w:rsidP="00AC3276">
            <w:pPr>
              <w:widowControl w:val="0"/>
              <w:rPr>
                <w:color w:val="000000"/>
              </w:rPr>
            </w:pPr>
            <w:r w:rsidRPr="00197C51">
              <w:rPr>
                <w:color w:val="000000"/>
              </w:rPr>
              <w:t xml:space="preserve">Виконавець*: </w:t>
            </w:r>
            <w:r w:rsidRPr="00197C51">
              <w:t>__________________________</w:t>
            </w:r>
          </w:p>
        </w:tc>
        <w:tc>
          <w:tcPr>
            <w:tcW w:w="3902" w:type="dxa"/>
            <w:gridSpan w:val="2"/>
            <w:vMerge w:val="restart"/>
            <w:vAlign w:val="center"/>
          </w:tcPr>
          <w:p w14:paraId="5D394D81" w14:textId="77777777" w:rsidR="00F51B8B" w:rsidRPr="00197C51" w:rsidRDefault="00F51B8B" w:rsidP="00AC3276">
            <w:pPr>
              <w:rPr>
                <w:sz w:val="24"/>
                <w:szCs w:val="24"/>
              </w:rPr>
            </w:pPr>
            <w:r w:rsidRPr="00197C51">
              <w:rPr>
                <w:color w:val="000000"/>
              </w:rPr>
              <w:t>Вид обстеження:</w:t>
            </w:r>
          </w:p>
          <w:tbl>
            <w:tblPr>
              <w:tblStyle w:val="af0"/>
              <w:tblW w:w="3676" w:type="dxa"/>
              <w:tblLook w:val="04A0" w:firstRow="1" w:lastRow="0" w:firstColumn="1" w:lastColumn="0" w:noHBand="0" w:noVBand="1"/>
            </w:tblPr>
            <w:tblGrid>
              <w:gridCol w:w="397"/>
              <w:gridCol w:w="3279"/>
            </w:tblGrid>
            <w:tr w:rsidR="00F51B8B" w:rsidRPr="00197C51" w14:paraId="051B267E" w14:textId="77777777" w:rsidTr="00AC3276">
              <w:trPr>
                <w:trHeight w:val="461"/>
              </w:trPr>
              <w:tc>
                <w:tcPr>
                  <w:tcW w:w="397" w:type="dxa"/>
                </w:tcPr>
                <w:p w14:paraId="7A5F2F0B" w14:textId="77777777" w:rsidR="00F51B8B" w:rsidRPr="00197C51" w:rsidRDefault="00F51B8B" w:rsidP="00AC3276">
                  <w:pPr>
                    <w:widowControl w:val="0"/>
                    <w:rPr>
                      <w:color w:val="000000"/>
                    </w:rPr>
                  </w:pPr>
                </w:p>
              </w:tc>
              <w:tc>
                <w:tcPr>
                  <w:tcW w:w="3279" w:type="dxa"/>
                  <w:vAlign w:val="center"/>
                </w:tcPr>
                <w:p w14:paraId="309CA964" w14:textId="77777777" w:rsidR="00F51B8B" w:rsidRPr="00197C51" w:rsidRDefault="00F51B8B" w:rsidP="00AC3276">
                  <w:pPr>
                    <w:widowControl w:val="0"/>
                    <w:rPr>
                      <w:color w:val="000000"/>
                    </w:rPr>
                  </w:pPr>
                  <w:r w:rsidRPr="00197C51">
                    <w:rPr>
                      <w:color w:val="000000"/>
                    </w:rPr>
                    <w:t>рентген/ флюорографія</w:t>
                  </w:r>
                </w:p>
              </w:tc>
            </w:tr>
            <w:tr w:rsidR="00F51B8B" w:rsidRPr="00197C51" w14:paraId="7019838C" w14:textId="77777777" w:rsidTr="00AC3276">
              <w:trPr>
                <w:trHeight w:val="461"/>
              </w:trPr>
              <w:tc>
                <w:tcPr>
                  <w:tcW w:w="397" w:type="dxa"/>
                </w:tcPr>
                <w:p w14:paraId="7DA055FC" w14:textId="77777777" w:rsidR="00F51B8B" w:rsidRPr="00197C51" w:rsidRDefault="00F51B8B" w:rsidP="00AC3276">
                  <w:pPr>
                    <w:widowControl w:val="0"/>
                    <w:rPr>
                      <w:color w:val="000000"/>
                    </w:rPr>
                  </w:pPr>
                </w:p>
              </w:tc>
              <w:tc>
                <w:tcPr>
                  <w:tcW w:w="3279" w:type="dxa"/>
                  <w:vAlign w:val="center"/>
                </w:tcPr>
                <w:p w14:paraId="0B0F96D1" w14:textId="77777777" w:rsidR="00F51B8B" w:rsidRPr="00197C51" w:rsidRDefault="00F51B8B" w:rsidP="00AC3276">
                  <w:pPr>
                    <w:rPr>
                      <w:sz w:val="24"/>
                      <w:szCs w:val="24"/>
                    </w:rPr>
                  </w:pPr>
                  <w:r w:rsidRPr="00197C51">
                    <w:rPr>
                      <w:color w:val="000000"/>
                    </w:rPr>
                    <w:t>обстеження мокротиння методом мікроскопії</w:t>
                  </w:r>
                </w:p>
              </w:tc>
            </w:tr>
            <w:tr w:rsidR="00F51B8B" w:rsidRPr="00197C51" w14:paraId="3EA8B587" w14:textId="77777777" w:rsidTr="00AC3276">
              <w:trPr>
                <w:trHeight w:val="461"/>
              </w:trPr>
              <w:tc>
                <w:tcPr>
                  <w:tcW w:w="397" w:type="dxa"/>
                </w:tcPr>
                <w:p w14:paraId="1DD897D5" w14:textId="77777777" w:rsidR="00F51B8B" w:rsidRPr="00197C51" w:rsidRDefault="00F51B8B" w:rsidP="00AC3276">
                  <w:pPr>
                    <w:widowControl w:val="0"/>
                    <w:rPr>
                      <w:color w:val="000000"/>
                    </w:rPr>
                  </w:pPr>
                </w:p>
              </w:tc>
              <w:tc>
                <w:tcPr>
                  <w:tcW w:w="3279" w:type="dxa"/>
                  <w:vAlign w:val="center"/>
                </w:tcPr>
                <w:p w14:paraId="19459787" w14:textId="77777777" w:rsidR="00F51B8B" w:rsidRPr="00197C51" w:rsidRDefault="00F51B8B" w:rsidP="00AC3276">
                  <w:pPr>
                    <w:rPr>
                      <w:sz w:val="24"/>
                      <w:szCs w:val="24"/>
                    </w:rPr>
                  </w:pPr>
                  <w:r w:rsidRPr="00197C51">
                    <w:rPr>
                      <w:color w:val="000000"/>
                    </w:rPr>
                    <w:t>обстеження мокротиння методом</w:t>
                  </w:r>
                </w:p>
                <w:p w14:paraId="1DD2E505" w14:textId="77777777" w:rsidR="00F51B8B" w:rsidRPr="00197C51" w:rsidRDefault="00F51B8B" w:rsidP="00AC3276">
                  <w:pPr>
                    <w:rPr>
                      <w:sz w:val="24"/>
                      <w:szCs w:val="24"/>
                    </w:rPr>
                  </w:pPr>
                  <w:r w:rsidRPr="00197C51">
                    <w:rPr>
                      <w:color w:val="000000"/>
                    </w:rPr>
                    <w:t>молекулярної генетики (</w:t>
                  </w:r>
                  <w:proofErr w:type="spellStart"/>
                  <w:r w:rsidRPr="00197C51">
                    <w:rPr>
                      <w:color w:val="000000"/>
                    </w:rPr>
                    <w:t>GeneXpert</w:t>
                  </w:r>
                  <w:proofErr w:type="spellEnd"/>
                  <w:r w:rsidRPr="00197C51">
                    <w:rPr>
                      <w:color w:val="000000"/>
                    </w:rPr>
                    <w:t>)</w:t>
                  </w:r>
                </w:p>
              </w:tc>
            </w:tr>
          </w:tbl>
          <w:p w14:paraId="6948C52C" w14:textId="77777777" w:rsidR="00F51B8B" w:rsidRPr="00197C51" w:rsidRDefault="00F51B8B" w:rsidP="00AC3276">
            <w:pPr>
              <w:widowControl w:val="0"/>
              <w:rPr>
                <w:color w:val="000000"/>
              </w:rPr>
            </w:pPr>
          </w:p>
        </w:tc>
      </w:tr>
      <w:tr w:rsidR="00F51B8B" w:rsidRPr="00197C51" w14:paraId="0363A719" w14:textId="77777777" w:rsidTr="00AC3276">
        <w:trPr>
          <w:trHeight w:val="573"/>
        </w:trPr>
        <w:tc>
          <w:tcPr>
            <w:tcW w:w="532" w:type="dxa"/>
            <w:vMerge/>
          </w:tcPr>
          <w:p w14:paraId="343417B4" w14:textId="77777777" w:rsidR="00F51B8B" w:rsidRPr="00197C51" w:rsidRDefault="00F51B8B" w:rsidP="00AC3276">
            <w:pPr>
              <w:widowControl w:val="0"/>
              <w:rPr>
                <w:color w:val="000000"/>
              </w:rPr>
            </w:pPr>
          </w:p>
        </w:tc>
        <w:tc>
          <w:tcPr>
            <w:tcW w:w="5194" w:type="dxa"/>
            <w:gridSpan w:val="2"/>
            <w:vAlign w:val="center"/>
          </w:tcPr>
          <w:p w14:paraId="4D7E1BCC" w14:textId="77777777" w:rsidR="00F51B8B" w:rsidRPr="00197C51" w:rsidRDefault="00F51B8B" w:rsidP="00AC3276">
            <w:pPr>
              <w:widowControl w:val="0"/>
              <w:rPr>
                <w:color w:val="000000"/>
              </w:rPr>
            </w:pPr>
            <w:r w:rsidRPr="00197C51">
              <w:rPr>
                <w:color w:val="000000"/>
              </w:rPr>
              <w:t xml:space="preserve">Назва закладу охорони здоров’я (ЗОЗ)*: </w:t>
            </w:r>
            <w:r w:rsidRPr="00197C51">
              <w:t>_____________________________________</w:t>
            </w:r>
          </w:p>
        </w:tc>
        <w:tc>
          <w:tcPr>
            <w:tcW w:w="3902" w:type="dxa"/>
            <w:gridSpan w:val="2"/>
            <w:vMerge/>
          </w:tcPr>
          <w:p w14:paraId="79FD3EEB" w14:textId="77777777" w:rsidR="00F51B8B" w:rsidRPr="00197C51" w:rsidRDefault="00F51B8B" w:rsidP="00AC3276">
            <w:pPr>
              <w:widowControl w:val="0"/>
              <w:rPr>
                <w:color w:val="000000"/>
              </w:rPr>
            </w:pPr>
          </w:p>
        </w:tc>
      </w:tr>
      <w:tr w:rsidR="00F51B8B" w:rsidRPr="00197C51" w14:paraId="6F77716C" w14:textId="77777777" w:rsidTr="00AC3276">
        <w:trPr>
          <w:trHeight w:val="379"/>
        </w:trPr>
        <w:tc>
          <w:tcPr>
            <w:tcW w:w="532" w:type="dxa"/>
            <w:vMerge/>
          </w:tcPr>
          <w:p w14:paraId="210E28F3" w14:textId="77777777" w:rsidR="00F51B8B" w:rsidRPr="00197C51" w:rsidRDefault="00F51B8B" w:rsidP="00AC3276">
            <w:pPr>
              <w:widowControl w:val="0"/>
              <w:rPr>
                <w:color w:val="000000"/>
              </w:rPr>
            </w:pPr>
          </w:p>
        </w:tc>
        <w:tc>
          <w:tcPr>
            <w:tcW w:w="5194" w:type="dxa"/>
            <w:gridSpan w:val="2"/>
          </w:tcPr>
          <w:p w14:paraId="3745B4F7" w14:textId="77777777" w:rsidR="00F51B8B" w:rsidRPr="00197C51" w:rsidRDefault="00F51B8B" w:rsidP="00AC3276">
            <w:pPr>
              <w:widowControl w:val="0"/>
              <w:rPr>
                <w:color w:val="000000"/>
              </w:rPr>
            </w:pPr>
            <w:r w:rsidRPr="00197C51">
              <w:rPr>
                <w:color w:val="000000"/>
              </w:rPr>
              <w:t xml:space="preserve">Ідентифікатор </w:t>
            </w:r>
            <w:proofErr w:type="spellStart"/>
            <w:r w:rsidRPr="00197C51">
              <w:rPr>
                <w:color w:val="000000"/>
              </w:rPr>
              <w:t>Case</w:t>
            </w:r>
            <w:proofErr w:type="spellEnd"/>
            <w:r w:rsidRPr="00197C51">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F51B8B" w:rsidRPr="00197C51" w14:paraId="465A5824" w14:textId="77777777" w:rsidTr="00AC3276">
              <w:trPr>
                <w:trHeight w:val="399"/>
              </w:trPr>
              <w:tc>
                <w:tcPr>
                  <w:tcW w:w="352" w:type="dxa"/>
                </w:tcPr>
                <w:p w14:paraId="083C3489" w14:textId="77777777" w:rsidR="00F51B8B" w:rsidRPr="00197C51" w:rsidRDefault="00F51B8B" w:rsidP="00AC3276">
                  <w:pPr>
                    <w:widowControl w:val="0"/>
                    <w:rPr>
                      <w:b/>
                      <w:bCs/>
                      <w:color w:val="000000"/>
                    </w:rPr>
                  </w:pPr>
                </w:p>
              </w:tc>
              <w:tc>
                <w:tcPr>
                  <w:tcW w:w="352" w:type="dxa"/>
                </w:tcPr>
                <w:p w14:paraId="08B82638" w14:textId="77777777" w:rsidR="00F51B8B" w:rsidRPr="00197C51" w:rsidRDefault="00F51B8B" w:rsidP="00AC3276">
                  <w:pPr>
                    <w:widowControl w:val="0"/>
                    <w:rPr>
                      <w:b/>
                      <w:bCs/>
                      <w:color w:val="000000"/>
                    </w:rPr>
                  </w:pPr>
                </w:p>
              </w:tc>
              <w:tc>
                <w:tcPr>
                  <w:tcW w:w="351" w:type="dxa"/>
                </w:tcPr>
                <w:p w14:paraId="1B9ED989" w14:textId="77777777" w:rsidR="00F51B8B" w:rsidRPr="00197C51" w:rsidRDefault="00F51B8B" w:rsidP="00AC3276">
                  <w:pPr>
                    <w:widowControl w:val="0"/>
                    <w:rPr>
                      <w:b/>
                      <w:bCs/>
                      <w:color w:val="000000"/>
                    </w:rPr>
                  </w:pPr>
                </w:p>
              </w:tc>
              <w:tc>
                <w:tcPr>
                  <w:tcW w:w="351" w:type="dxa"/>
                </w:tcPr>
                <w:p w14:paraId="380C102C" w14:textId="77777777" w:rsidR="00F51B8B" w:rsidRPr="00197C51" w:rsidRDefault="00F51B8B" w:rsidP="00AC3276">
                  <w:pPr>
                    <w:widowControl w:val="0"/>
                    <w:rPr>
                      <w:b/>
                      <w:bCs/>
                      <w:color w:val="000000"/>
                    </w:rPr>
                  </w:pPr>
                </w:p>
              </w:tc>
              <w:tc>
                <w:tcPr>
                  <w:tcW w:w="351" w:type="dxa"/>
                </w:tcPr>
                <w:p w14:paraId="41D532B0" w14:textId="77777777" w:rsidR="00F51B8B" w:rsidRPr="00197C51" w:rsidRDefault="00F51B8B" w:rsidP="00AC3276">
                  <w:pPr>
                    <w:widowControl w:val="0"/>
                    <w:rPr>
                      <w:b/>
                      <w:bCs/>
                      <w:color w:val="000000"/>
                    </w:rPr>
                  </w:pPr>
                </w:p>
              </w:tc>
              <w:tc>
                <w:tcPr>
                  <w:tcW w:w="349" w:type="dxa"/>
                </w:tcPr>
                <w:p w14:paraId="2B066773" w14:textId="77777777" w:rsidR="00F51B8B" w:rsidRPr="00197C51" w:rsidRDefault="00F51B8B" w:rsidP="00AC3276">
                  <w:pPr>
                    <w:widowControl w:val="0"/>
                    <w:rPr>
                      <w:b/>
                      <w:bCs/>
                      <w:color w:val="000000"/>
                    </w:rPr>
                  </w:pPr>
                </w:p>
              </w:tc>
              <w:tc>
                <w:tcPr>
                  <w:tcW w:w="349" w:type="dxa"/>
                </w:tcPr>
                <w:p w14:paraId="2FBB74A1" w14:textId="77777777" w:rsidR="00F51B8B" w:rsidRPr="00197C51" w:rsidRDefault="00F51B8B" w:rsidP="00AC3276">
                  <w:pPr>
                    <w:widowControl w:val="0"/>
                    <w:rPr>
                      <w:b/>
                      <w:bCs/>
                      <w:color w:val="000000"/>
                    </w:rPr>
                  </w:pPr>
                </w:p>
              </w:tc>
              <w:tc>
                <w:tcPr>
                  <w:tcW w:w="349" w:type="dxa"/>
                </w:tcPr>
                <w:p w14:paraId="457613C3" w14:textId="77777777" w:rsidR="00F51B8B" w:rsidRPr="00197C51" w:rsidRDefault="00F51B8B" w:rsidP="00AC3276">
                  <w:pPr>
                    <w:widowControl w:val="0"/>
                    <w:rPr>
                      <w:b/>
                      <w:bCs/>
                      <w:color w:val="000000"/>
                    </w:rPr>
                  </w:pPr>
                </w:p>
              </w:tc>
              <w:tc>
                <w:tcPr>
                  <w:tcW w:w="349" w:type="dxa"/>
                </w:tcPr>
                <w:p w14:paraId="5DE1006C" w14:textId="77777777" w:rsidR="00F51B8B" w:rsidRPr="00197C51" w:rsidRDefault="00F51B8B" w:rsidP="00AC3276">
                  <w:pPr>
                    <w:widowControl w:val="0"/>
                    <w:rPr>
                      <w:b/>
                      <w:bCs/>
                      <w:color w:val="000000"/>
                    </w:rPr>
                  </w:pPr>
                </w:p>
              </w:tc>
              <w:tc>
                <w:tcPr>
                  <w:tcW w:w="349" w:type="dxa"/>
                </w:tcPr>
                <w:p w14:paraId="1BDA0E3F" w14:textId="77777777" w:rsidR="00F51B8B" w:rsidRPr="00197C51" w:rsidRDefault="00F51B8B" w:rsidP="00AC3276">
                  <w:pPr>
                    <w:widowControl w:val="0"/>
                    <w:rPr>
                      <w:b/>
                      <w:bCs/>
                      <w:color w:val="000000"/>
                    </w:rPr>
                  </w:pPr>
                </w:p>
              </w:tc>
              <w:tc>
                <w:tcPr>
                  <w:tcW w:w="349" w:type="dxa"/>
                </w:tcPr>
                <w:p w14:paraId="176146A7" w14:textId="77777777" w:rsidR="00F51B8B" w:rsidRPr="00197C51" w:rsidRDefault="00F51B8B" w:rsidP="00AC3276">
                  <w:pPr>
                    <w:widowControl w:val="0"/>
                    <w:rPr>
                      <w:b/>
                      <w:bCs/>
                      <w:color w:val="000000"/>
                    </w:rPr>
                  </w:pPr>
                </w:p>
              </w:tc>
              <w:tc>
                <w:tcPr>
                  <w:tcW w:w="349" w:type="dxa"/>
                </w:tcPr>
                <w:p w14:paraId="09E03E40" w14:textId="77777777" w:rsidR="00F51B8B" w:rsidRPr="00197C51" w:rsidRDefault="00F51B8B" w:rsidP="00AC3276">
                  <w:pPr>
                    <w:widowControl w:val="0"/>
                    <w:rPr>
                      <w:b/>
                      <w:bCs/>
                      <w:color w:val="000000"/>
                    </w:rPr>
                  </w:pPr>
                </w:p>
              </w:tc>
              <w:tc>
                <w:tcPr>
                  <w:tcW w:w="349" w:type="dxa"/>
                </w:tcPr>
                <w:p w14:paraId="7AC0DEF5" w14:textId="77777777" w:rsidR="00F51B8B" w:rsidRPr="00197C51" w:rsidRDefault="00F51B8B" w:rsidP="00AC3276">
                  <w:pPr>
                    <w:widowControl w:val="0"/>
                    <w:rPr>
                      <w:b/>
                      <w:bCs/>
                      <w:color w:val="000000"/>
                    </w:rPr>
                  </w:pPr>
                </w:p>
              </w:tc>
              <w:tc>
                <w:tcPr>
                  <w:tcW w:w="349" w:type="dxa"/>
                </w:tcPr>
                <w:p w14:paraId="543668AB" w14:textId="77777777" w:rsidR="00F51B8B" w:rsidRPr="00197C51" w:rsidRDefault="00F51B8B" w:rsidP="00AC3276">
                  <w:pPr>
                    <w:widowControl w:val="0"/>
                    <w:rPr>
                      <w:b/>
                      <w:bCs/>
                      <w:color w:val="000000"/>
                    </w:rPr>
                  </w:pPr>
                </w:p>
              </w:tc>
            </w:tr>
          </w:tbl>
          <w:p w14:paraId="12F425C3" w14:textId="77777777" w:rsidR="00F51B8B" w:rsidRPr="00197C51" w:rsidRDefault="00F51B8B" w:rsidP="00AC3276">
            <w:pPr>
              <w:widowControl w:val="0"/>
              <w:rPr>
                <w:color w:val="000000"/>
              </w:rPr>
            </w:pPr>
          </w:p>
        </w:tc>
        <w:tc>
          <w:tcPr>
            <w:tcW w:w="3902" w:type="dxa"/>
            <w:gridSpan w:val="2"/>
            <w:vMerge/>
          </w:tcPr>
          <w:p w14:paraId="3B5964A9" w14:textId="77777777" w:rsidR="00F51B8B" w:rsidRPr="00197C51" w:rsidRDefault="00F51B8B" w:rsidP="00AC3276">
            <w:pPr>
              <w:widowControl w:val="0"/>
              <w:rPr>
                <w:color w:val="000000"/>
              </w:rPr>
            </w:pPr>
          </w:p>
        </w:tc>
      </w:tr>
      <w:tr w:rsidR="00F51B8B" w:rsidRPr="00197C51" w14:paraId="1318DBB8" w14:textId="77777777" w:rsidTr="00AC3276">
        <w:trPr>
          <w:trHeight w:val="379"/>
        </w:trPr>
        <w:tc>
          <w:tcPr>
            <w:tcW w:w="532" w:type="dxa"/>
            <w:vMerge/>
          </w:tcPr>
          <w:p w14:paraId="544727C1" w14:textId="77777777" w:rsidR="00F51B8B" w:rsidRPr="00197C51" w:rsidRDefault="00F51B8B" w:rsidP="00AC3276">
            <w:pPr>
              <w:widowControl w:val="0"/>
              <w:rPr>
                <w:color w:val="000000"/>
              </w:rPr>
            </w:pPr>
          </w:p>
        </w:tc>
        <w:tc>
          <w:tcPr>
            <w:tcW w:w="5194" w:type="dxa"/>
            <w:gridSpan w:val="2"/>
            <w:vAlign w:val="center"/>
          </w:tcPr>
          <w:p w14:paraId="48CD0A21" w14:textId="77777777" w:rsidR="00F51B8B" w:rsidRPr="00197C51" w:rsidRDefault="00F51B8B" w:rsidP="00AC3276">
            <w:pPr>
              <w:widowControl w:val="0"/>
              <w:rPr>
                <w:color w:val="000000"/>
              </w:rPr>
            </w:pPr>
            <w:r w:rsidRPr="00197C51">
              <w:t>Проект Виконавця*: ___________________________</w:t>
            </w:r>
          </w:p>
        </w:tc>
        <w:tc>
          <w:tcPr>
            <w:tcW w:w="3902" w:type="dxa"/>
            <w:gridSpan w:val="2"/>
            <w:vMerge/>
          </w:tcPr>
          <w:p w14:paraId="7D0A66DB" w14:textId="77777777" w:rsidR="00F51B8B" w:rsidRPr="00197C51" w:rsidRDefault="00F51B8B" w:rsidP="00AC3276">
            <w:pPr>
              <w:widowControl w:val="0"/>
              <w:rPr>
                <w:color w:val="000000"/>
              </w:rPr>
            </w:pPr>
          </w:p>
        </w:tc>
      </w:tr>
      <w:tr w:rsidR="00F51B8B" w:rsidRPr="00197C51" w14:paraId="3569CCAC" w14:textId="77777777" w:rsidTr="00AC3276">
        <w:trPr>
          <w:trHeight w:val="379"/>
        </w:trPr>
        <w:tc>
          <w:tcPr>
            <w:tcW w:w="532" w:type="dxa"/>
            <w:vMerge/>
          </w:tcPr>
          <w:p w14:paraId="3BB1D492" w14:textId="77777777" w:rsidR="00F51B8B" w:rsidRPr="00197C51" w:rsidRDefault="00F51B8B" w:rsidP="00AC3276">
            <w:pPr>
              <w:widowControl w:val="0"/>
              <w:rPr>
                <w:color w:val="000000"/>
              </w:rPr>
            </w:pPr>
          </w:p>
        </w:tc>
        <w:tc>
          <w:tcPr>
            <w:tcW w:w="5194" w:type="dxa"/>
            <w:gridSpan w:val="2"/>
          </w:tcPr>
          <w:p w14:paraId="3034BDC1" w14:textId="77777777" w:rsidR="00F51B8B" w:rsidRPr="00197C51" w:rsidRDefault="00F51B8B" w:rsidP="00AC3276">
            <w:pPr>
              <w:widowControl w:val="0"/>
            </w:pPr>
            <w:r w:rsidRPr="00197C51">
              <w:t>ПІБ, підпис та печатка лікаря:</w:t>
            </w:r>
          </w:p>
          <w:p w14:paraId="72607159" w14:textId="77777777" w:rsidR="00F51B8B" w:rsidRPr="00197C51" w:rsidRDefault="00F51B8B" w:rsidP="00AC3276">
            <w:pPr>
              <w:widowControl w:val="0"/>
              <w:rPr>
                <w:color w:val="000000"/>
              </w:rPr>
            </w:pPr>
            <w:r w:rsidRPr="00197C51">
              <w:rPr>
                <w:color w:val="000000"/>
              </w:rPr>
              <w:t>_____________________________________________</w:t>
            </w:r>
          </w:p>
        </w:tc>
        <w:tc>
          <w:tcPr>
            <w:tcW w:w="3902" w:type="dxa"/>
            <w:gridSpan w:val="2"/>
          </w:tcPr>
          <w:p w14:paraId="78E9542C" w14:textId="77777777" w:rsidR="00F51B8B" w:rsidRPr="00197C51" w:rsidRDefault="00F51B8B" w:rsidP="00AC3276">
            <w:pPr>
              <w:rPr>
                <w:color w:val="000000"/>
              </w:rPr>
            </w:pPr>
            <w:r w:rsidRPr="00197C51">
              <w:rPr>
                <w:color w:val="000000"/>
              </w:rPr>
              <w:t>Дата завершення обстеження: </w:t>
            </w:r>
          </w:p>
          <w:p w14:paraId="2A4F0B1B" w14:textId="77777777" w:rsidR="00F51B8B" w:rsidRPr="00197C51" w:rsidRDefault="00F51B8B" w:rsidP="00AC3276">
            <w:pPr>
              <w:rPr>
                <w:color w:val="000000"/>
              </w:rPr>
            </w:pPr>
            <w:r w:rsidRPr="00197C51">
              <w:rPr>
                <w:color w:val="000000"/>
              </w:rPr>
              <w:t>«____» _________ 20___р.</w:t>
            </w:r>
          </w:p>
        </w:tc>
      </w:tr>
      <w:tr w:rsidR="00F51B8B" w:rsidRPr="00197C51" w14:paraId="1577F1AD" w14:textId="77777777" w:rsidTr="00AC3276">
        <w:trPr>
          <w:trHeight w:val="633"/>
        </w:trPr>
        <w:tc>
          <w:tcPr>
            <w:tcW w:w="532" w:type="dxa"/>
            <w:vMerge/>
          </w:tcPr>
          <w:p w14:paraId="36DDAF5D" w14:textId="77777777" w:rsidR="00F51B8B" w:rsidRPr="00197C51" w:rsidRDefault="00F51B8B" w:rsidP="00AC3276">
            <w:pPr>
              <w:widowControl w:val="0"/>
              <w:rPr>
                <w:color w:val="000000"/>
              </w:rPr>
            </w:pPr>
          </w:p>
        </w:tc>
        <w:tc>
          <w:tcPr>
            <w:tcW w:w="9096" w:type="dxa"/>
            <w:gridSpan w:val="4"/>
          </w:tcPr>
          <w:p w14:paraId="719D4432" w14:textId="77777777" w:rsidR="00F51B8B" w:rsidRPr="00197C51" w:rsidRDefault="00F51B8B" w:rsidP="00AC3276">
            <w:pPr>
              <w:rPr>
                <w:sz w:val="24"/>
                <w:szCs w:val="24"/>
              </w:rPr>
            </w:pPr>
            <w:r w:rsidRPr="00197C51">
              <w:rPr>
                <w:color w:val="000000"/>
              </w:rPr>
              <w:t xml:space="preserve">Результат обстеження: </w:t>
            </w:r>
          </w:p>
          <w:tbl>
            <w:tblPr>
              <w:tblStyle w:val="af0"/>
              <w:tblW w:w="0" w:type="auto"/>
              <w:tblLook w:val="04A0" w:firstRow="1" w:lastRow="0" w:firstColumn="1" w:lastColumn="0" w:noHBand="0" w:noVBand="1"/>
            </w:tblPr>
            <w:tblGrid>
              <w:gridCol w:w="337"/>
              <w:gridCol w:w="1748"/>
              <w:gridCol w:w="378"/>
              <w:gridCol w:w="1724"/>
            </w:tblGrid>
            <w:tr w:rsidR="00F51B8B" w:rsidRPr="00197C51" w14:paraId="7E9701A0" w14:textId="77777777" w:rsidTr="00AC3276">
              <w:trPr>
                <w:trHeight w:val="322"/>
              </w:trPr>
              <w:tc>
                <w:tcPr>
                  <w:tcW w:w="337" w:type="dxa"/>
                </w:tcPr>
                <w:p w14:paraId="394E21F5" w14:textId="77777777" w:rsidR="00F51B8B" w:rsidRPr="00197C51" w:rsidRDefault="00F51B8B" w:rsidP="00AC3276">
                  <w:pPr>
                    <w:rPr>
                      <w:sz w:val="24"/>
                      <w:szCs w:val="24"/>
                    </w:rPr>
                  </w:pPr>
                </w:p>
              </w:tc>
              <w:tc>
                <w:tcPr>
                  <w:tcW w:w="1748" w:type="dxa"/>
                </w:tcPr>
                <w:p w14:paraId="05798E26" w14:textId="77777777" w:rsidR="00F51B8B" w:rsidRPr="00197C51" w:rsidRDefault="00F51B8B" w:rsidP="00AC3276">
                  <w:pPr>
                    <w:rPr>
                      <w:sz w:val="24"/>
                      <w:szCs w:val="24"/>
                    </w:rPr>
                  </w:pPr>
                  <w:r w:rsidRPr="00197C51">
                    <w:rPr>
                      <w:sz w:val="24"/>
                      <w:szCs w:val="24"/>
                    </w:rPr>
                    <w:t>ТБ</w:t>
                  </w:r>
                </w:p>
              </w:tc>
              <w:tc>
                <w:tcPr>
                  <w:tcW w:w="378" w:type="dxa"/>
                </w:tcPr>
                <w:p w14:paraId="234EE8A0" w14:textId="77777777" w:rsidR="00F51B8B" w:rsidRPr="00197C51" w:rsidRDefault="00F51B8B" w:rsidP="00AC3276">
                  <w:pPr>
                    <w:rPr>
                      <w:sz w:val="24"/>
                      <w:szCs w:val="24"/>
                    </w:rPr>
                  </w:pPr>
                </w:p>
              </w:tc>
              <w:tc>
                <w:tcPr>
                  <w:tcW w:w="1724" w:type="dxa"/>
                </w:tcPr>
                <w:p w14:paraId="253F0B08" w14:textId="77777777" w:rsidR="00F51B8B" w:rsidRPr="00197C51" w:rsidRDefault="00F51B8B" w:rsidP="00AC3276">
                  <w:pPr>
                    <w:rPr>
                      <w:sz w:val="24"/>
                      <w:szCs w:val="24"/>
                    </w:rPr>
                  </w:pPr>
                  <w:r w:rsidRPr="00197C51">
                    <w:rPr>
                      <w:sz w:val="24"/>
                      <w:szCs w:val="24"/>
                    </w:rPr>
                    <w:t>інше</w:t>
                  </w:r>
                </w:p>
              </w:tc>
            </w:tr>
          </w:tbl>
          <w:p w14:paraId="02266186" w14:textId="77777777" w:rsidR="00F51B8B" w:rsidRPr="00197C51" w:rsidRDefault="00F51B8B" w:rsidP="00AC3276">
            <w:pPr>
              <w:rPr>
                <w:sz w:val="24"/>
                <w:szCs w:val="24"/>
              </w:rPr>
            </w:pPr>
          </w:p>
        </w:tc>
      </w:tr>
    </w:tbl>
    <w:p w14:paraId="357F42D5" w14:textId="77777777" w:rsidR="00F51B8B" w:rsidRPr="00197C51" w:rsidRDefault="00F51B8B" w:rsidP="00F51B8B">
      <w:pPr>
        <w:spacing w:line="240" w:lineRule="auto"/>
        <w:ind w:left="-142"/>
        <w:rPr>
          <w:rFonts w:ascii="Times New Roman" w:hAnsi="Times New Roman" w:cs="Times New Roman"/>
          <w:sz w:val="24"/>
          <w:szCs w:val="24"/>
        </w:rPr>
      </w:pPr>
    </w:p>
    <w:p w14:paraId="6E33ACB5" w14:textId="77777777" w:rsidR="00F51B8B" w:rsidRPr="00197C51" w:rsidRDefault="00F51B8B" w:rsidP="00F51B8B">
      <w:pPr>
        <w:spacing w:line="240" w:lineRule="auto"/>
        <w:ind w:left="-142"/>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F51B8B" w:rsidRPr="00197C51" w14:paraId="771D357A" w14:textId="77777777" w:rsidTr="00AC3276">
        <w:trPr>
          <w:trHeight w:val="300"/>
        </w:trPr>
        <w:tc>
          <w:tcPr>
            <w:tcW w:w="4970" w:type="dxa"/>
            <w:tcBorders>
              <w:top w:val="nil"/>
              <w:left w:val="nil"/>
              <w:bottom w:val="nil"/>
              <w:right w:val="nil"/>
            </w:tcBorders>
          </w:tcPr>
          <w:p w14:paraId="4F7598F5" w14:textId="77777777" w:rsidR="00F51B8B" w:rsidRPr="00197C51" w:rsidRDefault="00F51B8B" w:rsidP="00AC3276">
            <w:pPr>
              <w:spacing w:line="240" w:lineRule="auto"/>
              <w:jc w:val="center"/>
              <w:rPr>
                <w:rFonts w:ascii="Times New Roman" w:eastAsia="Times New Roman" w:hAnsi="Times New Roman" w:cs="Times New Roman"/>
                <w:b/>
                <w:sz w:val="24"/>
                <w:szCs w:val="24"/>
              </w:rPr>
            </w:pPr>
            <w:r w:rsidRPr="00197C51">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6D79DCEC" w14:textId="77777777" w:rsidR="00F51B8B" w:rsidRPr="00197C51" w:rsidRDefault="00F51B8B" w:rsidP="00AC3276">
            <w:pPr>
              <w:spacing w:line="240" w:lineRule="auto"/>
              <w:jc w:val="center"/>
              <w:rPr>
                <w:rFonts w:ascii="Times New Roman" w:eastAsia="Times New Roman" w:hAnsi="Times New Roman" w:cs="Times New Roman"/>
                <w:b/>
                <w:sz w:val="24"/>
                <w:szCs w:val="24"/>
              </w:rPr>
            </w:pPr>
            <w:r w:rsidRPr="00197C51">
              <w:rPr>
                <w:rFonts w:ascii="Times New Roman" w:eastAsia="Times New Roman" w:hAnsi="Times New Roman" w:cs="Times New Roman"/>
                <w:b/>
                <w:sz w:val="24"/>
                <w:szCs w:val="24"/>
              </w:rPr>
              <w:t>Виконавець</w:t>
            </w:r>
          </w:p>
        </w:tc>
      </w:tr>
      <w:tr w:rsidR="00F51B8B" w:rsidRPr="00197C51" w14:paraId="0D6F1525" w14:textId="77777777" w:rsidTr="00AC3276">
        <w:trPr>
          <w:trHeight w:val="17"/>
        </w:trPr>
        <w:tc>
          <w:tcPr>
            <w:tcW w:w="4970" w:type="dxa"/>
            <w:tcBorders>
              <w:top w:val="nil"/>
              <w:left w:val="nil"/>
              <w:bottom w:val="nil"/>
              <w:right w:val="nil"/>
            </w:tcBorders>
          </w:tcPr>
          <w:p w14:paraId="36999151"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97C51">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3C689DFA"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Україна, 04071, м. Київ, вул. Ярославська, 41</w:t>
            </w:r>
          </w:p>
          <w:p w14:paraId="14815996"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themeColor="text1"/>
                <w:sz w:val="24"/>
                <w:szCs w:val="24"/>
              </w:rPr>
              <w:t>Ідентифікаційний код 40524109</w:t>
            </w:r>
          </w:p>
          <w:p w14:paraId="41569A32" w14:textId="77777777" w:rsidR="00F51B8B" w:rsidRPr="00197C51" w:rsidRDefault="00F51B8B" w:rsidP="00AC3276">
            <w:pPr>
              <w:spacing w:line="240" w:lineRule="auto"/>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ІПН: 405241026578</w:t>
            </w:r>
          </w:p>
          <w:p w14:paraId="32664DAD"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 xml:space="preserve">IBANUA 118201720343101009300097402  </w:t>
            </w:r>
          </w:p>
          <w:p w14:paraId="19BEB3B3"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в ГУДКСУ у м. Києві</w:t>
            </w:r>
          </w:p>
          <w:p w14:paraId="4400A94D"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Тел./факс 334-56-89</w:t>
            </w:r>
          </w:p>
          <w:p w14:paraId="686BCF8E"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B065999"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97C51">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0DA80259"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16ED9EA"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4AAA7B9"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1F12325"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ADE3DF6"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AFBDDCF"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B792711"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1DC7AFD"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7266FE25"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430C128"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798AD86C" w14:textId="77777777" w:rsidR="00F51B8B" w:rsidRPr="00197C51" w:rsidRDefault="00F51B8B" w:rsidP="00F51B8B">
      <w:pPr>
        <w:pageBreakBefore/>
        <w:spacing w:line="240" w:lineRule="auto"/>
        <w:ind w:left="5761"/>
        <w:rPr>
          <w:rFonts w:ascii="Times New Roman" w:hAnsi="Times New Roman" w:cs="Times New Roman"/>
          <w:b/>
          <w:sz w:val="24"/>
          <w:szCs w:val="24"/>
        </w:rPr>
      </w:pPr>
      <w:r w:rsidRPr="00197C51">
        <w:rPr>
          <w:rFonts w:ascii="Times New Roman" w:hAnsi="Times New Roman" w:cs="Times New Roman"/>
          <w:b/>
          <w:sz w:val="24"/>
          <w:szCs w:val="24"/>
        </w:rPr>
        <w:lastRenderedPageBreak/>
        <w:t>Додаток №11 до Договору № _____</w:t>
      </w:r>
    </w:p>
    <w:p w14:paraId="5E9D98F9" w14:textId="77777777" w:rsidR="00F51B8B" w:rsidRPr="00197C51" w:rsidRDefault="00F51B8B" w:rsidP="00F51B8B">
      <w:pPr>
        <w:widowControl w:val="0"/>
        <w:spacing w:line="240" w:lineRule="auto"/>
        <w:ind w:left="5760"/>
        <w:rPr>
          <w:rFonts w:ascii="Times New Roman" w:hAnsi="Times New Roman" w:cs="Times New Roman"/>
          <w:b/>
          <w:sz w:val="24"/>
          <w:szCs w:val="24"/>
        </w:rPr>
      </w:pPr>
      <w:bookmarkStart w:id="47" w:name="_heading=h.3dy6vkm" w:colFirst="0" w:colLast="0"/>
      <w:bookmarkEnd w:id="47"/>
      <w:r w:rsidRPr="00197C51">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5F027E78" w14:textId="77777777" w:rsidR="00F51B8B" w:rsidRPr="00197C51" w:rsidRDefault="00F51B8B" w:rsidP="00F51B8B">
      <w:pPr>
        <w:widowControl w:val="0"/>
        <w:spacing w:line="240" w:lineRule="auto"/>
        <w:ind w:left="5760"/>
        <w:rPr>
          <w:rFonts w:ascii="Times New Roman" w:hAnsi="Times New Roman" w:cs="Times New Roman"/>
          <w:b/>
          <w:bCs/>
          <w:sz w:val="24"/>
          <w:szCs w:val="24"/>
        </w:rPr>
      </w:pPr>
      <w:r w:rsidRPr="00197C51">
        <w:rPr>
          <w:rFonts w:ascii="Times New Roman" w:hAnsi="Times New Roman" w:cs="Times New Roman"/>
          <w:b/>
          <w:bCs/>
          <w:sz w:val="24"/>
          <w:szCs w:val="24"/>
        </w:rPr>
        <w:t xml:space="preserve">від «___» _________ 202_ року </w:t>
      </w:r>
    </w:p>
    <w:p w14:paraId="7DBA9EA7" w14:textId="77777777" w:rsidR="00F51B8B" w:rsidRPr="00197C51" w:rsidRDefault="00F51B8B" w:rsidP="00F51B8B">
      <w:pPr>
        <w:widowControl w:val="0"/>
        <w:spacing w:line="240" w:lineRule="auto"/>
        <w:ind w:left="5670"/>
        <w:rPr>
          <w:rFonts w:ascii="Times New Roman" w:hAnsi="Times New Roman" w:cs="Times New Roman"/>
          <w:b/>
          <w:sz w:val="24"/>
          <w:szCs w:val="24"/>
        </w:rPr>
      </w:pPr>
    </w:p>
    <w:p w14:paraId="7B655D6F" w14:textId="77777777" w:rsidR="00F51B8B" w:rsidRPr="00197C51" w:rsidRDefault="00F51B8B" w:rsidP="00F51B8B">
      <w:pPr>
        <w:spacing w:line="240" w:lineRule="auto"/>
        <w:rPr>
          <w:rFonts w:ascii="Times New Roman" w:hAnsi="Times New Roman" w:cs="Times New Roman"/>
          <w:b/>
          <w:sz w:val="24"/>
          <w:szCs w:val="24"/>
        </w:rPr>
      </w:pPr>
      <w:bookmarkStart w:id="48" w:name="_Hlk152007941"/>
      <w:r w:rsidRPr="00197C51">
        <w:rPr>
          <w:rFonts w:ascii="Times New Roman" w:hAnsi="Times New Roman" w:cs="Times New Roman"/>
          <w:b/>
          <w:sz w:val="24"/>
          <w:szCs w:val="24"/>
        </w:rPr>
        <w:t>Форма супровідного листа</w:t>
      </w:r>
    </w:p>
    <w:bookmarkEnd w:id="48"/>
    <w:p w14:paraId="7ABE5365" w14:textId="77777777" w:rsidR="00F51B8B" w:rsidRPr="00197C51" w:rsidRDefault="00F51B8B" w:rsidP="00F51B8B">
      <w:pPr>
        <w:spacing w:line="240" w:lineRule="auto"/>
        <w:rPr>
          <w:rFonts w:ascii="Times New Roman" w:hAnsi="Times New Roman" w:cs="Times New Roman"/>
          <w:sz w:val="24"/>
          <w:szCs w:val="24"/>
        </w:rPr>
      </w:pPr>
    </w:p>
    <w:p w14:paraId="7292556E" w14:textId="77777777" w:rsidR="00F51B8B" w:rsidRPr="00197C51" w:rsidRDefault="00F51B8B" w:rsidP="00F51B8B">
      <w:pPr>
        <w:spacing w:line="240" w:lineRule="auto"/>
        <w:jc w:val="center"/>
        <w:rPr>
          <w:rFonts w:ascii="Times New Roman" w:hAnsi="Times New Roman" w:cs="Times New Roman"/>
          <w:sz w:val="24"/>
          <w:szCs w:val="24"/>
          <w:u w:val="single"/>
        </w:rPr>
      </w:pPr>
      <w:r w:rsidRPr="00197C51">
        <w:rPr>
          <w:rFonts w:ascii="Times New Roman" w:hAnsi="Times New Roman" w:cs="Times New Roman"/>
          <w:sz w:val="24"/>
          <w:szCs w:val="24"/>
          <w:u w:val="single"/>
        </w:rPr>
        <w:t>(бланк Виконавця)</w:t>
      </w:r>
    </w:p>
    <w:p w14:paraId="72E45405" w14:textId="77777777" w:rsidR="00F51B8B" w:rsidRPr="00197C51" w:rsidRDefault="00F51B8B" w:rsidP="00F51B8B">
      <w:pPr>
        <w:spacing w:line="240" w:lineRule="auto"/>
        <w:rPr>
          <w:rFonts w:ascii="Times New Roman" w:hAnsi="Times New Roman" w:cs="Times New Roman"/>
          <w:sz w:val="24"/>
          <w:szCs w:val="24"/>
        </w:rPr>
      </w:pPr>
      <w:r w:rsidRPr="00197C51">
        <w:rPr>
          <w:rFonts w:ascii="Times New Roman" w:hAnsi="Times New Roman" w:cs="Times New Roman"/>
          <w:sz w:val="24"/>
          <w:szCs w:val="24"/>
        </w:rPr>
        <w:tab/>
      </w:r>
    </w:p>
    <w:p w14:paraId="3C7835C8" w14:textId="77777777" w:rsidR="00F51B8B" w:rsidRPr="00197C51" w:rsidRDefault="00F51B8B" w:rsidP="00F51B8B">
      <w:pPr>
        <w:spacing w:line="240" w:lineRule="auto"/>
        <w:rPr>
          <w:rFonts w:ascii="Times New Roman" w:hAnsi="Times New Roman" w:cs="Times New Roman"/>
          <w:sz w:val="24"/>
          <w:szCs w:val="24"/>
        </w:rPr>
      </w:pPr>
    </w:p>
    <w:p w14:paraId="6AB41E22" w14:textId="77777777" w:rsidR="00F51B8B" w:rsidRPr="00197C51" w:rsidRDefault="00F51B8B" w:rsidP="00F51B8B">
      <w:pPr>
        <w:spacing w:line="240" w:lineRule="auto"/>
        <w:ind w:firstLine="4251"/>
        <w:rPr>
          <w:rFonts w:ascii="Times New Roman" w:eastAsia="Cambria" w:hAnsi="Times New Roman" w:cs="Times New Roman"/>
          <w:b/>
          <w:sz w:val="24"/>
          <w:szCs w:val="24"/>
        </w:rPr>
      </w:pPr>
      <w:r w:rsidRPr="00197C51">
        <w:rPr>
          <w:rFonts w:ascii="Times New Roman" w:eastAsia="Cambria" w:hAnsi="Times New Roman" w:cs="Times New Roman"/>
          <w:b/>
          <w:sz w:val="24"/>
          <w:szCs w:val="24"/>
        </w:rPr>
        <w:t>Державній установі «Центр громадського</w:t>
      </w:r>
    </w:p>
    <w:p w14:paraId="1AF4EE72" w14:textId="77777777" w:rsidR="00F51B8B" w:rsidRPr="00197C51" w:rsidRDefault="00F51B8B" w:rsidP="00F51B8B">
      <w:pPr>
        <w:spacing w:line="240" w:lineRule="auto"/>
        <w:ind w:firstLine="4251"/>
        <w:rPr>
          <w:rFonts w:ascii="Times New Roman" w:eastAsia="Cambria" w:hAnsi="Times New Roman" w:cs="Times New Roman"/>
          <w:b/>
          <w:sz w:val="24"/>
          <w:szCs w:val="24"/>
        </w:rPr>
      </w:pPr>
      <w:r w:rsidRPr="00197C51">
        <w:rPr>
          <w:rFonts w:ascii="Times New Roman" w:eastAsia="Cambria" w:hAnsi="Times New Roman" w:cs="Times New Roman"/>
          <w:b/>
          <w:sz w:val="24"/>
          <w:szCs w:val="24"/>
        </w:rPr>
        <w:t>здоров’я Міністерства охорони здоров’я</w:t>
      </w:r>
    </w:p>
    <w:p w14:paraId="416C5B10" w14:textId="77777777" w:rsidR="00F51B8B" w:rsidRPr="00197C51" w:rsidRDefault="00F51B8B" w:rsidP="00F51B8B">
      <w:pPr>
        <w:spacing w:line="240" w:lineRule="auto"/>
        <w:ind w:firstLine="4251"/>
        <w:rPr>
          <w:rFonts w:ascii="Times New Roman" w:eastAsia="Cambria" w:hAnsi="Times New Roman" w:cs="Times New Roman"/>
          <w:b/>
          <w:sz w:val="24"/>
          <w:szCs w:val="24"/>
        </w:rPr>
      </w:pPr>
      <w:r w:rsidRPr="00197C51">
        <w:rPr>
          <w:rFonts w:ascii="Times New Roman" w:eastAsia="Cambria" w:hAnsi="Times New Roman" w:cs="Times New Roman"/>
          <w:b/>
          <w:sz w:val="24"/>
          <w:szCs w:val="24"/>
        </w:rPr>
        <w:t>України»</w:t>
      </w:r>
    </w:p>
    <w:p w14:paraId="74EE51DF" w14:textId="77777777" w:rsidR="00F51B8B" w:rsidRPr="00197C51" w:rsidRDefault="00F51B8B" w:rsidP="00F51B8B">
      <w:pPr>
        <w:spacing w:line="240" w:lineRule="auto"/>
        <w:jc w:val="right"/>
        <w:rPr>
          <w:rFonts w:ascii="Times New Roman" w:hAnsi="Times New Roman" w:cs="Times New Roman"/>
          <w:sz w:val="40"/>
          <w:szCs w:val="40"/>
          <w:vertAlign w:val="superscript"/>
        </w:rPr>
      </w:pPr>
      <w:r w:rsidRPr="00197C51">
        <w:rPr>
          <w:rFonts w:ascii="Times New Roman" w:hAnsi="Times New Roman" w:cs="Times New Roman"/>
          <w:sz w:val="40"/>
          <w:szCs w:val="40"/>
          <w:vertAlign w:val="superscript"/>
        </w:rPr>
        <w:t xml:space="preserve"> </w:t>
      </w:r>
    </w:p>
    <w:p w14:paraId="75C7C8C7" w14:textId="77777777" w:rsidR="00F51B8B" w:rsidRPr="00197C51" w:rsidRDefault="00F51B8B" w:rsidP="00F51B8B">
      <w:pPr>
        <w:spacing w:line="240" w:lineRule="auto"/>
        <w:jc w:val="center"/>
        <w:rPr>
          <w:rFonts w:ascii="Times New Roman" w:hAnsi="Times New Roman" w:cs="Times New Roman"/>
          <w:sz w:val="24"/>
          <w:szCs w:val="24"/>
        </w:rPr>
      </w:pPr>
      <w:r w:rsidRPr="00197C51">
        <w:rPr>
          <w:rFonts w:ascii="Times New Roman" w:hAnsi="Times New Roman" w:cs="Times New Roman"/>
          <w:sz w:val="10"/>
          <w:szCs w:val="10"/>
        </w:rPr>
        <w:t>_________________________________________________________________________________________________________________________________</w:t>
      </w:r>
      <w:r w:rsidRPr="00197C51">
        <w:rPr>
          <w:rFonts w:ascii="Times New Roman" w:hAnsi="Times New Roman" w:cs="Times New Roman"/>
        </w:rPr>
        <w:t>(далі - Виконавець)</w:t>
      </w:r>
      <w:r w:rsidRPr="00197C51">
        <w:rPr>
          <w:rFonts w:ascii="Times New Roman" w:hAnsi="Times New Roman" w:cs="Times New Roman"/>
        </w:rPr>
        <w:br/>
      </w:r>
      <w:r w:rsidRPr="00197C51">
        <w:rPr>
          <w:rFonts w:ascii="Times New Roman" w:hAnsi="Times New Roman" w:cs="Times New Roman"/>
          <w:sz w:val="10"/>
          <w:szCs w:val="10"/>
        </w:rPr>
        <w:t>(найменування Виконавця)</w:t>
      </w:r>
      <w:r w:rsidRPr="00197C51">
        <w:rPr>
          <w:rFonts w:ascii="Times New Roman" w:hAnsi="Times New Roman" w:cs="Times New Roman"/>
          <w:sz w:val="24"/>
          <w:szCs w:val="24"/>
        </w:rPr>
        <w:t xml:space="preserve"> </w:t>
      </w:r>
    </w:p>
    <w:p w14:paraId="0C6E625F" w14:textId="77777777" w:rsidR="00F51B8B" w:rsidRPr="00197C51" w:rsidRDefault="00F51B8B" w:rsidP="00F51B8B">
      <w:pPr>
        <w:spacing w:line="240" w:lineRule="auto"/>
        <w:jc w:val="both"/>
        <w:rPr>
          <w:rFonts w:ascii="Times New Roman" w:hAnsi="Times New Roman" w:cs="Times New Roman"/>
          <w:sz w:val="24"/>
          <w:szCs w:val="24"/>
        </w:rPr>
      </w:pPr>
      <w:r w:rsidRPr="00197C51">
        <w:rPr>
          <w:rFonts w:ascii="Times New Roman" w:hAnsi="Times New Roman" w:cs="Times New Roman"/>
          <w:sz w:val="24"/>
          <w:szCs w:val="24"/>
        </w:rPr>
        <w:t>на виконання умов пункту 6.1. Договору №___ про</w:t>
      </w:r>
      <w:r w:rsidRPr="00197C51">
        <w:rPr>
          <w:rFonts w:ascii="Times New Roman" w:hAnsi="Times New Roman" w:cs="Times New Roman"/>
          <w:b/>
          <w:sz w:val="24"/>
          <w:szCs w:val="24"/>
        </w:rPr>
        <w:t xml:space="preserve"> </w:t>
      </w:r>
      <w:r w:rsidRPr="00197C51">
        <w:rPr>
          <w:rFonts w:ascii="Times New Roman" w:hAnsi="Times New Roman" w:cs="Times New Roman"/>
          <w:sz w:val="24"/>
          <w:szCs w:val="24"/>
        </w:rPr>
        <w:t>закупівлю послуг у сфері охорони здоров’я за кошти Глобального фонду для боротьби зі СНІДом, туберкульозом та малярією</w:t>
      </w:r>
      <w:r w:rsidRPr="00197C51">
        <w:rPr>
          <w:rFonts w:ascii="Times New Roman" w:hAnsi="Times New Roman" w:cs="Times New Roman"/>
          <w:b/>
          <w:sz w:val="24"/>
          <w:szCs w:val="24"/>
        </w:rPr>
        <w:t xml:space="preserve"> </w:t>
      </w:r>
      <w:r w:rsidRPr="00197C51">
        <w:rPr>
          <w:rFonts w:ascii="Times New Roman" w:hAnsi="Times New Roman" w:cs="Times New Roman"/>
          <w:sz w:val="24"/>
          <w:szCs w:val="24"/>
        </w:rPr>
        <w:t>від «___»________ 202___року (далі - Договір), укладеного між Державною установою «Центр громадського здоров’я Міністерства охорони здоров’я України» та Виконавцем, надсилає підписаний та скріплений печаткою Звіт про надання послуг з профілактики ВІЛ серед групи підвищеного ризику за звітній період з «___»________ 202___року по «___»________ 202___року та Акт приймання-передачі наданих послуг, що додаються.</w:t>
      </w:r>
    </w:p>
    <w:p w14:paraId="01C09588" w14:textId="77777777" w:rsidR="00F51B8B" w:rsidRPr="00197C51" w:rsidRDefault="00F51B8B" w:rsidP="00F51B8B">
      <w:pPr>
        <w:spacing w:line="240" w:lineRule="auto"/>
        <w:jc w:val="both"/>
        <w:rPr>
          <w:rFonts w:ascii="Times New Roman" w:hAnsi="Times New Roman" w:cs="Times New Roman"/>
          <w:sz w:val="24"/>
          <w:szCs w:val="24"/>
        </w:rPr>
      </w:pPr>
    </w:p>
    <w:p w14:paraId="54352CAA" w14:textId="77777777" w:rsidR="00F51B8B" w:rsidRPr="00197C51" w:rsidRDefault="00F51B8B" w:rsidP="00F51B8B">
      <w:pPr>
        <w:spacing w:line="240" w:lineRule="auto"/>
        <w:rPr>
          <w:rFonts w:ascii="Times New Roman" w:hAnsi="Times New Roman" w:cs="Times New Roman"/>
          <w:sz w:val="24"/>
          <w:szCs w:val="24"/>
        </w:rPr>
      </w:pPr>
      <w:r w:rsidRPr="00197C51">
        <w:rPr>
          <w:rFonts w:ascii="Times New Roman" w:hAnsi="Times New Roman" w:cs="Times New Roman"/>
          <w:sz w:val="24"/>
          <w:szCs w:val="24"/>
        </w:rPr>
        <w:t>Додатки:</w:t>
      </w:r>
    </w:p>
    <w:p w14:paraId="16FF60B0" w14:textId="77777777" w:rsidR="00F51B8B" w:rsidRPr="00197C51" w:rsidRDefault="00F51B8B" w:rsidP="00F51B8B">
      <w:pPr>
        <w:tabs>
          <w:tab w:val="left" w:pos="426"/>
        </w:tabs>
        <w:spacing w:line="240" w:lineRule="auto"/>
        <w:rPr>
          <w:rFonts w:ascii="Times New Roman" w:hAnsi="Times New Roman" w:cs="Times New Roman"/>
          <w:sz w:val="24"/>
          <w:szCs w:val="24"/>
        </w:rPr>
      </w:pPr>
      <w:r w:rsidRPr="00197C51">
        <w:rPr>
          <w:rFonts w:ascii="Times New Roman" w:hAnsi="Times New Roman" w:cs="Times New Roman"/>
          <w:sz w:val="24"/>
          <w:szCs w:val="24"/>
        </w:rPr>
        <w:t>1.</w:t>
      </w:r>
      <w:r w:rsidRPr="00197C51">
        <w:rPr>
          <w:rFonts w:ascii="Times New Roman" w:hAnsi="Times New Roman" w:cs="Times New Roman"/>
          <w:sz w:val="24"/>
          <w:szCs w:val="24"/>
        </w:rPr>
        <w:tab/>
        <w:t xml:space="preserve">Звіт про надання послуг з профілактики ВІЛ серед групи підвищеного ризику на___ </w:t>
      </w:r>
      <w:proofErr w:type="spellStart"/>
      <w:r w:rsidRPr="00197C51">
        <w:rPr>
          <w:rFonts w:ascii="Times New Roman" w:hAnsi="Times New Roman" w:cs="Times New Roman"/>
          <w:sz w:val="24"/>
          <w:szCs w:val="24"/>
        </w:rPr>
        <w:t>арк</w:t>
      </w:r>
      <w:proofErr w:type="spellEnd"/>
      <w:r w:rsidRPr="00197C51">
        <w:rPr>
          <w:rFonts w:ascii="Times New Roman" w:hAnsi="Times New Roman" w:cs="Times New Roman"/>
          <w:sz w:val="24"/>
          <w:szCs w:val="24"/>
        </w:rPr>
        <w:t>., в 2 прим.;</w:t>
      </w:r>
    </w:p>
    <w:p w14:paraId="5E2CEBC5" w14:textId="77777777" w:rsidR="00F51B8B" w:rsidRPr="00197C51" w:rsidRDefault="00F51B8B" w:rsidP="00F51B8B">
      <w:pPr>
        <w:tabs>
          <w:tab w:val="left" w:pos="426"/>
        </w:tabs>
        <w:spacing w:line="240" w:lineRule="auto"/>
        <w:rPr>
          <w:rFonts w:ascii="Times New Roman" w:hAnsi="Times New Roman" w:cs="Times New Roman"/>
          <w:sz w:val="24"/>
          <w:szCs w:val="24"/>
        </w:rPr>
      </w:pPr>
      <w:r w:rsidRPr="00197C51">
        <w:rPr>
          <w:rFonts w:ascii="Times New Roman" w:hAnsi="Times New Roman" w:cs="Times New Roman"/>
          <w:sz w:val="24"/>
          <w:szCs w:val="24"/>
        </w:rPr>
        <w:t>2.</w:t>
      </w:r>
      <w:r w:rsidRPr="00197C51">
        <w:rPr>
          <w:rFonts w:ascii="Times New Roman" w:hAnsi="Times New Roman" w:cs="Times New Roman"/>
          <w:sz w:val="24"/>
          <w:szCs w:val="24"/>
        </w:rPr>
        <w:tab/>
        <w:t xml:space="preserve">Акт приймання-передачі наданих послуг ___ </w:t>
      </w:r>
      <w:proofErr w:type="spellStart"/>
      <w:r w:rsidRPr="00197C51">
        <w:rPr>
          <w:rFonts w:ascii="Times New Roman" w:hAnsi="Times New Roman" w:cs="Times New Roman"/>
          <w:sz w:val="24"/>
          <w:szCs w:val="24"/>
        </w:rPr>
        <w:t>арк</w:t>
      </w:r>
      <w:proofErr w:type="spellEnd"/>
      <w:r w:rsidRPr="00197C51">
        <w:rPr>
          <w:rFonts w:ascii="Times New Roman" w:hAnsi="Times New Roman" w:cs="Times New Roman"/>
          <w:sz w:val="24"/>
          <w:szCs w:val="24"/>
        </w:rPr>
        <w:t>., в 2 прим.</w:t>
      </w:r>
    </w:p>
    <w:p w14:paraId="7C5DC85E" w14:textId="77777777" w:rsidR="00F51B8B" w:rsidRPr="00197C51" w:rsidRDefault="00F51B8B" w:rsidP="00F51B8B">
      <w:pPr>
        <w:spacing w:line="240" w:lineRule="auto"/>
        <w:rPr>
          <w:rFonts w:ascii="Times New Roman" w:hAnsi="Times New Roman" w:cs="Times New Roman"/>
          <w:sz w:val="24"/>
          <w:szCs w:val="24"/>
        </w:rPr>
      </w:pPr>
    </w:p>
    <w:p w14:paraId="34DCBC41" w14:textId="77777777" w:rsidR="00F51B8B" w:rsidRPr="00197C51" w:rsidRDefault="00F51B8B" w:rsidP="00F51B8B">
      <w:pPr>
        <w:spacing w:line="240" w:lineRule="auto"/>
        <w:rPr>
          <w:rFonts w:ascii="Times New Roman" w:eastAsia="Cambria" w:hAnsi="Times New Roman" w:cs="Times New Roman"/>
          <w:b/>
        </w:rPr>
      </w:pPr>
      <w:r w:rsidRPr="00197C51">
        <w:rPr>
          <w:rFonts w:ascii="Times New Roman" w:eastAsia="Cambria" w:hAnsi="Times New Roman" w:cs="Times New Roman"/>
          <w:b/>
        </w:rPr>
        <w:t>Виконавець</w:t>
      </w:r>
    </w:p>
    <w:p w14:paraId="132ED811" w14:textId="77777777" w:rsidR="00F51B8B" w:rsidRPr="00197C51" w:rsidRDefault="00F51B8B" w:rsidP="00F51B8B">
      <w:pPr>
        <w:spacing w:line="240" w:lineRule="auto"/>
        <w:rPr>
          <w:rFonts w:ascii="Times New Roman" w:eastAsia="Cambria" w:hAnsi="Times New Roman" w:cs="Times New Roman"/>
          <w:b/>
        </w:rPr>
      </w:pPr>
      <w:r w:rsidRPr="00197C51">
        <w:rPr>
          <w:rFonts w:ascii="Times New Roman" w:eastAsia="Cambria" w:hAnsi="Times New Roman" w:cs="Times New Roman"/>
          <w:b/>
        </w:rPr>
        <w:t>Найменування</w:t>
      </w:r>
      <w:r w:rsidRPr="00197C51">
        <w:rPr>
          <w:rFonts w:ascii="Times New Roman" w:eastAsia="Cambria" w:hAnsi="Times New Roman" w:cs="Times New Roman"/>
          <w:b/>
        </w:rPr>
        <w:tab/>
      </w:r>
      <w:r w:rsidRPr="00197C51">
        <w:rPr>
          <w:rFonts w:ascii="Times New Roman" w:eastAsia="Cambria" w:hAnsi="Times New Roman" w:cs="Times New Roman"/>
          <w:b/>
        </w:rPr>
        <w:tab/>
      </w:r>
      <w:r w:rsidRPr="00197C51">
        <w:rPr>
          <w:rFonts w:ascii="Times New Roman" w:eastAsia="Cambria" w:hAnsi="Times New Roman" w:cs="Times New Roman"/>
          <w:b/>
        </w:rPr>
        <w:tab/>
      </w:r>
      <w:r w:rsidRPr="00197C51">
        <w:rPr>
          <w:rFonts w:ascii="Times New Roman" w:eastAsia="Cambria" w:hAnsi="Times New Roman" w:cs="Times New Roman"/>
          <w:b/>
        </w:rPr>
        <w:tab/>
      </w:r>
      <w:r w:rsidRPr="00197C51">
        <w:rPr>
          <w:rFonts w:ascii="Times New Roman" w:hAnsi="Times New Roman" w:cs="Times New Roman"/>
          <w:sz w:val="24"/>
          <w:szCs w:val="24"/>
        </w:rPr>
        <w:t xml:space="preserve">(підпис) </w:t>
      </w:r>
      <w:r w:rsidRPr="00197C51">
        <w:rPr>
          <w:rFonts w:ascii="Times New Roman" w:hAnsi="Times New Roman" w:cs="Times New Roman"/>
          <w:sz w:val="24"/>
          <w:szCs w:val="24"/>
        </w:rPr>
        <w:tab/>
      </w:r>
      <w:r w:rsidRPr="00197C51">
        <w:rPr>
          <w:rFonts w:ascii="Times New Roman" w:hAnsi="Times New Roman" w:cs="Times New Roman"/>
          <w:sz w:val="24"/>
          <w:szCs w:val="24"/>
        </w:rPr>
        <w:tab/>
      </w:r>
      <w:r w:rsidRPr="00197C51">
        <w:rPr>
          <w:rFonts w:ascii="Times New Roman" w:hAnsi="Times New Roman" w:cs="Times New Roman"/>
          <w:sz w:val="24"/>
          <w:szCs w:val="24"/>
        </w:rPr>
        <w:tab/>
      </w:r>
      <w:r w:rsidRPr="00197C51">
        <w:rPr>
          <w:rFonts w:ascii="Times New Roman" w:hAnsi="Times New Roman" w:cs="Times New Roman"/>
          <w:sz w:val="24"/>
          <w:szCs w:val="24"/>
        </w:rPr>
        <w:tab/>
        <w:t xml:space="preserve"> (ПІБ)</w:t>
      </w:r>
    </w:p>
    <w:p w14:paraId="0723BE79" w14:textId="77777777" w:rsidR="00F51B8B" w:rsidRPr="00197C51" w:rsidRDefault="00F51B8B" w:rsidP="00F51B8B">
      <w:pPr>
        <w:spacing w:line="240" w:lineRule="auto"/>
        <w:rPr>
          <w:rFonts w:ascii="Times New Roman" w:eastAsia="Cambria" w:hAnsi="Times New Roman" w:cs="Times New Roman"/>
          <w:b/>
        </w:rPr>
      </w:pPr>
      <w:r w:rsidRPr="00197C51">
        <w:rPr>
          <w:rFonts w:ascii="Times New Roman" w:eastAsia="Cambria" w:hAnsi="Times New Roman" w:cs="Times New Roman"/>
          <w:b/>
        </w:rPr>
        <w:t>Посада</w:t>
      </w:r>
    </w:p>
    <w:p w14:paraId="014EE793" w14:textId="77777777" w:rsidR="00F51B8B" w:rsidRPr="00197C51" w:rsidRDefault="00F51B8B" w:rsidP="00F51B8B">
      <w:pPr>
        <w:spacing w:line="240" w:lineRule="auto"/>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F51B8B" w:rsidRPr="00197C51" w14:paraId="1EEE0915" w14:textId="77777777" w:rsidTr="00AC3276">
        <w:trPr>
          <w:trHeight w:val="300"/>
        </w:trPr>
        <w:tc>
          <w:tcPr>
            <w:tcW w:w="4970" w:type="dxa"/>
            <w:tcBorders>
              <w:top w:val="nil"/>
              <w:left w:val="nil"/>
              <w:bottom w:val="nil"/>
              <w:right w:val="nil"/>
            </w:tcBorders>
          </w:tcPr>
          <w:p w14:paraId="4B16AE0B" w14:textId="77777777" w:rsidR="00F51B8B" w:rsidRPr="00197C51" w:rsidRDefault="00F51B8B" w:rsidP="00AC3276">
            <w:pPr>
              <w:spacing w:line="240" w:lineRule="auto"/>
              <w:jc w:val="center"/>
              <w:rPr>
                <w:rFonts w:ascii="Times New Roman" w:eastAsia="Times New Roman" w:hAnsi="Times New Roman" w:cs="Times New Roman"/>
                <w:b/>
                <w:sz w:val="24"/>
                <w:szCs w:val="24"/>
              </w:rPr>
            </w:pPr>
            <w:bookmarkStart w:id="49" w:name="_Hlk217036624"/>
            <w:r w:rsidRPr="00197C51">
              <w:rPr>
                <w:rFonts w:ascii="Times New Roman" w:eastAsia="Times New Roman" w:hAnsi="Times New Roman" w:cs="Times New Roman"/>
                <w:b/>
                <w:sz w:val="24"/>
                <w:szCs w:val="24"/>
              </w:rPr>
              <w:lastRenderedPageBreak/>
              <w:t>Замовник</w:t>
            </w:r>
          </w:p>
        </w:tc>
        <w:tc>
          <w:tcPr>
            <w:tcW w:w="4992" w:type="dxa"/>
            <w:tcBorders>
              <w:top w:val="nil"/>
              <w:left w:val="nil"/>
              <w:bottom w:val="nil"/>
              <w:right w:val="nil"/>
            </w:tcBorders>
          </w:tcPr>
          <w:p w14:paraId="401FCC51" w14:textId="77777777" w:rsidR="00F51B8B" w:rsidRPr="00197C51" w:rsidRDefault="00F51B8B" w:rsidP="00AC3276">
            <w:pPr>
              <w:spacing w:line="240" w:lineRule="auto"/>
              <w:jc w:val="center"/>
              <w:rPr>
                <w:rFonts w:ascii="Times New Roman" w:eastAsia="Times New Roman" w:hAnsi="Times New Roman" w:cs="Times New Roman"/>
                <w:b/>
                <w:sz w:val="24"/>
                <w:szCs w:val="24"/>
              </w:rPr>
            </w:pPr>
            <w:r w:rsidRPr="00197C51">
              <w:rPr>
                <w:rFonts w:ascii="Times New Roman" w:eastAsia="Times New Roman" w:hAnsi="Times New Roman" w:cs="Times New Roman"/>
                <w:b/>
                <w:sz w:val="24"/>
                <w:szCs w:val="24"/>
              </w:rPr>
              <w:t>Виконавець</w:t>
            </w:r>
          </w:p>
        </w:tc>
      </w:tr>
      <w:tr w:rsidR="00F51B8B" w:rsidRPr="00197C51" w14:paraId="6154C07D" w14:textId="77777777" w:rsidTr="00AC3276">
        <w:trPr>
          <w:trHeight w:val="17"/>
        </w:trPr>
        <w:tc>
          <w:tcPr>
            <w:tcW w:w="4970" w:type="dxa"/>
            <w:tcBorders>
              <w:top w:val="nil"/>
              <w:left w:val="nil"/>
              <w:bottom w:val="nil"/>
              <w:right w:val="nil"/>
            </w:tcBorders>
          </w:tcPr>
          <w:p w14:paraId="2CDF3350"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97C51">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09C03EE3"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Україна, 04071, м. Київ, вул. Ярославська, 41</w:t>
            </w:r>
          </w:p>
          <w:p w14:paraId="2F392E22"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themeColor="text1"/>
                <w:sz w:val="24"/>
                <w:szCs w:val="24"/>
              </w:rPr>
              <w:t>Ідентифікаційний код 40524109</w:t>
            </w:r>
          </w:p>
          <w:p w14:paraId="3FAB9383" w14:textId="77777777" w:rsidR="00F51B8B" w:rsidRPr="00197C51" w:rsidRDefault="00F51B8B" w:rsidP="00AC3276">
            <w:pPr>
              <w:spacing w:line="240" w:lineRule="auto"/>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ІПН: 405241026578</w:t>
            </w:r>
          </w:p>
          <w:p w14:paraId="3446D52B"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 xml:space="preserve">IBANUA 118201720343101009300097402  </w:t>
            </w:r>
          </w:p>
          <w:p w14:paraId="1C6C9E87"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в ГУДКСУ у м. Києві</w:t>
            </w:r>
          </w:p>
          <w:p w14:paraId="0E0A5499"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Тел./факс 334-56-89</w:t>
            </w:r>
          </w:p>
          <w:p w14:paraId="3D5C23DC"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2D88431"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97C51">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17541A67"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085A9A7"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2CA230A"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FAF1963"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B6DD464"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F79C99C"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E3831E0"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CDE2DCC"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28FD9A1"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39CCC41"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49"/>
    </w:tbl>
    <w:p w14:paraId="0B696463" w14:textId="77777777" w:rsidR="00F51B8B" w:rsidRPr="00197C51" w:rsidRDefault="00F51B8B" w:rsidP="00F51B8B">
      <w:pPr>
        <w:spacing w:line="240" w:lineRule="auto"/>
        <w:rPr>
          <w:rFonts w:ascii="Times New Roman" w:eastAsia="Times New Roman" w:hAnsi="Times New Roman" w:cs="Times New Roman"/>
          <w:b/>
          <w:sz w:val="24"/>
          <w:szCs w:val="24"/>
        </w:rPr>
      </w:pPr>
    </w:p>
    <w:p w14:paraId="653CEFCC" w14:textId="77777777" w:rsidR="00F51B8B" w:rsidRPr="00197C51" w:rsidRDefault="00F51B8B" w:rsidP="00F51B8B">
      <w:pPr>
        <w:spacing w:line="240" w:lineRule="auto"/>
        <w:rPr>
          <w:b/>
          <w:bCs/>
          <w:color w:val="000000" w:themeColor="text1"/>
          <w:sz w:val="24"/>
          <w:szCs w:val="24"/>
        </w:rPr>
        <w:sectPr w:rsidR="00F51B8B" w:rsidRPr="00197C51" w:rsidSect="00F51B8B">
          <w:type w:val="continuous"/>
          <w:pgSz w:w="11906" w:h="16838"/>
          <w:pgMar w:top="1134" w:right="567" w:bottom="993" w:left="1701" w:header="709" w:footer="709" w:gutter="0"/>
          <w:cols w:space="708"/>
          <w:docGrid w:linePitch="360"/>
        </w:sectPr>
      </w:pPr>
    </w:p>
    <w:p w14:paraId="6DC84A09" w14:textId="77777777" w:rsidR="00F51B8B" w:rsidRPr="00197C51" w:rsidRDefault="00F51B8B" w:rsidP="00F51B8B">
      <w:pPr>
        <w:widowControl w:val="0"/>
        <w:spacing w:line="240" w:lineRule="auto"/>
        <w:ind w:left="10800"/>
        <w:rPr>
          <w:rFonts w:ascii="Times New Roman" w:hAnsi="Times New Roman" w:cs="Times New Roman"/>
          <w:b/>
          <w:bCs/>
          <w:sz w:val="24"/>
          <w:szCs w:val="24"/>
        </w:rPr>
      </w:pPr>
      <w:r w:rsidRPr="00197C51">
        <w:rPr>
          <w:rFonts w:ascii="Times New Roman" w:hAnsi="Times New Roman" w:cs="Times New Roman"/>
          <w:b/>
          <w:bCs/>
          <w:sz w:val="24"/>
          <w:szCs w:val="24"/>
        </w:rPr>
        <w:lastRenderedPageBreak/>
        <w:t>Додаток № 12 до Договору № _____</w:t>
      </w:r>
    </w:p>
    <w:p w14:paraId="37CD2ECF" w14:textId="77777777" w:rsidR="00F51B8B" w:rsidRPr="00197C51" w:rsidRDefault="00F51B8B" w:rsidP="00F51B8B">
      <w:pPr>
        <w:widowControl w:val="0"/>
        <w:spacing w:line="240" w:lineRule="auto"/>
        <w:ind w:left="10800"/>
        <w:rPr>
          <w:rFonts w:ascii="Times New Roman" w:hAnsi="Times New Roman" w:cs="Times New Roman"/>
          <w:b/>
          <w:sz w:val="24"/>
          <w:szCs w:val="24"/>
        </w:rPr>
      </w:pPr>
      <w:r w:rsidRPr="00197C51">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558998A2" w14:textId="77777777" w:rsidR="00F51B8B" w:rsidRPr="00197C51" w:rsidRDefault="00F51B8B" w:rsidP="00F51B8B">
      <w:pPr>
        <w:widowControl w:val="0"/>
        <w:spacing w:line="240" w:lineRule="auto"/>
        <w:ind w:left="10800"/>
        <w:rPr>
          <w:rFonts w:ascii="Times New Roman" w:hAnsi="Times New Roman" w:cs="Times New Roman"/>
          <w:b/>
          <w:bCs/>
          <w:sz w:val="24"/>
          <w:szCs w:val="24"/>
        </w:rPr>
      </w:pPr>
      <w:r w:rsidRPr="00197C51">
        <w:rPr>
          <w:rFonts w:ascii="Times New Roman" w:hAnsi="Times New Roman" w:cs="Times New Roman"/>
          <w:b/>
          <w:bCs/>
          <w:sz w:val="24"/>
          <w:szCs w:val="24"/>
        </w:rPr>
        <w:t xml:space="preserve">від «___» _________ 202_ року </w:t>
      </w:r>
    </w:p>
    <w:tbl>
      <w:tblPr>
        <w:tblStyle w:val="af0"/>
        <w:tblW w:w="0" w:type="auto"/>
        <w:tblLook w:val="04A0" w:firstRow="1" w:lastRow="0" w:firstColumn="1" w:lastColumn="0" w:noHBand="0" w:noVBand="1"/>
      </w:tblPr>
      <w:tblGrid>
        <w:gridCol w:w="2830"/>
        <w:gridCol w:w="1879"/>
        <w:gridCol w:w="1493"/>
        <w:gridCol w:w="1984"/>
        <w:gridCol w:w="1985"/>
        <w:gridCol w:w="2478"/>
        <w:gridCol w:w="2478"/>
      </w:tblGrid>
      <w:tr w:rsidR="00F51B8B" w:rsidRPr="00197C51" w14:paraId="0126D2DA" w14:textId="77777777" w:rsidTr="00AC3276">
        <w:trPr>
          <w:trHeight w:val="417"/>
        </w:trPr>
        <w:tc>
          <w:tcPr>
            <w:tcW w:w="15127" w:type="dxa"/>
            <w:gridSpan w:val="7"/>
            <w:tcBorders>
              <w:top w:val="nil"/>
              <w:left w:val="nil"/>
              <w:bottom w:val="nil"/>
              <w:right w:val="nil"/>
            </w:tcBorders>
          </w:tcPr>
          <w:p w14:paraId="238CCE7B" w14:textId="77777777" w:rsidR="00F51B8B" w:rsidRPr="00197C51" w:rsidRDefault="00F51B8B" w:rsidP="00AC3276">
            <w:pPr>
              <w:keepNext/>
              <w:keepLines/>
              <w:widowControl w:val="0"/>
              <w:tabs>
                <w:tab w:val="right" w:pos="7710"/>
              </w:tabs>
              <w:suppressAutoHyphens/>
              <w:autoSpaceDE w:val="0"/>
              <w:autoSpaceDN w:val="0"/>
              <w:adjustRightInd w:val="0"/>
              <w:textAlignment w:val="center"/>
              <w:rPr>
                <w:b/>
                <w:i/>
                <w:sz w:val="24"/>
                <w:szCs w:val="24"/>
              </w:rPr>
            </w:pPr>
            <w:r w:rsidRPr="00197C51">
              <w:rPr>
                <w:b/>
                <w:i/>
                <w:sz w:val="24"/>
                <w:szCs w:val="24"/>
              </w:rPr>
              <w:lastRenderedPageBreak/>
              <w:t xml:space="preserve">Форма картки отримувача послуг з профілактики ВІЛ </w:t>
            </w:r>
          </w:p>
          <w:p w14:paraId="6BD9FE87" w14:textId="77777777" w:rsidR="00F51B8B" w:rsidRPr="00197C51" w:rsidRDefault="00F51B8B" w:rsidP="00AC3276">
            <w:pPr>
              <w:keepNext/>
              <w:keepLines/>
              <w:widowControl w:val="0"/>
              <w:tabs>
                <w:tab w:val="right" w:pos="7710"/>
              </w:tabs>
              <w:suppressAutoHyphens/>
              <w:autoSpaceDE w:val="0"/>
              <w:autoSpaceDN w:val="0"/>
              <w:adjustRightInd w:val="0"/>
              <w:textAlignment w:val="center"/>
              <w:rPr>
                <w:b/>
                <w:i/>
                <w:sz w:val="24"/>
                <w:szCs w:val="24"/>
              </w:rPr>
            </w:pPr>
            <w:r w:rsidRPr="00197C51">
              <w:rPr>
                <w:b/>
                <w:i/>
                <w:sz w:val="24"/>
                <w:szCs w:val="24"/>
              </w:rPr>
              <w:t>серед представників груп підвищеного ризику щодо інфікування ВІЛ</w:t>
            </w:r>
          </w:p>
          <w:p w14:paraId="25066393" w14:textId="77777777" w:rsidR="00F51B8B" w:rsidRPr="00197C51" w:rsidRDefault="00F51B8B" w:rsidP="00AC3276">
            <w:pPr>
              <w:keepNext/>
              <w:keepLines/>
              <w:widowControl w:val="0"/>
              <w:tabs>
                <w:tab w:val="right" w:pos="7710"/>
              </w:tabs>
              <w:suppressAutoHyphens/>
              <w:autoSpaceDE w:val="0"/>
              <w:autoSpaceDN w:val="0"/>
              <w:adjustRightInd w:val="0"/>
              <w:textAlignment w:val="center"/>
              <w:rPr>
                <w:b/>
                <w:i/>
                <w:sz w:val="24"/>
                <w:szCs w:val="24"/>
              </w:rPr>
            </w:pPr>
          </w:p>
        </w:tc>
      </w:tr>
      <w:tr w:rsidR="00F51B8B" w:rsidRPr="00197C51" w14:paraId="736E536D" w14:textId="77777777" w:rsidTr="00AC3276">
        <w:trPr>
          <w:trHeight w:val="417"/>
        </w:trPr>
        <w:tc>
          <w:tcPr>
            <w:tcW w:w="15127" w:type="dxa"/>
            <w:gridSpan w:val="7"/>
            <w:tcBorders>
              <w:top w:val="nil"/>
              <w:left w:val="nil"/>
              <w:bottom w:val="single" w:sz="4" w:space="0" w:color="auto"/>
              <w:right w:val="nil"/>
            </w:tcBorders>
          </w:tcPr>
          <w:p w14:paraId="49739D82"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
                <w:sz w:val="24"/>
                <w:szCs w:val="24"/>
              </w:rPr>
            </w:pPr>
            <w:r w:rsidRPr="00197C51">
              <w:rPr>
                <w:b/>
                <w:bCs/>
                <w:caps/>
                <w:color w:val="000000"/>
                <w:sz w:val="24"/>
                <w:szCs w:val="19"/>
              </w:rPr>
              <w:t>Картка</w:t>
            </w:r>
            <w:r w:rsidRPr="00197C51">
              <w:rPr>
                <w:b/>
                <w:bCs/>
                <w:color w:val="000000"/>
                <w:sz w:val="24"/>
                <w:szCs w:val="19"/>
              </w:rPr>
              <w:t xml:space="preserve"> </w:t>
            </w:r>
            <w:r w:rsidRPr="00197C51">
              <w:rPr>
                <w:b/>
                <w:bCs/>
                <w:color w:val="000000"/>
                <w:sz w:val="24"/>
                <w:szCs w:val="19"/>
              </w:rPr>
              <w:br/>
              <w:t>отримувача послуг з профілактики ВІЛ серед представників груп підвищеного ризику щодо інфікування ВІЛ</w:t>
            </w:r>
          </w:p>
        </w:tc>
      </w:tr>
      <w:tr w:rsidR="00F51B8B" w:rsidRPr="00197C51" w14:paraId="58DF71B0" w14:textId="77777777" w:rsidTr="00AC3276">
        <w:trPr>
          <w:trHeight w:val="417"/>
        </w:trPr>
        <w:tc>
          <w:tcPr>
            <w:tcW w:w="2830" w:type="dxa"/>
            <w:tcBorders>
              <w:top w:val="single" w:sz="4" w:space="0" w:color="auto"/>
            </w:tcBorders>
            <w:vAlign w:val="center"/>
          </w:tcPr>
          <w:p w14:paraId="6A8361AC"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
                <w:sz w:val="24"/>
                <w:szCs w:val="24"/>
              </w:rPr>
            </w:pPr>
            <w:r w:rsidRPr="00197C51">
              <w:rPr>
                <w:b/>
                <w:color w:val="000000"/>
                <w:sz w:val="24"/>
                <w:szCs w:val="24"/>
              </w:rPr>
              <w:t>Дата заповнення картки</w:t>
            </w:r>
          </w:p>
        </w:tc>
        <w:tc>
          <w:tcPr>
            <w:tcW w:w="3372" w:type="dxa"/>
            <w:gridSpan w:val="2"/>
            <w:tcBorders>
              <w:top w:val="single" w:sz="4" w:space="0" w:color="auto"/>
            </w:tcBorders>
          </w:tcPr>
          <w:p w14:paraId="4D470509"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
                <w:sz w:val="24"/>
                <w:szCs w:val="24"/>
              </w:rPr>
            </w:pPr>
          </w:p>
        </w:tc>
        <w:tc>
          <w:tcPr>
            <w:tcW w:w="3969" w:type="dxa"/>
            <w:gridSpan w:val="2"/>
            <w:tcBorders>
              <w:top w:val="single" w:sz="4" w:space="0" w:color="auto"/>
            </w:tcBorders>
            <w:vAlign w:val="center"/>
          </w:tcPr>
          <w:p w14:paraId="38990648"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
                <w:sz w:val="24"/>
                <w:szCs w:val="24"/>
              </w:rPr>
            </w:pPr>
            <w:r w:rsidRPr="00197C51">
              <w:rPr>
                <w:b/>
                <w:color w:val="000000"/>
                <w:sz w:val="24"/>
                <w:szCs w:val="24"/>
              </w:rPr>
              <w:t>Представник надавача</w:t>
            </w:r>
          </w:p>
        </w:tc>
        <w:tc>
          <w:tcPr>
            <w:tcW w:w="4956" w:type="dxa"/>
            <w:gridSpan w:val="2"/>
            <w:tcBorders>
              <w:top w:val="single" w:sz="4" w:space="0" w:color="auto"/>
            </w:tcBorders>
          </w:tcPr>
          <w:p w14:paraId="6192D417"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
                <w:sz w:val="24"/>
                <w:szCs w:val="24"/>
              </w:rPr>
            </w:pPr>
          </w:p>
        </w:tc>
      </w:tr>
      <w:tr w:rsidR="00F51B8B" w:rsidRPr="00197C51" w14:paraId="57A05342" w14:textId="77777777" w:rsidTr="00AC3276">
        <w:trPr>
          <w:trHeight w:val="417"/>
        </w:trPr>
        <w:tc>
          <w:tcPr>
            <w:tcW w:w="15127" w:type="dxa"/>
            <w:gridSpan w:val="7"/>
          </w:tcPr>
          <w:p w14:paraId="0F194608"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197C51">
              <w:rPr>
                <w:b/>
                <w:sz w:val="24"/>
                <w:szCs w:val="24"/>
              </w:rPr>
              <w:t>I. Відомості про отримувача послуг</w:t>
            </w:r>
          </w:p>
        </w:tc>
      </w:tr>
      <w:tr w:rsidR="00F51B8B" w:rsidRPr="00197C51" w14:paraId="11362830" w14:textId="77777777" w:rsidTr="00AC3276">
        <w:trPr>
          <w:trHeight w:val="525"/>
        </w:trPr>
        <w:tc>
          <w:tcPr>
            <w:tcW w:w="6202" w:type="dxa"/>
            <w:gridSpan w:val="3"/>
            <w:vAlign w:val="center"/>
          </w:tcPr>
          <w:p w14:paraId="3CA6E737"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197C51">
              <w:rPr>
                <w:b/>
                <w:sz w:val="24"/>
                <w:szCs w:val="24"/>
              </w:rPr>
              <w:t xml:space="preserve">Ідентифікатор* </w:t>
            </w:r>
            <w:proofErr w:type="spellStart"/>
            <w:r w:rsidRPr="00197C51">
              <w:rPr>
                <w:b/>
                <w:sz w:val="24"/>
                <w:szCs w:val="24"/>
              </w:rPr>
              <w:t>Case</w:t>
            </w:r>
            <w:proofErr w:type="spellEnd"/>
            <w:r w:rsidRPr="00197C51">
              <w:rPr>
                <w:b/>
                <w:sz w:val="24"/>
                <w:szCs w:val="24"/>
              </w:rPr>
              <w:t>++**</w:t>
            </w:r>
          </w:p>
        </w:tc>
        <w:tc>
          <w:tcPr>
            <w:tcW w:w="8925" w:type="dxa"/>
            <w:gridSpan w:val="4"/>
            <w:vAlign w:val="center"/>
          </w:tcPr>
          <w:tbl>
            <w:tblPr>
              <w:tblStyle w:val="af0"/>
              <w:tblW w:w="0" w:type="auto"/>
              <w:tblLook w:val="04A0" w:firstRow="1" w:lastRow="0" w:firstColumn="1" w:lastColumn="0" w:noHBand="0" w:noVBand="1"/>
            </w:tblPr>
            <w:tblGrid>
              <w:gridCol w:w="338"/>
              <w:gridCol w:w="338"/>
              <w:gridCol w:w="337"/>
              <w:gridCol w:w="337"/>
              <w:gridCol w:w="338"/>
              <w:gridCol w:w="338"/>
              <w:gridCol w:w="338"/>
              <w:gridCol w:w="338"/>
              <w:gridCol w:w="338"/>
              <w:gridCol w:w="338"/>
              <w:gridCol w:w="338"/>
              <w:gridCol w:w="338"/>
              <w:gridCol w:w="338"/>
              <w:gridCol w:w="338"/>
            </w:tblGrid>
            <w:tr w:rsidR="00F51B8B" w:rsidRPr="00197C51" w14:paraId="07542A9D" w14:textId="77777777" w:rsidTr="00AC3276">
              <w:tc>
                <w:tcPr>
                  <w:tcW w:w="338" w:type="dxa"/>
                </w:tcPr>
                <w:p w14:paraId="6A00F375"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4188BE79"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7" w:type="dxa"/>
                </w:tcPr>
                <w:p w14:paraId="3600022C"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7" w:type="dxa"/>
                </w:tcPr>
                <w:p w14:paraId="39602023"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37BDA380"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0136359A"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17B30F18"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4B56BD66"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59ACC171"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5385E3DE"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528390FE"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1C5E35D8"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65446394"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0BAD02E1"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
                      <w:bCs/>
                      <w:color w:val="000000"/>
                      <w:sz w:val="24"/>
                      <w:szCs w:val="19"/>
                    </w:rPr>
                  </w:pPr>
                </w:p>
              </w:tc>
            </w:tr>
          </w:tbl>
          <w:p w14:paraId="42F37757"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
                <w:bCs/>
                <w:color w:val="000000"/>
                <w:sz w:val="24"/>
                <w:szCs w:val="19"/>
              </w:rPr>
            </w:pPr>
          </w:p>
        </w:tc>
      </w:tr>
      <w:tr w:rsidR="00F51B8B" w:rsidRPr="00197C51" w14:paraId="7C9C3574" w14:textId="77777777" w:rsidTr="00AC3276">
        <w:tc>
          <w:tcPr>
            <w:tcW w:w="6202" w:type="dxa"/>
            <w:gridSpan w:val="3"/>
            <w:vAlign w:val="center"/>
          </w:tcPr>
          <w:p w14:paraId="65B07C46"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197C51">
              <w:rPr>
                <w:iCs/>
                <w:sz w:val="24"/>
                <w:szCs w:val="24"/>
              </w:rPr>
              <w:t>Статус отримувача (тип картки)</w:t>
            </w:r>
          </w:p>
        </w:tc>
        <w:tc>
          <w:tcPr>
            <w:tcW w:w="1984" w:type="dxa"/>
            <w:vAlign w:val="center"/>
          </w:tcPr>
          <w:p w14:paraId="3E9C642B"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bCs/>
                <w:color w:val="000000"/>
                <w:sz w:val="24"/>
                <w:szCs w:val="19"/>
              </w:rPr>
              <w:t xml:space="preserve">Новий отримувач </w:t>
            </w:r>
          </w:p>
        </w:tc>
        <w:tc>
          <w:tcPr>
            <w:tcW w:w="1985" w:type="dxa"/>
            <w:vAlign w:val="center"/>
          </w:tcPr>
          <w:p w14:paraId="10BB9E31"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8B065BE"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bCs/>
                <w:color w:val="000000"/>
                <w:sz w:val="24"/>
                <w:szCs w:val="19"/>
              </w:rPr>
              <w:t>Уточнені дані</w:t>
            </w:r>
          </w:p>
        </w:tc>
        <w:tc>
          <w:tcPr>
            <w:tcW w:w="2478" w:type="dxa"/>
            <w:vAlign w:val="center"/>
          </w:tcPr>
          <w:p w14:paraId="723BD661"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
                <w:bCs/>
                <w:color w:val="000000"/>
                <w:sz w:val="24"/>
                <w:szCs w:val="19"/>
              </w:rPr>
            </w:pPr>
          </w:p>
        </w:tc>
      </w:tr>
      <w:tr w:rsidR="00F51B8B" w:rsidRPr="00197C51" w14:paraId="685D82A4" w14:textId="77777777" w:rsidTr="00AC3276">
        <w:tc>
          <w:tcPr>
            <w:tcW w:w="6202" w:type="dxa"/>
            <w:gridSpan w:val="3"/>
            <w:vAlign w:val="center"/>
          </w:tcPr>
          <w:p w14:paraId="0FBBAAD7"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bCs/>
                <w:color w:val="000000"/>
                <w:sz w:val="24"/>
                <w:szCs w:val="19"/>
              </w:rPr>
              <w:t>Належність до групи ризику*</w:t>
            </w:r>
          </w:p>
        </w:tc>
        <w:tc>
          <w:tcPr>
            <w:tcW w:w="3969" w:type="dxa"/>
            <w:gridSpan w:val="2"/>
            <w:vAlign w:val="center"/>
          </w:tcPr>
          <w:p w14:paraId="2D95ABC9"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61EC01E7"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bCs/>
                <w:color w:val="000000"/>
                <w:sz w:val="24"/>
                <w:szCs w:val="19"/>
              </w:rPr>
              <w:t>Стать*</w:t>
            </w:r>
          </w:p>
        </w:tc>
        <w:tc>
          <w:tcPr>
            <w:tcW w:w="2478" w:type="dxa"/>
            <w:vAlign w:val="center"/>
          </w:tcPr>
          <w:p w14:paraId="3611EA7D"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51B8B" w:rsidRPr="00197C51" w14:paraId="7EBA32FC" w14:textId="77777777" w:rsidTr="00AC3276">
        <w:tc>
          <w:tcPr>
            <w:tcW w:w="6202" w:type="dxa"/>
            <w:gridSpan w:val="3"/>
            <w:vAlign w:val="center"/>
          </w:tcPr>
          <w:p w14:paraId="6669C77C"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bCs/>
                <w:color w:val="000000"/>
                <w:sz w:val="24"/>
                <w:szCs w:val="19"/>
              </w:rPr>
              <w:t>Дата народження*</w:t>
            </w:r>
          </w:p>
        </w:tc>
        <w:tc>
          <w:tcPr>
            <w:tcW w:w="3969" w:type="dxa"/>
            <w:gridSpan w:val="2"/>
            <w:vAlign w:val="center"/>
          </w:tcPr>
          <w:p w14:paraId="0316CE32"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1CF10818"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bCs/>
                <w:color w:val="000000"/>
                <w:sz w:val="24"/>
                <w:szCs w:val="19"/>
              </w:rPr>
              <w:t>Телефон</w:t>
            </w:r>
          </w:p>
        </w:tc>
        <w:tc>
          <w:tcPr>
            <w:tcW w:w="2478" w:type="dxa"/>
            <w:vAlign w:val="center"/>
          </w:tcPr>
          <w:p w14:paraId="65D02F79"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51B8B" w:rsidRPr="00197C51" w14:paraId="47E49050" w14:textId="77777777" w:rsidTr="00AC3276">
        <w:tc>
          <w:tcPr>
            <w:tcW w:w="15127" w:type="dxa"/>
            <w:gridSpan w:val="7"/>
            <w:vAlign w:val="center"/>
          </w:tcPr>
          <w:p w14:paraId="4842DB51"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b/>
                <w:bCs/>
                <w:color w:val="000000"/>
                <w:sz w:val="24"/>
                <w:szCs w:val="19"/>
              </w:rPr>
              <w:t>II. Оцінка ризиків. Загальні дані</w:t>
            </w:r>
          </w:p>
        </w:tc>
      </w:tr>
      <w:tr w:rsidR="00F51B8B" w:rsidRPr="00197C51" w14:paraId="1E5CD446" w14:textId="77777777" w:rsidTr="00AC3276">
        <w:tc>
          <w:tcPr>
            <w:tcW w:w="2830" w:type="dxa"/>
            <w:vMerge w:val="restart"/>
            <w:vAlign w:val="center"/>
          </w:tcPr>
          <w:p w14:paraId="26811765"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bCs/>
                <w:color w:val="000000"/>
                <w:sz w:val="24"/>
                <w:szCs w:val="19"/>
              </w:rPr>
              <w:t>1. Освіта</w:t>
            </w:r>
          </w:p>
        </w:tc>
        <w:tc>
          <w:tcPr>
            <w:tcW w:w="1879" w:type="dxa"/>
            <w:vAlign w:val="center"/>
          </w:tcPr>
          <w:p w14:paraId="416B385C"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97C51">
              <w:rPr>
                <w:bCs/>
                <w:i/>
                <w:color w:val="000000"/>
                <w:sz w:val="24"/>
                <w:szCs w:val="19"/>
              </w:rPr>
              <w:t>а) неповна середня</w:t>
            </w:r>
          </w:p>
        </w:tc>
        <w:tc>
          <w:tcPr>
            <w:tcW w:w="1493" w:type="dxa"/>
            <w:vAlign w:val="center"/>
          </w:tcPr>
          <w:p w14:paraId="495E03E1"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36C79C24"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97C51">
              <w:rPr>
                <w:bCs/>
                <w:i/>
                <w:color w:val="000000"/>
                <w:sz w:val="24"/>
                <w:szCs w:val="19"/>
              </w:rPr>
              <w:t>в) середня спеціальна</w:t>
            </w:r>
          </w:p>
        </w:tc>
        <w:tc>
          <w:tcPr>
            <w:tcW w:w="1985" w:type="dxa"/>
            <w:vAlign w:val="center"/>
          </w:tcPr>
          <w:p w14:paraId="22BDDCE8"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68D0833A"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97C51">
              <w:rPr>
                <w:bCs/>
                <w:i/>
                <w:color w:val="000000"/>
                <w:sz w:val="24"/>
                <w:szCs w:val="19"/>
              </w:rPr>
              <w:t>д) вища</w:t>
            </w:r>
          </w:p>
        </w:tc>
        <w:tc>
          <w:tcPr>
            <w:tcW w:w="2478" w:type="dxa"/>
            <w:vAlign w:val="center"/>
          </w:tcPr>
          <w:p w14:paraId="224724D5"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51B8B" w:rsidRPr="00197C51" w14:paraId="6F7D10B9" w14:textId="77777777" w:rsidTr="00AC3276">
        <w:tc>
          <w:tcPr>
            <w:tcW w:w="2830" w:type="dxa"/>
            <w:vMerge/>
            <w:vAlign w:val="center"/>
          </w:tcPr>
          <w:p w14:paraId="6A48538D"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879" w:type="dxa"/>
            <w:vAlign w:val="center"/>
          </w:tcPr>
          <w:p w14:paraId="73BA250E"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97C51">
              <w:rPr>
                <w:bCs/>
                <w:i/>
                <w:color w:val="000000"/>
                <w:sz w:val="24"/>
                <w:szCs w:val="19"/>
              </w:rPr>
              <w:t>б) середня</w:t>
            </w:r>
          </w:p>
        </w:tc>
        <w:tc>
          <w:tcPr>
            <w:tcW w:w="1493" w:type="dxa"/>
            <w:vAlign w:val="center"/>
          </w:tcPr>
          <w:p w14:paraId="472C8C50"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130FA737"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97C51">
              <w:rPr>
                <w:bCs/>
                <w:i/>
                <w:color w:val="000000"/>
                <w:sz w:val="24"/>
                <w:szCs w:val="19"/>
              </w:rPr>
              <w:t>г) незакінчена вища</w:t>
            </w:r>
          </w:p>
        </w:tc>
        <w:tc>
          <w:tcPr>
            <w:tcW w:w="1985" w:type="dxa"/>
            <w:vAlign w:val="center"/>
          </w:tcPr>
          <w:p w14:paraId="5A8EADC3"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EAD084E"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97C51">
              <w:rPr>
                <w:bCs/>
                <w:i/>
                <w:color w:val="000000"/>
                <w:sz w:val="24"/>
                <w:szCs w:val="19"/>
              </w:rPr>
              <w:t>е) навчаюсь</w:t>
            </w:r>
          </w:p>
        </w:tc>
        <w:tc>
          <w:tcPr>
            <w:tcW w:w="2478" w:type="dxa"/>
            <w:vAlign w:val="center"/>
          </w:tcPr>
          <w:p w14:paraId="3F24527B"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51B8B" w:rsidRPr="00197C51" w14:paraId="6EAAC00F" w14:textId="77777777" w:rsidTr="00AC3276">
        <w:tc>
          <w:tcPr>
            <w:tcW w:w="2830" w:type="dxa"/>
            <w:vMerge w:val="restart"/>
            <w:vAlign w:val="center"/>
          </w:tcPr>
          <w:p w14:paraId="2BF77375"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bCs/>
                <w:color w:val="000000"/>
                <w:sz w:val="24"/>
                <w:szCs w:val="19"/>
              </w:rPr>
              <w:t>2. Соціальний статус</w:t>
            </w:r>
          </w:p>
        </w:tc>
        <w:tc>
          <w:tcPr>
            <w:tcW w:w="1879" w:type="dxa"/>
            <w:vAlign w:val="center"/>
          </w:tcPr>
          <w:p w14:paraId="4F1518DC"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97C51">
              <w:rPr>
                <w:bCs/>
                <w:i/>
                <w:color w:val="000000"/>
                <w:sz w:val="24"/>
                <w:szCs w:val="19"/>
              </w:rPr>
              <w:t>а) постійна робота</w:t>
            </w:r>
          </w:p>
        </w:tc>
        <w:tc>
          <w:tcPr>
            <w:tcW w:w="1493" w:type="dxa"/>
            <w:vAlign w:val="center"/>
          </w:tcPr>
          <w:p w14:paraId="77678317"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591CFB05"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97C51">
              <w:rPr>
                <w:i/>
                <w:iCs/>
                <w:sz w:val="24"/>
                <w:szCs w:val="24"/>
              </w:rPr>
              <w:t>в) тимчасова робота</w:t>
            </w:r>
          </w:p>
        </w:tc>
        <w:tc>
          <w:tcPr>
            <w:tcW w:w="1985" w:type="dxa"/>
            <w:vAlign w:val="center"/>
          </w:tcPr>
          <w:p w14:paraId="47D6DDC9"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1907423C"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97C51">
              <w:rPr>
                <w:i/>
                <w:iCs/>
                <w:sz w:val="24"/>
                <w:szCs w:val="24"/>
              </w:rPr>
              <w:t>д) пенсіонер</w:t>
            </w:r>
          </w:p>
        </w:tc>
        <w:tc>
          <w:tcPr>
            <w:tcW w:w="2478" w:type="dxa"/>
            <w:vAlign w:val="center"/>
          </w:tcPr>
          <w:p w14:paraId="4684C5F2"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51B8B" w:rsidRPr="00197C51" w14:paraId="21D69F42" w14:textId="77777777" w:rsidTr="00AC3276">
        <w:tc>
          <w:tcPr>
            <w:tcW w:w="2830" w:type="dxa"/>
            <w:vMerge/>
            <w:vAlign w:val="center"/>
          </w:tcPr>
          <w:p w14:paraId="2796F5EA"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879" w:type="dxa"/>
            <w:vAlign w:val="center"/>
          </w:tcPr>
          <w:p w14:paraId="6564CC3A"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97C51">
              <w:rPr>
                <w:bCs/>
                <w:i/>
                <w:color w:val="000000"/>
                <w:sz w:val="24"/>
                <w:szCs w:val="19"/>
              </w:rPr>
              <w:t>б) безробітний</w:t>
            </w:r>
          </w:p>
        </w:tc>
        <w:tc>
          <w:tcPr>
            <w:tcW w:w="1493" w:type="dxa"/>
            <w:vAlign w:val="center"/>
          </w:tcPr>
          <w:p w14:paraId="66FBAC14"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60056164"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97C51">
              <w:rPr>
                <w:i/>
                <w:iCs/>
                <w:sz w:val="24"/>
                <w:szCs w:val="24"/>
              </w:rPr>
              <w:t>г) студент</w:t>
            </w:r>
          </w:p>
        </w:tc>
        <w:tc>
          <w:tcPr>
            <w:tcW w:w="1985" w:type="dxa"/>
            <w:vAlign w:val="center"/>
          </w:tcPr>
          <w:p w14:paraId="49762945"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551A2424"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97C51">
              <w:rPr>
                <w:i/>
                <w:iCs/>
                <w:sz w:val="24"/>
                <w:szCs w:val="24"/>
              </w:rPr>
              <w:t>е) інше</w:t>
            </w:r>
          </w:p>
        </w:tc>
        <w:tc>
          <w:tcPr>
            <w:tcW w:w="2478" w:type="dxa"/>
            <w:vAlign w:val="center"/>
          </w:tcPr>
          <w:p w14:paraId="66E95E61"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51B8B" w:rsidRPr="00197C51" w14:paraId="78FD8E28" w14:textId="77777777" w:rsidTr="00AC3276">
        <w:tc>
          <w:tcPr>
            <w:tcW w:w="2830" w:type="dxa"/>
            <w:vMerge w:val="restart"/>
            <w:vAlign w:val="center"/>
          </w:tcPr>
          <w:p w14:paraId="41A86FA8"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bCs/>
                <w:color w:val="000000"/>
                <w:sz w:val="24"/>
                <w:szCs w:val="19"/>
              </w:rPr>
              <w:t>3. Сімейний статус</w:t>
            </w:r>
          </w:p>
        </w:tc>
        <w:tc>
          <w:tcPr>
            <w:tcW w:w="1879" w:type="dxa"/>
            <w:vAlign w:val="center"/>
          </w:tcPr>
          <w:p w14:paraId="75D06136"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97C51">
              <w:rPr>
                <w:i/>
                <w:iCs/>
                <w:sz w:val="24"/>
                <w:szCs w:val="24"/>
              </w:rPr>
              <w:t>а) одружений(а)</w:t>
            </w:r>
          </w:p>
        </w:tc>
        <w:tc>
          <w:tcPr>
            <w:tcW w:w="1493" w:type="dxa"/>
            <w:vAlign w:val="center"/>
          </w:tcPr>
          <w:p w14:paraId="562E4502"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481A4940"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i/>
                <w:iCs/>
                <w:sz w:val="24"/>
                <w:szCs w:val="24"/>
              </w:rPr>
            </w:pPr>
            <w:r w:rsidRPr="00197C51">
              <w:rPr>
                <w:i/>
                <w:iCs/>
                <w:sz w:val="24"/>
                <w:szCs w:val="24"/>
              </w:rPr>
              <w:t>в) розлучений(а)</w:t>
            </w:r>
          </w:p>
        </w:tc>
        <w:tc>
          <w:tcPr>
            <w:tcW w:w="1985" w:type="dxa"/>
            <w:vAlign w:val="center"/>
          </w:tcPr>
          <w:p w14:paraId="3378E8D4"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restart"/>
            <w:vAlign w:val="center"/>
          </w:tcPr>
          <w:p w14:paraId="4088D8EB"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i/>
                <w:iCs/>
                <w:sz w:val="24"/>
                <w:szCs w:val="24"/>
              </w:rPr>
              <w:t>д) проживаю зі співмешканцем(кою)</w:t>
            </w:r>
          </w:p>
        </w:tc>
        <w:tc>
          <w:tcPr>
            <w:tcW w:w="2478" w:type="dxa"/>
            <w:vMerge w:val="restart"/>
            <w:vAlign w:val="center"/>
          </w:tcPr>
          <w:p w14:paraId="5CF68949"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51B8B" w:rsidRPr="00197C51" w14:paraId="61CEB0D3" w14:textId="77777777" w:rsidTr="00AC3276">
        <w:tc>
          <w:tcPr>
            <w:tcW w:w="2830" w:type="dxa"/>
            <w:vMerge/>
            <w:vAlign w:val="center"/>
          </w:tcPr>
          <w:p w14:paraId="3243902A"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879" w:type="dxa"/>
            <w:vAlign w:val="center"/>
          </w:tcPr>
          <w:p w14:paraId="64FE6A01"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i/>
                <w:iCs/>
                <w:sz w:val="24"/>
                <w:szCs w:val="24"/>
              </w:rPr>
              <w:t>б) неодружений(а)</w:t>
            </w:r>
          </w:p>
        </w:tc>
        <w:tc>
          <w:tcPr>
            <w:tcW w:w="1493" w:type="dxa"/>
            <w:vAlign w:val="center"/>
          </w:tcPr>
          <w:p w14:paraId="0F35A4E6"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1803BAB0"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i/>
                <w:iCs/>
                <w:sz w:val="24"/>
                <w:szCs w:val="24"/>
              </w:rPr>
              <w:t>г) вдівець (вдова)</w:t>
            </w:r>
          </w:p>
        </w:tc>
        <w:tc>
          <w:tcPr>
            <w:tcW w:w="1985" w:type="dxa"/>
            <w:vAlign w:val="center"/>
          </w:tcPr>
          <w:p w14:paraId="621DAF14"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27D27480"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4FCC0AFF"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bl>
    <w:p w14:paraId="516286D6" w14:textId="77777777" w:rsidR="00F51B8B" w:rsidRPr="00197C51" w:rsidRDefault="00F51B8B" w:rsidP="00F51B8B">
      <w:pPr>
        <w:spacing w:line="240" w:lineRule="auto"/>
      </w:pPr>
      <w:r w:rsidRPr="00197C51">
        <w:br w:type="page"/>
      </w:r>
    </w:p>
    <w:tbl>
      <w:tblPr>
        <w:tblStyle w:val="af0"/>
        <w:tblW w:w="0" w:type="auto"/>
        <w:tblLook w:val="04A0" w:firstRow="1" w:lastRow="0" w:firstColumn="1" w:lastColumn="0" w:noHBand="0" w:noVBand="1"/>
      </w:tblPr>
      <w:tblGrid>
        <w:gridCol w:w="2830"/>
        <w:gridCol w:w="1686"/>
        <w:gridCol w:w="1686"/>
        <w:gridCol w:w="1984"/>
        <w:gridCol w:w="1985"/>
        <w:gridCol w:w="2478"/>
        <w:gridCol w:w="2478"/>
      </w:tblGrid>
      <w:tr w:rsidR="00F51B8B" w:rsidRPr="00197C51" w14:paraId="0E50982F" w14:textId="77777777" w:rsidTr="00AC3276">
        <w:tc>
          <w:tcPr>
            <w:tcW w:w="2830" w:type="dxa"/>
            <w:vAlign w:val="center"/>
          </w:tcPr>
          <w:p w14:paraId="4BDBA711"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bCs/>
                <w:color w:val="000000"/>
                <w:sz w:val="24"/>
                <w:szCs w:val="19"/>
              </w:rPr>
              <w:lastRenderedPageBreak/>
              <w:t>4. Кількість дітей</w:t>
            </w:r>
          </w:p>
        </w:tc>
        <w:tc>
          <w:tcPr>
            <w:tcW w:w="12297" w:type="dxa"/>
            <w:gridSpan w:val="6"/>
            <w:vAlign w:val="center"/>
          </w:tcPr>
          <w:p w14:paraId="44A52386"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51B8B" w:rsidRPr="00197C51" w14:paraId="079F12C4" w14:textId="77777777" w:rsidTr="00AC3276">
        <w:tc>
          <w:tcPr>
            <w:tcW w:w="15127" w:type="dxa"/>
            <w:gridSpan w:val="7"/>
          </w:tcPr>
          <w:p w14:paraId="44EB0802"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197C51">
              <w:rPr>
                <w:b/>
                <w:sz w:val="24"/>
                <w:szCs w:val="24"/>
              </w:rPr>
              <w:t>III. Оцінка ризиків. Вживання психоактивних речовин</w:t>
            </w:r>
          </w:p>
        </w:tc>
      </w:tr>
      <w:tr w:rsidR="00F51B8B" w:rsidRPr="00197C51" w14:paraId="45DE57DD" w14:textId="77777777" w:rsidTr="00AC3276">
        <w:tc>
          <w:tcPr>
            <w:tcW w:w="6202" w:type="dxa"/>
            <w:gridSpan w:val="3"/>
            <w:vAlign w:val="center"/>
          </w:tcPr>
          <w:p w14:paraId="7C9F9B1A"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bCs/>
                <w:color w:val="000000"/>
                <w:sz w:val="24"/>
                <w:szCs w:val="19"/>
              </w:rPr>
              <w:t>1. Як давно ви вживаєте наркотики (стаж вживання)</w:t>
            </w:r>
          </w:p>
        </w:tc>
        <w:tc>
          <w:tcPr>
            <w:tcW w:w="8925" w:type="dxa"/>
            <w:gridSpan w:val="4"/>
            <w:vAlign w:val="center"/>
          </w:tcPr>
          <w:p w14:paraId="120E339A"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51B8B" w:rsidRPr="00197C51" w14:paraId="03DF5477" w14:textId="77777777" w:rsidTr="00AC3276">
        <w:tc>
          <w:tcPr>
            <w:tcW w:w="6202" w:type="dxa"/>
            <w:gridSpan w:val="3"/>
            <w:vAlign w:val="center"/>
          </w:tcPr>
          <w:p w14:paraId="7DDD869C"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bCs/>
                <w:color w:val="000000"/>
                <w:sz w:val="24"/>
                <w:szCs w:val="19"/>
              </w:rPr>
              <w:t>2. Чи вживали ви психоактивні речовини протягом останніх 30 днів?</w:t>
            </w:r>
          </w:p>
        </w:tc>
        <w:tc>
          <w:tcPr>
            <w:tcW w:w="1984" w:type="dxa"/>
            <w:vAlign w:val="center"/>
          </w:tcPr>
          <w:p w14:paraId="3681F9E5"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97C51">
              <w:rPr>
                <w:bCs/>
                <w:i/>
                <w:color w:val="000000"/>
                <w:sz w:val="24"/>
                <w:szCs w:val="19"/>
              </w:rPr>
              <w:t>а) так</w:t>
            </w:r>
          </w:p>
        </w:tc>
        <w:tc>
          <w:tcPr>
            <w:tcW w:w="1985" w:type="dxa"/>
            <w:vAlign w:val="center"/>
          </w:tcPr>
          <w:p w14:paraId="335C9D56"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30CA93D"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97C51">
              <w:rPr>
                <w:bCs/>
                <w:i/>
                <w:color w:val="000000"/>
                <w:sz w:val="24"/>
                <w:szCs w:val="19"/>
              </w:rPr>
              <w:t>б) ні</w:t>
            </w:r>
          </w:p>
        </w:tc>
        <w:tc>
          <w:tcPr>
            <w:tcW w:w="2478" w:type="dxa"/>
            <w:vAlign w:val="center"/>
          </w:tcPr>
          <w:p w14:paraId="17C53718"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51B8B" w:rsidRPr="00197C51" w14:paraId="6BF2137B" w14:textId="77777777" w:rsidTr="00AC3276">
        <w:tc>
          <w:tcPr>
            <w:tcW w:w="2830" w:type="dxa"/>
            <w:vMerge w:val="restart"/>
            <w:vAlign w:val="center"/>
          </w:tcPr>
          <w:p w14:paraId="29B7FAF3"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bCs/>
                <w:color w:val="000000"/>
                <w:sz w:val="24"/>
                <w:szCs w:val="19"/>
              </w:rPr>
              <w:t>3. Як часто ви вживаєте психоактивні речовини?</w:t>
            </w:r>
          </w:p>
        </w:tc>
        <w:tc>
          <w:tcPr>
            <w:tcW w:w="1686" w:type="dxa"/>
            <w:vAlign w:val="center"/>
          </w:tcPr>
          <w:p w14:paraId="12230C14"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i/>
                <w:iCs/>
                <w:sz w:val="24"/>
                <w:szCs w:val="24"/>
              </w:rPr>
              <w:t>а) кілька разів на день</w:t>
            </w:r>
          </w:p>
        </w:tc>
        <w:tc>
          <w:tcPr>
            <w:tcW w:w="1686" w:type="dxa"/>
            <w:vAlign w:val="center"/>
          </w:tcPr>
          <w:p w14:paraId="65931FE6"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583BA314"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i/>
                <w:iCs/>
                <w:sz w:val="24"/>
                <w:szCs w:val="24"/>
              </w:rPr>
              <w:t>в) кілька разів на тиждень</w:t>
            </w:r>
          </w:p>
        </w:tc>
        <w:tc>
          <w:tcPr>
            <w:tcW w:w="1985" w:type="dxa"/>
            <w:vAlign w:val="center"/>
          </w:tcPr>
          <w:p w14:paraId="02EC1F05"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376EB3BF"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i/>
                <w:iCs/>
                <w:sz w:val="24"/>
                <w:szCs w:val="24"/>
              </w:rPr>
              <w:t>д) кілька разів на рік</w:t>
            </w:r>
          </w:p>
        </w:tc>
        <w:tc>
          <w:tcPr>
            <w:tcW w:w="2478" w:type="dxa"/>
            <w:vAlign w:val="center"/>
          </w:tcPr>
          <w:p w14:paraId="2CF27152"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51B8B" w:rsidRPr="00197C51" w14:paraId="0747C27B" w14:textId="77777777" w:rsidTr="00AC3276">
        <w:tc>
          <w:tcPr>
            <w:tcW w:w="2830" w:type="dxa"/>
            <w:vMerge/>
            <w:vAlign w:val="center"/>
          </w:tcPr>
          <w:p w14:paraId="40E23478"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686" w:type="dxa"/>
            <w:vAlign w:val="center"/>
          </w:tcPr>
          <w:p w14:paraId="4103B0E4"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i/>
                <w:iCs/>
                <w:sz w:val="24"/>
                <w:szCs w:val="24"/>
              </w:rPr>
              <w:t>б) один раз на день</w:t>
            </w:r>
          </w:p>
        </w:tc>
        <w:tc>
          <w:tcPr>
            <w:tcW w:w="1686" w:type="dxa"/>
            <w:vAlign w:val="center"/>
          </w:tcPr>
          <w:p w14:paraId="45A5F7BD"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0B1DF07E"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i/>
                <w:iCs/>
                <w:sz w:val="24"/>
                <w:szCs w:val="24"/>
              </w:rPr>
              <w:t>г) кілька разів на місяць</w:t>
            </w:r>
          </w:p>
        </w:tc>
        <w:tc>
          <w:tcPr>
            <w:tcW w:w="1985" w:type="dxa"/>
            <w:vAlign w:val="center"/>
          </w:tcPr>
          <w:p w14:paraId="169FDBA8"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DBA7342"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i/>
                <w:iCs/>
                <w:sz w:val="24"/>
                <w:szCs w:val="24"/>
              </w:rPr>
              <w:t>е) інше</w:t>
            </w:r>
          </w:p>
        </w:tc>
        <w:tc>
          <w:tcPr>
            <w:tcW w:w="2478" w:type="dxa"/>
            <w:vAlign w:val="center"/>
          </w:tcPr>
          <w:p w14:paraId="44E4596F"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51B8B" w:rsidRPr="00197C51" w14:paraId="6D2DB9AD" w14:textId="77777777" w:rsidTr="00AC3276">
        <w:tc>
          <w:tcPr>
            <w:tcW w:w="6202" w:type="dxa"/>
            <w:gridSpan w:val="3"/>
            <w:vAlign w:val="center"/>
          </w:tcPr>
          <w:p w14:paraId="66FCA347"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bCs/>
                <w:color w:val="000000"/>
                <w:sz w:val="24"/>
                <w:szCs w:val="19"/>
              </w:rPr>
              <w:t>4. Який ваш основний наркотик вживання?</w:t>
            </w:r>
          </w:p>
        </w:tc>
        <w:tc>
          <w:tcPr>
            <w:tcW w:w="8925" w:type="dxa"/>
            <w:gridSpan w:val="4"/>
            <w:vAlign w:val="center"/>
          </w:tcPr>
          <w:p w14:paraId="0510B649"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51B8B" w:rsidRPr="00197C51" w14:paraId="22BA56F2" w14:textId="77777777" w:rsidTr="00AC3276">
        <w:tc>
          <w:tcPr>
            <w:tcW w:w="6202" w:type="dxa"/>
            <w:gridSpan w:val="3"/>
            <w:vAlign w:val="center"/>
          </w:tcPr>
          <w:p w14:paraId="0E3913AB"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bCs/>
                <w:color w:val="000000"/>
                <w:sz w:val="24"/>
                <w:szCs w:val="19"/>
              </w:rPr>
              <w:t>5. Який ваш вторинний наркотик вживання?</w:t>
            </w:r>
          </w:p>
        </w:tc>
        <w:tc>
          <w:tcPr>
            <w:tcW w:w="8925" w:type="dxa"/>
            <w:gridSpan w:val="4"/>
            <w:vAlign w:val="center"/>
          </w:tcPr>
          <w:p w14:paraId="3EB4374D"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51B8B" w:rsidRPr="00197C51" w14:paraId="2F30508D" w14:textId="77777777" w:rsidTr="00AC3276">
        <w:tc>
          <w:tcPr>
            <w:tcW w:w="2830" w:type="dxa"/>
            <w:vMerge w:val="restart"/>
            <w:vAlign w:val="center"/>
          </w:tcPr>
          <w:p w14:paraId="61A650D0"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bCs/>
                <w:color w:val="000000"/>
                <w:sz w:val="24"/>
                <w:szCs w:val="19"/>
              </w:rPr>
              <w:t>6. Який ваш основний спосіб вживання наркотиків?</w:t>
            </w:r>
          </w:p>
        </w:tc>
        <w:tc>
          <w:tcPr>
            <w:tcW w:w="1686" w:type="dxa"/>
            <w:vAlign w:val="center"/>
          </w:tcPr>
          <w:p w14:paraId="44771FAB"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i/>
                <w:iCs/>
                <w:sz w:val="24"/>
                <w:szCs w:val="24"/>
              </w:rPr>
              <w:t>а) ін'єкційний</w:t>
            </w:r>
          </w:p>
        </w:tc>
        <w:tc>
          <w:tcPr>
            <w:tcW w:w="1686" w:type="dxa"/>
            <w:vAlign w:val="center"/>
          </w:tcPr>
          <w:p w14:paraId="2906B060"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00A910C5"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i/>
                <w:iCs/>
                <w:sz w:val="24"/>
                <w:szCs w:val="24"/>
              </w:rPr>
              <w:t>в) пероральний</w:t>
            </w:r>
          </w:p>
        </w:tc>
        <w:tc>
          <w:tcPr>
            <w:tcW w:w="1985" w:type="dxa"/>
            <w:vAlign w:val="center"/>
          </w:tcPr>
          <w:p w14:paraId="70F50A63"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restart"/>
            <w:vAlign w:val="center"/>
          </w:tcPr>
          <w:p w14:paraId="039C7A58"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i/>
                <w:iCs/>
                <w:sz w:val="24"/>
                <w:szCs w:val="24"/>
              </w:rPr>
              <w:t xml:space="preserve">д) </w:t>
            </w:r>
            <w:proofErr w:type="spellStart"/>
            <w:r w:rsidRPr="00197C51">
              <w:rPr>
                <w:i/>
                <w:iCs/>
                <w:sz w:val="24"/>
                <w:szCs w:val="24"/>
              </w:rPr>
              <w:t>інтраназальний</w:t>
            </w:r>
            <w:proofErr w:type="spellEnd"/>
          </w:p>
        </w:tc>
        <w:tc>
          <w:tcPr>
            <w:tcW w:w="2478" w:type="dxa"/>
            <w:vMerge w:val="restart"/>
            <w:vAlign w:val="center"/>
          </w:tcPr>
          <w:p w14:paraId="250E4315"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51B8B" w:rsidRPr="00197C51" w14:paraId="084001AE" w14:textId="77777777" w:rsidTr="00AC3276">
        <w:tc>
          <w:tcPr>
            <w:tcW w:w="2830" w:type="dxa"/>
            <w:vMerge/>
            <w:vAlign w:val="center"/>
          </w:tcPr>
          <w:p w14:paraId="6B8EF57B"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686" w:type="dxa"/>
            <w:vAlign w:val="center"/>
          </w:tcPr>
          <w:p w14:paraId="666C5BBA"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i/>
                <w:iCs/>
                <w:sz w:val="24"/>
                <w:szCs w:val="24"/>
              </w:rPr>
              <w:t>б) куріння або вдихання</w:t>
            </w:r>
          </w:p>
        </w:tc>
        <w:tc>
          <w:tcPr>
            <w:tcW w:w="1686" w:type="dxa"/>
            <w:vAlign w:val="center"/>
          </w:tcPr>
          <w:p w14:paraId="6607EC13"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58F87842"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i/>
                <w:iCs/>
                <w:sz w:val="24"/>
                <w:szCs w:val="24"/>
              </w:rPr>
              <w:t>г) інше</w:t>
            </w:r>
          </w:p>
        </w:tc>
        <w:tc>
          <w:tcPr>
            <w:tcW w:w="1985" w:type="dxa"/>
            <w:vAlign w:val="center"/>
          </w:tcPr>
          <w:p w14:paraId="4F2A5045"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25564E2B"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7B019F0F"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51B8B" w:rsidRPr="00197C51" w14:paraId="41BCBE5C" w14:textId="77777777" w:rsidTr="00AC3276">
        <w:tc>
          <w:tcPr>
            <w:tcW w:w="6202" w:type="dxa"/>
            <w:gridSpan w:val="3"/>
            <w:vAlign w:val="center"/>
          </w:tcPr>
          <w:p w14:paraId="1A8D342C"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bCs/>
                <w:color w:val="000000"/>
                <w:sz w:val="24"/>
                <w:szCs w:val="19"/>
              </w:rPr>
              <w:t>7. Чи мали ви досвід спільного використання шприців чи посуду для приготування протягом останніх 30 днів?</w:t>
            </w:r>
          </w:p>
        </w:tc>
        <w:tc>
          <w:tcPr>
            <w:tcW w:w="1984" w:type="dxa"/>
            <w:vAlign w:val="center"/>
          </w:tcPr>
          <w:p w14:paraId="36174C29"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bCs/>
                <w:i/>
                <w:color w:val="000000"/>
                <w:sz w:val="24"/>
                <w:szCs w:val="19"/>
              </w:rPr>
              <w:t>а) так</w:t>
            </w:r>
          </w:p>
        </w:tc>
        <w:tc>
          <w:tcPr>
            <w:tcW w:w="1985" w:type="dxa"/>
            <w:vAlign w:val="center"/>
          </w:tcPr>
          <w:p w14:paraId="36D18202"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1E755AA6"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bCs/>
                <w:i/>
                <w:color w:val="000000"/>
                <w:sz w:val="24"/>
                <w:szCs w:val="19"/>
              </w:rPr>
              <w:t>б) ні</w:t>
            </w:r>
          </w:p>
        </w:tc>
        <w:tc>
          <w:tcPr>
            <w:tcW w:w="2478" w:type="dxa"/>
            <w:vAlign w:val="center"/>
          </w:tcPr>
          <w:p w14:paraId="17235691"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51B8B" w:rsidRPr="00197C51" w14:paraId="5B4BFBDE" w14:textId="77777777" w:rsidTr="00AC3276">
        <w:tc>
          <w:tcPr>
            <w:tcW w:w="6202" w:type="dxa"/>
            <w:gridSpan w:val="3"/>
            <w:vAlign w:val="center"/>
          </w:tcPr>
          <w:p w14:paraId="00DFA66B"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bCs/>
                <w:color w:val="000000"/>
                <w:sz w:val="24"/>
                <w:szCs w:val="19"/>
              </w:rPr>
              <w:t>8. Чи стоїте на обліку в наркологічному диспансері?</w:t>
            </w:r>
          </w:p>
        </w:tc>
        <w:tc>
          <w:tcPr>
            <w:tcW w:w="1984" w:type="dxa"/>
            <w:vAlign w:val="center"/>
          </w:tcPr>
          <w:p w14:paraId="1F0005EE"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bCs/>
                <w:i/>
                <w:color w:val="000000"/>
                <w:sz w:val="24"/>
                <w:szCs w:val="19"/>
              </w:rPr>
              <w:t>а) так</w:t>
            </w:r>
          </w:p>
        </w:tc>
        <w:tc>
          <w:tcPr>
            <w:tcW w:w="1985" w:type="dxa"/>
            <w:vAlign w:val="center"/>
          </w:tcPr>
          <w:p w14:paraId="5EF031A2"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3FAD05B5"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bCs/>
                <w:i/>
                <w:color w:val="000000"/>
                <w:sz w:val="24"/>
                <w:szCs w:val="19"/>
              </w:rPr>
              <w:t>б) ні</w:t>
            </w:r>
          </w:p>
        </w:tc>
        <w:tc>
          <w:tcPr>
            <w:tcW w:w="2478" w:type="dxa"/>
            <w:vAlign w:val="center"/>
          </w:tcPr>
          <w:p w14:paraId="6BC0B77C"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51B8B" w:rsidRPr="00197C51" w14:paraId="617EECBB" w14:textId="77777777" w:rsidTr="00AC3276">
        <w:tc>
          <w:tcPr>
            <w:tcW w:w="15127" w:type="dxa"/>
            <w:gridSpan w:val="7"/>
            <w:vAlign w:val="center"/>
          </w:tcPr>
          <w:p w14:paraId="0D0A5C2D"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197C51">
              <w:rPr>
                <w:b/>
                <w:bCs/>
                <w:color w:val="000000"/>
                <w:sz w:val="24"/>
                <w:szCs w:val="19"/>
              </w:rPr>
              <w:t>IV. Оцінка ризиків. Сексуальна поведінка</w:t>
            </w:r>
          </w:p>
        </w:tc>
      </w:tr>
      <w:tr w:rsidR="00F51B8B" w:rsidRPr="00197C51" w14:paraId="55328096" w14:textId="77777777" w:rsidTr="00AC3276">
        <w:tc>
          <w:tcPr>
            <w:tcW w:w="6202" w:type="dxa"/>
            <w:gridSpan w:val="3"/>
            <w:vAlign w:val="center"/>
          </w:tcPr>
          <w:p w14:paraId="5D4CBF96"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bCs/>
                <w:color w:val="000000"/>
                <w:sz w:val="24"/>
                <w:szCs w:val="19"/>
              </w:rPr>
              <w:t>1. Чи маєте ви зараз сексуального партнера?</w:t>
            </w:r>
          </w:p>
        </w:tc>
        <w:tc>
          <w:tcPr>
            <w:tcW w:w="1984" w:type="dxa"/>
            <w:vAlign w:val="center"/>
          </w:tcPr>
          <w:p w14:paraId="645ECEC8"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bCs/>
                <w:i/>
                <w:color w:val="000000"/>
                <w:sz w:val="24"/>
                <w:szCs w:val="19"/>
              </w:rPr>
              <w:t>а) так</w:t>
            </w:r>
          </w:p>
        </w:tc>
        <w:tc>
          <w:tcPr>
            <w:tcW w:w="1985" w:type="dxa"/>
            <w:vAlign w:val="center"/>
          </w:tcPr>
          <w:p w14:paraId="242FC113"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570EB763"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bCs/>
                <w:i/>
                <w:color w:val="000000"/>
                <w:sz w:val="24"/>
                <w:szCs w:val="19"/>
              </w:rPr>
              <w:t>б) ні</w:t>
            </w:r>
          </w:p>
        </w:tc>
        <w:tc>
          <w:tcPr>
            <w:tcW w:w="2478" w:type="dxa"/>
            <w:vAlign w:val="center"/>
          </w:tcPr>
          <w:p w14:paraId="6A9E47B9"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51B8B" w:rsidRPr="00197C51" w14:paraId="7AC1FE9E" w14:textId="77777777" w:rsidTr="00AC3276">
        <w:tc>
          <w:tcPr>
            <w:tcW w:w="6202" w:type="dxa"/>
            <w:gridSpan w:val="3"/>
            <w:vAlign w:val="center"/>
          </w:tcPr>
          <w:p w14:paraId="0D7BE86A"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bCs/>
                <w:color w:val="000000"/>
                <w:sz w:val="24"/>
                <w:szCs w:val="19"/>
              </w:rPr>
              <w:t>2. Якщо так, чи є він постійним?</w:t>
            </w:r>
          </w:p>
        </w:tc>
        <w:tc>
          <w:tcPr>
            <w:tcW w:w="1984" w:type="dxa"/>
            <w:vAlign w:val="center"/>
          </w:tcPr>
          <w:p w14:paraId="658FEFE4"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bCs/>
                <w:i/>
                <w:color w:val="000000"/>
                <w:sz w:val="24"/>
                <w:szCs w:val="19"/>
              </w:rPr>
              <w:t>а) так</w:t>
            </w:r>
          </w:p>
        </w:tc>
        <w:tc>
          <w:tcPr>
            <w:tcW w:w="1985" w:type="dxa"/>
            <w:vAlign w:val="center"/>
          </w:tcPr>
          <w:p w14:paraId="5DF2DF4F"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496DBF9A"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bCs/>
                <w:i/>
                <w:color w:val="000000"/>
                <w:sz w:val="24"/>
                <w:szCs w:val="19"/>
              </w:rPr>
              <w:t>б) ні</w:t>
            </w:r>
          </w:p>
        </w:tc>
        <w:tc>
          <w:tcPr>
            <w:tcW w:w="2478" w:type="dxa"/>
            <w:vAlign w:val="center"/>
          </w:tcPr>
          <w:p w14:paraId="125C51FC"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51B8B" w:rsidRPr="00197C51" w14:paraId="28D8E23E" w14:textId="77777777" w:rsidTr="00AC3276">
        <w:tc>
          <w:tcPr>
            <w:tcW w:w="6202" w:type="dxa"/>
            <w:gridSpan w:val="3"/>
            <w:vAlign w:val="center"/>
          </w:tcPr>
          <w:p w14:paraId="7F51FDF0"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bCs/>
                <w:color w:val="000000"/>
                <w:sz w:val="24"/>
                <w:szCs w:val="19"/>
              </w:rPr>
              <w:t>3. Скільки сексуальних партнерів ви маєте?</w:t>
            </w:r>
          </w:p>
        </w:tc>
        <w:tc>
          <w:tcPr>
            <w:tcW w:w="1984" w:type="dxa"/>
            <w:vAlign w:val="center"/>
          </w:tcPr>
          <w:p w14:paraId="0787DAD9"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i/>
                <w:iCs/>
                <w:sz w:val="24"/>
                <w:szCs w:val="24"/>
              </w:rPr>
              <w:t>а) одного</w:t>
            </w:r>
          </w:p>
        </w:tc>
        <w:tc>
          <w:tcPr>
            <w:tcW w:w="1985" w:type="dxa"/>
            <w:vAlign w:val="center"/>
          </w:tcPr>
          <w:p w14:paraId="01E377A6"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E71D35B"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i/>
                <w:iCs/>
                <w:sz w:val="24"/>
                <w:szCs w:val="24"/>
              </w:rPr>
              <w:t>б) більше одного</w:t>
            </w:r>
          </w:p>
        </w:tc>
        <w:tc>
          <w:tcPr>
            <w:tcW w:w="2478" w:type="dxa"/>
            <w:vAlign w:val="center"/>
          </w:tcPr>
          <w:p w14:paraId="3FC5F871"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51B8B" w:rsidRPr="00197C51" w14:paraId="1DFCBC2E" w14:textId="77777777" w:rsidTr="00AC3276">
        <w:tc>
          <w:tcPr>
            <w:tcW w:w="2830" w:type="dxa"/>
            <w:vAlign w:val="center"/>
          </w:tcPr>
          <w:p w14:paraId="236C1A2D"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bCs/>
                <w:color w:val="000000"/>
                <w:sz w:val="24"/>
                <w:szCs w:val="19"/>
              </w:rPr>
              <w:t>4. Як часто ви користуєтесь презервативами?</w:t>
            </w:r>
          </w:p>
        </w:tc>
        <w:tc>
          <w:tcPr>
            <w:tcW w:w="1686" w:type="dxa"/>
            <w:vAlign w:val="center"/>
          </w:tcPr>
          <w:p w14:paraId="0534E5ED"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i/>
                <w:iCs/>
                <w:sz w:val="24"/>
                <w:szCs w:val="24"/>
              </w:rPr>
              <w:t>а) завжди</w:t>
            </w:r>
          </w:p>
        </w:tc>
        <w:tc>
          <w:tcPr>
            <w:tcW w:w="1686" w:type="dxa"/>
            <w:vAlign w:val="center"/>
          </w:tcPr>
          <w:p w14:paraId="596563B4"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21AEC97C"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i/>
                <w:iCs/>
                <w:sz w:val="24"/>
                <w:szCs w:val="24"/>
              </w:rPr>
              <w:t>б) зрідка</w:t>
            </w:r>
          </w:p>
        </w:tc>
        <w:tc>
          <w:tcPr>
            <w:tcW w:w="1985" w:type="dxa"/>
            <w:vAlign w:val="center"/>
          </w:tcPr>
          <w:p w14:paraId="49744C66"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DA3C14B"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i/>
                <w:iCs/>
                <w:sz w:val="24"/>
                <w:szCs w:val="24"/>
              </w:rPr>
              <w:t>в) ніколи</w:t>
            </w:r>
          </w:p>
        </w:tc>
        <w:tc>
          <w:tcPr>
            <w:tcW w:w="2478" w:type="dxa"/>
            <w:vAlign w:val="center"/>
          </w:tcPr>
          <w:p w14:paraId="5E3B24B9"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51B8B" w:rsidRPr="00197C51" w14:paraId="54632CF6" w14:textId="77777777" w:rsidTr="00AC3276">
        <w:tc>
          <w:tcPr>
            <w:tcW w:w="2830" w:type="dxa"/>
            <w:vAlign w:val="center"/>
          </w:tcPr>
          <w:p w14:paraId="03CBE491"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bCs/>
                <w:color w:val="000000"/>
                <w:sz w:val="24"/>
                <w:szCs w:val="19"/>
              </w:rPr>
              <w:t>5. Чи використовували ви презерватив під час останнього контакту?</w:t>
            </w:r>
          </w:p>
        </w:tc>
        <w:tc>
          <w:tcPr>
            <w:tcW w:w="1686" w:type="dxa"/>
            <w:vAlign w:val="center"/>
          </w:tcPr>
          <w:p w14:paraId="400C3677"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i/>
                <w:iCs/>
                <w:sz w:val="24"/>
                <w:szCs w:val="24"/>
              </w:rPr>
              <w:t>а) завжди</w:t>
            </w:r>
          </w:p>
        </w:tc>
        <w:tc>
          <w:tcPr>
            <w:tcW w:w="1686" w:type="dxa"/>
            <w:vAlign w:val="center"/>
          </w:tcPr>
          <w:p w14:paraId="2F923804"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177BC18E"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i/>
                <w:iCs/>
                <w:sz w:val="24"/>
                <w:szCs w:val="24"/>
              </w:rPr>
              <w:t>б) зрідка</w:t>
            </w:r>
          </w:p>
        </w:tc>
        <w:tc>
          <w:tcPr>
            <w:tcW w:w="1985" w:type="dxa"/>
            <w:vAlign w:val="center"/>
          </w:tcPr>
          <w:p w14:paraId="01BD1EBC"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4F50C3F9"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i/>
                <w:iCs/>
                <w:sz w:val="24"/>
                <w:szCs w:val="24"/>
              </w:rPr>
              <w:t>в) ніколи</w:t>
            </w:r>
          </w:p>
        </w:tc>
        <w:tc>
          <w:tcPr>
            <w:tcW w:w="2478" w:type="dxa"/>
            <w:vAlign w:val="center"/>
          </w:tcPr>
          <w:p w14:paraId="687B11B5"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51B8B" w:rsidRPr="00197C51" w14:paraId="2BF53AED" w14:textId="77777777" w:rsidTr="00AC3276">
        <w:tc>
          <w:tcPr>
            <w:tcW w:w="15127" w:type="dxa"/>
            <w:gridSpan w:val="7"/>
            <w:vAlign w:val="center"/>
          </w:tcPr>
          <w:p w14:paraId="7BC0BBE5"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197C51">
              <w:rPr>
                <w:b/>
                <w:bCs/>
                <w:color w:val="000000"/>
                <w:sz w:val="24"/>
                <w:szCs w:val="19"/>
              </w:rPr>
              <w:t>V. Оцінка ризиків. Залучення до медичних послуг</w:t>
            </w:r>
          </w:p>
        </w:tc>
      </w:tr>
      <w:tr w:rsidR="00F51B8B" w:rsidRPr="00197C51" w14:paraId="185226F2" w14:textId="77777777" w:rsidTr="00AC3276">
        <w:tc>
          <w:tcPr>
            <w:tcW w:w="6202" w:type="dxa"/>
            <w:gridSpan w:val="3"/>
            <w:vAlign w:val="center"/>
          </w:tcPr>
          <w:p w14:paraId="79E25DF3"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bCs/>
                <w:color w:val="000000"/>
                <w:sz w:val="24"/>
                <w:szCs w:val="19"/>
              </w:rPr>
              <w:t>1. Чи зверталися ви до лікаря протягом останніх 6 місяців?</w:t>
            </w:r>
          </w:p>
        </w:tc>
        <w:tc>
          <w:tcPr>
            <w:tcW w:w="1984" w:type="dxa"/>
            <w:vAlign w:val="center"/>
          </w:tcPr>
          <w:p w14:paraId="7C3B3AE5"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bCs/>
                <w:i/>
                <w:color w:val="000000"/>
                <w:sz w:val="24"/>
                <w:szCs w:val="19"/>
              </w:rPr>
              <w:t>а) так</w:t>
            </w:r>
          </w:p>
        </w:tc>
        <w:tc>
          <w:tcPr>
            <w:tcW w:w="1985" w:type="dxa"/>
            <w:vAlign w:val="center"/>
          </w:tcPr>
          <w:p w14:paraId="074F5AB5"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A577A72"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bCs/>
                <w:i/>
                <w:color w:val="000000"/>
                <w:sz w:val="24"/>
                <w:szCs w:val="19"/>
              </w:rPr>
              <w:t>б) ні</w:t>
            </w:r>
          </w:p>
        </w:tc>
        <w:tc>
          <w:tcPr>
            <w:tcW w:w="2478" w:type="dxa"/>
            <w:vAlign w:val="center"/>
          </w:tcPr>
          <w:p w14:paraId="59010CBA"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51B8B" w:rsidRPr="00197C51" w14:paraId="05CDFE1A" w14:textId="77777777" w:rsidTr="00AC3276">
        <w:tc>
          <w:tcPr>
            <w:tcW w:w="6202" w:type="dxa"/>
            <w:gridSpan w:val="3"/>
            <w:vAlign w:val="center"/>
          </w:tcPr>
          <w:p w14:paraId="22ACD08E"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bCs/>
                <w:color w:val="000000"/>
                <w:sz w:val="24"/>
                <w:szCs w:val="19"/>
              </w:rPr>
              <w:t>2. Якщо так, коли і з якого приводу?</w:t>
            </w:r>
          </w:p>
        </w:tc>
        <w:tc>
          <w:tcPr>
            <w:tcW w:w="8925" w:type="dxa"/>
            <w:gridSpan w:val="4"/>
            <w:vAlign w:val="center"/>
          </w:tcPr>
          <w:p w14:paraId="5AC9ABBB"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51B8B" w:rsidRPr="00197C51" w14:paraId="6D150830" w14:textId="77777777" w:rsidTr="00AC3276">
        <w:tc>
          <w:tcPr>
            <w:tcW w:w="6202" w:type="dxa"/>
            <w:gridSpan w:val="3"/>
            <w:vAlign w:val="center"/>
          </w:tcPr>
          <w:p w14:paraId="4A99E4C4"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bCs/>
                <w:color w:val="000000"/>
                <w:sz w:val="24"/>
                <w:szCs w:val="19"/>
              </w:rPr>
              <w:lastRenderedPageBreak/>
              <w:t>3. Чи отримували ви невідкладну допомогу протягом останніх 6 місяців?</w:t>
            </w:r>
          </w:p>
        </w:tc>
        <w:tc>
          <w:tcPr>
            <w:tcW w:w="1984" w:type="dxa"/>
            <w:vAlign w:val="center"/>
          </w:tcPr>
          <w:p w14:paraId="0CEA0B52"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bCs/>
                <w:i/>
                <w:color w:val="000000"/>
                <w:sz w:val="24"/>
                <w:szCs w:val="19"/>
              </w:rPr>
              <w:t>а) так</w:t>
            </w:r>
          </w:p>
        </w:tc>
        <w:tc>
          <w:tcPr>
            <w:tcW w:w="1985" w:type="dxa"/>
            <w:vAlign w:val="center"/>
          </w:tcPr>
          <w:p w14:paraId="09C113A5"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4F1B6606"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bCs/>
                <w:i/>
                <w:color w:val="000000"/>
                <w:sz w:val="24"/>
                <w:szCs w:val="19"/>
              </w:rPr>
              <w:t>б) ні</w:t>
            </w:r>
          </w:p>
        </w:tc>
        <w:tc>
          <w:tcPr>
            <w:tcW w:w="2478" w:type="dxa"/>
            <w:vAlign w:val="center"/>
          </w:tcPr>
          <w:p w14:paraId="6925E026"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51B8B" w:rsidRPr="00197C51" w14:paraId="2D43FAF3" w14:textId="77777777" w:rsidTr="00AC3276">
        <w:tc>
          <w:tcPr>
            <w:tcW w:w="6202" w:type="dxa"/>
            <w:gridSpan w:val="3"/>
            <w:vAlign w:val="center"/>
          </w:tcPr>
          <w:p w14:paraId="5AE81957"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bCs/>
                <w:color w:val="000000"/>
                <w:sz w:val="24"/>
                <w:szCs w:val="19"/>
              </w:rPr>
              <w:t>4. Якщо так, коли і з якого приводу?</w:t>
            </w:r>
          </w:p>
        </w:tc>
        <w:tc>
          <w:tcPr>
            <w:tcW w:w="8925" w:type="dxa"/>
            <w:gridSpan w:val="4"/>
            <w:vAlign w:val="center"/>
          </w:tcPr>
          <w:p w14:paraId="1520FAD8"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51B8B" w:rsidRPr="00197C51" w14:paraId="096B2C52" w14:textId="77777777" w:rsidTr="00AC3276">
        <w:tc>
          <w:tcPr>
            <w:tcW w:w="15127" w:type="dxa"/>
            <w:gridSpan w:val="7"/>
            <w:vAlign w:val="center"/>
          </w:tcPr>
          <w:p w14:paraId="23FF04E3"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197C51">
              <w:rPr>
                <w:b/>
                <w:bCs/>
                <w:color w:val="000000"/>
                <w:sz w:val="24"/>
                <w:szCs w:val="19"/>
              </w:rPr>
              <w:t>5. Чи проходили ви раніше обстеження на такі інфекційні хвороби</w:t>
            </w:r>
          </w:p>
        </w:tc>
      </w:tr>
      <w:tr w:rsidR="00F51B8B" w:rsidRPr="00197C51" w14:paraId="4E8B9929" w14:textId="77777777" w:rsidTr="00AC3276">
        <w:tc>
          <w:tcPr>
            <w:tcW w:w="2830" w:type="dxa"/>
          </w:tcPr>
          <w:p w14:paraId="6F8FED93"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i/>
                <w:iCs/>
                <w:sz w:val="24"/>
                <w:szCs w:val="24"/>
              </w:rPr>
              <w:t>ВІЛ</w:t>
            </w:r>
          </w:p>
        </w:tc>
        <w:tc>
          <w:tcPr>
            <w:tcW w:w="1686" w:type="dxa"/>
            <w:vAlign w:val="center"/>
          </w:tcPr>
          <w:p w14:paraId="7F9A0B8C"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i/>
                <w:iCs/>
                <w:sz w:val="24"/>
                <w:szCs w:val="24"/>
              </w:rPr>
              <w:t>а) так, позитивний</w:t>
            </w:r>
          </w:p>
        </w:tc>
        <w:tc>
          <w:tcPr>
            <w:tcW w:w="1686" w:type="dxa"/>
            <w:vAlign w:val="center"/>
          </w:tcPr>
          <w:p w14:paraId="53B9F078"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1F4B1A1E"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i/>
                <w:iCs/>
                <w:sz w:val="24"/>
                <w:szCs w:val="24"/>
              </w:rPr>
              <w:t>б) так, негативний</w:t>
            </w:r>
          </w:p>
        </w:tc>
        <w:tc>
          <w:tcPr>
            <w:tcW w:w="1985" w:type="dxa"/>
            <w:vAlign w:val="center"/>
          </w:tcPr>
          <w:p w14:paraId="1F35A14E"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6779EDD9"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i/>
                <w:iCs/>
                <w:sz w:val="24"/>
                <w:szCs w:val="24"/>
              </w:rPr>
              <w:t>в) ні</w:t>
            </w:r>
          </w:p>
        </w:tc>
        <w:tc>
          <w:tcPr>
            <w:tcW w:w="2478" w:type="dxa"/>
            <w:vAlign w:val="center"/>
          </w:tcPr>
          <w:p w14:paraId="4BA686BB"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51B8B" w:rsidRPr="00197C51" w14:paraId="5371FB9B" w14:textId="77777777" w:rsidTr="00AC3276">
        <w:tc>
          <w:tcPr>
            <w:tcW w:w="2830" w:type="dxa"/>
          </w:tcPr>
          <w:p w14:paraId="5C7FA2F1"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i/>
                <w:iCs/>
                <w:sz w:val="24"/>
                <w:szCs w:val="24"/>
              </w:rPr>
              <w:t>Вірусний гепатит B</w:t>
            </w:r>
          </w:p>
        </w:tc>
        <w:tc>
          <w:tcPr>
            <w:tcW w:w="1686" w:type="dxa"/>
            <w:vAlign w:val="center"/>
          </w:tcPr>
          <w:p w14:paraId="279AEAB8"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i/>
                <w:iCs/>
                <w:sz w:val="24"/>
                <w:szCs w:val="24"/>
              </w:rPr>
              <w:t>а) так, позитивний</w:t>
            </w:r>
          </w:p>
        </w:tc>
        <w:tc>
          <w:tcPr>
            <w:tcW w:w="1686" w:type="dxa"/>
            <w:vAlign w:val="center"/>
          </w:tcPr>
          <w:p w14:paraId="7D2B4F49"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018D9770"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i/>
                <w:iCs/>
                <w:sz w:val="24"/>
                <w:szCs w:val="24"/>
              </w:rPr>
              <w:t>б) так, негативний</w:t>
            </w:r>
          </w:p>
        </w:tc>
        <w:tc>
          <w:tcPr>
            <w:tcW w:w="1985" w:type="dxa"/>
            <w:vAlign w:val="center"/>
          </w:tcPr>
          <w:p w14:paraId="2FF7572A"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3ED7B7EE"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i/>
                <w:iCs/>
                <w:sz w:val="24"/>
                <w:szCs w:val="24"/>
              </w:rPr>
              <w:t>в) ні</w:t>
            </w:r>
          </w:p>
        </w:tc>
        <w:tc>
          <w:tcPr>
            <w:tcW w:w="2478" w:type="dxa"/>
            <w:vAlign w:val="center"/>
          </w:tcPr>
          <w:p w14:paraId="74B80A59"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51B8B" w:rsidRPr="00197C51" w14:paraId="77ED785E" w14:textId="77777777" w:rsidTr="00AC3276">
        <w:tc>
          <w:tcPr>
            <w:tcW w:w="2830" w:type="dxa"/>
          </w:tcPr>
          <w:p w14:paraId="56CE4C23"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i/>
                <w:iCs/>
                <w:sz w:val="24"/>
                <w:szCs w:val="24"/>
              </w:rPr>
              <w:t>Вірусний гепатит C</w:t>
            </w:r>
          </w:p>
        </w:tc>
        <w:tc>
          <w:tcPr>
            <w:tcW w:w="1686" w:type="dxa"/>
            <w:vAlign w:val="center"/>
          </w:tcPr>
          <w:p w14:paraId="434BCAF5"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i/>
                <w:iCs/>
                <w:sz w:val="24"/>
                <w:szCs w:val="24"/>
              </w:rPr>
              <w:t>а) так, позитивний</w:t>
            </w:r>
          </w:p>
        </w:tc>
        <w:tc>
          <w:tcPr>
            <w:tcW w:w="1686" w:type="dxa"/>
            <w:vAlign w:val="center"/>
          </w:tcPr>
          <w:p w14:paraId="4DB5F697"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58C1D3AC"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i/>
                <w:iCs/>
                <w:sz w:val="24"/>
                <w:szCs w:val="24"/>
              </w:rPr>
              <w:t>б) так, негативний</w:t>
            </w:r>
          </w:p>
        </w:tc>
        <w:tc>
          <w:tcPr>
            <w:tcW w:w="1985" w:type="dxa"/>
            <w:vAlign w:val="center"/>
          </w:tcPr>
          <w:p w14:paraId="1EE25F01"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6D6363F4"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i/>
                <w:iCs/>
                <w:sz w:val="24"/>
                <w:szCs w:val="24"/>
              </w:rPr>
              <w:t>в) ні</w:t>
            </w:r>
          </w:p>
        </w:tc>
        <w:tc>
          <w:tcPr>
            <w:tcW w:w="2478" w:type="dxa"/>
            <w:vAlign w:val="center"/>
          </w:tcPr>
          <w:p w14:paraId="18FE897E"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51B8B" w:rsidRPr="00197C51" w14:paraId="4F9E7BAD" w14:textId="77777777" w:rsidTr="00AC3276">
        <w:tc>
          <w:tcPr>
            <w:tcW w:w="2830" w:type="dxa"/>
            <w:vAlign w:val="center"/>
          </w:tcPr>
          <w:p w14:paraId="6C2FA6EE"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i/>
                <w:iCs/>
                <w:sz w:val="24"/>
                <w:szCs w:val="24"/>
              </w:rPr>
              <w:t>ІПСШ</w:t>
            </w:r>
          </w:p>
        </w:tc>
        <w:tc>
          <w:tcPr>
            <w:tcW w:w="1686" w:type="dxa"/>
            <w:vAlign w:val="center"/>
          </w:tcPr>
          <w:p w14:paraId="7B23F12B"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i/>
                <w:iCs/>
                <w:sz w:val="24"/>
                <w:szCs w:val="24"/>
              </w:rPr>
              <w:t>а) так, позитивний</w:t>
            </w:r>
          </w:p>
        </w:tc>
        <w:tc>
          <w:tcPr>
            <w:tcW w:w="1686" w:type="dxa"/>
            <w:vAlign w:val="center"/>
          </w:tcPr>
          <w:p w14:paraId="2CE7F070"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58FFCF3A"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i/>
                <w:iCs/>
                <w:sz w:val="24"/>
                <w:szCs w:val="24"/>
              </w:rPr>
              <w:t>б) так, негативний</w:t>
            </w:r>
          </w:p>
        </w:tc>
        <w:tc>
          <w:tcPr>
            <w:tcW w:w="1985" w:type="dxa"/>
            <w:vAlign w:val="center"/>
          </w:tcPr>
          <w:p w14:paraId="68BDDC67"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56BD50AE"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i/>
                <w:iCs/>
                <w:sz w:val="24"/>
                <w:szCs w:val="24"/>
              </w:rPr>
              <w:t>в) ні</w:t>
            </w:r>
          </w:p>
        </w:tc>
        <w:tc>
          <w:tcPr>
            <w:tcW w:w="2478" w:type="dxa"/>
            <w:vAlign w:val="center"/>
          </w:tcPr>
          <w:p w14:paraId="37CD0751"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51B8B" w:rsidRPr="00197C51" w14:paraId="62650927" w14:textId="77777777" w:rsidTr="00AC3276">
        <w:tc>
          <w:tcPr>
            <w:tcW w:w="2830" w:type="dxa"/>
          </w:tcPr>
          <w:p w14:paraId="0DFB801B"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i/>
                <w:iCs/>
                <w:sz w:val="24"/>
                <w:szCs w:val="24"/>
              </w:rPr>
              <w:t>Туберкульоз</w:t>
            </w:r>
          </w:p>
        </w:tc>
        <w:tc>
          <w:tcPr>
            <w:tcW w:w="1686" w:type="dxa"/>
            <w:vAlign w:val="center"/>
          </w:tcPr>
          <w:p w14:paraId="046E40A3"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i/>
                <w:iCs/>
                <w:sz w:val="24"/>
                <w:szCs w:val="24"/>
              </w:rPr>
              <w:t>а) так, позитивний</w:t>
            </w:r>
          </w:p>
        </w:tc>
        <w:tc>
          <w:tcPr>
            <w:tcW w:w="1686" w:type="dxa"/>
            <w:vAlign w:val="center"/>
          </w:tcPr>
          <w:p w14:paraId="14B262DE"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1A87943A"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i/>
                <w:iCs/>
                <w:sz w:val="24"/>
                <w:szCs w:val="24"/>
              </w:rPr>
              <w:t>б) так, негативний</w:t>
            </w:r>
          </w:p>
        </w:tc>
        <w:tc>
          <w:tcPr>
            <w:tcW w:w="1985" w:type="dxa"/>
            <w:vAlign w:val="center"/>
          </w:tcPr>
          <w:p w14:paraId="5E4E23AD"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6BB7CEF"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i/>
                <w:iCs/>
                <w:sz w:val="24"/>
                <w:szCs w:val="24"/>
              </w:rPr>
              <w:t>в) ні</w:t>
            </w:r>
          </w:p>
        </w:tc>
        <w:tc>
          <w:tcPr>
            <w:tcW w:w="2478" w:type="dxa"/>
            <w:vAlign w:val="center"/>
          </w:tcPr>
          <w:p w14:paraId="11B4DBE8"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51B8B" w:rsidRPr="00197C51" w14:paraId="5A905622" w14:textId="77777777" w:rsidTr="00AC3276">
        <w:tc>
          <w:tcPr>
            <w:tcW w:w="6202" w:type="dxa"/>
            <w:gridSpan w:val="3"/>
            <w:vAlign w:val="center"/>
          </w:tcPr>
          <w:p w14:paraId="591D0E02"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bCs/>
                <w:color w:val="000000"/>
                <w:sz w:val="24"/>
                <w:szCs w:val="19"/>
              </w:rPr>
              <w:t>6. У разі позитивного результату, чи зверталися ви за медичною допомогою?</w:t>
            </w:r>
          </w:p>
        </w:tc>
        <w:tc>
          <w:tcPr>
            <w:tcW w:w="1984" w:type="dxa"/>
            <w:vAlign w:val="center"/>
          </w:tcPr>
          <w:p w14:paraId="4AAF51B2"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i/>
                <w:iCs/>
                <w:sz w:val="24"/>
                <w:szCs w:val="24"/>
              </w:rPr>
              <w:t>а) так</w:t>
            </w:r>
          </w:p>
        </w:tc>
        <w:tc>
          <w:tcPr>
            <w:tcW w:w="1985" w:type="dxa"/>
            <w:vAlign w:val="center"/>
          </w:tcPr>
          <w:p w14:paraId="42DDF3E1"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57E1CCE3"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i/>
                <w:iCs/>
                <w:sz w:val="24"/>
                <w:szCs w:val="24"/>
              </w:rPr>
              <w:t>б) ні</w:t>
            </w:r>
          </w:p>
        </w:tc>
        <w:tc>
          <w:tcPr>
            <w:tcW w:w="2478" w:type="dxa"/>
            <w:vAlign w:val="center"/>
          </w:tcPr>
          <w:p w14:paraId="0C7E0B9E"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51B8B" w:rsidRPr="00197C51" w14:paraId="123B8B23" w14:textId="77777777" w:rsidTr="00AC3276">
        <w:tc>
          <w:tcPr>
            <w:tcW w:w="6202" w:type="dxa"/>
            <w:gridSpan w:val="3"/>
            <w:vAlign w:val="center"/>
          </w:tcPr>
          <w:p w14:paraId="6E4536DB"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bCs/>
                <w:color w:val="000000"/>
                <w:sz w:val="24"/>
                <w:szCs w:val="19"/>
              </w:rPr>
              <w:t>7. Чи стоїте ви на обліку в СНІД-центрі?</w:t>
            </w:r>
          </w:p>
        </w:tc>
        <w:tc>
          <w:tcPr>
            <w:tcW w:w="1984" w:type="dxa"/>
            <w:vAlign w:val="center"/>
          </w:tcPr>
          <w:p w14:paraId="70566DF6"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i/>
                <w:iCs/>
                <w:sz w:val="24"/>
                <w:szCs w:val="24"/>
              </w:rPr>
            </w:pPr>
            <w:r w:rsidRPr="00197C51">
              <w:rPr>
                <w:i/>
                <w:iCs/>
                <w:sz w:val="24"/>
                <w:szCs w:val="24"/>
              </w:rPr>
              <w:t>а) так</w:t>
            </w:r>
          </w:p>
        </w:tc>
        <w:tc>
          <w:tcPr>
            <w:tcW w:w="1985" w:type="dxa"/>
            <w:vAlign w:val="center"/>
          </w:tcPr>
          <w:p w14:paraId="3EC560B1"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351B368D"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i/>
                <w:iCs/>
                <w:sz w:val="24"/>
                <w:szCs w:val="24"/>
              </w:rPr>
            </w:pPr>
            <w:r w:rsidRPr="00197C51">
              <w:rPr>
                <w:i/>
                <w:iCs/>
                <w:sz w:val="24"/>
                <w:szCs w:val="24"/>
              </w:rPr>
              <w:t>б) ні</w:t>
            </w:r>
          </w:p>
        </w:tc>
        <w:tc>
          <w:tcPr>
            <w:tcW w:w="2478" w:type="dxa"/>
            <w:vAlign w:val="center"/>
          </w:tcPr>
          <w:p w14:paraId="7008874D"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51B8B" w:rsidRPr="00197C51" w14:paraId="14C3EEDB" w14:textId="77777777" w:rsidTr="00AC3276">
        <w:tc>
          <w:tcPr>
            <w:tcW w:w="6202" w:type="dxa"/>
            <w:gridSpan w:val="3"/>
            <w:vAlign w:val="center"/>
          </w:tcPr>
          <w:p w14:paraId="1155826D"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97C51">
              <w:rPr>
                <w:bCs/>
                <w:color w:val="000000"/>
                <w:sz w:val="24"/>
                <w:szCs w:val="19"/>
              </w:rPr>
              <w:t>8. Чи отримуєте терапію з лікування ВІЛ?</w:t>
            </w:r>
          </w:p>
        </w:tc>
        <w:tc>
          <w:tcPr>
            <w:tcW w:w="1984" w:type="dxa"/>
            <w:vAlign w:val="center"/>
          </w:tcPr>
          <w:p w14:paraId="187958BB"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i/>
                <w:iCs/>
                <w:sz w:val="24"/>
                <w:szCs w:val="24"/>
              </w:rPr>
            </w:pPr>
            <w:r w:rsidRPr="00197C51">
              <w:rPr>
                <w:i/>
                <w:iCs/>
                <w:sz w:val="24"/>
                <w:szCs w:val="24"/>
              </w:rPr>
              <w:t>а) так</w:t>
            </w:r>
          </w:p>
        </w:tc>
        <w:tc>
          <w:tcPr>
            <w:tcW w:w="1985" w:type="dxa"/>
            <w:vAlign w:val="center"/>
          </w:tcPr>
          <w:p w14:paraId="024DBC34"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B39C831"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i/>
                <w:iCs/>
                <w:sz w:val="24"/>
                <w:szCs w:val="24"/>
              </w:rPr>
            </w:pPr>
            <w:r w:rsidRPr="00197C51">
              <w:rPr>
                <w:i/>
                <w:iCs/>
                <w:sz w:val="24"/>
                <w:szCs w:val="24"/>
              </w:rPr>
              <w:t>б) ні</w:t>
            </w:r>
          </w:p>
        </w:tc>
        <w:tc>
          <w:tcPr>
            <w:tcW w:w="2478" w:type="dxa"/>
            <w:vAlign w:val="center"/>
          </w:tcPr>
          <w:p w14:paraId="72C1ED92" w14:textId="77777777" w:rsidR="00F51B8B" w:rsidRPr="00197C51" w:rsidRDefault="00F51B8B" w:rsidP="00AC3276">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bl>
    <w:p w14:paraId="3BAF01EE" w14:textId="77777777" w:rsidR="00F51B8B" w:rsidRPr="00197C51" w:rsidRDefault="00F51B8B" w:rsidP="00F51B8B">
      <w:pPr>
        <w:spacing w:line="240" w:lineRule="auto"/>
        <w:ind w:firstLine="567"/>
        <w:rPr>
          <w:rFonts w:ascii="Times New Roman" w:hAnsi="Times New Roman" w:cs="Times New Roman"/>
        </w:rPr>
      </w:pPr>
      <w:bookmarkStart w:id="50" w:name="221"/>
      <w:bookmarkStart w:id="51" w:name="229"/>
      <w:bookmarkStart w:id="52" w:name="243"/>
      <w:bookmarkStart w:id="53" w:name="256"/>
      <w:bookmarkStart w:id="54" w:name="267"/>
      <w:bookmarkStart w:id="55" w:name="293"/>
      <w:bookmarkStart w:id="56" w:name="295"/>
      <w:bookmarkStart w:id="57" w:name="330"/>
      <w:bookmarkStart w:id="58" w:name="349"/>
      <w:bookmarkStart w:id="59" w:name="364"/>
      <w:bookmarkStart w:id="60" w:name="400"/>
      <w:bookmarkEnd w:id="50"/>
      <w:bookmarkEnd w:id="51"/>
      <w:bookmarkEnd w:id="52"/>
      <w:bookmarkEnd w:id="53"/>
      <w:bookmarkEnd w:id="54"/>
      <w:bookmarkEnd w:id="55"/>
      <w:bookmarkEnd w:id="56"/>
      <w:bookmarkEnd w:id="57"/>
      <w:bookmarkEnd w:id="58"/>
      <w:bookmarkEnd w:id="59"/>
      <w:bookmarkEnd w:id="60"/>
    </w:p>
    <w:p w14:paraId="43E9CE0B" w14:textId="77777777" w:rsidR="00F51B8B" w:rsidRPr="00197C51" w:rsidRDefault="00F51B8B" w:rsidP="00F51B8B">
      <w:pPr>
        <w:spacing w:line="240" w:lineRule="auto"/>
        <w:rPr>
          <w:rFonts w:ascii="Times New Roman" w:hAnsi="Times New Roman" w:cs="Times New Roman"/>
        </w:rPr>
      </w:pPr>
      <w:r w:rsidRPr="00197C51">
        <w:rPr>
          <w:rFonts w:ascii="Times New Roman" w:hAnsi="Times New Roman" w:cs="Times New Roman"/>
        </w:rPr>
        <w:t>__________</w:t>
      </w:r>
      <w:r w:rsidRPr="00197C51">
        <w:rPr>
          <w:rFonts w:ascii="Times New Roman" w:hAnsi="Times New Roman" w:cs="Times New Roman"/>
        </w:rPr>
        <w:br/>
      </w:r>
      <w:r w:rsidRPr="00197C51">
        <w:rPr>
          <w:rFonts w:ascii="Times New Roman" w:hAnsi="Times New Roman" w:cs="Times New Roman"/>
          <w:b/>
        </w:rPr>
        <w:t>*</w:t>
      </w:r>
      <w:r w:rsidRPr="00197C51">
        <w:rPr>
          <w:rFonts w:ascii="Times New Roman" w:hAnsi="Times New Roman" w:cs="Times New Roman"/>
        </w:rPr>
        <w:t xml:space="preserve"> Позиції, обов’язкові для заповнення, усі інші — винятково за згодою отримувача послуг.</w:t>
      </w:r>
    </w:p>
    <w:p w14:paraId="7B9259E1" w14:textId="77777777" w:rsidR="00F51B8B" w:rsidRPr="00197C51" w:rsidRDefault="00F51B8B" w:rsidP="00F51B8B">
      <w:pPr>
        <w:spacing w:line="240" w:lineRule="auto"/>
        <w:rPr>
          <w:rFonts w:ascii="Times New Roman" w:hAnsi="Times New Roman" w:cs="Times New Roman"/>
        </w:rPr>
      </w:pPr>
      <w:r w:rsidRPr="00197C51">
        <w:rPr>
          <w:rFonts w:ascii="Times New Roman" w:hAnsi="Times New Roman" w:cs="Times New Roman"/>
        </w:rPr>
        <w:t xml:space="preserve">** Ідентифікатор </w:t>
      </w:r>
      <w:proofErr w:type="spellStart"/>
      <w:r w:rsidRPr="00197C51">
        <w:rPr>
          <w:rFonts w:ascii="Times New Roman" w:hAnsi="Times New Roman" w:cs="Times New Roman"/>
        </w:rPr>
        <w:t>Case</w:t>
      </w:r>
      <w:proofErr w:type="spellEnd"/>
      <w:r w:rsidRPr="00197C51">
        <w:rPr>
          <w:rFonts w:ascii="Times New Roman" w:hAnsi="Times New Roman" w:cs="Times New Roman"/>
        </w:rPr>
        <w:t xml:space="preserve">++ формується за наступним принципом: перші 3 літери прізвища (для прізвищ із 2 літер – 2 відповідно), перші 2 літери імені, перші 2 літери по-батькові, день, місяць та рік народження в форматі ДД-ММ-РР, стать – Ч/Ж. </w:t>
      </w:r>
    </w:p>
    <w:p w14:paraId="388EFD6E" w14:textId="77777777" w:rsidR="00F51B8B" w:rsidRPr="00197C51" w:rsidRDefault="00F51B8B" w:rsidP="00F51B8B">
      <w:pPr>
        <w:widowControl w:val="0"/>
        <w:tabs>
          <w:tab w:val="right" w:leader="underscore" w:pos="11514"/>
        </w:tabs>
        <w:autoSpaceDE w:val="0"/>
        <w:autoSpaceDN w:val="0"/>
        <w:adjustRightInd w:val="0"/>
        <w:spacing w:before="57" w:line="240" w:lineRule="auto"/>
        <w:jc w:val="both"/>
        <w:textAlignment w:val="center"/>
        <w:rPr>
          <w:rFonts w:ascii="Times New Roman" w:eastAsia="Calibri" w:hAnsi="Times New Roman" w:cs="Times New Roman"/>
          <w:color w:val="000000"/>
          <w:sz w:val="20"/>
          <w:szCs w:val="20"/>
        </w:rPr>
      </w:pPr>
      <w:r w:rsidRPr="00197C51">
        <w:rPr>
          <w:rFonts w:ascii="Times New Roman" w:eastAsia="Calibri" w:hAnsi="Times New Roman" w:cs="Times New Roman"/>
          <w:b/>
          <w:color w:val="000000"/>
          <w:sz w:val="20"/>
          <w:szCs w:val="20"/>
        </w:rPr>
        <w:t xml:space="preserve">Примітки </w:t>
      </w:r>
      <w:r w:rsidRPr="00197C51">
        <w:rPr>
          <w:rFonts w:ascii="Times New Roman" w:eastAsia="Calibri" w:hAnsi="Times New Roman" w:cs="Times New Roman"/>
          <w:color w:val="000000"/>
          <w:sz w:val="20"/>
          <w:szCs w:val="20"/>
        </w:rPr>
        <w:t>_____________________________________________________________________________________________________________________________________________________________________</w:t>
      </w:r>
    </w:p>
    <w:tbl>
      <w:tblPr>
        <w:tblW w:w="9962" w:type="dxa"/>
        <w:jc w:val="center"/>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F51B8B" w:rsidRPr="00197C51" w14:paraId="7F02EA55" w14:textId="77777777" w:rsidTr="00AC3276">
        <w:trPr>
          <w:trHeight w:val="300"/>
          <w:jc w:val="center"/>
        </w:trPr>
        <w:tc>
          <w:tcPr>
            <w:tcW w:w="4970" w:type="dxa"/>
            <w:tcBorders>
              <w:top w:val="nil"/>
              <w:left w:val="nil"/>
              <w:bottom w:val="nil"/>
              <w:right w:val="nil"/>
            </w:tcBorders>
          </w:tcPr>
          <w:p w14:paraId="609D45FE" w14:textId="77777777" w:rsidR="00F51B8B" w:rsidRPr="00197C51" w:rsidRDefault="00F51B8B" w:rsidP="00AC3276">
            <w:pPr>
              <w:spacing w:line="240" w:lineRule="auto"/>
              <w:jc w:val="center"/>
              <w:rPr>
                <w:rFonts w:ascii="Times New Roman" w:eastAsia="Times New Roman" w:hAnsi="Times New Roman" w:cs="Times New Roman"/>
                <w:b/>
                <w:sz w:val="24"/>
                <w:szCs w:val="24"/>
              </w:rPr>
            </w:pPr>
            <w:bookmarkStart w:id="61" w:name="_Hlk217036687"/>
            <w:r w:rsidRPr="00197C51">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0C9303BC" w14:textId="77777777" w:rsidR="00F51B8B" w:rsidRPr="00197C51" w:rsidRDefault="00F51B8B" w:rsidP="00AC3276">
            <w:pPr>
              <w:spacing w:line="240" w:lineRule="auto"/>
              <w:jc w:val="center"/>
              <w:rPr>
                <w:rFonts w:ascii="Times New Roman" w:eastAsia="Times New Roman" w:hAnsi="Times New Roman" w:cs="Times New Roman"/>
                <w:b/>
                <w:sz w:val="24"/>
                <w:szCs w:val="24"/>
              </w:rPr>
            </w:pPr>
            <w:r w:rsidRPr="00197C51">
              <w:rPr>
                <w:rFonts w:ascii="Times New Roman" w:eastAsia="Times New Roman" w:hAnsi="Times New Roman" w:cs="Times New Roman"/>
                <w:b/>
                <w:sz w:val="24"/>
                <w:szCs w:val="24"/>
              </w:rPr>
              <w:t>Виконавець</w:t>
            </w:r>
          </w:p>
        </w:tc>
      </w:tr>
      <w:tr w:rsidR="00F51B8B" w:rsidRPr="00197C51" w14:paraId="1EF11133" w14:textId="77777777" w:rsidTr="00AC3276">
        <w:trPr>
          <w:trHeight w:val="17"/>
          <w:jc w:val="center"/>
        </w:trPr>
        <w:tc>
          <w:tcPr>
            <w:tcW w:w="4970" w:type="dxa"/>
            <w:tcBorders>
              <w:top w:val="nil"/>
              <w:left w:val="nil"/>
              <w:bottom w:val="nil"/>
              <w:right w:val="nil"/>
            </w:tcBorders>
          </w:tcPr>
          <w:p w14:paraId="2DE4B112"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97C51">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3969D27C"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lastRenderedPageBreak/>
              <w:t>Україна, 04071, м. Київ, вул. Ярославська, 41</w:t>
            </w:r>
          </w:p>
          <w:p w14:paraId="2BBCBBCF"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themeColor="text1"/>
                <w:sz w:val="24"/>
                <w:szCs w:val="24"/>
              </w:rPr>
              <w:t>Ідентифікаційний код 40524109</w:t>
            </w:r>
          </w:p>
          <w:p w14:paraId="027DC919" w14:textId="77777777" w:rsidR="00F51B8B" w:rsidRPr="00197C51" w:rsidRDefault="00F51B8B" w:rsidP="00AC3276">
            <w:pPr>
              <w:spacing w:line="240" w:lineRule="auto"/>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ІПН: 405241026578</w:t>
            </w:r>
          </w:p>
          <w:p w14:paraId="2E986FD7"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 xml:space="preserve">IBANUA 118201720343101009300097402  </w:t>
            </w:r>
          </w:p>
          <w:p w14:paraId="290767F2"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в ГУДКСУ у м. Києві</w:t>
            </w:r>
          </w:p>
          <w:p w14:paraId="1C2B7B6B"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Тел./факс 334-56-89</w:t>
            </w:r>
          </w:p>
          <w:p w14:paraId="4B2A7CCE"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802C8DF"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97C51">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5DE0EB47"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8AEDB96"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72AC656"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F07979A"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14FB7ED"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A4FD5CA"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3C9864B"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531B1E8"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7E82CFC5"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B69A522"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61"/>
    <w:p w14:paraId="212D9125" w14:textId="77777777" w:rsidR="00F51B8B" w:rsidRPr="00197C51" w:rsidRDefault="00F51B8B" w:rsidP="00F51B8B">
      <w:pPr>
        <w:pageBreakBefore/>
        <w:widowControl w:val="0"/>
        <w:spacing w:line="240" w:lineRule="auto"/>
        <w:ind w:left="10801"/>
        <w:rPr>
          <w:rFonts w:ascii="Times New Roman" w:hAnsi="Times New Roman" w:cs="Times New Roman"/>
          <w:b/>
          <w:bCs/>
          <w:sz w:val="24"/>
          <w:szCs w:val="24"/>
        </w:rPr>
      </w:pPr>
      <w:r w:rsidRPr="00197C51">
        <w:rPr>
          <w:rFonts w:ascii="Times New Roman" w:hAnsi="Times New Roman" w:cs="Times New Roman"/>
          <w:b/>
          <w:bCs/>
          <w:sz w:val="24"/>
          <w:szCs w:val="24"/>
        </w:rPr>
        <w:lastRenderedPageBreak/>
        <w:t>Додаток №13 до Договору № _____</w:t>
      </w:r>
    </w:p>
    <w:p w14:paraId="6C25F415" w14:textId="77777777" w:rsidR="00F51B8B" w:rsidRPr="00197C51" w:rsidRDefault="00F51B8B" w:rsidP="00F51B8B">
      <w:pPr>
        <w:widowControl w:val="0"/>
        <w:spacing w:line="240" w:lineRule="auto"/>
        <w:ind w:left="10800"/>
        <w:rPr>
          <w:rFonts w:ascii="Times New Roman" w:hAnsi="Times New Roman" w:cs="Times New Roman"/>
          <w:b/>
          <w:sz w:val="24"/>
          <w:szCs w:val="24"/>
        </w:rPr>
      </w:pPr>
      <w:r w:rsidRPr="00197C51">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0711B9F3" w14:textId="77777777" w:rsidR="00F51B8B" w:rsidRPr="00197C51" w:rsidRDefault="00F51B8B" w:rsidP="00F51B8B">
      <w:pPr>
        <w:widowControl w:val="0"/>
        <w:spacing w:line="240" w:lineRule="auto"/>
        <w:ind w:left="10800"/>
        <w:rPr>
          <w:rFonts w:ascii="Times New Roman" w:hAnsi="Times New Roman" w:cs="Times New Roman"/>
          <w:b/>
          <w:bCs/>
          <w:sz w:val="24"/>
          <w:szCs w:val="24"/>
        </w:rPr>
      </w:pPr>
      <w:r w:rsidRPr="00197C51">
        <w:rPr>
          <w:rFonts w:ascii="Times New Roman" w:hAnsi="Times New Roman" w:cs="Times New Roman"/>
          <w:b/>
          <w:bCs/>
          <w:sz w:val="24"/>
          <w:szCs w:val="24"/>
        </w:rPr>
        <w:t xml:space="preserve">від «___» _________ 202_ року </w:t>
      </w:r>
    </w:p>
    <w:p w14:paraId="4E175D8B" w14:textId="77777777" w:rsidR="00F51B8B" w:rsidRPr="00197C51" w:rsidRDefault="00F51B8B" w:rsidP="00F51B8B">
      <w:pPr>
        <w:spacing w:line="240" w:lineRule="auto"/>
        <w:ind w:firstLine="567"/>
        <w:rPr>
          <w:rFonts w:ascii="Times New Roman" w:hAnsi="Times New Roman" w:cs="Times New Roman"/>
          <w:b/>
          <w:i/>
        </w:rPr>
      </w:pPr>
    </w:p>
    <w:p w14:paraId="716C7529" w14:textId="77777777" w:rsidR="00F51B8B" w:rsidRPr="00197C51" w:rsidRDefault="00F51B8B" w:rsidP="00F51B8B">
      <w:pPr>
        <w:spacing w:line="240" w:lineRule="auto"/>
        <w:ind w:firstLine="567"/>
        <w:rPr>
          <w:rFonts w:ascii="Times New Roman" w:hAnsi="Times New Roman" w:cs="Times New Roman"/>
          <w:b/>
          <w:i/>
        </w:rPr>
      </w:pPr>
      <w:r w:rsidRPr="00197C51">
        <w:rPr>
          <w:rFonts w:ascii="Times New Roman" w:hAnsi="Times New Roman" w:cs="Times New Roman"/>
          <w:b/>
          <w:i/>
        </w:rPr>
        <w:t xml:space="preserve">Форма відомості щоденного обліку надання послуг з профілактики ВІЛ </w:t>
      </w:r>
    </w:p>
    <w:p w14:paraId="68D793AA" w14:textId="77777777" w:rsidR="00F51B8B" w:rsidRPr="00197C51" w:rsidRDefault="00F51B8B" w:rsidP="00F51B8B">
      <w:pPr>
        <w:spacing w:line="240" w:lineRule="auto"/>
        <w:ind w:firstLine="567"/>
        <w:rPr>
          <w:rFonts w:ascii="Times New Roman" w:hAnsi="Times New Roman" w:cs="Times New Roman"/>
          <w:b/>
          <w:i/>
        </w:rPr>
      </w:pPr>
      <w:r w:rsidRPr="00197C51">
        <w:rPr>
          <w:rFonts w:ascii="Times New Roman" w:hAnsi="Times New Roman" w:cs="Times New Roman"/>
          <w:b/>
          <w:i/>
        </w:rPr>
        <w:t>серед представників груп підвищеного ризику щодо інфікування ВІЛ</w:t>
      </w:r>
    </w:p>
    <w:p w14:paraId="3148BEA5" w14:textId="77777777" w:rsidR="00F51B8B" w:rsidRPr="00197C51" w:rsidRDefault="00F51B8B" w:rsidP="00F51B8B">
      <w:pPr>
        <w:keepNext/>
        <w:keepLines/>
        <w:widowControl w:val="0"/>
        <w:tabs>
          <w:tab w:val="right" w:pos="7710"/>
        </w:tabs>
        <w:suppressAutoHyphens/>
        <w:autoSpaceDE w:val="0"/>
        <w:autoSpaceDN w:val="0"/>
        <w:adjustRightInd w:val="0"/>
        <w:spacing w:before="397" w:after="113" w:line="240" w:lineRule="auto"/>
        <w:ind w:firstLine="567"/>
        <w:jc w:val="center"/>
        <w:textAlignment w:val="center"/>
        <w:rPr>
          <w:rFonts w:ascii="Times New Roman" w:eastAsia="Times New Roman" w:hAnsi="Times New Roman" w:cs="Times New Roman"/>
          <w:b/>
          <w:bCs/>
          <w:color w:val="000000"/>
          <w:sz w:val="24"/>
          <w:szCs w:val="24"/>
        </w:rPr>
      </w:pPr>
      <w:r w:rsidRPr="00197C51">
        <w:rPr>
          <w:rFonts w:ascii="Times New Roman" w:eastAsia="Times New Roman" w:hAnsi="Times New Roman" w:cs="Times New Roman"/>
          <w:b/>
          <w:bCs/>
          <w:caps/>
          <w:color w:val="000000"/>
          <w:sz w:val="24"/>
          <w:szCs w:val="24"/>
        </w:rPr>
        <w:t>Відомість</w:t>
      </w:r>
      <w:r w:rsidRPr="00197C51">
        <w:rPr>
          <w:rFonts w:ascii="Times New Roman" w:eastAsia="Times New Roman" w:hAnsi="Times New Roman" w:cs="Times New Roman"/>
          <w:b/>
          <w:bCs/>
          <w:color w:val="000000"/>
          <w:sz w:val="24"/>
          <w:szCs w:val="24"/>
        </w:rPr>
        <w:t xml:space="preserve"> </w:t>
      </w:r>
      <w:r w:rsidRPr="00197C51">
        <w:rPr>
          <w:rFonts w:ascii="Times New Roman" w:eastAsia="Calibri" w:hAnsi="Times New Roman" w:cs="Times New Roman"/>
          <w:b/>
          <w:bCs/>
          <w:color w:val="000000"/>
          <w:sz w:val="24"/>
          <w:szCs w:val="19"/>
        </w:rPr>
        <w:br/>
      </w:r>
      <w:r w:rsidRPr="00197C51">
        <w:rPr>
          <w:rFonts w:ascii="Times New Roman" w:eastAsia="Times New Roman" w:hAnsi="Times New Roman" w:cs="Times New Roman"/>
          <w:b/>
          <w:bCs/>
          <w:color w:val="000000"/>
          <w:sz w:val="24"/>
          <w:szCs w:val="24"/>
        </w:rPr>
        <w:t xml:space="preserve">щоденного обліку надання послуг з профілактики ВІЛ серед представників </w:t>
      </w:r>
      <w:r w:rsidRPr="00197C51">
        <w:rPr>
          <w:rFonts w:ascii="Times New Roman" w:eastAsia="Calibri" w:hAnsi="Times New Roman" w:cs="Times New Roman"/>
          <w:b/>
          <w:bCs/>
          <w:color w:val="000000"/>
          <w:sz w:val="24"/>
          <w:szCs w:val="19"/>
        </w:rPr>
        <w:br/>
      </w:r>
      <w:r w:rsidRPr="00197C51">
        <w:rPr>
          <w:rFonts w:ascii="Times New Roman" w:eastAsia="Times New Roman" w:hAnsi="Times New Roman" w:cs="Times New Roman"/>
          <w:b/>
          <w:bCs/>
          <w:color w:val="000000"/>
          <w:sz w:val="24"/>
          <w:szCs w:val="24"/>
        </w:rPr>
        <w:t>груп підвищеного ризику щодо інфікування ВІЛ</w:t>
      </w:r>
    </w:p>
    <w:p w14:paraId="4EC68A45" w14:textId="77777777" w:rsidR="00F51B8B" w:rsidRPr="00197C51" w:rsidRDefault="00F51B8B" w:rsidP="00F51B8B">
      <w:pPr>
        <w:widowControl w:val="0"/>
        <w:tabs>
          <w:tab w:val="right" w:leader="underscore" w:pos="7710"/>
          <w:tab w:val="right" w:leader="underscore" w:pos="11514"/>
        </w:tabs>
        <w:autoSpaceDE w:val="0"/>
        <w:autoSpaceDN w:val="0"/>
        <w:adjustRightInd w:val="0"/>
        <w:spacing w:before="57" w:after="113" w:line="240" w:lineRule="auto"/>
        <w:ind w:firstLine="567"/>
        <w:jc w:val="both"/>
        <w:textAlignment w:val="center"/>
        <w:rPr>
          <w:rFonts w:ascii="Times New Roman" w:eastAsia="Times New Roman" w:hAnsi="Times New Roman" w:cs="Times New Roman"/>
          <w:b/>
          <w:color w:val="000000"/>
          <w:sz w:val="24"/>
          <w:szCs w:val="24"/>
        </w:rPr>
      </w:pPr>
      <w:r w:rsidRPr="00197C51">
        <w:rPr>
          <w:rFonts w:ascii="Times New Roman" w:eastAsia="Times New Roman" w:hAnsi="Times New Roman" w:cs="Times New Roman"/>
          <w:b/>
          <w:color w:val="000000"/>
          <w:sz w:val="24"/>
          <w:szCs w:val="24"/>
        </w:rPr>
        <w:t>Дата заповнення відомості</w:t>
      </w:r>
      <w:r w:rsidRPr="00197C51">
        <w:rPr>
          <w:rFonts w:ascii="Times New Roman" w:eastAsia="Times New Roman" w:hAnsi="Times New Roman" w:cs="Times New Roman"/>
          <w:color w:val="000000"/>
          <w:sz w:val="24"/>
          <w:szCs w:val="24"/>
        </w:rPr>
        <w:t xml:space="preserve"> ________________ </w:t>
      </w:r>
      <w:r w:rsidRPr="00197C51">
        <w:rPr>
          <w:rFonts w:ascii="Times New Roman" w:eastAsia="Times New Roman" w:hAnsi="Times New Roman" w:cs="Times New Roman"/>
          <w:b/>
          <w:color w:val="000000"/>
          <w:sz w:val="24"/>
          <w:szCs w:val="24"/>
        </w:rPr>
        <w:t>Надавач послуг</w:t>
      </w:r>
      <w:r w:rsidRPr="00197C51">
        <w:rPr>
          <w:rFonts w:ascii="Times New Roman" w:eastAsia="Times New Roman" w:hAnsi="Times New Roman" w:cs="Times New Roman"/>
          <w:color w:val="000000"/>
          <w:sz w:val="24"/>
          <w:szCs w:val="24"/>
        </w:rPr>
        <w:t xml:space="preserve"> _________________________________ </w:t>
      </w:r>
      <w:r w:rsidRPr="00197C51">
        <w:rPr>
          <w:rFonts w:ascii="Times New Roman" w:eastAsia="Times New Roman" w:hAnsi="Times New Roman" w:cs="Times New Roman"/>
          <w:b/>
          <w:color w:val="000000"/>
          <w:sz w:val="24"/>
          <w:szCs w:val="24"/>
        </w:rPr>
        <w:t>Пункт надання послуг</w:t>
      </w:r>
    </w:p>
    <w:tbl>
      <w:tblPr>
        <w:tblW w:w="15831" w:type="dxa"/>
        <w:tblInd w:w="-10" w:type="dxa"/>
        <w:tblLayout w:type="fixed"/>
        <w:tblLook w:val="04A0" w:firstRow="1" w:lastRow="0" w:firstColumn="1" w:lastColumn="0" w:noHBand="0" w:noVBand="1"/>
      </w:tblPr>
      <w:tblGrid>
        <w:gridCol w:w="1310"/>
        <w:gridCol w:w="675"/>
        <w:gridCol w:w="850"/>
        <w:gridCol w:w="851"/>
        <w:gridCol w:w="850"/>
        <w:gridCol w:w="709"/>
        <w:gridCol w:w="709"/>
        <w:gridCol w:w="1134"/>
        <w:gridCol w:w="709"/>
        <w:gridCol w:w="567"/>
        <w:gridCol w:w="1134"/>
        <w:gridCol w:w="1134"/>
        <w:gridCol w:w="1134"/>
        <w:gridCol w:w="1417"/>
        <w:gridCol w:w="1276"/>
        <w:gridCol w:w="1372"/>
      </w:tblGrid>
      <w:tr w:rsidR="00F51B8B" w:rsidRPr="00197C51" w14:paraId="0B46B4CC" w14:textId="77777777" w:rsidTr="00AC3276">
        <w:trPr>
          <w:trHeight w:val="177"/>
        </w:trPr>
        <w:tc>
          <w:tcPr>
            <w:tcW w:w="131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B35A1A"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 xml:space="preserve">Ідентифікатор </w:t>
            </w:r>
            <w:proofErr w:type="spellStart"/>
            <w:r w:rsidRPr="00197C51">
              <w:rPr>
                <w:rFonts w:ascii="Times New Roman" w:hAnsi="Times New Roman" w:cs="Times New Roman"/>
                <w:sz w:val="20"/>
                <w:szCs w:val="20"/>
              </w:rPr>
              <w:t>Case</w:t>
            </w:r>
            <w:proofErr w:type="spellEnd"/>
            <w:r w:rsidRPr="00197C51">
              <w:rPr>
                <w:rFonts w:ascii="Times New Roman" w:hAnsi="Times New Roman" w:cs="Times New Roman"/>
                <w:sz w:val="20"/>
                <w:szCs w:val="20"/>
              </w:rPr>
              <w:t>++</w:t>
            </w:r>
          </w:p>
        </w:tc>
        <w:tc>
          <w:tcPr>
            <w:tcW w:w="675"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4894538A" w14:textId="77777777" w:rsidR="00F51B8B" w:rsidRPr="00197C51" w:rsidRDefault="00F51B8B" w:rsidP="00AC3276">
            <w:pPr>
              <w:spacing w:line="240" w:lineRule="auto"/>
              <w:jc w:val="center"/>
              <w:rPr>
                <w:rFonts w:ascii="Times New Roman" w:hAnsi="Times New Roman" w:cs="Times New Roman"/>
                <w:sz w:val="20"/>
                <w:szCs w:val="20"/>
              </w:rPr>
            </w:pPr>
            <w:r w:rsidRPr="00197C51">
              <w:rPr>
                <w:rFonts w:ascii="Times New Roman" w:hAnsi="Times New Roman" w:cs="Times New Roman"/>
                <w:sz w:val="20"/>
                <w:szCs w:val="20"/>
              </w:rPr>
              <w:t>Новий (так/ні)</w:t>
            </w:r>
          </w:p>
        </w:tc>
        <w:tc>
          <w:tcPr>
            <w:tcW w:w="7513" w:type="dxa"/>
            <w:gridSpan w:val="9"/>
            <w:tcBorders>
              <w:top w:val="single" w:sz="8" w:space="0" w:color="000000"/>
              <w:left w:val="nil"/>
              <w:bottom w:val="single" w:sz="8" w:space="0" w:color="000000"/>
              <w:right w:val="single" w:sz="8" w:space="0" w:color="000000"/>
            </w:tcBorders>
            <w:shd w:val="clear" w:color="auto" w:fill="auto"/>
            <w:vAlign w:val="center"/>
            <w:hideMark/>
          </w:tcPr>
          <w:p w14:paraId="7D55A288"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Витратні матеріали</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59492D99"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Проходження тестування на ВІЛ</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67671987"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Проходження скринінгу ТБ</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4B2CCD"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Консультація (основні теми)</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02AFBB"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Направлення до ЗОЗ (причина)</w:t>
            </w:r>
          </w:p>
        </w:tc>
        <w:tc>
          <w:tcPr>
            <w:tcW w:w="137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1C6B22"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Перенаправлення до інших послуг (установа)</w:t>
            </w:r>
          </w:p>
        </w:tc>
      </w:tr>
      <w:tr w:rsidR="00F51B8B" w:rsidRPr="00197C51" w14:paraId="3AD5D6FE" w14:textId="77777777" w:rsidTr="00AC3276">
        <w:trPr>
          <w:trHeight w:val="484"/>
        </w:trPr>
        <w:tc>
          <w:tcPr>
            <w:tcW w:w="1310" w:type="dxa"/>
            <w:vMerge/>
            <w:tcBorders>
              <w:top w:val="single" w:sz="8" w:space="0" w:color="000000"/>
              <w:left w:val="single" w:sz="8" w:space="0" w:color="000000"/>
              <w:bottom w:val="single" w:sz="8" w:space="0" w:color="000000"/>
              <w:right w:val="single" w:sz="8" w:space="0" w:color="000000"/>
            </w:tcBorders>
            <w:vAlign w:val="center"/>
            <w:hideMark/>
          </w:tcPr>
          <w:p w14:paraId="3292A77D" w14:textId="77777777" w:rsidR="00F51B8B" w:rsidRPr="00197C51" w:rsidRDefault="00F51B8B" w:rsidP="00AC3276">
            <w:pPr>
              <w:spacing w:line="240" w:lineRule="auto"/>
              <w:rPr>
                <w:rFonts w:ascii="Times New Roman" w:hAnsi="Times New Roman" w:cs="Times New Roman"/>
                <w:sz w:val="20"/>
                <w:szCs w:val="20"/>
              </w:rPr>
            </w:pPr>
          </w:p>
        </w:tc>
        <w:tc>
          <w:tcPr>
            <w:tcW w:w="675" w:type="dxa"/>
            <w:vMerge/>
            <w:tcBorders>
              <w:top w:val="single" w:sz="8" w:space="0" w:color="000000"/>
              <w:left w:val="single" w:sz="8" w:space="0" w:color="000000"/>
              <w:bottom w:val="single" w:sz="8" w:space="0" w:color="000000"/>
              <w:right w:val="single" w:sz="8" w:space="0" w:color="000000"/>
            </w:tcBorders>
            <w:vAlign w:val="center"/>
            <w:hideMark/>
          </w:tcPr>
          <w:p w14:paraId="3F3034C9" w14:textId="77777777" w:rsidR="00F51B8B" w:rsidRPr="00197C51" w:rsidRDefault="00F51B8B" w:rsidP="00AC3276">
            <w:pPr>
              <w:spacing w:line="240" w:lineRule="auto"/>
              <w:rPr>
                <w:rFonts w:ascii="Times New Roman" w:hAnsi="Times New Roman" w:cs="Times New Roman"/>
                <w:sz w:val="20"/>
                <w:szCs w:val="20"/>
              </w:rPr>
            </w:pPr>
          </w:p>
        </w:tc>
        <w:tc>
          <w:tcPr>
            <w:tcW w:w="3969" w:type="dxa"/>
            <w:gridSpan w:val="5"/>
            <w:tcBorders>
              <w:top w:val="single" w:sz="8" w:space="0" w:color="000000"/>
              <w:left w:val="nil"/>
              <w:bottom w:val="single" w:sz="8" w:space="0" w:color="000000"/>
              <w:right w:val="single" w:sz="8" w:space="0" w:color="000000"/>
            </w:tcBorders>
            <w:shd w:val="clear" w:color="auto" w:fill="auto"/>
            <w:vAlign w:val="center"/>
            <w:hideMark/>
          </w:tcPr>
          <w:p w14:paraId="3765DCB6"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шприци/голки</w:t>
            </w:r>
          </w:p>
        </w:tc>
        <w:tc>
          <w:tcPr>
            <w:tcW w:w="1134"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59D0F5DA"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спиртові серветки</w:t>
            </w:r>
          </w:p>
        </w:tc>
        <w:tc>
          <w:tcPr>
            <w:tcW w:w="709"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40748DD4"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презервативи</w:t>
            </w:r>
          </w:p>
        </w:tc>
        <w:tc>
          <w:tcPr>
            <w:tcW w:w="567"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5271CB7E" w14:textId="77777777" w:rsidR="00F51B8B" w:rsidRPr="00197C51" w:rsidRDefault="00F51B8B" w:rsidP="00AC3276">
            <w:pPr>
              <w:spacing w:line="240" w:lineRule="auto"/>
              <w:rPr>
                <w:rFonts w:ascii="Times New Roman" w:hAnsi="Times New Roman" w:cs="Times New Roman"/>
                <w:sz w:val="20"/>
                <w:szCs w:val="20"/>
              </w:rPr>
            </w:pPr>
            <w:proofErr w:type="spellStart"/>
            <w:r w:rsidRPr="00197C51">
              <w:rPr>
                <w:rFonts w:ascii="Times New Roman" w:hAnsi="Times New Roman" w:cs="Times New Roman"/>
                <w:sz w:val="20"/>
                <w:szCs w:val="20"/>
              </w:rPr>
              <w:t>лубриканти</w:t>
            </w:r>
            <w:proofErr w:type="spellEnd"/>
          </w:p>
        </w:tc>
        <w:tc>
          <w:tcPr>
            <w:tcW w:w="1134"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72987391"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інформаційні матеріали</w:t>
            </w: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D9676DD" w14:textId="77777777" w:rsidR="00F51B8B" w:rsidRPr="00197C51" w:rsidRDefault="00F51B8B" w:rsidP="00AC3276">
            <w:pPr>
              <w:spacing w:line="240" w:lineRule="auto"/>
              <w:rPr>
                <w:rFonts w:ascii="Times New Roman" w:hAnsi="Times New Roman" w:cs="Times New Roman"/>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05AD96B" w14:textId="77777777" w:rsidR="00F51B8B" w:rsidRPr="00197C51" w:rsidRDefault="00F51B8B" w:rsidP="00AC3276">
            <w:pPr>
              <w:spacing w:line="240" w:lineRule="auto"/>
              <w:rPr>
                <w:rFonts w:ascii="Times New Roman" w:hAnsi="Times New Roman" w:cs="Times New Roman"/>
                <w:sz w:val="20"/>
                <w:szCs w:val="20"/>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6853D59B" w14:textId="77777777" w:rsidR="00F51B8B" w:rsidRPr="00197C51" w:rsidRDefault="00F51B8B" w:rsidP="00AC3276">
            <w:pPr>
              <w:spacing w:line="240" w:lineRule="auto"/>
              <w:rPr>
                <w:rFonts w:ascii="Times New Roman" w:hAnsi="Times New Roman" w:cs="Times New Roman"/>
                <w:sz w:val="20"/>
                <w:szCs w:val="20"/>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3367F56" w14:textId="77777777" w:rsidR="00F51B8B" w:rsidRPr="00197C51" w:rsidRDefault="00F51B8B" w:rsidP="00AC3276">
            <w:pPr>
              <w:spacing w:line="240" w:lineRule="auto"/>
              <w:rPr>
                <w:rFonts w:ascii="Times New Roman" w:hAnsi="Times New Roman" w:cs="Times New Roman"/>
                <w:sz w:val="20"/>
                <w:szCs w:val="20"/>
              </w:rPr>
            </w:pPr>
          </w:p>
        </w:tc>
        <w:tc>
          <w:tcPr>
            <w:tcW w:w="1372" w:type="dxa"/>
            <w:vMerge/>
            <w:tcBorders>
              <w:top w:val="single" w:sz="8" w:space="0" w:color="000000"/>
              <w:left w:val="single" w:sz="8" w:space="0" w:color="000000"/>
              <w:bottom w:val="single" w:sz="8" w:space="0" w:color="000000"/>
              <w:right w:val="single" w:sz="8" w:space="0" w:color="000000"/>
            </w:tcBorders>
            <w:vAlign w:val="center"/>
            <w:hideMark/>
          </w:tcPr>
          <w:p w14:paraId="0CBFF2E4" w14:textId="77777777" w:rsidR="00F51B8B" w:rsidRPr="00197C51" w:rsidRDefault="00F51B8B" w:rsidP="00AC3276">
            <w:pPr>
              <w:spacing w:line="240" w:lineRule="auto"/>
              <w:rPr>
                <w:rFonts w:ascii="Times New Roman" w:hAnsi="Times New Roman" w:cs="Times New Roman"/>
                <w:sz w:val="20"/>
                <w:szCs w:val="20"/>
              </w:rPr>
            </w:pPr>
          </w:p>
        </w:tc>
      </w:tr>
      <w:tr w:rsidR="00F51B8B" w:rsidRPr="00197C51" w14:paraId="5B9959EB" w14:textId="77777777" w:rsidTr="00AC3276">
        <w:trPr>
          <w:trHeight w:val="679"/>
        </w:trPr>
        <w:tc>
          <w:tcPr>
            <w:tcW w:w="1310" w:type="dxa"/>
            <w:vMerge/>
            <w:tcBorders>
              <w:top w:val="single" w:sz="8" w:space="0" w:color="000000"/>
              <w:left w:val="single" w:sz="8" w:space="0" w:color="000000"/>
              <w:bottom w:val="single" w:sz="8" w:space="0" w:color="000000"/>
              <w:right w:val="single" w:sz="8" w:space="0" w:color="000000"/>
            </w:tcBorders>
            <w:vAlign w:val="center"/>
            <w:hideMark/>
          </w:tcPr>
          <w:p w14:paraId="38A590A9" w14:textId="77777777" w:rsidR="00F51B8B" w:rsidRPr="00197C51" w:rsidRDefault="00F51B8B" w:rsidP="00AC3276">
            <w:pPr>
              <w:spacing w:line="240" w:lineRule="auto"/>
              <w:rPr>
                <w:rFonts w:ascii="Times New Roman" w:hAnsi="Times New Roman" w:cs="Times New Roman"/>
                <w:sz w:val="20"/>
                <w:szCs w:val="20"/>
              </w:rPr>
            </w:pPr>
          </w:p>
        </w:tc>
        <w:tc>
          <w:tcPr>
            <w:tcW w:w="675" w:type="dxa"/>
            <w:vMerge/>
            <w:tcBorders>
              <w:top w:val="single" w:sz="8" w:space="0" w:color="000000"/>
              <w:left w:val="single" w:sz="8" w:space="0" w:color="000000"/>
              <w:bottom w:val="single" w:sz="8" w:space="0" w:color="000000"/>
              <w:right w:val="single" w:sz="8" w:space="0" w:color="000000"/>
            </w:tcBorders>
            <w:vAlign w:val="center"/>
            <w:hideMark/>
          </w:tcPr>
          <w:p w14:paraId="42AB7AB0" w14:textId="77777777" w:rsidR="00F51B8B" w:rsidRPr="00197C51" w:rsidRDefault="00F51B8B" w:rsidP="00AC3276">
            <w:pPr>
              <w:spacing w:line="240" w:lineRule="auto"/>
              <w:rPr>
                <w:rFonts w:ascii="Times New Roman" w:hAnsi="Times New Roman" w:cs="Times New Roman"/>
                <w:sz w:val="20"/>
                <w:szCs w:val="20"/>
              </w:rPr>
            </w:pPr>
          </w:p>
        </w:tc>
        <w:tc>
          <w:tcPr>
            <w:tcW w:w="850" w:type="dxa"/>
            <w:tcBorders>
              <w:top w:val="nil"/>
              <w:left w:val="nil"/>
              <w:bottom w:val="single" w:sz="8" w:space="0" w:color="000000"/>
              <w:right w:val="single" w:sz="8" w:space="0" w:color="000000"/>
            </w:tcBorders>
            <w:shd w:val="clear" w:color="auto" w:fill="auto"/>
            <w:vAlign w:val="center"/>
            <w:hideMark/>
          </w:tcPr>
          <w:p w14:paraId="478E7CDE"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голки</w:t>
            </w:r>
          </w:p>
        </w:tc>
        <w:tc>
          <w:tcPr>
            <w:tcW w:w="851" w:type="dxa"/>
            <w:tcBorders>
              <w:top w:val="nil"/>
              <w:left w:val="nil"/>
              <w:bottom w:val="single" w:sz="8" w:space="0" w:color="000000"/>
              <w:right w:val="single" w:sz="8" w:space="0" w:color="000000"/>
            </w:tcBorders>
            <w:shd w:val="clear" w:color="auto" w:fill="auto"/>
            <w:vAlign w:val="center"/>
            <w:hideMark/>
          </w:tcPr>
          <w:p w14:paraId="40591CB3"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2 мл</w:t>
            </w:r>
          </w:p>
        </w:tc>
        <w:tc>
          <w:tcPr>
            <w:tcW w:w="850" w:type="dxa"/>
            <w:tcBorders>
              <w:top w:val="nil"/>
              <w:left w:val="nil"/>
              <w:bottom w:val="single" w:sz="8" w:space="0" w:color="000000"/>
              <w:right w:val="single" w:sz="8" w:space="0" w:color="000000"/>
            </w:tcBorders>
            <w:shd w:val="clear" w:color="auto" w:fill="auto"/>
            <w:vAlign w:val="center"/>
            <w:hideMark/>
          </w:tcPr>
          <w:p w14:paraId="35AEE6E1"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5 мл</w:t>
            </w:r>
          </w:p>
        </w:tc>
        <w:tc>
          <w:tcPr>
            <w:tcW w:w="709" w:type="dxa"/>
            <w:tcBorders>
              <w:top w:val="nil"/>
              <w:left w:val="nil"/>
              <w:bottom w:val="single" w:sz="8" w:space="0" w:color="000000"/>
              <w:right w:val="single" w:sz="8" w:space="0" w:color="000000"/>
            </w:tcBorders>
            <w:shd w:val="clear" w:color="auto" w:fill="auto"/>
            <w:vAlign w:val="center"/>
            <w:hideMark/>
          </w:tcPr>
          <w:p w14:paraId="11DC1624"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10 мл</w:t>
            </w:r>
          </w:p>
        </w:tc>
        <w:tc>
          <w:tcPr>
            <w:tcW w:w="709" w:type="dxa"/>
            <w:tcBorders>
              <w:top w:val="nil"/>
              <w:left w:val="nil"/>
              <w:bottom w:val="single" w:sz="8" w:space="0" w:color="000000"/>
              <w:right w:val="single" w:sz="8" w:space="0" w:color="000000"/>
            </w:tcBorders>
            <w:shd w:val="clear" w:color="auto" w:fill="auto"/>
            <w:vAlign w:val="center"/>
            <w:hideMark/>
          </w:tcPr>
          <w:p w14:paraId="434A12BC"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20 мл</w:t>
            </w:r>
          </w:p>
        </w:tc>
        <w:tc>
          <w:tcPr>
            <w:tcW w:w="1134" w:type="dxa"/>
            <w:vMerge/>
            <w:tcBorders>
              <w:top w:val="nil"/>
              <w:left w:val="single" w:sz="8" w:space="0" w:color="000000"/>
              <w:bottom w:val="single" w:sz="8" w:space="0" w:color="000000"/>
              <w:right w:val="single" w:sz="8" w:space="0" w:color="000000"/>
            </w:tcBorders>
            <w:vAlign w:val="center"/>
            <w:hideMark/>
          </w:tcPr>
          <w:p w14:paraId="0BBD7DDB" w14:textId="77777777" w:rsidR="00F51B8B" w:rsidRPr="00197C51" w:rsidRDefault="00F51B8B" w:rsidP="00AC3276">
            <w:pPr>
              <w:spacing w:line="240" w:lineRule="auto"/>
              <w:rPr>
                <w:rFonts w:ascii="Times New Roman" w:hAnsi="Times New Roman" w:cs="Times New Roman"/>
                <w:sz w:val="20"/>
                <w:szCs w:val="20"/>
              </w:rPr>
            </w:pPr>
          </w:p>
        </w:tc>
        <w:tc>
          <w:tcPr>
            <w:tcW w:w="709" w:type="dxa"/>
            <w:vMerge/>
            <w:tcBorders>
              <w:top w:val="nil"/>
              <w:left w:val="single" w:sz="8" w:space="0" w:color="000000"/>
              <w:bottom w:val="single" w:sz="8" w:space="0" w:color="000000"/>
              <w:right w:val="single" w:sz="8" w:space="0" w:color="000000"/>
            </w:tcBorders>
            <w:vAlign w:val="center"/>
            <w:hideMark/>
          </w:tcPr>
          <w:p w14:paraId="7F91FFF0" w14:textId="77777777" w:rsidR="00F51B8B" w:rsidRPr="00197C51" w:rsidRDefault="00F51B8B" w:rsidP="00AC3276">
            <w:pPr>
              <w:spacing w:line="240" w:lineRule="auto"/>
              <w:rPr>
                <w:rFonts w:ascii="Times New Roman" w:hAnsi="Times New Roman" w:cs="Times New Roman"/>
                <w:sz w:val="20"/>
                <w:szCs w:val="20"/>
              </w:rPr>
            </w:pPr>
          </w:p>
        </w:tc>
        <w:tc>
          <w:tcPr>
            <w:tcW w:w="567" w:type="dxa"/>
            <w:vMerge/>
            <w:tcBorders>
              <w:top w:val="nil"/>
              <w:left w:val="single" w:sz="8" w:space="0" w:color="000000"/>
              <w:bottom w:val="single" w:sz="8" w:space="0" w:color="000000"/>
              <w:right w:val="single" w:sz="8" w:space="0" w:color="000000"/>
            </w:tcBorders>
            <w:vAlign w:val="center"/>
            <w:hideMark/>
          </w:tcPr>
          <w:p w14:paraId="1F14A209" w14:textId="77777777" w:rsidR="00F51B8B" w:rsidRPr="00197C51" w:rsidRDefault="00F51B8B" w:rsidP="00AC3276">
            <w:pPr>
              <w:spacing w:line="240" w:lineRule="auto"/>
              <w:rPr>
                <w:rFonts w:ascii="Times New Roman" w:hAnsi="Times New Roman" w:cs="Times New Roman"/>
                <w:sz w:val="20"/>
                <w:szCs w:val="20"/>
              </w:rPr>
            </w:pPr>
          </w:p>
        </w:tc>
        <w:tc>
          <w:tcPr>
            <w:tcW w:w="1134" w:type="dxa"/>
            <w:vMerge/>
            <w:tcBorders>
              <w:top w:val="nil"/>
              <w:left w:val="single" w:sz="8" w:space="0" w:color="000000"/>
              <w:bottom w:val="single" w:sz="8" w:space="0" w:color="000000"/>
              <w:right w:val="single" w:sz="8" w:space="0" w:color="000000"/>
            </w:tcBorders>
            <w:vAlign w:val="center"/>
            <w:hideMark/>
          </w:tcPr>
          <w:p w14:paraId="7598F2E1" w14:textId="77777777" w:rsidR="00F51B8B" w:rsidRPr="00197C51" w:rsidRDefault="00F51B8B" w:rsidP="00AC3276">
            <w:pPr>
              <w:spacing w:line="240" w:lineRule="auto"/>
              <w:rPr>
                <w:rFonts w:ascii="Times New Roman" w:hAnsi="Times New Roman" w:cs="Times New Roman"/>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7AAAA1D" w14:textId="77777777" w:rsidR="00F51B8B" w:rsidRPr="00197C51" w:rsidRDefault="00F51B8B" w:rsidP="00AC3276">
            <w:pPr>
              <w:spacing w:line="240" w:lineRule="auto"/>
              <w:rPr>
                <w:rFonts w:ascii="Times New Roman" w:hAnsi="Times New Roman" w:cs="Times New Roman"/>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94CBE20" w14:textId="77777777" w:rsidR="00F51B8B" w:rsidRPr="00197C51" w:rsidRDefault="00F51B8B" w:rsidP="00AC3276">
            <w:pPr>
              <w:spacing w:line="240" w:lineRule="auto"/>
              <w:rPr>
                <w:rFonts w:ascii="Times New Roman" w:hAnsi="Times New Roman" w:cs="Times New Roman"/>
                <w:sz w:val="20"/>
                <w:szCs w:val="20"/>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5026B62E" w14:textId="77777777" w:rsidR="00F51B8B" w:rsidRPr="00197C51" w:rsidRDefault="00F51B8B" w:rsidP="00AC3276">
            <w:pPr>
              <w:spacing w:line="240" w:lineRule="auto"/>
              <w:rPr>
                <w:rFonts w:ascii="Times New Roman" w:hAnsi="Times New Roman" w:cs="Times New Roman"/>
                <w:sz w:val="20"/>
                <w:szCs w:val="20"/>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827D368" w14:textId="77777777" w:rsidR="00F51B8B" w:rsidRPr="00197C51" w:rsidRDefault="00F51B8B" w:rsidP="00AC3276">
            <w:pPr>
              <w:spacing w:line="240" w:lineRule="auto"/>
              <w:rPr>
                <w:rFonts w:ascii="Times New Roman" w:hAnsi="Times New Roman" w:cs="Times New Roman"/>
                <w:sz w:val="20"/>
                <w:szCs w:val="20"/>
              </w:rPr>
            </w:pPr>
          </w:p>
        </w:tc>
        <w:tc>
          <w:tcPr>
            <w:tcW w:w="1372" w:type="dxa"/>
            <w:vMerge/>
            <w:tcBorders>
              <w:top w:val="single" w:sz="8" w:space="0" w:color="000000"/>
              <w:left w:val="single" w:sz="8" w:space="0" w:color="000000"/>
              <w:bottom w:val="single" w:sz="8" w:space="0" w:color="000000"/>
              <w:right w:val="single" w:sz="8" w:space="0" w:color="000000"/>
            </w:tcBorders>
            <w:vAlign w:val="center"/>
            <w:hideMark/>
          </w:tcPr>
          <w:p w14:paraId="2AE62EAD" w14:textId="77777777" w:rsidR="00F51B8B" w:rsidRPr="00197C51" w:rsidRDefault="00F51B8B" w:rsidP="00AC3276">
            <w:pPr>
              <w:spacing w:line="240" w:lineRule="auto"/>
              <w:rPr>
                <w:rFonts w:ascii="Times New Roman" w:hAnsi="Times New Roman" w:cs="Times New Roman"/>
                <w:sz w:val="20"/>
                <w:szCs w:val="20"/>
              </w:rPr>
            </w:pPr>
          </w:p>
        </w:tc>
      </w:tr>
      <w:tr w:rsidR="00F51B8B" w:rsidRPr="00197C51" w14:paraId="181222D1" w14:textId="77777777" w:rsidTr="00AC3276">
        <w:trPr>
          <w:trHeight w:val="177"/>
        </w:trPr>
        <w:tc>
          <w:tcPr>
            <w:tcW w:w="1310" w:type="dxa"/>
            <w:tcBorders>
              <w:top w:val="nil"/>
              <w:left w:val="single" w:sz="8" w:space="0" w:color="000000"/>
              <w:bottom w:val="single" w:sz="8" w:space="0" w:color="000000"/>
              <w:right w:val="single" w:sz="8" w:space="0" w:color="000000"/>
            </w:tcBorders>
            <w:shd w:val="clear" w:color="auto" w:fill="auto"/>
            <w:vAlign w:val="center"/>
            <w:hideMark/>
          </w:tcPr>
          <w:p w14:paraId="251B799E"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 </w:t>
            </w:r>
          </w:p>
        </w:tc>
        <w:tc>
          <w:tcPr>
            <w:tcW w:w="675" w:type="dxa"/>
            <w:tcBorders>
              <w:top w:val="nil"/>
              <w:left w:val="nil"/>
              <w:bottom w:val="single" w:sz="8" w:space="0" w:color="000000"/>
              <w:right w:val="single" w:sz="8" w:space="0" w:color="000000"/>
            </w:tcBorders>
            <w:shd w:val="clear" w:color="auto" w:fill="auto"/>
            <w:vAlign w:val="center"/>
            <w:hideMark/>
          </w:tcPr>
          <w:p w14:paraId="2A1575CC"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1454CCF5"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 </w:t>
            </w:r>
          </w:p>
        </w:tc>
        <w:tc>
          <w:tcPr>
            <w:tcW w:w="851" w:type="dxa"/>
            <w:tcBorders>
              <w:top w:val="nil"/>
              <w:left w:val="nil"/>
              <w:bottom w:val="single" w:sz="8" w:space="0" w:color="000000"/>
              <w:right w:val="single" w:sz="8" w:space="0" w:color="000000"/>
            </w:tcBorders>
            <w:shd w:val="clear" w:color="auto" w:fill="auto"/>
            <w:vAlign w:val="center"/>
            <w:hideMark/>
          </w:tcPr>
          <w:p w14:paraId="14478F2D"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184C5F5B"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44F2EDC4"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36984B86"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0B962CEC"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1B461A07"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 </w:t>
            </w:r>
          </w:p>
        </w:tc>
        <w:tc>
          <w:tcPr>
            <w:tcW w:w="567" w:type="dxa"/>
            <w:tcBorders>
              <w:top w:val="nil"/>
              <w:left w:val="nil"/>
              <w:bottom w:val="single" w:sz="8" w:space="0" w:color="000000"/>
              <w:right w:val="single" w:sz="8" w:space="0" w:color="000000"/>
            </w:tcBorders>
            <w:shd w:val="clear" w:color="auto" w:fill="auto"/>
            <w:vAlign w:val="center"/>
            <w:hideMark/>
          </w:tcPr>
          <w:p w14:paraId="6B612C2C"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09E88594"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38594054"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5305ADE2"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 </w:t>
            </w:r>
          </w:p>
        </w:tc>
        <w:tc>
          <w:tcPr>
            <w:tcW w:w="1417" w:type="dxa"/>
            <w:tcBorders>
              <w:top w:val="nil"/>
              <w:left w:val="nil"/>
              <w:bottom w:val="single" w:sz="8" w:space="0" w:color="000000"/>
              <w:right w:val="single" w:sz="8" w:space="0" w:color="000000"/>
            </w:tcBorders>
            <w:shd w:val="clear" w:color="auto" w:fill="auto"/>
            <w:vAlign w:val="center"/>
            <w:hideMark/>
          </w:tcPr>
          <w:p w14:paraId="1BEC8900"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 </w:t>
            </w:r>
          </w:p>
        </w:tc>
        <w:tc>
          <w:tcPr>
            <w:tcW w:w="1276" w:type="dxa"/>
            <w:tcBorders>
              <w:top w:val="nil"/>
              <w:left w:val="nil"/>
              <w:bottom w:val="single" w:sz="8" w:space="0" w:color="000000"/>
              <w:right w:val="single" w:sz="8" w:space="0" w:color="000000"/>
            </w:tcBorders>
            <w:shd w:val="clear" w:color="auto" w:fill="auto"/>
            <w:vAlign w:val="center"/>
            <w:hideMark/>
          </w:tcPr>
          <w:p w14:paraId="5C508CEE"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 </w:t>
            </w:r>
          </w:p>
        </w:tc>
        <w:tc>
          <w:tcPr>
            <w:tcW w:w="1372" w:type="dxa"/>
            <w:tcBorders>
              <w:top w:val="nil"/>
              <w:left w:val="nil"/>
              <w:bottom w:val="single" w:sz="8" w:space="0" w:color="000000"/>
              <w:right w:val="single" w:sz="8" w:space="0" w:color="000000"/>
            </w:tcBorders>
            <w:shd w:val="clear" w:color="auto" w:fill="auto"/>
            <w:vAlign w:val="center"/>
            <w:hideMark/>
          </w:tcPr>
          <w:p w14:paraId="193B6EB0"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 </w:t>
            </w:r>
          </w:p>
        </w:tc>
      </w:tr>
      <w:tr w:rsidR="00F51B8B" w:rsidRPr="00197C51" w14:paraId="19AC390E" w14:textId="77777777" w:rsidTr="00AC3276">
        <w:trPr>
          <w:trHeight w:val="177"/>
        </w:trPr>
        <w:tc>
          <w:tcPr>
            <w:tcW w:w="1310" w:type="dxa"/>
            <w:tcBorders>
              <w:top w:val="nil"/>
              <w:left w:val="single" w:sz="8" w:space="0" w:color="000000"/>
              <w:bottom w:val="single" w:sz="8" w:space="0" w:color="000000"/>
              <w:right w:val="single" w:sz="8" w:space="0" w:color="000000"/>
            </w:tcBorders>
            <w:shd w:val="clear" w:color="auto" w:fill="auto"/>
            <w:vAlign w:val="center"/>
            <w:hideMark/>
          </w:tcPr>
          <w:p w14:paraId="0ACE6D57"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 </w:t>
            </w:r>
          </w:p>
        </w:tc>
        <w:tc>
          <w:tcPr>
            <w:tcW w:w="675" w:type="dxa"/>
            <w:tcBorders>
              <w:top w:val="nil"/>
              <w:left w:val="nil"/>
              <w:bottom w:val="single" w:sz="8" w:space="0" w:color="000000"/>
              <w:right w:val="single" w:sz="8" w:space="0" w:color="000000"/>
            </w:tcBorders>
            <w:shd w:val="clear" w:color="auto" w:fill="auto"/>
            <w:vAlign w:val="center"/>
            <w:hideMark/>
          </w:tcPr>
          <w:p w14:paraId="2C456C09"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7E4E6F68"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 </w:t>
            </w:r>
          </w:p>
        </w:tc>
        <w:tc>
          <w:tcPr>
            <w:tcW w:w="851" w:type="dxa"/>
            <w:tcBorders>
              <w:top w:val="nil"/>
              <w:left w:val="nil"/>
              <w:bottom w:val="single" w:sz="8" w:space="0" w:color="000000"/>
              <w:right w:val="single" w:sz="8" w:space="0" w:color="000000"/>
            </w:tcBorders>
            <w:shd w:val="clear" w:color="auto" w:fill="auto"/>
            <w:vAlign w:val="center"/>
            <w:hideMark/>
          </w:tcPr>
          <w:p w14:paraId="2214D654"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146F1D93"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05CE47B4"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55A179D0"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2ECB0DF6"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3EE35156"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 </w:t>
            </w:r>
          </w:p>
        </w:tc>
        <w:tc>
          <w:tcPr>
            <w:tcW w:w="567" w:type="dxa"/>
            <w:tcBorders>
              <w:top w:val="nil"/>
              <w:left w:val="nil"/>
              <w:bottom w:val="single" w:sz="8" w:space="0" w:color="000000"/>
              <w:right w:val="single" w:sz="8" w:space="0" w:color="000000"/>
            </w:tcBorders>
            <w:shd w:val="clear" w:color="auto" w:fill="auto"/>
            <w:vAlign w:val="center"/>
            <w:hideMark/>
          </w:tcPr>
          <w:p w14:paraId="31B42836"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67775C88"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6925C118"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686DA0F0"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 </w:t>
            </w:r>
          </w:p>
        </w:tc>
        <w:tc>
          <w:tcPr>
            <w:tcW w:w="1417" w:type="dxa"/>
            <w:tcBorders>
              <w:top w:val="nil"/>
              <w:left w:val="nil"/>
              <w:bottom w:val="single" w:sz="8" w:space="0" w:color="000000"/>
              <w:right w:val="single" w:sz="8" w:space="0" w:color="000000"/>
            </w:tcBorders>
            <w:shd w:val="clear" w:color="auto" w:fill="auto"/>
            <w:vAlign w:val="center"/>
            <w:hideMark/>
          </w:tcPr>
          <w:p w14:paraId="50C4149E"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 </w:t>
            </w:r>
          </w:p>
        </w:tc>
        <w:tc>
          <w:tcPr>
            <w:tcW w:w="1276" w:type="dxa"/>
            <w:tcBorders>
              <w:top w:val="nil"/>
              <w:left w:val="nil"/>
              <w:bottom w:val="single" w:sz="8" w:space="0" w:color="000000"/>
              <w:right w:val="single" w:sz="8" w:space="0" w:color="000000"/>
            </w:tcBorders>
            <w:shd w:val="clear" w:color="auto" w:fill="auto"/>
            <w:vAlign w:val="center"/>
            <w:hideMark/>
          </w:tcPr>
          <w:p w14:paraId="0D57CDCA"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 </w:t>
            </w:r>
          </w:p>
        </w:tc>
        <w:tc>
          <w:tcPr>
            <w:tcW w:w="1372" w:type="dxa"/>
            <w:tcBorders>
              <w:top w:val="nil"/>
              <w:left w:val="nil"/>
              <w:bottom w:val="single" w:sz="8" w:space="0" w:color="000000"/>
              <w:right w:val="single" w:sz="8" w:space="0" w:color="000000"/>
            </w:tcBorders>
            <w:shd w:val="clear" w:color="auto" w:fill="auto"/>
            <w:vAlign w:val="center"/>
            <w:hideMark/>
          </w:tcPr>
          <w:p w14:paraId="7C7E706E" w14:textId="77777777" w:rsidR="00F51B8B" w:rsidRPr="00197C51" w:rsidRDefault="00F51B8B" w:rsidP="00AC3276">
            <w:pPr>
              <w:spacing w:line="240" w:lineRule="auto"/>
              <w:rPr>
                <w:rFonts w:ascii="Times New Roman" w:hAnsi="Times New Roman" w:cs="Times New Roman"/>
                <w:sz w:val="20"/>
                <w:szCs w:val="20"/>
              </w:rPr>
            </w:pPr>
            <w:r w:rsidRPr="00197C51">
              <w:rPr>
                <w:rFonts w:ascii="Times New Roman" w:hAnsi="Times New Roman" w:cs="Times New Roman"/>
                <w:sz w:val="20"/>
                <w:szCs w:val="20"/>
              </w:rPr>
              <w:t> </w:t>
            </w:r>
          </w:p>
        </w:tc>
      </w:tr>
    </w:tbl>
    <w:p w14:paraId="7F1582C2" w14:textId="77777777" w:rsidR="00F51B8B" w:rsidRPr="00197C51" w:rsidRDefault="00F51B8B" w:rsidP="00F51B8B">
      <w:pPr>
        <w:widowControl w:val="0"/>
        <w:tabs>
          <w:tab w:val="right" w:pos="7710"/>
          <w:tab w:val="right" w:pos="11514"/>
        </w:tabs>
        <w:autoSpaceDE w:val="0"/>
        <w:autoSpaceDN w:val="0"/>
        <w:adjustRightInd w:val="0"/>
        <w:spacing w:before="227" w:line="240" w:lineRule="auto"/>
        <w:ind w:firstLine="567"/>
        <w:jc w:val="both"/>
        <w:textAlignment w:val="center"/>
        <w:rPr>
          <w:rFonts w:ascii="Times New Roman" w:eastAsia="Times New Roman" w:hAnsi="Times New Roman" w:cs="Times New Roman"/>
          <w:color w:val="000000" w:themeColor="text1"/>
          <w:sz w:val="24"/>
          <w:szCs w:val="24"/>
        </w:rPr>
      </w:pPr>
      <w:bookmarkStart w:id="62" w:name="_Hlk217036939"/>
      <w:r w:rsidRPr="00197C51">
        <w:rPr>
          <w:rFonts w:ascii="Times New Roman" w:eastAsia="Times New Roman" w:hAnsi="Times New Roman" w:cs="Times New Roman"/>
          <w:b/>
          <w:bCs/>
          <w:color w:val="000000" w:themeColor="text1"/>
          <w:sz w:val="24"/>
          <w:szCs w:val="24"/>
        </w:rPr>
        <w:t xml:space="preserve">Загальна кількість охоплених отримувачів </w:t>
      </w:r>
      <w:r w:rsidRPr="00197C51">
        <w:rPr>
          <w:rFonts w:ascii="Times New Roman" w:eastAsia="Times New Roman" w:hAnsi="Times New Roman" w:cs="Times New Roman"/>
          <w:color w:val="000000" w:themeColor="text1"/>
          <w:sz w:val="24"/>
          <w:szCs w:val="24"/>
        </w:rPr>
        <w:t xml:space="preserve">__________________________ </w:t>
      </w:r>
      <w:r w:rsidRPr="00197C51">
        <w:rPr>
          <w:rFonts w:ascii="Times New Roman" w:eastAsia="Times New Roman" w:hAnsi="Times New Roman" w:cs="Times New Roman"/>
          <w:b/>
          <w:bCs/>
          <w:color w:val="000000" w:themeColor="text1"/>
          <w:sz w:val="24"/>
          <w:szCs w:val="24"/>
        </w:rPr>
        <w:t>Представник надавача послуг</w:t>
      </w:r>
      <w:r w:rsidRPr="00197C51">
        <w:rPr>
          <w:rFonts w:ascii="Times New Roman" w:eastAsia="Times New Roman" w:hAnsi="Times New Roman" w:cs="Times New Roman"/>
          <w:color w:val="000000" w:themeColor="text1"/>
          <w:sz w:val="24"/>
          <w:szCs w:val="24"/>
        </w:rPr>
        <w:t xml:space="preserve"> ____________________________</w:t>
      </w:r>
    </w:p>
    <w:p w14:paraId="774640E9" w14:textId="77777777" w:rsidR="00F51B8B" w:rsidRPr="00197C51" w:rsidRDefault="00F51B8B" w:rsidP="00F51B8B">
      <w:pPr>
        <w:pStyle w:val="ab"/>
        <w:rPr>
          <w:lang w:val="uk-UA"/>
        </w:rPr>
      </w:pPr>
    </w:p>
    <w:tbl>
      <w:tblPr>
        <w:tblW w:w="9962" w:type="dxa"/>
        <w:jc w:val="center"/>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F51B8B" w:rsidRPr="00197C51" w14:paraId="48A12ED1" w14:textId="77777777" w:rsidTr="00AC3276">
        <w:trPr>
          <w:trHeight w:val="300"/>
          <w:jc w:val="center"/>
        </w:trPr>
        <w:tc>
          <w:tcPr>
            <w:tcW w:w="4970" w:type="dxa"/>
            <w:tcBorders>
              <w:top w:val="nil"/>
              <w:left w:val="nil"/>
              <w:bottom w:val="nil"/>
              <w:right w:val="nil"/>
            </w:tcBorders>
          </w:tcPr>
          <w:p w14:paraId="5D353556" w14:textId="77777777" w:rsidR="00F51B8B" w:rsidRPr="00197C51" w:rsidRDefault="00F51B8B" w:rsidP="00AC3276">
            <w:pPr>
              <w:spacing w:line="240" w:lineRule="auto"/>
              <w:jc w:val="center"/>
              <w:rPr>
                <w:rFonts w:ascii="Times New Roman" w:eastAsia="Times New Roman" w:hAnsi="Times New Roman" w:cs="Times New Roman"/>
                <w:b/>
                <w:sz w:val="24"/>
                <w:szCs w:val="24"/>
              </w:rPr>
            </w:pPr>
            <w:r w:rsidRPr="00197C51">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5D4C0679" w14:textId="77777777" w:rsidR="00F51B8B" w:rsidRPr="00197C51" w:rsidRDefault="00F51B8B" w:rsidP="00AC3276">
            <w:pPr>
              <w:spacing w:line="240" w:lineRule="auto"/>
              <w:jc w:val="center"/>
              <w:rPr>
                <w:rFonts w:ascii="Times New Roman" w:eastAsia="Times New Roman" w:hAnsi="Times New Roman" w:cs="Times New Roman"/>
                <w:b/>
                <w:sz w:val="24"/>
                <w:szCs w:val="24"/>
              </w:rPr>
            </w:pPr>
            <w:r w:rsidRPr="00197C51">
              <w:rPr>
                <w:rFonts w:ascii="Times New Roman" w:eastAsia="Times New Roman" w:hAnsi="Times New Roman" w:cs="Times New Roman"/>
                <w:b/>
                <w:sz w:val="24"/>
                <w:szCs w:val="24"/>
              </w:rPr>
              <w:t>Виконавець</w:t>
            </w:r>
          </w:p>
        </w:tc>
      </w:tr>
      <w:tr w:rsidR="00F51B8B" w:rsidRPr="00197C51" w14:paraId="1CE8B8DA" w14:textId="77777777" w:rsidTr="00AC3276">
        <w:trPr>
          <w:trHeight w:val="17"/>
          <w:jc w:val="center"/>
        </w:trPr>
        <w:tc>
          <w:tcPr>
            <w:tcW w:w="4970" w:type="dxa"/>
            <w:tcBorders>
              <w:top w:val="nil"/>
              <w:left w:val="nil"/>
              <w:bottom w:val="nil"/>
              <w:right w:val="nil"/>
            </w:tcBorders>
          </w:tcPr>
          <w:p w14:paraId="6A8DE01D"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97C51">
              <w:rPr>
                <w:rFonts w:ascii="Times New Roman" w:eastAsia="Times New Roman" w:hAnsi="Times New Roman" w:cs="Times New Roman"/>
                <w:b/>
                <w:bCs/>
                <w:color w:val="000000"/>
                <w:sz w:val="24"/>
                <w:szCs w:val="24"/>
              </w:rPr>
              <w:lastRenderedPageBreak/>
              <w:t>Державна установа «Центр громадського здоров’я Міністерства охорони здоров’я  України»</w:t>
            </w:r>
          </w:p>
          <w:p w14:paraId="5FDBB0B8"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Україна, 04071, м. Київ, вул. Ярославська, 41</w:t>
            </w:r>
          </w:p>
          <w:p w14:paraId="0A176A2C"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themeColor="text1"/>
                <w:sz w:val="24"/>
                <w:szCs w:val="24"/>
              </w:rPr>
              <w:t>Ідентифікаційний код 40524109</w:t>
            </w:r>
          </w:p>
          <w:p w14:paraId="3F50DFF8" w14:textId="77777777" w:rsidR="00F51B8B" w:rsidRPr="00197C51" w:rsidRDefault="00F51B8B" w:rsidP="00AC3276">
            <w:pPr>
              <w:spacing w:line="240" w:lineRule="auto"/>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ІПН: 405241026578</w:t>
            </w:r>
          </w:p>
          <w:p w14:paraId="1CACF999"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 xml:space="preserve">IBANUA 118201720343101009300097402  </w:t>
            </w:r>
          </w:p>
          <w:p w14:paraId="32F02784"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в ГУДКСУ у м. Києві</w:t>
            </w:r>
          </w:p>
          <w:p w14:paraId="4228D0FD"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Тел./факс 334-56-89</w:t>
            </w:r>
          </w:p>
          <w:p w14:paraId="32E6522D"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8EB6123"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97C51">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08FA5EEC"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8184A19"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6DF43B3"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E3500B8"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26972C1"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2641CC6"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5B0966C"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2877372"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1649776"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B134271"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62"/>
    </w:tbl>
    <w:p w14:paraId="270847D5" w14:textId="77777777" w:rsidR="00F51B8B" w:rsidRPr="00197C51" w:rsidRDefault="00F51B8B" w:rsidP="00F51B8B">
      <w:pPr>
        <w:spacing w:line="240" w:lineRule="auto"/>
        <w:ind w:firstLine="567"/>
        <w:rPr>
          <w:rFonts w:ascii="Times New Roman" w:hAnsi="Times New Roman" w:cs="Times New Roman"/>
        </w:rPr>
      </w:pPr>
    </w:p>
    <w:p w14:paraId="03B8788B" w14:textId="77777777" w:rsidR="00F51B8B" w:rsidRPr="00197C51" w:rsidRDefault="00F51B8B" w:rsidP="00F51B8B">
      <w:pPr>
        <w:spacing w:line="240" w:lineRule="auto"/>
        <w:ind w:firstLine="567"/>
        <w:rPr>
          <w:rFonts w:ascii="Times New Roman" w:hAnsi="Times New Roman" w:cs="Times New Roman"/>
        </w:rPr>
        <w:sectPr w:rsidR="00F51B8B" w:rsidRPr="00197C51" w:rsidSect="00AC3276">
          <w:pgSz w:w="16838" w:h="11906" w:orient="landscape"/>
          <w:pgMar w:top="709" w:right="678" w:bottom="284" w:left="567" w:header="709" w:footer="709" w:gutter="0"/>
          <w:cols w:space="708"/>
          <w:docGrid w:linePitch="360"/>
        </w:sectPr>
      </w:pPr>
    </w:p>
    <w:p w14:paraId="56F52EE2" w14:textId="77777777" w:rsidR="00F51B8B" w:rsidRPr="00197C51" w:rsidRDefault="00F51B8B" w:rsidP="00F51B8B">
      <w:pPr>
        <w:pageBreakBefore/>
        <w:spacing w:line="240" w:lineRule="auto"/>
        <w:ind w:left="5041"/>
        <w:rPr>
          <w:rFonts w:ascii="Times New Roman" w:hAnsi="Times New Roman" w:cs="Times New Roman"/>
          <w:b/>
          <w:bCs/>
          <w:sz w:val="24"/>
          <w:szCs w:val="24"/>
        </w:rPr>
      </w:pPr>
      <w:r w:rsidRPr="00197C51">
        <w:rPr>
          <w:rFonts w:ascii="Times New Roman" w:hAnsi="Times New Roman" w:cs="Times New Roman"/>
          <w:b/>
          <w:bCs/>
          <w:sz w:val="24"/>
          <w:szCs w:val="24"/>
        </w:rPr>
        <w:lastRenderedPageBreak/>
        <w:t>Додаток №14 до Договору № _____</w:t>
      </w:r>
    </w:p>
    <w:p w14:paraId="17146B65" w14:textId="77777777" w:rsidR="00F51B8B" w:rsidRPr="00197C51" w:rsidRDefault="00F51B8B" w:rsidP="00F51B8B">
      <w:pPr>
        <w:spacing w:line="240" w:lineRule="auto"/>
        <w:ind w:left="5040"/>
        <w:rPr>
          <w:rFonts w:ascii="Times New Roman" w:hAnsi="Times New Roman" w:cs="Times New Roman"/>
          <w:b/>
          <w:sz w:val="24"/>
          <w:szCs w:val="24"/>
        </w:rPr>
      </w:pPr>
      <w:r w:rsidRPr="00197C51">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0568CCA0" w14:textId="77777777" w:rsidR="00F51B8B" w:rsidRPr="00197C51" w:rsidRDefault="00F51B8B" w:rsidP="00F51B8B">
      <w:pPr>
        <w:spacing w:line="240" w:lineRule="auto"/>
        <w:ind w:left="5040"/>
        <w:rPr>
          <w:rFonts w:ascii="Times New Roman" w:hAnsi="Times New Roman" w:cs="Times New Roman"/>
        </w:rPr>
      </w:pPr>
      <w:r w:rsidRPr="00197C51">
        <w:rPr>
          <w:rFonts w:ascii="Times New Roman" w:hAnsi="Times New Roman" w:cs="Times New Roman"/>
          <w:b/>
          <w:bCs/>
          <w:sz w:val="24"/>
          <w:szCs w:val="24"/>
        </w:rPr>
        <w:t xml:space="preserve">від «___» _________ 202_ року </w:t>
      </w:r>
    </w:p>
    <w:p w14:paraId="207EBBD1" w14:textId="77777777" w:rsidR="00F51B8B" w:rsidRPr="00197C51" w:rsidRDefault="00F51B8B" w:rsidP="00F51B8B">
      <w:pPr>
        <w:spacing w:line="240" w:lineRule="auto"/>
        <w:ind w:left="5670" w:firstLine="567"/>
        <w:textAlignment w:val="baseline"/>
        <w:rPr>
          <w:rFonts w:ascii="Times New Roman" w:eastAsia="Times New Roman" w:hAnsi="Times New Roman" w:cs="Times New Roman"/>
          <w:sz w:val="24"/>
          <w:szCs w:val="24"/>
        </w:rPr>
      </w:pPr>
    </w:p>
    <w:p w14:paraId="38F8026A" w14:textId="77777777" w:rsidR="00F51B8B" w:rsidRPr="00197C51" w:rsidRDefault="00F51B8B" w:rsidP="00F51B8B">
      <w:pPr>
        <w:spacing w:line="240" w:lineRule="auto"/>
        <w:ind w:left="5670" w:firstLine="567"/>
        <w:textAlignment w:val="baseline"/>
        <w:rPr>
          <w:rFonts w:ascii="Times New Roman" w:eastAsia="Times New Roman" w:hAnsi="Times New Roman" w:cs="Times New Roman"/>
          <w:sz w:val="24"/>
          <w:szCs w:val="24"/>
        </w:rPr>
      </w:pPr>
    </w:p>
    <w:p w14:paraId="1D816CE9" w14:textId="77777777" w:rsidR="00F51B8B" w:rsidRPr="00197C51" w:rsidRDefault="00F51B8B" w:rsidP="00F51B8B">
      <w:pPr>
        <w:spacing w:line="240" w:lineRule="auto"/>
        <w:ind w:left="5670" w:firstLine="567"/>
        <w:textAlignment w:val="baseline"/>
        <w:rPr>
          <w:rFonts w:ascii="Times New Roman" w:eastAsia="Times New Roman" w:hAnsi="Times New Roman" w:cs="Times New Roman"/>
          <w:sz w:val="24"/>
          <w:szCs w:val="24"/>
        </w:rPr>
      </w:pPr>
    </w:p>
    <w:p w14:paraId="093BD64D" w14:textId="77777777" w:rsidR="00F51B8B" w:rsidRPr="00197C51" w:rsidRDefault="00F51B8B" w:rsidP="00F51B8B">
      <w:pPr>
        <w:spacing w:before="100" w:after="100" w:line="240" w:lineRule="auto"/>
        <w:ind w:left="142" w:right="5245"/>
        <w:textAlignment w:val="baseline"/>
        <w:rPr>
          <w:rFonts w:ascii="Times New Roman" w:hAnsi="Times New Roman" w:cs="Times New Roman"/>
          <w:b/>
          <w:bCs/>
          <w:i/>
          <w:iCs/>
        </w:rPr>
      </w:pPr>
      <w:r w:rsidRPr="00197C51">
        <w:rPr>
          <w:rFonts w:ascii="Times New Roman" w:hAnsi="Times New Roman" w:cs="Times New Roman"/>
          <w:b/>
          <w:bCs/>
          <w:i/>
          <w:iCs/>
        </w:rPr>
        <w:t xml:space="preserve">Форма талону переадресації та звернення </w:t>
      </w:r>
      <w:bookmarkStart w:id="63" w:name="_Hlk184392369"/>
      <w:r w:rsidRPr="00197C51">
        <w:rPr>
          <w:rFonts w:ascii="Times New Roman" w:hAnsi="Times New Roman" w:cs="Times New Roman"/>
          <w:b/>
          <w:bCs/>
          <w:i/>
          <w:iCs/>
        </w:rPr>
        <w:t xml:space="preserve">отримувача послуг </w:t>
      </w:r>
      <w:bookmarkEnd w:id="63"/>
      <w:r w:rsidRPr="00197C51">
        <w:rPr>
          <w:rFonts w:ascii="Times New Roman" w:hAnsi="Times New Roman" w:cs="Times New Roman"/>
          <w:b/>
          <w:bCs/>
          <w:i/>
          <w:iCs/>
        </w:rPr>
        <w:t>в програму з догляду і підтримки людей, які живуть з ВІЛ</w:t>
      </w:r>
    </w:p>
    <w:tbl>
      <w:tblPr>
        <w:tblStyle w:val="af0"/>
        <w:tblW w:w="0" w:type="auto"/>
        <w:tblLook w:val="04A0" w:firstRow="1" w:lastRow="0" w:firstColumn="1" w:lastColumn="0" w:noHBand="0" w:noVBand="1"/>
      </w:tblPr>
      <w:tblGrid>
        <w:gridCol w:w="4591"/>
        <w:gridCol w:w="4051"/>
        <w:gridCol w:w="540"/>
      </w:tblGrid>
      <w:tr w:rsidR="00F51B8B" w:rsidRPr="00197C51" w14:paraId="60464A99" w14:textId="77777777" w:rsidTr="00AC3276">
        <w:trPr>
          <w:trHeight w:val="734"/>
        </w:trPr>
        <w:tc>
          <w:tcPr>
            <w:tcW w:w="8642" w:type="dxa"/>
            <w:gridSpan w:val="2"/>
          </w:tcPr>
          <w:p w14:paraId="57990F87" w14:textId="77777777" w:rsidR="00F51B8B" w:rsidRPr="00197C51" w:rsidRDefault="00F51B8B" w:rsidP="00AC3276">
            <w:pPr>
              <w:widowControl w:val="0"/>
              <w:rPr>
                <w:color w:val="000000"/>
              </w:rPr>
            </w:pPr>
            <w:r w:rsidRPr="00197C51">
              <w:rPr>
                <w:color w:val="000000"/>
              </w:rPr>
              <w:t xml:space="preserve">Ідентифікатор </w:t>
            </w:r>
            <w:proofErr w:type="spellStart"/>
            <w:r w:rsidRPr="00197C51">
              <w:rPr>
                <w:color w:val="000000"/>
              </w:rPr>
              <w:t>Case</w:t>
            </w:r>
            <w:proofErr w:type="spellEnd"/>
            <w:r w:rsidRPr="00197C51">
              <w:rPr>
                <w:color w:val="000000"/>
              </w:rPr>
              <w:t>++ (ІС МСЗХ)</w:t>
            </w:r>
          </w:p>
          <w:tbl>
            <w:tblPr>
              <w:tblStyle w:val="af0"/>
              <w:tblW w:w="5247"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gridCol w:w="349"/>
            </w:tblGrid>
            <w:tr w:rsidR="00F51B8B" w:rsidRPr="00197C51" w14:paraId="42162F8B" w14:textId="77777777" w:rsidTr="00AC3276">
              <w:trPr>
                <w:trHeight w:val="399"/>
              </w:trPr>
              <w:tc>
                <w:tcPr>
                  <w:tcW w:w="352" w:type="dxa"/>
                </w:tcPr>
                <w:p w14:paraId="25F599CB" w14:textId="77777777" w:rsidR="00F51B8B" w:rsidRPr="00197C51" w:rsidRDefault="00F51B8B" w:rsidP="00AC3276">
                  <w:pPr>
                    <w:widowControl w:val="0"/>
                    <w:rPr>
                      <w:b/>
                      <w:bCs/>
                      <w:color w:val="000000"/>
                    </w:rPr>
                  </w:pPr>
                </w:p>
              </w:tc>
              <w:tc>
                <w:tcPr>
                  <w:tcW w:w="352" w:type="dxa"/>
                </w:tcPr>
                <w:p w14:paraId="5A19BBDD" w14:textId="77777777" w:rsidR="00F51B8B" w:rsidRPr="00197C51" w:rsidRDefault="00F51B8B" w:rsidP="00AC3276">
                  <w:pPr>
                    <w:widowControl w:val="0"/>
                    <w:rPr>
                      <w:b/>
                      <w:bCs/>
                      <w:color w:val="000000"/>
                    </w:rPr>
                  </w:pPr>
                </w:p>
              </w:tc>
              <w:tc>
                <w:tcPr>
                  <w:tcW w:w="351" w:type="dxa"/>
                </w:tcPr>
                <w:p w14:paraId="2848F330" w14:textId="77777777" w:rsidR="00F51B8B" w:rsidRPr="00197C51" w:rsidRDefault="00F51B8B" w:rsidP="00AC3276">
                  <w:pPr>
                    <w:widowControl w:val="0"/>
                    <w:rPr>
                      <w:b/>
                      <w:bCs/>
                      <w:color w:val="000000"/>
                    </w:rPr>
                  </w:pPr>
                </w:p>
              </w:tc>
              <w:tc>
                <w:tcPr>
                  <w:tcW w:w="351" w:type="dxa"/>
                </w:tcPr>
                <w:p w14:paraId="11A6537B" w14:textId="77777777" w:rsidR="00F51B8B" w:rsidRPr="00197C51" w:rsidRDefault="00F51B8B" w:rsidP="00AC3276">
                  <w:pPr>
                    <w:widowControl w:val="0"/>
                    <w:rPr>
                      <w:b/>
                      <w:bCs/>
                      <w:color w:val="000000"/>
                    </w:rPr>
                  </w:pPr>
                </w:p>
              </w:tc>
              <w:tc>
                <w:tcPr>
                  <w:tcW w:w="351" w:type="dxa"/>
                </w:tcPr>
                <w:p w14:paraId="34DD3D66" w14:textId="77777777" w:rsidR="00F51B8B" w:rsidRPr="00197C51" w:rsidRDefault="00F51B8B" w:rsidP="00AC3276">
                  <w:pPr>
                    <w:widowControl w:val="0"/>
                    <w:rPr>
                      <w:b/>
                      <w:bCs/>
                      <w:color w:val="000000"/>
                    </w:rPr>
                  </w:pPr>
                </w:p>
              </w:tc>
              <w:tc>
                <w:tcPr>
                  <w:tcW w:w="349" w:type="dxa"/>
                </w:tcPr>
                <w:p w14:paraId="26892FDF" w14:textId="77777777" w:rsidR="00F51B8B" w:rsidRPr="00197C51" w:rsidRDefault="00F51B8B" w:rsidP="00AC3276">
                  <w:pPr>
                    <w:widowControl w:val="0"/>
                    <w:rPr>
                      <w:b/>
                      <w:bCs/>
                      <w:color w:val="000000"/>
                    </w:rPr>
                  </w:pPr>
                </w:p>
              </w:tc>
              <w:tc>
                <w:tcPr>
                  <w:tcW w:w="349" w:type="dxa"/>
                </w:tcPr>
                <w:p w14:paraId="77FE523A" w14:textId="77777777" w:rsidR="00F51B8B" w:rsidRPr="00197C51" w:rsidRDefault="00F51B8B" w:rsidP="00AC3276">
                  <w:pPr>
                    <w:widowControl w:val="0"/>
                    <w:rPr>
                      <w:b/>
                      <w:bCs/>
                      <w:color w:val="000000"/>
                    </w:rPr>
                  </w:pPr>
                </w:p>
              </w:tc>
              <w:tc>
                <w:tcPr>
                  <w:tcW w:w="349" w:type="dxa"/>
                </w:tcPr>
                <w:p w14:paraId="72A58190" w14:textId="77777777" w:rsidR="00F51B8B" w:rsidRPr="00197C51" w:rsidRDefault="00F51B8B" w:rsidP="00AC3276">
                  <w:pPr>
                    <w:widowControl w:val="0"/>
                    <w:rPr>
                      <w:b/>
                      <w:bCs/>
                      <w:color w:val="000000"/>
                    </w:rPr>
                  </w:pPr>
                </w:p>
              </w:tc>
              <w:tc>
                <w:tcPr>
                  <w:tcW w:w="349" w:type="dxa"/>
                </w:tcPr>
                <w:p w14:paraId="52687350" w14:textId="77777777" w:rsidR="00F51B8B" w:rsidRPr="00197C51" w:rsidRDefault="00F51B8B" w:rsidP="00AC3276">
                  <w:pPr>
                    <w:widowControl w:val="0"/>
                    <w:rPr>
                      <w:b/>
                      <w:bCs/>
                      <w:color w:val="000000"/>
                    </w:rPr>
                  </w:pPr>
                </w:p>
              </w:tc>
              <w:tc>
                <w:tcPr>
                  <w:tcW w:w="349" w:type="dxa"/>
                </w:tcPr>
                <w:p w14:paraId="0C1CA399" w14:textId="77777777" w:rsidR="00F51B8B" w:rsidRPr="00197C51" w:rsidRDefault="00F51B8B" w:rsidP="00AC3276">
                  <w:pPr>
                    <w:widowControl w:val="0"/>
                    <w:rPr>
                      <w:b/>
                      <w:bCs/>
                      <w:color w:val="000000"/>
                    </w:rPr>
                  </w:pPr>
                </w:p>
              </w:tc>
              <w:tc>
                <w:tcPr>
                  <w:tcW w:w="349" w:type="dxa"/>
                </w:tcPr>
                <w:p w14:paraId="41BCEEC3" w14:textId="77777777" w:rsidR="00F51B8B" w:rsidRPr="00197C51" w:rsidRDefault="00F51B8B" w:rsidP="00AC3276">
                  <w:pPr>
                    <w:widowControl w:val="0"/>
                    <w:rPr>
                      <w:b/>
                      <w:bCs/>
                      <w:color w:val="000000"/>
                    </w:rPr>
                  </w:pPr>
                </w:p>
              </w:tc>
              <w:tc>
                <w:tcPr>
                  <w:tcW w:w="349" w:type="dxa"/>
                </w:tcPr>
                <w:p w14:paraId="082081F0" w14:textId="77777777" w:rsidR="00F51B8B" w:rsidRPr="00197C51" w:rsidRDefault="00F51B8B" w:rsidP="00AC3276">
                  <w:pPr>
                    <w:widowControl w:val="0"/>
                    <w:rPr>
                      <w:b/>
                      <w:bCs/>
                      <w:color w:val="000000"/>
                    </w:rPr>
                  </w:pPr>
                </w:p>
              </w:tc>
              <w:tc>
                <w:tcPr>
                  <w:tcW w:w="349" w:type="dxa"/>
                </w:tcPr>
                <w:p w14:paraId="62259885" w14:textId="77777777" w:rsidR="00F51B8B" w:rsidRPr="00197C51" w:rsidRDefault="00F51B8B" w:rsidP="00AC3276">
                  <w:pPr>
                    <w:widowControl w:val="0"/>
                    <w:rPr>
                      <w:b/>
                      <w:bCs/>
                      <w:color w:val="000000"/>
                    </w:rPr>
                  </w:pPr>
                </w:p>
              </w:tc>
              <w:tc>
                <w:tcPr>
                  <w:tcW w:w="349" w:type="dxa"/>
                </w:tcPr>
                <w:p w14:paraId="57591955" w14:textId="77777777" w:rsidR="00F51B8B" w:rsidRPr="00197C51" w:rsidRDefault="00F51B8B" w:rsidP="00AC3276">
                  <w:pPr>
                    <w:widowControl w:val="0"/>
                    <w:rPr>
                      <w:b/>
                      <w:bCs/>
                      <w:color w:val="000000"/>
                    </w:rPr>
                  </w:pPr>
                </w:p>
              </w:tc>
              <w:tc>
                <w:tcPr>
                  <w:tcW w:w="349" w:type="dxa"/>
                </w:tcPr>
                <w:p w14:paraId="102DA4C1" w14:textId="77777777" w:rsidR="00F51B8B" w:rsidRPr="00197C51" w:rsidRDefault="00F51B8B" w:rsidP="00AC3276">
                  <w:pPr>
                    <w:widowControl w:val="0"/>
                    <w:rPr>
                      <w:b/>
                      <w:bCs/>
                      <w:color w:val="000000"/>
                    </w:rPr>
                  </w:pPr>
                </w:p>
              </w:tc>
            </w:tr>
          </w:tbl>
          <w:p w14:paraId="682AC082" w14:textId="77777777" w:rsidR="00F51B8B" w:rsidRPr="00197C51" w:rsidRDefault="00F51B8B" w:rsidP="00AC3276">
            <w:pPr>
              <w:widowControl w:val="0"/>
              <w:rPr>
                <w:b/>
                <w:bCs/>
                <w:color w:val="000000"/>
              </w:rPr>
            </w:pPr>
          </w:p>
        </w:tc>
        <w:tc>
          <w:tcPr>
            <w:tcW w:w="540" w:type="dxa"/>
            <w:vMerge w:val="restart"/>
            <w:textDirection w:val="btLr"/>
            <w:vAlign w:val="center"/>
          </w:tcPr>
          <w:p w14:paraId="4B283356" w14:textId="77777777" w:rsidR="00F51B8B" w:rsidRPr="00197C51" w:rsidRDefault="00F51B8B" w:rsidP="00AC3276">
            <w:pPr>
              <w:widowControl w:val="0"/>
              <w:ind w:left="113" w:right="113"/>
              <w:jc w:val="center"/>
              <w:rPr>
                <w:color w:val="000000"/>
              </w:rPr>
            </w:pPr>
            <w:r w:rsidRPr="00197C51">
              <w:rPr>
                <w:bCs/>
                <w:i/>
                <w:iCs/>
                <w:sz w:val="12"/>
                <w:szCs w:val="12"/>
                <w:lang w:eastAsia="ru-RU"/>
              </w:rPr>
              <w:t>Залишається в організації, що надає послуги з догляду і підтримки ЛЖВ</w:t>
            </w:r>
          </w:p>
        </w:tc>
      </w:tr>
      <w:tr w:rsidR="00F51B8B" w:rsidRPr="00197C51" w14:paraId="54FB39A6" w14:textId="77777777" w:rsidTr="00AC3276">
        <w:trPr>
          <w:trHeight w:val="559"/>
        </w:trPr>
        <w:tc>
          <w:tcPr>
            <w:tcW w:w="8642" w:type="dxa"/>
            <w:gridSpan w:val="2"/>
            <w:vAlign w:val="center"/>
          </w:tcPr>
          <w:p w14:paraId="03A8C00E" w14:textId="77777777" w:rsidR="00F51B8B" w:rsidRPr="00197C51" w:rsidRDefault="00F51B8B" w:rsidP="00AC3276">
            <w:pPr>
              <w:widowControl w:val="0"/>
              <w:rPr>
                <w:b/>
                <w:bCs/>
                <w:color w:val="000000"/>
              </w:rPr>
            </w:pPr>
            <w:r w:rsidRPr="00197C51">
              <w:rPr>
                <w:color w:val="000000"/>
              </w:rPr>
              <w:t xml:space="preserve">Виконавець*: </w:t>
            </w:r>
            <w:r w:rsidRPr="00197C51">
              <w:t>_____________________________________</w:t>
            </w:r>
          </w:p>
        </w:tc>
        <w:tc>
          <w:tcPr>
            <w:tcW w:w="540" w:type="dxa"/>
            <w:vMerge/>
          </w:tcPr>
          <w:p w14:paraId="7BDC7ED9" w14:textId="77777777" w:rsidR="00F51B8B" w:rsidRPr="00197C51" w:rsidRDefault="00F51B8B" w:rsidP="00AC3276">
            <w:pPr>
              <w:widowControl w:val="0"/>
              <w:rPr>
                <w:color w:val="000000"/>
              </w:rPr>
            </w:pPr>
          </w:p>
        </w:tc>
      </w:tr>
      <w:tr w:rsidR="00F51B8B" w:rsidRPr="00197C51" w14:paraId="073D75A1" w14:textId="77777777" w:rsidTr="00AC3276">
        <w:trPr>
          <w:trHeight w:val="553"/>
        </w:trPr>
        <w:tc>
          <w:tcPr>
            <w:tcW w:w="8642" w:type="dxa"/>
            <w:gridSpan w:val="2"/>
            <w:vAlign w:val="center"/>
          </w:tcPr>
          <w:p w14:paraId="44DF8805" w14:textId="77777777" w:rsidR="00F51B8B" w:rsidRPr="00197C51" w:rsidRDefault="00F51B8B" w:rsidP="00AC3276">
            <w:pPr>
              <w:widowControl w:val="0"/>
              <w:rPr>
                <w:b/>
                <w:bCs/>
                <w:color w:val="000000"/>
              </w:rPr>
            </w:pPr>
            <w:r w:rsidRPr="00197C51">
              <w:rPr>
                <w:color w:val="000000"/>
              </w:rPr>
              <w:t xml:space="preserve">ПІБ та підпис кейс-менеджера, який здійснював супровід: </w:t>
            </w:r>
            <w:r w:rsidRPr="00197C51">
              <w:t>________________________________</w:t>
            </w:r>
          </w:p>
        </w:tc>
        <w:tc>
          <w:tcPr>
            <w:tcW w:w="540" w:type="dxa"/>
            <w:vMerge/>
          </w:tcPr>
          <w:p w14:paraId="4E72052D" w14:textId="77777777" w:rsidR="00F51B8B" w:rsidRPr="00197C51" w:rsidRDefault="00F51B8B" w:rsidP="00AC3276">
            <w:pPr>
              <w:widowControl w:val="0"/>
              <w:rPr>
                <w:color w:val="000000"/>
              </w:rPr>
            </w:pPr>
          </w:p>
        </w:tc>
      </w:tr>
      <w:tr w:rsidR="00F51B8B" w:rsidRPr="00197C51" w14:paraId="0A99CB33" w14:textId="77777777" w:rsidTr="00AC3276">
        <w:trPr>
          <w:trHeight w:val="561"/>
        </w:trPr>
        <w:tc>
          <w:tcPr>
            <w:tcW w:w="8642" w:type="dxa"/>
            <w:gridSpan w:val="2"/>
            <w:vAlign w:val="center"/>
          </w:tcPr>
          <w:p w14:paraId="5BD652A4" w14:textId="77777777" w:rsidR="00F51B8B" w:rsidRPr="00197C51" w:rsidRDefault="00F51B8B" w:rsidP="00AC3276">
            <w:pPr>
              <w:widowControl w:val="0"/>
              <w:rPr>
                <w:b/>
                <w:bCs/>
                <w:color w:val="000000"/>
              </w:rPr>
            </w:pPr>
            <w:r w:rsidRPr="00197C51">
              <w:rPr>
                <w:color w:val="000000"/>
              </w:rPr>
              <w:t xml:space="preserve">Контактний телефон кейс-менеджера*: </w:t>
            </w:r>
            <w:r w:rsidRPr="00197C51">
              <w:t>________________________________________________</w:t>
            </w:r>
          </w:p>
        </w:tc>
        <w:tc>
          <w:tcPr>
            <w:tcW w:w="540" w:type="dxa"/>
            <w:vMerge/>
          </w:tcPr>
          <w:p w14:paraId="482D3D69" w14:textId="77777777" w:rsidR="00F51B8B" w:rsidRPr="00197C51" w:rsidRDefault="00F51B8B" w:rsidP="00AC3276">
            <w:pPr>
              <w:widowControl w:val="0"/>
              <w:rPr>
                <w:color w:val="000000"/>
              </w:rPr>
            </w:pPr>
          </w:p>
        </w:tc>
      </w:tr>
      <w:tr w:rsidR="00F51B8B" w:rsidRPr="00197C51" w14:paraId="7BADE792" w14:textId="77777777" w:rsidTr="00AC3276">
        <w:trPr>
          <w:trHeight w:val="561"/>
        </w:trPr>
        <w:tc>
          <w:tcPr>
            <w:tcW w:w="8642" w:type="dxa"/>
            <w:gridSpan w:val="2"/>
            <w:vAlign w:val="center"/>
          </w:tcPr>
          <w:p w14:paraId="49152623" w14:textId="77777777" w:rsidR="00F51B8B" w:rsidRPr="00197C51" w:rsidRDefault="00F51B8B" w:rsidP="00AC3276">
            <w:pPr>
              <w:widowControl w:val="0"/>
              <w:rPr>
                <w:b/>
                <w:bCs/>
                <w:color w:val="000000"/>
              </w:rPr>
            </w:pPr>
            <w:r w:rsidRPr="00197C51">
              <w:rPr>
                <w:color w:val="000000"/>
              </w:rPr>
              <w:t xml:space="preserve">ПІБ безпосереднього надавача послуг, який супроводжує отримувача: </w:t>
            </w:r>
            <w:r w:rsidRPr="00197C51">
              <w:t>________________________________</w:t>
            </w:r>
          </w:p>
        </w:tc>
        <w:tc>
          <w:tcPr>
            <w:tcW w:w="540" w:type="dxa"/>
            <w:vMerge/>
          </w:tcPr>
          <w:p w14:paraId="4B64F8E9" w14:textId="77777777" w:rsidR="00F51B8B" w:rsidRPr="00197C51" w:rsidRDefault="00F51B8B" w:rsidP="00AC3276">
            <w:pPr>
              <w:widowControl w:val="0"/>
              <w:rPr>
                <w:color w:val="000000"/>
              </w:rPr>
            </w:pPr>
          </w:p>
        </w:tc>
      </w:tr>
      <w:tr w:rsidR="00F51B8B" w:rsidRPr="00197C51" w14:paraId="072B87C7" w14:textId="77777777" w:rsidTr="00AC3276">
        <w:trPr>
          <w:trHeight w:val="379"/>
        </w:trPr>
        <w:tc>
          <w:tcPr>
            <w:tcW w:w="9182" w:type="dxa"/>
            <w:gridSpan w:val="3"/>
          </w:tcPr>
          <w:p w14:paraId="5999BF94" w14:textId="77777777" w:rsidR="00F51B8B" w:rsidRPr="00197C51" w:rsidRDefault="00F51B8B" w:rsidP="00AC3276">
            <w:pPr>
              <w:widowControl w:val="0"/>
              <w:rPr>
                <w:color w:val="000000"/>
              </w:rPr>
            </w:pPr>
            <w:r w:rsidRPr="00197C51">
              <w:rPr>
                <w:color w:val="000000"/>
              </w:rPr>
              <w:t xml:space="preserve">- - - - - - - - - - - - - - - - - - - - - - - - - - - - - - - - - - - - - - - - - - - - - - - - - - - - - - - - - - - - - - - - - - - - - - - - - - - - - </w:t>
            </w:r>
          </w:p>
          <w:p w14:paraId="7A576E33" w14:textId="77777777" w:rsidR="00F51B8B" w:rsidRPr="00197C51" w:rsidRDefault="00F51B8B" w:rsidP="00AC3276">
            <w:pPr>
              <w:widowControl w:val="0"/>
              <w:jc w:val="right"/>
              <w:rPr>
                <w:color w:val="000000"/>
              </w:rPr>
            </w:pPr>
            <w:r w:rsidRPr="00197C51">
              <w:rPr>
                <w:color w:val="000000"/>
              </w:rPr>
              <w:t>(Місце відрізання)</w:t>
            </w:r>
          </w:p>
        </w:tc>
      </w:tr>
      <w:tr w:rsidR="00F51B8B" w:rsidRPr="00197C51" w14:paraId="4541321A" w14:textId="77777777" w:rsidTr="00AC3276">
        <w:trPr>
          <w:trHeight w:val="379"/>
        </w:trPr>
        <w:tc>
          <w:tcPr>
            <w:tcW w:w="9182" w:type="dxa"/>
            <w:gridSpan w:val="3"/>
            <w:vAlign w:val="center"/>
          </w:tcPr>
          <w:p w14:paraId="2C048A7A" w14:textId="77777777" w:rsidR="00F51B8B" w:rsidRPr="00197C51" w:rsidRDefault="00F51B8B" w:rsidP="00AC3276">
            <w:pPr>
              <w:widowControl w:val="0"/>
              <w:jc w:val="center"/>
              <w:rPr>
                <w:color w:val="000000"/>
              </w:rPr>
            </w:pPr>
            <w:r w:rsidRPr="00197C51">
              <w:rPr>
                <w:b/>
                <w:bCs/>
                <w:color w:val="000000"/>
              </w:rPr>
              <w:t xml:space="preserve">Переадресація в </w:t>
            </w:r>
            <w:proofErr w:type="spellStart"/>
            <w:r w:rsidRPr="00197C51">
              <w:rPr>
                <w:b/>
                <w:bCs/>
                <w:color w:val="000000"/>
              </w:rPr>
              <w:t>ДіП</w:t>
            </w:r>
            <w:proofErr w:type="spellEnd"/>
            <w:r w:rsidRPr="00197C51">
              <w:rPr>
                <w:b/>
                <w:bCs/>
                <w:color w:val="000000"/>
              </w:rPr>
              <w:t xml:space="preserve"> (талон 3.2)</w:t>
            </w:r>
          </w:p>
        </w:tc>
      </w:tr>
      <w:tr w:rsidR="00F51B8B" w:rsidRPr="00197C51" w14:paraId="715FCF3A" w14:textId="77777777" w:rsidTr="00AC3276">
        <w:trPr>
          <w:trHeight w:val="379"/>
        </w:trPr>
        <w:tc>
          <w:tcPr>
            <w:tcW w:w="9182" w:type="dxa"/>
            <w:gridSpan w:val="3"/>
            <w:vAlign w:val="center"/>
          </w:tcPr>
          <w:p w14:paraId="712BE9BB" w14:textId="77777777" w:rsidR="00F51B8B" w:rsidRPr="00197C51" w:rsidRDefault="00F51B8B" w:rsidP="00AC3276">
            <w:pPr>
              <w:widowControl w:val="0"/>
              <w:rPr>
                <w:color w:val="000000"/>
              </w:rPr>
            </w:pPr>
            <w:r w:rsidRPr="00197C51">
              <w:rPr>
                <w:color w:val="000000"/>
              </w:rPr>
              <w:t xml:space="preserve">Ідентифікатор </w:t>
            </w:r>
            <w:proofErr w:type="spellStart"/>
            <w:r w:rsidRPr="00197C51">
              <w:rPr>
                <w:color w:val="000000"/>
              </w:rPr>
              <w:t>Case</w:t>
            </w:r>
            <w:proofErr w:type="spellEnd"/>
            <w:r w:rsidRPr="00197C51">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F51B8B" w:rsidRPr="00197C51" w14:paraId="5F12061E" w14:textId="77777777" w:rsidTr="00AC3276">
              <w:trPr>
                <w:trHeight w:val="399"/>
              </w:trPr>
              <w:tc>
                <w:tcPr>
                  <w:tcW w:w="352" w:type="dxa"/>
                </w:tcPr>
                <w:p w14:paraId="3CB2A66A" w14:textId="77777777" w:rsidR="00F51B8B" w:rsidRPr="00197C51" w:rsidRDefault="00F51B8B" w:rsidP="00AC3276">
                  <w:pPr>
                    <w:widowControl w:val="0"/>
                    <w:rPr>
                      <w:b/>
                      <w:bCs/>
                      <w:color w:val="000000"/>
                    </w:rPr>
                  </w:pPr>
                </w:p>
              </w:tc>
              <w:tc>
                <w:tcPr>
                  <w:tcW w:w="352" w:type="dxa"/>
                </w:tcPr>
                <w:p w14:paraId="2CA71789" w14:textId="77777777" w:rsidR="00F51B8B" w:rsidRPr="00197C51" w:rsidRDefault="00F51B8B" w:rsidP="00AC3276">
                  <w:pPr>
                    <w:widowControl w:val="0"/>
                    <w:rPr>
                      <w:b/>
                      <w:bCs/>
                      <w:color w:val="000000"/>
                    </w:rPr>
                  </w:pPr>
                </w:p>
              </w:tc>
              <w:tc>
                <w:tcPr>
                  <w:tcW w:w="351" w:type="dxa"/>
                </w:tcPr>
                <w:p w14:paraId="213EB33F" w14:textId="77777777" w:rsidR="00F51B8B" w:rsidRPr="00197C51" w:rsidRDefault="00F51B8B" w:rsidP="00AC3276">
                  <w:pPr>
                    <w:widowControl w:val="0"/>
                    <w:rPr>
                      <w:b/>
                      <w:bCs/>
                      <w:color w:val="000000"/>
                    </w:rPr>
                  </w:pPr>
                </w:p>
              </w:tc>
              <w:tc>
                <w:tcPr>
                  <w:tcW w:w="351" w:type="dxa"/>
                </w:tcPr>
                <w:p w14:paraId="7D6F2E82" w14:textId="77777777" w:rsidR="00F51B8B" w:rsidRPr="00197C51" w:rsidRDefault="00F51B8B" w:rsidP="00AC3276">
                  <w:pPr>
                    <w:widowControl w:val="0"/>
                    <w:rPr>
                      <w:b/>
                      <w:bCs/>
                      <w:color w:val="000000"/>
                    </w:rPr>
                  </w:pPr>
                </w:p>
              </w:tc>
              <w:tc>
                <w:tcPr>
                  <w:tcW w:w="351" w:type="dxa"/>
                </w:tcPr>
                <w:p w14:paraId="2D581B07" w14:textId="77777777" w:rsidR="00F51B8B" w:rsidRPr="00197C51" w:rsidRDefault="00F51B8B" w:rsidP="00AC3276">
                  <w:pPr>
                    <w:widowControl w:val="0"/>
                    <w:rPr>
                      <w:b/>
                      <w:bCs/>
                      <w:color w:val="000000"/>
                    </w:rPr>
                  </w:pPr>
                </w:p>
              </w:tc>
              <w:tc>
                <w:tcPr>
                  <w:tcW w:w="349" w:type="dxa"/>
                </w:tcPr>
                <w:p w14:paraId="2811A14E" w14:textId="77777777" w:rsidR="00F51B8B" w:rsidRPr="00197C51" w:rsidRDefault="00F51B8B" w:rsidP="00AC3276">
                  <w:pPr>
                    <w:widowControl w:val="0"/>
                    <w:rPr>
                      <w:b/>
                      <w:bCs/>
                      <w:color w:val="000000"/>
                    </w:rPr>
                  </w:pPr>
                </w:p>
              </w:tc>
              <w:tc>
                <w:tcPr>
                  <w:tcW w:w="349" w:type="dxa"/>
                </w:tcPr>
                <w:p w14:paraId="4765E4EF" w14:textId="77777777" w:rsidR="00F51B8B" w:rsidRPr="00197C51" w:rsidRDefault="00F51B8B" w:rsidP="00AC3276">
                  <w:pPr>
                    <w:widowControl w:val="0"/>
                    <w:rPr>
                      <w:b/>
                      <w:bCs/>
                      <w:color w:val="000000"/>
                    </w:rPr>
                  </w:pPr>
                </w:p>
              </w:tc>
              <w:tc>
                <w:tcPr>
                  <w:tcW w:w="349" w:type="dxa"/>
                </w:tcPr>
                <w:p w14:paraId="2B0C761F" w14:textId="77777777" w:rsidR="00F51B8B" w:rsidRPr="00197C51" w:rsidRDefault="00F51B8B" w:rsidP="00AC3276">
                  <w:pPr>
                    <w:widowControl w:val="0"/>
                    <w:rPr>
                      <w:b/>
                      <w:bCs/>
                      <w:color w:val="000000"/>
                    </w:rPr>
                  </w:pPr>
                </w:p>
              </w:tc>
              <w:tc>
                <w:tcPr>
                  <w:tcW w:w="349" w:type="dxa"/>
                </w:tcPr>
                <w:p w14:paraId="181C602D" w14:textId="77777777" w:rsidR="00F51B8B" w:rsidRPr="00197C51" w:rsidRDefault="00F51B8B" w:rsidP="00AC3276">
                  <w:pPr>
                    <w:widowControl w:val="0"/>
                    <w:rPr>
                      <w:b/>
                      <w:bCs/>
                      <w:color w:val="000000"/>
                    </w:rPr>
                  </w:pPr>
                </w:p>
              </w:tc>
              <w:tc>
                <w:tcPr>
                  <w:tcW w:w="349" w:type="dxa"/>
                </w:tcPr>
                <w:p w14:paraId="13A25AD1" w14:textId="77777777" w:rsidR="00F51B8B" w:rsidRPr="00197C51" w:rsidRDefault="00F51B8B" w:rsidP="00AC3276">
                  <w:pPr>
                    <w:widowControl w:val="0"/>
                    <w:rPr>
                      <w:b/>
                      <w:bCs/>
                      <w:color w:val="000000"/>
                    </w:rPr>
                  </w:pPr>
                </w:p>
              </w:tc>
              <w:tc>
                <w:tcPr>
                  <w:tcW w:w="349" w:type="dxa"/>
                </w:tcPr>
                <w:p w14:paraId="5682CDCE" w14:textId="77777777" w:rsidR="00F51B8B" w:rsidRPr="00197C51" w:rsidRDefault="00F51B8B" w:rsidP="00AC3276">
                  <w:pPr>
                    <w:widowControl w:val="0"/>
                    <w:rPr>
                      <w:b/>
                      <w:bCs/>
                      <w:color w:val="000000"/>
                    </w:rPr>
                  </w:pPr>
                </w:p>
              </w:tc>
              <w:tc>
                <w:tcPr>
                  <w:tcW w:w="349" w:type="dxa"/>
                </w:tcPr>
                <w:p w14:paraId="731E356B" w14:textId="77777777" w:rsidR="00F51B8B" w:rsidRPr="00197C51" w:rsidRDefault="00F51B8B" w:rsidP="00AC3276">
                  <w:pPr>
                    <w:widowControl w:val="0"/>
                    <w:rPr>
                      <w:b/>
                      <w:bCs/>
                      <w:color w:val="000000"/>
                    </w:rPr>
                  </w:pPr>
                </w:p>
              </w:tc>
              <w:tc>
                <w:tcPr>
                  <w:tcW w:w="349" w:type="dxa"/>
                </w:tcPr>
                <w:p w14:paraId="68F4450D" w14:textId="77777777" w:rsidR="00F51B8B" w:rsidRPr="00197C51" w:rsidRDefault="00F51B8B" w:rsidP="00AC3276">
                  <w:pPr>
                    <w:widowControl w:val="0"/>
                    <w:rPr>
                      <w:b/>
                      <w:bCs/>
                      <w:color w:val="000000"/>
                    </w:rPr>
                  </w:pPr>
                </w:p>
              </w:tc>
              <w:tc>
                <w:tcPr>
                  <w:tcW w:w="349" w:type="dxa"/>
                </w:tcPr>
                <w:p w14:paraId="7E09F53C" w14:textId="77777777" w:rsidR="00F51B8B" w:rsidRPr="00197C51" w:rsidRDefault="00F51B8B" w:rsidP="00AC3276">
                  <w:pPr>
                    <w:widowControl w:val="0"/>
                    <w:rPr>
                      <w:b/>
                      <w:bCs/>
                      <w:color w:val="000000"/>
                    </w:rPr>
                  </w:pPr>
                </w:p>
              </w:tc>
            </w:tr>
          </w:tbl>
          <w:p w14:paraId="51818889" w14:textId="77777777" w:rsidR="00F51B8B" w:rsidRPr="00197C51" w:rsidRDefault="00F51B8B" w:rsidP="00AC3276">
            <w:pPr>
              <w:widowControl w:val="0"/>
              <w:jc w:val="center"/>
              <w:rPr>
                <w:b/>
                <w:bCs/>
                <w:color w:val="000000"/>
              </w:rPr>
            </w:pPr>
          </w:p>
        </w:tc>
      </w:tr>
      <w:tr w:rsidR="00F51B8B" w:rsidRPr="00197C51" w14:paraId="3A8B2DA0" w14:textId="77777777" w:rsidTr="00AC3276">
        <w:trPr>
          <w:trHeight w:val="379"/>
        </w:trPr>
        <w:tc>
          <w:tcPr>
            <w:tcW w:w="4591" w:type="dxa"/>
            <w:vAlign w:val="center"/>
          </w:tcPr>
          <w:p w14:paraId="039DCDA6" w14:textId="77777777" w:rsidR="00F51B8B" w:rsidRPr="00197C51" w:rsidRDefault="00F51B8B" w:rsidP="00AC3276">
            <w:pPr>
              <w:widowControl w:val="0"/>
              <w:rPr>
                <w:b/>
                <w:bCs/>
                <w:color w:val="000000"/>
              </w:rPr>
            </w:pPr>
            <w:r w:rsidRPr="00197C51">
              <w:rPr>
                <w:color w:val="000000"/>
              </w:rPr>
              <w:t xml:space="preserve">Виконавець*: </w:t>
            </w:r>
            <w:r w:rsidRPr="00197C51">
              <w:t>_____________________________________</w:t>
            </w:r>
          </w:p>
        </w:tc>
        <w:tc>
          <w:tcPr>
            <w:tcW w:w="4591" w:type="dxa"/>
            <w:gridSpan w:val="2"/>
            <w:vAlign w:val="center"/>
          </w:tcPr>
          <w:p w14:paraId="57E70A3B" w14:textId="77777777" w:rsidR="00F51B8B" w:rsidRPr="00197C51" w:rsidRDefault="00F51B8B" w:rsidP="00AC3276">
            <w:pPr>
              <w:widowControl w:val="0"/>
              <w:rPr>
                <w:lang w:eastAsia="ru-RU"/>
              </w:rPr>
            </w:pPr>
            <w:r w:rsidRPr="00197C51">
              <w:rPr>
                <w:lang w:eastAsia="ru-RU"/>
              </w:rPr>
              <w:t>Дата здійснення переадресації:</w:t>
            </w:r>
          </w:p>
          <w:p w14:paraId="55806AB9" w14:textId="77777777" w:rsidR="00F51B8B" w:rsidRPr="00197C51" w:rsidRDefault="00F51B8B" w:rsidP="00AC3276">
            <w:pPr>
              <w:widowControl w:val="0"/>
              <w:rPr>
                <w:b/>
                <w:bCs/>
                <w:color w:val="000000"/>
              </w:rPr>
            </w:pPr>
            <w:r w:rsidRPr="00197C51">
              <w:rPr>
                <w:lang w:eastAsia="ru-RU"/>
              </w:rPr>
              <w:t>«___»________________2025 р.</w:t>
            </w:r>
          </w:p>
        </w:tc>
      </w:tr>
      <w:tr w:rsidR="00F51B8B" w:rsidRPr="00197C51" w14:paraId="35BD9B6F" w14:textId="77777777" w:rsidTr="00AC3276">
        <w:trPr>
          <w:trHeight w:val="379"/>
        </w:trPr>
        <w:tc>
          <w:tcPr>
            <w:tcW w:w="9182" w:type="dxa"/>
            <w:gridSpan w:val="3"/>
            <w:vAlign w:val="center"/>
          </w:tcPr>
          <w:p w14:paraId="0862149E" w14:textId="77777777" w:rsidR="00F51B8B" w:rsidRPr="00197C51" w:rsidRDefault="00F51B8B" w:rsidP="00AC3276">
            <w:pPr>
              <w:widowControl w:val="0"/>
              <w:rPr>
                <w:b/>
                <w:bCs/>
                <w:color w:val="000000"/>
              </w:rPr>
            </w:pPr>
            <w:r w:rsidRPr="00197C51">
              <w:rPr>
                <w:color w:val="000000"/>
              </w:rPr>
              <w:t xml:space="preserve">ПІБ та підпис безпосереднього надавача послуг, який супроводжує отримувача: </w:t>
            </w:r>
            <w:r w:rsidRPr="00197C51">
              <w:t>________________________________</w:t>
            </w:r>
          </w:p>
        </w:tc>
      </w:tr>
      <w:tr w:rsidR="00F51B8B" w:rsidRPr="00197C51" w14:paraId="26EC4287" w14:textId="77777777" w:rsidTr="00AC3276">
        <w:trPr>
          <w:trHeight w:val="379"/>
        </w:trPr>
        <w:tc>
          <w:tcPr>
            <w:tcW w:w="9182" w:type="dxa"/>
            <w:gridSpan w:val="3"/>
            <w:vAlign w:val="center"/>
          </w:tcPr>
          <w:p w14:paraId="4600C758" w14:textId="77777777" w:rsidR="00F51B8B" w:rsidRPr="00197C51" w:rsidRDefault="00F51B8B" w:rsidP="00AC3276">
            <w:pPr>
              <w:widowControl w:val="0"/>
              <w:rPr>
                <w:b/>
                <w:bCs/>
                <w:color w:val="000000"/>
              </w:rPr>
            </w:pPr>
            <w:r w:rsidRPr="00197C51">
              <w:rPr>
                <w:color w:val="000000"/>
              </w:rPr>
              <w:t xml:space="preserve">Контактний телефон безпосереднього надавача послуг*: </w:t>
            </w:r>
            <w:r w:rsidRPr="00197C51">
              <w:t>________________________________________</w:t>
            </w:r>
          </w:p>
        </w:tc>
      </w:tr>
      <w:tr w:rsidR="00F51B8B" w:rsidRPr="00197C51" w14:paraId="16540915" w14:textId="77777777" w:rsidTr="00AC3276">
        <w:trPr>
          <w:trHeight w:val="379"/>
        </w:trPr>
        <w:tc>
          <w:tcPr>
            <w:tcW w:w="9182" w:type="dxa"/>
            <w:gridSpan w:val="3"/>
            <w:vAlign w:val="center"/>
          </w:tcPr>
          <w:p w14:paraId="50C0FA6D" w14:textId="77777777" w:rsidR="00F51B8B" w:rsidRPr="00197C51" w:rsidRDefault="00F51B8B" w:rsidP="00AC3276">
            <w:pPr>
              <w:widowControl w:val="0"/>
              <w:rPr>
                <w:bCs/>
                <w:color w:val="000000"/>
              </w:rPr>
            </w:pPr>
            <w:r w:rsidRPr="00197C51">
              <w:rPr>
                <w:bCs/>
                <w:color w:val="000000"/>
              </w:rPr>
              <w:t xml:space="preserve">Печатка НУО: </w:t>
            </w:r>
          </w:p>
        </w:tc>
      </w:tr>
    </w:tbl>
    <w:p w14:paraId="30ED2A2B" w14:textId="77777777" w:rsidR="00F51B8B" w:rsidRPr="00197C51" w:rsidRDefault="00F51B8B" w:rsidP="00F51B8B">
      <w:pPr>
        <w:spacing w:line="240" w:lineRule="auto"/>
        <w:rPr>
          <w:rFonts w:ascii="Times New Roman" w:eastAsia="Times New Roman" w:hAnsi="Times New Roman" w:cs="Times New Roman"/>
          <w:b/>
          <w:bCs/>
          <w:color w:val="000000"/>
          <w:sz w:val="28"/>
          <w:szCs w:val="28"/>
        </w:rPr>
      </w:pPr>
    </w:p>
    <w:p w14:paraId="15778EA9" w14:textId="77777777" w:rsidR="00F51B8B" w:rsidRPr="00197C51" w:rsidRDefault="00F51B8B" w:rsidP="00F51B8B">
      <w:pPr>
        <w:spacing w:line="240" w:lineRule="auto"/>
        <w:ind w:left="708" w:firstLine="567"/>
        <w:jc w:val="center"/>
        <w:rPr>
          <w:rFonts w:ascii="Times New Roman" w:eastAsia="Times New Roman" w:hAnsi="Times New Roman" w:cs="Times New Roman"/>
          <w:b/>
          <w:bCs/>
          <w:color w:val="000000"/>
          <w:sz w:val="24"/>
          <w:szCs w:val="24"/>
        </w:rPr>
      </w:pPr>
      <w:r w:rsidRPr="00197C51">
        <w:rPr>
          <w:rFonts w:ascii="Times New Roman" w:eastAsia="Times New Roman" w:hAnsi="Times New Roman" w:cs="Times New Roman"/>
          <w:color w:val="000000"/>
          <w:sz w:val="24"/>
          <w:szCs w:val="24"/>
        </w:rPr>
        <w:t>Алгоритм переадресації та взяття отримувачів послуг</w:t>
      </w:r>
    </w:p>
    <w:p w14:paraId="26A8B779" w14:textId="77777777" w:rsidR="00F51B8B" w:rsidRPr="00197C51" w:rsidRDefault="00F51B8B" w:rsidP="00F51B8B">
      <w:pPr>
        <w:spacing w:line="240" w:lineRule="auto"/>
        <w:ind w:left="708" w:firstLine="567"/>
        <w:jc w:val="center"/>
        <w:rPr>
          <w:rFonts w:ascii="Times New Roman" w:eastAsia="Times New Roman" w:hAnsi="Times New Roman" w:cs="Times New Roman"/>
          <w:b/>
          <w:bCs/>
          <w:color w:val="000000"/>
          <w:sz w:val="24"/>
          <w:szCs w:val="24"/>
        </w:rPr>
      </w:pPr>
      <w:r w:rsidRPr="00197C51">
        <w:rPr>
          <w:rFonts w:ascii="Times New Roman" w:eastAsia="Times New Roman" w:hAnsi="Times New Roman" w:cs="Times New Roman"/>
          <w:color w:val="000000"/>
          <w:sz w:val="24"/>
          <w:szCs w:val="24"/>
        </w:rPr>
        <w:t>в програми догляду і підтримки</w:t>
      </w:r>
    </w:p>
    <w:p w14:paraId="31935AC6" w14:textId="77777777" w:rsidR="00F51B8B" w:rsidRPr="00197C51" w:rsidRDefault="00F51B8B" w:rsidP="00F51B8B">
      <w:pPr>
        <w:spacing w:line="240" w:lineRule="auto"/>
        <w:ind w:left="708" w:firstLine="567"/>
        <w:rPr>
          <w:rFonts w:ascii="Times New Roman" w:eastAsia="Times New Roman" w:hAnsi="Times New Roman" w:cs="Times New Roman"/>
          <w:b/>
          <w:bCs/>
          <w:color w:val="000000"/>
          <w:sz w:val="24"/>
          <w:szCs w:val="24"/>
        </w:rPr>
      </w:pPr>
    </w:p>
    <w:p w14:paraId="7D0E3225" w14:textId="77777777" w:rsidR="00F51B8B" w:rsidRPr="00197C51" w:rsidRDefault="00F51B8B" w:rsidP="00F51B8B">
      <w:pPr>
        <w:spacing w:line="240" w:lineRule="auto"/>
        <w:ind w:firstLine="567"/>
        <w:jc w:val="both"/>
        <w:rPr>
          <w:rFonts w:ascii="Times New Roman" w:eastAsia="Times New Roman" w:hAnsi="Times New Roman" w:cs="Times New Roman"/>
          <w:bCs/>
          <w:color w:val="000000"/>
          <w:sz w:val="24"/>
          <w:szCs w:val="24"/>
        </w:rPr>
      </w:pPr>
      <w:r w:rsidRPr="00197C51">
        <w:rPr>
          <w:rFonts w:ascii="Times New Roman" w:eastAsia="Times New Roman" w:hAnsi="Times New Roman" w:cs="Times New Roman"/>
          <w:color w:val="000000"/>
          <w:sz w:val="24"/>
          <w:szCs w:val="24"/>
        </w:rPr>
        <w:t>1.</w:t>
      </w:r>
      <w:r w:rsidRPr="00197C51">
        <w:rPr>
          <w:rFonts w:ascii="Times New Roman" w:eastAsia="Times New Roman" w:hAnsi="Times New Roman" w:cs="Times New Roman"/>
          <w:color w:val="000000"/>
          <w:sz w:val="24"/>
          <w:szCs w:val="24"/>
        </w:rPr>
        <w:tab/>
        <w:t xml:space="preserve">Виконавець, що надає послуги з профілактики ВІЛ за Договором має завчасно надати надавачу послуг </w:t>
      </w:r>
      <w:proofErr w:type="spellStart"/>
      <w:r w:rsidRPr="00197C51">
        <w:rPr>
          <w:rFonts w:ascii="Times New Roman" w:eastAsia="Times New Roman" w:hAnsi="Times New Roman" w:cs="Times New Roman"/>
          <w:color w:val="000000"/>
          <w:sz w:val="24"/>
          <w:szCs w:val="24"/>
        </w:rPr>
        <w:t>ДіП</w:t>
      </w:r>
      <w:proofErr w:type="spellEnd"/>
      <w:r w:rsidRPr="00197C51">
        <w:rPr>
          <w:rFonts w:ascii="Times New Roman" w:eastAsia="Times New Roman" w:hAnsi="Times New Roman" w:cs="Times New Roman"/>
          <w:color w:val="000000"/>
          <w:sz w:val="24"/>
          <w:szCs w:val="24"/>
        </w:rPr>
        <w:t xml:space="preserve"> бланки талонів 3.2, які будуть використовуватися для обліку </w:t>
      </w:r>
      <w:proofErr w:type="spellStart"/>
      <w:r w:rsidRPr="00197C51">
        <w:rPr>
          <w:rFonts w:ascii="Times New Roman" w:eastAsia="Times New Roman" w:hAnsi="Times New Roman" w:cs="Times New Roman"/>
          <w:color w:val="000000"/>
          <w:sz w:val="24"/>
          <w:szCs w:val="24"/>
        </w:rPr>
        <w:t>перенаправлених</w:t>
      </w:r>
      <w:proofErr w:type="spellEnd"/>
      <w:r w:rsidRPr="00197C51">
        <w:rPr>
          <w:rFonts w:ascii="Times New Roman" w:eastAsia="Times New Roman" w:hAnsi="Times New Roman" w:cs="Times New Roman"/>
          <w:color w:val="000000"/>
          <w:sz w:val="24"/>
          <w:szCs w:val="24"/>
        </w:rPr>
        <w:t xml:space="preserve"> отримувачів. </w:t>
      </w:r>
    </w:p>
    <w:p w14:paraId="24A6BBF1" w14:textId="77777777" w:rsidR="00F51B8B" w:rsidRPr="00197C51" w:rsidRDefault="00F51B8B" w:rsidP="00F51B8B">
      <w:pPr>
        <w:spacing w:line="240" w:lineRule="auto"/>
        <w:ind w:firstLine="567"/>
        <w:rPr>
          <w:rFonts w:ascii="Times New Roman" w:eastAsia="Times New Roman" w:hAnsi="Times New Roman" w:cs="Times New Roman"/>
          <w:bCs/>
          <w:color w:val="000000"/>
          <w:sz w:val="24"/>
          <w:szCs w:val="24"/>
        </w:rPr>
      </w:pPr>
    </w:p>
    <w:p w14:paraId="2B84C1D4" w14:textId="77777777" w:rsidR="00F51B8B" w:rsidRPr="00197C51" w:rsidRDefault="00F51B8B" w:rsidP="00F51B8B">
      <w:pPr>
        <w:spacing w:line="240" w:lineRule="auto"/>
        <w:ind w:firstLine="567"/>
        <w:jc w:val="both"/>
        <w:rPr>
          <w:rFonts w:ascii="Times New Roman" w:eastAsia="Times New Roman" w:hAnsi="Times New Roman" w:cs="Times New Roman"/>
          <w:bCs/>
          <w:color w:val="000000"/>
          <w:sz w:val="24"/>
          <w:szCs w:val="24"/>
        </w:rPr>
      </w:pPr>
      <w:r w:rsidRPr="00197C51">
        <w:rPr>
          <w:rFonts w:ascii="Times New Roman" w:eastAsia="Times New Roman" w:hAnsi="Times New Roman" w:cs="Times New Roman"/>
          <w:color w:val="000000"/>
          <w:sz w:val="24"/>
          <w:szCs w:val="24"/>
        </w:rPr>
        <w:lastRenderedPageBreak/>
        <w:t>2.</w:t>
      </w:r>
      <w:r w:rsidRPr="00197C51">
        <w:rPr>
          <w:rFonts w:ascii="Times New Roman" w:eastAsia="Times New Roman" w:hAnsi="Times New Roman" w:cs="Times New Roman"/>
          <w:color w:val="000000"/>
          <w:sz w:val="24"/>
          <w:szCs w:val="24"/>
        </w:rPr>
        <w:tab/>
        <w:t>Безпосередній надавач послуг програми догляду та підтримки підтверджує переадресацію відповідного отримувача, заповнює відповідні поля талону 3.2:</w:t>
      </w:r>
    </w:p>
    <w:p w14:paraId="1F0C9B1D" w14:textId="77777777" w:rsidR="00F51B8B" w:rsidRPr="00197C51" w:rsidRDefault="00F51B8B" w:rsidP="00F51B8B">
      <w:pPr>
        <w:spacing w:line="240" w:lineRule="auto"/>
        <w:ind w:firstLine="567"/>
        <w:jc w:val="both"/>
        <w:rPr>
          <w:rFonts w:ascii="Times New Roman" w:eastAsia="Times New Roman" w:hAnsi="Times New Roman" w:cs="Times New Roman"/>
          <w:bCs/>
          <w:color w:val="000000"/>
          <w:sz w:val="24"/>
          <w:szCs w:val="24"/>
        </w:rPr>
      </w:pPr>
      <w:r w:rsidRPr="00197C51">
        <w:rPr>
          <w:rFonts w:ascii="Times New Roman" w:eastAsia="Times New Roman" w:hAnsi="Times New Roman" w:cs="Times New Roman"/>
          <w:color w:val="000000"/>
          <w:sz w:val="24"/>
          <w:szCs w:val="24"/>
        </w:rPr>
        <w:t>-</w:t>
      </w:r>
      <w:r w:rsidRPr="00197C51">
        <w:rPr>
          <w:rFonts w:ascii="Times New Roman" w:eastAsia="Times New Roman" w:hAnsi="Times New Roman" w:cs="Times New Roman"/>
          <w:color w:val="000000"/>
          <w:sz w:val="24"/>
          <w:szCs w:val="24"/>
        </w:rPr>
        <w:tab/>
        <w:t>повна назва організації та печатка (ставиться заздалегідь);</w:t>
      </w:r>
    </w:p>
    <w:p w14:paraId="41A76ABF" w14:textId="77777777" w:rsidR="00F51B8B" w:rsidRPr="00197C51" w:rsidRDefault="00F51B8B" w:rsidP="00F51B8B">
      <w:pPr>
        <w:spacing w:line="240" w:lineRule="auto"/>
        <w:ind w:firstLine="567"/>
        <w:jc w:val="both"/>
        <w:rPr>
          <w:rFonts w:ascii="Times New Roman" w:eastAsia="Times New Roman" w:hAnsi="Times New Roman" w:cs="Times New Roman"/>
          <w:bCs/>
          <w:color w:val="000000"/>
          <w:sz w:val="24"/>
          <w:szCs w:val="24"/>
        </w:rPr>
      </w:pPr>
      <w:r w:rsidRPr="00197C51">
        <w:rPr>
          <w:rFonts w:ascii="Times New Roman" w:eastAsia="Times New Roman" w:hAnsi="Times New Roman" w:cs="Times New Roman"/>
          <w:color w:val="000000"/>
          <w:sz w:val="24"/>
          <w:szCs w:val="24"/>
        </w:rPr>
        <w:t>-</w:t>
      </w:r>
      <w:r w:rsidRPr="00197C51">
        <w:rPr>
          <w:rFonts w:ascii="Times New Roman" w:eastAsia="Times New Roman" w:hAnsi="Times New Roman" w:cs="Times New Roman"/>
          <w:color w:val="000000"/>
          <w:sz w:val="24"/>
          <w:szCs w:val="24"/>
        </w:rPr>
        <w:tab/>
        <w:t>ПІБ та підпис</w:t>
      </w:r>
    </w:p>
    <w:p w14:paraId="4EB6F89A" w14:textId="77777777" w:rsidR="00F51B8B" w:rsidRPr="00197C51" w:rsidRDefault="00F51B8B" w:rsidP="00F51B8B">
      <w:pPr>
        <w:spacing w:line="240" w:lineRule="auto"/>
        <w:ind w:firstLine="567"/>
        <w:jc w:val="both"/>
        <w:rPr>
          <w:rFonts w:ascii="Times New Roman" w:eastAsia="Times New Roman" w:hAnsi="Times New Roman" w:cs="Times New Roman"/>
          <w:color w:val="000000"/>
          <w:sz w:val="24"/>
          <w:szCs w:val="24"/>
        </w:rPr>
      </w:pPr>
    </w:p>
    <w:p w14:paraId="5C6C1644" w14:textId="77777777" w:rsidR="00F51B8B" w:rsidRPr="00197C51" w:rsidRDefault="00F51B8B" w:rsidP="00F51B8B">
      <w:pPr>
        <w:spacing w:line="240" w:lineRule="auto"/>
        <w:ind w:firstLine="567"/>
        <w:jc w:val="both"/>
        <w:rPr>
          <w:rFonts w:ascii="Times New Roman" w:eastAsia="Times New Roman" w:hAnsi="Times New Roman" w:cs="Times New Roman"/>
          <w:color w:val="000000"/>
          <w:sz w:val="24"/>
          <w:szCs w:val="24"/>
        </w:rPr>
      </w:pPr>
    </w:p>
    <w:p w14:paraId="399F253E" w14:textId="77777777" w:rsidR="00F51B8B" w:rsidRPr="00197C51" w:rsidRDefault="00F51B8B" w:rsidP="00F51B8B">
      <w:pPr>
        <w:spacing w:line="240" w:lineRule="auto"/>
        <w:ind w:firstLine="567"/>
        <w:jc w:val="both"/>
        <w:rPr>
          <w:rFonts w:ascii="Times New Roman" w:eastAsia="Times New Roman" w:hAnsi="Times New Roman" w:cs="Times New Roman"/>
          <w:bCs/>
          <w:color w:val="000000"/>
          <w:sz w:val="24"/>
          <w:szCs w:val="24"/>
        </w:rPr>
      </w:pPr>
      <w:r w:rsidRPr="00197C51">
        <w:rPr>
          <w:rFonts w:ascii="Times New Roman" w:eastAsia="Times New Roman" w:hAnsi="Times New Roman" w:cs="Times New Roman"/>
          <w:color w:val="000000"/>
          <w:sz w:val="24"/>
          <w:szCs w:val="24"/>
        </w:rPr>
        <w:t>-</w:t>
      </w:r>
      <w:r w:rsidRPr="00197C51">
        <w:rPr>
          <w:rFonts w:ascii="Times New Roman" w:eastAsia="Times New Roman" w:hAnsi="Times New Roman" w:cs="Times New Roman"/>
          <w:color w:val="000000"/>
          <w:sz w:val="24"/>
          <w:szCs w:val="24"/>
        </w:rPr>
        <w:tab/>
        <w:t xml:space="preserve">контактний номер телефону </w:t>
      </w:r>
    </w:p>
    <w:p w14:paraId="29647CA3" w14:textId="77777777" w:rsidR="00F51B8B" w:rsidRPr="00197C51" w:rsidRDefault="00F51B8B" w:rsidP="00F51B8B">
      <w:pPr>
        <w:spacing w:line="240" w:lineRule="auto"/>
        <w:ind w:firstLine="567"/>
        <w:rPr>
          <w:rFonts w:ascii="Times New Roman" w:eastAsia="Times New Roman" w:hAnsi="Times New Roman" w:cs="Times New Roman"/>
          <w:bCs/>
          <w:color w:val="000000"/>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F51B8B" w:rsidRPr="00197C51" w14:paraId="711C6B80" w14:textId="77777777" w:rsidTr="00AC3276">
        <w:trPr>
          <w:trHeight w:val="300"/>
        </w:trPr>
        <w:tc>
          <w:tcPr>
            <w:tcW w:w="4970" w:type="dxa"/>
            <w:tcBorders>
              <w:top w:val="nil"/>
              <w:left w:val="nil"/>
              <w:bottom w:val="nil"/>
              <w:right w:val="nil"/>
            </w:tcBorders>
          </w:tcPr>
          <w:p w14:paraId="0F0E4D23" w14:textId="77777777" w:rsidR="00F51B8B" w:rsidRPr="00197C51" w:rsidRDefault="00F51B8B" w:rsidP="00AC3276">
            <w:pPr>
              <w:spacing w:line="240" w:lineRule="auto"/>
              <w:jc w:val="center"/>
              <w:rPr>
                <w:rFonts w:ascii="Times New Roman" w:eastAsia="Times New Roman" w:hAnsi="Times New Roman" w:cs="Times New Roman"/>
                <w:b/>
                <w:sz w:val="24"/>
                <w:szCs w:val="24"/>
              </w:rPr>
            </w:pPr>
            <w:bookmarkStart w:id="64" w:name="_Hlk217036864"/>
            <w:r w:rsidRPr="00197C51">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32B1FBFA" w14:textId="77777777" w:rsidR="00F51B8B" w:rsidRPr="00197C51" w:rsidRDefault="00F51B8B" w:rsidP="00AC3276">
            <w:pPr>
              <w:spacing w:line="240" w:lineRule="auto"/>
              <w:jc w:val="center"/>
              <w:rPr>
                <w:rFonts w:ascii="Times New Roman" w:eastAsia="Times New Roman" w:hAnsi="Times New Roman" w:cs="Times New Roman"/>
                <w:b/>
                <w:sz w:val="24"/>
                <w:szCs w:val="24"/>
              </w:rPr>
            </w:pPr>
            <w:r w:rsidRPr="00197C51">
              <w:rPr>
                <w:rFonts w:ascii="Times New Roman" w:eastAsia="Times New Roman" w:hAnsi="Times New Roman" w:cs="Times New Roman"/>
                <w:b/>
                <w:sz w:val="24"/>
                <w:szCs w:val="24"/>
              </w:rPr>
              <w:t>Виконавець</w:t>
            </w:r>
          </w:p>
        </w:tc>
      </w:tr>
      <w:tr w:rsidR="00F51B8B" w:rsidRPr="00197C51" w14:paraId="2573B2A4" w14:textId="77777777" w:rsidTr="00AC3276">
        <w:trPr>
          <w:trHeight w:val="17"/>
        </w:trPr>
        <w:tc>
          <w:tcPr>
            <w:tcW w:w="4970" w:type="dxa"/>
            <w:tcBorders>
              <w:top w:val="nil"/>
              <w:left w:val="nil"/>
              <w:bottom w:val="nil"/>
              <w:right w:val="nil"/>
            </w:tcBorders>
          </w:tcPr>
          <w:p w14:paraId="6A550ADA"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97C51">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5B8E490D"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Україна, 04071, м. Київ, вул. Ярославська, 41</w:t>
            </w:r>
          </w:p>
          <w:p w14:paraId="7C955B39"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themeColor="text1"/>
                <w:sz w:val="24"/>
                <w:szCs w:val="24"/>
              </w:rPr>
              <w:t>Ідентифікаційний код 40524109</w:t>
            </w:r>
          </w:p>
          <w:p w14:paraId="08D9A24E" w14:textId="77777777" w:rsidR="00F51B8B" w:rsidRPr="00197C51" w:rsidRDefault="00F51B8B" w:rsidP="00AC3276">
            <w:pPr>
              <w:spacing w:line="240" w:lineRule="auto"/>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ІПН: 405241026578</w:t>
            </w:r>
          </w:p>
          <w:p w14:paraId="203442E9"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 xml:space="preserve">IBANUA 118201720343101009300097402  </w:t>
            </w:r>
          </w:p>
          <w:p w14:paraId="0FF79D72"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в ГУДКСУ у м. Києві</w:t>
            </w:r>
          </w:p>
          <w:p w14:paraId="295FC5C1"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Тел./факс 334-56-89</w:t>
            </w:r>
          </w:p>
          <w:p w14:paraId="5A323E73"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492AA9A"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97C51">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19A7B435"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1B91C0F"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5765E3D"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90A2E7D"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6A65391"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5E0B990"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93BCBFD"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60D7A5C"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E1BDFE9"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E69A1DF"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64"/>
    <w:p w14:paraId="6299141E" w14:textId="77777777" w:rsidR="00F51B8B" w:rsidRPr="00197C51" w:rsidRDefault="00F51B8B" w:rsidP="00F51B8B">
      <w:pPr>
        <w:pageBreakBefore/>
        <w:spacing w:line="240" w:lineRule="auto"/>
        <w:ind w:left="5041"/>
        <w:rPr>
          <w:rFonts w:ascii="Times New Roman" w:hAnsi="Times New Roman" w:cs="Times New Roman"/>
          <w:b/>
          <w:bCs/>
          <w:sz w:val="24"/>
          <w:szCs w:val="24"/>
        </w:rPr>
      </w:pPr>
      <w:r w:rsidRPr="00197C51">
        <w:rPr>
          <w:rFonts w:ascii="Times New Roman" w:hAnsi="Times New Roman" w:cs="Times New Roman"/>
          <w:b/>
          <w:bCs/>
          <w:sz w:val="24"/>
          <w:szCs w:val="24"/>
        </w:rPr>
        <w:lastRenderedPageBreak/>
        <w:t>Додаток №15 до Договору № _____</w:t>
      </w:r>
    </w:p>
    <w:p w14:paraId="25A5BB3C" w14:textId="77777777" w:rsidR="00F51B8B" w:rsidRPr="00197C51" w:rsidRDefault="00F51B8B" w:rsidP="00F51B8B">
      <w:pPr>
        <w:spacing w:line="240" w:lineRule="auto"/>
        <w:ind w:left="5040"/>
        <w:rPr>
          <w:rFonts w:ascii="Times New Roman" w:hAnsi="Times New Roman" w:cs="Times New Roman"/>
          <w:b/>
          <w:sz w:val="24"/>
          <w:szCs w:val="24"/>
        </w:rPr>
      </w:pPr>
      <w:r w:rsidRPr="00197C51">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620CBBB2" w14:textId="77777777" w:rsidR="00F51B8B" w:rsidRPr="00197C51" w:rsidRDefault="00F51B8B" w:rsidP="00F51B8B">
      <w:pPr>
        <w:spacing w:line="240" w:lineRule="auto"/>
        <w:ind w:left="5040"/>
        <w:rPr>
          <w:rFonts w:ascii="Times New Roman" w:hAnsi="Times New Roman" w:cs="Times New Roman"/>
        </w:rPr>
      </w:pPr>
      <w:r w:rsidRPr="00197C51">
        <w:rPr>
          <w:rFonts w:ascii="Times New Roman" w:hAnsi="Times New Roman" w:cs="Times New Roman"/>
          <w:b/>
          <w:bCs/>
          <w:sz w:val="24"/>
          <w:szCs w:val="24"/>
        </w:rPr>
        <w:t xml:space="preserve">від «___» _________ 202_ року </w:t>
      </w:r>
    </w:p>
    <w:p w14:paraId="1D897FC5" w14:textId="77777777" w:rsidR="00F51B8B" w:rsidRPr="00197C51" w:rsidRDefault="00F51B8B" w:rsidP="00F51B8B">
      <w:pPr>
        <w:spacing w:line="240" w:lineRule="auto"/>
        <w:ind w:left="5670" w:firstLine="567"/>
        <w:textAlignment w:val="baseline"/>
        <w:rPr>
          <w:rFonts w:ascii="Times New Roman" w:eastAsia="Times New Roman" w:hAnsi="Times New Roman" w:cs="Times New Roman"/>
          <w:sz w:val="24"/>
          <w:szCs w:val="24"/>
        </w:rPr>
      </w:pPr>
    </w:p>
    <w:p w14:paraId="3EF775D1" w14:textId="77777777" w:rsidR="00F51B8B" w:rsidRPr="00197C51" w:rsidRDefault="00F51B8B" w:rsidP="00F51B8B">
      <w:pPr>
        <w:spacing w:line="240" w:lineRule="auto"/>
        <w:ind w:left="5670" w:firstLine="567"/>
        <w:textAlignment w:val="baseline"/>
        <w:rPr>
          <w:rFonts w:ascii="Times New Roman" w:eastAsia="Times New Roman" w:hAnsi="Times New Roman" w:cs="Times New Roman"/>
          <w:sz w:val="24"/>
          <w:szCs w:val="24"/>
        </w:rPr>
      </w:pPr>
    </w:p>
    <w:p w14:paraId="366FB72E" w14:textId="77777777" w:rsidR="00F51B8B" w:rsidRPr="00197C51" w:rsidRDefault="00F51B8B" w:rsidP="00F51B8B">
      <w:pPr>
        <w:spacing w:line="240" w:lineRule="auto"/>
        <w:ind w:firstLine="567"/>
        <w:rPr>
          <w:rFonts w:ascii="Times New Roman" w:eastAsia="Times New Roman" w:hAnsi="Times New Roman" w:cs="Times New Roman"/>
          <w:b/>
          <w:bCs/>
          <w:color w:val="000000"/>
          <w:sz w:val="24"/>
          <w:szCs w:val="24"/>
        </w:rPr>
      </w:pPr>
      <w:r w:rsidRPr="00197C51">
        <w:rPr>
          <w:rFonts w:ascii="Times New Roman" w:eastAsia="Times New Roman" w:hAnsi="Times New Roman" w:cs="Times New Roman"/>
          <w:b/>
          <w:bCs/>
          <w:color w:val="000000"/>
          <w:sz w:val="24"/>
          <w:szCs w:val="24"/>
        </w:rPr>
        <w:t>Форма звіту за результатами проведення внутрішнього моніторингу та оцінки</w:t>
      </w:r>
    </w:p>
    <w:p w14:paraId="76D33AE5" w14:textId="77777777" w:rsidR="00F51B8B" w:rsidRPr="00197C51" w:rsidRDefault="00F51B8B" w:rsidP="00F51B8B">
      <w:pPr>
        <w:spacing w:line="240" w:lineRule="auto"/>
        <w:ind w:firstLine="567"/>
        <w:rPr>
          <w:bCs/>
          <w:color w:val="000000"/>
        </w:rPr>
      </w:pPr>
    </w:p>
    <w:tbl>
      <w:tblPr>
        <w:tblW w:w="9814" w:type="dxa"/>
        <w:tblInd w:w="-5" w:type="dxa"/>
        <w:tblLook w:val="04A0" w:firstRow="1" w:lastRow="0" w:firstColumn="1" w:lastColumn="0" w:noHBand="0" w:noVBand="1"/>
      </w:tblPr>
      <w:tblGrid>
        <w:gridCol w:w="6447"/>
        <w:gridCol w:w="3367"/>
      </w:tblGrid>
      <w:tr w:rsidR="00F51B8B" w:rsidRPr="00197C51" w14:paraId="73D82700" w14:textId="77777777" w:rsidTr="00AC3276">
        <w:trPr>
          <w:trHeight w:val="308"/>
        </w:trPr>
        <w:tc>
          <w:tcPr>
            <w:tcW w:w="6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76592" w14:textId="77777777" w:rsidR="00F51B8B" w:rsidRPr="00197C51" w:rsidRDefault="00F51B8B" w:rsidP="00AC3276">
            <w:pPr>
              <w:spacing w:line="240" w:lineRule="auto"/>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Назва організації</w:t>
            </w:r>
          </w:p>
        </w:tc>
        <w:tc>
          <w:tcPr>
            <w:tcW w:w="3366" w:type="dxa"/>
            <w:tcBorders>
              <w:top w:val="single" w:sz="4" w:space="0" w:color="auto"/>
              <w:left w:val="nil"/>
              <w:bottom w:val="single" w:sz="4" w:space="0" w:color="auto"/>
              <w:right w:val="single" w:sz="4" w:space="0" w:color="auto"/>
            </w:tcBorders>
            <w:shd w:val="clear" w:color="auto" w:fill="auto"/>
            <w:noWrap/>
            <w:hideMark/>
          </w:tcPr>
          <w:p w14:paraId="0550479E" w14:textId="77777777" w:rsidR="00F51B8B" w:rsidRPr="00197C51" w:rsidRDefault="00F51B8B" w:rsidP="00AC3276">
            <w:pPr>
              <w:spacing w:line="240" w:lineRule="auto"/>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w:t>
            </w:r>
          </w:p>
        </w:tc>
      </w:tr>
      <w:tr w:rsidR="00F51B8B" w:rsidRPr="00197C51" w14:paraId="4EEF99AA" w14:textId="77777777" w:rsidTr="00AC3276">
        <w:trPr>
          <w:trHeight w:val="308"/>
        </w:trPr>
        <w:tc>
          <w:tcPr>
            <w:tcW w:w="6447" w:type="dxa"/>
            <w:tcBorders>
              <w:top w:val="nil"/>
              <w:left w:val="single" w:sz="4" w:space="0" w:color="auto"/>
              <w:bottom w:val="single" w:sz="4" w:space="0" w:color="auto"/>
              <w:right w:val="single" w:sz="4" w:space="0" w:color="auto"/>
            </w:tcBorders>
            <w:shd w:val="clear" w:color="auto" w:fill="auto"/>
            <w:noWrap/>
            <w:vAlign w:val="bottom"/>
            <w:hideMark/>
          </w:tcPr>
          <w:p w14:paraId="465D2A74" w14:textId="77777777" w:rsidR="00F51B8B" w:rsidRPr="00197C51" w:rsidRDefault="00F51B8B" w:rsidP="00AC3276">
            <w:pPr>
              <w:spacing w:line="240" w:lineRule="auto"/>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Дата проведення моніторингу</w:t>
            </w:r>
          </w:p>
        </w:tc>
        <w:tc>
          <w:tcPr>
            <w:tcW w:w="3366" w:type="dxa"/>
            <w:tcBorders>
              <w:top w:val="nil"/>
              <w:left w:val="nil"/>
              <w:bottom w:val="single" w:sz="4" w:space="0" w:color="auto"/>
              <w:right w:val="single" w:sz="4" w:space="0" w:color="auto"/>
            </w:tcBorders>
            <w:shd w:val="clear" w:color="auto" w:fill="auto"/>
            <w:noWrap/>
            <w:hideMark/>
          </w:tcPr>
          <w:p w14:paraId="7F327CED" w14:textId="77777777" w:rsidR="00F51B8B" w:rsidRPr="00197C51" w:rsidRDefault="00F51B8B" w:rsidP="00AC3276">
            <w:pPr>
              <w:spacing w:line="240" w:lineRule="auto"/>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w:t>
            </w:r>
          </w:p>
        </w:tc>
      </w:tr>
      <w:tr w:rsidR="00F51B8B" w:rsidRPr="00197C51" w14:paraId="31515E73" w14:textId="77777777" w:rsidTr="00AC3276">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58E6FB7A" w14:textId="77777777" w:rsidR="00F51B8B" w:rsidRPr="00197C51" w:rsidRDefault="00F51B8B" w:rsidP="00AC3276">
            <w:pPr>
              <w:spacing w:line="240" w:lineRule="auto"/>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ПІБ та посада співробітника, що проводить моніторинг</w:t>
            </w:r>
          </w:p>
        </w:tc>
        <w:tc>
          <w:tcPr>
            <w:tcW w:w="3366" w:type="dxa"/>
            <w:tcBorders>
              <w:top w:val="nil"/>
              <w:left w:val="nil"/>
              <w:bottom w:val="single" w:sz="4" w:space="0" w:color="auto"/>
              <w:right w:val="single" w:sz="4" w:space="0" w:color="auto"/>
            </w:tcBorders>
            <w:shd w:val="clear" w:color="auto" w:fill="auto"/>
            <w:noWrap/>
            <w:hideMark/>
          </w:tcPr>
          <w:p w14:paraId="304A66AA" w14:textId="77777777" w:rsidR="00F51B8B" w:rsidRPr="00197C51" w:rsidRDefault="00F51B8B" w:rsidP="00AC3276">
            <w:pPr>
              <w:spacing w:line="240" w:lineRule="auto"/>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w:t>
            </w:r>
          </w:p>
        </w:tc>
      </w:tr>
      <w:tr w:rsidR="00F51B8B" w:rsidRPr="00197C51" w14:paraId="6346361C" w14:textId="77777777" w:rsidTr="00AC3276">
        <w:trPr>
          <w:trHeight w:val="308"/>
        </w:trPr>
        <w:tc>
          <w:tcPr>
            <w:tcW w:w="9814" w:type="dxa"/>
            <w:gridSpan w:val="2"/>
            <w:tcBorders>
              <w:top w:val="nil"/>
              <w:left w:val="nil"/>
              <w:bottom w:val="nil"/>
              <w:right w:val="nil"/>
            </w:tcBorders>
            <w:shd w:val="clear" w:color="auto" w:fill="auto"/>
            <w:noWrap/>
            <w:vAlign w:val="center"/>
            <w:hideMark/>
          </w:tcPr>
          <w:p w14:paraId="19A141B0" w14:textId="77777777" w:rsidR="00F51B8B" w:rsidRPr="00197C51" w:rsidRDefault="00F51B8B" w:rsidP="00AC3276">
            <w:pPr>
              <w:spacing w:line="240" w:lineRule="auto"/>
              <w:rPr>
                <w:rFonts w:ascii="Times New Roman" w:eastAsia="Times New Roman" w:hAnsi="Times New Roman" w:cs="Times New Roman"/>
                <w:b/>
                <w:bCs/>
                <w:sz w:val="24"/>
                <w:szCs w:val="24"/>
              </w:rPr>
            </w:pPr>
          </w:p>
          <w:p w14:paraId="5A61C398" w14:textId="77777777" w:rsidR="00F51B8B" w:rsidRPr="00197C51" w:rsidRDefault="00F51B8B" w:rsidP="00AC3276">
            <w:pPr>
              <w:spacing w:line="240" w:lineRule="auto"/>
              <w:rPr>
                <w:rFonts w:ascii="Times New Roman" w:eastAsia="Times New Roman" w:hAnsi="Times New Roman" w:cs="Times New Roman"/>
                <w:b/>
                <w:bCs/>
                <w:sz w:val="24"/>
                <w:szCs w:val="24"/>
              </w:rPr>
            </w:pPr>
            <w:r w:rsidRPr="00197C51">
              <w:rPr>
                <w:rFonts w:ascii="Times New Roman" w:eastAsia="Times New Roman" w:hAnsi="Times New Roman" w:cs="Times New Roman"/>
                <w:b/>
                <w:bCs/>
                <w:sz w:val="24"/>
                <w:szCs w:val="24"/>
              </w:rPr>
              <w:t>Блок 1. Загальна інформація</w:t>
            </w:r>
          </w:p>
          <w:p w14:paraId="73998312" w14:textId="77777777" w:rsidR="00F51B8B" w:rsidRPr="00197C51" w:rsidRDefault="00F51B8B" w:rsidP="00AC3276">
            <w:pPr>
              <w:spacing w:line="240" w:lineRule="auto"/>
              <w:rPr>
                <w:rFonts w:ascii="Times New Roman" w:eastAsia="Times New Roman" w:hAnsi="Times New Roman" w:cs="Times New Roman"/>
                <w:sz w:val="24"/>
                <w:szCs w:val="24"/>
              </w:rPr>
            </w:pPr>
          </w:p>
        </w:tc>
      </w:tr>
      <w:tr w:rsidR="00F51B8B" w:rsidRPr="00197C51" w14:paraId="6DEF7113" w14:textId="77777777" w:rsidTr="00AC3276">
        <w:trPr>
          <w:trHeight w:val="308"/>
        </w:trPr>
        <w:tc>
          <w:tcPr>
            <w:tcW w:w="6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6B1A8" w14:textId="77777777" w:rsidR="00F51B8B" w:rsidRPr="00197C51" w:rsidRDefault="00F51B8B" w:rsidP="00AC3276">
            <w:pPr>
              <w:spacing w:line="240" w:lineRule="auto"/>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Адреса/ місце розташування/назва пункту</w:t>
            </w:r>
          </w:p>
        </w:tc>
        <w:tc>
          <w:tcPr>
            <w:tcW w:w="3366" w:type="dxa"/>
            <w:tcBorders>
              <w:top w:val="single" w:sz="4" w:space="0" w:color="auto"/>
              <w:left w:val="nil"/>
              <w:bottom w:val="single" w:sz="4" w:space="0" w:color="auto"/>
              <w:right w:val="single" w:sz="4" w:space="0" w:color="auto"/>
            </w:tcBorders>
            <w:shd w:val="clear" w:color="auto" w:fill="auto"/>
            <w:noWrap/>
            <w:hideMark/>
          </w:tcPr>
          <w:p w14:paraId="0B2A3993" w14:textId="77777777" w:rsidR="00F51B8B" w:rsidRPr="00197C51" w:rsidRDefault="00F51B8B" w:rsidP="00AC3276">
            <w:pPr>
              <w:spacing w:line="240" w:lineRule="auto"/>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w:t>
            </w:r>
          </w:p>
        </w:tc>
      </w:tr>
      <w:tr w:rsidR="00F51B8B" w:rsidRPr="00197C51" w14:paraId="027FF5FC" w14:textId="77777777" w:rsidTr="00AC3276">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15D1DA58" w14:textId="77777777" w:rsidR="00F51B8B" w:rsidRPr="00197C51" w:rsidRDefault="00F51B8B" w:rsidP="00AC3276">
            <w:pPr>
              <w:spacing w:line="240" w:lineRule="auto"/>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ПІБ безпосереднього надавача послуг, що працював на пункті під час моніторингу</w:t>
            </w:r>
          </w:p>
        </w:tc>
        <w:tc>
          <w:tcPr>
            <w:tcW w:w="3366" w:type="dxa"/>
            <w:tcBorders>
              <w:top w:val="nil"/>
              <w:left w:val="nil"/>
              <w:bottom w:val="single" w:sz="4" w:space="0" w:color="auto"/>
              <w:right w:val="single" w:sz="4" w:space="0" w:color="auto"/>
            </w:tcBorders>
            <w:shd w:val="clear" w:color="auto" w:fill="auto"/>
            <w:noWrap/>
            <w:hideMark/>
          </w:tcPr>
          <w:p w14:paraId="2EB21FF0" w14:textId="77777777" w:rsidR="00F51B8B" w:rsidRPr="00197C51" w:rsidRDefault="00F51B8B" w:rsidP="00AC3276">
            <w:pPr>
              <w:spacing w:line="240" w:lineRule="auto"/>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w:t>
            </w:r>
          </w:p>
        </w:tc>
      </w:tr>
      <w:tr w:rsidR="00F51B8B" w:rsidRPr="00197C51" w14:paraId="1D8E8D6E" w14:textId="77777777" w:rsidTr="00AC3276">
        <w:trPr>
          <w:trHeight w:val="308"/>
        </w:trPr>
        <w:tc>
          <w:tcPr>
            <w:tcW w:w="6447" w:type="dxa"/>
            <w:tcBorders>
              <w:top w:val="nil"/>
              <w:left w:val="single" w:sz="4" w:space="0" w:color="auto"/>
              <w:bottom w:val="single" w:sz="4" w:space="0" w:color="auto"/>
              <w:right w:val="single" w:sz="4" w:space="0" w:color="auto"/>
            </w:tcBorders>
            <w:shd w:val="clear" w:color="auto" w:fill="auto"/>
            <w:noWrap/>
            <w:vAlign w:val="bottom"/>
            <w:hideMark/>
          </w:tcPr>
          <w:p w14:paraId="020C7614" w14:textId="77777777" w:rsidR="00F51B8B" w:rsidRPr="00197C51" w:rsidRDefault="00F51B8B" w:rsidP="00AC3276">
            <w:pPr>
              <w:spacing w:line="240" w:lineRule="auto"/>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Кількість годин роботи пункту в день спостереження</w:t>
            </w:r>
          </w:p>
        </w:tc>
        <w:tc>
          <w:tcPr>
            <w:tcW w:w="3366" w:type="dxa"/>
            <w:tcBorders>
              <w:top w:val="nil"/>
              <w:left w:val="nil"/>
              <w:bottom w:val="single" w:sz="4" w:space="0" w:color="auto"/>
              <w:right w:val="single" w:sz="4" w:space="0" w:color="auto"/>
            </w:tcBorders>
            <w:shd w:val="clear" w:color="auto" w:fill="auto"/>
            <w:noWrap/>
            <w:hideMark/>
          </w:tcPr>
          <w:p w14:paraId="331A9338" w14:textId="77777777" w:rsidR="00F51B8B" w:rsidRPr="00197C51" w:rsidRDefault="00F51B8B" w:rsidP="00AC3276">
            <w:pPr>
              <w:spacing w:line="240" w:lineRule="auto"/>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w:t>
            </w:r>
          </w:p>
        </w:tc>
      </w:tr>
      <w:tr w:rsidR="00F51B8B" w:rsidRPr="00197C51" w14:paraId="225EE461" w14:textId="77777777" w:rsidTr="00AC3276">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00D468BE" w14:textId="77777777" w:rsidR="00F51B8B" w:rsidRPr="00197C51" w:rsidRDefault="00F51B8B" w:rsidP="00AC3276">
            <w:pPr>
              <w:spacing w:line="240" w:lineRule="auto"/>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Кількість годин спостереження під час моніторингу пункту в день</w:t>
            </w:r>
          </w:p>
        </w:tc>
        <w:tc>
          <w:tcPr>
            <w:tcW w:w="3366" w:type="dxa"/>
            <w:tcBorders>
              <w:top w:val="nil"/>
              <w:left w:val="nil"/>
              <w:bottom w:val="single" w:sz="4" w:space="0" w:color="auto"/>
              <w:right w:val="single" w:sz="4" w:space="0" w:color="auto"/>
            </w:tcBorders>
            <w:shd w:val="clear" w:color="auto" w:fill="auto"/>
            <w:noWrap/>
            <w:hideMark/>
          </w:tcPr>
          <w:p w14:paraId="6FC2E1D7" w14:textId="77777777" w:rsidR="00F51B8B" w:rsidRPr="00197C51" w:rsidRDefault="00F51B8B" w:rsidP="00AC3276">
            <w:pPr>
              <w:spacing w:line="240" w:lineRule="auto"/>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w:t>
            </w:r>
          </w:p>
        </w:tc>
      </w:tr>
      <w:tr w:rsidR="00F51B8B" w:rsidRPr="00197C51" w14:paraId="710E0D5E" w14:textId="77777777" w:rsidTr="00AC3276">
        <w:trPr>
          <w:trHeight w:val="616"/>
        </w:trPr>
        <w:tc>
          <w:tcPr>
            <w:tcW w:w="6447" w:type="dxa"/>
            <w:tcBorders>
              <w:top w:val="nil"/>
              <w:left w:val="single" w:sz="4" w:space="0" w:color="auto"/>
              <w:bottom w:val="single" w:sz="4" w:space="0" w:color="auto"/>
              <w:right w:val="single" w:sz="4" w:space="0" w:color="auto"/>
            </w:tcBorders>
            <w:shd w:val="clear" w:color="auto" w:fill="auto"/>
            <w:hideMark/>
          </w:tcPr>
          <w:p w14:paraId="2D6C1237" w14:textId="77777777" w:rsidR="00F51B8B" w:rsidRPr="00197C51" w:rsidRDefault="00F51B8B" w:rsidP="00AC3276">
            <w:pPr>
              <w:spacing w:line="240" w:lineRule="auto"/>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Кількість отримувачів послуг, яких побачили на пункті протягом всього часу спостереження</w:t>
            </w:r>
          </w:p>
        </w:tc>
        <w:tc>
          <w:tcPr>
            <w:tcW w:w="3366" w:type="dxa"/>
            <w:tcBorders>
              <w:top w:val="nil"/>
              <w:left w:val="nil"/>
              <w:bottom w:val="single" w:sz="4" w:space="0" w:color="auto"/>
              <w:right w:val="single" w:sz="4" w:space="0" w:color="auto"/>
            </w:tcBorders>
            <w:shd w:val="clear" w:color="auto" w:fill="auto"/>
            <w:noWrap/>
            <w:hideMark/>
          </w:tcPr>
          <w:p w14:paraId="26038B91" w14:textId="77777777" w:rsidR="00F51B8B" w:rsidRPr="00197C51" w:rsidRDefault="00F51B8B" w:rsidP="00AC3276">
            <w:pPr>
              <w:spacing w:line="240" w:lineRule="auto"/>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w:t>
            </w:r>
          </w:p>
        </w:tc>
      </w:tr>
      <w:tr w:rsidR="00F51B8B" w:rsidRPr="00197C51" w14:paraId="09A75D36" w14:textId="77777777" w:rsidTr="00AC3276">
        <w:trPr>
          <w:trHeight w:val="308"/>
        </w:trPr>
        <w:tc>
          <w:tcPr>
            <w:tcW w:w="9814" w:type="dxa"/>
            <w:gridSpan w:val="2"/>
            <w:tcBorders>
              <w:top w:val="nil"/>
              <w:left w:val="nil"/>
              <w:bottom w:val="nil"/>
              <w:right w:val="nil"/>
            </w:tcBorders>
            <w:shd w:val="clear" w:color="auto" w:fill="auto"/>
            <w:noWrap/>
            <w:vAlign w:val="center"/>
            <w:hideMark/>
          </w:tcPr>
          <w:p w14:paraId="4323CB3B" w14:textId="77777777" w:rsidR="00F51B8B" w:rsidRPr="00197C51" w:rsidRDefault="00F51B8B" w:rsidP="00AC3276">
            <w:pPr>
              <w:spacing w:line="240" w:lineRule="auto"/>
              <w:rPr>
                <w:rFonts w:ascii="Times New Roman" w:eastAsia="Times New Roman" w:hAnsi="Times New Roman" w:cs="Times New Roman"/>
                <w:b/>
                <w:bCs/>
                <w:sz w:val="24"/>
                <w:szCs w:val="24"/>
              </w:rPr>
            </w:pPr>
          </w:p>
          <w:p w14:paraId="4F38687B" w14:textId="77777777" w:rsidR="00F51B8B" w:rsidRPr="00197C51" w:rsidRDefault="00F51B8B" w:rsidP="00AC3276">
            <w:pPr>
              <w:spacing w:line="240" w:lineRule="auto"/>
              <w:rPr>
                <w:rFonts w:ascii="Times New Roman" w:eastAsia="Times New Roman" w:hAnsi="Times New Roman" w:cs="Times New Roman"/>
                <w:b/>
                <w:bCs/>
                <w:sz w:val="24"/>
                <w:szCs w:val="24"/>
              </w:rPr>
            </w:pPr>
            <w:r w:rsidRPr="00197C51">
              <w:rPr>
                <w:rFonts w:ascii="Times New Roman" w:eastAsia="Times New Roman" w:hAnsi="Times New Roman" w:cs="Times New Roman"/>
                <w:b/>
                <w:bCs/>
                <w:sz w:val="24"/>
                <w:szCs w:val="24"/>
              </w:rPr>
              <w:t>Блок 2. Коректність ведення первинно-облікової документації та обліку отримувачів послуг</w:t>
            </w:r>
          </w:p>
          <w:p w14:paraId="420D0C8D" w14:textId="77777777" w:rsidR="00F51B8B" w:rsidRPr="00197C51" w:rsidRDefault="00F51B8B" w:rsidP="00AC3276">
            <w:pPr>
              <w:spacing w:line="240" w:lineRule="auto"/>
              <w:rPr>
                <w:rFonts w:ascii="Times New Roman" w:eastAsia="Times New Roman" w:hAnsi="Times New Roman" w:cs="Times New Roman"/>
                <w:sz w:val="24"/>
                <w:szCs w:val="24"/>
              </w:rPr>
            </w:pPr>
          </w:p>
        </w:tc>
      </w:tr>
      <w:tr w:rsidR="00F51B8B" w:rsidRPr="00197C51" w14:paraId="53181F9D" w14:textId="77777777" w:rsidTr="00AC3276">
        <w:trPr>
          <w:trHeight w:val="616"/>
        </w:trPr>
        <w:tc>
          <w:tcPr>
            <w:tcW w:w="6447" w:type="dxa"/>
            <w:tcBorders>
              <w:top w:val="single" w:sz="4" w:space="0" w:color="auto"/>
              <w:left w:val="single" w:sz="4" w:space="0" w:color="auto"/>
              <w:bottom w:val="single" w:sz="4" w:space="0" w:color="auto"/>
              <w:right w:val="single" w:sz="4" w:space="0" w:color="auto"/>
            </w:tcBorders>
            <w:shd w:val="clear" w:color="auto" w:fill="auto"/>
            <w:hideMark/>
          </w:tcPr>
          <w:p w14:paraId="74AF87E0" w14:textId="77777777" w:rsidR="00F51B8B" w:rsidRPr="00197C51" w:rsidRDefault="00F51B8B" w:rsidP="00AC3276">
            <w:pPr>
              <w:spacing w:line="240" w:lineRule="auto"/>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Новим клієнтам видаються картки та заповнюється картка отримувача послуг</w:t>
            </w:r>
          </w:p>
        </w:tc>
        <w:tc>
          <w:tcPr>
            <w:tcW w:w="3366" w:type="dxa"/>
            <w:tcBorders>
              <w:top w:val="single" w:sz="4" w:space="0" w:color="auto"/>
              <w:left w:val="nil"/>
              <w:bottom w:val="single" w:sz="4" w:space="0" w:color="auto"/>
              <w:right w:val="single" w:sz="4" w:space="0" w:color="auto"/>
            </w:tcBorders>
            <w:shd w:val="clear" w:color="auto" w:fill="auto"/>
            <w:noWrap/>
            <w:hideMark/>
          </w:tcPr>
          <w:p w14:paraId="0CFCA379" w14:textId="77777777" w:rsidR="00F51B8B" w:rsidRPr="00197C51" w:rsidRDefault="00F51B8B" w:rsidP="00AC3276">
            <w:pPr>
              <w:spacing w:line="240" w:lineRule="auto"/>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w:t>
            </w:r>
          </w:p>
        </w:tc>
      </w:tr>
      <w:tr w:rsidR="00F51B8B" w:rsidRPr="00197C51" w14:paraId="7F2965AC" w14:textId="77777777" w:rsidTr="00AC3276">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5F81AEE3" w14:textId="77777777" w:rsidR="00F51B8B" w:rsidRPr="00197C51" w:rsidRDefault="00F51B8B" w:rsidP="00AC3276">
            <w:pPr>
              <w:spacing w:line="240" w:lineRule="auto"/>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Отримувачі послуг отримують матеріали, пред'явивши картку</w:t>
            </w:r>
          </w:p>
        </w:tc>
        <w:tc>
          <w:tcPr>
            <w:tcW w:w="3366" w:type="dxa"/>
            <w:tcBorders>
              <w:top w:val="nil"/>
              <w:left w:val="nil"/>
              <w:bottom w:val="single" w:sz="4" w:space="0" w:color="auto"/>
              <w:right w:val="single" w:sz="4" w:space="0" w:color="auto"/>
            </w:tcBorders>
            <w:shd w:val="clear" w:color="auto" w:fill="auto"/>
            <w:noWrap/>
            <w:hideMark/>
          </w:tcPr>
          <w:p w14:paraId="0D1F270A" w14:textId="77777777" w:rsidR="00F51B8B" w:rsidRPr="00197C51" w:rsidRDefault="00F51B8B" w:rsidP="00AC3276">
            <w:pPr>
              <w:spacing w:line="240" w:lineRule="auto"/>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w:t>
            </w:r>
          </w:p>
        </w:tc>
      </w:tr>
      <w:tr w:rsidR="00F51B8B" w:rsidRPr="00197C51" w14:paraId="51B47692" w14:textId="77777777" w:rsidTr="00AC3276">
        <w:trPr>
          <w:trHeight w:val="924"/>
        </w:trPr>
        <w:tc>
          <w:tcPr>
            <w:tcW w:w="6447" w:type="dxa"/>
            <w:tcBorders>
              <w:top w:val="nil"/>
              <w:left w:val="single" w:sz="4" w:space="0" w:color="auto"/>
              <w:bottom w:val="single" w:sz="4" w:space="0" w:color="auto"/>
              <w:right w:val="single" w:sz="4" w:space="0" w:color="auto"/>
            </w:tcBorders>
            <w:shd w:val="clear" w:color="auto" w:fill="auto"/>
            <w:hideMark/>
          </w:tcPr>
          <w:p w14:paraId="722E7CC7" w14:textId="77777777" w:rsidR="00F51B8B" w:rsidRPr="00197C51" w:rsidRDefault="00F51B8B" w:rsidP="00AC3276">
            <w:pPr>
              <w:spacing w:line="240" w:lineRule="auto"/>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Чи відповідає кількість виданих отримувачам матеріалів (презервативів, лубрикантів, спиртових серветок, тощо) первинно-обліковій документації</w:t>
            </w:r>
          </w:p>
        </w:tc>
        <w:tc>
          <w:tcPr>
            <w:tcW w:w="3366" w:type="dxa"/>
            <w:tcBorders>
              <w:top w:val="nil"/>
              <w:left w:val="nil"/>
              <w:bottom w:val="single" w:sz="4" w:space="0" w:color="auto"/>
              <w:right w:val="single" w:sz="4" w:space="0" w:color="auto"/>
            </w:tcBorders>
            <w:shd w:val="clear" w:color="auto" w:fill="auto"/>
            <w:noWrap/>
            <w:hideMark/>
          </w:tcPr>
          <w:p w14:paraId="7C75E3E3" w14:textId="77777777" w:rsidR="00F51B8B" w:rsidRPr="00197C51" w:rsidRDefault="00F51B8B" w:rsidP="00AC3276">
            <w:pPr>
              <w:spacing w:line="240" w:lineRule="auto"/>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w:t>
            </w:r>
          </w:p>
        </w:tc>
      </w:tr>
      <w:tr w:rsidR="00F51B8B" w:rsidRPr="00197C51" w14:paraId="6F435A0A" w14:textId="77777777" w:rsidTr="00AC3276">
        <w:trPr>
          <w:trHeight w:val="616"/>
        </w:trPr>
        <w:tc>
          <w:tcPr>
            <w:tcW w:w="6447" w:type="dxa"/>
            <w:tcBorders>
              <w:top w:val="nil"/>
              <w:left w:val="single" w:sz="4" w:space="0" w:color="auto"/>
              <w:bottom w:val="single" w:sz="4" w:space="0" w:color="auto"/>
              <w:right w:val="single" w:sz="4" w:space="0" w:color="auto"/>
            </w:tcBorders>
            <w:shd w:val="clear" w:color="auto" w:fill="auto"/>
            <w:hideMark/>
          </w:tcPr>
          <w:p w14:paraId="1335A9AA" w14:textId="77777777" w:rsidR="00F51B8B" w:rsidRPr="00197C51" w:rsidRDefault="00F51B8B" w:rsidP="00AC3276">
            <w:pPr>
              <w:spacing w:line="240" w:lineRule="auto"/>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Чи відповідає кількість отримувачів послуг, що відвідали пункт за час спостереження, кількості, зазначеній у відомості</w:t>
            </w:r>
          </w:p>
        </w:tc>
        <w:tc>
          <w:tcPr>
            <w:tcW w:w="3366" w:type="dxa"/>
            <w:tcBorders>
              <w:top w:val="nil"/>
              <w:left w:val="nil"/>
              <w:bottom w:val="single" w:sz="4" w:space="0" w:color="auto"/>
              <w:right w:val="single" w:sz="4" w:space="0" w:color="auto"/>
            </w:tcBorders>
            <w:shd w:val="clear" w:color="auto" w:fill="auto"/>
            <w:noWrap/>
            <w:hideMark/>
          </w:tcPr>
          <w:p w14:paraId="0CBAA472" w14:textId="77777777" w:rsidR="00F51B8B" w:rsidRPr="00197C51" w:rsidRDefault="00F51B8B" w:rsidP="00AC3276">
            <w:pPr>
              <w:spacing w:line="240" w:lineRule="auto"/>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w:t>
            </w:r>
          </w:p>
        </w:tc>
      </w:tr>
      <w:tr w:rsidR="00F51B8B" w:rsidRPr="00197C51" w14:paraId="65A84459" w14:textId="77777777" w:rsidTr="00AC3276">
        <w:trPr>
          <w:trHeight w:val="924"/>
        </w:trPr>
        <w:tc>
          <w:tcPr>
            <w:tcW w:w="6447" w:type="dxa"/>
            <w:tcBorders>
              <w:top w:val="nil"/>
              <w:left w:val="single" w:sz="4" w:space="0" w:color="auto"/>
              <w:bottom w:val="single" w:sz="4" w:space="0" w:color="auto"/>
              <w:right w:val="single" w:sz="4" w:space="0" w:color="auto"/>
            </w:tcBorders>
            <w:shd w:val="clear" w:color="auto" w:fill="auto"/>
            <w:hideMark/>
          </w:tcPr>
          <w:p w14:paraId="05E22D6B" w14:textId="77777777" w:rsidR="00F51B8B" w:rsidRPr="00197C51" w:rsidRDefault="00F51B8B" w:rsidP="00AC3276">
            <w:pPr>
              <w:spacing w:line="240" w:lineRule="auto"/>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lastRenderedPageBreak/>
              <w:t>Чи відповідає кількість отримувачів послуг, що відвідали пункт за час спостереження, середній кількості клієнтів на цьому пункті в ІАС «МПСПСНЗ» за поточний місяць</w:t>
            </w:r>
          </w:p>
        </w:tc>
        <w:tc>
          <w:tcPr>
            <w:tcW w:w="3366" w:type="dxa"/>
            <w:tcBorders>
              <w:top w:val="nil"/>
              <w:left w:val="nil"/>
              <w:bottom w:val="single" w:sz="4" w:space="0" w:color="auto"/>
              <w:right w:val="single" w:sz="4" w:space="0" w:color="auto"/>
            </w:tcBorders>
            <w:shd w:val="clear" w:color="auto" w:fill="auto"/>
            <w:noWrap/>
            <w:hideMark/>
          </w:tcPr>
          <w:p w14:paraId="50F5180B" w14:textId="77777777" w:rsidR="00F51B8B" w:rsidRPr="00197C51" w:rsidRDefault="00F51B8B" w:rsidP="00AC3276">
            <w:pPr>
              <w:spacing w:line="240" w:lineRule="auto"/>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w:t>
            </w:r>
          </w:p>
        </w:tc>
      </w:tr>
      <w:tr w:rsidR="00F51B8B" w:rsidRPr="00197C51" w14:paraId="15CD9409" w14:textId="77777777" w:rsidTr="00AC3276">
        <w:trPr>
          <w:trHeight w:val="308"/>
        </w:trPr>
        <w:tc>
          <w:tcPr>
            <w:tcW w:w="9814" w:type="dxa"/>
            <w:gridSpan w:val="2"/>
            <w:tcBorders>
              <w:top w:val="nil"/>
              <w:left w:val="nil"/>
              <w:bottom w:val="nil"/>
              <w:right w:val="nil"/>
            </w:tcBorders>
            <w:shd w:val="clear" w:color="auto" w:fill="auto"/>
            <w:noWrap/>
            <w:vAlign w:val="center"/>
            <w:hideMark/>
          </w:tcPr>
          <w:p w14:paraId="0352E8D2" w14:textId="77777777" w:rsidR="00F51B8B" w:rsidRPr="00197C51" w:rsidRDefault="00F51B8B" w:rsidP="00AC3276">
            <w:pPr>
              <w:spacing w:line="240" w:lineRule="auto"/>
              <w:rPr>
                <w:rFonts w:ascii="Times New Roman" w:eastAsia="Times New Roman" w:hAnsi="Times New Roman" w:cs="Times New Roman"/>
                <w:b/>
                <w:bCs/>
                <w:sz w:val="24"/>
                <w:szCs w:val="24"/>
              </w:rPr>
            </w:pPr>
          </w:p>
          <w:p w14:paraId="1EBA75A4" w14:textId="77777777" w:rsidR="00F51B8B" w:rsidRPr="00197C51" w:rsidRDefault="00F51B8B" w:rsidP="00AC3276">
            <w:pPr>
              <w:spacing w:line="240" w:lineRule="auto"/>
              <w:rPr>
                <w:rFonts w:ascii="Times New Roman" w:eastAsia="Times New Roman" w:hAnsi="Times New Roman" w:cs="Times New Roman"/>
                <w:b/>
                <w:bCs/>
                <w:sz w:val="24"/>
                <w:szCs w:val="24"/>
              </w:rPr>
            </w:pPr>
            <w:r w:rsidRPr="00197C51">
              <w:rPr>
                <w:rFonts w:ascii="Times New Roman" w:eastAsia="Times New Roman" w:hAnsi="Times New Roman" w:cs="Times New Roman"/>
                <w:b/>
                <w:bCs/>
                <w:sz w:val="24"/>
                <w:szCs w:val="24"/>
              </w:rPr>
              <w:t>Блок 3. Комплексність послуг</w:t>
            </w:r>
          </w:p>
          <w:p w14:paraId="723FD4A4" w14:textId="77777777" w:rsidR="00F51B8B" w:rsidRPr="00197C51" w:rsidRDefault="00F51B8B" w:rsidP="00AC3276">
            <w:pPr>
              <w:spacing w:line="240" w:lineRule="auto"/>
              <w:rPr>
                <w:rFonts w:ascii="Times New Roman" w:eastAsia="Times New Roman" w:hAnsi="Times New Roman" w:cs="Times New Roman"/>
                <w:sz w:val="24"/>
                <w:szCs w:val="24"/>
              </w:rPr>
            </w:pPr>
          </w:p>
        </w:tc>
      </w:tr>
      <w:tr w:rsidR="00F51B8B" w:rsidRPr="00197C51" w14:paraId="24FC3243" w14:textId="77777777" w:rsidTr="00AC3276">
        <w:trPr>
          <w:trHeight w:val="616"/>
        </w:trPr>
        <w:tc>
          <w:tcPr>
            <w:tcW w:w="6447" w:type="dxa"/>
            <w:tcBorders>
              <w:top w:val="single" w:sz="4" w:space="0" w:color="auto"/>
              <w:left w:val="single" w:sz="4" w:space="0" w:color="auto"/>
              <w:bottom w:val="single" w:sz="4" w:space="0" w:color="auto"/>
              <w:right w:val="single" w:sz="4" w:space="0" w:color="auto"/>
            </w:tcBorders>
            <w:shd w:val="clear" w:color="auto" w:fill="auto"/>
            <w:hideMark/>
          </w:tcPr>
          <w:p w14:paraId="0AB4EBDF" w14:textId="77777777" w:rsidR="00F51B8B" w:rsidRPr="00197C51" w:rsidRDefault="00F51B8B" w:rsidP="00AC3276">
            <w:pPr>
              <w:spacing w:line="240" w:lineRule="auto"/>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Отримувачам послуг надаються шприци, презервативи та інші матеріали, відповідно до запиту отримувача</w:t>
            </w:r>
          </w:p>
        </w:tc>
        <w:tc>
          <w:tcPr>
            <w:tcW w:w="3366" w:type="dxa"/>
            <w:tcBorders>
              <w:top w:val="single" w:sz="4" w:space="0" w:color="auto"/>
              <w:left w:val="nil"/>
              <w:bottom w:val="single" w:sz="4" w:space="0" w:color="auto"/>
              <w:right w:val="single" w:sz="4" w:space="0" w:color="auto"/>
            </w:tcBorders>
            <w:shd w:val="clear" w:color="auto" w:fill="auto"/>
            <w:noWrap/>
            <w:hideMark/>
          </w:tcPr>
          <w:p w14:paraId="59C9923E" w14:textId="77777777" w:rsidR="00F51B8B" w:rsidRPr="00197C51" w:rsidRDefault="00F51B8B" w:rsidP="00AC3276">
            <w:pPr>
              <w:spacing w:line="240" w:lineRule="auto"/>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w:t>
            </w:r>
          </w:p>
        </w:tc>
      </w:tr>
      <w:tr w:rsidR="00F51B8B" w:rsidRPr="00197C51" w14:paraId="517A1609" w14:textId="77777777" w:rsidTr="00AC3276">
        <w:trPr>
          <w:trHeight w:val="616"/>
        </w:trPr>
        <w:tc>
          <w:tcPr>
            <w:tcW w:w="6447" w:type="dxa"/>
            <w:tcBorders>
              <w:top w:val="nil"/>
              <w:left w:val="single" w:sz="4" w:space="0" w:color="auto"/>
              <w:bottom w:val="single" w:sz="4" w:space="0" w:color="auto"/>
              <w:right w:val="single" w:sz="4" w:space="0" w:color="auto"/>
            </w:tcBorders>
            <w:shd w:val="clear" w:color="auto" w:fill="auto"/>
            <w:hideMark/>
          </w:tcPr>
          <w:p w14:paraId="7A20F0BB" w14:textId="77777777" w:rsidR="00F51B8B" w:rsidRPr="00197C51" w:rsidRDefault="00F51B8B" w:rsidP="00AC3276">
            <w:pPr>
              <w:spacing w:line="240" w:lineRule="auto"/>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Отримувачі послуг одержують консультації з безпечної поведінки, профілактики ВІЛ/ ІПСШ/ інших питань, що їх цікавлять</w:t>
            </w:r>
          </w:p>
        </w:tc>
        <w:tc>
          <w:tcPr>
            <w:tcW w:w="3366" w:type="dxa"/>
            <w:tcBorders>
              <w:top w:val="nil"/>
              <w:left w:val="nil"/>
              <w:bottom w:val="single" w:sz="4" w:space="0" w:color="auto"/>
              <w:right w:val="single" w:sz="4" w:space="0" w:color="auto"/>
            </w:tcBorders>
            <w:shd w:val="clear" w:color="auto" w:fill="auto"/>
            <w:noWrap/>
            <w:hideMark/>
          </w:tcPr>
          <w:p w14:paraId="5CC01F35" w14:textId="77777777" w:rsidR="00F51B8B" w:rsidRPr="00197C51" w:rsidRDefault="00F51B8B" w:rsidP="00AC3276">
            <w:pPr>
              <w:spacing w:line="240" w:lineRule="auto"/>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w:t>
            </w:r>
          </w:p>
        </w:tc>
      </w:tr>
      <w:tr w:rsidR="00F51B8B" w:rsidRPr="00197C51" w14:paraId="63F3778F" w14:textId="77777777" w:rsidTr="00AC3276">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53AC32AE" w14:textId="77777777" w:rsidR="00F51B8B" w:rsidRPr="00197C51" w:rsidRDefault="00F51B8B" w:rsidP="00AC3276">
            <w:pPr>
              <w:spacing w:line="240" w:lineRule="auto"/>
              <w:jc w:val="both"/>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Отримувачам послуг пропонується проходження тестування на ВІЛ</w:t>
            </w:r>
          </w:p>
        </w:tc>
        <w:tc>
          <w:tcPr>
            <w:tcW w:w="3366" w:type="dxa"/>
            <w:tcBorders>
              <w:top w:val="nil"/>
              <w:left w:val="nil"/>
              <w:bottom w:val="single" w:sz="4" w:space="0" w:color="auto"/>
              <w:right w:val="single" w:sz="4" w:space="0" w:color="auto"/>
            </w:tcBorders>
            <w:shd w:val="clear" w:color="auto" w:fill="auto"/>
            <w:noWrap/>
            <w:hideMark/>
          </w:tcPr>
          <w:p w14:paraId="10212E22" w14:textId="77777777" w:rsidR="00F51B8B" w:rsidRPr="00197C51" w:rsidRDefault="00F51B8B" w:rsidP="00AC3276">
            <w:pPr>
              <w:spacing w:line="240" w:lineRule="auto"/>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 </w:t>
            </w:r>
          </w:p>
        </w:tc>
      </w:tr>
    </w:tbl>
    <w:p w14:paraId="0E3EA569" w14:textId="77777777" w:rsidR="00F51B8B" w:rsidRPr="00197C51" w:rsidRDefault="00F51B8B" w:rsidP="00F51B8B">
      <w:pPr>
        <w:spacing w:line="240" w:lineRule="auto"/>
        <w:ind w:firstLine="567"/>
        <w:rPr>
          <w:bCs/>
          <w:color w:val="000000"/>
        </w:rPr>
      </w:pPr>
    </w:p>
    <w:tbl>
      <w:tblPr>
        <w:tblW w:w="7660" w:type="dxa"/>
        <w:tblLook w:val="04A0" w:firstRow="1" w:lastRow="0" w:firstColumn="1" w:lastColumn="0" w:noHBand="0" w:noVBand="1"/>
      </w:tblPr>
      <w:tblGrid>
        <w:gridCol w:w="7660"/>
      </w:tblGrid>
      <w:tr w:rsidR="00F51B8B" w:rsidRPr="00197C51" w14:paraId="354178F6" w14:textId="77777777" w:rsidTr="00AC3276">
        <w:trPr>
          <w:trHeight w:val="315"/>
        </w:trPr>
        <w:tc>
          <w:tcPr>
            <w:tcW w:w="7660" w:type="dxa"/>
            <w:tcBorders>
              <w:top w:val="nil"/>
              <w:left w:val="nil"/>
              <w:bottom w:val="nil"/>
              <w:right w:val="nil"/>
            </w:tcBorders>
            <w:shd w:val="clear" w:color="auto" w:fill="auto"/>
            <w:noWrap/>
            <w:hideMark/>
          </w:tcPr>
          <w:p w14:paraId="145C554F" w14:textId="77777777" w:rsidR="00F51B8B" w:rsidRPr="00197C51" w:rsidRDefault="00F51B8B" w:rsidP="00AC3276">
            <w:pPr>
              <w:spacing w:line="240" w:lineRule="auto"/>
              <w:rPr>
                <w:rFonts w:ascii="Times New Roman" w:eastAsia="Times New Roman" w:hAnsi="Times New Roman" w:cs="Times New Roman"/>
                <w:sz w:val="24"/>
                <w:szCs w:val="24"/>
              </w:rPr>
            </w:pPr>
            <w:r w:rsidRPr="00197C51">
              <w:rPr>
                <w:rFonts w:ascii="Times New Roman" w:eastAsia="Times New Roman" w:hAnsi="Times New Roman" w:cs="Times New Roman"/>
                <w:b/>
                <w:bCs/>
                <w:sz w:val="24"/>
                <w:szCs w:val="24"/>
              </w:rPr>
              <w:t>Загальні зауваження:</w:t>
            </w:r>
          </w:p>
        </w:tc>
      </w:tr>
      <w:tr w:rsidR="00F51B8B" w:rsidRPr="00197C51" w14:paraId="0C810817" w14:textId="77777777" w:rsidTr="00AC3276">
        <w:trPr>
          <w:trHeight w:val="315"/>
        </w:trPr>
        <w:tc>
          <w:tcPr>
            <w:tcW w:w="7660" w:type="dxa"/>
            <w:tcBorders>
              <w:top w:val="nil"/>
              <w:left w:val="nil"/>
              <w:bottom w:val="nil"/>
              <w:right w:val="nil"/>
            </w:tcBorders>
            <w:shd w:val="clear" w:color="auto" w:fill="auto"/>
            <w:noWrap/>
            <w:hideMark/>
          </w:tcPr>
          <w:p w14:paraId="2BCA573A" w14:textId="77777777" w:rsidR="00F51B8B" w:rsidRPr="00197C51" w:rsidRDefault="00F51B8B" w:rsidP="00AC3276">
            <w:pPr>
              <w:spacing w:line="240" w:lineRule="auto"/>
              <w:rPr>
                <w:rFonts w:ascii="Times New Roman" w:eastAsia="Times New Roman" w:hAnsi="Times New Roman" w:cs="Times New Roman"/>
                <w:sz w:val="24"/>
                <w:szCs w:val="24"/>
              </w:rPr>
            </w:pPr>
            <w:r w:rsidRPr="00197C51">
              <w:rPr>
                <w:rFonts w:ascii="Times New Roman" w:eastAsia="Times New Roman" w:hAnsi="Times New Roman" w:cs="Times New Roman"/>
                <w:b/>
                <w:bCs/>
                <w:sz w:val="24"/>
                <w:szCs w:val="24"/>
              </w:rPr>
              <w:t>Рекомендації:</w:t>
            </w:r>
          </w:p>
        </w:tc>
      </w:tr>
      <w:tr w:rsidR="00F51B8B" w:rsidRPr="00197C51" w14:paraId="6496B554" w14:textId="77777777" w:rsidTr="00AC3276">
        <w:trPr>
          <w:trHeight w:val="315"/>
        </w:trPr>
        <w:tc>
          <w:tcPr>
            <w:tcW w:w="7660" w:type="dxa"/>
            <w:tcBorders>
              <w:top w:val="nil"/>
              <w:left w:val="nil"/>
              <w:bottom w:val="nil"/>
              <w:right w:val="nil"/>
            </w:tcBorders>
            <w:shd w:val="clear" w:color="auto" w:fill="auto"/>
            <w:noWrap/>
            <w:hideMark/>
          </w:tcPr>
          <w:p w14:paraId="4D2020CA" w14:textId="77777777" w:rsidR="00F51B8B" w:rsidRPr="00197C51" w:rsidRDefault="00F51B8B" w:rsidP="00AC3276">
            <w:pPr>
              <w:spacing w:line="240" w:lineRule="auto"/>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Дата заповнення форми</w:t>
            </w:r>
          </w:p>
        </w:tc>
      </w:tr>
      <w:tr w:rsidR="00F51B8B" w:rsidRPr="00197C51" w14:paraId="07962C10" w14:textId="77777777" w:rsidTr="00AC3276">
        <w:trPr>
          <w:trHeight w:val="315"/>
        </w:trPr>
        <w:tc>
          <w:tcPr>
            <w:tcW w:w="7660" w:type="dxa"/>
            <w:tcBorders>
              <w:top w:val="nil"/>
              <w:left w:val="nil"/>
              <w:bottom w:val="nil"/>
              <w:right w:val="nil"/>
            </w:tcBorders>
            <w:shd w:val="clear" w:color="auto" w:fill="auto"/>
            <w:noWrap/>
            <w:vAlign w:val="bottom"/>
            <w:hideMark/>
          </w:tcPr>
          <w:p w14:paraId="04B75074" w14:textId="77777777" w:rsidR="00F51B8B" w:rsidRPr="00197C51" w:rsidRDefault="00F51B8B" w:rsidP="00AC3276">
            <w:pPr>
              <w:spacing w:line="240" w:lineRule="auto"/>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Підпис співробітника, що проводить моніторинг</w:t>
            </w:r>
          </w:p>
        </w:tc>
      </w:tr>
    </w:tbl>
    <w:p w14:paraId="272524F3" w14:textId="77777777" w:rsidR="00F51B8B" w:rsidRPr="00197C51" w:rsidRDefault="00F51B8B" w:rsidP="00F51B8B">
      <w:pPr>
        <w:spacing w:line="240" w:lineRule="auto"/>
        <w:ind w:firstLine="567"/>
        <w:rPr>
          <w:bCs/>
          <w:color w:val="000000"/>
        </w:rPr>
      </w:pPr>
    </w:p>
    <w:p w14:paraId="28BB4A3C" w14:textId="77777777" w:rsidR="00F51B8B" w:rsidRPr="00197C51" w:rsidRDefault="00F51B8B" w:rsidP="00F51B8B">
      <w:pPr>
        <w:spacing w:line="240" w:lineRule="auto"/>
        <w:ind w:firstLine="567"/>
        <w:rPr>
          <w:rFonts w:ascii="Times New Roman" w:eastAsia="Times New Roman" w:hAnsi="Times New Roman" w:cs="Times New Roman"/>
          <w:bCs/>
          <w:color w:val="000000"/>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F51B8B" w:rsidRPr="00197C51" w14:paraId="4858EF68" w14:textId="77777777" w:rsidTr="00AC3276">
        <w:trPr>
          <w:trHeight w:val="300"/>
        </w:trPr>
        <w:tc>
          <w:tcPr>
            <w:tcW w:w="4970" w:type="dxa"/>
            <w:tcBorders>
              <w:top w:val="nil"/>
              <w:left w:val="nil"/>
              <w:bottom w:val="nil"/>
              <w:right w:val="nil"/>
            </w:tcBorders>
          </w:tcPr>
          <w:p w14:paraId="341BA1F6" w14:textId="77777777" w:rsidR="00F51B8B" w:rsidRPr="00197C51" w:rsidRDefault="00F51B8B" w:rsidP="00AC3276">
            <w:pPr>
              <w:spacing w:line="240" w:lineRule="auto"/>
              <w:jc w:val="center"/>
              <w:rPr>
                <w:rFonts w:ascii="Times New Roman" w:eastAsia="Times New Roman" w:hAnsi="Times New Roman" w:cs="Times New Roman"/>
                <w:b/>
                <w:sz w:val="24"/>
                <w:szCs w:val="24"/>
              </w:rPr>
            </w:pPr>
            <w:bookmarkStart w:id="65" w:name="_Hlk217037055"/>
            <w:r w:rsidRPr="00197C51">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23211CC1" w14:textId="77777777" w:rsidR="00F51B8B" w:rsidRPr="00197C51" w:rsidRDefault="00F51B8B" w:rsidP="00AC3276">
            <w:pPr>
              <w:spacing w:line="240" w:lineRule="auto"/>
              <w:jc w:val="center"/>
              <w:rPr>
                <w:rFonts w:ascii="Times New Roman" w:eastAsia="Times New Roman" w:hAnsi="Times New Roman" w:cs="Times New Roman"/>
                <w:b/>
                <w:sz w:val="24"/>
                <w:szCs w:val="24"/>
              </w:rPr>
            </w:pPr>
            <w:r w:rsidRPr="00197C51">
              <w:rPr>
                <w:rFonts w:ascii="Times New Roman" w:eastAsia="Times New Roman" w:hAnsi="Times New Roman" w:cs="Times New Roman"/>
                <w:b/>
                <w:sz w:val="24"/>
                <w:szCs w:val="24"/>
              </w:rPr>
              <w:t>Виконавець</w:t>
            </w:r>
          </w:p>
        </w:tc>
      </w:tr>
      <w:tr w:rsidR="00F51B8B" w:rsidRPr="007A6758" w14:paraId="17B37F9E" w14:textId="77777777" w:rsidTr="00AC3276">
        <w:trPr>
          <w:trHeight w:val="17"/>
        </w:trPr>
        <w:tc>
          <w:tcPr>
            <w:tcW w:w="4970" w:type="dxa"/>
            <w:tcBorders>
              <w:top w:val="nil"/>
              <w:left w:val="nil"/>
              <w:bottom w:val="nil"/>
              <w:right w:val="nil"/>
            </w:tcBorders>
          </w:tcPr>
          <w:p w14:paraId="16E533B6"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97C51">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71FD992B"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Україна, 04071, м. Київ, вул. Ярославська, 41</w:t>
            </w:r>
          </w:p>
          <w:p w14:paraId="28E9EE79"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themeColor="text1"/>
                <w:sz w:val="24"/>
                <w:szCs w:val="24"/>
              </w:rPr>
              <w:t>Ідентифікаційний код 40524109</w:t>
            </w:r>
          </w:p>
          <w:p w14:paraId="316E6882" w14:textId="77777777" w:rsidR="00F51B8B" w:rsidRPr="00197C51" w:rsidRDefault="00F51B8B" w:rsidP="00AC3276">
            <w:pPr>
              <w:spacing w:line="240" w:lineRule="auto"/>
              <w:rPr>
                <w:rFonts w:ascii="Times New Roman" w:eastAsia="Times New Roman" w:hAnsi="Times New Roman" w:cs="Times New Roman"/>
                <w:sz w:val="24"/>
                <w:szCs w:val="24"/>
              </w:rPr>
            </w:pPr>
            <w:r w:rsidRPr="00197C51">
              <w:rPr>
                <w:rFonts w:ascii="Times New Roman" w:eastAsia="Times New Roman" w:hAnsi="Times New Roman" w:cs="Times New Roman"/>
                <w:sz w:val="24"/>
                <w:szCs w:val="24"/>
              </w:rPr>
              <w:t>ІПН: 405241026578</w:t>
            </w:r>
          </w:p>
          <w:p w14:paraId="73AC00D1"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97C51">
              <w:rPr>
                <w:rFonts w:ascii="Times New Roman" w:eastAsia="Times New Roman" w:hAnsi="Times New Roman" w:cs="Times New Roman"/>
                <w:color w:val="000000" w:themeColor="text1"/>
                <w:sz w:val="24"/>
                <w:szCs w:val="24"/>
              </w:rPr>
              <w:t xml:space="preserve">IBANUA 118201720343101009300097402  </w:t>
            </w:r>
          </w:p>
          <w:p w14:paraId="28A8379B"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в ГУДКСУ у м. Києві</w:t>
            </w:r>
          </w:p>
          <w:p w14:paraId="5869FB84"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97C51">
              <w:rPr>
                <w:rFonts w:ascii="Times New Roman" w:eastAsia="Times New Roman" w:hAnsi="Times New Roman" w:cs="Times New Roman"/>
                <w:color w:val="000000"/>
                <w:sz w:val="24"/>
                <w:szCs w:val="24"/>
              </w:rPr>
              <w:t>Тел./факс 334-56-89</w:t>
            </w:r>
          </w:p>
          <w:p w14:paraId="74E2D85B" w14:textId="77777777" w:rsidR="00F51B8B" w:rsidRPr="00197C51"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D93205B" w14:textId="77777777" w:rsidR="00F51B8B" w:rsidRPr="00481C9E"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97C51">
              <w:rPr>
                <w:rFonts w:ascii="Times New Roman" w:eastAsia="Times New Roman" w:hAnsi="Times New Roman" w:cs="Times New Roman"/>
                <w:b/>
                <w:bCs/>
                <w:color w:val="000000"/>
                <w:sz w:val="24"/>
                <w:szCs w:val="24"/>
              </w:rPr>
              <w:t>/___________________/</w:t>
            </w:r>
            <w:r w:rsidRPr="00481C9E">
              <w:rPr>
                <w:rFonts w:ascii="Times New Roman" w:eastAsia="Times New Roman" w:hAnsi="Times New Roman" w:cs="Times New Roman"/>
                <w:b/>
                <w:bCs/>
                <w:color w:val="000000"/>
                <w:sz w:val="24"/>
                <w:szCs w:val="24"/>
              </w:rPr>
              <w:t xml:space="preserve"> </w:t>
            </w:r>
          </w:p>
        </w:tc>
        <w:tc>
          <w:tcPr>
            <w:tcW w:w="4992" w:type="dxa"/>
            <w:tcBorders>
              <w:top w:val="nil"/>
              <w:left w:val="nil"/>
              <w:bottom w:val="nil"/>
              <w:right w:val="nil"/>
            </w:tcBorders>
          </w:tcPr>
          <w:p w14:paraId="504D224B" w14:textId="77777777" w:rsidR="00F51B8B" w:rsidRPr="00481C9E"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A296BEA" w14:textId="77777777" w:rsidR="00F51B8B" w:rsidRPr="00481C9E"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21DD396" w14:textId="77777777" w:rsidR="00F51B8B" w:rsidRPr="00481C9E"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D4B0AB1" w14:textId="77777777" w:rsidR="00F51B8B" w:rsidRPr="00481C9E"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2E6030A" w14:textId="77777777" w:rsidR="00F51B8B" w:rsidRPr="00481C9E"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D0F6F33" w14:textId="77777777" w:rsidR="00F51B8B" w:rsidRPr="00481C9E"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429C5D5" w14:textId="77777777" w:rsidR="00F51B8B" w:rsidRPr="00481C9E"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19728BD" w14:textId="77777777" w:rsidR="00F51B8B" w:rsidRPr="00481C9E"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F02A284" w14:textId="77777777" w:rsidR="00F51B8B" w:rsidRPr="00481C9E" w:rsidRDefault="00F51B8B" w:rsidP="00AC3276">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3218335" w14:textId="77777777" w:rsidR="00F51B8B" w:rsidRPr="00481C9E" w:rsidRDefault="00F51B8B" w:rsidP="00AC327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65"/>
    </w:tbl>
    <w:p w14:paraId="5C33916F" w14:textId="77777777" w:rsidR="00F51B8B" w:rsidRPr="000676D0" w:rsidRDefault="00F51B8B" w:rsidP="00F51B8B">
      <w:pPr>
        <w:spacing w:line="240" w:lineRule="auto"/>
        <w:rPr>
          <w:rFonts w:ascii="Times New Roman" w:hAnsi="Times New Roman" w:cs="Times New Roman"/>
          <w:b/>
          <w:sz w:val="24"/>
          <w:szCs w:val="24"/>
        </w:rPr>
      </w:pPr>
    </w:p>
    <w:p w14:paraId="0EC43D06" w14:textId="77777777" w:rsidR="00F51B8B" w:rsidRDefault="00F51B8B" w:rsidP="00F26433">
      <w:pPr>
        <w:spacing w:after="0" w:line="240" w:lineRule="auto"/>
        <w:ind w:left="5660" w:firstLine="700"/>
        <w:rPr>
          <w:rFonts w:ascii="Times New Roman" w:eastAsia="Times New Roman" w:hAnsi="Times New Roman" w:cs="Times New Roman"/>
          <w:b/>
          <w:color w:val="000000"/>
          <w:sz w:val="24"/>
          <w:szCs w:val="24"/>
        </w:rPr>
      </w:pPr>
    </w:p>
    <w:p w14:paraId="6FDDF938" w14:textId="77777777" w:rsidR="00F51B8B" w:rsidRDefault="00F51B8B" w:rsidP="00F26433">
      <w:pPr>
        <w:spacing w:after="0" w:line="240" w:lineRule="auto"/>
        <w:ind w:left="5660" w:firstLine="700"/>
        <w:rPr>
          <w:rFonts w:ascii="Times New Roman" w:eastAsia="Times New Roman" w:hAnsi="Times New Roman" w:cs="Times New Roman"/>
          <w:b/>
          <w:color w:val="000000"/>
          <w:sz w:val="24"/>
          <w:szCs w:val="24"/>
        </w:rPr>
      </w:pPr>
    </w:p>
    <w:p w14:paraId="18840826" w14:textId="77777777" w:rsidR="00F51B8B" w:rsidRDefault="00F51B8B" w:rsidP="00F26433">
      <w:pPr>
        <w:spacing w:after="0" w:line="240" w:lineRule="auto"/>
        <w:ind w:left="5660" w:firstLine="700"/>
        <w:rPr>
          <w:rFonts w:ascii="Times New Roman" w:eastAsia="Times New Roman" w:hAnsi="Times New Roman" w:cs="Times New Roman"/>
          <w:b/>
          <w:color w:val="000000"/>
          <w:sz w:val="24"/>
          <w:szCs w:val="24"/>
        </w:rPr>
      </w:pPr>
    </w:p>
    <w:p w14:paraId="5E61E8CD" w14:textId="77777777" w:rsidR="00F51B8B" w:rsidRDefault="00F51B8B" w:rsidP="00F26433">
      <w:pPr>
        <w:spacing w:after="0" w:line="240" w:lineRule="auto"/>
        <w:ind w:left="5660" w:firstLine="700"/>
        <w:rPr>
          <w:rFonts w:ascii="Times New Roman" w:eastAsia="Times New Roman" w:hAnsi="Times New Roman" w:cs="Times New Roman"/>
          <w:b/>
          <w:color w:val="000000"/>
          <w:sz w:val="24"/>
          <w:szCs w:val="24"/>
        </w:rPr>
      </w:pPr>
    </w:p>
    <w:p w14:paraId="6CBD20DC" w14:textId="77777777" w:rsidR="00F51B8B" w:rsidRDefault="00F51B8B" w:rsidP="00F26433">
      <w:pPr>
        <w:spacing w:after="0" w:line="240" w:lineRule="auto"/>
        <w:ind w:left="5660" w:firstLine="700"/>
        <w:rPr>
          <w:rFonts w:ascii="Times New Roman" w:eastAsia="Times New Roman" w:hAnsi="Times New Roman" w:cs="Times New Roman"/>
          <w:b/>
          <w:color w:val="000000"/>
          <w:sz w:val="24"/>
          <w:szCs w:val="24"/>
        </w:rPr>
      </w:pPr>
    </w:p>
    <w:p w14:paraId="2ED6D6F1" w14:textId="6D2CDA3C" w:rsidR="00F26433" w:rsidRPr="00232665" w:rsidRDefault="00250580" w:rsidP="00F26433">
      <w:pPr>
        <w:spacing w:after="0" w:line="240" w:lineRule="auto"/>
        <w:ind w:left="5660" w:firstLine="700"/>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Д</w:t>
      </w:r>
      <w:r w:rsidR="00F26433" w:rsidRPr="00232665">
        <w:rPr>
          <w:rFonts w:ascii="Times New Roman" w:eastAsia="Times New Roman" w:hAnsi="Times New Roman" w:cs="Times New Roman"/>
          <w:b/>
          <w:color w:val="000000"/>
          <w:sz w:val="24"/>
          <w:szCs w:val="24"/>
        </w:rPr>
        <w:t>ОДАТОК 5</w:t>
      </w:r>
    </w:p>
    <w:p w14:paraId="03009985" w14:textId="77777777" w:rsidR="00F26433" w:rsidRPr="00232665" w:rsidRDefault="00F26433" w:rsidP="00F26433">
      <w:pPr>
        <w:spacing w:after="0" w:line="240" w:lineRule="auto"/>
        <w:ind w:left="5660" w:firstLine="700"/>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490E3F1C" w14:textId="77777777" w:rsidR="00F26433" w:rsidRPr="00232665" w:rsidRDefault="00F26433" w:rsidP="00F26433">
      <w:pPr>
        <w:spacing w:after="0" w:line="240" w:lineRule="auto"/>
        <w:rPr>
          <w:rFonts w:ascii="Times New Roman" w:eastAsia="Times New Roman" w:hAnsi="Times New Roman" w:cs="Times New Roman"/>
          <w:b/>
          <w:color w:val="000000"/>
          <w:sz w:val="24"/>
          <w:szCs w:val="24"/>
        </w:rPr>
      </w:pPr>
    </w:p>
    <w:p w14:paraId="56B13C64" w14:textId="77777777"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Державній установі </w:t>
      </w:r>
    </w:p>
    <w:p w14:paraId="478E4114" w14:textId="79A554C0"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232665" w:rsidRDefault="005B50A4" w:rsidP="005B50A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232665" w:rsidRDefault="005B50A4" w:rsidP="005B50A4">
      <w:pPr>
        <w:spacing w:after="0" w:line="240" w:lineRule="auto"/>
        <w:jc w:val="center"/>
        <w:rPr>
          <w:rFonts w:ascii="Times New Roman" w:eastAsia="Arial Unicode MS" w:hAnsi="Times New Roman" w:cs="Times New Roman"/>
          <w:b/>
          <w:sz w:val="24"/>
          <w:szCs w:val="24"/>
          <w:lang w:eastAsia="ru-RU"/>
        </w:rPr>
      </w:pPr>
      <w:r w:rsidRPr="00232665">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232665" w:rsidRDefault="005B50A4" w:rsidP="005B50A4">
      <w:pPr>
        <w:spacing w:after="0" w:line="240" w:lineRule="auto"/>
        <w:jc w:val="center"/>
        <w:rPr>
          <w:rFonts w:ascii="Times New Roman" w:eastAsia="Arial Unicode MS" w:hAnsi="Times New Roman" w:cs="Times New Roman"/>
          <w:sz w:val="24"/>
          <w:szCs w:val="24"/>
          <w:lang w:eastAsia="ru-RU"/>
        </w:rPr>
      </w:pPr>
      <w:r w:rsidRPr="00232665">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232665" w:rsidRDefault="005B50A4" w:rsidP="005B50A4">
      <w:pPr>
        <w:spacing w:after="0" w:line="240" w:lineRule="auto"/>
        <w:rPr>
          <w:rFonts w:ascii="Times New Roman" w:eastAsia="Times New Roman" w:hAnsi="Times New Roman" w:cs="Times New Roman"/>
        </w:rPr>
      </w:pPr>
    </w:p>
    <w:p w14:paraId="734B5190" w14:textId="4343D85E" w:rsidR="00EE035F" w:rsidRPr="00DD5E74" w:rsidRDefault="005B50A4" w:rsidP="00EE035F">
      <w:pPr>
        <w:pBdr>
          <w:top w:val="nil"/>
          <w:left w:val="nil"/>
          <w:bottom w:val="nil"/>
          <w:right w:val="nil"/>
          <w:between w:val="nil"/>
        </w:pBdr>
        <w:spacing w:line="240" w:lineRule="auto"/>
        <w:ind w:hanging="2"/>
        <w:jc w:val="both"/>
        <w:rPr>
          <w:rFonts w:ascii="Times New Roman" w:eastAsia="Times New Roman" w:hAnsi="Times New Roman" w:cs="Times New Roman"/>
          <w:b/>
          <w:bCs/>
        </w:rPr>
      </w:pPr>
      <w:r w:rsidRPr="00232665">
        <w:rPr>
          <w:rFonts w:ascii="Times New Roman" w:eastAsia="Arial Unicode MS" w:hAnsi="Times New Roman" w:cs="Times New Roman"/>
          <w:color w:val="000000"/>
          <w:lang w:eastAsia="ru-RU"/>
        </w:rPr>
        <w:t>Щодо тендерної процедури</w:t>
      </w:r>
      <w:r w:rsidRPr="00232665">
        <w:rPr>
          <w:rFonts w:ascii="Times New Roman" w:eastAsia="Arial Unicode MS" w:hAnsi="Times New Roman" w:cs="Times New Roman"/>
          <w:lang w:eastAsia="ru-RU"/>
        </w:rPr>
        <w:t xml:space="preserve"> </w:t>
      </w:r>
      <w:r w:rsidRPr="00232665">
        <w:rPr>
          <w:rFonts w:ascii="Times New Roman" w:eastAsia="Arial Unicode MS" w:hAnsi="Times New Roman" w:cs="Times New Roman"/>
          <w:color w:val="000000"/>
          <w:lang w:eastAsia="ru-RU"/>
        </w:rPr>
        <w:t>«</w:t>
      </w:r>
      <w:r w:rsidR="00F0713E" w:rsidRPr="00232665">
        <w:rPr>
          <w:rFonts w:ascii="Times New Roman" w:eastAsia="Arial Unicode MS" w:hAnsi="Times New Roman" w:cs="Times New Roman"/>
          <w:color w:val="000000"/>
          <w:lang w:eastAsia="ru-RU"/>
        </w:rPr>
        <w:t>Відкриті торги з попередньою кваліфікацією</w:t>
      </w:r>
      <w:r w:rsidR="007C06CF">
        <w:rPr>
          <w:rFonts w:ascii="Times New Roman" w:eastAsia="Arial Unicode MS" w:hAnsi="Times New Roman" w:cs="Times New Roman"/>
          <w:color w:val="000000"/>
          <w:lang w:eastAsia="ru-RU"/>
        </w:rPr>
        <w:t xml:space="preserve"> учасників</w:t>
      </w:r>
      <w:r w:rsidRPr="00232665">
        <w:rPr>
          <w:rFonts w:ascii="Times New Roman" w:eastAsia="Arial Unicode MS" w:hAnsi="Times New Roman" w:cs="Times New Roman"/>
          <w:color w:val="000000"/>
          <w:lang w:eastAsia="ru-RU"/>
        </w:rPr>
        <w:t xml:space="preserve">» на закупівлю </w:t>
      </w:r>
      <w:r w:rsidRPr="00255775">
        <w:rPr>
          <w:rFonts w:ascii="Times New Roman" w:eastAsia="Arial Unicode MS" w:hAnsi="Times New Roman" w:cs="Times New Roman"/>
          <w:color w:val="000000"/>
          <w:sz w:val="24"/>
          <w:szCs w:val="24"/>
          <w:lang w:eastAsia="ru-RU"/>
        </w:rPr>
        <w:t>за</w:t>
      </w:r>
      <w:r w:rsidR="00255775" w:rsidRPr="00255775">
        <w:rPr>
          <w:rFonts w:ascii="Times New Roman" w:eastAsia="Arial Unicode MS" w:hAnsi="Times New Roman" w:cs="Times New Roman"/>
          <w:color w:val="000000"/>
          <w:sz w:val="24"/>
          <w:szCs w:val="24"/>
          <w:lang w:eastAsia="ru-RU"/>
        </w:rPr>
        <w:t xml:space="preserve"> </w:t>
      </w:r>
      <w:r w:rsidR="00AC3276" w:rsidRPr="00197C51">
        <w:rPr>
          <w:rFonts w:ascii="Times New Roman" w:eastAsia="Times New Roman" w:hAnsi="Times New Roman" w:cs="Times New Roman"/>
          <w:b/>
          <w:bCs/>
          <w:sz w:val="24"/>
          <w:szCs w:val="24"/>
        </w:rPr>
        <w:t xml:space="preserve">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w:t>
      </w:r>
      <w:r w:rsidR="00AC3276" w:rsidRPr="00197C51">
        <w:rPr>
          <w:rFonts w:ascii="Times New Roman" w:eastAsia="Times New Roman" w:hAnsi="Times New Roman" w:cs="Times New Roman"/>
          <w:b/>
          <w:sz w:val="24"/>
          <w:szCs w:val="24"/>
          <w:lang w:eastAsia="ja-JP"/>
        </w:rPr>
        <w:t>Волинській</w:t>
      </w:r>
      <w:r w:rsidR="00AC3276" w:rsidRPr="00197C51">
        <w:rPr>
          <w:rFonts w:ascii="Times New Roman" w:eastAsia="Times New Roman" w:hAnsi="Times New Roman" w:cs="Times New Roman"/>
          <w:b/>
          <w:bCs/>
          <w:sz w:val="24"/>
          <w:szCs w:val="24"/>
        </w:rPr>
        <w:t xml:space="preserve"> області)</w:t>
      </w:r>
    </w:p>
    <w:p w14:paraId="6D742215" w14:textId="42A5525B" w:rsidR="005B50A4" w:rsidRPr="00232665" w:rsidRDefault="005B50A4" w:rsidP="005B50A4">
      <w:pPr>
        <w:spacing w:after="0" w:line="240" w:lineRule="auto"/>
        <w:ind w:firstLine="709"/>
        <w:jc w:val="both"/>
        <w:rPr>
          <w:rFonts w:ascii="Times New Roman" w:eastAsia="Arial Unicode MS" w:hAnsi="Times New Roman" w:cs="Times New Roman"/>
          <w:lang w:eastAsia="ru-RU"/>
        </w:rPr>
      </w:pPr>
      <w:r w:rsidRPr="00255775">
        <w:rPr>
          <w:rFonts w:ascii="Times New Roman" w:eastAsia="Arial Unicode MS" w:hAnsi="Times New Roman" w:cs="Times New Roman"/>
          <w:color w:val="000000"/>
          <w:sz w:val="24"/>
          <w:szCs w:val="24"/>
          <w:lang w:eastAsia="ru-RU"/>
        </w:rPr>
        <w:t>в рамках</w:t>
      </w:r>
      <w:r w:rsidRPr="00232665">
        <w:rPr>
          <w:rFonts w:ascii="Times New Roman" w:eastAsia="Arial Unicode MS" w:hAnsi="Times New Roman" w:cs="Times New Roman"/>
          <w:color w:val="000000"/>
          <w:lang w:eastAsia="ru-RU"/>
        </w:rPr>
        <w:t xml:space="preserve"> реалізації програми Глобального фонду для боротьби зі СНІДом, туберкульозом та малярією </w:t>
      </w:r>
    </w:p>
    <w:p w14:paraId="1B4C689B" w14:textId="77777777" w:rsidR="005B50A4" w:rsidRPr="00232665" w:rsidRDefault="005B50A4" w:rsidP="005B50A4">
      <w:pPr>
        <w:spacing w:after="0" w:line="240" w:lineRule="auto"/>
        <w:rPr>
          <w:rFonts w:ascii="Times New Roman" w:eastAsia="Times New Roman" w:hAnsi="Times New Roman" w:cs="Times New Roman"/>
        </w:rPr>
      </w:pPr>
    </w:p>
    <w:p w14:paraId="5D55C837" w14:textId="77777777" w:rsidR="005B50A4" w:rsidRPr="00232665" w:rsidRDefault="005B50A4" w:rsidP="005B50A4">
      <w:pPr>
        <w:spacing w:after="0" w:line="240" w:lineRule="auto"/>
        <w:ind w:firstLine="709"/>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232665" w:rsidRDefault="005B50A4" w:rsidP="005B50A4">
      <w:pPr>
        <w:spacing w:after="0" w:line="240" w:lineRule="auto"/>
        <w:rPr>
          <w:rFonts w:ascii="Times New Roman" w:eastAsia="Times New Roman" w:hAnsi="Times New Roman" w:cs="Times New Roman"/>
        </w:rPr>
      </w:pPr>
    </w:p>
    <w:p w14:paraId="0ADEE269" w14:textId="5718D35B"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690"/>
        <w:gridCol w:w="1423"/>
        <w:gridCol w:w="1516"/>
      </w:tblGrid>
      <w:tr w:rsidR="005B50A4" w:rsidRPr="00232665" w14:paraId="124D7296"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Відповідь</w:t>
            </w:r>
          </w:p>
          <w:p w14:paraId="2CCF92A7"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Роз’яснення</w:t>
            </w:r>
          </w:p>
          <w:p w14:paraId="72BB30D6"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 якщо відповідь «Так»</w:t>
            </w:r>
          </w:p>
        </w:tc>
      </w:tr>
      <w:tr w:rsidR="005B50A4" w:rsidRPr="00232665" w14:paraId="5FEFED07"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327EB530"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Чи володі</w:t>
            </w:r>
            <w:r w:rsidR="00201140">
              <w:rPr>
                <w:rFonts w:ascii="Times New Roman" w:eastAsia="Arial Unicode MS" w:hAnsi="Times New Roman" w:cs="Times New Roman"/>
                <w:color w:val="000000"/>
                <w:lang w:eastAsia="ru-RU"/>
              </w:rPr>
              <w:t>ють службові особи учасника тендерної процедури, його близькі особи</w:t>
            </w:r>
            <w:r w:rsidRPr="00232665">
              <w:rPr>
                <w:rFonts w:ascii="Times New Roman" w:eastAsia="Arial Unicode MS" w:hAnsi="Times New Roman" w:cs="Times New Roman"/>
                <w:color w:val="000000"/>
                <w:lang w:eastAsia="ru-RU"/>
              </w:rPr>
              <w:t xml:space="preserve">**, або всі інші особи, що діють в Ваших інтересах, прямо або як </w:t>
            </w:r>
            <w:proofErr w:type="spellStart"/>
            <w:r w:rsidRPr="00232665">
              <w:rPr>
                <w:rFonts w:ascii="Times New Roman" w:eastAsia="Arial Unicode MS" w:hAnsi="Times New Roman" w:cs="Times New Roman"/>
                <w:color w:val="000000"/>
                <w:lang w:eastAsia="ru-RU"/>
              </w:rPr>
              <w:t>бенефіціар</w:t>
            </w:r>
            <w:proofErr w:type="spellEnd"/>
            <w:r w:rsidRPr="00232665">
              <w:rPr>
                <w:rFonts w:ascii="Times New Roman" w:eastAsia="Arial Unicode MS" w:hAnsi="Times New Roman" w:cs="Times New Roman"/>
                <w:color w:val="000000"/>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09"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F8A"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654B02E9"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5D661FB9"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w:t>
            </w:r>
            <w:r w:rsidR="00201140">
              <w:rPr>
                <w:rFonts w:ascii="Times New Roman" w:eastAsia="Arial Unicode MS" w:hAnsi="Times New Roman" w:cs="Times New Roman"/>
                <w:color w:val="000000"/>
                <w:lang w:eastAsia="ru-RU"/>
              </w:rPr>
              <w:t xml:space="preserve">здійснювали службові особи учасника тендерної процедури, його близькі особи, або всі інші особи, що діють у його інтересах неправомірні вигоди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працівникам </w:t>
            </w:r>
            <w:r w:rsidRPr="00232665">
              <w:rPr>
                <w:rFonts w:ascii="Times New Roman" w:eastAsia="Arial Unicode MS" w:hAnsi="Times New Roman" w:cs="Times New Roman"/>
                <w:color w:val="000000"/>
                <w:lang w:eastAsia="ru-RU"/>
              </w:rPr>
              <w:t>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FF07"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8B54"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5BAAE85F"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258D99F4"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отримували Ви коли-небудь від представників ДУ «Центр громадського здоров’я МОЗ України» пропозиції </w:t>
            </w:r>
            <w:r w:rsidR="00201140">
              <w:rPr>
                <w:rFonts w:ascii="Times New Roman" w:eastAsia="Arial Unicode MS" w:hAnsi="Times New Roman" w:cs="Times New Roman"/>
                <w:color w:val="000000"/>
                <w:lang w:eastAsia="ru-RU"/>
              </w:rPr>
              <w:t xml:space="preserve">щодо </w:t>
            </w:r>
            <w:r w:rsidRPr="00232665">
              <w:rPr>
                <w:rFonts w:ascii="Times New Roman" w:eastAsia="Arial Unicode MS" w:hAnsi="Times New Roman" w:cs="Times New Roman"/>
                <w:color w:val="000000"/>
                <w:lang w:eastAsia="ru-RU"/>
              </w:rPr>
              <w:t xml:space="preserve">сприяння в укладенні угоди за певну винагороду, що могло б бути </w:t>
            </w:r>
            <w:proofErr w:type="spellStart"/>
            <w:r w:rsidRPr="00232665">
              <w:rPr>
                <w:rFonts w:ascii="Times New Roman" w:eastAsia="Arial Unicode MS" w:hAnsi="Times New Roman" w:cs="Times New Roman"/>
                <w:color w:val="000000"/>
                <w:lang w:eastAsia="ru-RU"/>
              </w:rPr>
              <w:t>сприйнято</w:t>
            </w:r>
            <w:proofErr w:type="spellEnd"/>
            <w:r w:rsidRPr="00232665">
              <w:rPr>
                <w:rFonts w:ascii="Times New Roman" w:eastAsia="Arial Unicode MS" w:hAnsi="Times New Roman" w:cs="Times New Roman"/>
                <w:color w:val="000000"/>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F9FC8"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C54D" w14:textId="77777777" w:rsidR="005B50A4" w:rsidRPr="00232665" w:rsidRDefault="005B50A4" w:rsidP="005B50A4">
            <w:pPr>
              <w:spacing w:after="200" w:line="276" w:lineRule="auto"/>
              <w:rPr>
                <w:rFonts w:ascii="Times New Roman" w:eastAsia="Times New Roman" w:hAnsi="Times New Roman" w:cs="Times New Roman"/>
              </w:rPr>
            </w:pPr>
          </w:p>
        </w:tc>
      </w:tr>
    </w:tbl>
    <w:p w14:paraId="7BD79E0D" w14:textId="03A765D8" w:rsidR="00201140" w:rsidRDefault="00201140" w:rsidP="005B50A4">
      <w:pPr>
        <w:spacing w:after="0" w:line="240" w:lineRule="auto"/>
        <w:jc w:val="both"/>
        <w:rPr>
          <w:rFonts w:ascii="Times New Roman" w:eastAsia="Arial Unicode MS" w:hAnsi="Times New Roman" w:cs="Times New Roman"/>
          <w:b/>
          <w:bCs/>
          <w:color w:val="000000"/>
          <w:shd w:val="clear" w:color="auto" w:fill="FFFFFF"/>
          <w:lang w:eastAsia="ru-RU"/>
        </w:rPr>
      </w:pPr>
    </w:p>
    <w:p w14:paraId="47FAB9CE" w14:textId="77777777" w:rsidR="009A35F8" w:rsidRDefault="009A35F8" w:rsidP="005B50A4">
      <w:pPr>
        <w:spacing w:after="0" w:line="240" w:lineRule="auto"/>
        <w:jc w:val="both"/>
        <w:rPr>
          <w:rFonts w:ascii="Times New Roman" w:eastAsia="Arial Unicode MS" w:hAnsi="Times New Roman" w:cs="Times New Roman"/>
          <w:b/>
          <w:bCs/>
          <w:color w:val="000000"/>
          <w:shd w:val="clear" w:color="auto" w:fill="FFFFFF"/>
          <w:lang w:eastAsia="ru-RU"/>
        </w:rPr>
      </w:pPr>
    </w:p>
    <w:p w14:paraId="46A176B4" w14:textId="4457EACD"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b/>
          <w:bCs/>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Якщо товари та послуги оплачуються за рахунок грантів (</w:t>
      </w:r>
      <w:proofErr w:type="spellStart"/>
      <w:r w:rsidRPr="00232665">
        <w:rPr>
          <w:rFonts w:ascii="Times New Roman" w:eastAsia="Arial Unicode MS" w:hAnsi="Times New Roman" w:cs="Times New Roman"/>
          <w:color w:val="000000"/>
          <w:shd w:val="clear" w:color="auto" w:fill="FFFFFF"/>
          <w:lang w:eastAsia="ru-RU"/>
        </w:rPr>
        <w:t>субгрантів</w:t>
      </w:r>
      <w:proofErr w:type="spellEnd"/>
      <w:r w:rsidRPr="00232665">
        <w:rPr>
          <w:rFonts w:ascii="Times New Roman" w:eastAsia="Arial Unicode MS" w:hAnsi="Times New Roman" w:cs="Times New Roman"/>
          <w:color w:val="000000"/>
          <w:shd w:val="clear" w:color="auto" w:fill="FFFFFF"/>
          <w:lang w:eastAsia="ru-RU"/>
        </w:rPr>
        <w:t>) Глобального фонду для боротьби із СНІДом, туберкульозом та малярією в Україні</w:t>
      </w:r>
    </w:p>
    <w:p w14:paraId="436ED43C" w14:textId="49A2BFDD" w:rsidR="00F969F6" w:rsidRDefault="005B50A4" w:rsidP="005B50A4">
      <w:pPr>
        <w:spacing w:after="0" w:line="240" w:lineRule="auto"/>
        <w:jc w:val="both"/>
        <w:rPr>
          <w:rFonts w:ascii="Times New Roman" w:eastAsia="Arial Unicode MS" w:hAnsi="Times New Roman" w:cs="Times New Roman"/>
          <w:color w:val="000000"/>
          <w:shd w:val="clear" w:color="auto" w:fill="FFFFFF"/>
          <w:lang w:eastAsia="ru-RU"/>
        </w:rPr>
      </w:pPr>
      <w:r w:rsidRPr="00232665">
        <w:rPr>
          <w:rFonts w:ascii="Times New Roman" w:eastAsia="Arial Unicode MS" w:hAnsi="Times New Roman" w:cs="Times New Roman"/>
          <w:b/>
          <w:bCs/>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 xml:space="preserve"> близькі особи </w:t>
      </w:r>
      <w:r w:rsidR="00201140">
        <w:rPr>
          <w:rFonts w:ascii="Times New Roman" w:eastAsia="Arial Unicode MS" w:hAnsi="Times New Roman" w:cs="Times New Roman"/>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 xml:space="preserve"> </w:t>
      </w:r>
      <w:r w:rsidR="00201140">
        <w:rPr>
          <w:rFonts w:ascii="Times New Roman" w:eastAsia="Arial Unicode MS" w:hAnsi="Times New Roman" w:cs="Times New Roman"/>
          <w:color w:val="000000"/>
          <w:shd w:val="clear" w:color="auto" w:fill="FFFFFF"/>
          <w:lang w:eastAsia="ru-RU"/>
        </w:rPr>
        <w:t xml:space="preserve">члени сім’ї суб’єкта, на якого поширюється </w:t>
      </w:r>
      <w:r w:rsidR="00F974D9">
        <w:rPr>
          <w:rFonts w:ascii="Times New Roman" w:eastAsia="Arial Unicode MS" w:hAnsi="Times New Roman" w:cs="Times New Roman"/>
          <w:color w:val="000000"/>
          <w:shd w:val="clear" w:color="auto" w:fill="FFFFFF"/>
          <w:lang w:eastAsia="ru-RU"/>
        </w:rPr>
        <w:t>дія</w:t>
      </w:r>
      <w:r w:rsidRPr="00232665">
        <w:rPr>
          <w:rFonts w:ascii="Times New Roman" w:eastAsia="Arial Unicode MS" w:hAnsi="Times New Roman" w:cs="Times New Roman"/>
          <w:color w:val="000000"/>
          <w:shd w:val="clear" w:color="auto" w:fill="FFFFFF"/>
          <w:lang w:eastAsia="ru-RU"/>
        </w:rPr>
        <w:t xml:space="preserve"> Закону України «Про запобігання корупції» </w:t>
      </w:r>
      <w:r w:rsidR="00F226CE">
        <w:rPr>
          <w:rFonts w:ascii="Times New Roman" w:eastAsia="Arial Unicode MS" w:hAnsi="Times New Roman" w:cs="Times New Roman"/>
          <w:color w:val="000000"/>
          <w:shd w:val="clear" w:color="auto" w:fill="FFFFFF"/>
          <w:lang w:eastAsia="ru-RU"/>
        </w:rPr>
        <w:t xml:space="preserve">(далі – Закон), зазначеного у частині першій статті 3 Закону </w:t>
      </w:r>
      <w:r w:rsidR="0012470A">
        <w:rPr>
          <w:rFonts w:ascii="Times New Roman" w:eastAsia="Arial Unicode MS" w:hAnsi="Times New Roman" w:cs="Times New Roman"/>
          <w:color w:val="000000"/>
          <w:shd w:val="clear" w:color="auto" w:fill="FFFFFF"/>
          <w:lang w:eastAsia="ru-RU"/>
        </w:rPr>
        <w:t xml:space="preserve">(особа, яка перебуває у шлюбі із суб’єктом, зазначеним у частині першій статті </w:t>
      </w:r>
      <w:r w:rsidR="00F969F6">
        <w:rPr>
          <w:rFonts w:ascii="Times New Roman" w:eastAsia="Arial Unicode MS" w:hAnsi="Times New Roman" w:cs="Times New Roman"/>
          <w:color w:val="000000"/>
          <w:shd w:val="clear" w:color="auto" w:fill="FFFFFF"/>
          <w:lang w:eastAsia="ru-RU"/>
        </w:rPr>
        <w:t xml:space="preserve">3 Закону, та діти зазначеного суб’єкта до досягнення ними повноліття – незалежно від спільного проживання із суб’єктом; будь-які особи, які спільно проживають пов’язані спільним побутом, мають взаємні права та обов’язки яких не мають характеру сімейних), у тому числі особи, які спільно проживають, але не перебувають у шлюбі), а також чоловік, </w:t>
      </w:r>
      <w:r w:rsidR="00F969F6">
        <w:rPr>
          <w:rFonts w:ascii="Times New Roman" w:eastAsia="Arial Unicode MS" w:hAnsi="Times New Roman" w:cs="Times New Roman"/>
          <w:color w:val="000000"/>
          <w:shd w:val="clear" w:color="auto" w:fill="FFFFFF"/>
          <w:lang w:eastAsia="ru-RU"/>
        </w:rPr>
        <w:lastRenderedPageBreak/>
        <w:t xml:space="preserve">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w:t>
      </w:r>
      <w:r w:rsidR="009A35F8">
        <w:rPr>
          <w:rFonts w:ascii="Times New Roman" w:eastAsia="Arial Unicode MS" w:hAnsi="Times New Roman" w:cs="Times New Roman"/>
          <w:color w:val="000000"/>
          <w:shd w:val="clear" w:color="auto" w:fill="FFFFFF"/>
          <w:lang w:eastAsia="ru-RU"/>
        </w:rPr>
        <w:t>т</w:t>
      </w:r>
      <w:r w:rsidR="00F969F6">
        <w:rPr>
          <w:rFonts w:ascii="Times New Roman" w:eastAsia="Arial Unicode MS" w:hAnsi="Times New Roman" w:cs="Times New Roman"/>
          <w:color w:val="000000"/>
          <w:shd w:val="clear" w:color="auto" w:fill="FFFFFF"/>
          <w:lang w:eastAsia="ru-RU"/>
        </w:rPr>
        <w:t xml:space="preserve">есть, теща, свекор, </w:t>
      </w:r>
      <w:r w:rsidR="009A35F8">
        <w:rPr>
          <w:rFonts w:ascii="Times New Roman" w:eastAsia="Arial Unicode MS" w:hAnsi="Times New Roman" w:cs="Times New Roman"/>
          <w:color w:val="000000"/>
          <w:shd w:val="clear" w:color="auto" w:fill="FFFFFF"/>
          <w:lang w:eastAsia="ru-RU"/>
        </w:rPr>
        <w:t>с</w:t>
      </w:r>
      <w:r w:rsidR="00F969F6">
        <w:rPr>
          <w:rFonts w:ascii="Times New Roman" w:eastAsia="Arial Unicode MS" w:hAnsi="Times New Roman" w:cs="Times New Roman"/>
          <w:color w:val="000000"/>
          <w:shd w:val="clear" w:color="auto" w:fill="FFFFFF"/>
          <w:lang w:eastAsia="ru-RU"/>
        </w:rPr>
        <w:t>векруха, батько, та мати дружини (чоловіка) сина (дочки)</w:t>
      </w:r>
      <w:r w:rsidR="009A35F8">
        <w:rPr>
          <w:rFonts w:ascii="Times New Roman" w:eastAsia="Arial Unicode MS" w:hAnsi="Times New Roman" w:cs="Times New Roman"/>
          <w:color w:val="000000"/>
          <w:shd w:val="clear" w:color="auto" w:fill="FFFFFF"/>
          <w:lang w:eastAsia="ru-RU"/>
        </w:rPr>
        <w:t xml:space="preserve">, </w:t>
      </w:r>
      <w:proofErr w:type="spellStart"/>
      <w:r w:rsidR="009A35F8">
        <w:rPr>
          <w:rFonts w:ascii="Times New Roman" w:eastAsia="Arial Unicode MS" w:hAnsi="Times New Roman" w:cs="Times New Roman"/>
          <w:color w:val="000000"/>
          <w:shd w:val="clear" w:color="auto" w:fill="FFFFFF"/>
          <w:lang w:eastAsia="ru-RU"/>
        </w:rPr>
        <w:t>усиновлювач</w:t>
      </w:r>
      <w:proofErr w:type="spellEnd"/>
      <w:r w:rsidR="009A35F8">
        <w:rPr>
          <w:rFonts w:ascii="Times New Roman" w:eastAsia="Arial Unicode MS" w:hAnsi="Times New Roman" w:cs="Times New Roman"/>
          <w:color w:val="000000"/>
          <w:shd w:val="clear" w:color="auto" w:fill="FFFFFF"/>
          <w:lang w:eastAsia="ru-RU"/>
        </w:rPr>
        <w:t xml:space="preserve"> чи усиновлений, опікун чи піклувальник, особа, яка перебуває під опікою або піклуванням зазначеного суб’єкта.</w:t>
      </w:r>
    </w:p>
    <w:p w14:paraId="18D19962" w14:textId="3BF6130D" w:rsidR="009A35F8" w:rsidRDefault="009A35F8" w:rsidP="005B50A4">
      <w:pPr>
        <w:spacing w:after="0" w:line="240" w:lineRule="auto"/>
        <w:jc w:val="both"/>
        <w:rPr>
          <w:rFonts w:ascii="Times New Roman" w:eastAsia="Arial Unicode MS" w:hAnsi="Times New Roman" w:cs="Times New Roman"/>
          <w:color w:val="000000"/>
          <w:shd w:val="clear" w:color="auto" w:fill="FFFFFF"/>
          <w:lang w:eastAsia="ru-RU"/>
        </w:rPr>
      </w:pPr>
    </w:p>
    <w:p w14:paraId="6A45BA61" w14:textId="77777777" w:rsidR="009A35F8" w:rsidRDefault="009A35F8" w:rsidP="005B50A4">
      <w:pPr>
        <w:spacing w:after="0" w:line="240" w:lineRule="auto"/>
        <w:jc w:val="both"/>
        <w:rPr>
          <w:rFonts w:ascii="Times New Roman" w:eastAsia="Arial Unicode MS" w:hAnsi="Times New Roman" w:cs="Times New Roman"/>
          <w:color w:val="000000"/>
          <w:shd w:val="clear" w:color="auto" w:fill="FFFFFF"/>
          <w:lang w:eastAsia="ru-RU"/>
        </w:rPr>
      </w:pPr>
    </w:p>
    <w:tbl>
      <w:tblPr>
        <w:tblW w:w="9786" w:type="dxa"/>
        <w:tblInd w:w="-147" w:type="dxa"/>
        <w:tblLayout w:type="fixed"/>
        <w:tblLook w:val="0000" w:firstRow="0" w:lastRow="0" w:firstColumn="0" w:lastColumn="0" w:noHBand="0" w:noVBand="0"/>
      </w:tblPr>
      <w:tblGrid>
        <w:gridCol w:w="4859"/>
        <w:gridCol w:w="2659"/>
        <w:gridCol w:w="2268"/>
      </w:tblGrid>
      <w:tr w:rsidR="005B50A4" w:rsidRPr="00232665" w14:paraId="624882BF" w14:textId="77777777" w:rsidTr="005B50A4">
        <w:tc>
          <w:tcPr>
            <w:tcW w:w="4859" w:type="dxa"/>
          </w:tcPr>
          <w:p w14:paraId="751A3541" w14:textId="6E0900FB" w:rsidR="005B50A4" w:rsidRPr="00232665" w:rsidRDefault="005B50A4" w:rsidP="005B50A4">
            <w:pPr>
              <w:suppressAutoHyphens/>
              <w:spacing w:after="0" w:line="240" w:lineRule="auto"/>
              <w:jc w:val="both"/>
              <w:rPr>
                <w:rFonts w:ascii="Times New Roman" w:eastAsia="Times New Roman" w:hAnsi="Times New Roman" w:cs="Times New Roman"/>
              </w:rPr>
            </w:pPr>
            <w:r w:rsidRPr="00232665">
              <w:rPr>
                <w:rFonts w:ascii="Times New Roman" w:eastAsia="Times New Roman" w:hAnsi="Times New Roman" w:cs="Times New Roman"/>
              </w:rPr>
              <w:t>Дата:«____»_____________ 202</w:t>
            </w:r>
            <w:r w:rsidR="00023CBA">
              <w:rPr>
                <w:rFonts w:ascii="Times New Roman" w:eastAsia="Times New Roman" w:hAnsi="Times New Roman" w:cs="Times New Roman"/>
                <w:lang w:val="en-US"/>
              </w:rPr>
              <w:t>6</w:t>
            </w:r>
            <w:r w:rsidRPr="00232665">
              <w:rPr>
                <w:rFonts w:ascii="Times New Roman" w:eastAsia="Times New Roman" w:hAnsi="Times New Roman" w:cs="Times New Roman"/>
              </w:rPr>
              <w:t xml:space="preserve"> року</w:t>
            </w:r>
          </w:p>
          <w:p w14:paraId="0979F71A"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70956EC"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232665">
              <w:rPr>
                <w:rFonts w:ascii="Times New Roman" w:eastAsia="Times New Roman" w:hAnsi="Times New Roman" w:cs="Times New Roman"/>
                <w:color w:val="000000"/>
              </w:rPr>
              <w:t xml:space="preserve">Керівник Учасника процедури закупівлі </w:t>
            </w:r>
          </w:p>
          <w:p w14:paraId="2C58513C"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232665">
              <w:rPr>
                <w:rFonts w:ascii="Times New Roman" w:eastAsia="Times New Roman" w:hAnsi="Times New Roman" w:cs="Times New Roman"/>
                <w:color w:val="000000"/>
              </w:rPr>
              <w:t xml:space="preserve">(або уповноважена особа) </w:t>
            </w:r>
          </w:p>
        </w:tc>
        <w:tc>
          <w:tcPr>
            <w:tcW w:w="2659" w:type="dxa"/>
          </w:tcPr>
          <w:p w14:paraId="533138CC"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225CC753"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5C576D21" w14:textId="77777777" w:rsidR="005B50A4" w:rsidRPr="00232665" w:rsidRDefault="005B50A4"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21026AC0"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r w:rsidRPr="00232665">
              <w:rPr>
                <w:rFonts w:ascii="Times New Roman" w:eastAsia="Times New Roman" w:hAnsi="Times New Roman" w:cs="Times New Roman"/>
                <w:color w:val="000000"/>
              </w:rPr>
              <w:t>підпис</w:t>
            </w:r>
          </w:p>
        </w:tc>
        <w:tc>
          <w:tcPr>
            <w:tcW w:w="2268" w:type="dxa"/>
          </w:tcPr>
          <w:p w14:paraId="74C60078"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B0CE8B0"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94793C2"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79FC6200"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r w:rsidRPr="00232665">
              <w:rPr>
                <w:rFonts w:ascii="Times New Roman" w:eastAsia="Times New Roman" w:hAnsi="Times New Roman" w:cs="Times New Roman"/>
                <w:color w:val="000000"/>
              </w:rPr>
              <w:t>Прізвище, ініціали</w:t>
            </w:r>
          </w:p>
        </w:tc>
      </w:tr>
    </w:tbl>
    <w:p w14:paraId="45828857" w14:textId="77777777" w:rsidR="00987C72" w:rsidRPr="00232665" w:rsidRDefault="00987C72" w:rsidP="005B50A4">
      <w:pPr>
        <w:spacing w:after="200" w:line="276" w:lineRule="auto"/>
        <w:rPr>
          <w:rFonts w:ascii="Times New Roman" w:eastAsia="Times New Roman" w:hAnsi="Times New Roman" w:cs="Times New Roman"/>
        </w:rPr>
        <w:sectPr w:rsidR="00987C72" w:rsidRPr="00232665" w:rsidSect="004608D9">
          <w:headerReference w:type="default" r:id="rId21"/>
          <w:type w:val="continuous"/>
          <w:pgSz w:w="11906" w:h="16838"/>
          <w:pgMar w:top="850" w:right="850" w:bottom="850" w:left="1417" w:header="709" w:footer="709" w:gutter="0"/>
          <w:pgNumType w:start="1"/>
          <w:cols w:space="720"/>
        </w:sectPr>
      </w:pPr>
    </w:p>
    <w:p w14:paraId="055E7E05"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ДОДАТОК 6</w:t>
      </w:r>
    </w:p>
    <w:p w14:paraId="15154343"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iCs/>
          <w:color w:val="000000"/>
          <w:sz w:val="24"/>
          <w:szCs w:val="24"/>
        </w:rPr>
      </w:pPr>
      <w:r w:rsidRPr="00232665">
        <w:rPr>
          <w:rFonts w:ascii="Times New Roman" w:eastAsia="Times New Roman" w:hAnsi="Times New Roman" w:cs="Times New Roman"/>
          <w:iCs/>
          <w:color w:val="000000"/>
          <w:sz w:val="24"/>
          <w:szCs w:val="24"/>
        </w:rPr>
        <w:t>до тендерної документації</w:t>
      </w:r>
    </w:p>
    <w:p w14:paraId="2726C872" w14:textId="77777777" w:rsidR="005B50A4" w:rsidRPr="00232665" w:rsidRDefault="005B50A4" w:rsidP="005B50A4">
      <w:pPr>
        <w:tabs>
          <w:tab w:val="left" w:pos="6925"/>
        </w:tabs>
        <w:spacing w:after="200" w:line="276" w:lineRule="auto"/>
        <w:rPr>
          <w:rFonts w:ascii="Times New Roman" w:eastAsia="Times New Roman" w:hAnsi="Times New Roman" w:cs="Times New Roman"/>
        </w:rPr>
      </w:pPr>
      <w:r w:rsidRPr="00232665">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232665">
        <w:rPr>
          <w:rFonts w:ascii="Times New Roman" w:eastAsia="Times New Roman" w:hAnsi="Times New Roman" w:cs="Times New Roman"/>
          <w:b/>
          <w:bCs/>
        </w:rPr>
        <w:t>The</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Global</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Fund</w:t>
      </w:r>
      <w:proofErr w:type="spellEnd"/>
    </w:p>
    <w:p w14:paraId="15E47AB5" w14:textId="77777777" w:rsidR="005B50A4" w:rsidRPr="00232665" w:rsidRDefault="005B50A4" w:rsidP="005B50A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232665">
        <w:rPr>
          <w:rFonts w:ascii="Times New Roman" w:eastAsia="Times New Roman" w:hAnsi="Times New Roman" w:cs="Times New Roman"/>
          <w:color w:val="000000"/>
          <w:sz w:val="24"/>
          <w:szCs w:val="24"/>
          <w:lang w:eastAsia="ru-RU"/>
        </w:rPr>
        <w:t>To</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Fight</w:t>
      </w:r>
      <w:proofErr w:type="spellEnd"/>
      <w:r w:rsidRPr="00232665">
        <w:rPr>
          <w:rFonts w:ascii="Times New Roman" w:eastAsia="Times New Roman" w:hAnsi="Times New Roman" w:cs="Times New Roman"/>
          <w:color w:val="000000"/>
          <w:sz w:val="24"/>
          <w:szCs w:val="24"/>
          <w:lang w:eastAsia="ru-RU"/>
        </w:rPr>
        <w:t xml:space="preserve"> </w:t>
      </w:r>
      <w:r w:rsidRPr="00232665">
        <w:rPr>
          <w:rFonts w:ascii="Times New Roman" w:eastAsia="Times New Roman" w:hAnsi="Times New Roman" w:cs="Times New Roman"/>
          <w:b/>
          <w:bCs/>
          <w:color w:val="000000"/>
          <w:sz w:val="24"/>
          <w:szCs w:val="24"/>
          <w:lang w:eastAsia="ru-RU"/>
        </w:rPr>
        <w:t xml:space="preserve">AIDS, </w:t>
      </w:r>
      <w:proofErr w:type="spellStart"/>
      <w:r w:rsidRPr="00232665">
        <w:rPr>
          <w:rFonts w:ascii="Times New Roman" w:eastAsia="Times New Roman" w:hAnsi="Times New Roman" w:cs="Times New Roman"/>
          <w:color w:val="000000"/>
          <w:sz w:val="24"/>
          <w:szCs w:val="24"/>
          <w:lang w:eastAsia="ru-RU"/>
        </w:rPr>
        <w:t>Tuberculosis</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and</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Malaria</w:t>
      </w:r>
      <w:proofErr w:type="spellEnd"/>
      <w:r w:rsidRPr="00232665">
        <w:rPr>
          <w:rFonts w:ascii="Times New Roman" w:eastAsia="Times New Roman" w:hAnsi="Times New Roman" w:cs="Times New Roman"/>
          <w:color w:val="000000"/>
          <w:sz w:val="24"/>
          <w:szCs w:val="24"/>
          <w:lang w:eastAsia="ru-RU"/>
        </w:rPr>
        <w:t xml:space="preserve">  </w:t>
      </w:r>
    </w:p>
    <w:p w14:paraId="79443B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Вступ</w:t>
      </w:r>
    </w:p>
    <w:p w14:paraId="3CEDA2B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412490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32665">
        <w:rPr>
          <w:rFonts w:ascii="Times New Roman" w:eastAsia="Times New Roman" w:hAnsi="Times New Roman" w:cs="Times New Roman"/>
          <w:color w:val="000000"/>
          <w:sz w:val="24"/>
          <w:szCs w:val="24"/>
          <w:lang w:eastAsia="ru-RU"/>
        </w:rPr>
        <w:t>закупівлях</w:t>
      </w:r>
      <w:proofErr w:type="spellEnd"/>
      <w:r w:rsidRPr="00232665">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32665">
        <w:rPr>
          <w:rFonts w:ascii="Times New Roman" w:eastAsia="Times New Roman" w:hAnsi="Times New Roman" w:cs="Times New Roman"/>
          <w:color w:val="000000"/>
          <w:sz w:val="24"/>
          <w:szCs w:val="24"/>
          <w:lang w:eastAsia="ru-RU"/>
        </w:rPr>
        <w:t>зворотнього</w:t>
      </w:r>
      <w:proofErr w:type="spellEnd"/>
      <w:r w:rsidRPr="00232665">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5. Цей Кодексу </w:t>
      </w:r>
      <w:r w:rsidRPr="00232665">
        <w:rPr>
          <w:rFonts w:ascii="Times New Roman" w:eastAsia="Times New Roman" w:hAnsi="Times New Roman" w:cs="Times New Roman"/>
          <w:b/>
          <w:color w:val="000000"/>
          <w:sz w:val="24"/>
          <w:szCs w:val="24"/>
          <w:lang w:eastAsia="ru-RU"/>
        </w:rPr>
        <w:t>вимагає від</w:t>
      </w:r>
      <w:r w:rsidRPr="00232665">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232665">
        <w:rPr>
          <w:rFonts w:ascii="Times New Roman" w:eastAsia="Times New Roman" w:hAnsi="Times New Roman" w:cs="Times New Roman"/>
          <w:i/>
          <w:color w:val="000000"/>
          <w:sz w:val="24"/>
          <w:szCs w:val="24"/>
          <w:lang w:eastAsia="ru-RU"/>
        </w:rPr>
        <w:t>постачальники</w:t>
      </w:r>
      <w:r w:rsidRPr="00232665">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232665">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232665">
        <w:rPr>
          <w:rFonts w:ascii="Times New Roman" w:eastAsia="Times New Roman" w:hAnsi="Times New Roman" w:cs="Times New Roman"/>
          <w:i/>
          <w:color w:val="000000"/>
          <w:sz w:val="24"/>
          <w:szCs w:val="24"/>
          <w:lang w:eastAsia="ru-RU"/>
        </w:rPr>
        <w:t>представником постачальника</w:t>
      </w:r>
      <w:r w:rsidRPr="00232665">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6. Основні реципієнти,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232665">
        <w:rPr>
          <w:rFonts w:ascii="Times New Roman" w:eastAsia="Times New Roman" w:hAnsi="Times New Roman" w:cs="Times New Roman"/>
          <w:color w:val="000000"/>
          <w:sz w:val="24"/>
          <w:szCs w:val="24"/>
          <w:lang w:eastAsia="ru-RU"/>
        </w:rPr>
        <w:t>т.ч</w:t>
      </w:r>
      <w:proofErr w:type="spellEnd"/>
      <w:r w:rsidRPr="00232665">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7. Глобальний Фонд жорстко заперечує будь-яку корупційну, </w:t>
      </w:r>
      <w:proofErr w:type="spellStart"/>
      <w:r w:rsidRPr="00232665">
        <w:rPr>
          <w:rFonts w:ascii="Times New Roman" w:eastAsia="Times New Roman" w:hAnsi="Times New Roman" w:cs="Times New Roman"/>
          <w:color w:val="000000"/>
          <w:sz w:val="24"/>
          <w:szCs w:val="24"/>
          <w:lang w:eastAsia="ru-RU"/>
        </w:rPr>
        <w:t>шахрайську,змовницьку</w:t>
      </w:r>
      <w:proofErr w:type="spellEnd"/>
      <w:r w:rsidRPr="00232665">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32665">
        <w:rPr>
          <w:rFonts w:ascii="Times New Roman" w:eastAsia="Times New Roman" w:hAnsi="Times New Roman" w:cs="Times New Roman"/>
          <w:color w:val="000000"/>
          <w:sz w:val="24"/>
          <w:szCs w:val="24"/>
          <w:lang w:eastAsia="ru-RU"/>
        </w:rPr>
        <w:t>підзвітно</w:t>
      </w:r>
      <w:proofErr w:type="spellEnd"/>
      <w:r w:rsidRPr="00232665">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32665">
        <w:rPr>
          <w:rFonts w:ascii="Times New Roman" w:eastAsia="Times New Roman" w:hAnsi="Times New Roman" w:cs="Times New Roman"/>
          <w:color w:val="000000"/>
          <w:sz w:val="24"/>
          <w:szCs w:val="24"/>
          <w:lang w:eastAsia="ru-RU"/>
        </w:rPr>
        <w:t>правил,встановлених</w:t>
      </w:r>
      <w:proofErr w:type="spellEnd"/>
      <w:r w:rsidRPr="00232665">
        <w:rPr>
          <w:rFonts w:ascii="Times New Roman" w:eastAsia="Times New Roman" w:hAnsi="Times New Roman" w:cs="Times New Roman"/>
          <w:color w:val="000000"/>
          <w:sz w:val="24"/>
          <w:szCs w:val="24"/>
          <w:lang w:eastAsia="ru-RU"/>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32665">
        <w:rPr>
          <w:rFonts w:ascii="Times New Roman" w:eastAsia="Times New Roman" w:hAnsi="Times New Roman" w:cs="Times New Roman"/>
          <w:color w:val="000000"/>
          <w:sz w:val="24"/>
          <w:szCs w:val="24"/>
          <w:lang w:eastAsia="ru-RU"/>
        </w:rPr>
        <w:t>конкуретної</w:t>
      </w:r>
      <w:proofErr w:type="spellEnd"/>
      <w:r w:rsidRPr="00232665">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«корупційна діяльність»</w:t>
      </w:r>
      <w:r w:rsidRPr="00232665">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«шахрайська діяльність»</w:t>
      </w:r>
      <w:r w:rsidRPr="00232665">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«насильницька діяльність»</w:t>
      </w:r>
      <w:r w:rsidRPr="00232665">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«змовницька діяльність»</w:t>
      </w:r>
      <w:r w:rsidRPr="00232665">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"анти-конкурентна діяльність"</w:t>
      </w:r>
      <w:r w:rsidRPr="00232665">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w:t>
      </w:r>
      <w:r w:rsidRPr="00232665">
        <w:rPr>
          <w:rFonts w:ascii="Times New Roman" w:eastAsia="Times New Roman" w:hAnsi="Times New Roman" w:cs="Times New Roman"/>
          <w:color w:val="000000"/>
          <w:sz w:val="24"/>
          <w:szCs w:val="24"/>
          <w:lang w:eastAsia="ru-RU"/>
        </w:rPr>
        <w:lastRenderedPageBreak/>
        <w:t xml:space="preserve">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32665">
        <w:rPr>
          <w:rFonts w:ascii="Times New Roman" w:eastAsia="Times New Roman" w:hAnsi="Times New Roman" w:cs="Times New Roman"/>
          <w:color w:val="000000"/>
          <w:sz w:val="24"/>
          <w:szCs w:val="24"/>
          <w:lang w:eastAsia="ru-RU"/>
        </w:rPr>
        <w:t>бенефіціаріїв</w:t>
      </w:r>
      <w:proofErr w:type="spellEnd"/>
      <w:r w:rsidRPr="00232665">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w:t>
      </w:r>
      <w:r w:rsidRPr="00232665">
        <w:rPr>
          <w:rFonts w:ascii="Times New Roman" w:eastAsia="Times New Roman" w:hAnsi="Times New Roman" w:cs="Times New Roman"/>
          <w:color w:val="000000"/>
          <w:sz w:val="24"/>
          <w:szCs w:val="24"/>
          <w:lang w:eastAsia="ru-RU"/>
        </w:rPr>
        <w:lastRenderedPageBreak/>
        <w:t xml:space="preserve">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380671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3" w:history="1">
        <w:r w:rsidRPr="00232665">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232665">
        <w:rPr>
          <w:rFonts w:ascii="Times New Roman" w:eastAsia="Times New Roman" w:hAnsi="Times New Roman" w:cs="Times New Roman"/>
          <w:color w:val="000000"/>
          <w:sz w:val="24"/>
          <w:szCs w:val="24"/>
          <w:lang w:eastAsia="ru-RU"/>
        </w:rPr>
        <w:t>)</w:t>
      </w:r>
    </w:p>
    <w:p w14:paraId="31E682F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4" w:history="1">
        <w:r w:rsidRPr="00232665">
          <w:rPr>
            <w:rFonts w:ascii="Times New Roman" w:eastAsia="Times New Roman" w:hAnsi="Times New Roman" w:cs="Times New Roman"/>
            <w:color w:val="0563C1"/>
            <w:sz w:val="24"/>
            <w:szCs w:val="24"/>
            <w:u w:val="single"/>
            <w:lang w:eastAsia="ru-RU"/>
          </w:rPr>
          <w:t>https://www.ispeakoutnow.org/home-page/</w:t>
        </w:r>
      </w:hyperlink>
      <w:r w:rsidRPr="00232665">
        <w:rPr>
          <w:rFonts w:ascii="Times New Roman" w:eastAsia="Times New Roman" w:hAnsi="Times New Roman" w:cs="Times New Roman"/>
          <w:color w:val="000000"/>
          <w:sz w:val="24"/>
          <w:szCs w:val="24"/>
          <w:lang w:eastAsia="ru-RU"/>
        </w:rPr>
        <w:t xml:space="preserve"> </w:t>
      </w:r>
    </w:p>
    <w:p w14:paraId="4A7D728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499F357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lastRenderedPageBreak/>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32665">
        <w:rPr>
          <w:rFonts w:ascii="Times New Roman" w:eastAsia="Times New Roman" w:hAnsi="Times New Roman" w:cs="Times New Roman"/>
          <w:color w:val="0000FF"/>
          <w:sz w:val="24"/>
          <w:szCs w:val="24"/>
          <w:u w:val="single"/>
          <w:lang w:eastAsia="ru-RU"/>
        </w:rPr>
        <w:t>www.unglobalcompact.org</w:t>
      </w:r>
      <w:r w:rsidRPr="00232665">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підтримка та повага захисту загальновизнаних у світі прав людини;</w:t>
      </w:r>
    </w:p>
    <w:p w14:paraId="6DCC32AC"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5" w:history="1">
        <w:r w:rsidRPr="00232665">
          <w:rPr>
            <w:rFonts w:ascii="Times New Roman" w:eastAsia="Times New Roman" w:hAnsi="Times New Roman" w:cs="Times New Roman"/>
            <w:color w:val="0563C1"/>
            <w:sz w:val="24"/>
            <w:szCs w:val="24"/>
            <w:u w:val="single"/>
            <w:lang w:eastAsia="ru-RU"/>
          </w:rPr>
          <w:t>http://childrenandbusiness.org/</w:t>
        </w:r>
      </w:hyperlink>
      <w:r w:rsidRPr="00232665">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A7D9FBF"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F26B77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4B5DCFA"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827FA44"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DBB2022"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3C754C6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00CBFBCC"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311F5D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32665">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сексуальна експлуатація</w:t>
      </w:r>
      <w:r w:rsidRPr="00232665">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сексуальне насильство</w:t>
      </w:r>
      <w:r w:rsidRPr="00232665">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7B6F5E6"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сексуальні домагання</w:t>
      </w:r>
      <w:r w:rsidRPr="00232665">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w:t>
      </w:r>
      <w:r w:rsidRPr="00232665">
        <w:rPr>
          <w:rFonts w:ascii="Times New Roman" w:eastAsia="Times New Roman" w:hAnsi="Times New Roman" w:cs="Times New Roman"/>
          <w:sz w:val="24"/>
          <w:szCs w:val="24"/>
          <w:lang w:eastAsia="ru-RU"/>
        </w:rPr>
        <w:lastRenderedPageBreak/>
        <w:t>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 </w:t>
      </w:r>
    </w:p>
    <w:p w14:paraId="15EB10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40629B" w14:textId="77777777" w:rsidR="005B50A4" w:rsidRPr="00232665" w:rsidRDefault="005B50A4" w:rsidP="000A764A">
      <w:pPr>
        <w:tabs>
          <w:tab w:val="left" w:pos="851"/>
        </w:tabs>
        <w:suppressAutoHyphens/>
        <w:spacing w:before="100" w:beforeAutospacing="1" w:after="100" w:afterAutospacing="1"/>
        <w:contextualSpacing/>
        <w:rPr>
          <w:rFonts w:ascii="Times New Roman" w:eastAsia="Times New Roman" w:hAnsi="Times New Roman" w:cs="Times New Roman"/>
        </w:rPr>
      </w:pPr>
      <w:r w:rsidRPr="00232665">
        <w:rPr>
          <w:rFonts w:ascii="Times New Roman" w:eastAsia="Times New Roman" w:hAnsi="Times New Roman" w:cs="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55EC39BC" w14:textId="77777777" w:rsidR="000A764A" w:rsidRPr="00232665" w:rsidRDefault="000A764A" w:rsidP="000A764A">
      <w:pPr>
        <w:tabs>
          <w:tab w:val="left" w:pos="851"/>
        </w:tabs>
        <w:suppressAutoHyphens/>
        <w:spacing w:before="100" w:beforeAutospacing="1" w:after="100" w:afterAutospacing="1"/>
        <w:contextualSpacing/>
        <w:rPr>
          <w:rFonts w:ascii="Times New Roman" w:eastAsia="Times New Roman" w:hAnsi="Times New Roman" w:cs="Times New Roman"/>
        </w:rPr>
        <w:sectPr w:rsidR="000A764A" w:rsidRPr="00232665" w:rsidSect="004608D9">
          <w:pgSz w:w="11906" w:h="16838"/>
          <w:pgMar w:top="850" w:right="850" w:bottom="850" w:left="1417" w:header="709" w:footer="709" w:gutter="0"/>
          <w:pgNumType w:start="1"/>
          <w:cols w:space="720"/>
        </w:sectPr>
      </w:pPr>
    </w:p>
    <w:bookmarkEnd w:id="12"/>
    <w:p w14:paraId="0D5763FE" w14:textId="174F2C31" w:rsidR="00B13E44" w:rsidRPr="00232665" w:rsidRDefault="00B13E44" w:rsidP="0AB8D407">
      <w:pPr>
        <w:spacing w:before="100" w:beforeAutospacing="1" w:after="100" w:afterAutospacing="1" w:line="240" w:lineRule="auto"/>
        <w:ind w:firstLine="6804"/>
        <w:contextualSpacing/>
        <w:rPr>
          <w:rFonts w:ascii="Times New Roman" w:eastAsia="Times New Roman" w:hAnsi="Times New Roman" w:cs="Times New Roman"/>
          <w:b/>
          <w:bCs/>
          <w:sz w:val="24"/>
          <w:szCs w:val="24"/>
        </w:rPr>
      </w:pPr>
      <w:r w:rsidRPr="4F108F44">
        <w:rPr>
          <w:rFonts w:ascii="Times New Roman" w:eastAsia="Times New Roman" w:hAnsi="Times New Roman" w:cs="Times New Roman"/>
          <w:b/>
          <w:bCs/>
          <w:color w:val="000000" w:themeColor="text1"/>
          <w:sz w:val="24"/>
          <w:szCs w:val="24"/>
        </w:rPr>
        <w:lastRenderedPageBreak/>
        <w:t xml:space="preserve">ДОДАТОК </w:t>
      </w:r>
      <w:r w:rsidR="003D7475" w:rsidRPr="4F108F44">
        <w:rPr>
          <w:rFonts w:ascii="Times New Roman" w:eastAsia="Times New Roman" w:hAnsi="Times New Roman" w:cs="Times New Roman"/>
          <w:b/>
          <w:bCs/>
          <w:color w:val="000000" w:themeColor="text1"/>
          <w:sz w:val="24"/>
          <w:szCs w:val="24"/>
        </w:rPr>
        <w:t>7</w:t>
      </w:r>
    </w:p>
    <w:p w14:paraId="6CA3D20D" w14:textId="77777777" w:rsidR="00B13E44" w:rsidRPr="00232665" w:rsidRDefault="00B13E44" w:rsidP="0AB8D407">
      <w:pPr>
        <w:spacing w:after="0" w:line="240" w:lineRule="auto"/>
        <w:ind w:firstLine="6804"/>
        <w:rPr>
          <w:rFonts w:ascii="Times New Roman" w:eastAsia="Times New Roman" w:hAnsi="Times New Roman" w:cs="Times New Roman"/>
          <w:lang w:eastAsia="ru-RU"/>
        </w:rPr>
      </w:pPr>
      <w:r w:rsidRPr="4F108F44">
        <w:rPr>
          <w:rFonts w:ascii="Times New Roman" w:eastAsia="Times New Roman" w:hAnsi="Times New Roman" w:cs="Times New Roman"/>
          <w:color w:val="000000" w:themeColor="text1"/>
          <w:sz w:val="24"/>
          <w:szCs w:val="24"/>
        </w:rPr>
        <w:t>до тендерної документації</w:t>
      </w:r>
    </w:p>
    <w:p w14:paraId="0BB44AC6" w14:textId="38D64E4A" w:rsidR="00B13E44" w:rsidRPr="00232665" w:rsidRDefault="00B13E44" w:rsidP="0AB8D407">
      <w:pPr>
        <w:spacing w:after="0" w:line="240" w:lineRule="auto"/>
        <w:jc w:val="center"/>
        <w:rPr>
          <w:rFonts w:ascii="Times New Roman" w:eastAsia="Times New Roman" w:hAnsi="Times New Roman" w:cs="Times New Roman"/>
          <w:b/>
          <w:bCs/>
          <w:color w:val="000000"/>
          <w:sz w:val="24"/>
          <w:szCs w:val="24"/>
        </w:rPr>
      </w:pPr>
      <w:r w:rsidRPr="4F108F44">
        <w:rPr>
          <w:rFonts w:ascii="Times New Roman" w:eastAsia="Times New Roman" w:hAnsi="Times New Roman" w:cs="Times New Roman"/>
          <w:b/>
          <w:bCs/>
          <w:color w:val="000000" w:themeColor="text1"/>
          <w:sz w:val="24"/>
          <w:szCs w:val="24"/>
        </w:rPr>
        <w:t>Інші документи</w:t>
      </w:r>
    </w:p>
    <w:p w14:paraId="1CCF3FAA" w14:textId="77777777" w:rsidR="002302A0" w:rsidRPr="00232665" w:rsidRDefault="00B13E44" w:rsidP="0AB8D407">
      <w:pPr>
        <w:jc w:val="both"/>
        <w:rPr>
          <w:rFonts w:ascii="Times New Roman" w:eastAsia="Times New Roman" w:hAnsi="Times New Roman" w:cs="Times New Roman"/>
          <w:color w:val="000000"/>
          <w:sz w:val="24"/>
          <w:szCs w:val="24"/>
        </w:rPr>
      </w:pPr>
      <w:r w:rsidRPr="4F108F44">
        <w:rPr>
          <w:rFonts w:ascii="Times New Roman" w:eastAsia="Times New Roman" w:hAnsi="Times New Roman" w:cs="Times New Roman"/>
          <w:color w:val="000000" w:themeColor="text1"/>
          <w:sz w:val="24"/>
          <w:szCs w:val="24"/>
        </w:rPr>
        <w:t>Учасник у складі своєї тендерної пропозиції має надати:</w:t>
      </w:r>
    </w:p>
    <w:tbl>
      <w:tblPr>
        <w:tblStyle w:val="af0"/>
        <w:tblW w:w="9776" w:type="dxa"/>
        <w:tblLook w:val="04A0" w:firstRow="1" w:lastRow="0" w:firstColumn="1" w:lastColumn="0" w:noHBand="0" w:noVBand="1"/>
      </w:tblPr>
      <w:tblGrid>
        <w:gridCol w:w="436"/>
        <w:gridCol w:w="3103"/>
        <w:gridCol w:w="6237"/>
      </w:tblGrid>
      <w:tr w:rsidR="002302A0" w:rsidRPr="00232665" w14:paraId="5E12E0DB" w14:textId="77777777" w:rsidTr="4F108F44">
        <w:tc>
          <w:tcPr>
            <w:tcW w:w="436" w:type="dxa"/>
          </w:tcPr>
          <w:p w14:paraId="0015E6ED" w14:textId="77777777" w:rsidR="002302A0" w:rsidRPr="00232665" w:rsidRDefault="002302A0" w:rsidP="0AB8D407">
            <w:pPr>
              <w:spacing w:before="100" w:beforeAutospacing="1" w:after="100" w:afterAutospacing="1"/>
              <w:contextualSpacing/>
              <w:jc w:val="center"/>
              <w:rPr>
                <w:sz w:val="24"/>
                <w:szCs w:val="24"/>
                <w:shd w:val="clear" w:color="auto" w:fill="FFFFFF"/>
                <w:lang w:eastAsia="ru-RU"/>
              </w:rPr>
            </w:pPr>
          </w:p>
        </w:tc>
        <w:tc>
          <w:tcPr>
            <w:tcW w:w="3103" w:type="dxa"/>
          </w:tcPr>
          <w:p w14:paraId="76C28D40" w14:textId="0A66B7FB" w:rsidR="002302A0" w:rsidRPr="00232665" w:rsidRDefault="002302A0" w:rsidP="0AB8D407">
            <w:pPr>
              <w:spacing w:before="100" w:beforeAutospacing="1" w:after="100" w:afterAutospacing="1"/>
              <w:contextualSpacing/>
              <w:jc w:val="center"/>
              <w:rPr>
                <w:b/>
                <w:bCs/>
                <w:sz w:val="24"/>
                <w:szCs w:val="24"/>
                <w:shd w:val="clear" w:color="auto" w:fill="FFFFFF"/>
                <w:lang w:eastAsia="ru-RU"/>
              </w:rPr>
            </w:pPr>
            <w:r w:rsidRPr="4F108F44">
              <w:rPr>
                <w:b/>
                <w:bCs/>
                <w:sz w:val="24"/>
                <w:szCs w:val="24"/>
                <w:shd w:val="clear" w:color="auto" w:fill="FFFFFF"/>
                <w:lang w:eastAsia="ru-RU"/>
              </w:rPr>
              <w:t>Інформація</w:t>
            </w:r>
          </w:p>
        </w:tc>
        <w:tc>
          <w:tcPr>
            <w:tcW w:w="6237" w:type="dxa"/>
          </w:tcPr>
          <w:p w14:paraId="20B1BFAC" w14:textId="77777777" w:rsidR="002302A0" w:rsidRPr="00232665" w:rsidRDefault="002302A0" w:rsidP="0AB8D407">
            <w:pPr>
              <w:spacing w:before="100" w:beforeAutospacing="1" w:after="100" w:afterAutospacing="1"/>
              <w:contextualSpacing/>
              <w:jc w:val="center"/>
              <w:rPr>
                <w:b/>
                <w:bCs/>
                <w:sz w:val="24"/>
                <w:szCs w:val="24"/>
                <w:shd w:val="clear" w:color="auto" w:fill="FFFFFF"/>
                <w:lang w:eastAsia="ru-RU"/>
              </w:rPr>
            </w:pPr>
            <w:r w:rsidRPr="4F108F44">
              <w:rPr>
                <w:b/>
                <w:bCs/>
                <w:sz w:val="24"/>
                <w:szCs w:val="24"/>
                <w:shd w:val="clear" w:color="auto" w:fill="FFFFFF"/>
                <w:lang w:eastAsia="ru-RU"/>
              </w:rPr>
              <w:t>Документи на підтвердження інформації</w:t>
            </w:r>
          </w:p>
        </w:tc>
      </w:tr>
      <w:tr w:rsidR="002302A0" w:rsidRPr="00232665" w14:paraId="0337844E" w14:textId="77777777" w:rsidTr="4F108F44">
        <w:tc>
          <w:tcPr>
            <w:tcW w:w="436" w:type="dxa"/>
          </w:tcPr>
          <w:p w14:paraId="15491451"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1</w:t>
            </w:r>
          </w:p>
        </w:tc>
        <w:tc>
          <w:tcPr>
            <w:tcW w:w="3103" w:type="dxa"/>
          </w:tcPr>
          <w:p w14:paraId="2F9D2A57" w14:textId="16046162"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Про підтвердження права підпису уповноваженої особи тендерної пропозиції</w:t>
            </w:r>
            <w:r w:rsidR="00A068A3" w:rsidRPr="4F108F44">
              <w:rPr>
                <w:sz w:val="24"/>
                <w:szCs w:val="24"/>
                <w:shd w:val="clear" w:color="auto" w:fill="FFFFFF"/>
                <w:lang w:eastAsia="ru-RU"/>
              </w:rPr>
              <w:t xml:space="preserve"> та договору про закупівлю</w:t>
            </w:r>
          </w:p>
        </w:tc>
        <w:tc>
          <w:tcPr>
            <w:tcW w:w="6237" w:type="dxa"/>
          </w:tcPr>
          <w:p w14:paraId="3B6E06F3" w14:textId="43DD56B9" w:rsidR="002302A0" w:rsidRPr="00232665" w:rsidRDefault="002302A0" w:rsidP="0AB8D407">
            <w:pPr>
              <w:spacing w:before="100" w:beforeAutospacing="1" w:after="100" w:afterAutospacing="1"/>
              <w:contextualSpacing/>
              <w:jc w:val="both"/>
              <w:rPr>
                <w:b/>
                <w:bCs/>
                <w:sz w:val="24"/>
                <w:szCs w:val="24"/>
                <w:lang w:eastAsia="ru-RU"/>
              </w:rPr>
            </w:pPr>
            <w:r w:rsidRPr="4F108F44">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4F108F44">
              <w:rPr>
                <w:b/>
                <w:bCs/>
                <w:sz w:val="24"/>
                <w:szCs w:val="24"/>
                <w:lang w:eastAsia="ru-RU"/>
              </w:rPr>
              <w:t>(для юридичних осіб).</w:t>
            </w:r>
          </w:p>
          <w:p w14:paraId="2910C3E2" w14:textId="42B360E6" w:rsidR="002302A0" w:rsidRPr="00232665" w:rsidRDefault="002302A0" w:rsidP="0AB8D407">
            <w:pPr>
              <w:spacing w:before="100" w:beforeAutospacing="1" w:after="100" w:afterAutospacing="1"/>
              <w:contextualSpacing/>
              <w:jc w:val="both"/>
              <w:rPr>
                <w:sz w:val="24"/>
                <w:szCs w:val="24"/>
                <w:shd w:val="clear" w:color="auto" w:fill="FFFFFF"/>
                <w:lang w:eastAsia="ru-RU"/>
              </w:rPr>
            </w:pPr>
            <w:r w:rsidRPr="4F108F44">
              <w:rPr>
                <w:color w:val="000000" w:themeColor="text1"/>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4F108F44">
              <w:rPr>
                <w:sz w:val="24"/>
                <w:szCs w:val="24"/>
              </w:rPr>
              <w:t xml:space="preserve"> </w:t>
            </w:r>
            <w:r w:rsidRPr="4F108F44">
              <w:rPr>
                <w:b/>
                <w:bCs/>
                <w:sz w:val="24"/>
                <w:szCs w:val="24"/>
              </w:rPr>
              <w:t>(для фізичних осіб, фізичних осіб-підприємців).</w:t>
            </w:r>
          </w:p>
        </w:tc>
      </w:tr>
      <w:tr w:rsidR="002302A0" w:rsidRPr="00232665" w14:paraId="5BF9A945" w14:textId="77777777" w:rsidTr="4F108F44">
        <w:tc>
          <w:tcPr>
            <w:tcW w:w="436" w:type="dxa"/>
          </w:tcPr>
          <w:p w14:paraId="03DB5797"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2</w:t>
            </w:r>
          </w:p>
        </w:tc>
        <w:tc>
          <w:tcPr>
            <w:tcW w:w="3103" w:type="dxa"/>
          </w:tcPr>
          <w:p w14:paraId="10BBF8A1" w14:textId="193F7118"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lang w:eastAsia="ru-RU"/>
              </w:rPr>
              <w:t xml:space="preserve">Про підтвердження державної реєстрації суб’єкта підприємницької діяльності </w:t>
            </w:r>
          </w:p>
        </w:tc>
        <w:tc>
          <w:tcPr>
            <w:tcW w:w="6237" w:type="dxa"/>
          </w:tcPr>
          <w:p w14:paraId="163DE883" w14:textId="5264671B"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адресою </w:t>
            </w:r>
            <w:hyperlink r:id="rId26">
              <w:r w:rsidRPr="4F108F44">
                <w:rPr>
                  <w:color w:val="0000FF"/>
                  <w:sz w:val="24"/>
                  <w:szCs w:val="24"/>
                  <w:u w:val="single"/>
                  <w:lang w:eastAsia="ru-RU"/>
                </w:rPr>
                <w:t>https://usr.minjust.gov.ua/ua/freesearch</w:t>
              </w:r>
            </w:hyperlink>
            <w:r w:rsidRPr="4F108F44">
              <w:rPr>
                <w:color w:val="000000" w:themeColor="text1"/>
                <w:sz w:val="24"/>
                <w:szCs w:val="24"/>
                <w:lang w:eastAsia="ru-RU"/>
              </w:rPr>
              <w:t xml:space="preserve">). </w:t>
            </w:r>
            <w:r w:rsidRPr="4F108F44">
              <w:rPr>
                <w:b/>
                <w:bCs/>
                <w:sz w:val="24"/>
                <w:szCs w:val="24"/>
                <w:lang w:eastAsia="ru-RU"/>
              </w:rPr>
              <w:t xml:space="preserve">(для юридичних осіб). </w:t>
            </w:r>
            <w:r w:rsidRPr="4F108F44">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r w:rsidR="00F00753" w:rsidRPr="4F108F44">
              <w:rPr>
                <w:sz w:val="24"/>
                <w:szCs w:val="24"/>
                <w:lang w:eastAsia="ru-RU"/>
              </w:rPr>
              <w:t>.</w:t>
            </w:r>
          </w:p>
          <w:p w14:paraId="0581B497" w14:textId="1947EDD3" w:rsidR="002302A0" w:rsidRPr="00232665" w:rsidRDefault="002302A0" w:rsidP="0AB8D407">
            <w:pPr>
              <w:spacing w:before="100" w:beforeAutospacing="1" w:after="100" w:afterAutospacing="1"/>
              <w:contextualSpacing/>
              <w:jc w:val="both"/>
              <w:rPr>
                <w:sz w:val="24"/>
                <w:szCs w:val="24"/>
                <w:shd w:val="clear" w:color="auto" w:fill="FFFFFF"/>
                <w:lang w:eastAsia="ru-RU"/>
              </w:rPr>
            </w:pPr>
            <w:r w:rsidRPr="4F108F44">
              <w:rPr>
                <w:sz w:val="24"/>
                <w:szCs w:val="24"/>
                <w:lang w:eastAsia="ru-RU"/>
              </w:rPr>
              <w:t>Свідоцтво про державну реєстрацію або виписка</w:t>
            </w:r>
            <w:r w:rsidR="00F56EBC" w:rsidRPr="4F108F44">
              <w:rPr>
                <w:sz w:val="24"/>
                <w:szCs w:val="24"/>
                <w:lang w:eastAsia="ru-RU"/>
              </w:rPr>
              <w:t>,</w:t>
            </w:r>
            <w:r w:rsidRPr="4F108F44">
              <w:rPr>
                <w:sz w:val="24"/>
                <w:szCs w:val="24"/>
                <w:lang w:eastAsia="ru-RU"/>
              </w:rPr>
              <w:t xml:space="preserve"> </w:t>
            </w:r>
            <w:r w:rsidR="00F56EBC" w:rsidRPr="4F108F44">
              <w:rPr>
                <w:sz w:val="24"/>
                <w:szCs w:val="24"/>
                <w:lang w:eastAsia="ru-RU"/>
              </w:rPr>
              <w:t xml:space="preserve">або </w:t>
            </w:r>
            <w:r w:rsidRPr="4F108F44">
              <w:rPr>
                <w:sz w:val="24"/>
                <w:szCs w:val="24"/>
                <w:lang w:eastAsia="ru-RU"/>
              </w:rPr>
              <w:t>витяг з Єдиного державного реєстру ю</w:t>
            </w:r>
            <w:r w:rsidRPr="4F108F44">
              <w:rPr>
                <w:sz w:val="24"/>
                <w:szCs w:val="24"/>
                <w:shd w:val="clear" w:color="auto" w:fill="FFFFFF"/>
                <w:lang w:eastAsia="ru-RU"/>
              </w:rPr>
              <w:t>ридичних осіб, фізичних осіб - підприємців</w:t>
            </w:r>
            <w:r w:rsidRPr="4F108F44">
              <w:rPr>
                <w:sz w:val="24"/>
                <w:szCs w:val="24"/>
                <w:lang w:eastAsia="ru-RU"/>
              </w:rPr>
              <w:t xml:space="preserve"> та громадських формувань.</w:t>
            </w:r>
            <w:r w:rsidRPr="4F108F44">
              <w:rPr>
                <w:b/>
                <w:bCs/>
                <w:sz w:val="24"/>
                <w:szCs w:val="24"/>
                <w:lang w:eastAsia="ru-RU"/>
              </w:rPr>
              <w:t xml:space="preserve"> (для юридичних осіб, </w:t>
            </w:r>
            <w:r w:rsidRPr="4F108F44">
              <w:rPr>
                <w:b/>
                <w:bCs/>
                <w:sz w:val="24"/>
                <w:szCs w:val="24"/>
              </w:rPr>
              <w:t>фізичних осіб-підприємців</w:t>
            </w:r>
            <w:r w:rsidRPr="4F108F44">
              <w:rPr>
                <w:b/>
                <w:bCs/>
                <w:sz w:val="24"/>
                <w:szCs w:val="24"/>
                <w:lang w:eastAsia="ru-RU"/>
              </w:rPr>
              <w:t>)</w:t>
            </w:r>
          </w:p>
        </w:tc>
      </w:tr>
      <w:tr w:rsidR="002302A0" w:rsidRPr="00232665" w14:paraId="6D657F80" w14:textId="77777777" w:rsidTr="4F108F44">
        <w:tc>
          <w:tcPr>
            <w:tcW w:w="436" w:type="dxa"/>
          </w:tcPr>
          <w:p w14:paraId="13DFA08C"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3</w:t>
            </w:r>
          </w:p>
        </w:tc>
        <w:tc>
          <w:tcPr>
            <w:tcW w:w="3103" w:type="dxa"/>
          </w:tcPr>
          <w:p w14:paraId="051EE498" w14:textId="2B9B2D68" w:rsidR="002302A0" w:rsidRPr="00232665" w:rsidRDefault="002302A0" w:rsidP="0AB8D407">
            <w:pPr>
              <w:spacing w:before="100" w:beforeAutospacing="1" w:after="100" w:afterAutospacing="1"/>
              <w:contextualSpacing/>
              <w:rPr>
                <w:sz w:val="24"/>
                <w:szCs w:val="24"/>
                <w:lang w:eastAsia="ru-RU"/>
              </w:rPr>
            </w:pPr>
            <w:r w:rsidRPr="4F108F44">
              <w:rPr>
                <w:color w:val="000000" w:themeColor="text1"/>
                <w:sz w:val="24"/>
                <w:szCs w:val="24"/>
              </w:rPr>
              <w:t>Підтвердження відсутності підстави для відмови учаснику процедури закупівлі в участі у відкритих торгах</w:t>
            </w:r>
            <w:r w:rsidR="007C06CF" w:rsidRPr="4F108F44">
              <w:rPr>
                <w:color w:val="000000" w:themeColor="text1"/>
                <w:sz w:val="24"/>
                <w:szCs w:val="24"/>
              </w:rPr>
              <w:t xml:space="preserve"> </w:t>
            </w:r>
            <w:r w:rsidR="007C06CF" w:rsidRPr="4F108F44">
              <w:rPr>
                <w:sz w:val="24"/>
                <w:szCs w:val="24"/>
              </w:rPr>
              <w:t xml:space="preserve">з </w:t>
            </w:r>
            <w:r w:rsidR="007C06CF" w:rsidRPr="4F108F44">
              <w:rPr>
                <w:sz w:val="24"/>
                <w:szCs w:val="24"/>
              </w:rPr>
              <w:lastRenderedPageBreak/>
              <w:t>попередньою кваліфікацією учасників</w:t>
            </w:r>
          </w:p>
        </w:tc>
        <w:tc>
          <w:tcPr>
            <w:tcW w:w="6237" w:type="dxa"/>
          </w:tcPr>
          <w:p w14:paraId="65709A9F" w14:textId="4818E4C1"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lastRenderedPageBreak/>
              <w:t xml:space="preserve">Учасник має надати довідку в довільній формі про </w:t>
            </w:r>
            <w:r w:rsidR="00E46B07" w:rsidRPr="4F108F44">
              <w:rPr>
                <w:color w:val="000000" w:themeColor="text1"/>
                <w:sz w:val="24"/>
                <w:szCs w:val="24"/>
                <w:lang w:eastAsia="ru-RU"/>
              </w:rPr>
              <w:t>відсутність у нього підстав для відмови йому в участі в процедурі закупівлі, а саме що</w:t>
            </w:r>
            <w:r w:rsidRPr="4F108F44">
              <w:rPr>
                <w:color w:val="000000" w:themeColor="text1"/>
                <w:sz w:val="24"/>
                <w:szCs w:val="24"/>
                <w:lang w:eastAsia="ru-RU"/>
              </w:rPr>
              <w:t>:</w:t>
            </w:r>
          </w:p>
          <w:p w14:paraId="2BE8B3E8" w14:textId="7C712998"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1)</w:t>
            </w:r>
            <w:r w:rsidR="00E46B07" w:rsidRPr="4F108F44">
              <w:rPr>
                <w:color w:val="000000" w:themeColor="text1"/>
                <w:sz w:val="24"/>
                <w:szCs w:val="24"/>
                <w:lang w:eastAsia="ru-RU"/>
              </w:rPr>
              <w:t xml:space="preserve"> учасник не</w:t>
            </w:r>
            <w:r w:rsidRPr="4F108F44">
              <w:rPr>
                <w:color w:val="000000" w:themeColor="text1"/>
                <w:sz w:val="24"/>
                <w:szCs w:val="24"/>
                <w:lang w:eastAsia="ru-RU"/>
              </w:rPr>
              <w:t xml:space="preserve"> пропонує, </w:t>
            </w:r>
            <w:r w:rsidR="00E46B07" w:rsidRPr="4F108F44">
              <w:rPr>
                <w:color w:val="000000" w:themeColor="text1"/>
                <w:sz w:val="24"/>
                <w:szCs w:val="24"/>
                <w:lang w:eastAsia="ru-RU"/>
              </w:rPr>
              <w:t xml:space="preserve">не </w:t>
            </w:r>
            <w:r w:rsidRPr="4F108F44">
              <w:rPr>
                <w:color w:val="000000" w:themeColor="text1"/>
                <w:sz w:val="24"/>
                <w:szCs w:val="24"/>
                <w:lang w:eastAsia="ru-RU"/>
              </w:rPr>
              <w:t xml:space="preserve">дає або </w:t>
            </w:r>
            <w:r w:rsidR="00E46B07" w:rsidRPr="4F108F44">
              <w:rPr>
                <w:color w:val="000000" w:themeColor="text1"/>
                <w:sz w:val="24"/>
                <w:szCs w:val="24"/>
                <w:lang w:eastAsia="ru-RU"/>
              </w:rPr>
              <w:t xml:space="preserve">не </w:t>
            </w:r>
            <w:r w:rsidRPr="4F108F44">
              <w:rPr>
                <w:color w:val="000000" w:themeColor="text1"/>
                <w:sz w:val="24"/>
                <w:szCs w:val="24"/>
                <w:lang w:eastAsia="ru-RU"/>
              </w:rPr>
              <w:t xml:space="preserve">погоджується дати прямо чи опосередковано будь-якій посадовій особі Центру, іншого державного органу винагороду в будь-якій </w:t>
            </w:r>
            <w:r w:rsidRPr="4F108F44">
              <w:rPr>
                <w:color w:val="000000" w:themeColor="text1"/>
                <w:sz w:val="24"/>
                <w:szCs w:val="24"/>
                <w:lang w:eastAsia="ru-RU"/>
              </w:rPr>
              <w:lastRenderedPageBreak/>
              <w:t>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194AA593" w14:textId="36DAE1D8"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2)</w:t>
            </w:r>
            <w:r>
              <w:tab/>
            </w:r>
            <w:r w:rsidRPr="4F108F44">
              <w:rPr>
                <w:color w:val="000000" w:themeColor="text1"/>
                <w:sz w:val="24"/>
                <w:szCs w:val="24"/>
                <w:lang w:eastAsia="ru-RU"/>
              </w:rPr>
              <w:t>відомості про юридичну особу, яка є учасником,</w:t>
            </w:r>
            <w:r w:rsidR="00E46B07" w:rsidRPr="4F108F44">
              <w:rPr>
                <w:color w:val="000000" w:themeColor="text1"/>
                <w:sz w:val="24"/>
                <w:szCs w:val="24"/>
                <w:lang w:eastAsia="ru-RU"/>
              </w:rPr>
              <w:t xml:space="preserve"> не</w:t>
            </w:r>
            <w:r w:rsidRPr="4F108F44">
              <w:rPr>
                <w:color w:val="000000" w:themeColor="text1"/>
                <w:sz w:val="24"/>
                <w:szCs w:val="24"/>
                <w:lang w:eastAsia="ru-RU"/>
              </w:rPr>
              <w:t xml:space="preserve"> внесено до Єдиного державного реєстру осіб, які вчинили корупційні або пов’язані з корупцією правопорушення;</w:t>
            </w:r>
          </w:p>
          <w:p w14:paraId="5FBEA728" w14:textId="2C246835"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3)</w:t>
            </w:r>
            <w:r>
              <w:tab/>
            </w:r>
            <w:r w:rsidRPr="4F108F44">
              <w:rPr>
                <w:color w:val="000000" w:themeColor="text1"/>
                <w:sz w:val="24"/>
                <w:szCs w:val="24"/>
                <w:lang w:eastAsia="ru-RU"/>
              </w:rPr>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00E46B07" w:rsidRPr="4F108F44">
              <w:rPr>
                <w:color w:val="000000" w:themeColor="text1"/>
                <w:sz w:val="24"/>
                <w:szCs w:val="24"/>
                <w:lang w:eastAsia="ru-RU"/>
              </w:rPr>
              <w:t xml:space="preserve">не </w:t>
            </w:r>
            <w:r w:rsidRPr="4F108F44">
              <w:rPr>
                <w:color w:val="000000" w:themeColor="text1"/>
                <w:sz w:val="24"/>
                <w:szCs w:val="24"/>
                <w:lang w:eastAsia="ru-RU"/>
              </w:rPr>
              <w:t>було притягнуто згідно із законом до відповідальності за вчинення у сфері закупівель корупційного правопорушення;</w:t>
            </w:r>
          </w:p>
          <w:p w14:paraId="301F908F" w14:textId="7AEBC1FF"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4)</w:t>
            </w:r>
            <w:r>
              <w:tab/>
            </w:r>
            <w:r w:rsidRPr="4F108F44">
              <w:rPr>
                <w:color w:val="000000" w:themeColor="text1"/>
                <w:sz w:val="24"/>
                <w:szCs w:val="24"/>
                <w:lang w:eastAsia="ru-RU"/>
              </w:rPr>
              <w:t xml:space="preserve">фізична особа, яка є учасником, </w:t>
            </w:r>
            <w:r w:rsidR="00E46B07" w:rsidRPr="4F108F44">
              <w:rPr>
                <w:color w:val="000000" w:themeColor="text1"/>
                <w:sz w:val="24"/>
                <w:szCs w:val="24"/>
                <w:lang w:eastAsia="ru-RU"/>
              </w:rPr>
              <w:t xml:space="preserve">не </w:t>
            </w:r>
            <w:r w:rsidRPr="4F108F44">
              <w:rPr>
                <w:color w:val="000000" w:themeColor="text1"/>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14:paraId="45F98E6C" w14:textId="5A8B574F"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5)</w:t>
            </w:r>
            <w:r>
              <w:tab/>
            </w:r>
            <w:r w:rsidRPr="4F108F44">
              <w:rPr>
                <w:color w:val="000000" w:themeColor="text1"/>
                <w:sz w:val="24"/>
                <w:szCs w:val="24"/>
                <w:lang w:eastAsia="ru-RU"/>
              </w:rPr>
              <w:t xml:space="preserve">службова (посадова) особа учасника, яка підписала тендерну пропозицію, </w:t>
            </w:r>
            <w:r w:rsidR="00E46B07" w:rsidRPr="4F108F44">
              <w:rPr>
                <w:color w:val="000000" w:themeColor="text1"/>
                <w:sz w:val="24"/>
                <w:szCs w:val="24"/>
                <w:lang w:eastAsia="ru-RU"/>
              </w:rPr>
              <w:t xml:space="preserve">не </w:t>
            </w:r>
            <w:r w:rsidRPr="4F108F44">
              <w:rPr>
                <w:color w:val="000000" w:themeColor="text1"/>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14:paraId="11D9A239" w14:textId="6FDA7D04"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6)</w:t>
            </w:r>
            <w:r>
              <w:tab/>
            </w:r>
            <w:r w:rsidRPr="4F108F44">
              <w:rPr>
                <w:color w:val="000000" w:themeColor="text1"/>
                <w:sz w:val="24"/>
                <w:szCs w:val="24"/>
                <w:lang w:eastAsia="ru-RU"/>
              </w:rPr>
              <w:t xml:space="preserve">тендерна пропозиція подана учасником процедури закупівлі, який </w:t>
            </w:r>
            <w:r w:rsidR="00E46B07" w:rsidRPr="4F108F44">
              <w:rPr>
                <w:color w:val="000000" w:themeColor="text1"/>
                <w:sz w:val="24"/>
                <w:szCs w:val="24"/>
                <w:lang w:eastAsia="ru-RU"/>
              </w:rPr>
              <w:t xml:space="preserve">не </w:t>
            </w:r>
            <w:r w:rsidRPr="4F108F44">
              <w:rPr>
                <w:color w:val="000000" w:themeColor="text1"/>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14:paraId="2934E5ED" w14:textId="2968C976"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7)</w:t>
            </w:r>
            <w:r>
              <w:tab/>
            </w:r>
            <w:r w:rsidRPr="4F108F44">
              <w:rPr>
                <w:color w:val="000000" w:themeColor="text1"/>
                <w:sz w:val="24"/>
                <w:szCs w:val="24"/>
                <w:lang w:eastAsia="ru-RU"/>
              </w:rPr>
              <w:t xml:space="preserve">учасник </w:t>
            </w:r>
            <w:r w:rsidR="00E46B07" w:rsidRPr="4F108F44">
              <w:rPr>
                <w:color w:val="000000" w:themeColor="text1"/>
                <w:sz w:val="24"/>
                <w:szCs w:val="24"/>
                <w:lang w:eastAsia="ru-RU"/>
              </w:rPr>
              <w:t xml:space="preserve">не </w:t>
            </w:r>
            <w:r w:rsidRPr="4F108F44">
              <w:rPr>
                <w:color w:val="000000" w:themeColor="text1"/>
                <w:sz w:val="24"/>
                <w:szCs w:val="24"/>
                <w:lang w:eastAsia="ru-RU"/>
              </w:rPr>
              <w:t>визнаний у встановленому законом порядку банкрутом та стосовно нього відкрита ліквідаційна процедура.</w:t>
            </w:r>
          </w:p>
        </w:tc>
      </w:tr>
      <w:tr w:rsidR="00CC4BAE" w:rsidRPr="00232665" w14:paraId="0F798CA7" w14:textId="77777777" w:rsidTr="4F108F44">
        <w:tc>
          <w:tcPr>
            <w:tcW w:w="436" w:type="dxa"/>
          </w:tcPr>
          <w:p w14:paraId="0B092F29" w14:textId="1FF0CBA2" w:rsidR="00CC4BAE" w:rsidRPr="00232665" w:rsidRDefault="00E74B84" w:rsidP="0AB8D407">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4</w:t>
            </w:r>
          </w:p>
        </w:tc>
        <w:tc>
          <w:tcPr>
            <w:tcW w:w="3103" w:type="dxa"/>
          </w:tcPr>
          <w:p w14:paraId="4A077FBC" w14:textId="718D290A" w:rsidR="00CC4BAE" w:rsidRPr="00232665" w:rsidRDefault="00CC4BAE" w:rsidP="0AB8D407">
            <w:pPr>
              <w:spacing w:before="100" w:beforeAutospacing="1" w:after="100" w:afterAutospacing="1"/>
              <w:contextualSpacing/>
              <w:rPr>
                <w:color w:val="000000"/>
                <w:sz w:val="24"/>
                <w:szCs w:val="24"/>
              </w:rPr>
            </w:pPr>
            <w:r w:rsidRPr="4F108F44">
              <w:rPr>
                <w:color w:val="000000" w:themeColor="text1"/>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тимчасово окупованій території України» від 15.04.2014 № 1207-VII з урахуванням наказу Міністерства розвитку громад та територій України від 28.02.2025 </w:t>
            </w:r>
          </w:p>
          <w:p w14:paraId="7A62F016" w14:textId="7E012045" w:rsidR="00CC4BAE" w:rsidRPr="00232665" w:rsidRDefault="00CC4BAE" w:rsidP="0AB8D407">
            <w:pPr>
              <w:spacing w:before="100" w:beforeAutospacing="1" w:after="100" w:afterAutospacing="1"/>
              <w:contextualSpacing/>
              <w:rPr>
                <w:color w:val="000000"/>
                <w:sz w:val="24"/>
                <w:szCs w:val="24"/>
              </w:rPr>
            </w:pPr>
            <w:r w:rsidRPr="4F108F44">
              <w:rPr>
                <w:color w:val="000000" w:themeColor="text1"/>
                <w:sz w:val="24"/>
                <w:szCs w:val="24"/>
              </w:rPr>
              <w:t>№ 376</w:t>
            </w:r>
            <w:r w:rsidR="0030463C" w:rsidRPr="4F108F44">
              <w:rPr>
                <w:color w:val="000000" w:themeColor="text1"/>
                <w:sz w:val="24"/>
                <w:szCs w:val="24"/>
              </w:rPr>
              <w:t>.</w:t>
            </w:r>
          </w:p>
        </w:tc>
        <w:tc>
          <w:tcPr>
            <w:tcW w:w="6237" w:type="dxa"/>
          </w:tcPr>
          <w:p w14:paraId="3E179B71" w14:textId="0BF42B4E" w:rsidR="00CC4BAE" w:rsidRPr="00232665" w:rsidRDefault="00CC4BAE" w:rsidP="0AB8D407">
            <w:pPr>
              <w:spacing w:before="100" w:beforeAutospacing="1" w:after="100" w:afterAutospacing="1"/>
              <w:contextualSpacing/>
              <w:jc w:val="both"/>
              <w:rPr>
                <w:color w:val="000000"/>
                <w:sz w:val="24"/>
                <w:szCs w:val="24"/>
              </w:rPr>
            </w:pPr>
            <w:r w:rsidRPr="4F108F44">
              <w:rPr>
                <w:color w:val="000000" w:themeColor="text1"/>
                <w:sz w:val="24"/>
                <w:szCs w:val="24"/>
              </w:rPr>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w:t>
            </w:r>
          </w:p>
          <w:p w14:paraId="2AB32561" w14:textId="147C0670" w:rsidR="00CC4BAE" w:rsidRPr="00232665" w:rsidRDefault="00CC4BAE" w:rsidP="0AB8D407">
            <w:pPr>
              <w:spacing w:before="100" w:beforeAutospacing="1" w:after="100" w:afterAutospacing="1"/>
              <w:contextualSpacing/>
              <w:jc w:val="both"/>
              <w:rPr>
                <w:color w:val="000000"/>
                <w:sz w:val="24"/>
                <w:szCs w:val="24"/>
              </w:rPr>
            </w:pPr>
            <w:r w:rsidRPr="4F108F44">
              <w:rPr>
                <w:color w:val="000000" w:themeColor="text1"/>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 </w:t>
            </w:r>
          </w:p>
          <w:p w14:paraId="40A18509" w14:textId="789EE9FA" w:rsidR="00CC4BAE" w:rsidRPr="00232665" w:rsidRDefault="00CC4BAE"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4F108F44">
              <w:rPr>
                <w:sz w:val="24"/>
                <w:szCs w:val="24"/>
              </w:rPr>
              <w:t>невідповідності тендерної пропозиції умовам тендерної документації.</w:t>
            </w:r>
          </w:p>
        </w:tc>
      </w:tr>
      <w:tr w:rsidR="00A068A3" w:rsidRPr="00232665" w14:paraId="3E39794A" w14:textId="77777777" w:rsidTr="4F108F44">
        <w:tc>
          <w:tcPr>
            <w:tcW w:w="436" w:type="dxa"/>
          </w:tcPr>
          <w:p w14:paraId="65552E33" w14:textId="482D282A" w:rsidR="00A068A3" w:rsidRPr="00232665" w:rsidRDefault="00E74B84" w:rsidP="0AB8D407">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5</w:t>
            </w:r>
          </w:p>
        </w:tc>
        <w:tc>
          <w:tcPr>
            <w:tcW w:w="3103" w:type="dxa"/>
          </w:tcPr>
          <w:p w14:paraId="0FDA5796" w14:textId="3A0032DE" w:rsidR="00A068A3" w:rsidRPr="00232665" w:rsidRDefault="00A068A3" w:rsidP="0AB8D407">
            <w:pPr>
              <w:spacing w:before="100" w:beforeAutospacing="1" w:after="100" w:afterAutospacing="1"/>
              <w:contextualSpacing/>
              <w:rPr>
                <w:color w:val="000000"/>
                <w:sz w:val="24"/>
                <w:szCs w:val="24"/>
              </w:rPr>
            </w:pPr>
            <w:r w:rsidRPr="4F108F44">
              <w:rPr>
                <w:color w:val="000000" w:themeColor="text1"/>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r w:rsidR="005A2104" w:rsidRPr="4F108F44">
              <w:rPr>
                <w:color w:val="000000" w:themeColor="text1"/>
                <w:sz w:val="24"/>
                <w:szCs w:val="24"/>
              </w:rPr>
              <w:t xml:space="preserve"> та відповідно до рішення Ради національної безпеки і оборони України від 27 травня 2023 року «Про застосування секторальних спеціальних економічних та інших обмежувальних заходів (санкцій) до Ісламської Республіки Іран», введеного в дію Указом Президента України від 27 травня 2023 року № 308/2023 та відповідно до рішення Ради національної безпеки і оборони України від 18 червня 2021 року «Про застосування персональних спеціальних економічних та інших обмежувальних заходів (санкцій)», введеного в дію Указом Президента України від 24 червня 2021 року №266/2021.</w:t>
            </w:r>
          </w:p>
        </w:tc>
        <w:tc>
          <w:tcPr>
            <w:tcW w:w="6237" w:type="dxa"/>
          </w:tcPr>
          <w:p w14:paraId="2EA6266F" w14:textId="5AF50C9C"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Учасник у складі тендерної пропозиції повинен надати інформацію в довільній формі про кінцевого(их) бенефеціарного(их) власника(ів) із зазначенням їх громадянства та частку в статутному капіталі.</w:t>
            </w:r>
          </w:p>
          <w:p w14:paraId="371D358F" w14:textId="0CB65C0F"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та проживає на території України на законних підставах, то учасник у складі тендерної пропозиції має надати:</w:t>
            </w:r>
          </w:p>
          <w:p w14:paraId="769C827E" w14:textId="21739C55"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паспорт громадянина колишнього СРСР зразка 1974 року</w:t>
            </w:r>
            <w:r w:rsidR="00A54787" w:rsidRPr="4F108F44">
              <w:rPr>
                <w:color w:val="000000" w:themeColor="text1"/>
                <w:sz w:val="24"/>
                <w:szCs w:val="24"/>
              </w:rPr>
              <w:t>/ паспорт громадянина</w:t>
            </w:r>
            <w:r w:rsidRPr="4F108F44">
              <w:rPr>
                <w:color w:val="000000" w:themeColor="text1"/>
                <w:sz w:val="24"/>
                <w:szCs w:val="24"/>
              </w:rPr>
              <w:t xml:space="preserve"> </w:t>
            </w:r>
            <w:r w:rsidR="00A54787" w:rsidRPr="4F108F44">
              <w:rPr>
                <w:color w:val="000000" w:themeColor="text1"/>
                <w:sz w:val="24"/>
                <w:szCs w:val="24"/>
              </w:rPr>
              <w:t xml:space="preserve">Ісламської Республіки Іран </w:t>
            </w:r>
            <w:r w:rsidRPr="4F108F44">
              <w:rPr>
                <w:color w:val="000000" w:themeColor="text1"/>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14:paraId="6D4709EA" w14:textId="77E9DB28"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595456CF" w14:textId="47B80174"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посвідку на постійне чи тимчасове проживання на території України</w:t>
            </w:r>
          </w:p>
          <w:p w14:paraId="13932655" w14:textId="377F1982"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0F324A46" w14:textId="467B9975"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758062C" w14:textId="6993D526"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26F175F1" w14:textId="42B7FCAA"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посвідчення біженця чи документ, що підтверджує надання притулку в Україні.</w:t>
            </w:r>
          </w:p>
          <w:p w14:paraId="18465B9F" w14:textId="340647B2"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5E3597A9" w14:textId="0ABF2487"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9081160" w14:textId="5E2C92CF"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558F67B1" w14:textId="363E364E"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згоду самого власника активів про передачу активів, підпис якої нотаріально завірений в установленому законодавством порядку.</w:t>
            </w:r>
          </w:p>
          <w:p w14:paraId="7989C6A4" w14:textId="4812A3B4"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65ECF09" w14:textId="273506CA"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lastRenderedPageBreak/>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xml:space="preserve">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00A54787" w:rsidRPr="4F108F44">
              <w:rPr>
                <w:color w:val="000000" w:themeColor="text1"/>
                <w:sz w:val="24"/>
                <w:szCs w:val="24"/>
              </w:rPr>
              <w:t>/Ісламська Республіка Іран</w:t>
            </w:r>
            <w:r w:rsidRPr="4F108F44">
              <w:rPr>
                <w:color w:val="000000" w:themeColor="text1"/>
                <w:sz w:val="24"/>
                <w:szCs w:val="24"/>
              </w:rPr>
              <w:t>, громадянин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замовник відхиляє такого учасника</w:t>
            </w:r>
            <w:r w:rsidR="00940F4A" w:rsidRPr="4F108F44">
              <w:rPr>
                <w:color w:val="000000" w:themeColor="text1"/>
                <w:sz w:val="24"/>
                <w:szCs w:val="24"/>
              </w:rPr>
              <w:t>.</w:t>
            </w:r>
          </w:p>
        </w:tc>
      </w:tr>
      <w:tr w:rsidR="00761FE4" w:rsidRPr="00232665" w14:paraId="64493F23" w14:textId="77777777" w:rsidTr="4F108F44">
        <w:tc>
          <w:tcPr>
            <w:tcW w:w="436" w:type="dxa"/>
          </w:tcPr>
          <w:p w14:paraId="37DEB003" w14:textId="26F4A69A" w:rsidR="00761FE4" w:rsidRPr="007A2EB5" w:rsidRDefault="00761FE4" w:rsidP="00761FE4">
            <w:pPr>
              <w:spacing w:before="100" w:beforeAutospacing="1" w:after="100" w:afterAutospacing="1"/>
              <w:contextualSpacing/>
              <w:rPr>
                <w:b/>
                <w:sz w:val="24"/>
                <w:szCs w:val="24"/>
                <w:shd w:val="clear" w:color="auto" w:fill="FFFFFF"/>
                <w:lang w:eastAsia="ru-RU"/>
              </w:rPr>
            </w:pPr>
            <w:r>
              <w:rPr>
                <w:sz w:val="24"/>
                <w:szCs w:val="24"/>
                <w:shd w:val="clear" w:color="auto" w:fill="FFFFFF"/>
                <w:lang w:eastAsia="ru-RU"/>
              </w:rPr>
              <w:lastRenderedPageBreak/>
              <w:t>6</w:t>
            </w:r>
          </w:p>
        </w:tc>
        <w:tc>
          <w:tcPr>
            <w:tcW w:w="3103" w:type="dxa"/>
          </w:tcPr>
          <w:p w14:paraId="75133954" w14:textId="5932F4E6" w:rsidR="00761FE4" w:rsidRPr="007A2EB5" w:rsidRDefault="00761FE4" w:rsidP="00761FE4">
            <w:pPr>
              <w:spacing w:before="100" w:beforeAutospacing="1" w:after="100" w:afterAutospacing="1"/>
              <w:contextualSpacing/>
              <w:rPr>
                <w:b/>
                <w:color w:val="000000" w:themeColor="text1"/>
                <w:sz w:val="24"/>
                <w:szCs w:val="24"/>
              </w:rPr>
            </w:pPr>
            <w:r w:rsidRPr="003F4E0F">
              <w:rPr>
                <w:color w:val="000000"/>
                <w:sz w:val="24"/>
                <w:szCs w:val="24"/>
              </w:rPr>
              <w:t xml:space="preserve">Підтвердження відповідності Учасника, який є закладом охорони здоров’я будь-якої форми власності та організаційно-правової форми або фізичною особою - підприємцем </w:t>
            </w:r>
            <w:proofErr w:type="spellStart"/>
            <w:r w:rsidRPr="003F4E0F">
              <w:rPr>
                <w:color w:val="000000"/>
                <w:sz w:val="24"/>
                <w:szCs w:val="24"/>
              </w:rPr>
              <w:t>вимозі</w:t>
            </w:r>
            <w:proofErr w:type="spellEnd"/>
            <w:r w:rsidRPr="003F4E0F">
              <w:rPr>
                <w:color w:val="000000"/>
                <w:sz w:val="24"/>
                <w:szCs w:val="24"/>
              </w:rPr>
              <w:t xml:space="preserve"> встановлений Порядком надання послуг з профілактики ВІЛ серед представників деяких ключових груп щодо інфікування ВІЛ, </w:t>
            </w:r>
            <w:r w:rsidRPr="003F4E0F">
              <w:rPr>
                <w:color w:val="000000"/>
                <w:sz w:val="24"/>
                <w:szCs w:val="24"/>
              </w:rPr>
              <w:lastRenderedPageBreak/>
              <w:t>затвердженого наказом Міністерством охорони здоров'я України від 20.02.2024 № 288 для надавачів послуг.</w:t>
            </w:r>
          </w:p>
        </w:tc>
        <w:tc>
          <w:tcPr>
            <w:tcW w:w="6237" w:type="dxa"/>
          </w:tcPr>
          <w:p w14:paraId="37F30D46" w14:textId="77777777" w:rsidR="00761FE4" w:rsidRPr="003F4E0F" w:rsidRDefault="00761FE4" w:rsidP="00761FE4">
            <w:pPr>
              <w:jc w:val="both"/>
              <w:textAlignment w:val="baseline"/>
              <w:rPr>
                <w:color w:val="000000"/>
                <w:sz w:val="24"/>
                <w:szCs w:val="24"/>
              </w:rPr>
            </w:pPr>
            <w:r w:rsidRPr="003F4E0F">
              <w:rPr>
                <w:color w:val="000000"/>
                <w:sz w:val="24"/>
                <w:szCs w:val="24"/>
              </w:rPr>
              <w:lastRenderedPageBreak/>
              <w:t>На підтвердження вимоги Учасник має надати наступні документи:</w:t>
            </w:r>
          </w:p>
          <w:p w14:paraId="7D8B4E56" w14:textId="02510449" w:rsidR="00761FE4" w:rsidRPr="007A2EB5" w:rsidRDefault="00761FE4" w:rsidP="00761FE4">
            <w:pPr>
              <w:spacing w:before="100" w:beforeAutospacing="1" w:after="100" w:afterAutospacing="1"/>
              <w:contextualSpacing/>
              <w:jc w:val="both"/>
              <w:rPr>
                <w:b/>
                <w:color w:val="000000" w:themeColor="text1"/>
                <w:sz w:val="24"/>
                <w:szCs w:val="24"/>
              </w:rPr>
            </w:pPr>
            <w:r w:rsidRPr="003F4E0F">
              <w:rPr>
                <w:color w:val="000000"/>
                <w:sz w:val="24"/>
                <w:szCs w:val="24"/>
              </w:rPr>
              <w:t>ліцензія на провадження господарської діяльності з медичної практики, на підставі якої надаються послуги з медичного обслуговування населення.</w:t>
            </w:r>
          </w:p>
        </w:tc>
        <w:bookmarkStart w:id="66" w:name="_GoBack"/>
        <w:bookmarkEnd w:id="66"/>
      </w:tr>
      <w:tr w:rsidR="00761FE4" w:rsidRPr="00232665" w14:paraId="6EB47858" w14:textId="77777777" w:rsidTr="4F108F44">
        <w:tc>
          <w:tcPr>
            <w:tcW w:w="436" w:type="dxa"/>
          </w:tcPr>
          <w:p w14:paraId="08855318" w14:textId="10F6158D" w:rsidR="00761FE4" w:rsidRPr="007A2EB5" w:rsidRDefault="00761FE4" w:rsidP="00761FE4">
            <w:pPr>
              <w:spacing w:before="100" w:beforeAutospacing="1" w:after="100" w:afterAutospacing="1"/>
              <w:contextualSpacing/>
              <w:rPr>
                <w:b/>
                <w:sz w:val="24"/>
                <w:szCs w:val="24"/>
                <w:shd w:val="clear" w:color="auto" w:fill="FFFFFF"/>
                <w:lang w:eastAsia="ru-RU"/>
              </w:rPr>
            </w:pPr>
            <w:r>
              <w:rPr>
                <w:sz w:val="24"/>
                <w:szCs w:val="24"/>
                <w:shd w:val="clear" w:color="auto" w:fill="FFFFFF"/>
                <w:lang w:eastAsia="ru-RU"/>
              </w:rPr>
              <w:t>7</w:t>
            </w:r>
          </w:p>
        </w:tc>
        <w:tc>
          <w:tcPr>
            <w:tcW w:w="3103" w:type="dxa"/>
          </w:tcPr>
          <w:p w14:paraId="7DD16FAB" w14:textId="241A374A" w:rsidR="00761FE4" w:rsidRPr="007A2EB5" w:rsidRDefault="00761FE4" w:rsidP="00761FE4">
            <w:pPr>
              <w:spacing w:before="100" w:beforeAutospacing="1" w:after="100" w:afterAutospacing="1"/>
              <w:contextualSpacing/>
              <w:rPr>
                <w:b/>
                <w:color w:val="000000" w:themeColor="text1"/>
                <w:sz w:val="24"/>
                <w:szCs w:val="24"/>
              </w:rPr>
            </w:pPr>
            <w:r w:rsidRPr="003F4E0F">
              <w:rPr>
                <w:color w:val="000000"/>
                <w:sz w:val="24"/>
                <w:szCs w:val="24"/>
              </w:rPr>
              <w:t xml:space="preserve">Підтвердження відповідності Учасника, який є громадською та/або благодійною організацією </w:t>
            </w:r>
            <w:proofErr w:type="spellStart"/>
            <w:r w:rsidRPr="003F4E0F">
              <w:rPr>
                <w:color w:val="000000"/>
                <w:sz w:val="24"/>
                <w:szCs w:val="24"/>
              </w:rPr>
              <w:t>вимозі</w:t>
            </w:r>
            <w:proofErr w:type="spellEnd"/>
            <w:r w:rsidRPr="003F4E0F">
              <w:rPr>
                <w:color w:val="000000"/>
                <w:sz w:val="24"/>
                <w:szCs w:val="24"/>
              </w:rPr>
              <w:t xml:space="preserve"> встановленій Порядком надання послуг з профілактики ВІЛ серед представників деяких ключових груп щодо інфікування ВІЛ, затвердженого наказом Міністерством охорони здоров'я України від 20.02.2024 № 288 для надавачів послуг.</w:t>
            </w:r>
          </w:p>
        </w:tc>
        <w:tc>
          <w:tcPr>
            <w:tcW w:w="6237" w:type="dxa"/>
          </w:tcPr>
          <w:p w14:paraId="3A5AC485" w14:textId="77777777" w:rsidR="00761FE4" w:rsidRPr="003F4E0F" w:rsidRDefault="00761FE4" w:rsidP="00761FE4">
            <w:pPr>
              <w:jc w:val="both"/>
              <w:textAlignment w:val="baseline"/>
              <w:rPr>
                <w:color w:val="000000"/>
                <w:sz w:val="24"/>
                <w:szCs w:val="24"/>
              </w:rPr>
            </w:pPr>
            <w:r w:rsidRPr="003F4E0F">
              <w:rPr>
                <w:color w:val="000000"/>
                <w:sz w:val="24"/>
                <w:szCs w:val="24"/>
              </w:rPr>
              <w:t>На підтвердження вимоги Учасник має надати наступні документи:</w:t>
            </w:r>
          </w:p>
          <w:p w14:paraId="473200A7" w14:textId="77777777" w:rsidR="00761FE4" w:rsidRPr="003F4E0F" w:rsidRDefault="00761FE4" w:rsidP="00761FE4">
            <w:pPr>
              <w:jc w:val="both"/>
              <w:textAlignment w:val="baseline"/>
              <w:rPr>
                <w:color w:val="000000"/>
                <w:sz w:val="24"/>
                <w:szCs w:val="24"/>
              </w:rPr>
            </w:pPr>
            <w:r w:rsidRPr="003F4E0F">
              <w:rPr>
                <w:color w:val="000000"/>
                <w:sz w:val="24"/>
                <w:szCs w:val="24"/>
              </w:rPr>
              <w:t>Лист(-и)-відгук(-и) та/або договори про надання послуг, який(-і) підтверджує(-</w:t>
            </w:r>
            <w:proofErr w:type="spellStart"/>
            <w:r w:rsidRPr="003F4E0F">
              <w:rPr>
                <w:color w:val="000000"/>
                <w:sz w:val="24"/>
                <w:szCs w:val="24"/>
              </w:rPr>
              <w:t>ють</w:t>
            </w:r>
            <w:proofErr w:type="spellEnd"/>
            <w:r w:rsidRPr="003F4E0F">
              <w:rPr>
                <w:color w:val="000000"/>
                <w:sz w:val="24"/>
                <w:szCs w:val="24"/>
              </w:rPr>
              <w:t>) що учасник більше двох років працював та/або працює у сфері протидії поширенню хвороб, зумовлених ВІЛ та надання послуг, спрямованих на забезпечення лікування та профілактики ВІЛ-інфекції, догляду, підтримки та соціального захисту ключових груп щодо інфікування ВІЛ та людей, які живуть з ВІЛ.</w:t>
            </w:r>
          </w:p>
          <w:p w14:paraId="66B5FCEA" w14:textId="644FD471" w:rsidR="00761FE4" w:rsidRPr="007A2EB5" w:rsidRDefault="00761FE4" w:rsidP="00761FE4">
            <w:pPr>
              <w:spacing w:before="100" w:beforeAutospacing="1" w:after="100" w:afterAutospacing="1"/>
              <w:contextualSpacing/>
              <w:jc w:val="both"/>
              <w:rPr>
                <w:b/>
                <w:color w:val="000000" w:themeColor="text1"/>
                <w:sz w:val="24"/>
                <w:szCs w:val="24"/>
              </w:rPr>
            </w:pPr>
            <w:r w:rsidRPr="003F4E0F">
              <w:rPr>
                <w:color w:val="000000"/>
                <w:sz w:val="24"/>
                <w:szCs w:val="24"/>
              </w:rPr>
              <w:t>Лист(-и)-відгук(-и) та/або договори про надання послуг має(-</w:t>
            </w:r>
            <w:proofErr w:type="spellStart"/>
            <w:r w:rsidRPr="003F4E0F">
              <w:rPr>
                <w:color w:val="000000"/>
                <w:sz w:val="24"/>
                <w:szCs w:val="24"/>
              </w:rPr>
              <w:t>ють</w:t>
            </w:r>
            <w:proofErr w:type="spellEnd"/>
            <w:r w:rsidRPr="003F4E0F">
              <w:rPr>
                <w:color w:val="000000"/>
                <w:sz w:val="24"/>
                <w:szCs w:val="24"/>
              </w:rPr>
              <w:t>) містити інформацію щодо періоду та розширеного предмету діяльності учасника у сфері протидії поширенню ВІЛ-інфекції та надання послуг, спрямованих на забезпечення лікування та профілактики ВІЛ-інфекції, догляду, підтримки та соціального захисту ключових груп щодо інфікування ВІЛ та людей, які живуть з ВІЛ.</w:t>
            </w:r>
          </w:p>
        </w:tc>
      </w:tr>
    </w:tbl>
    <w:p w14:paraId="16D8ED63" w14:textId="1B9DDE68" w:rsidR="00C11DFD" w:rsidRDefault="00C11DFD" w:rsidP="0AB8D407">
      <w:pPr>
        <w:spacing w:after="0" w:line="276" w:lineRule="auto"/>
        <w:ind w:left="6804"/>
        <w:rPr>
          <w:rFonts w:ascii="Times New Roman" w:eastAsia="Times New Roman" w:hAnsi="Times New Roman" w:cs="Times New Roman"/>
          <w:color w:val="000000"/>
          <w:sz w:val="24"/>
          <w:szCs w:val="24"/>
        </w:rPr>
      </w:pPr>
    </w:p>
    <w:p w14:paraId="51A0A9C5" w14:textId="7BB10557" w:rsidR="009C0359" w:rsidRPr="00C11DFD" w:rsidRDefault="009C0359" w:rsidP="0AB8D407">
      <w:pPr>
        <w:spacing w:after="0" w:line="276" w:lineRule="auto"/>
        <w:rPr>
          <w:rFonts w:ascii="Times New Roman" w:eastAsia="Times New Roman" w:hAnsi="Times New Roman" w:cs="Times New Roman"/>
          <w:color w:val="000000"/>
          <w:sz w:val="24"/>
          <w:szCs w:val="24"/>
        </w:rPr>
      </w:pPr>
    </w:p>
    <w:sectPr w:rsidR="009C0359" w:rsidRPr="00C11DFD" w:rsidSect="004608D9">
      <w:pgSz w:w="11906" w:h="16838"/>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D0A04" w14:textId="77777777" w:rsidR="0024706A" w:rsidRDefault="0024706A" w:rsidP="00A5280A">
      <w:pPr>
        <w:spacing w:after="0" w:line="240" w:lineRule="auto"/>
      </w:pPr>
      <w:r>
        <w:separator/>
      </w:r>
    </w:p>
  </w:endnote>
  <w:endnote w:type="continuationSeparator" w:id="0">
    <w:p w14:paraId="2D9B4418" w14:textId="77777777" w:rsidR="0024706A" w:rsidRDefault="0024706A"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MS Mincho">
    <w:altName w:val="MS Mincho"/>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Helvetica Neue">
    <w:charset w:val="00"/>
    <w:family w:val="auto"/>
    <w:pitch w:val="variable"/>
  </w:font>
  <w:font w:name="Pragmatica Bold">
    <w:altName w:val="Times New Roman"/>
    <w:panose1 w:val="00000000000000000000"/>
    <w:charset w:val="00"/>
    <w:family w:val="auto"/>
    <w:notTrueType/>
    <w:pitch w:val="default"/>
    <w:sig w:usb0="00000003" w:usb1="00000000" w:usb2="00000000" w:usb3="00000000" w:csb0="00000001"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Book">
    <w:panose1 w:val="00000000000000000000"/>
    <w:charset w:val="00"/>
    <w:family w:val="auto"/>
    <w:notTrueType/>
    <w:pitch w:val="default"/>
    <w:sig w:usb0="00000003" w:usb1="00000000" w:usb2="00000000" w:usb3="00000000" w:csb0="00000001" w:csb1="00000000"/>
  </w:font>
  <w:font w:name="Droid Sans">
    <w:altName w:val="Times New Roman"/>
    <w:panose1 w:val="00000000000000000000"/>
    <w:charset w:val="00"/>
    <w:family w:val="roman"/>
    <w:notTrueType/>
    <w:pitch w:val="default"/>
  </w:font>
  <w:font w:name="Roboto">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1314" w14:textId="77777777" w:rsidR="0024706A" w:rsidRDefault="0024706A">
    <w:pPr>
      <w:pStyle w:val="a9"/>
    </w:pPr>
    <w:r w:rsidRPr="00C34E55">
      <w:rPr>
        <w:noProof/>
        <w:lang w:val="ru-RU" w:eastAsia="ru-RU"/>
      </w:rPr>
      <w:drawing>
        <wp:inline distT="0" distB="0" distL="0" distR="0" wp14:anchorId="349AADFB" wp14:editId="2D113413">
          <wp:extent cx="1685925" cy="561975"/>
          <wp:effectExtent l="0" t="0" r="9525" b="9525"/>
          <wp:docPr id="837880316"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5BB05" w14:textId="77777777" w:rsidR="0024706A" w:rsidRDefault="0024706A">
    <w:pPr>
      <w:pStyle w:val="a9"/>
    </w:pPr>
    <w:r w:rsidRPr="00C34E55">
      <w:rPr>
        <w:noProof/>
      </w:rPr>
      <w:drawing>
        <wp:inline distT="0" distB="0" distL="0" distR="0" wp14:anchorId="4CB68F2A" wp14:editId="129F28E2">
          <wp:extent cx="1685925" cy="561975"/>
          <wp:effectExtent l="0" t="0" r="9525" b="9525"/>
          <wp:docPr id="2" name="Рисунок 2"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12849" w14:textId="77777777" w:rsidR="0024706A" w:rsidRDefault="0024706A" w:rsidP="00A5280A">
      <w:pPr>
        <w:spacing w:after="0" w:line="240" w:lineRule="auto"/>
      </w:pPr>
      <w:r>
        <w:separator/>
      </w:r>
    </w:p>
  </w:footnote>
  <w:footnote w:type="continuationSeparator" w:id="0">
    <w:p w14:paraId="623DADA1" w14:textId="77777777" w:rsidR="0024706A" w:rsidRDefault="0024706A"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DB01" w14:textId="14EC8D1C" w:rsidR="0024706A" w:rsidRPr="00642680" w:rsidRDefault="0024706A" w:rsidP="0064268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BE94" w14:textId="3E27D5DC" w:rsidR="0024706A" w:rsidRPr="00767A25" w:rsidRDefault="0024706A" w:rsidP="00767A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536E7"/>
    <w:multiLevelType w:val="hybridMultilevel"/>
    <w:tmpl w:val="2ADEE24E"/>
    <w:lvl w:ilvl="0" w:tplc="5EB47C72">
      <w:start w:val="1"/>
      <w:numFmt w:val="decimal"/>
      <w:lvlText w:val="%1)"/>
      <w:lvlJc w:val="left"/>
      <w:pPr>
        <w:ind w:left="720" w:hanging="360"/>
      </w:pPr>
      <w:rPr>
        <w:rFonts w:ascii="Times New Roman" w:eastAsia="Calibr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73D0F4C"/>
    <w:multiLevelType w:val="hybridMultilevel"/>
    <w:tmpl w:val="DE0E3ED6"/>
    <w:lvl w:ilvl="0" w:tplc="2C52CA9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4" w15:restartNumberingAfterBreak="0">
    <w:nsid w:val="305B5C14"/>
    <w:multiLevelType w:val="hybridMultilevel"/>
    <w:tmpl w:val="885A67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C0539F0"/>
    <w:multiLevelType w:val="multilevel"/>
    <w:tmpl w:val="C326018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C976F38"/>
    <w:multiLevelType w:val="multilevel"/>
    <w:tmpl w:val="03D2D76A"/>
    <w:lvl w:ilvl="0">
      <w:start w:val="1"/>
      <w:numFmt w:val="decimal"/>
      <w:lvlText w:val="%1."/>
      <w:lvlJc w:val="left"/>
      <w:pPr>
        <w:ind w:left="360" w:hanging="360"/>
      </w:pPr>
    </w:lvl>
    <w:lvl w:ilvl="1">
      <w:start w:val="1"/>
      <w:numFmt w:val="decimal"/>
      <w:lvlText w:val="%1.%2."/>
      <w:lvlJc w:val="left"/>
      <w:pPr>
        <w:ind w:left="643"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CA94233"/>
    <w:multiLevelType w:val="multilevel"/>
    <w:tmpl w:val="C682E10A"/>
    <w:lvl w:ilvl="0">
      <w:start w:val="1"/>
      <w:numFmt w:val="bullet"/>
      <w:lvlText w:val="-"/>
      <w:lvlJc w:val="left"/>
      <w:pPr>
        <w:ind w:left="395" w:hanging="360"/>
      </w:pPr>
      <w:rPr>
        <w:rFonts w:ascii="Times New Roman" w:eastAsia="Times New Roman" w:hAnsi="Times New Roman" w:cs="Times New Roman"/>
      </w:rPr>
    </w:lvl>
    <w:lvl w:ilvl="1">
      <w:start w:val="1"/>
      <w:numFmt w:val="bullet"/>
      <w:lvlText w:val="o"/>
      <w:lvlJc w:val="left"/>
      <w:pPr>
        <w:ind w:left="1115" w:hanging="360"/>
      </w:pPr>
      <w:rPr>
        <w:rFonts w:ascii="Courier New" w:eastAsia="Courier New" w:hAnsi="Courier New" w:cs="Courier New"/>
      </w:rPr>
    </w:lvl>
    <w:lvl w:ilvl="2">
      <w:start w:val="1"/>
      <w:numFmt w:val="bullet"/>
      <w:lvlText w:val="▪"/>
      <w:lvlJc w:val="left"/>
      <w:pPr>
        <w:ind w:left="1835" w:hanging="360"/>
      </w:pPr>
      <w:rPr>
        <w:rFonts w:ascii="Noto Sans Symbols" w:eastAsia="Noto Sans Symbols" w:hAnsi="Noto Sans Symbols" w:cs="Noto Sans Symbols"/>
      </w:rPr>
    </w:lvl>
    <w:lvl w:ilvl="3">
      <w:start w:val="1"/>
      <w:numFmt w:val="bullet"/>
      <w:lvlText w:val="●"/>
      <w:lvlJc w:val="left"/>
      <w:pPr>
        <w:ind w:left="2555" w:hanging="360"/>
      </w:pPr>
      <w:rPr>
        <w:rFonts w:ascii="Noto Sans Symbols" w:eastAsia="Noto Sans Symbols" w:hAnsi="Noto Sans Symbols" w:cs="Noto Sans Symbols"/>
      </w:rPr>
    </w:lvl>
    <w:lvl w:ilvl="4">
      <w:start w:val="1"/>
      <w:numFmt w:val="bullet"/>
      <w:lvlText w:val="o"/>
      <w:lvlJc w:val="left"/>
      <w:pPr>
        <w:ind w:left="3275" w:hanging="360"/>
      </w:pPr>
      <w:rPr>
        <w:rFonts w:ascii="Courier New" w:eastAsia="Courier New" w:hAnsi="Courier New" w:cs="Courier New"/>
      </w:rPr>
    </w:lvl>
    <w:lvl w:ilvl="5">
      <w:start w:val="1"/>
      <w:numFmt w:val="bullet"/>
      <w:lvlText w:val="▪"/>
      <w:lvlJc w:val="left"/>
      <w:pPr>
        <w:ind w:left="3995" w:hanging="360"/>
      </w:pPr>
      <w:rPr>
        <w:rFonts w:ascii="Noto Sans Symbols" w:eastAsia="Noto Sans Symbols" w:hAnsi="Noto Sans Symbols" w:cs="Noto Sans Symbols"/>
      </w:rPr>
    </w:lvl>
    <w:lvl w:ilvl="6">
      <w:start w:val="1"/>
      <w:numFmt w:val="bullet"/>
      <w:lvlText w:val="●"/>
      <w:lvlJc w:val="left"/>
      <w:pPr>
        <w:ind w:left="4715" w:hanging="360"/>
      </w:pPr>
      <w:rPr>
        <w:rFonts w:ascii="Noto Sans Symbols" w:eastAsia="Noto Sans Symbols" w:hAnsi="Noto Sans Symbols" w:cs="Noto Sans Symbols"/>
      </w:rPr>
    </w:lvl>
    <w:lvl w:ilvl="7">
      <w:start w:val="1"/>
      <w:numFmt w:val="bullet"/>
      <w:lvlText w:val="o"/>
      <w:lvlJc w:val="left"/>
      <w:pPr>
        <w:ind w:left="5435" w:hanging="360"/>
      </w:pPr>
      <w:rPr>
        <w:rFonts w:ascii="Courier New" w:eastAsia="Courier New" w:hAnsi="Courier New" w:cs="Courier New"/>
      </w:rPr>
    </w:lvl>
    <w:lvl w:ilvl="8">
      <w:start w:val="1"/>
      <w:numFmt w:val="bullet"/>
      <w:lvlText w:val="▪"/>
      <w:lvlJc w:val="left"/>
      <w:pPr>
        <w:ind w:left="6155" w:hanging="360"/>
      </w:pPr>
      <w:rPr>
        <w:rFonts w:ascii="Noto Sans Symbols" w:eastAsia="Noto Sans Symbols" w:hAnsi="Noto Sans Symbols" w:cs="Noto Sans Symbols"/>
      </w:rPr>
    </w:lvl>
  </w:abstractNum>
  <w:abstractNum w:abstractNumId="10"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1"/>
  </w:num>
  <w:num w:numId="4">
    <w:abstractNumId w:val="6"/>
  </w:num>
  <w:num w:numId="5">
    <w:abstractNumId w:val="5"/>
  </w:num>
  <w:num w:numId="6">
    <w:abstractNumId w:val="4"/>
  </w:num>
  <w:num w:numId="7">
    <w:abstractNumId w:val="10"/>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8"/>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07BE7"/>
    <w:rsid w:val="000100E5"/>
    <w:rsid w:val="00010355"/>
    <w:rsid w:val="000109C4"/>
    <w:rsid w:val="00010C2F"/>
    <w:rsid w:val="00010F39"/>
    <w:rsid w:val="00011662"/>
    <w:rsid w:val="00013028"/>
    <w:rsid w:val="00013035"/>
    <w:rsid w:val="00013818"/>
    <w:rsid w:val="00013B31"/>
    <w:rsid w:val="00013FCF"/>
    <w:rsid w:val="0001468C"/>
    <w:rsid w:val="00014DE4"/>
    <w:rsid w:val="00015996"/>
    <w:rsid w:val="00017877"/>
    <w:rsid w:val="00020CAD"/>
    <w:rsid w:val="000210B9"/>
    <w:rsid w:val="0002177B"/>
    <w:rsid w:val="000226F9"/>
    <w:rsid w:val="00023CBA"/>
    <w:rsid w:val="0002402B"/>
    <w:rsid w:val="00024D65"/>
    <w:rsid w:val="0002576B"/>
    <w:rsid w:val="00025AB6"/>
    <w:rsid w:val="0002721C"/>
    <w:rsid w:val="00027677"/>
    <w:rsid w:val="00032BD1"/>
    <w:rsid w:val="00032BF2"/>
    <w:rsid w:val="00032E89"/>
    <w:rsid w:val="0003413E"/>
    <w:rsid w:val="0003465C"/>
    <w:rsid w:val="0003521C"/>
    <w:rsid w:val="00035B74"/>
    <w:rsid w:val="0003634F"/>
    <w:rsid w:val="0003665D"/>
    <w:rsid w:val="00036FFA"/>
    <w:rsid w:val="0003711E"/>
    <w:rsid w:val="00037662"/>
    <w:rsid w:val="0003798B"/>
    <w:rsid w:val="0004150F"/>
    <w:rsid w:val="00042AF9"/>
    <w:rsid w:val="00042DCE"/>
    <w:rsid w:val="0004358F"/>
    <w:rsid w:val="000435E1"/>
    <w:rsid w:val="00044613"/>
    <w:rsid w:val="0004531B"/>
    <w:rsid w:val="000479EA"/>
    <w:rsid w:val="00050013"/>
    <w:rsid w:val="0005102A"/>
    <w:rsid w:val="00053B24"/>
    <w:rsid w:val="00053B62"/>
    <w:rsid w:val="00053CCC"/>
    <w:rsid w:val="000550DB"/>
    <w:rsid w:val="00055250"/>
    <w:rsid w:val="000559F5"/>
    <w:rsid w:val="00055AA1"/>
    <w:rsid w:val="0005686C"/>
    <w:rsid w:val="00056DA7"/>
    <w:rsid w:val="000578DF"/>
    <w:rsid w:val="00060505"/>
    <w:rsid w:val="00061022"/>
    <w:rsid w:val="00061307"/>
    <w:rsid w:val="000614A6"/>
    <w:rsid w:val="000630A3"/>
    <w:rsid w:val="00063BE5"/>
    <w:rsid w:val="000656FD"/>
    <w:rsid w:val="00066141"/>
    <w:rsid w:val="00070103"/>
    <w:rsid w:val="000717ED"/>
    <w:rsid w:val="00071B18"/>
    <w:rsid w:val="00071BEF"/>
    <w:rsid w:val="00072CE7"/>
    <w:rsid w:val="00073636"/>
    <w:rsid w:val="0007371D"/>
    <w:rsid w:val="00074AEA"/>
    <w:rsid w:val="0007683E"/>
    <w:rsid w:val="00076BE4"/>
    <w:rsid w:val="00077294"/>
    <w:rsid w:val="0008066E"/>
    <w:rsid w:val="00081825"/>
    <w:rsid w:val="00081EA8"/>
    <w:rsid w:val="0008218A"/>
    <w:rsid w:val="00083637"/>
    <w:rsid w:val="00083B02"/>
    <w:rsid w:val="0008580E"/>
    <w:rsid w:val="00086505"/>
    <w:rsid w:val="00086BEA"/>
    <w:rsid w:val="00090613"/>
    <w:rsid w:val="000913B2"/>
    <w:rsid w:val="00091464"/>
    <w:rsid w:val="00092C27"/>
    <w:rsid w:val="00093051"/>
    <w:rsid w:val="000940D4"/>
    <w:rsid w:val="000956EC"/>
    <w:rsid w:val="0009652F"/>
    <w:rsid w:val="00096805"/>
    <w:rsid w:val="000A0A37"/>
    <w:rsid w:val="000A0EBF"/>
    <w:rsid w:val="000A1E11"/>
    <w:rsid w:val="000A34DF"/>
    <w:rsid w:val="000A3D29"/>
    <w:rsid w:val="000A4B69"/>
    <w:rsid w:val="000A5527"/>
    <w:rsid w:val="000A6793"/>
    <w:rsid w:val="000A6A17"/>
    <w:rsid w:val="000A6D76"/>
    <w:rsid w:val="000A764A"/>
    <w:rsid w:val="000B11B0"/>
    <w:rsid w:val="000B268D"/>
    <w:rsid w:val="000B2759"/>
    <w:rsid w:val="000B27CD"/>
    <w:rsid w:val="000B3808"/>
    <w:rsid w:val="000B4692"/>
    <w:rsid w:val="000B541A"/>
    <w:rsid w:val="000B6038"/>
    <w:rsid w:val="000B64BE"/>
    <w:rsid w:val="000B6696"/>
    <w:rsid w:val="000B6D14"/>
    <w:rsid w:val="000B6DA2"/>
    <w:rsid w:val="000B79BA"/>
    <w:rsid w:val="000C06CC"/>
    <w:rsid w:val="000C2319"/>
    <w:rsid w:val="000C6238"/>
    <w:rsid w:val="000C69A4"/>
    <w:rsid w:val="000D0799"/>
    <w:rsid w:val="000D3091"/>
    <w:rsid w:val="000D3A9F"/>
    <w:rsid w:val="000D4150"/>
    <w:rsid w:val="000D46F1"/>
    <w:rsid w:val="000D48AF"/>
    <w:rsid w:val="000D498D"/>
    <w:rsid w:val="000D4EA6"/>
    <w:rsid w:val="000D6311"/>
    <w:rsid w:val="000E0C12"/>
    <w:rsid w:val="000E1942"/>
    <w:rsid w:val="000E2815"/>
    <w:rsid w:val="000E2D3E"/>
    <w:rsid w:val="000E4570"/>
    <w:rsid w:val="000E46EE"/>
    <w:rsid w:val="000E4DEB"/>
    <w:rsid w:val="000E5087"/>
    <w:rsid w:val="000E5232"/>
    <w:rsid w:val="000E5B8C"/>
    <w:rsid w:val="000E76ED"/>
    <w:rsid w:val="000E7CBC"/>
    <w:rsid w:val="000F256C"/>
    <w:rsid w:val="000F2E0E"/>
    <w:rsid w:val="000F3B1B"/>
    <w:rsid w:val="000F3F88"/>
    <w:rsid w:val="000F48AE"/>
    <w:rsid w:val="000F60C6"/>
    <w:rsid w:val="000F6884"/>
    <w:rsid w:val="000F780D"/>
    <w:rsid w:val="00100706"/>
    <w:rsid w:val="001014F9"/>
    <w:rsid w:val="00101677"/>
    <w:rsid w:val="00102030"/>
    <w:rsid w:val="00102AF1"/>
    <w:rsid w:val="00103220"/>
    <w:rsid w:val="001035E0"/>
    <w:rsid w:val="00104A65"/>
    <w:rsid w:val="00104CF7"/>
    <w:rsid w:val="001057E5"/>
    <w:rsid w:val="00106622"/>
    <w:rsid w:val="00106DE9"/>
    <w:rsid w:val="001074B1"/>
    <w:rsid w:val="00112E14"/>
    <w:rsid w:val="00112EF6"/>
    <w:rsid w:val="001137BC"/>
    <w:rsid w:val="00114C77"/>
    <w:rsid w:val="00115B7A"/>
    <w:rsid w:val="00116656"/>
    <w:rsid w:val="0011695F"/>
    <w:rsid w:val="00120B42"/>
    <w:rsid w:val="001220F6"/>
    <w:rsid w:val="00122914"/>
    <w:rsid w:val="00122B13"/>
    <w:rsid w:val="0012470A"/>
    <w:rsid w:val="001259D7"/>
    <w:rsid w:val="00125F01"/>
    <w:rsid w:val="00126D08"/>
    <w:rsid w:val="00126D82"/>
    <w:rsid w:val="00126EBB"/>
    <w:rsid w:val="001301D5"/>
    <w:rsid w:val="001308D6"/>
    <w:rsid w:val="00130A29"/>
    <w:rsid w:val="00131C1D"/>
    <w:rsid w:val="00131C68"/>
    <w:rsid w:val="00133A69"/>
    <w:rsid w:val="00133E19"/>
    <w:rsid w:val="00134730"/>
    <w:rsid w:val="001365A4"/>
    <w:rsid w:val="00137469"/>
    <w:rsid w:val="001375F5"/>
    <w:rsid w:val="00137984"/>
    <w:rsid w:val="0014161D"/>
    <w:rsid w:val="00141CE2"/>
    <w:rsid w:val="00142286"/>
    <w:rsid w:val="00143043"/>
    <w:rsid w:val="00143F53"/>
    <w:rsid w:val="00145B29"/>
    <w:rsid w:val="001465B5"/>
    <w:rsid w:val="00147002"/>
    <w:rsid w:val="001476B5"/>
    <w:rsid w:val="00150D92"/>
    <w:rsid w:val="0015121B"/>
    <w:rsid w:val="00154E8B"/>
    <w:rsid w:val="001577AA"/>
    <w:rsid w:val="00160403"/>
    <w:rsid w:val="00160460"/>
    <w:rsid w:val="00163F45"/>
    <w:rsid w:val="00164778"/>
    <w:rsid w:val="00165059"/>
    <w:rsid w:val="00165502"/>
    <w:rsid w:val="001658AF"/>
    <w:rsid w:val="0017034C"/>
    <w:rsid w:val="00170832"/>
    <w:rsid w:val="00170C99"/>
    <w:rsid w:val="0017135B"/>
    <w:rsid w:val="00171893"/>
    <w:rsid w:val="00171D6F"/>
    <w:rsid w:val="00173F43"/>
    <w:rsid w:val="00174DCF"/>
    <w:rsid w:val="00176C43"/>
    <w:rsid w:val="00176EB0"/>
    <w:rsid w:val="00180866"/>
    <w:rsid w:val="00181DD8"/>
    <w:rsid w:val="00181F8E"/>
    <w:rsid w:val="00182383"/>
    <w:rsid w:val="0018270A"/>
    <w:rsid w:val="00183086"/>
    <w:rsid w:val="00184614"/>
    <w:rsid w:val="0018550D"/>
    <w:rsid w:val="00185EE0"/>
    <w:rsid w:val="00186895"/>
    <w:rsid w:val="00186AEE"/>
    <w:rsid w:val="00186CAD"/>
    <w:rsid w:val="00186E36"/>
    <w:rsid w:val="001879C3"/>
    <w:rsid w:val="00187B61"/>
    <w:rsid w:val="00187EA1"/>
    <w:rsid w:val="00190401"/>
    <w:rsid w:val="00190AA5"/>
    <w:rsid w:val="00192A0C"/>
    <w:rsid w:val="00195139"/>
    <w:rsid w:val="00195B53"/>
    <w:rsid w:val="0019659D"/>
    <w:rsid w:val="00196C10"/>
    <w:rsid w:val="0019788E"/>
    <w:rsid w:val="001A08A5"/>
    <w:rsid w:val="001A0AB9"/>
    <w:rsid w:val="001A0BC7"/>
    <w:rsid w:val="001A23D2"/>
    <w:rsid w:val="001A4326"/>
    <w:rsid w:val="001A45E1"/>
    <w:rsid w:val="001A4F14"/>
    <w:rsid w:val="001A5237"/>
    <w:rsid w:val="001A59F3"/>
    <w:rsid w:val="001A646D"/>
    <w:rsid w:val="001A7458"/>
    <w:rsid w:val="001B30BD"/>
    <w:rsid w:val="001B37F9"/>
    <w:rsid w:val="001B395A"/>
    <w:rsid w:val="001B4EF1"/>
    <w:rsid w:val="001B61E4"/>
    <w:rsid w:val="001B727E"/>
    <w:rsid w:val="001C2A9E"/>
    <w:rsid w:val="001C4A23"/>
    <w:rsid w:val="001C5068"/>
    <w:rsid w:val="001C5881"/>
    <w:rsid w:val="001C6479"/>
    <w:rsid w:val="001C6951"/>
    <w:rsid w:val="001C69A1"/>
    <w:rsid w:val="001C6D28"/>
    <w:rsid w:val="001C770D"/>
    <w:rsid w:val="001D14FB"/>
    <w:rsid w:val="001D1F2A"/>
    <w:rsid w:val="001D22DD"/>
    <w:rsid w:val="001D28E7"/>
    <w:rsid w:val="001D3072"/>
    <w:rsid w:val="001D3282"/>
    <w:rsid w:val="001D35E3"/>
    <w:rsid w:val="001D3C11"/>
    <w:rsid w:val="001D7060"/>
    <w:rsid w:val="001D71E2"/>
    <w:rsid w:val="001D7A18"/>
    <w:rsid w:val="001D7B45"/>
    <w:rsid w:val="001D7E36"/>
    <w:rsid w:val="001E247D"/>
    <w:rsid w:val="001E52CB"/>
    <w:rsid w:val="001E571F"/>
    <w:rsid w:val="001E614D"/>
    <w:rsid w:val="001E6FA2"/>
    <w:rsid w:val="001E7DFD"/>
    <w:rsid w:val="001E7E30"/>
    <w:rsid w:val="001F0F8C"/>
    <w:rsid w:val="001F1AA0"/>
    <w:rsid w:val="001F2BB8"/>
    <w:rsid w:val="001F3876"/>
    <w:rsid w:val="001F3B9B"/>
    <w:rsid w:val="001F46F3"/>
    <w:rsid w:val="001F4910"/>
    <w:rsid w:val="001F57B4"/>
    <w:rsid w:val="001F612B"/>
    <w:rsid w:val="001F6358"/>
    <w:rsid w:val="001F66AD"/>
    <w:rsid w:val="001F6E9E"/>
    <w:rsid w:val="001F7617"/>
    <w:rsid w:val="001F7CF5"/>
    <w:rsid w:val="00201140"/>
    <w:rsid w:val="002018E7"/>
    <w:rsid w:val="002034BA"/>
    <w:rsid w:val="00203FC2"/>
    <w:rsid w:val="002052A0"/>
    <w:rsid w:val="00205D1E"/>
    <w:rsid w:val="002103C8"/>
    <w:rsid w:val="00211DAE"/>
    <w:rsid w:val="00212310"/>
    <w:rsid w:val="0021326D"/>
    <w:rsid w:val="002142DE"/>
    <w:rsid w:val="002143B0"/>
    <w:rsid w:val="00214E8D"/>
    <w:rsid w:val="002153F0"/>
    <w:rsid w:val="0021632B"/>
    <w:rsid w:val="002167A7"/>
    <w:rsid w:val="00216E6A"/>
    <w:rsid w:val="0021734E"/>
    <w:rsid w:val="002202FE"/>
    <w:rsid w:val="00220614"/>
    <w:rsid w:val="002208CC"/>
    <w:rsid w:val="002209AC"/>
    <w:rsid w:val="002209C0"/>
    <w:rsid w:val="00221494"/>
    <w:rsid w:val="0022411C"/>
    <w:rsid w:val="00224632"/>
    <w:rsid w:val="00225722"/>
    <w:rsid w:val="00227E72"/>
    <w:rsid w:val="002302A0"/>
    <w:rsid w:val="002309C5"/>
    <w:rsid w:val="00230C66"/>
    <w:rsid w:val="00230E53"/>
    <w:rsid w:val="00232665"/>
    <w:rsid w:val="002338C1"/>
    <w:rsid w:val="002353D2"/>
    <w:rsid w:val="002364C2"/>
    <w:rsid w:val="002369E3"/>
    <w:rsid w:val="002378DF"/>
    <w:rsid w:val="00240629"/>
    <w:rsid w:val="00240A62"/>
    <w:rsid w:val="00243F50"/>
    <w:rsid w:val="002458D0"/>
    <w:rsid w:val="0024706A"/>
    <w:rsid w:val="0024758B"/>
    <w:rsid w:val="002478A4"/>
    <w:rsid w:val="00250580"/>
    <w:rsid w:val="00251452"/>
    <w:rsid w:val="00251600"/>
    <w:rsid w:val="00253B92"/>
    <w:rsid w:val="00253DBA"/>
    <w:rsid w:val="00255001"/>
    <w:rsid w:val="00255775"/>
    <w:rsid w:val="00255A6B"/>
    <w:rsid w:val="00257258"/>
    <w:rsid w:val="00260D3A"/>
    <w:rsid w:val="0026218A"/>
    <w:rsid w:val="00263E59"/>
    <w:rsid w:val="0026493A"/>
    <w:rsid w:val="0026678F"/>
    <w:rsid w:val="002669CA"/>
    <w:rsid w:val="00266ABD"/>
    <w:rsid w:val="0027030D"/>
    <w:rsid w:val="002703CE"/>
    <w:rsid w:val="00270553"/>
    <w:rsid w:val="00271CC0"/>
    <w:rsid w:val="002724A7"/>
    <w:rsid w:val="00273757"/>
    <w:rsid w:val="0027447C"/>
    <w:rsid w:val="00276661"/>
    <w:rsid w:val="00277BE3"/>
    <w:rsid w:val="002827F2"/>
    <w:rsid w:val="002833BB"/>
    <w:rsid w:val="002834E5"/>
    <w:rsid w:val="00284476"/>
    <w:rsid w:val="00284980"/>
    <w:rsid w:val="002901B0"/>
    <w:rsid w:val="00290D42"/>
    <w:rsid w:val="002912CD"/>
    <w:rsid w:val="002916F4"/>
    <w:rsid w:val="00292A17"/>
    <w:rsid w:val="00293BA9"/>
    <w:rsid w:val="00293D30"/>
    <w:rsid w:val="00293DC5"/>
    <w:rsid w:val="002947F2"/>
    <w:rsid w:val="00294BFB"/>
    <w:rsid w:val="00294C41"/>
    <w:rsid w:val="00294C51"/>
    <w:rsid w:val="00296F11"/>
    <w:rsid w:val="002A285F"/>
    <w:rsid w:val="002A2AEC"/>
    <w:rsid w:val="002A2F85"/>
    <w:rsid w:val="002A3F17"/>
    <w:rsid w:val="002A4102"/>
    <w:rsid w:val="002A42E7"/>
    <w:rsid w:val="002A5B8A"/>
    <w:rsid w:val="002A7F15"/>
    <w:rsid w:val="002A7FC9"/>
    <w:rsid w:val="002B1653"/>
    <w:rsid w:val="002B1846"/>
    <w:rsid w:val="002B29B5"/>
    <w:rsid w:val="002B3957"/>
    <w:rsid w:val="002B3EBA"/>
    <w:rsid w:val="002B618D"/>
    <w:rsid w:val="002B6F2B"/>
    <w:rsid w:val="002C0A74"/>
    <w:rsid w:val="002C1337"/>
    <w:rsid w:val="002C2641"/>
    <w:rsid w:val="002C36C5"/>
    <w:rsid w:val="002C4CD4"/>
    <w:rsid w:val="002C5344"/>
    <w:rsid w:val="002C5EB7"/>
    <w:rsid w:val="002C6AF6"/>
    <w:rsid w:val="002C71DC"/>
    <w:rsid w:val="002C799B"/>
    <w:rsid w:val="002C7B91"/>
    <w:rsid w:val="002D006A"/>
    <w:rsid w:val="002D0489"/>
    <w:rsid w:val="002D0FA3"/>
    <w:rsid w:val="002D1F4A"/>
    <w:rsid w:val="002D22E9"/>
    <w:rsid w:val="002D26A9"/>
    <w:rsid w:val="002D3124"/>
    <w:rsid w:val="002D3D2D"/>
    <w:rsid w:val="002D42A6"/>
    <w:rsid w:val="002D4A45"/>
    <w:rsid w:val="002D719B"/>
    <w:rsid w:val="002E1D67"/>
    <w:rsid w:val="002E2946"/>
    <w:rsid w:val="002E3593"/>
    <w:rsid w:val="002E3F1B"/>
    <w:rsid w:val="002E4FE6"/>
    <w:rsid w:val="002E5BDB"/>
    <w:rsid w:val="002E6867"/>
    <w:rsid w:val="002F0789"/>
    <w:rsid w:val="002F15B4"/>
    <w:rsid w:val="002F2599"/>
    <w:rsid w:val="002F313F"/>
    <w:rsid w:val="002F6159"/>
    <w:rsid w:val="003013B1"/>
    <w:rsid w:val="0030157D"/>
    <w:rsid w:val="003019BF"/>
    <w:rsid w:val="003021CE"/>
    <w:rsid w:val="00302278"/>
    <w:rsid w:val="0030463C"/>
    <w:rsid w:val="00304B3E"/>
    <w:rsid w:val="00305258"/>
    <w:rsid w:val="003053FF"/>
    <w:rsid w:val="00305447"/>
    <w:rsid w:val="00306A10"/>
    <w:rsid w:val="00307266"/>
    <w:rsid w:val="00311312"/>
    <w:rsid w:val="003119CB"/>
    <w:rsid w:val="00311DD0"/>
    <w:rsid w:val="0031239B"/>
    <w:rsid w:val="00312B78"/>
    <w:rsid w:val="00312CDC"/>
    <w:rsid w:val="00313859"/>
    <w:rsid w:val="0031420C"/>
    <w:rsid w:val="003147AC"/>
    <w:rsid w:val="00316369"/>
    <w:rsid w:val="00316C0C"/>
    <w:rsid w:val="00317036"/>
    <w:rsid w:val="003175E4"/>
    <w:rsid w:val="00317815"/>
    <w:rsid w:val="00320146"/>
    <w:rsid w:val="00320BEF"/>
    <w:rsid w:val="00321283"/>
    <w:rsid w:val="00321ED4"/>
    <w:rsid w:val="00324D6A"/>
    <w:rsid w:val="00325B88"/>
    <w:rsid w:val="00326CB8"/>
    <w:rsid w:val="00327DC5"/>
    <w:rsid w:val="003309C4"/>
    <w:rsid w:val="0033171B"/>
    <w:rsid w:val="0033268F"/>
    <w:rsid w:val="00333682"/>
    <w:rsid w:val="00333AA6"/>
    <w:rsid w:val="00334058"/>
    <w:rsid w:val="00334F6D"/>
    <w:rsid w:val="003369AE"/>
    <w:rsid w:val="00336F35"/>
    <w:rsid w:val="003378F4"/>
    <w:rsid w:val="00337B77"/>
    <w:rsid w:val="00341455"/>
    <w:rsid w:val="003418DC"/>
    <w:rsid w:val="00341B5C"/>
    <w:rsid w:val="00343483"/>
    <w:rsid w:val="003437BB"/>
    <w:rsid w:val="00344B7F"/>
    <w:rsid w:val="003455A4"/>
    <w:rsid w:val="003455D8"/>
    <w:rsid w:val="0034596D"/>
    <w:rsid w:val="00345D82"/>
    <w:rsid w:val="00346624"/>
    <w:rsid w:val="00347950"/>
    <w:rsid w:val="0035111D"/>
    <w:rsid w:val="00354B6F"/>
    <w:rsid w:val="0035523D"/>
    <w:rsid w:val="00356805"/>
    <w:rsid w:val="00357583"/>
    <w:rsid w:val="00357607"/>
    <w:rsid w:val="003577CC"/>
    <w:rsid w:val="003579DB"/>
    <w:rsid w:val="003601FC"/>
    <w:rsid w:val="00360A9E"/>
    <w:rsid w:val="00360D44"/>
    <w:rsid w:val="00360F34"/>
    <w:rsid w:val="00361E1A"/>
    <w:rsid w:val="00362057"/>
    <w:rsid w:val="00363836"/>
    <w:rsid w:val="00363F7C"/>
    <w:rsid w:val="0036429D"/>
    <w:rsid w:val="003648D4"/>
    <w:rsid w:val="00364FA3"/>
    <w:rsid w:val="00365B1C"/>
    <w:rsid w:val="00366034"/>
    <w:rsid w:val="00367107"/>
    <w:rsid w:val="00371579"/>
    <w:rsid w:val="003716FA"/>
    <w:rsid w:val="003718ED"/>
    <w:rsid w:val="00371E11"/>
    <w:rsid w:val="0037243B"/>
    <w:rsid w:val="0037588A"/>
    <w:rsid w:val="003759A9"/>
    <w:rsid w:val="00376C7B"/>
    <w:rsid w:val="003775EC"/>
    <w:rsid w:val="00377989"/>
    <w:rsid w:val="00380240"/>
    <w:rsid w:val="003805B3"/>
    <w:rsid w:val="00380A2F"/>
    <w:rsid w:val="00382EA2"/>
    <w:rsid w:val="00383E4F"/>
    <w:rsid w:val="003849DD"/>
    <w:rsid w:val="0038565F"/>
    <w:rsid w:val="00385825"/>
    <w:rsid w:val="00386711"/>
    <w:rsid w:val="00387BA8"/>
    <w:rsid w:val="00391BB0"/>
    <w:rsid w:val="00391FAD"/>
    <w:rsid w:val="0039233B"/>
    <w:rsid w:val="003932C5"/>
    <w:rsid w:val="003949A2"/>
    <w:rsid w:val="00394C64"/>
    <w:rsid w:val="00395FB6"/>
    <w:rsid w:val="00396CAE"/>
    <w:rsid w:val="0039798A"/>
    <w:rsid w:val="00397A5E"/>
    <w:rsid w:val="003A0871"/>
    <w:rsid w:val="003A0FBF"/>
    <w:rsid w:val="003A114B"/>
    <w:rsid w:val="003A17C5"/>
    <w:rsid w:val="003A1AB8"/>
    <w:rsid w:val="003A2838"/>
    <w:rsid w:val="003A29C2"/>
    <w:rsid w:val="003A2EE6"/>
    <w:rsid w:val="003A337D"/>
    <w:rsid w:val="003A3B17"/>
    <w:rsid w:val="003A3CAD"/>
    <w:rsid w:val="003A3CDE"/>
    <w:rsid w:val="003A4A15"/>
    <w:rsid w:val="003A5145"/>
    <w:rsid w:val="003A5513"/>
    <w:rsid w:val="003A5F40"/>
    <w:rsid w:val="003B051A"/>
    <w:rsid w:val="003B1A27"/>
    <w:rsid w:val="003B1CE1"/>
    <w:rsid w:val="003B25A6"/>
    <w:rsid w:val="003B2AFC"/>
    <w:rsid w:val="003B44B1"/>
    <w:rsid w:val="003B62CB"/>
    <w:rsid w:val="003B73F3"/>
    <w:rsid w:val="003B7DD7"/>
    <w:rsid w:val="003C10C5"/>
    <w:rsid w:val="003C11DA"/>
    <w:rsid w:val="003C12A2"/>
    <w:rsid w:val="003C15FA"/>
    <w:rsid w:val="003C2308"/>
    <w:rsid w:val="003C2964"/>
    <w:rsid w:val="003C323E"/>
    <w:rsid w:val="003C45B7"/>
    <w:rsid w:val="003C6994"/>
    <w:rsid w:val="003D19DD"/>
    <w:rsid w:val="003D1F2F"/>
    <w:rsid w:val="003D2608"/>
    <w:rsid w:val="003D2FB1"/>
    <w:rsid w:val="003D301D"/>
    <w:rsid w:val="003D30C7"/>
    <w:rsid w:val="003D32C2"/>
    <w:rsid w:val="003D540B"/>
    <w:rsid w:val="003D55A7"/>
    <w:rsid w:val="003D55F8"/>
    <w:rsid w:val="003D59B9"/>
    <w:rsid w:val="003D612C"/>
    <w:rsid w:val="003D6A8F"/>
    <w:rsid w:val="003D7475"/>
    <w:rsid w:val="003E03A0"/>
    <w:rsid w:val="003E080D"/>
    <w:rsid w:val="003E1332"/>
    <w:rsid w:val="003E1695"/>
    <w:rsid w:val="003E1C39"/>
    <w:rsid w:val="003E2782"/>
    <w:rsid w:val="003E2AE7"/>
    <w:rsid w:val="003E2B50"/>
    <w:rsid w:val="003E2D59"/>
    <w:rsid w:val="003E4054"/>
    <w:rsid w:val="003E418A"/>
    <w:rsid w:val="003E41AF"/>
    <w:rsid w:val="003E4347"/>
    <w:rsid w:val="003E45AE"/>
    <w:rsid w:val="003E46CE"/>
    <w:rsid w:val="003E4F0B"/>
    <w:rsid w:val="003E5081"/>
    <w:rsid w:val="003E5412"/>
    <w:rsid w:val="003E56A1"/>
    <w:rsid w:val="003E6212"/>
    <w:rsid w:val="003E65C2"/>
    <w:rsid w:val="003E7A91"/>
    <w:rsid w:val="003E7D8F"/>
    <w:rsid w:val="003F3068"/>
    <w:rsid w:val="003F319A"/>
    <w:rsid w:val="003F474E"/>
    <w:rsid w:val="003F50ED"/>
    <w:rsid w:val="003F67F7"/>
    <w:rsid w:val="003F72DA"/>
    <w:rsid w:val="003F7848"/>
    <w:rsid w:val="00400516"/>
    <w:rsid w:val="0040089E"/>
    <w:rsid w:val="00402864"/>
    <w:rsid w:val="00402A55"/>
    <w:rsid w:val="00403D03"/>
    <w:rsid w:val="00404557"/>
    <w:rsid w:val="0041032A"/>
    <w:rsid w:val="0041071E"/>
    <w:rsid w:val="00410F5D"/>
    <w:rsid w:val="004171CC"/>
    <w:rsid w:val="0042060F"/>
    <w:rsid w:val="0042142B"/>
    <w:rsid w:val="0042358E"/>
    <w:rsid w:val="0042549D"/>
    <w:rsid w:val="004261AC"/>
    <w:rsid w:val="004271C6"/>
    <w:rsid w:val="00427C72"/>
    <w:rsid w:val="00427ECD"/>
    <w:rsid w:val="0043007D"/>
    <w:rsid w:val="004317FB"/>
    <w:rsid w:val="00431981"/>
    <w:rsid w:val="004321D7"/>
    <w:rsid w:val="004338B4"/>
    <w:rsid w:val="0043465A"/>
    <w:rsid w:val="00435A41"/>
    <w:rsid w:val="004369F8"/>
    <w:rsid w:val="00436BF3"/>
    <w:rsid w:val="004400FC"/>
    <w:rsid w:val="004402B9"/>
    <w:rsid w:val="00441569"/>
    <w:rsid w:val="00441B09"/>
    <w:rsid w:val="004431E6"/>
    <w:rsid w:val="00443B20"/>
    <w:rsid w:val="00444341"/>
    <w:rsid w:val="004449B6"/>
    <w:rsid w:val="00445041"/>
    <w:rsid w:val="00445E44"/>
    <w:rsid w:val="00446624"/>
    <w:rsid w:val="00446970"/>
    <w:rsid w:val="00447DDC"/>
    <w:rsid w:val="00447FA7"/>
    <w:rsid w:val="00450214"/>
    <w:rsid w:val="00451F09"/>
    <w:rsid w:val="00452A99"/>
    <w:rsid w:val="00453057"/>
    <w:rsid w:val="004534F7"/>
    <w:rsid w:val="00454510"/>
    <w:rsid w:val="00454B92"/>
    <w:rsid w:val="004567CA"/>
    <w:rsid w:val="00456C24"/>
    <w:rsid w:val="00456F97"/>
    <w:rsid w:val="00460523"/>
    <w:rsid w:val="004608D9"/>
    <w:rsid w:val="00461439"/>
    <w:rsid w:val="00461CB6"/>
    <w:rsid w:val="00463AE8"/>
    <w:rsid w:val="00463F3C"/>
    <w:rsid w:val="00464C9D"/>
    <w:rsid w:val="00464D3B"/>
    <w:rsid w:val="00465430"/>
    <w:rsid w:val="00465958"/>
    <w:rsid w:val="00465F09"/>
    <w:rsid w:val="00466434"/>
    <w:rsid w:val="00467CE0"/>
    <w:rsid w:val="00467F3B"/>
    <w:rsid w:val="0047047F"/>
    <w:rsid w:val="0047066F"/>
    <w:rsid w:val="004706AD"/>
    <w:rsid w:val="00471744"/>
    <w:rsid w:val="00472AF4"/>
    <w:rsid w:val="00472DD2"/>
    <w:rsid w:val="004742C4"/>
    <w:rsid w:val="00475420"/>
    <w:rsid w:val="00475B40"/>
    <w:rsid w:val="00475D26"/>
    <w:rsid w:val="004762F4"/>
    <w:rsid w:val="00477C98"/>
    <w:rsid w:val="00480845"/>
    <w:rsid w:val="00480A4E"/>
    <w:rsid w:val="00481C5D"/>
    <w:rsid w:val="004847F6"/>
    <w:rsid w:val="00486CD6"/>
    <w:rsid w:val="0049011B"/>
    <w:rsid w:val="00490437"/>
    <w:rsid w:val="00490C70"/>
    <w:rsid w:val="004925E9"/>
    <w:rsid w:val="00493281"/>
    <w:rsid w:val="00493F47"/>
    <w:rsid w:val="00494D02"/>
    <w:rsid w:val="00494E8B"/>
    <w:rsid w:val="004954A8"/>
    <w:rsid w:val="00495B78"/>
    <w:rsid w:val="00496FE6"/>
    <w:rsid w:val="004975A2"/>
    <w:rsid w:val="00497682"/>
    <w:rsid w:val="00497A97"/>
    <w:rsid w:val="004A04B0"/>
    <w:rsid w:val="004A0794"/>
    <w:rsid w:val="004A2537"/>
    <w:rsid w:val="004A28AC"/>
    <w:rsid w:val="004A2B21"/>
    <w:rsid w:val="004A3D94"/>
    <w:rsid w:val="004A41EB"/>
    <w:rsid w:val="004A5694"/>
    <w:rsid w:val="004A5D88"/>
    <w:rsid w:val="004A6106"/>
    <w:rsid w:val="004A735E"/>
    <w:rsid w:val="004B16AE"/>
    <w:rsid w:val="004B17A4"/>
    <w:rsid w:val="004B224C"/>
    <w:rsid w:val="004B3111"/>
    <w:rsid w:val="004B613B"/>
    <w:rsid w:val="004B6D2D"/>
    <w:rsid w:val="004B7277"/>
    <w:rsid w:val="004B7B93"/>
    <w:rsid w:val="004B7BF8"/>
    <w:rsid w:val="004C0D3C"/>
    <w:rsid w:val="004C1836"/>
    <w:rsid w:val="004C266A"/>
    <w:rsid w:val="004C2752"/>
    <w:rsid w:val="004C2A8E"/>
    <w:rsid w:val="004C3EDF"/>
    <w:rsid w:val="004C4810"/>
    <w:rsid w:val="004C536B"/>
    <w:rsid w:val="004C5D2C"/>
    <w:rsid w:val="004C6C02"/>
    <w:rsid w:val="004C7B83"/>
    <w:rsid w:val="004C7C62"/>
    <w:rsid w:val="004D03BF"/>
    <w:rsid w:val="004D2116"/>
    <w:rsid w:val="004D2569"/>
    <w:rsid w:val="004D3E5A"/>
    <w:rsid w:val="004D472E"/>
    <w:rsid w:val="004D4791"/>
    <w:rsid w:val="004D49C5"/>
    <w:rsid w:val="004D4F7B"/>
    <w:rsid w:val="004D5247"/>
    <w:rsid w:val="004D7631"/>
    <w:rsid w:val="004D7CE4"/>
    <w:rsid w:val="004E2C7A"/>
    <w:rsid w:val="004E2F04"/>
    <w:rsid w:val="004E394E"/>
    <w:rsid w:val="004E4669"/>
    <w:rsid w:val="004E482F"/>
    <w:rsid w:val="004E5C49"/>
    <w:rsid w:val="004E6D8C"/>
    <w:rsid w:val="004E7932"/>
    <w:rsid w:val="004F0E85"/>
    <w:rsid w:val="004F293A"/>
    <w:rsid w:val="004F320A"/>
    <w:rsid w:val="004F5AA9"/>
    <w:rsid w:val="004F63B0"/>
    <w:rsid w:val="004F724D"/>
    <w:rsid w:val="004F75AB"/>
    <w:rsid w:val="004F7DF0"/>
    <w:rsid w:val="005000FA"/>
    <w:rsid w:val="0050040D"/>
    <w:rsid w:val="005004EE"/>
    <w:rsid w:val="00500519"/>
    <w:rsid w:val="00500913"/>
    <w:rsid w:val="00500B93"/>
    <w:rsid w:val="0050100B"/>
    <w:rsid w:val="00501328"/>
    <w:rsid w:val="00501982"/>
    <w:rsid w:val="00502096"/>
    <w:rsid w:val="005026CB"/>
    <w:rsid w:val="0050432A"/>
    <w:rsid w:val="0050597D"/>
    <w:rsid w:val="005062F4"/>
    <w:rsid w:val="00506D7D"/>
    <w:rsid w:val="00507341"/>
    <w:rsid w:val="005076B4"/>
    <w:rsid w:val="005104F4"/>
    <w:rsid w:val="0051066E"/>
    <w:rsid w:val="005130D8"/>
    <w:rsid w:val="005135D6"/>
    <w:rsid w:val="00513E18"/>
    <w:rsid w:val="0051596A"/>
    <w:rsid w:val="00515F56"/>
    <w:rsid w:val="005168E6"/>
    <w:rsid w:val="00516AC0"/>
    <w:rsid w:val="00517087"/>
    <w:rsid w:val="00517E8F"/>
    <w:rsid w:val="00517F3F"/>
    <w:rsid w:val="005200C2"/>
    <w:rsid w:val="00521178"/>
    <w:rsid w:val="00521197"/>
    <w:rsid w:val="00521917"/>
    <w:rsid w:val="00522B28"/>
    <w:rsid w:val="00522ECB"/>
    <w:rsid w:val="005237E7"/>
    <w:rsid w:val="00523FE4"/>
    <w:rsid w:val="00524592"/>
    <w:rsid w:val="00524D1D"/>
    <w:rsid w:val="00525D8A"/>
    <w:rsid w:val="00526397"/>
    <w:rsid w:val="005272C5"/>
    <w:rsid w:val="00527582"/>
    <w:rsid w:val="005276A1"/>
    <w:rsid w:val="00527FF7"/>
    <w:rsid w:val="0053010B"/>
    <w:rsid w:val="0053055F"/>
    <w:rsid w:val="0053130C"/>
    <w:rsid w:val="00531D0A"/>
    <w:rsid w:val="00533F42"/>
    <w:rsid w:val="005356FA"/>
    <w:rsid w:val="00535E1B"/>
    <w:rsid w:val="00537DBC"/>
    <w:rsid w:val="00540948"/>
    <w:rsid w:val="005416EA"/>
    <w:rsid w:val="0054203C"/>
    <w:rsid w:val="00543565"/>
    <w:rsid w:val="00544DBF"/>
    <w:rsid w:val="0054516A"/>
    <w:rsid w:val="00546749"/>
    <w:rsid w:val="00546FFA"/>
    <w:rsid w:val="005472B2"/>
    <w:rsid w:val="005513C0"/>
    <w:rsid w:val="0055151E"/>
    <w:rsid w:val="0055186B"/>
    <w:rsid w:val="00551DBE"/>
    <w:rsid w:val="00552251"/>
    <w:rsid w:val="00552BB9"/>
    <w:rsid w:val="005536EB"/>
    <w:rsid w:val="00554A00"/>
    <w:rsid w:val="005568AA"/>
    <w:rsid w:val="00557870"/>
    <w:rsid w:val="005601E5"/>
    <w:rsid w:val="0056187A"/>
    <w:rsid w:val="00562645"/>
    <w:rsid w:val="00563274"/>
    <w:rsid w:val="005634EF"/>
    <w:rsid w:val="0056358A"/>
    <w:rsid w:val="00563707"/>
    <w:rsid w:val="00564698"/>
    <w:rsid w:val="005654D8"/>
    <w:rsid w:val="00567058"/>
    <w:rsid w:val="005679CA"/>
    <w:rsid w:val="00567BA9"/>
    <w:rsid w:val="00570291"/>
    <w:rsid w:val="00570342"/>
    <w:rsid w:val="00570977"/>
    <w:rsid w:val="00572A9D"/>
    <w:rsid w:val="00572E76"/>
    <w:rsid w:val="005737FA"/>
    <w:rsid w:val="00573A80"/>
    <w:rsid w:val="0057642B"/>
    <w:rsid w:val="0057667B"/>
    <w:rsid w:val="00580AE1"/>
    <w:rsid w:val="00580F28"/>
    <w:rsid w:val="00582626"/>
    <w:rsid w:val="00583E20"/>
    <w:rsid w:val="005842F5"/>
    <w:rsid w:val="00585BC2"/>
    <w:rsid w:val="005868D7"/>
    <w:rsid w:val="00591829"/>
    <w:rsid w:val="00592276"/>
    <w:rsid w:val="005930B9"/>
    <w:rsid w:val="0059342B"/>
    <w:rsid w:val="005938FF"/>
    <w:rsid w:val="005954A9"/>
    <w:rsid w:val="005959CC"/>
    <w:rsid w:val="00595D60"/>
    <w:rsid w:val="0059676D"/>
    <w:rsid w:val="005A022D"/>
    <w:rsid w:val="005A0484"/>
    <w:rsid w:val="005A0666"/>
    <w:rsid w:val="005A0F05"/>
    <w:rsid w:val="005A1A05"/>
    <w:rsid w:val="005A2104"/>
    <w:rsid w:val="005A24B7"/>
    <w:rsid w:val="005A34CA"/>
    <w:rsid w:val="005A35CA"/>
    <w:rsid w:val="005A4D74"/>
    <w:rsid w:val="005B0399"/>
    <w:rsid w:val="005B0501"/>
    <w:rsid w:val="005B0BAA"/>
    <w:rsid w:val="005B0EE7"/>
    <w:rsid w:val="005B21D6"/>
    <w:rsid w:val="005B26E9"/>
    <w:rsid w:val="005B2BB1"/>
    <w:rsid w:val="005B2FFD"/>
    <w:rsid w:val="005B31EB"/>
    <w:rsid w:val="005B483C"/>
    <w:rsid w:val="005B50A4"/>
    <w:rsid w:val="005B7A6B"/>
    <w:rsid w:val="005C00F6"/>
    <w:rsid w:val="005C075D"/>
    <w:rsid w:val="005C3EBF"/>
    <w:rsid w:val="005C4236"/>
    <w:rsid w:val="005C5150"/>
    <w:rsid w:val="005C65EA"/>
    <w:rsid w:val="005C6CCF"/>
    <w:rsid w:val="005C749D"/>
    <w:rsid w:val="005D01A3"/>
    <w:rsid w:val="005D0973"/>
    <w:rsid w:val="005D0A44"/>
    <w:rsid w:val="005D0D73"/>
    <w:rsid w:val="005D0E77"/>
    <w:rsid w:val="005D0EF9"/>
    <w:rsid w:val="005D1082"/>
    <w:rsid w:val="005D1211"/>
    <w:rsid w:val="005D1EF9"/>
    <w:rsid w:val="005D2CBB"/>
    <w:rsid w:val="005D4670"/>
    <w:rsid w:val="005D4A8F"/>
    <w:rsid w:val="005D5110"/>
    <w:rsid w:val="005D51EA"/>
    <w:rsid w:val="005D54B6"/>
    <w:rsid w:val="005D65B6"/>
    <w:rsid w:val="005D7595"/>
    <w:rsid w:val="005E09A1"/>
    <w:rsid w:val="005E29D4"/>
    <w:rsid w:val="005E2CCC"/>
    <w:rsid w:val="005E2E3D"/>
    <w:rsid w:val="005E30D8"/>
    <w:rsid w:val="005E39E3"/>
    <w:rsid w:val="005E5089"/>
    <w:rsid w:val="005E5094"/>
    <w:rsid w:val="005E5759"/>
    <w:rsid w:val="005E6C33"/>
    <w:rsid w:val="005E6E60"/>
    <w:rsid w:val="005E7738"/>
    <w:rsid w:val="005F2CE3"/>
    <w:rsid w:val="005F3E7A"/>
    <w:rsid w:val="005F61A6"/>
    <w:rsid w:val="005F7C07"/>
    <w:rsid w:val="005F7CBB"/>
    <w:rsid w:val="00603531"/>
    <w:rsid w:val="00603AFE"/>
    <w:rsid w:val="00603FF0"/>
    <w:rsid w:val="00605917"/>
    <w:rsid w:val="00606495"/>
    <w:rsid w:val="00606839"/>
    <w:rsid w:val="00610068"/>
    <w:rsid w:val="0061095D"/>
    <w:rsid w:val="00610B78"/>
    <w:rsid w:val="00613207"/>
    <w:rsid w:val="0061565B"/>
    <w:rsid w:val="00615877"/>
    <w:rsid w:val="00615933"/>
    <w:rsid w:val="00615F3A"/>
    <w:rsid w:val="0061666A"/>
    <w:rsid w:val="00616815"/>
    <w:rsid w:val="00617CF0"/>
    <w:rsid w:val="00617EBB"/>
    <w:rsid w:val="00620091"/>
    <w:rsid w:val="006228FC"/>
    <w:rsid w:val="00623140"/>
    <w:rsid w:val="00623A79"/>
    <w:rsid w:val="00623CFA"/>
    <w:rsid w:val="006257E6"/>
    <w:rsid w:val="006317E5"/>
    <w:rsid w:val="006324A2"/>
    <w:rsid w:val="00632F18"/>
    <w:rsid w:val="0063349E"/>
    <w:rsid w:val="00635350"/>
    <w:rsid w:val="00635BE6"/>
    <w:rsid w:val="00635EEB"/>
    <w:rsid w:val="00635FDA"/>
    <w:rsid w:val="0063614C"/>
    <w:rsid w:val="00640226"/>
    <w:rsid w:val="0064108B"/>
    <w:rsid w:val="00642680"/>
    <w:rsid w:val="00642A66"/>
    <w:rsid w:val="00642D5F"/>
    <w:rsid w:val="00643B89"/>
    <w:rsid w:val="0064477B"/>
    <w:rsid w:val="006447EC"/>
    <w:rsid w:val="00644B04"/>
    <w:rsid w:val="00644CCC"/>
    <w:rsid w:val="00645656"/>
    <w:rsid w:val="006465D6"/>
    <w:rsid w:val="00646F33"/>
    <w:rsid w:val="00650BEB"/>
    <w:rsid w:val="00652F22"/>
    <w:rsid w:val="0065308A"/>
    <w:rsid w:val="00653A86"/>
    <w:rsid w:val="00653B2B"/>
    <w:rsid w:val="006547E9"/>
    <w:rsid w:val="006556F9"/>
    <w:rsid w:val="00655805"/>
    <w:rsid w:val="00656E3E"/>
    <w:rsid w:val="006572E9"/>
    <w:rsid w:val="006575BF"/>
    <w:rsid w:val="00661019"/>
    <w:rsid w:val="00661873"/>
    <w:rsid w:val="00662CC5"/>
    <w:rsid w:val="0066355F"/>
    <w:rsid w:val="00663A0E"/>
    <w:rsid w:val="00663C6C"/>
    <w:rsid w:val="0066524C"/>
    <w:rsid w:val="00665673"/>
    <w:rsid w:val="00665966"/>
    <w:rsid w:val="00665BA4"/>
    <w:rsid w:val="006708B4"/>
    <w:rsid w:val="00671774"/>
    <w:rsid w:val="00672C83"/>
    <w:rsid w:val="00672E91"/>
    <w:rsid w:val="00674BCB"/>
    <w:rsid w:val="00675043"/>
    <w:rsid w:val="00675150"/>
    <w:rsid w:val="00675E28"/>
    <w:rsid w:val="00676038"/>
    <w:rsid w:val="0067645C"/>
    <w:rsid w:val="006764F3"/>
    <w:rsid w:val="00680170"/>
    <w:rsid w:val="00680B87"/>
    <w:rsid w:val="00681A7F"/>
    <w:rsid w:val="0068222B"/>
    <w:rsid w:val="00682CF9"/>
    <w:rsid w:val="00683054"/>
    <w:rsid w:val="00685AB4"/>
    <w:rsid w:val="00685CE8"/>
    <w:rsid w:val="006870D4"/>
    <w:rsid w:val="00691420"/>
    <w:rsid w:val="0069202A"/>
    <w:rsid w:val="00693BFD"/>
    <w:rsid w:val="006944B2"/>
    <w:rsid w:val="00696752"/>
    <w:rsid w:val="00696E5A"/>
    <w:rsid w:val="006A065B"/>
    <w:rsid w:val="006A0703"/>
    <w:rsid w:val="006A4DF4"/>
    <w:rsid w:val="006A5387"/>
    <w:rsid w:val="006A5A82"/>
    <w:rsid w:val="006A6107"/>
    <w:rsid w:val="006A7105"/>
    <w:rsid w:val="006A78C7"/>
    <w:rsid w:val="006A7E08"/>
    <w:rsid w:val="006A7E61"/>
    <w:rsid w:val="006B006E"/>
    <w:rsid w:val="006B14DE"/>
    <w:rsid w:val="006B1F10"/>
    <w:rsid w:val="006B3195"/>
    <w:rsid w:val="006B3E58"/>
    <w:rsid w:val="006B50C0"/>
    <w:rsid w:val="006B6826"/>
    <w:rsid w:val="006B69CF"/>
    <w:rsid w:val="006B721B"/>
    <w:rsid w:val="006B75E4"/>
    <w:rsid w:val="006C06EC"/>
    <w:rsid w:val="006C1138"/>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2109"/>
    <w:rsid w:val="006D3639"/>
    <w:rsid w:val="006D3F83"/>
    <w:rsid w:val="006E063D"/>
    <w:rsid w:val="006E165A"/>
    <w:rsid w:val="006E3B33"/>
    <w:rsid w:val="006E4DBC"/>
    <w:rsid w:val="006E5BE7"/>
    <w:rsid w:val="006E645E"/>
    <w:rsid w:val="006E7CFA"/>
    <w:rsid w:val="006F0EA4"/>
    <w:rsid w:val="006F0F83"/>
    <w:rsid w:val="006F2524"/>
    <w:rsid w:val="006F55F9"/>
    <w:rsid w:val="006F5667"/>
    <w:rsid w:val="006F592A"/>
    <w:rsid w:val="006F6054"/>
    <w:rsid w:val="006F62DE"/>
    <w:rsid w:val="006F6F2F"/>
    <w:rsid w:val="006F7E16"/>
    <w:rsid w:val="007000AD"/>
    <w:rsid w:val="00700673"/>
    <w:rsid w:val="0070106D"/>
    <w:rsid w:val="00701A02"/>
    <w:rsid w:val="00703BC0"/>
    <w:rsid w:val="00703D45"/>
    <w:rsid w:val="00703E78"/>
    <w:rsid w:val="007053AB"/>
    <w:rsid w:val="00705449"/>
    <w:rsid w:val="00705A36"/>
    <w:rsid w:val="00705E86"/>
    <w:rsid w:val="0070741B"/>
    <w:rsid w:val="00707A0B"/>
    <w:rsid w:val="00710FD0"/>
    <w:rsid w:val="0071221E"/>
    <w:rsid w:val="00713357"/>
    <w:rsid w:val="00713D9E"/>
    <w:rsid w:val="00715BCE"/>
    <w:rsid w:val="00715D35"/>
    <w:rsid w:val="00715DB8"/>
    <w:rsid w:val="00715FC8"/>
    <w:rsid w:val="00716669"/>
    <w:rsid w:val="0071669F"/>
    <w:rsid w:val="00716CCF"/>
    <w:rsid w:val="00720D51"/>
    <w:rsid w:val="00720DE8"/>
    <w:rsid w:val="00721166"/>
    <w:rsid w:val="0072187C"/>
    <w:rsid w:val="00722357"/>
    <w:rsid w:val="00723236"/>
    <w:rsid w:val="0072376D"/>
    <w:rsid w:val="00725A5C"/>
    <w:rsid w:val="007273FC"/>
    <w:rsid w:val="00731495"/>
    <w:rsid w:val="00731868"/>
    <w:rsid w:val="00731D39"/>
    <w:rsid w:val="00734017"/>
    <w:rsid w:val="00734183"/>
    <w:rsid w:val="00734DE5"/>
    <w:rsid w:val="007361C9"/>
    <w:rsid w:val="007362CE"/>
    <w:rsid w:val="00736DA6"/>
    <w:rsid w:val="0073756A"/>
    <w:rsid w:val="007375AE"/>
    <w:rsid w:val="00741330"/>
    <w:rsid w:val="00742181"/>
    <w:rsid w:val="0074312A"/>
    <w:rsid w:val="00743571"/>
    <w:rsid w:val="00743C51"/>
    <w:rsid w:val="00744611"/>
    <w:rsid w:val="00744627"/>
    <w:rsid w:val="0074473F"/>
    <w:rsid w:val="00744F3A"/>
    <w:rsid w:val="007456B0"/>
    <w:rsid w:val="00747EAC"/>
    <w:rsid w:val="00750590"/>
    <w:rsid w:val="00750886"/>
    <w:rsid w:val="00750A37"/>
    <w:rsid w:val="00750CFC"/>
    <w:rsid w:val="0075373D"/>
    <w:rsid w:val="007552DD"/>
    <w:rsid w:val="00755B74"/>
    <w:rsid w:val="00756182"/>
    <w:rsid w:val="0075658D"/>
    <w:rsid w:val="00756F84"/>
    <w:rsid w:val="007605BA"/>
    <w:rsid w:val="007609B2"/>
    <w:rsid w:val="00760BD6"/>
    <w:rsid w:val="00761A1E"/>
    <w:rsid w:val="00761FE4"/>
    <w:rsid w:val="007621E1"/>
    <w:rsid w:val="00763700"/>
    <w:rsid w:val="007640EA"/>
    <w:rsid w:val="00764608"/>
    <w:rsid w:val="007660AA"/>
    <w:rsid w:val="00767A25"/>
    <w:rsid w:val="007703B5"/>
    <w:rsid w:val="00770BA6"/>
    <w:rsid w:val="007713FE"/>
    <w:rsid w:val="007715A5"/>
    <w:rsid w:val="0077353A"/>
    <w:rsid w:val="00773806"/>
    <w:rsid w:val="00774C1E"/>
    <w:rsid w:val="0077511F"/>
    <w:rsid w:val="00775B28"/>
    <w:rsid w:val="00775C2A"/>
    <w:rsid w:val="00775DAA"/>
    <w:rsid w:val="00776610"/>
    <w:rsid w:val="00777F50"/>
    <w:rsid w:val="00781A51"/>
    <w:rsid w:val="0078457C"/>
    <w:rsid w:val="00786626"/>
    <w:rsid w:val="00786A83"/>
    <w:rsid w:val="00790AC3"/>
    <w:rsid w:val="00792EB9"/>
    <w:rsid w:val="007941BA"/>
    <w:rsid w:val="007A0B51"/>
    <w:rsid w:val="007A0E90"/>
    <w:rsid w:val="007A135F"/>
    <w:rsid w:val="007A149D"/>
    <w:rsid w:val="007A1535"/>
    <w:rsid w:val="007A16F3"/>
    <w:rsid w:val="007A1F6E"/>
    <w:rsid w:val="007A2B03"/>
    <w:rsid w:val="007A2EB5"/>
    <w:rsid w:val="007A2F2B"/>
    <w:rsid w:val="007A54B4"/>
    <w:rsid w:val="007A5C57"/>
    <w:rsid w:val="007A6455"/>
    <w:rsid w:val="007A6D75"/>
    <w:rsid w:val="007A7156"/>
    <w:rsid w:val="007A7B5C"/>
    <w:rsid w:val="007B0FE0"/>
    <w:rsid w:val="007B2B27"/>
    <w:rsid w:val="007B3619"/>
    <w:rsid w:val="007B3BB6"/>
    <w:rsid w:val="007B49C4"/>
    <w:rsid w:val="007B4CFC"/>
    <w:rsid w:val="007B50B9"/>
    <w:rsid w:val="007B529E"/>
    <w:rsid w:val="007B794B"/>
    <w:rsid w:val="007B7E69"/>
    <w:rsid w:val="007C06CF"/>
    <w:rsid w:val="007C08F0"/>
    <w:rsid w:val="007C0B48"/>
    <w:rsid w:val="007C110C"/>
    <w:rsid w:val="007C1CB4"/>
    <w:rsid w:val="007C23EB"/>
    <w:rsid w:val="007C2DD5"/>
    <w:rsid w:val="007C33C8"/>
    <w:rsid w:val="007C51A7"/>
    <w:rsid w:val="007C5DFA"/>
    <w:rsid w:val="007D0938"/>
    <w:rsid w:val="007D0B33"/>
    <w:rsid w:val="007D0C29"/>
    <w:rsid w:val="007D1387"/>
    <w:rsid w:val="007D2AA2"/>
    <w:rsid w:val="007D2F67"/>
    <w:rsid w:val="007D470A"/>
    <w:rsid w:val="007D5376"/>
    <w:rsid w:val="007D7671"/>
    <w:rsid w:val="007D7DCE"/>
    <w:rsid w:val="007E09DD"/>
    <w:rsid w:val="007E107E"/>
    <w:rsid w:val="007E14FF"/>
    <w:rsid w:val="007E1DBE"/>
    <w:rsid w:val="007F0406"/>
    <w:rsid w:val="007F0B1F"/>
    <w:rsid w:val="007F0EDD"/>
    <w:rsid w:val="007F2C6F"/>
    <w:rsid w:val="007F3064"/>
    <w:rsid w:val="007F3BE9"/>
    <w:rsid w:val="007F3CF1"/>
    <w:rsid w:val="007F3F47"/>
    <w:rsid w:val="007F41D4"/>
    <w:rsid w:val="007F449C"/>
    <w:rsid w:val="007F44D7"/>
    <w:rsid w:val="007F45B3"/>
    <w:rsid w:val="007F47A9"/>
    <w:rsid w:val="007F4B1B"/>
    <w:rsid w:val="007F4FF6"/>
    <w:rsid w:val="007F51A7"/>
    <w:rsid w:val="007F5F3B"/>
    <w:rsid w:val="008006E5"/>
    <w:rsid w:val="00800C5D"/>
    <w:rsid w:val="0080263A"/>
    <w:rsid w:val="00802C71"/>
    <w:rsid w:val="0080391E"/>
    <w:rsid w:val="008044EB"/>
    <w:rsid w:val="00805436"/>
    <w:rsid w:val="008061FC"/>
    <w:rsid w:val="0080659E"/>
    <w:rsid w:val="00806802"/>
    <w:rsid w:val="00806C5B"/>
    <w:rsid w:val="008070A6"/>
    <w:rsid w:val="008110CD"/>
    <w:rsid w:val="00813A2C"/>
    <w:rsid w:val="00813DFF"/>
    <w:rsid w:val="0081557F"/>
    <w:rsid w:val="00815C2A"/>
    <w:rsid w:val="0081614A"/>
    <w:rsid w:val="00821249"/>
    <w:rsid w:val="008218BB"/>
    <w:rsid w:val="008223F1"/>
    <w:rsid w:val="00823203"/>
    <w:rsid w:val="008236F9"/>
    <w:rsid w:val="00824E7E"/>
    <w:rsid w:val="0082575A"/>
    <w:rsid w:val="00825D38"/>
    <w:rsid w:val="00826EFC"/>
    <w:rsid w:val="00827392"/>
    <w:rsid w:val="00827856"/>
    <w:rsid w:val="00827FEE"/>
    <w:rsid w:val="0083062B"/>
    <w:rsid w:val="00831AE6"/>
    <w:rsid w:val="0083256D"/>
    <w:rsid w:val="00832A66"/>
    <w:rsid w:val="00833AF5"/>
    <w:rsid w:val="00834152"/>
    <w:rsid w:val="008357DB"/>
    <w:rsid w:val="00836668"/>
    <w:rsid w:val="008400BD"/>
    <w:rsid w:val="00840157"/>
    <w:rsid w:val="00840292"/>
    <w:rsid w:val="008417FF"/>
    <w:rsid w:val="00841DD4"/>
    <w:rsid w:val="00841F79"/>
    <w:rsid w:val="00842FAA"/>
    <w:rsid w:val="00843285"/>
    <w:rsid w:val="00844A04"/>
    <w:rsid w:val="008461BD"/>
    <w:rsid w:val="00846536"/>
    <w:rsid w:val="008469AE"/>
    <w:rsid w:val="00846D19"/>
    <w:rsid w:val="00846DBD"/>
    <w:rsid w:val="008475B2"/>
    <w:rsid w:val="00847938"/>
    <w:rsid w:val="00850111"/>
    <w:rsid w:val="0085360D"/>
    <w:rsid w:val="0085406E"/>
    <w:rsid w:val="008548BF"/>
    <w:rsid w:val="00856233"/>
    <w:rsid w:val="00856755"/>
    <w:rsid w:val="00856F74"/>
    <w:rsid w:val="00857BEA"/>
    <w:rsid w:val="0086103C"/>
    <w:rsid w:val="008610CC"/>
    <w:rsid w:val="008611DD"/>
    <w:rsid w:val="00862845"/>
    <w:rsid w:val="008629CC"/>
    <w:rsid w:val="00863E36"/>
    <w:rsid w:val="00864BCD"/>
    <w:rsid w:val="0086506E"/>
    <w:rsid w:val="0086553C"/>
    <w:rsid w:val="00865F4C"/>
    <w:rsid w:val="008665EE"/>
    <w:rsid w:val="00866E05"/>
    <w:rsid w:val="008735A9"/>
    <w:rsid w:val="00875584"/>
    <w:rsid w:val="00875D0C"/>
    <w:rsid w:val="008763AD"/>
    <w:rsid w:val="00876AB8"/>
    <w:rsid w:val="00877045"/>
    <w:rsid w:val="008775CF"/>
    <w:rsid w:val="00880290"/>
    <w:rsid w:val="0088040B"/>
    <w:rsid w:val="00881105"/>
    <w:rsid w:val="008836B0"/>
    <w:rsid w:val="00884A84"/>
    <w:rsid w:val="00884D33"/>
    <w:rsid w:val="00884E6C"/>
    <w:rsid w:val="00885202"/>
    <w:rsid w:val="0088590C"/>
    <w:rsid w:val="00886DD2"/>
    <w:rsid w:val="00887F32"/>
    <w:rsid w:val="008912D5"/>
    <w:rsid w:val="0089161E"/>
    <w:rsid w:val="00891766"/>
    <w:rsid w:val="00891D41"/>
    <w:rsid w:val="008923B7"/>
    <w:rsid w:val="00892608"/>
    <w:rsid w:val="008926DA"/>
    <w:rsid w:val="00892913"/>
    <w:rsid w:val="00892BD3"/>
    <w:rsid w:val="00894FCE"/>
    <w:rsid w:val="00896595"/>
    <w:rsid w:val="0089687F"/>
    <w:rsid w:val="008A0720"/>
    <w:rsid w:val="008A153B"/>
    <w:rsid w:val="008A2B2B"/>
    <w:rsid w:val="008A564C"/>
    <w:rsid w:val="008A61DC"/>
    <w:rsid w:val="008A7019"/>
    <w:rsid w:val="008A7152"/>
    <w:rsid w:val="008B1AC0"/>
    <w:rsid w:val="008B1FD2"/>
    <w:rsid w:val="008B3457"/>
    <w:rsid w:val="008B3E19"/>
    <w:rsid w:val="008B4490"/>
    <w:rsid w:val="008B6A99"/>
    <w:rsid w:val="008C00F5"/>
    <w:rsid w:val="008C2824"/>
    <w:rsid w:val="008C44C0"/>
    <w:rsid w:val="008C538F"/>
    <w:rsid w:val="008C563A"/>
    <w:rsid w:val="008C60BA"/>
    <w:rsid w:val="008C63C1"/>
    <w:rsid w:val="008C69F9"/>
    <w:rsid w:val="008C6C75"/>
    <w:rsid w:val="008D1792"/>
    <w:rsid w:val="008D2D11"/>
    <w:rsid w:val="008D2D9F"/>
    <w:rsid w:val="008D3F5F"/>
    <w:rsid w:val="008D495C"/>
    <w:rsid w:val="008D4D89"/>
    <w:rsid w:val="008D4FC6"/>
    <w:rsid w:val="008D585B"/>
    <w:rsid w:val="008D662F"/>
    <w:rsid w:val="008D7816"/>
    <w:rsid w:val="008D7867"/>
    <w:rsid w:val="008D79AA"/>
    <w:rsid w:val="008E0146"/>
    <w:rsid w:val="008E037A"/>
    <w:rsid w:val="008E0529"/>
    <w:rsid w:val="008E0AE9"/>
    <w:rsid w:val="008E0FC1"/>
    <w:rsid w:val="008E2382"/>
    <w:rsid w:val="008E3405"/>
    <w:rsid w:val="008E4691"/>
    <w:rsid w:val="008E4B8C"/>
    <w:rsid w:val="008E6C81"/>
    <w:rsid w:val="008E737F"/>
    <w:rsid w:val="008F0C11"/>
    <w:rsid w:val="008F3C77"/>
    <w:rsid w:val="008F49AF"/>
    <w:rsid w:val="008F5154"/>
    <w:rsid w:val="008F528E"/>
    <w:rsid w:val="008F7424"/>
    <w:rsid w:val="008F7E8F"/>
    <w:rsid w:val="0090012C"/>
    <w:rsid w:val="00900A60"/>
    <w:rsid w:val="00901488"/>
    <w:rsid w:val="009015C0"/>
    <w:rsid w:val="00901B41"/>
    <w:rsid w:val="00901DFB"/>
    <w:rsid w:val="009027B2"/>
    <w:rsid w:val="009033D5"/>
    <w:rsid w:val="00903676"/>
    <w:rsid w:val="00903EC7"/>
    <w:rsid w:val="0090404C"/>
    <w:rsid w:val="00904C58"/>
    <w:rsid w:val="00904D74"/>
    <w:rsid w:val="00905AB4"/>
    <w:rsid w:val="00910D45"/>
    <w:rsid w:val="0091223B"/>
    <w:rsid w:val="00912945"/>
    <w:rsid w:val="00912CB2"/>
    <w:rsid w:val="0091336B"/>
    <w:rsid w:val="00916080"/>
    <w:rsid w:val="00923864"/>
    <w:rsid w:val="009250D5"/>
    <w:rsid w:val="00926B68"/>
    <w:rsid w:val="00930383"/>
    <w:rsid w:val="00931752"/>
    <w:rsid w:val="009318D3"/>
    <w:rsid w:val="00934315"/>
    <w:rsid w:val="009351C3"/>
    <w:rsid w:val="00936DDB"/>
    <w:rsid w:val="009373AC"/>
    <w:rsid w:val="00937DC1"/>
    <w:rsid w:val="00937F46"/>
    <w:rsid w:val="00940F4A"/>
    <w:rsid w:val="00941A14"/>
    <w:rsid w:val="00942A74"/>
    <w:rsid w:val="00942D55"/>
    <w:rsid w:val="00943452"/>
    <w:rsid w:val="00945E1F"/>
    <w:rsid w:val="00945F90"/>
    <w:rsid w:val="009464A2"/>
    <w:rsid w:val="0094713A"/>
    <w:rsid w:val="00950640"/>
    <w:rsid w:val="0095112F"/>
    <w:rsid w:val="009513BD"/>
    <w:rsid w:val="00951E98"/>
    <w:rsid w:val="00953498"/>
    <w:rsid w:val="00953E76"/>
    <w:rsid w:val="00954707"/>
    <w:rsid w:val="009548CB"/>
    <w:rsid w:val="00954D35"/>
    <w:rsid w:val="00955010"/>
    <w:rsid w:val="0095538C"/>
    <w:rsid w:val="00957433"/>
    <w:rsid w:val="00957CF0"/>
    <w:rsid w:val="00957D12"/>
    <w:rsid w:val="009609D9"/>
    <w:rsid w:val="0096245E"/>
    <w:rsid w:val="0096270C"/>
    <w:rsid w:val="00962E51"/>
    <w:rsid w:val="0096332F"/>
    <w:rsid w:val="0096469F"/>
    <w:rsid w:val="00964CD6"/>
    <w:rsid w:val="00965AE9"/>
    <w:rsid w:val="00965F2B"/>
    <w:rsid w:val="0096605B"/>
    <w:rsid w:val="009661FC"/>
    <w:rsid w:val="00966402"/>
    <w:rsid w:val="0096712D"/>
    <w:rsid w:val="00970B92"/>
    <w:rsid w:val="009745D0"/>
    <w:rsid w:val="00974708"/>
    <w:rsid w:val="00974CFE"/>
    <w:rsid w:val="00974DF5"/>
    <w:rsid w:val="00975745"/>
    <w:rsid w:val="00977304"/>
    <w:rsid w:val="00977505"/>
    <w:rsid w:val="009809F5"/>
    <w:rsid w:val="00981502"/>
    <w:rsid w:val="00981B26"/>
    <w:rsid w:val="0098364A"/>
    <w:rsid w:val="00983766"/>
    <w:rsid w:val="009848E2"/>
    <w:rsid w:val="00984CB3"/>
    <w:rsid w:val="009863E1"/>
    <w:rsid w:val="00987C72"/>
    <w:rsid w:val="00991352"/>
    <w:rsid w:val="00992F80"/>
    <w:rsid w:val="009935B1"/>
    <w:rsid w:val="00994A2B"/>
    <w:rsid w:val="00994AAF"/>
    <w:rsid w:val="009952FD"/>
    <w:rsid w:val="00995A5A"/>
    <w:rsid w:val="009A145D"/>
    <w:rsid w:val="009A1FD0"/>
    <w:rsid w:val="009A35F8"/>
    <w:rsid w:val="009A421D"/>
    <w:rsid w:val="009A467A"/>
    <w:rsid w:val="009A4BA9"/>
    <w:rsid w:val="009A4CD2"/>
    <w:rsid w:val="009A4F5D"/>
    <w:rsid w:val="009A6220"/>
    <w:rsid w:val="009A6870"/>
    <w:rsid w:val="009B189C"/>
    <w:rsid w:val="009B24EB"/>
    <w:rsid w:val="009B2FDC"/>
    <w:rsid w:val="009B355E"/>
    <w:rsid w:val="009B3A47"/>
    <w:rsid w:val="009B535B"/>
    <w:rsid w:val="009B5D2A"/>
    <w:rsid w:val="009B743C"/>
    <w:rsid w:val="009B7E67"/>
    <w:rsid w:val="009C0359"/>
    <w:rsid w:val="009C0534"/>
    <w:rsid w:val="009C0917"/>
    <w:rsid w:val="009C0B69"/>
    <w:rsid w:val="009C3E6A"/>
    <w:rsid w:val="009C411C"/>
    <w:rsid w:val="009C46C5"/>
    <w:rsid w:val="009C5975"/>
    <w:rsid w:val="009D1414"/>
    <w:rsid w:val="009D1716"/>
    <w:rsid w:val="009D1AB3"/>
    <w:rsid w:val="009D1DB8"/>
    <w:rsid w:val="009D1DF4"/>
    <w:rsid w:val="009D2ECA"/>
    <w:rsid w:val="009D3772"/>
    <w:rsid w:val="009D4682"/>
    <w:rsid w:val="009D54B4"/>
    <w:rsid w:val="009D5AC8"/>
    <w:rsid w:val="009E00A4"/>
    <w:rsid w:val="009E0C5C"/>
    <w:rsid w:val="009E1155"/>
    <w:rsid w:val="009E15A8"/>
    <w:rsid w:val="009E16B4"/>
    <w:rsid w:val="009E22F6"/>
    <w:rsid w:val="009E2A19"/>
    <w:rsid w:val="009E34CC"/>
    <w:rsid w:val="009E44B9"/>
    <w:rsid w:val="009E4E8E"/>
    <w:rsid w:val="009E4FBB"/>
    <w:rsid w:val="009E7683"/>
    <w:rsid w:val="009F1E19"/>
    <w:rsid w:val="009F579C"/>
    <w:rsid w:val="009F66E5"/>
    <w:rsid w:val="009F6E37"/>
    <w:rsid w:val="009F7158"/>
    <w:rsid w:val="00A00CF3"/>
    <w:rsid w:val="00A0197B"/>
    <w:rsid w:val="00A01A44"/>
    <w:rsid w:val="00A03EBA"/>
    <w:rsid w:val="00A056F2"/>
    <w:rsid w:val="00A068A3"/>
    <w:rsid w:val="00A071E2"/>
    <w:rsid w:val="00A07EAE"/>
    <w:rsid w:val="00A10412"/>
    <w:rsid w:val="00A136DE"/>
    <w:rsid w:val="00A14462"/>
    <w:rsid w:val="00A14936"/>
    <w:rsid w:val="00A15881"/>
    <w:rsid w:val="00A16E73"/>
    <w:rsid w:val="00A17444"/>
    <w:rsid w:val="00A176B6"/>
    <w:rsid w:val="00A176CE"/>
    <w:rsid w:val="00A20123"/>
    <w:rsid w:val="00A21E12"/>
    <w:rsid w:val="00A2342F"/>
    <w:rsid w:val="00A24A91"/>
    <w:rsid w:val="00A25BD5"/>
    <w:rsid w:val="00A26428"/>
    <w:rsid w:val="00A27137"/>
    <w:rsid w:val="00A319B5"/>
    <w:rsid w:val="00A3387E"/>
    <w:rsid w:val="00A34DE4"/>
    <w:rsid w:val="00A355AC"/>
    <w:rsid w:val="00A363CE"/>
    <w:rsid w:val="00A36E87"/>
    <w:rsid w:val="00A404F0"/>
    <w:rsid w:val="00A41556"/>
    <w:rsid w:val="00A43B32"/>
    <w:rsid w:val="00A43C2B"/>
    <w:rsid w:val="00A4531A"/>
    <w:rsid w:val="00A509A0"/>
    <w:rsid w:val="00A5280A"/>
    <w:rsid w:val="00A541B5"/>
    <w:rsid w:val="00A54566"/>
    <w:rsid w:val="00A54713"/>
    <w:rsid w:val="00A54787"/>
    <w:rsid w:val="00A557BB"/>
    <w:rsid w:val="00A55C57"/>
    <w:rsid w:val="00A5606E"/>
    <w:rsid w:val="00A56F09"/>
    <w:rsid w:val="00A573A7"/>
    <w:rsid w:val="00A574BD"/>
    <w:rsid w:val="00A615C8"/>
    <w:rsid w:val="00A620DD"/>
    <w:rsid w:val="00A62F95"/>
    <w:rsid w:val="00A63838"/>
    <w:rsid w:val="00A666F5"/>
    <w:rsid w:val="00A66804"/>
    <w:rsid w:val="00A66959"/>
    <w:rsid w:val="00A67157"/>
    <w:rsid w:val="00A73123"/>
    <w:rsid w:val="00A73ED2"/>
    <w:rsid w:val="00A75D94"/>
    <w:rsid w:val="00A7601A"/>
    <w:rsid w:val="00A7762B"/>
    <w:rsid w:val="00A8069A"/>
    <w:rsid w:val="00A80715"/>
    <w:rsid w:val="00A824D7"/>
    <w:rsid w:val="00A82761"/>
    <w:rsid w:val="00A83373"/>
    <w:rsid w:val="00A83AE4"/>
    <w:rsid w:val="00A83F79"/>
    <w:rsid w:val="00A84794"/>
    <w:rsid w:val="00A84B8D"/>
    <w:rsid w:val="00A850A7"/>
    <w:rsid w:val="00A8598C"/>
    <w:rsid w:val="00A85B02"/>
    <w:rsid w:val="00A864DF"/>
    <w:rsid w:val="00A86C82"/>
    <w:rsid w:val="00A90BF7"/>
    <w:rsid w:val="00A9111C"/>
    <w:rsid w:val="00A91227"/>
    <w:rsid w:val="00A91839"/>
    <w:rsid w:val="00A91EA8"/>
    <w:rsid w:val="00A920F4"/>
    <w:rsid w:val="00A92F73"/>
    <w:rsid w:val="00A93445"/>
    <w:rsid w:val="00A934F8"/>
    <w:rsid w:val="00A97495"/>
    <w:rsid w:val="00AA0C40"/>
    <w:rsid w:val="00AA0DFA"/>
    <w:rsid w:val="00AA3924"/>
    <w:rsid w:val="00AA3F08"/>
    <w:rsid w:val="00AA4019"/>
    <w:rsid w:val="00AA647E"/>
    <w:rsid w:val="00AA6A62"/>
    <w:rsid w:val="00AA7C63"/>
    <w:rsid w:val="00AB3480"/>
    <w:rsid w:val="00AB3E70"/>
    <w:rsid w:val="00AB495F"/>
    <w:rsid w:val="00AB6244"/>
    <w:rsid w:val="00AB705F"/>
    <w:rsid w:val="00AB7E9E"/>
    <w:rsid w:val="00AC0228"/>
    <w:rsid w:val="00AC0B7A"/>
    <w:rsid w:val="00AC258A"/>
    <w:rsid w:val="00AC3217"/>
    <w:rsid w:val="00AC3276"/>
    <w:rsid w:val="00AC35E3"/>
    <w:rsid w:val="00AC3F5A"/>
    <w:rsid w:val="00AC4364"/>
    <w:rsid w:val="00AC5372"/>
    <w:rsid w:val="00AC5593"/>
    <w:rsid w:val="00AC5C72"/>
    <w:rsid w:val="00AC6560"/>
    <w:rsid w:val="00AC65AF"/>
    <w:rsid w:val="00AC6F5E"/>
    <w:rsid w:val="00AC79A1"/>
    <w:rsid w:val="00AD127E"/>
    <w:rsid w:val="00AD171A"/>
    <w:rsid w:val="00AD20BF"/>
    <w:rsid w:val="00AD454D"/>
    <w:rsid w:val="00AD4790"/>
    <w:rsid w:val="00AD5D84"/>
    <w:rsid w:val="00AD699F"/>
    <w:rsid w:val="00AD69D9"/>
    <w:rsid w:val="00AD7903"/>
    <w:rsid w:val="00AE15A4"/>
    <w:rsid w:val="00AE1BC5"/>
    <w:rsid w:val="00AE2396"/>
    <w:rsid w:val="00AE297A"/>
    <w:rsid w:val="00AE2B52"/>
    <w:rsid w:val="00AE40C1"/>
    <w:rsid w:val="00AE6CA2"/>
    <w:rsid w:val="00AE7170"/>
    <w:rsid w:val="00AF00E4"/>
    <w:rsid w:val="00AF0160"/>
    <w:rsid w:val="00AF114C"/>
    <w:rsid w:val="00AF1A81"/>
    <w:rsid w:val="00AF30F6"/>
    <w:rsid w:val="00AF3301"/>
    <w:rsid w:val="00AF386B"/>
    <w:rsid w:val="00AF39A4"/>
    <w:rsid w:val="00AF48C0"/>
    <w:rsid w:val="00AF5043"/>
    <w:rsid w:val="00AF5C4B"/>
    <w:rsid w:val="00AF631B"/>
    <w:rsid w:val="00AF7092"/>
    <w:rsid w:val="00B0087D"/>
    <w:rsid w:val="00B01D79"/>
    <w:rsid w:val="00B025EE"/>
    <w:rsid w:val="00B03040"/>
    <w:rsid w:val="00B03871"/>
    <w:rsid w:val="00B04110"/>
    <w:rsid w:val="00B05593"/>
    <w:rsid w:val="00B05D5B"/>
    <w:rsid w:val="00B05F4D"/>
    <w:rsid w:val="00B06C84"/>
    <w:rsid w:val="00B06E5B"/>
    <w:rsid w:val="00B072F4"/>
    <w:rsid w:val="00B139FB"/>
    <w:rsid w:val="00B13E44"/>
    <w:rsid w:val="00B15717"/>
    <w:rsid w:val="00B174D2"/>
    <w:rsid w:val="00B177FC"/>
    <w:rsid w:val="00B17EC4"/>
    <w:rsid w:val="00B17EDC"/>
    <w:rsid w:val="00B20082"/>
    <w:rsid w:val="00B215B2"/>
    <w:rsid w:val="00B21E13"/>
    <w:rsid w:val="00B221DF"/>
    <w:rsid w:val="00B25DFB"/>
    <w:rsid w:val="00B25F18"/>
    <w:rsid w:val="00B3126F"/>
    <w:rsid w:val="00B31808"/>
    <w:rsid w:val="00B31958"/>
    <w:rsid w:val="00B3311F"/>
    <w:rsid w:val="00B3367F"/>
    <w:rsid w:val="00B34087"/>
    <w:rsid w:val="00B34BBD"/>
    <w:rsid w:val="00B360BD"/>
    <w:rsid w:val="00B36CC4"/>
    <w:rsid w:val="00B37204"/>
    <w:rsid w:val="00B376D5"/>
    <w:rsid w:val="00B403ED"/>
    <w:rsid w:val="00B410B5"/>
    <w:rsid w:val="00B41583"/>
    <w:rsid w:val="00B42544"/>
    <w:rsid w:val="00B43E40"/>
    <w:rsid w:val="00B44D0F"/>
    <w:rsid w:val="00B4520C"/>
    <w:rsid w:val="00B45271"/>
    <w:rsid w:val="00B452F5"/>
    <w:rsid w:val="00B46243"/>
    <w:rsid w:val="00B4691E"/>
    <w:rsid w:val="00B5150E"/>
    <w:rsid w:val="00B531C1"/>
    <w:rsid w:val="00B5383B"/>
    <w:rsid w:val="00B53B74"/>
    <w:rsid w:val="00B55B0C"/>
    <w:rsid w:val="00B5709C"/>
    <w:rsid w:val="00B570C2"/>
    <w:rsid w:val="00B6124C"/>
    <w:rsid w:val="00B6210B"/>
    <w:rsid w:val="00B644C0"/>
    <w:rsid w:val="00B64782"/>
    <w:rsid w:val="00B64C57"/>
    <w:rsid w:val="00B66ED1"/>
    <w:rsid w:val="00B6796C"/>
    <w:rsid w:val="00B67C5B"/>
    <w:rsid w:val="00B707A2"/>
    <w:rsid w:val="00B719B1"/>
    <w:rsid w:val="00B7270E"/>
    <w:rsid w:val="00B74647"/>
    <w:rsid w:val="00B75454"/>
    <w:rsid w:val="00B802CA"/>
    <w:rsid w:val="00B81ACA"/>
    <w:rsid w:val="00B81B56"/>
    <w:rsid w:val="00B81C3F"/>
    <w:rsid w:val="00B81C8A"/>
    <w:rsid w:val="00B81E11"/>
    <w:rsid w:val="00B82306"/>
    <w:rsid w:val="00B828CE"/>
    <w:rsid w:val="00B8372B"/>
    <w:rsid w:val="00B837BF"/>
    <w:rsid w:val="00B83C2C"/>
    <w:rsid w:val="00B84138"/>
    <w:rsid w:val="00B842A3"/>
    <w:rsid w:val="00B8472E"/>
    <w:rsid w:val="00B84A98"/>
    <w:rsid w:val="00B84BCC"/>
    <w:rsid w:val="00B85491"/>
    <w:rsid w:val="00B86AFF"/>
    <w:rsid w:val="00B87261"/>
    <w:rsid w:val="00B90431"/>
    <w:rsid w:val="00B90E3E"/>
    <w:rsid w:val="00B9120B"/>
    <w:rsid w:val="00B91E2C"/>
    <w:rsid w:val="00B93939"/>
    <w:rsid w:val="00B93DAE"/>
    <w:rsid w:val="00B9479A"/>
    <w:rsid w:val="00B94C2B"/>
    <w:rsid w:val="00B9535D"/>
    <w:rsid w:val="00B95D04"/>
    <w:rsid w:val="00B96D11"/>
    <w:rsid w:val="00B96EC2"/>
    <w:rsid w:val="00B97222"/>
    <w:rsid w:val="00BA0E3D"/>
    <w:rsid w:val="00BA1AE3"/>
    <w:rsid w:val="00BA1B61"/>
    <w:rsid w:val="00BA1DB5"/>
    <w:rsid w:val="00BA2F69"/>
    <w:rsid w:val="00BA31DF"/>
    <w:rsid w:val="00BA39F6"/>
    <w:rsid w:val="00BA3CEF"/>
    <w:rsid w:val="00BA43F6"/>
    <w:rsid w:val="00BA5635"/>
    <w:rsid w:val="00BA595B"/>
    <w:rsid w:val="00BA595F"/>
    <w:rsid w:val="00BA599B"/>
    <w:rsid w:val="00BA7EF1"/>
    <w:rsid w:val="00BB1D2A"/>
    <w:rsid w:val="00BB4245"/>
    <w:rsid w:val="00BB61F4"/>
    <w:rsid w:val="00BB691E"/>
    <w:rsid w:val="00BB70EA"/>
    <w:rsid w:val="00BB7C1F"/>
    <w:rsid w:val="00BC0405"/>
    <w:rsid w:val="00BC041C"/>
    <w:rsid w:val="00BC1632"/>
    <w:rsid w:val="00BC26ED"/>
    <w:rsid w:val="00BC3B72"/>
    <w:rsid w:val="00BC3D6D"/>
    <w:rsid w:val="00BC3EB4"/>
    <w:rsid w:val="00BC56CB"/>
    <w:rsid w:val="00BC663B"/>
    <w:rsid w:val="00BD1670"/>
    <w:rsid w:val="00BD2E07"/>
    <w:rsid w:val="00BD363C"/>
    <w:rsid w:val="00BD3AA8"/>
    <w:rsid w:val="00BD3AB8"/>
    <w:rsid w:val="00BD535C"/>
    <w:rsid w:val="00BD5FB4"/>
    <w:rsid w:val="00BD65A3"/>
    <w:rsid w:val="00BD7702"/>
    <w:rsid w:val="00BD7FF5"/>
    <w:rsid w:val="00BE085A"/>
    <w:rsid w:val="00BE0931"/>
    <w:rsid w:val="00BE11B0"/>
    <w:rsid w:val="00BE2A25"/>
    <w:rsid w:val="00BE377B"/>
    <w:rsid w:val="00BE491F"/>
    <w:rsid w:val="00BE5473"/>
    <w:rsid w:val="00BE5691"/>
    <w:rsid w:val="00BE6E60"/>
    <w:rsid w:val="00BF0F0B"/>
    <w:rsid w:val="00BF102F"/>
    <w:rsid w:val="00BF34F3"/>
    <w:rsid w:val="00BF4AC4"/>
    <w:rsid w:val="00BF5A18"/>
    <w:rsid w:val="00BF707F"/>
    <w:rsid w:val="00BF77B4"/>
    <w:rsid w:val="00C0014A"/>
    <w:rsid w:val="00C030C5"/>
    <w:rsid w:val="00C05344"/>
    <w:rsid w:val="00C06889"/>
    <w:rsid w:val="00C0726A"/>
    <w:rsid w:val="00C100BF"/>
    <w:rsid w:val="00C11DFD"/>
    <w:rsid w:val="00C129C9"/>
    <w:rsid w:val="00C130E6"/>
    <w:rsid w:val="00C15243"/>
    <w:rsid w:val="00C1572D"/>
    <w:rsid w:val="00C16B1F"/>
    <w:rsid w:val="00C16D0C"/>
    <w:rsid w:val="00C17030"/>
    <w:rsid w:val="00C200F0"/>
    <w:rsid w:val="00C2085A"/>
    <w:rsid w:val="00C20A47"/>
    <w:rsid w:val="00C21215"/>
    <w:rsid w:val="00C21598"/>
    <w:rsid w:val="00C21794"/>
    <w:rsid w:val="00C21A1B"/>
    <w:rsid w:val="00C232D7"/>
    <w:rsid w:val="00C259B6"/>
    <w:rsid w:val="00C26E9D"/>
    <w:rsid w:val="00C3018A"/>
    <w:rsid w:val="00C30959"/>
    <w:rsid w:val="00C30D39"/>
    <w:rsid w:val="00C319C6"/>
    <w:rsid w:val="00C3260F"/>
    <w:rsid w:val="00C3286A"/>
    <w:rsid w:val="00C359E8"/>
    <w:rsid w:val="00C35C05"/>
    <w:rsid w:val="00C35F66"/>
    <w:rsid w:val="00C373B7"/>
    <w:rsid w:val="00C3753C"/>
    <w:rsid w:val="00C37CF0"/>
    <w:rsid w:val="00C411C7"/>
    <w:rsid w:val="00C42CE3"/>
    <w:rsid w:val="00C43C81"/>
    <w:rsid w:val="00C44598"/>
    <w:rsid w:val="00C46836"/>
    <w:rsid w:val="00C50EA5"/>
    <w:rsid w:val="00C5175D"/>
    <w:rsid w:val="00C51CC9"/>
    <w:rsid w:val="00C531E3"/>
    <w:rsid w:val="00C53A88"/>
    <w:rsid w:val="00C542AA"/>
    <w:rsid w:val="00C56B16"/>
    <w:rsid w:val="00C56C9C"/>
    <w:rsid w:val="00C56D1E"/>
    <w:rsid w:val="00C56E09"/>
    <w:rsid w:val="00C57620"/>
    <w:rsid w:val="00C62506"/>
    <w:rsid w:val="00C6316D"/>
    <w:rsid w:val="00C644EA"/>
    <w:rsid w:val="00C6496E"/>
    <w:rsid w:val="00C64C47"/>
    <w:rsid w:val="00C66D5F"/>
    <w:rsid w:val="00C6747A"/>
    <w:rsid w:val="00C674BD"/>
    <w:rsid w:val="00C67EA0"/>
    <w:rsid w:val="00C7149E"/>
    <w:rsid w:val="00C72E69"/>
    <w:rsid w:val="00C73D69"/>
    <w:rsid w:val="00C74333"/>
    <w:rsid w:val="00C766C4"/>
    <w:rsid w:val="00C773CF"/>
    <w:rsid w:val="00C82648"/>
    <w:rsid w:val="00C82B1D"/>
    <w:rsid w:val="00C846D8"/>
    <w:rsid w:val="00C872A2"/>
    <w:rsid w:val="00C873A2"/>
    <w:rsid w:val="00C90344"/>
    <w:rsid w:val="00C9068A"/>
    <w:rsid w:val="00C923B2"/>
    <w:rsid w:val="00C9252A"/>
    <w:rsid w:val="00C92D04"/>
    <w:rsid w:val="00C9423A"/>
    <w:rsid w:val="00C94B69"/>
    <w:rsid w:val="00C9508C"/>
    <w:rsid w:val="00C97E7E"/>
    <w:rsid w:val="00C97FDB"/>
    <w:rsid w:val="00CA06A3"/>
    <w:rsid w:val="00CA06F9"/>
    <w:rsid w:val="00CA2A19"/>
    <w:rsid w:val="00CA3643"/>
    <w:rsid w:val="00CA4394"/>
    <w:rsid w:val="00CA4687"/>
    <w:rsid w:val="00CA77AD"/>
    <w:rsid w:val="00CA7DCE"/>
    <w:rsid w:val="00CB0E8B"/>
    <w:rsid w:val="00CB44AB"/>
    <w:rsid w:val="00CB45C5"/>
    <w:rsid w:val="00CB52C7"/>
    <w:rsid w:val="00CB6998"/>
    <w:rsid w:val="00CB7A5C"/>
    <w:rsid w:val="00CC1716"/>
    <w:rsid w:val="00CC2A54"/>
    <w:rsid w:val="00CC39D4"/>
    <w:rsid w:val="00CC3FCB"/>
    <w:rsid w:val="00CC4391"/>
    <w:rsid w:val="00CC4BAE"/>
    <w:rsid w:val="00CC5330"/>
    <w:rsid w:val="00CC5388"/>
    <w:rsid w:val="00CC5AD2"/>
    <w:rsid w:val="00CC64B0"/>
    <w:rsid w:val="00CD088D"/>
    <w:rsid w:val="00CD1664"/>
    <w:rsid w:val="00CD1D39"/>
    <w:rsid w:val="00CD274B"/>
    <w:rsid w:val="00CD5C72"/>
    <w:rsid w:val="00CD68D5"/>
    <w:rsid w:val="00CD6A3D"/>
    <w:rsid w:val="00CD7235"/>
    <w:rsid w:val="00CE06F3"/>
    <w:rsid w:val="00CE1FBA"/>
    <w:rsid w:val="00CE26E9"/>
    <w:rsid w:val="00CE4160"/>
    <w:rsid w:val="00CE6276"/>
    <w:rsid w:val="00CE7AAE"/>
    <w:rsid w:val="00CF0876"/>
    <w:rsid w:val="00CF4BD4"/>
    <w:rsid w:val="00CF5773"/>
    <w:rsid w:val="00CF6176"/>
    <w:rsid w:val="00CF6239"/>
    <w:rsid w:val="00CF6A08"/>
    <w:rsid w:val="00CF6B09"/>
    <w:rsid w:val="00CF7070"/>
    <w:rsid w:val="00CF7C70"/>
    <w:rsid w:val="00D0045B"/>
    <w:rsid w:val="00D0198E"/>
    <w:rsid w:val="00D01EEA"/>
    <w:rsid w:val="00D02180"/>
    <w:rsid w:val="00D029BC"/>
    <w:rsid w:val="00D03C96"/>
    <w:rsid w:val="00D03E1B"/>
    <w:rsid w:val="00D04C5B"/>
    <w:rsid w:val="00D07BA8"/>
    <w:rsid w:val="00D1030A"/>
    <w:rsid w:val="00D112D3"/>
    <w:rsid w:val="00D11326"/>
    <w:rsid w:val="00D116D3"/>
    <w:rsid w:val="00D11728"/>
    <w:rsid w:val="00D11FFE"/>
    <w:rsid w:val="00D12380"/>
    <w:rsid w:val="00D12719"/>
    <w:rsid w:val="00D13C25"/>
    <w:rsid w:val="00D14EAA"/>
    <w:rsid w:val="00D16059"/>
    <w:rsid w:val="00D2041F"/>
    <w:rsid w:val="00D205E6"/>
    <w:rsid w:val="00D212C9"/>
    <w:rsid w:val="00D234FE"/>
    <w:rsid w:val="00D23CCD"/>
    <w:rsid w:val="00D24523"/>
    <w:rsid w:val="00D252B9"/>
    <w:rsid w:val="00D262E7"/>
    <w:rsid w:val="00D263F3"/>
    <w:rsid w:val="00D26843"/>
    <w:rsid w:val="00D26E25"/>
    <w:rsid w:val="00D26F67"/>
    <w:rsid w:val="00D27FB3"/>
    <w:rsid w:val="00D3225B"/>
    <w:rsid w:val="00D32283"/>
    <w:rsid w:val="00D328E2"/>
    <w:rsid w:val="00D33596"/>
    <w:rsid w:val="00D345A3"/>
    <w:rsid w:val="00D36315"/>
    <w:rsid w:val="00D36529"/>
    <w:rsid w:val="00D40A53"/>
    <w:rsid w:val="00D414C0"/>
    <w:rsid w:val="00D417B3"/>
    <w:rsid w:val="00D418AC"/>
    <w:rsid w:val="00D41E15"/>
    <w:rsid w:val="00D43CCC"/>
    <w:rsid w:val="00D44070"/>
    <w:rsid w:val="00D4414E"/>
    <w:rsid w:val="00D46A1B"/>
    <w:rsid w:val="00D46AD4"/>
    <w:rsid w:val="00D47526"/>
    <w:rsid w:val="00D47F75"/>
    <w:rsid w:val="00D51175"/>
    <w:rsid w:val="00D521CA"/>
    <w:rsid w:val="00D523D4"/>
    <w:rsid w:val="00D5253F"/>
    <w:rsid w:val="00D52600"/>
    <w:rsid w:val="00D545E0"/>
    <w:rsid w:val="00D546F8"/>
    <w:rsid w:val="00D550A1"/>
    <w:rsid w:val="00D55A66"/>
    <w:rsid w:val="00D56C36"/>
    <w:rsid w:val="00D6023B"/>
    <w:rsid w:val="00D61530"/>
    <w:rsid w:val="00D621A9"/>
    <w:rsid w:val="00D64629"/>
    <w:rsid w:val="00D648FD"/>
    <w:rsid w:val="00D65C19"/>
    <w:rsid w:val="00D70587"/>
    <w:rsid w:val="00D71AF6"/>
    <w:rsid w:val="00D729EF"/>
    <w:rsid w:val="00D73C35"/>
    <w:rsid w:val="00D74636"/>
    <w:rsid w:val="00D757E9"/>
    <w:rsid w:val="00D75C29"/>
    <w:rsid w:val="00D77849"/>
    <w:rsid w:val="00D80737"/>
    <w:rsid w:val="00D80CEA"/>
    <w:rsid w:val="00D80EE6"/>
    <w:rsid w:val="00D81547"/>
    <w:rsid w:val="00D81840"/>
    <w:rsid w:val="00D819B8"/>
    <w:rsid w:val="00D82352"/>
    <w:rsid w:val="00D8317C"/>
    <w:rsid w:val="00D83FA3"/>
    <w:rsid w:val="00D847EC"/>
    <w:rsid w:val="00D856B5"/>
    <w:rsid w:val="00D87A28"/>
    <w:rsid w:val="00D9183A"/>
    <w:rsid w:val="00D91D78"/>
    <w:rsid w:val="00D92242"/>
    <w:rsid w:val="00D93251"/>
    <w:rsid w:val="00D93DE9"/>
    <w:rsid w:val="00D94099"/>
    <w:rsid w:val="00D94A34"/>
    <w:rsid w:val="00D95F3D"/>
    <w:rsid w:val="00DA0D7B"/>
    <w:rsid w:val="00DA130A"/>
    <w:rsid w:val="00DA3334"/>
    <w:rsid w:val="00DA34A5"/>
    <w:rsid w:val="00DA3F8C"/>
    <w:rsid w:val="00DA3FF5"/>
    <w:rsid w:val="00DA483E"/>
    <w:rsid w:val="00DA48C2"/>
    <w:rsid w:val="00DA4C58"/>
    <w:rsid w:val="00DA546B"/>
    <w:rsid w:val="00DA564E"/>
    <w:rsid w:val="00DB16EF"/>
    <w:rsid w:val="00DB1F2D"/>
    <w:rsid w:val="00DB3625"/>
    <w:rsid w:val="00DB39CF"/>
    <w:rsid w:val="00DB418C"/>
    <w:rsid w:val="00DB5201"/>
    <w:rsid w:val="00DB59C5"/>
    <w:rsid w:val="00DB5A38"/>
    <w:rsid w:val="00DB6062"/>
    <w:rsid w:val="00DB6547"/>
    <w:rsid w:val="00DB65CA"/>
    <w:rsid w:val="00DB727F"/>
    <w:rsid w:val="00DC0482"/>
    <w:rsid w:val="00DC151E"/>
    <w:rsid w:val="00DC2554"/>
    <w:rsid w:val="00DC32A2"/>
    <w:rsid w:val="00DC5038"/>
    <w:rsid w:val="00DC5152"/>
    <w:rsid w:val="00DC5E30"/>
    <w:rsid w:val="00DC6D5A"/>
    <w:rsid w:val="00DC6F1C"/>
    <w:rsid w:val="00DC7638"/>
    <w:rsid w:val="00DC7B89"/>
    <w:rsid w:val="00DC7C36"/>
    <w:rsid w:val="00DC7CCF"/>
    <w:rsid w:val="00DD0439"/>
    <w:rsid w:val="00DD06D2"/>
    <w:rsid w:val="00DD275F"/>
    <w:rsid w:val="00DD43AC"/>
    <w:rsid w:val="00DD5244"/>
    <w:rsid w:val="00DD5E74"/>
    <w:rsid w:val="00DD708F"/>
    <w:rsid w:val="00DD7266"/>
    <w:rsid w:val="00DE3100"/>
    <w:rsid w:val="00DE3714"/>
    <w:rsid w:val="00DE546F"/>
    <w:rsid w:val="00DE6F5D"/>
    <w:rsid w:val="00DE7EEC"/>
    <w:rsid w:val="00DF109B"/>
    <w:rsid w:val="00DF25B9"/>
    <w:rsid w:val="00DF5B33"/>
    <w:rsid w:val="00E00041"/>
    <w:rsid w:val="00E00D51"/>
    <w:rsid w:val="00E01B96"/>
    <w:rsid w:val="00E0219D"/>
    <w:rsid w:val="00E0334C"/>
    <w:rsid w:val="00E03422"/>
    <w:rsid w:val="00E03612"/>
    <w:rsid w:val="00E042FB"/>
    <w:rsid w:val="00E0491F"/>
    <w:rsid w:val="00E049BD"/>
    <w:rsid w:val="00E05416"/>
    <w:rsid w:val="00E05797"/>
    <w:rsid w:val="00E06220"/>
    <w:rsid w:val="00E06688"/>
    <w:rsid w:val="00E143AE"/>
    <w:rsid w:val="00E14F61"/>
    <w:rsid w:val="00E15189"/>
    <w:rsid w:val="00E163A5"/>
    <w:rsid w:val="00E16B0F"/>
    <w:rsid w:val="00E1734A"/>
    <w:rsid w:val="00E179AD"/>
    <w:rsid w:val="00E17AD9"/>
    <w:rsid w:val="00E21631"/>
    <w:rsid w:val="00E23141"/>
    <w:rsid w:val="00E25E63"/>
    <w:rsid w:val="00E2657D"/>
    <w:rsid w:val="00E26733"/>
    <w:rsid w:val="00E26BAB"/>
    <w:rsid w:val="00E30D20"/>
    <w:rsid w:val="00E31AA6"/>
    <w:rsid w:val="00E326E5"/>
    <w:rsid w:val="00E33228"/>
    <w:rsid w:val="00E33BBE"/>
    <w:rsid w:val="00E33DDD"/>
    <w:rsid w:val="00E342AB"/>
    <w:rsid w:val="00E35846"/>
    <w:rsid w:val="00E35D8F"/>
    <w:rsid w:val="00E36D79"/>
    <w:rsid w:val="00E37346"/>
    <w:rsid w:val="00E4152C"/>
    <w:rsid w:val="00E424B8"/>
    <w:rsid w:val="00E426BB"/>
    <w:rsid w:val="00E4408B"/>
    <w:rsid w:val="00E44B33"/>
    <w:rsid w:val="00E4534D"/>
    <w:rsid w:val="00E45AE5"/>
    <w:rsid w:val="00E46B07"/>
    <w:rsid w:val="00E50E6E"/>
    <w:rsid w:val="00E51328"/>
    <w:rsid w:val="00E51413"/>
    <w:rsid w:val="00E51A2D"/>
    <w:rsid w:val="00E51CA6"/>
    <w:rsid w:val="00E538DB"/>
    <w:rsid w:val="00E54180"/>
    <w:rsid w:val="00E56600"/>
    <w:rsid w:val="00E57030"/>
    <w:rsid w:val="00E5714D"/>
    <w:rsid w:val="00E57B08"/>
    <w:rsid w:val="00E61162"/>
    <w:rsid w:val="00E61CB5"/>
    <w:rsid w:val="00E628BF"/>
    <w:rsid w:val="00E62E54"/>
    <w:rsid w:val="00E63434"/>
    <w:rsid w:val="00E639F1"/>
    <w:rsid w:val="00E63A55"/>
    <w:rsid w:val="00E64BFE"/>
    <w:rsid w:val="00E65241"/>
    <w:rsid w:val="00E653C4"/>
    <w:rsid w:val="00E66969"/>
    <w:rsid w:val="00E67108"/>
    <w:rsid w:val="00E673CB"/>
    <w:rsid w:val="00E674A3"/>
    <w:rsid w:val="00E67656"/>
    <w:rsid w:val="00E7060E"/>
    <w:rsid w:val="00E70808"/>
    <w:rsid w:val="00E70FAF"/>
    <w:rsid w:val="00E7109E"/>
    <w:rsid w:val="00E714C0"/>
    <w:rsid w:val="00E71827"/>
    <w:rsid w:val="00E71896"/>
    <w:rsid w:val="00E72737"/>
    <w:rsid w:val="00E72AD6"/>
    <w:rsid w:val="00E74130"/>
    <w:rsid w:val="00E74A2C"/>
    <w:rsid w:val="00E74B84"/>
    <w:rsid w:val="00E752A3"/>
    <w:rsid w:val="00E76DCF"/>
    <w:rsid w:val="00E77EEB"/>
    <w:rsid w:val="00E80A8E"/>
    <w:rsid w:val="00E8114F"/>
    <w:rsid w:val="00E81A7D"/>
    <w:rsid w:val="00E821EB"/>
    <w:rsid w:val="00E8222D"/>
    <w:rsid w:val="00E82946"/>
    <w:rsid w:val="00E86308"/>
    <w:rsid w:val="00E867E9"/>
    <w:rsid w:val="00E8720F"/>
    <w:rsid w:val="00E87C9B"/>
    <w:rsid w:val="00E9146E"/>
    <w:rsid w:val="00E91BE3"/>
    <w:rsid w:val="00E91DF4"/>
    <w:rsid w:val="00E92BD2"/>
    <w:rsid w:val="00E93807"/>
    <w:rsid w:val="00E944CB"/>
    <w:rsid w:val="00E95930"/>
    <w:rsid w:val="00E96CBB"/>
    <w:rsid w:val="00E96F71"/>
    <w:rsid w:val="00E9784E"/>
    <w:rsid w:val="00E97E16"/>
    <w:rsid w:val="00EA0990"/>
    <w:rsid w:val="00EA1F56"/>
    <w:rsid w:val="00EA3784"/>
    <w:rsid w:val="00EA3B37"/>
    <w:rsid w:val="00EA4046"/>
    <w:rsid w:val="00EA4247"/>
    <w:rsid w:val="00EA4BF0"/>
    <w:rsid w:val="00EA5573"/>
    <w:rsid w:val="00EA66A7"/>
    <w:rsid w:val="00EA758A"/>
    <w:rsid w:val="00EA7B3F"/>
    <w:rsid w:val="00EB1076"/>
    <w:rsid w:val="00EB48AB"/>
    <w:rsid w:val="00EB4F67"/>
    <w:rsid w:val="00EB5F1A"/>
    <w:rsid w:val="00EB760C"/>
    <w:rsid w:val="00EB7C3D"/>
    <w:rsid w:val="00EB7E17"/>
    <w:rsid w:val="00EC07A6"/>
    <w:rsid w:val="00EC2C27"/>
    <w:rsid w:val="00EC3982"/>
    <w:rsid w:val="00EC5887"/>
    <w:rsid w:val="00EC621F"/>
    <w:rsid w:val="00EC63A9"/>
    <w:rsid w:val="00EC69F8"/>
    <w:rsid w:val="00EC7C5A"/>
    <w:rsid w:val="00EC7C6C"/>
    <w:rsid w:val="00ED0585"/>
    <w:rsid w:val="00ED06E0"/>
    <w:rsid w:val="00ED0ACE"/>
    <w:rsid w:val="00ED297E"/>
    <w:rsid w:val="00ED47B8"/>
    <w:rsid w:val="00ED5743"/>
    <w:rsid w:val="00ED5C28"/>
    <w:rsid w:val="00ED5D1D"/>
    <w:rsid w:val="00ED6FAB"/>
    <w:rsid w:val="00EE035F"/>
    <w:rsid w:val="00EE1650"/>
    <w:rsid w:val="00EE1F08"/>
    <w:rsid w:val="00EE293E"/>
    <w:rsid w:val="00EE3AF4"/>
    <w:rsid w:val="00EE6A34"/>
    <w:rsid w:val="00EE6C8E"/>
    <w:rsid w:val="00EE7335"/>
    <w:rsid w:val="00EE7F22"/>
    <w:rsid w:val="00EF0267"/>
    <w:rsid w:val="00EF0518"/>
    <w:rsid w:val="00EF08E3"/>
    <w:rsid w:val="00EF15EF"/>
    <w:rsid w:val="00EF2EE1"/>
    <w:rsid w:val="00EF4630"/>
    <w:rsid w:val="00EF4B94"/>
    <w:rsid w:val="00EF6417"/>
    <w:rsid w:val="00EF64C9"/>
    <w:rsid w:val="00EF70E4"/>
    <w:rsid w:val="00EF7214"/>
    <w:rsid w:val="00F00753"/>
    <w:rsid w:val="00F02020"/>
    <w:rsid w:val="00F0381C"/>
    <w:rsid w:val="00F04131"/>
    <w:rsid w:val="00F043CA"/>
    <w:rsid w:val="00F04EE6"/>
    <w:rsid w:val="00F05790"/>
    <w:rsid w:val="00F06370"/>
    <w:rsid w:val="00F0713E"/>
    <w:rsid w:val="00F075FD"/>
    <w:rsid w:val="00F07CEA"/>
    <w:rsid w:val="00F1199C"/>
    <w:rsid w:val="00F120C0"/>
    <w:rsid w:val="00F15292"/>
    <w:rsid w:val="00F17633"/>
    <w:rsid w:val="00F2004C"/>
    <w:rsid w:val="00F210BB"/>
    <w:rsid w:val="00F219AF"/>
    <w:rsid w:val="00F21A21"/>
    <w:rsid w:val="00F226CE"/>
    <w:rsid w:val="00F22BC7"/>
    <w:rsid w:val="00F22CD9"/>
    <w:rsid w:val="00F23AE2"/>
    <w:rsid w:val="00F23D01"/>
    <w:rsid w:val="00F24083"/>
    <w:rsid w:val="00F24E44"/>
    <w:rsid w:val="00F25537"/>
    <w:rsid w:val="00F2557E"/>
    <w:rsid w:val="00F257C5"/>
    <w:rsid w:val="00F26433"/>
    <w:rsid w:val="00F27E29"/>
    <w:rsid w:val="00F30162"/>
    <w:rsid w:val="00F3052A"/>
    <w:rsid w:val="00F33061"/>
    <w:rsid w:val="00F3370E"/>
    <w:rsid w:val="00F33AEE"/>
    <w:rsid w:val="00F33D4D"/>
    <w:rsid w:val="00F35EC1"/>
    <w:rsid w:val="00F407B4"/>
    <w:rsid w:val="00F4102B"/>
    <w:rsid w:val="00F41492"/>
    <w:rsid w:val="00F445D1"/>
    <w:rsid w:val="00F45D04"/>
    <w:rsid w:val="00F47254"/>
    <w:rsid w:val="00F475E0"/>
    <w:rsid w:val="00F5045D"/>
    <w:rsid w:val="00F50642"/>
    <w:rsid w:val="00F507E0"/>
    <w:rsid w:val="00F51B8B"/>
    <w:rsid w:val="00F521A1"/>
    <w:rsid w:val="00F53335"/>
    <w:rsid w:val="00F5360B"/>
    <w:rsid w:val="00F53899"/>
    <w:rsid w:val="00F55827"/>
    <w:rsid w:val="00F56EBC"/>
    <w:rsid w:val="00F60DD6"/>
    <w:rsid w:val="00F612F3"/>
    <w:rsid w:val="00F61CE2"/>
    <w:rsid w:val="00F6214D"/>
    <w:rsid w:val="00F63733"/>
    <w:rsid w:val="00F65CEC"/>
    <w:rsid w:val="00F65FB1"/>
    <w:rsid w:val="00F7036E"/>
    <w:rsid w:val="00F7074B"/>
    <w:rsid w:val="00F7085C"/>
    <w:rsid w:val="00F7130F"/>
    <w:rsid w:val="00F724EE"/>
    <w:rsid w:val="00F72790"/>
    <w:rsid w:val="00F73C8B"/>
    <w:rsid w:val="00F73DAC"/>
    <w:rsid w:val="00F744DC"/>
    <w:rsid w:val="00F745D2"/>
    <w:rsid w:val="00F756E3"/>
    <w:rsid w:val="00F76F4E"/>
    <w:rsid w:val="00F773CA"/>
    <w:rsid w:val="00F77D33"/>
    <w:rsid w:val="00F80F33"/>
    <w:rsid w:val="00F8151D"/>
    <w:rsid w:val="00F8328D"/>
    <w:rsid w:val="00F85B25"/>
    <w:rsid w:val="00F862B9"/>
    <w:rsid w:val="00F86953"/>
    <w:rsid w:val="00F86DCF"/>
    <w:rsid w:val="00F87857"/>
    <w:rsid w:val="00F90A71"/>
    <w:rsid w:val="00F90EB2"/>
    <w:rsid w:val="00F918D8"/>
    <w:rsid w:val="00F91E4C"/>
    <w:rsid w:val="00F92D01"/>
    <w:rsid w:val="00F93C0A"/>
    <w:rsid w:val="00F944D2"/>
    <w:rsid w:val="00F94D36"/>
    <w:rsid w:val="00F95AE3"/>
    <w:rsid w:val="00F969F6"/>
    <w:rsid w:val="00F97294"/>
    <w:rsid w:val="00F974D9"/>
    <w:rsid w:val="00FA05CA"/>
    <w:rsid w:val="00FA0696"/>
    <w:rsid w:val="00FA17AC"/>
    <w:rsid w:val="00FA2720"/>
    <w:rsid w:val="00FA3AC9"/>
    <w:rsid w:val="00FA4415"/>
    <w:rsid w:val="00FA4547"/>
    <w:rsid w:val="00FA50F0"/>
    <w:rsid w:val="00FA6780"/>
    <w:rsid w:val="00FB1237"/>
    <w:rsid w:val="00FB2CA3"/>
    <w:rsid w:val="00FB3442"/>
    <w:rsid w:val="00FB34BF"/>
    <w:rsid w:val="00FB3533"/>
    <w:rsid w:val="00FB434C"/>
    <w:rsid w:val="00FB502F"/>
    <w:rsid w:val="00FB5E50"/>
    <w:rsid w:val="00FB602C"/>
    <w:rsid w:val="00FC28C1"/>
    <w:rsid w:val="00FC2940"/>
    <w:rsid w:val="00FC2DC4"/>
    <w:rsid w:val="00FC48EA"/>
    <w:rsid w:val="00FC5915"/>
    <w:rsid w:val="00FC5979"/>
    <w:rsid w:val="00FC5F6E"/>
    <w:rsid w:val="00FC6AD0"/>
    <w:rsid w:val="00FC6C50"/>
    <w:rsid w:val="00FC6D81"/>
    <w:rsid w:val="00FC722D"/>
    <w:rsid w:val="00FC7999"/>
    <w:rsid w:val="00FC7CC6"/>
    <w:rsid w:val="00FC7EC8"/>
    <w:rsid w:val="00FD07EE"/>
    <w:rsid w:val="00FD1BD9"/>
    <w:rsid w:val="00FD1FAD"/>
    <w:rsid w:val="00FD215C"/>
    <w:rsid w:val="00FD2A00"/>
    <w:rsid w:val="00FD2D36"/>
    <w:rsid w:val="00FD2D62"/>
    <w:rsid w:val="00FD340C"/>
    <w:rsid w:val="00FD3B3E"/>
    <w:rsid w:val="00FD3B46"/>
    <w:rsid w:val="00FD3B56"/>
    <w:rsid w:val="00FD5F20"/>
    <w:rsid w:val="00FD7A7A"/>
    <w:rsid w:val="00FE0CF7"/>
    <w:rsid w:val="00FE20AB"/>
    <w:rsid w:val="00FE548B"/>
    <w:rsid w:val="00FE66AD"/>
    <w:rsid w:val="00FE6D10"/>
    <w:rsid w:val="00FE7AF1"/>
    <w:rsid w:val="00FF0011"/>
    <w:rsid w:val="00FF05A9"/>
    <w:rsid w:val="00FF1CA7"/>
    <w:rsid w:val="00FF1F37"/>
    <w:rsid w:val="00FF34B5"/>
    <w:rsid w:val="00FF43F5"/>
    <w:rsid w:val="00FF5E77"/>
    <w:rsid w:val="0AB8D407"/>
    <w:rsid w:val="0AFDB23E"/>
    <w:rsid w:val="0B25972A"/>
    <w:rsid w:val="0BC8CDCD"/>
    <w:rsid w:val="12A16F25"/>
    <w:rsid w:val="12CFD81B"/>
    <w:rsid w:val="242C90A7"/>
    <w:rsid w:val="28019BA9"/>
    <w:rsid w:val="297E8231"/>
    <w:rsid w:val="2CD50CCC"/>
    <w:rsid w:val="2E70DD2D"/>
    <w:rsid w:val="2F2DE7CB"/>
    <w:rsid w:val="3239F3B1"/>
    <w:rsid w:val="3A04CDF4"/>
    <w:rsid w:val="3AB74145"/>
    <w:rsid w:val="3AF5008A"/>
    <w:rsid w:val="3C6A1087"/>
    <w:rsid w:val="3CF48B3C"/>
    <w:rsid w:val="3DDEF389"/>
    <w:rsid w:val="4343DA6E"/>
    <w:rsid w:val="4F108F44"/>
    <w:rsid w:val="50B737CF"/>
    <w:rsid w:val="5512EBC7"/>
    <w:rsid w:val="58C441F2"/>
    <w:rsid w:val="5ED0DDC2"/>
    <w:rsid w:val="69B50052"/>
    <w:rsid w:val="70868F07"/>
    <w:rsid w:val="74F48BCB"/>
    <w:rsid w:val="7C7EF248"/>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5EEB0"/>
  <w15:docId w15:val="{9D7A4003-0550-403A-93A0-75C3E6F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1FFE"/>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next w:val="a"/>
    <w:link w:val="40"/>
    <w:uiPriority w:val="9"/>
    <w:unhideWhenUsed/>
    <w:qFormat/>
    <w:pPr>
      <w:keepNext/>
      <w:keepLines/>
      <w:spacing w:before="240" w:after="40"/>
      <w:outlineLvl w:val="3"/>
    </w:pPr>
    <w:rPr>
      <w:b/>
      <w:sz w:val="24"/>
      <w:szCs w:val="24"/>
    </w:rPr>
  </w:style>
  <w:style w:type="paragraph" w:styleId="5">
    <w:name w:val="heading 5"/>
    <w:basedOn w:val="a"/>
    <w:next w:val="a"/>
    <w:link w:val="50"/>
    <w:uiPriority w:val="9"/>
    <w:unhideWhenUsed/>
    <w:qFormat/>
    <w:pPr>
      <w:keepNext/>
      <w:keepLines/>
      <w:spacing w:before="220" w:after="40"/>
      <w:outlineLvl w:val="4"/>
    </w:pPr>
    <w:rPr>
      <w:b/>
    </w:rPr>
  </w:style>
  <w:style w:type="paragraph" w:styleId="6">
    <w:name w:val="heading 6"/>
    <w:basedOn w:val="a"/>
    <w:next w:val="a"/>
    <w:link w:val="60"/>
    <w:uiPriority w:val="9"/>
    <w:unhideWhenUsed/>
    <w:qFormat/>
    <w:pPr>
      <w:keepNext/>
      <w:keepLines/>
      <w:spacing w:before="200" w:after="40"/>
      <w:outlineLvl w:val="5"/>
    </w:pPr>
    <w:rPr>
      <w:b/>
      <w:sz w:val="20"/>
      <w:szCs w:val="20"/>
    </w:rPr>
  </w:style>
  <w:style w:type="paragraph" w:styleId="7">
    <w:name w:val="heading 7"/>
    <w:basedOn w:val="a"/>
    <w:next w:val="a"/>
    <w:link w:val="70"/>
    <w:qFormat/>
    <w:rsid w:val="00642680"/>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val="ru-RU" w:eastAsia="ar-SA"/>
    </w:rPr>
  </w:style>
  <w:style w:type="paragraph" w:styleId="8">
    <w:name w:val="heading 8"/>
    <w:basedOn w:val="a"/>
    <w:next w:val="a"/>
    <w:link w:val="80"/>
    <w:qFormat/>
    <w:rsid w:val="00642680"/>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
    <w:next w:val="a"/>
    <w:link w:val="90"/>
    <w:qFormat/>
    <w:rsid w:val="00642680"/>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link w:val="a4"/>
    <w:uiPriority w:val="10"/>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7">
    <w:name w:val="header"/>
    <w:basedOn w:val="a"/>
    <w:link w:val="a8"/>
    <w:uiPriority w:val="99"/>
    <w:unhideWhenUsed/>
    <w:rsid w:val="00A5280A"/>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A5280A"/>
  </w:style>
  <w:style w:type="paragraph" w:styleId="a9">
    <w:name w:val="footer"/>
    <w:basedOn w:val="a"/>
    <w:link w:val="aa"/>
    <w:uiPriority w:val="99"/>
    <w:unhideWhenUsed/>
    <w:rsid w:val="00A5280A"/>
    <w:pPr>
      <w:tabs>
        <w:tab w:val="center" w:pos="4819"/>
        <w:tab w:val="right" w:pos="9639"/>
      </w:tabs>
      <w:spacing w:after="0" w:line="240" w:lineRule="auto"/>
    </w:pPr>
  </w:style>
  <w:style w:type="character" w:customStyle="1" w:styleId="aa">
    <w:name w:val="Нижній колонтитул Знак"/>
    <w:basedOn w:val="a0"/>
    <w:link w:val="a9"/>
    <w:uiPriority w:val="99"/>
    <w:rsid w:val="00A5280A"/>
  </w:style>
  <w:style w:type="paragraph" w:styleId="ab">
    <w:name w:val="No Spacing"/>
    <w:link w:val="ac"/>
    <w:uiPriority w:val="1"/>
    <w:qFormat/>
    <w:rsid w:val="00010C2F"/>
    <w:pPr>
      <w:spacing w:after="0" w:line="240" w:lineRule="auto"/>
    </w:pPr>
    <w:rPr>
      <w:rFonts w:cs="Times New Roman"/>
      <w:szCs w:val="20"/>
      <w:lang w:val="ru-RU" w:eastAsia="ru-RU"/>
    </w:rPr>
  </w:style>
  <w:style w:type="paragraph" w:customStyle="1" w:styleId="310">
    <w:name w:val="Заголовок 31"/>
    <w:basedOn w:val="a"/>
    <w:next w:val="a"/>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57642B"/>
    <w:rPr>
      <w:rFonts w:ascii="Courier New" w:eastAsia="Courier New" w:hAnsi="Courier New"/>
      <w:sz w:val="20"/>
    </w:rPr>
  </w:style>
  <w:style w:type="paragraph" w:styleId="HTML0">
    <w:name w:val="HTML Preformatted"/>
    <w:aliases w:val="Знак9"/>
    <w:basedOn w:val="a"/>
    <w:link w:val="HTML"/>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
    <w:basedOn w:val="a0"/>
    <w:uiPriority w:val="99"/>
    <w:semiHidden/>
    <w:rsid w:val="0057642B"/>
    <w:rPr>
      <w:rFonts w:ascii="Consolas" w:hAnsi="Consolas"/>
      <w:sz w:val="20"/>
      <w:szCs w:val="20"/>
    </w:rPr>
  </w:style>
  <w:style w:type="character" w:styleId="ad">
    <w:name w:val="Hyperlink"/>
    <w:basedOn w:val="a0"/>
    <w:uiPriority w:val="99"/>
    <w:unhideWhenUsed/>
    <w:rsid w:val="00833AF5"/>
    <w:rPr>
      <w:color w:val="0000FF" w:themeColor="hyperlink"/>
      <w:u w:val="single"/>
    </w:rPr>
  </w:style>
  <w:style w:type="paragraph" w:customStyle="1" w:styleId="410">
    <w:name w:val="Заголовок 41"/>
    <w:basedOn w:val="a"/>
    <w:next w:val="a"/>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e">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
    <w:link w:val="af"/>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e"/>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0"/>
    <w:link w:val="21"/>
    <w:rsid w:val="008E0FC1"/>
    <w:rPr>
      <w:rFonts w:cstheme="minorBidi"/>
      <w:b/>
      <w:lang w:eastAsia="en-US"/>
    </w:rPr>
  </w:style>
  <w:style w:type="paragraph" w:styleId="32">
    <w:name w:val="Body Text Indent 3"/>
    <w:basedOn w:val="a"/>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rsid w:val="008E0FC1"/>
    <w:rPr>
      <w:sz w:val="16"/>
      <w:szCs w:val="16"/>
    </w:rPr>
  </w:style>
  <w:style w:type="paragraph" w:customStyle="1" w:styleId="standard">
    <w:name w:val="standard"/>
    <w:basedOn w:val="a"/>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0"/>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0">
    <w:name w:val="Table Grid"/>
    <w:basedOn w:val="a1"/>
    <w:uiPriority w:val="3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sid w:val="009C5975"/>
    <w:rPr>
      <w:b/>
      <w:bCs/>
    </w:rPr>
  </w:style>
  <w:style w:type="character" w:customStyle="1" w:styleId="14">
    <w:name w:val="Неразрешенное упоминание1"/>
    <w:basedOn w:val="a0"/>
    <w:unhideWhenUsed/>
    <w:rsid w:val="002C36C5"/>
    <w:rPr>
      <w:color w:val="605E5C"/>
      <w:shd w:val="clear" w:color="auto" w:fill="E1DFDD"/>
    </w:rPr>
  </w:style>
  <w:style w:type="paragraph" w:styleId="af2">
    <w:name w:val="Balloon Text"/>
    <w:basedOn w:val="a"/>
    <w:link w:val="af3"/>
    <w:uiPriority w:val="99"/>
    <w:semiHidden/>
    <w:unhideWhenUsed/>
    <w:rsid w:val="00CB0E8B"/>
    <w:pPr>
      <w:spacing w:after="0" w:line="240" w:lineRule="auto"/>
    </w:pPr>
    <w:rPr>
      <w:rFonts w:ascii="Segoe UI" w:hAnsi="Segoe UI" w:cs="Segoe UI"/>
      <w:sz w:val="18"/>
      <w:szCs w:val="18"/>
    </w:rPr>
  </w:style>
  <w:style w:type="character" w:customStyle="1" w:styleId="af3">
    <w:name w:val="Текст у виносці Знак"/>
    <w:basedOn w:val="a0"/>
    <w:link w:val="af2"/>
    <w:uiPriority w:val="99"/>
    <w:rsid w:val="00CB0E8B"/>
    <w:rPr>
      <w:rFonts w:ascii="Segoe UI" w:hAnsi="Segoe UI" w:cs="Segoe UI"/>
      <w:sz w:val="18"/>
      <w:szCs w:val="18"/>
    </w:rPr>
  </w:style>
  <w:style w:type="character" w:styleId="af4">
    <w:name w:val="FollowedHyperlink"/>
    <w:basedOn w:val="a0"/>
    <w:uiPriority w:val="99"/>
    <w:semiHidden/>
    <w:unhideWhenUsed/>
    <w:rsid w:val="00277BE3"/>
    <w:rPr>
      <w:color w:val="800080" w:themeColor="followedHyperlink"/>
      <w:u w:val="single"/>
    </w:rPr>
  </w:style>
  <w:style w:type="character" w:customStyle="1" w:styleId="FontStyle17">
    <w:name w:val="Font Style17"/>
    <w:rsid w:val="00DA564E"/>
    <w:rPr>
      <w:rFonts w:ascii="Times New Roman" w:hAnsi="Times New Roman" w:cs="Times New Roman"/>
      <w:sz w:val="26"/>
      <w:szCs w:val="26"/>
    </w:rPr>
  </w:style>
  <w:style w:type="paragraph" w:styleId="af5">
    <w:name w:val="Body Text"/>
    <w:basedOn w:val="a"/>
    <w:link w:val="af6"/>
    <w:unhideWhenUsed/>
    <w:rsid w:val="004321D7"/>
    <w:pPr>
      <w:spacing w:after="120"/>
    </w:pPr>
  </w:style>
  <w:style w:type="character" w:customStyle="1" w:styleId="af6">
    <w:name w:val="Основний текст Знак"/>
    <w:basedOn w:val="a0"/>
    <w:link w:val="af5"/>
    <w:rsid w:val="004321D7"/>
  </w:style>
  <w:style w:type="character" w:customStyle="1" w:styleId="ac">
    <w:name w:val="Без інтервалів Знак"/>
    <w:link w:val="ab"/>
    <w:uiPriority w:val="1"/>
    <w:locked/>
    <w:rsid w:val="004321D7"/>
    <w:rPr>
      <w:rFonts w:cs="Times New Roman"/>
      <w:szCs w:val="20"/>
      <w:lang w:val="ru-RU" w:eastAsia="ru-RU"/>
    </w:rPr>
  </w:style>
  <w:style w:type="paragraph" w:customStyle="1" w:styleId="15">
    <w:name w:val="Абзац списка1"/>
    <w:basedOn w:val="a"/>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7">
    <w:name w:val="annotation reference"/>
    <w:basedOn w:val="a0"/>
    <w:uiPriority w:val="99"/>
    <w:unhideWhenUsed/>
    <w:rsid w:val="00E51CA6"/>
    <w:rPr>
      <w:sz w:val="16"/>
      <w:szCs w:val="16"/>
    </w:rPr>
  </w:style>
  <w:style w:type="paragraph" w:styleId="af8">
    <w:name w:val="annotation text"/>
    <w:basedOn w:val="a"/>
    <w:link w:val="af9"/>
    <w:uiPriority w:val="99"/>
    <w:unhideWhenUsed/>
    <w:rsid w:val="00E51CA6"/>
    <w:pPr>
      <w:spacing w:line="240" w:lineRule="auto"/>
    </w:pPr>
    <w:rPr>
      <w:sz w:val="20"/>
      <w:szCs w:val="20"/>
    </w:rPr>
  </w:style>
  <w:style w:type="character" w:customStyle="1" w:styleId="af9">
    <w:name w:val="Текст примітки Знак"/>
    <w:basedOn w:val="a0"/>
    <w:link w:val="af8"/>
    <w:uiPriority w:val="99"/>
    <w:rsid w:val="00E51CA6"/>
    <w:rPr>
      <w:sz w:val="20"/>
      <w:szCs w:val="20"/>
    </w:rPr>
  </w:style>
  <w:style w:type="paragraph" w:styleId="afa">
    <w:name w:val="annotation subject"/>
    <w:basedOn w:val="af8"/>
    <w:next w:val="af8"/>
    <w:link w:val="afb"/>
    <w:uiPriority w:val="99"/>
    <w:semiHidden/>
    <w:unhideWhenUsed/>
    <w:rsid w:val="00E51CA6"/>
    <w:rPr>
      <w:b/>
      <w:bCs/>
    </w:rPr>
  </w:style>
  <w:style w:type="character" w:customStyle="1" w:styleId="afb">
    <w:name w:val="Тема примітки Знак"/>
    <w:basedOn w:val="af9"/>
    <w:link w:val="afa"/>
    <w:uiPriority w:val="99"/>
    <w:rsid w:val="00E51CA6"/>
    <w:rPr>
      <w:b/>
      <w:bCs/>
      <w:sz w:val="20"/>
      <w:szCs w:val="20"/>
    </w:rPr>
  </w:style>
  <w:style w:type="paragraph" w:styleId="afc">
    <w:name w:val="Revision"/>
    <w:hidden/>
    <w:uiPriority w:val="99"/>
    <w:semiHidden/>
    <w:rsid w:val="001A7458"/>
    <w:pPr>
      <w:spacing w:after="0" w:line="240" w:lineRule="auto"/>
    </w:pPr>
  </w:style>
  <w:style w:type="table" w:customStyle="1" w:styleId="16">
    <w:name w:val="Сетка таблицы1"/>
    <w:basedOn w:val="a1"/>
    <w:next w:val="af0"/>
    <w:uiPriority w:val="5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7D1387"/>
    <w:rPr>
      <w:color w:val="605E5C"/>
      <w:shd w:val="clear" w:color="auto" w:fill="E1DFDD"/>
    </w:rPr>
  </w:style>
  <w:style w:type="table" w:customStyle="1" w:styleId="42">
    <w:name w:val="Сетка таблицы4"/>
    <w:basedOn w:val="a1"/>
    <w:next w:val="af0"/>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0"/>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764608"/>
  </w:style>
  <w:style w:type="character" w:customStyle="1" w:styleId="35">
    <w:name w:val="Верхний колонтитул Знак3"/>
    <w:basedOn w:val="a0"/>
    <w:uiPriority w:val="99"/>
    <w:rsid w:val="00764608"/>
  </w:style>
  <w:style w:type="character" w:customStyle="1" w:styleId="24">
    <w:name w:val="Верхний колонтитул Знак2"/>
    <w:basedOn w:val="a0"/>
    <w:uiPriority w:val="99"/>
    <w:rsid w:val="00764608"/>
  </w:style>
  <w:style w:type="character" w:customStyle="1" w:styleId="25">
    <w:name w:val="Нижний колонтитул Знак2"/>
    <w:basedOn w:val="a0"/>
    <w:uiPriority w:val="99"/>
    <w:rsid w:val="00764608"/>
  </w:style>
  <w:style w:type="character" w:customStyle="1" w:styleId="18">
    <w:name w:val="Верхний колонтитул Знак1"/>
    <w:basedOn w:val="a0"/>
    <w:rsid w:val="00764608"/>
  </w:style>
  <w:style w:type="character" w:customStyle="1" w:styleId="19">
    <w:name w:val="Нижний колонтитул Знак1"/>
    <w:basedOn w:val="a0"/>
    <w:uiPriority w:val="99"/>
    <w:rsid w:val="00764608"/>
  </w:style>
  <w:style w:type="character" w:customStyle="1" w:styleId="51">
    <w:name w:val="Верхний колонтитул Знак5"/>
    <w:basedOn w:val="a0"/>
    <w:uiPriority w:val="99"/>
    <w:rsid w:val="00764608"/>
  </w:style>
  <w:style w:type="character" w:customStyle="1" w:styleId="36">
    <w:name w:val="Нижний колонтитул Знак3"/>
    <w:basedOn w:val="a0"/>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0"/>
    <w:link w:val="1"/>
    <w:uiPriority w:val="9"/>
    <w:rsid w:val="00E33BBE"/>
    <w:rPr>
      <w:b/>
      <w:sz w:val="48"/>
      <w:szCs w:val="48"/>
    </w:rPr>
  </w:style>
  <w:style w:type="character" w:customStyle="1" w:styleId="20">
    <w:name w:val="Заголовок 2 Знак"/>
    <w:basedOn w:val="a0"/>
    <w:link w:val="2"/>
    <w:uiPriority w:val="9"/>
    <w:rsid w:val="00E33BBE"/>
    <w:rPr>
      <w:b/>
      <w:sz w:val="36"/>
      <w:szCs w:val="36"/>
    </w:rPr>
  </w:style>
  <w:style w:type="character" w:customStyle="1" w:styleId="30">
    <w:name w:val="Заголовок 3 Знак"/>
    <w:basedOn w:val="a0"/>
    <w:link w:val="3"/>
    <w:uiPriority w:val="9"/>
    <w:rsid w:val="00E33BBE"/>
    <w:rPr>
      <w:b/>
      <w:sz w:val="28"/>
      <w:szCs w:val="28"/>
    </w:rPr>
  </w:style>
  <w:style w:type="character" w:customStyle="1" w:styleId="40">
    <w:name w:val="Заголовок 4 Знак"/>
    <w:basedOn w:val="a0"/>
    <w:link w:val="4"/>
    <w:uiPriority w:val="9"/>
    <w:rsid w:val="00E33BBE"/>
    <w:rPr>
      <w:b/>
      <w:sz w:val="24"/>
      <w:szCs w:val="24"/>
    </w:rPr>
  </w:style>
  <w:style w:type="character" w:customStyle="1" w:styleId="50">
    <w:name w:val="Заголовок 5 Знак"/>
    <w:basedOn w:val="a0"/>
    <w:link w:val="5"/>
    <w:uiPriority w:val="9"/>
    <w:rsid w:val="00E33BBE"/>
    <w:rPr>
      <w:b/>
    </w:rPr>
  </w:style>
  <w:style w:type="character" w:customStyle="1" w:styleId="60">
    <w:name w:val="Заголовок 6 Знак"/>
    <w:basedOn w:val="a0"/>
    <w:link w:val="6"/>
    <w:uiPriority w:val="9"/>
    <w:rsid w:val="00E33BBE"/>
    <w:rPr>
      <w:b/>
      <w:sz w:val="20"/>
      <w:szCs w:val="20"/>
    </w:rPr>
  </w:style>
  <w:style w:type="character" w:customStyle="1" w:styleId="a4">
    <w:name w:val="Назва Знак"/>
    <w:basedOn w:val="a0"/>
    <w:link w:val="a3"/>
    <w:uiPriority w:val="10"/>
    <w:rsid w:val="00E33BBE"/>
    <w:rPr>
      <w:b/>
      <w:sz w:val="72"/>
      <w:szCs w:val="72"/>
    </w:rPr>
  </w:style>
  <w:style w:type="character" w:customStyle="1" w:styleId="a6">
    <w:name w:val="Підзаголовок Знак"/>
    <w:basedOn w:val="a0"/>
    <w:link w:val="a5"/>
    <w:uiPriority w:val="11"/>
    <w:rsid w:val="00E33BBE"/>
    <w:rPr>
      <w:rFonts w:ascii="Georgia" w:eastAsia="Georgia" w:hAnsi="Georgia" w:cs="Georgia"/>
      <w:i/>
      <w:color w:val="666666"/>
      <w:sz w:val="48"/>
      <w:szCs w:val="48"/>
    </w:rPr>
  </w:style>
  <w:style w:type="numbering" w:customStyle="1" w:styleId="27">
    <w:name w:val="Нет списка2"/>
    <w:next w:val="a2"/>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2"/>
    <w:uiPriority w:val="99"/>
    <w:semiHidden/>
    <w:unhideWhenUsed/>
    <w:rsid w:val="00A66804"/>
  </w:style>
  <w:style w:type="paragraph" w:customStyle="1" w:styleId="msonormal0">
    <w:name w:val="msonormal"/>
    <w:basedOn w:val="a"/>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1"/>
    <w:next w:val="af0"/>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2"/>
    <w:uiPriority w:val="99"/>
    <w:semiHidden/>
    <w:unhideWhenUsed/>
    <w:rsid w:val="00490437"/>
  </w:style>
  <w:style w:type="table" w:customStyle="1" w:styleId="1c">
    <w:name w:val="Сітка таблиці1"/>
    <w:basedOn w:val="a1"/>
    <w:next w:val="af0"/>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1"/>
    <w:next w:val="af0"/>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6F6F2F"/>
  </w:style>
  <w:style w:type="table" w:customStyle="1" w:styleId="81">
    <w:name w:val="Сетка таблицы8"/>
    <w:basedOn w:val="a1"/>
    <w:next w:val="af0"/>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0"/>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0"/>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1"/>
    <w:next w:val="af0"/>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
    <w:rsid w:val="00F558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
    <w:name w:val="bold"/>
    <w:basedOn w:val="a0"/>
    <w:rsid w:val="00C56E09"/>
  </w:style>
  <w:style w:type="paragraph" w:styleId="af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
    <w:unhideWhenUsed/>
    <w:qFormat/>
    <w:rsid w:val="002516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rsid w:val="00642680"/>
    <w:rPr>
      <w:rFonts w:ascii="Times New Roman" w:eastAsia="Times New Roman" w:hAnsi="Times New Roman" w:cs="Times New Roman"/>
      <w:b/>
      <w:bCs/>
      <w:sz w:val="24"/>
      <w:szCs w:val="24"/>
      <w:lang w:val="ru-RU" w:eastAsia="ar-SA"/>
    </w:rPr>
  </w:style>
  <w:style w:type="character" w:customStyle="1" w:styleId="80">
    <w:name w:val="Заголовок 8 Знак"/>
    <w:basedOn w:val="a0"/>
    <w:link w:val="8"/>
    <w:rsid w:val="00642680"/>
    <w:rPr>
      <w:rFonts w:ascii="Times New Roman" w:eastAsia="Times New Roman" w:hAnsi="Times New Roman" w:cs="Times New Roman"/>
      <w:sz w:val="24"/>
      <w:u w:val="single"/>
      <w:lang w:eastAsia="ar-SA"/>
    </w:rPr>
  </w:style>
  <w:style w:type="character" w:customStyle="1" w:styleId="90">
    <w:name w:val="Заголовок 9 Знак"/>
    <w:basedOn w:val="a0"/>
    <w:link w:val="9"/>
    <w:rsid w:val="00642680"/>
    <w:rPr>
      <w:rFonts w:ascii="Times New Roman" w:eastAsia="Times New Roman" w:hAnsi="Times New Roman" w:cs="Times New Roman"/>
      <w:b/>
      <w:color w:val="000000"/>
      <w:sz w:val="28"/>
      <w:szCs w:val="28"/>
      <w:lang w:eastAsia="ar-SA"/>
    </w:rPr>
  </w:style>
  <w:style w:type="character" w:customStyle="1" w:styleId="WW8Num4z0">
    <w:name w:val="WW8Num4z0"/>
    <w:rsid w:val="00642680"/>
    <w:rPr>
      <w:rFonts w:ascii="Symbol" w:hAnsi="Symbol" w:cs="OpenSymbol"/>
    </w:rPr>
  </w:style>
  <w:style w:type="character" w:customStyle="1" w:styleId="Absatz-Standardschriftart">
    <w:name w:val="Absatz-Standardschriftart"/>
    <w:rsid w:val="00642680"/>
  </w:style>
  <w:style w:type="character" w:customStyle="1" w:styleId="WW-Absatz-Standardschriftart">
    <w:name w:val="WW-Absatz-Standardschriftart"/>
    <w:rsid w:val="00642680"/>
  </w:style>
  <w:style w:type="character" w:customStyle="1" w:styleId="WW-Absatz-Standardschriftart1">
    <w:name w:val="WW-Absatz-Standardschriftart1"/>
    <w:rsid w:val="00642680"/>
  </w:style>
  <w:style w:type="character" w:customStyle="1" w:styleId="WW8Num6z0">
    <w:name w:val="WW8Num6z0"/>
    <w:rsid w:val="00642680"/>
    <w:rPr>
      <w:rFonts w:ascii="Times New Roman" w:hAnsi="Times New Roman" w:cs="Times New Roman"/>
    </w:rPr>
  </w:style>
  <w:style w:type="character" w:customStyle="1" w:styleId="39">
    <w:name w:val="Основной шрифт абзаца3"/>
    <w:rsid w:val="00642680"/>
  </w:style>
  <w:style w:type="character" w:customStyle="1" w:styleId="WW-Absatz-Standardschriftart11">
    <w:name w:val="WW-Absatz-Standardschriftart11"/>
    <w:rsid w:val="00642680"/>
  </w:style>
  <w:style w:type="character" w:customStyle="1" w:styleId="WW-Absatz-Standardschriftart111">
    <w:name w:val="WW-Absatz-Standardschriftart111"/>
    <w:rsid w:val="00642680"/>
  </w:style>
  <w:style w:type="character" w:customStyle="1" w:styleId="WW-Absatz-Standardschriftart1111">
    <w:name w:val="WW-Absatz-Standardschriftart1111"/>
    <w:rsid w:val="00642680"/>
  </w:style>
  <w:style w:type="character" w:customStyle="1" w:styleId="WW-Absatz-Standardschriftart11111">
    <w:name w:val="WW-Absatz-Standardschriftart11111"/>
    <w:rsid w:val="00642680"/>
  </w:style>
  <w:style w:type="character" w:customStyle="1" w:styleId="WW-Absatz-Standardschriftart111111">
    <w:name w:val="WW-Absatz-Standardschriftart111111"/>
    <w:rsid w:val="00642680"/>
  </w:style>
  <w:style w:type="character" w:customStyle="1" w:styleId="WW-Absatz-Standardschriftart1111111">
    <w:name w:val="WW-Absatz-Standardschriftart1111111"/>
    <w:rsid w:val="00642680"/>
  </w:style>
  <w:style w:type="character" w:customStyle="1" w:styleId="WW-Absatz-Standardschriftart11111111">
    <w:name w:val="WW-Absatz-Standardschriftart11111111"/>
    <w:rsid w:val="00642680"/>
  </w:style>
  <w:style w:type="character" w:customStyle="1" w:styleId="WW-Absatz-Standardschriftart111111111">
    <w:name w:val="WW-Absatz-Standardschriftart111111111"/>
    <w:rsid w:val="00642680"/>
  </w:style>
  <w:style w:type="character" w:customStyle="1" w:styleId="WW-Absatz-Standardschriftart1111111111">
    <w:name w:val="WW-Absatz-Standardschriftart1111111111"/>
    <w:rsid w:val="00642680"/>
  </w:style>
  <w:style w:type="character" w:customStyle="1" w:styleId="WW-Absatz-Standardschriftart11111111111">
    <w:name w:val="WW-Absatz-Standardschriftart11111111111"/>
    <w:rsid w:val="00642680"/>
  </w:style>
  <w:style w:type="character" w:customStyle="1" w:styleId="WW-Absatz-Standardschriftart111111111111">
    <w:name w:val="WW-Absatz-Standardschriftart111111111111"/>
    <w:rsid w:val="00642680"/>
  </w:style>
  <w:style w:type="character" w:customStyle="1" w:styleId="WW-Absatz-Standardschriftart1111111111111">
    <w:name w:val="WW-Absatz-Standardschriftart1111111111111"/>
    <w:rsid w:val="00642680"/>
  </w:style>
  <w:style w:type="character" w:customStyle="1" w:styleId="WW-Absatz-Standardschriftart11111111111111">
    <w:name w:val="WW-Absatz-Standardschriftart11111111111111"/>
    <w:rsid w:val="00642680"/>
  </w:style>
  <w:style w:type="character" w:customStyle="1" w:styleId="WW-Absatz-Standardschriftart111111111111111">
    <w:name w:val="WW-Absatz-Standardschriftart111111111111111"/>
    <w:rsid w:val="00642680"/>
  </w:style>
  <w:style w:type="character" w:customStyle="1" w:styleId="2a">
    <w:name w:val="Основной шрифт абзаца2"/>
    <w:rsid w:val="00642680"/>
  </w:style>
  <w:style w:type="character" w:customStyle="1" w:styleId="WW-Absatz-Standardschriftart1111111111111111">
    <w:name w:val="WW-Absatz-Standardschriftart1111111111111111"/>
    <w:rsid w:val="00642680"/>
  </w:style>
  <w:style w:type="character" w:customStyle="1" w:styleId="WW-Absatz-Standardschriftart11111111111111111">
    <w:name w:val="WW-Absatz-Standardschriftart11111111111111111"/>
    <w:rsid w:val="00642680"/>
  </w:style>
  <w:style w:type="character" w:customStyle="1" w:styleId="WW-Absatz-Standardschriftart111111111111111111">
    <w:name w:val="WW-Absatz-Standardschriftart111111111111111111"/>
    <w:rsid w:val="00642680"/>
  </w:style>
  <w:style w:type="character" w:customStyle="1" w:styleId="WW-Absatz-Standardschriftart1111111111111111111">
    <w:name w:val="WW-Absatz-Standardschriftart1111111111111111111"/>
    <w:rsid w:val="00642680"/>
  </w:style>
  <w:style w:type="character" w:customStyle="1" w:styleId="aff0">
    <w:name w:val="Символ нумерации"/>
    <w:rsid w:val="00642680"/>
  </w:style>
  <w:style w:type="character" w:customStyle="1" w:styleId="aff1">
    <w:name w:val="Маркеры списка"/>
    <w:rsid w:val="00642680"/>
    <w:rPr>
      <w:rFonts w:ascii="OpenSymbol" w:eastAsia="OpenSymbol" w:hAnsi="OpenSymbol" w:cs="OpenSymbol"/>
    </w:rPr>
  </w:style>
  <w:style w:type="paragraph" w:styleId="aff2">
    <w:name w:val="List"/>
    <w:basedOn w:val="af5"/>
    <w:rsid w:val="00642680"/>
    <w:pPr>
      <w:suppressAutoHyphens/>
      <w:spacing w:line="240" w:lineRule="auto"/>
    </w:pPr>
    <w:rPr>
      <w:rFonts w:ascii="Arial" w:eastAsia="Times New Roman" w:hAnsi="Arial" w:cs="Mangal"/>
      <w:sz w:val="24"/>
      <w:szCs w:val="24"/>
      <w:lang w:val="ru-RU" w:eastAsia="ar-SA"/>
    </w:rPr>
  </w:style>
  <w:style w:type="paragraph" w:customStyle="1" w:styleId="3a">
    <w:name w:val="Название3"/>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3b">
    <w:name w:val="Указатель3"/>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2b">
    <w:name w:val="Название2"/>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2c">
    <w:name w:val="Указатель2"/>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1d">
    <w:name w:val="Название1"/>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1e">
    <w:name w:val="Указатель1"/>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aff3">
    <w:name w:val="Содержимое таблицы"/>
    <w:basedOn w:val="a"/>
    <w:rsid w:val="00642680"/>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4">
    <w:name w:val="Заголовок таблицы"/>
    <w:basedOn w:val="aff3"/>
    <w:rsid w:val="00642680"/>
    <w:pPr>
      <w:jc w:val="center"/>
    </w:pPr>
    <w:rPr>
      <w:b/>
      <w:bCs/>
    </w:rPr>
  </w:style>
  <w:style w:type="paragraph" w:styleId="aff5">
    <w:name w:val="Body Text Indent"/>
    <w:basedOn w:val="a"/>
    <w:link w:val="aff6"/>
    <w:uiPriority w:val="99"/>
    <w:unhideWhenUsed/>
    <w:rsid w:val="00642680"/>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f6">
    <w:name w:val="Основний текст з відступом Знак"/>
    <w:basedOn w:val="a0"/>
    <w:link w:val="aff5"/>
    <w:rsid w:val="00642680"/>
    <w:rPr>
      <w:rFonts w:ascii="Times New Roman" w:eastAsia="Times New Roman" w:hAnsi="Times New Roman" w:cs="Times New Roman"/>
      <w:sz w:val="24"/>
      <w:szCs w:val="24"/>
      <w:lang w:val="ru-RU" w:eastAsia="ar-SA"/>
    </w:rPr>
  </w:style>
  <w:style w:type="paragraph" w:customStyle="1" w:styleId="Standard0">
    <w:name w:val="Standard"/>
    <w:link w:val="Standard1"/>
    <w:rsid w:val="00642680"/>
    <w:pPr>
      <w:suppressAutoHyphens/>
      <w:autoSpaceDN w:val="0"/>
      <w:spacing w:after="0" w:line="240" w:lineRule="auto"/>
      <w:textAlignment w:val="baseline"/>
    </w:pPr>
    <w:rPr>
      <w:rFonts w:ascii="Arial" w:eastAsia="Times New Roman" w:hAnsi="Arial" w:cs="Times New Roman"/>
      <w:spacing w:val="10"/>
      <w:kern w:val="3"/>
      <w:szCs w:val="20"/>
      <w:lang w:val="ru-RU" w:eastAsia="ru-RU"/>
    </w:rPr>
  </w:style>
  <w:style w:type="character" w:customStyle="1" w:styleId="Standard1">
    <w:name w:val="Standard Знак"/>
    <w:link w:val="Standard0"/>
    <w:locked/>
    <w:rsid w:val="00642680"/>
    <w:rPr>
      <w:rFonts w:ascii="Arial" w:eastAsia="Times New Roman" w:hAnsi="Arial" w:cs="Times New Roman"/>
      <w:spacing w:val="10"/>
      <w:kern w:val="3"/>
      <w:szCs w:val="20"/>
      <w:lang w:val="ru-RU" w:eastAsia="ru-RU"/>
    </w:rPr>
  </w:style>
  <w:style w:type="character" w:customStyle="1" w:styleId="1f">
    <w:name w:val="Незакрита згадка1"/>
    <w:unhideWhenUsed/>
    <w:rsid w:val="00642680"/>
    <w:rPr>
      <w:color w:val="605E5C"/>
      <w:shd w:val="clear" w:color="auto" w:fill="E1DFDD"/>
    </w:rPr>
  </w:style>
  <w:style w:type="paragraph" w:customStyle="1" w:styleId="3c">
    <w:name w:val="Знак Знак3"/>
    <w:basedOn w:val="a"/>
    <w:rsid w:val="00642680"/>
    <w:pPr>
      <w:spacing w:after="0" w:line="240" w:lineRule="auto"/>
    </w:pPr>
    <w:rPr>
      <w:rFonts w:ascii="Verdana" w:eastAsia="Times New Roman" w:hAnsi="Verdana" w:cs="Verdana"/>
      <w:sz w:val="20"/>
      <w:szCs w:val="20"/>
      <w:lang w:val="en-US" w:eastAsia="en-US"/>
    </w:rPr>
  </w:style>
  <w:style w:type="character" w:styleId="aff7">
    <w:name w:val="Emphasis"/>
    <w:uiPriority w:val="20"/>
    <w:qFormat/>
    <w:rsid w:val="00642680"/>
    <w:rPr>
      <w:i/>
      <w:iCs/>
    </w:rPr>
  </w:style>
  <w:style w:type="character" w:customStyle="1" w:styleId="aff">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e"/>
    <w:locked/>
    <w:rsid w:val="00642680"/>
    <w:rPr>
      <w:rFonts w:ascii="Times New Roman" w:eastAsia="Times New Roman" w:hAnsi="Times New Roman" w:cs="Times New Roman"/>
      <w:sz w:val="24"/>
      <w:szCs w:val="24"/>
    </w:rPr>
  </w:style>
  <w:style w:type="paragraph" w:customStyle="1" w:styleId="Default">
    <w:name w:val="Default"/>
    <w:rsid w:val="00642680"/>
    <w:pPr>
      <w:autoSpaceDE w:val="0"/>
      <w:autoSpaceDN w:val="0"/>
      <w:adjustRightInd w:val="0"/>
      <w:spacing w:after="0" w:line="240" w:lineRule="auto"/>
    </w:pPr>
    <w:rPr>
      <w:rFonts w:eastAsiaTheme="minorHAnsi"/>
      <w:color w:val="000000"/>
      <w:sz w:val="24"/>
      <w:szCs w:val="24"/>
      <w:lang w:val="ru-RU" w:eastAsia="en-US"/>
    </w:rPr>
  </w:style>
  <w:style w:type="paragraph" w:styleId="aff8">
    <w:name w:val="footnote text"/>
    <w:basedOn w:val="a"/>
    <w:link w:val="aff9"/>
    <w:uiPriority w:val="99"/>
    <w:unhideWhenUsed/>
    <w:rsid w:val="00642680"/>
    <w:pPr>
      <w:spacing w:after="0" w:line="240" w:lineRule="auto"/>
    </w:pPr>
    <w:rPr>
      <w:rFonts w:ascii="Times New Roman" w:eastAsiaTheme="minorHAnsi" w:hAnsi="Times New Roman" w:cs="Times New Roman"/>
      <w:sz w:val="20"/>
      <w:szCs w:val="20"/>
      <w:lang w:eastAsia="en-US"/>
    </w:rPr>
  </w:style>
  <w:style w:type="character" w:customStyle="1" w:styleId="aff9">
    <w:name w:val="Текст виноски Знак"/>
    <w:basedOn w:val="a0"/>
    <w:link w:val="aff8"/>
    <w:uiPriority w:val="99"/>
    <w:rsid w:val="00642680"/>
    <w:rPr>
      <w:rFonts w:ascii="Times New Roman" w:eastAsiaTheme="minorHAnsi" w:hAnsi="Times New Roman" w:cs="Times New Roman"/>
      <w:sz w:val="20"/>
      <w:szCs w:val="20"/>
      <w:lang w:eastAsia="en-US"/>
    </w:rPr>
  </w:style>
  <w:style w:type="character" w:styleId="affa">
    <w:name w:val="footnote reference"/>
    <w:basedOn w:val="a0"/>
    <w:uiPriority w:val="99"/>
    <w:semiHidden/>
    <w:unhideWhenUsed/>
    <w:rsid w:val="00642680"/>
    <w:rPr>
      <w:vertAlign w:val="superscript"/>
    </w:rPr>
  </w:style>
  <w:style w:type="paragraph" w:customStyle="1" w:styleId="affb">
    <w:name w:val="Знак Знак Знак Знак Знак Знак Знак Знак Знак Знак Знак Знак"/>
    <w:basedOn w:val="a"/>
    <w:rsid w:val="00642680"/>
    <w:pPr>
      <w:suppressAutoHyphens/>
      <w:spacing w:line="240" w:lineRule="exact"/>
    </w:pPr>
    <w:rPr>
      <w:rFonts w:ascii="Verdana" w:eastAsia="Times New Roman" w:hAnsi="Verdana" w:cs="Times New Roman"/>
      <w:sz w:val="20"/>
      <w:szCs w:val="20"/>
      <w:lang w:val="en-US" w:eastAsia="en-US"/>
    </w:rPr>
  </w:style>
  <w:style w:type="table" w:customStyle="1" w:styleId="2d">
    <w:name w:val="Сітка таблиці2"/>
    <w:basedOn w:val="a1"/>
    <w:next w:val="af0"/>
    <w:uiPriority w:val="59"/>
    <w:rsid w:val="00D40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0"/>
    <w:uiPriority w:val="59"/>
    <w:rsid w:val="0096469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має списку2"/>
    <w:next w:val="a2"/>
    <w:uiPriority w:val="99"/>
    <w:semiHidden/>
    <w:unhideWhenUsed/>
    <w:rsid w:val="00776610"/>
  </w:style>
  <w:style w:type="paragraph" w:customStyle="1" w:styleId="affc">
    <w:name w:val="Обычный"/>
    <w:rsid w:val="00776610"/>
    <w:pPr>
      <w:suppressAutoHyphens/>
      <w:autoSpaceDN w:val="0"/>
      <w:spacing w:line="242" w:lineRule="auto"/>
      <w:textAlignment w:val="baseline"/>
    </w:pPr>
    <w:rPr>
      <w:rFonts w:eastAsia="Calibri"/>
      <w:lang w:eastAsia="ja-JP"/>
    </w:rPr>
  </w:style>
  <w:style w:type="character" w:customStyle="1" w:styleId="affd">
    <w:name w:val="Основной шрифт абзаца"/>
    <w:rsid w:val="00776610"/>
  </w:style>
  <w:style w:type="paragraph" w:customStyle="1" w:styleId="affe">
    <w:name w:val="Заголовок"/>
    <w:basedOn w:val="affc"/>
    <w:next w:val="affc"/>
    <w:rsid w:val="00776610"/>
    <w:pPr>
      <w:keepNext/>
      <w:spacing w:before="240" w:after="120" w:line="240" w:lineRule="auto"/>
    </w:pPr>
    <w:rPr>
      <w:rFonts w:ascii="Arial" w:eastAsia="Arial" w:hAnsi="Arial" w:cs="Arial"/>
      <w:sz w:val="28"/>
      <w:szCs w:val="28"/>
    </w:rPr>
  </w:style>
  <w:style w:type="paragraph" w:customStyle="1" w:styleId="Normal0">
    <w:name w:val="Normal0"/>
    <w:rsid w:val="00776610"/>
    <w:pPr>
      <w:suppressAutoHyphens/>
      <w:autoSpaceDN w:val="0"/>
      <w:spacing w:line="242" w:lineRule="auto"/>
      <w:textAlignment w:val="baseline"/>
    </w:pPr>
    <w:rPr>
      <w:rFonts w:eastAsia="Calibri" w:cs="Times New Roman"/>
      <w:lang w:eastAsia="ja-JP"/>
    </w:rPr>
  </w:style>
  <w:style w:type="paragraph" w:customStyle="1" w:styleId="heading10">
    <w:name w:val="heading 10"/>
    <w:basedOn w:val="Normal0"/>
    <w:next w:val="Normal0"/>
    <w:rsid w:val="00776610"/>
    <w:pPr>
      <w:keepNext/>
      <w:keepLines/>
      <w:spacing w:before="480" w:after="120" w:line="240" w:lineRule="auto"/>
      <w:outlineLvl w:val="0"/>
    </w:pPr>
    <w:rPr>
      <w:rFonts w:cs="Calibri"/>
      <w:b/>
      <w:sz w:val="48"/>
      <w:szCs w:val="48"/>
    </w:rPr>
  </w:style>
  <w:style w:type="paragraph" w:customStyle="1" w:styleId="heading20">
    <w:name w:val="heading 20"/>
    <w:basedOn w:val="Normal0"/>
    <w:next w:val="Normal0"/>
    <w:rsid w:val="00776610"/>
    <w:pPr>
      <w:keepNext/>
      <w:widowControl w:val="0"/>
      <w:tabs>
        <w:tab w:val="left" w:pos="0"/>
      </w:tabs>
      <w:snapToGrid w:val="0"/>
      <w:spacing w:after="0" w:line="480" w:lineRule="auto"/>
      <w:ind w:left="680"/>
      <w:jc w:val="center"/>
      <w:outlineLvl w:val="1"/>
    </w:pPr>
    <w:rPr>
      <w:rFonts w:ascii="Arial" w:eastAsia="Times New Roman" w:hAnsi="Arial"/>
      <w:b/>
      <w:sz w:val="20"/>
      <w:szCs w:val="20"/>
      <w:lang w:eastAsia="ar-SA"/>
    </w:rPr>
  </w:style>
  <w:style w:type="paragraph" w:customStyle="1" w:styleId="heading30">
    <w:name w:val="heading 30"/>
    <w:basedOn w:val="Normal0"/>
    <w:next w:val="Normal0"/>
    <w:rsid w:val="00776610"/>
    <w:pPr>
      <w:keepNext/>
      <w:tabs>
        <w:tab w:val="left" w:pos="0"/>
      </w:tabs>
      <w:spacing w:before="240" w:after="60" w:line="240" w:lineRule="auto"/>
      <w:ind w:left="720" w:hanging="720"/>
      <w:outlineLvl w:val="2"/>
    </w:pPr>
    <w:rPr>
      <w:rFonts w:ascii="Arial" w:eastAsia="Times New Roman" w:hAnsi="Arial" w:cs="Arial"/>
      <w:b/>
      <w:bCs/>
      <w:sz w:val="26"/>
      <w:szCs w:val="26"/>
      <w:lang w:val="en-GB" w:eastAsia="ar-SA"/>
    </w:rPr>
  </w:style>
  <w:style w:type="paragraph" w:customStyle="1" w:styleId="heading40">
    <w:name w:val="heading 40"/>
    <w:basedOn w:val="Normal0"/>
    <w:next w:val="Normal0"/>
    <w:rsid w:val="00776610"/>
    <w:pPr>
      <w:keepNext/>
      <w:tabs>
        <w:tab w:val="left" w:pos="0"/>
      </w:tabs>
      <w:spacing w:after="0" w:line="480" w:lineRule="auto"/>
      <w:ind w:right="-40"/>
      <w:jc w:val="center"/>
      <w:outlineLvl w:val="3"/>
    </w:pPr>
    <w:rPr>
      <w:rFonts w:ascii="Times New Roman" w:eastAsia="Times New Roman" w:hAnsi="Times New Roman"/>
      <w:b/>
      <w:sz w:val="24"/>
      <w:szCs w:val="24"/>
      <w:lang w:eastAsia="ar-SA"/>
    </w:rPr>
  </w:style>
  <w:style w:type="paragraph" w:customStyle="1" w:styleId="heading50">
    <w:name w:val="heading 50"/>
    <w:basedOn w:val="Normal0"/>
    <w:next w:val="Normal0"/>
    <w:rsid w:val="00776610"/>
    <w:pPr>
      <w:keepNext/>
      <w:tabs>
        <w:tab w:val="left" w:pos="0"/>
      </w:tabs>
      <w:spacing w:after="0" w:line="240" w:lineRule="auto"/>
      <w:ind w:right="-303"/>
      <w:jc w:val="center"/>
      <w:outlineLvl w:val="4"/>
    </w:pPr>
    <w:rPr>
      <w:rFonts w:ascii="Times New Roman" w:eastAsia="Times New Roman" w:hAnsi="Times New Roman"/>
      <w:b/>
      <w:sz w:val="28"/>
      <w:szCs w:val="28"/>
      <w:lang w:eastAsia="ar-SA"/>
    </w:rPr>
  </w:style>
  <w:style w:type="paragraph" w:customStyle="1" w:styleId="heading60">
    <w:name w:val="heading 60"/>
    <w:basedOn w:val="Normal0"/>
    <w:next w:val="Normal0"/>
    <w:rsid w:val="00776610"/>
    <w:pPr>
      <w:keepNext/>
      <w:tabs>
        <w:tab w:val="left" w:pos="0"/>
      </w:tabs>
      <w:spacing w:before="60" w:after="0" w:line="240" w:lineRule="auto"/>
      <w:ind w:left="1152" w:hanging="1152"/>
      <w:jc w:val="center"/>
      <w:outlineLvl w:val="5"/>
    </w:pPr>
    <w:rPr>
      <w:rFonts w:ascii="Times New Roman" w:eastAsia="Times New Roman" w:hAnsi="Times New Roman"/>
      <w:b/>
      <w:bCs/>
      <w:sz w:val="32"/>
      <w:szCs w:val="24"/>
      <w:lang w:eastAsia="ar-SA"/>
    </w:rPr>
  </w:style>
  <w:style w:type="paragraph" w:customStyle="1" w:styleId="Title0">
    <w:name w:val="Title0"/>
    <w:basedOn w:val="Normal0"/>
    <w:next w:val="afff"/>
    <w:rsid w:val="00776610"/>
    <w:pPr>
      <w:keepNext/>
      <w:spacing w:before="240" w:after="120" w:line="240" w:lineRule="auto"/>
    </w:pPr>
    <w:rPr>
      <w:rFonts w:ascii="Arial" w:eastAsia="Lucida Sans Unicode" w:hAnsi="Arial" w:cs="Mangal"/>
      <w:sz w:val="28"/>
      <w:szCs w:val="28"/>
      <w:lang w:eastAsia="ar-SA"/>
    </w:rPr>
  </w:style>
  <w:style w:type="paragraph" w:customStyle="1" w:styleId="afff0">
    <w:name w:val="Абзац списка"/>
    <w:basedOn w:val="Normal0"/>
    <w:rsid w:val="00776610"/>
    <w:pPr>
      <w:ind w:left="720"/>
    </w:pPr>
  </w:style>
  <w:style w:type="paragraph" w:customStyle="1" w:styleId="afff1">
    <w:name w:val="Без интервала"/>
    <w:rsid w:val="00776610"/>
    <w:pPr>
      <w:suppressAutoHyphens/>
      <w:autoSpaceDN w:val="0"/>
      <w:spacing w:after="0" w:line="240" w:lineRule="auto"/>
      <w:textAlignment w:val="baseline"/>
    </w:pPr>
    <w:rPr>
      <w:rFonts w:eastAsia="Calibri" w:cs="Times New Roman"/>
      <w:szCs w:val="20"/>
      <w:lang w:eastAsia="ru-RU"/>
    </w:rPr>
  </w:style>
  <w:style w:type="paragraph" w:customStyle="1" w:styleId="2f">
    <w:name w:val="Основной текст 2"/>
    <w:basedOn w:val="Normal0"/>
    <w:rsid w:val="00776610"/>
    <w:pPr>
      <w:spacing w:after="120" w:line="480" w:lineRule="auto"/>
    </w:pPr>
    <w:rPr>
      <w:rFonts w:cs="Arial"/>
      <w:b/>
    </w:rPr>
  </w:style>
  <w:style w:type="paragraph" w:customStyle="1" w:styleId="3d">
    <w:name w:val="Основной текст с отступом 3"/>
    <w:basedOn w:val="Normal0"/>
    <w:rsid w:val="00776610"/>
    <w:pPr>
      <w:spacing w:after="120" w:line="240" w:lineRule="auto"/>
      <w:ind w:left="283"/>
    </w:pPr>
    <w:rPr>
      <w:rFonts w:ascii="Times New Roman" w:eastAsia="Times New Roman" w:hAnsi="Times New Roman"/>
      <w:sz w:val="16"/>
      <w:szCs w:val="16"/>
    </w:rPr>
  </w:style>
  <w:style w:type="paragraph" w:customStyle="1" w:styleId="afff2">
    <w:name w:val="Верхний колонтитул"/>
    <w:basedOn w:val="Normal0"/>
    <w:rsid w:val="00776610"/>
    <w:pPr>
      <w:tabs>
        <w:tab w:val="center" w:pos="4819"/>
        <w:tab w:val="right" w:pos="9639"/>
      </w:tabs>
      <w:spacing w:after="0" w:line="240" w:lineRule="auto"/>
    </w:pPr>
  </w:style>
  <w:style w:type="paragraph" w:customStyle="1" w:styleId="afff3">
    <w:name w:val="Нижний колонтитул"/>
    <w:basedOn w:val="Normal0"/>
    <w:rsid w:val="00776610"/>
    <w:pPr>
      <w:tabs>
        <w:tab w:val="center" w:pos="4819"/>
        <w:tab w:val="right" w:pos="9639"/>
      </w:tabs>
      <w:spacing w:after="0" w:line="240" w:lineRule="auto"/>
    </w:pPr>
  </w:style>
  <w:style w:type="character" w:customStyle="1" w:styleId="afff4">
    <w:name w:val="Гиперссылка"/>
    <w:basedOn w:val="affd"/>
    <w:rsid w:val="00776610"/>
    <w:rPr>
      <w:color w:val="0000FF"/>
      <w:u w:val="single"/>
    </w:rPr>
  </w:style>
  <w:style w:type="paragraph" w:customStyle="1" w:styleId="afff5">
    <w:name w:val="Текст выноски"/>
    <w:basedOn w:val="Normal0"/>
    <w:rsid w:val="00776610"/>
    <w:pPr>
      <w:spacing w:after="0" w:line="240" w:lineRule="auto"/>
    </w:pPr>
    <w:rPr>
      <w:rFonts w:ascii="Segoe UI" w:hAnsi="Segoe UI" w:cs="Segoe UI"/>
      <w:sz w:val="18"/>
      <w:szCs w:val="18"/>
    </w:rPr>
  </w:style>
  <w:style w:type="paragraph" w:customStyle="1" w:styleId="afff">
    <w:name w:val="Основной текст"/>
    <w:basedOn w:val="Normal0"/>
    <w:rsid w:val="00776610"/>
    <w:pPr>
      <w:spacing w:after="120" w:line="240" w:lineRule="auto"/>
    </w:pPr>
    <w:rPr>
      <w:rFonts w:ascii="Times New Roman" w:eastAsia="Times New Roman" w:hAnsi="Times New Roman"/>
      <w:sz w:val="24"/>
      <w:szCs w:val="24"/>
      <w:lang w:eastAsia="ru-RU"/>
    </w:rPr>
  </w:style>
  <w:style w:type="paragraph" w:customStyle="1" w:styleId="afff6">
    <w:name w:val="Основной текст с отступом"/>
    <w:basedOn w:val="Normal0"/>
    <w:rsid w:val="00776610"/>
    <w:pPr>
      <w:spacing w:after="120" w:line="240" w:lineRule="auto"/>
      <w:ind w:left="283"/>
    </w:pPr>
    <w:rPr>
      <w:rFonts w:ascii="Times New Roman" w:eastAsia="Times New Roman" w:hAnsi="Times New Roman"/>
      <w:sz w:val="24"/>
      <w:szCs w:val="24"/>
      <w:lang w:eastAsia="ar-SA"/>
    </w:rPr>
  </w:style>
  <w:style w:type="paragraph" w:customStyle="1" w:styleId="afff7">
    <w:name w:val="Обычный (Интернет)"/>
    <w:basedOn w:val="Normal0"/>
    <w:rsid w:val="00776610"/>
    <w:pPr>
      <w:spacing w:after="0" w:line="240" w:lineRule="auto"/>
    </w:pPr>
    <w:rPr>
      <w:rFonts w:ascii="Times New Roman" w:eastAsia="Times New Roman" w:hAnsi="Times New Roman"/>
      <w:sz w:val="24"/>
      <w:szCs w:val="24"/>
      <w:lang w:eastAsia="ar-SA"/>
    </w:rPr>
  </w:style>
  <w:style w:type="paragraph" w:customStyle="1" w:styleId="HTML2">
    <w:name w:val="Стандартный HTML"/>
    <w:basedOn w:val="Normal0"/>
    <w:rsid w:val="00776610"/>
    <w:pPr>
      <w:spacing w:after="0" w:line="240" w:lineRule="auto"/>
    </w:pPr>
    <w:rPr>
      <w:rFonts w:ascii="Courier New" w:eastAsia="Times New Roman" w:hAnsi="Courier New" w:cs="Courier New"/>
      <w:color w:val="000000"/>
      <w:sz w:val="18"/>
      <w:szCs w:val="18"/>
      <w:lang w:eastAsia="ar-SA"/>
    </w:rPr>
  </w:style>
  <w:style w:type="character" w:customStyle="1" w:styleId="afff8">
    <w:name w:val="Знак примечания"/>
    <w:rsid w:val="00776610"/>
    <w:rPr>
      <w:sz w:val="16"/>
      <w:szCs w:val="16"/>
    </w:rPr>
  </w:style>
  <w:style w:type="paragraph" w:customStyle="1" w:styleId="afff9">
    <w:name w:val="Текст примечания"/>
    <w:basedOn w:val="Normal0"/>
    <w:rsid w:val="00776610"/>
    <w:pPr>
      <w:spacing w:after="0" w:line="240" w:lineRule="auto"/>
    </w:pPr>
    <w:rPr>
      <w:rFonts w:ascii="Times New Roman" w:eastAsia="Times New Roman" w:hAnsi="Times New Roman"/>
      <w:sz w:val="20"/>
      <w:szCs w:val="20"/>
      <w:lang w:eastAsia="ar-SA"/>
    </w:rPr>
  </w:style>
  <w:style w:type="paragraph" w:customStyle="1" w:styleId="afffa">
    <w:name w:val="Тема примечания"/>
    <w:basedOn w:val="afff9"/>
    <w:next w:val="afff9"/>
    <w:rsid w:val="00776610"/>
    <w:rPr>
      <w:b/>
      <w:bCs/>
    </w:rPr>
  </w:style>
  <w:style w:type="character" w:customStyle="1" w:styleId="afffb">
    <w:name w:val="Выделение"/>
    <w:rsid w:val="00776610"/>
    <w:rPr>
      <w:i/>
      <w:iCs/>
    </w:rPr>
  </w:style>
  <w:style w:type="character" w:customStyle="1" w:styleId="afffc">
    <w:name w:val="Немає"/>
    <w:autoRedefine/>
    <w:rsid w:val="00776610"/>
    <w:rPr>
      <w:lang w:val="ru-RU"/>
    </w:rPr>
  </w:style>
  <w:style w:type="paragraph" w:customStyle="1" w:styleId="Iiacaa3">
    <w:name w:val="Iiacaa3"/>
    <w:basedOn w:val="Normal0"/>
    <w:rsid w:val="00776610"/>
    <w:pPr>
      <w:widowControl w:val="0"/>
      <w:spacing w:before="113" w:after="57" w:line="210" w:lineRule="atLeast"/>
      <w:jc w:val="center"/>
    </w:pPr>
    <w:rPr>
      <w:rFonts w:ascii="Times New Roman" w:eastAsia="Times New Roman" w:hAnsi="Times New Roman"/>
      <w:b/>
      <w:sz w:val="20"/>
      <w:szCs w:val="20"/>
      <w:lang w:eastAsia="zh-CN"/>
    </w:rPr>
  </w:style>
  <w:style w:type="paragraph" w:customStyle="1" w:styleId="afffd">
    <w:name w:val="Рецензия"/>
    <w:rsid w:val="00776610"/>
    <w:pPr>
      <w:suppressAutoHyphens/>
      <w:autoSpaceDN w:val="0"/>
      <w:spacing w:after="0" w:line="240" w:lineRule="auto"/>
      <w:textAlignment w:val="baseline"/>
    </w:pPr>
    <w:rPr>
      <w:rFonts w:eastAsia="Calibri" w:cs="Times New Roman"/>
      <w:lang w:eastAsia="ja-JP"/>
    </w:rPr>
  </w:style>
  <w:style w:type="character" w:customStyle="1" w:styleId="afffe">
    <w:name w:val="Просмотренная гиперссылка"/>
    <w:basedOn w:val="affd"/>
    <w:rsid w:val="00776610"/>
    <w:rPr>
      <w:color w:val="954F72"/>
      <w:u w:val="single"/>
    </w:rPr>
  </w:style>
  <w:style w:type="character" w:customStyle="1" w:styleId="2f0">
    <w:name w:val="Неразрешенное упоминание2"/>
    <w:basedOn w:val="affd"/>
    <w:rsid w:val="00776610"/>
    <w:rPr>
      <w:color w:val="605E5C"/>
      <w:shd w:val="clear" w:color="auto" w:fill="E1DFDD"/>
    </w:rPr>
  </w:style>
  <w:style w:type="character" w:customStyle="1" w:styleId="affff">
    <w:name w:val="Основной текст + Полужирный"/>
    <w:rsid w:val="00776610"/>
    <w:rPr>
      <w:b/>
      <w:bCs/>
      <w:shd w:val="clear" w:color="auto" w:fill="FFFFFF"/>
    </w:rPr>
  </w:style>
  <w:style w:type="character" w:customStyle="1" w:styleId="affff0">
    <w:name w:val="Основной текст_"/>
    <w:rsid w:val="00776610"/>
    <w:rPr>
      <w:shd w:val="clear" w:color="auto" w:fill="FFFFFF"/>
    </w:rPr>
  </w:style>
  <w:style w:type="paragraph" w:customStyle="1" w:styleId="2f1">
    <w:name w:val="Основной текст2"/>
    <w:basedOn w:val="Normal0"/>
    <w:rsid w:val="00776610"/>
    <w:pPr>
      <w:shd w:val="clear" w:color="auto" w:fill="FFFFFF"/>
      <w:spacing w:before="60" w:after="300" w:line="240" w:lineRule="atLeast"/>
      <w:ind w:hanging="460"/>
    </w:pPr>
    <w:rPr>
      <w:rFonts w:cs="Arial"/>
    </w:rPr>
  </w:style>
  <w:style w:type="paragraph" w:customStyle="1" w:styleId="affff1">
    <w:name w:val="Подзаголовок"/>
    <w:basedOn w:val="Normal0"/>
    <w:next w:val="Normal0"/>
    <w:rsid w:val="00776610"/>
    <w:pPr>
      <w:keepNext/>
      <w:keepLines/>
      <w:spacing w:before="360" w:after="80"/>
    </w:pPr>
    <w:rPr>
      <w:rFonts w:ascii="Georgia" w:eastAsia="Georgia" w:hAnsi="Georgia" w:cs="Georgia"/>
      <w:i/>
      <w:color w:val="666666"/>
      <w:sz w:val="48"/>
      <w:szCs w:val="48"/>
    </w:rPr>
  </w:style>
  <w:style w:type="paragraph" w:customStyle="1" w:styleId="p1">
    <w:name w:val="p1"/>
    <w:basedOn w:val="Normal0"/>
    <w:rsid w:val="00776610"/>
    <w:pPr>
      <w:spacing w:after="0" w:line="240" w:lineRule="auto"/>
    </w:pPr>
    <w:rPr>
      <w:rFonts w:ascii="Helvetica Neue" w:hAnsi="Helvetica Neue"/>
      <w:color w:val="454545"/>
      <w:sz w:val="18"/>
      <w:szCs w:val="18"/>
      <w:lang w:val="en-US" w:eastAsia="en-US"/>
    </w:rPr>
  </w:style>
  <w:style w:type="paragraph" w:customStyle="1" w:styleId="Subtitle0">
    <w:name w:val="Subtitle0"/>
    <w:basedOn w:val="affc"/>
    <w:next w:val="affc"/>
    <w:rsid w:val="00776610"/>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a0"/>
    <w:rsid w:val="00776610"/>
  </w:style>
  <w:style w:type="character" w:customStyle="1" w:styleId="eop">
    <w:name w:val="eop"/>
    <w:basedOn w:val="a0"/>
    <w:rsid w:val="00776610"/>
  </w:style>
  <w:style w:type="paragraph" w:customStyle="1" w:styleId="paragraph">
    <w:name w:val="paragraph"/>
    <w:basedOn w:val="a"/>
    <w:rsid w:val="007766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0">
    <w:name w:val="Текст у виносці Знак1"/>
    <w:basedOn w:val="a0"/>
    <w:uiPriority w:val="99"/>
    <w:semiHidden/>
    <w:rsid w:val="00776610"/>
    <w:rPr>
      <w:rFonts w:ascii="Segoe UI" w:hAnsi="Segoe UI" w:cs="Segoe UI"/>
      <w:sz w:val="18"/>
      <w:szCs w:val="18"/>
    </w:rPr>
  </w:style>
  <w:style w:type="character" w:customStyle="1" w:styleId="1f1">
    <w:name w:val="Нижній колонтитул Знак1"/>
    <w:basedOn w:val="a0"/>
    <w:uiPriority w:val="99"/>
    <w:rsid w:val="00776610"/>
  </w:style>
  <w:style w:type="character" w:customStyle="1" w:styleId="1f2">
    <w:name w:val="Верхній колонтитул Знак1"/>
    <w:basedOn w:val="a0"/>
    <w:uiPriority w:val="99"/>
    <w:rsid w:val="00776610"/>
  </w:style>
  <w:style w:type="character" w:customStyle="1" w:styleId="1f3">
    <w:name w:val="Текст примітки Знак1"/>
    <w:basedOn w:val="a0"/>
    <w:uiPriority w:val="99"/>
    <w:semiHidden/>
    <w:rsid w:val="00776610"/>
    <w:rPr>
      <w:sz w:val="20"/>
      <w:szCs w:val="20"/>
    </w:rPr>
  </w:style>
  <w:style w:type="character" w:customStyle="1" w:styleId="1f4">
    <w:name w:val="Тема примітки Знак1"/>
    <w:basedOn w:val="1f3"/>
    <w:uiPriority w:val="99"/>
    <w:semiHidden/>
    <w:rsid w:val="00776610"/>
    <w:rPr>
      <w:b/>
      <w:bCs/>
      <w:sz w:val="20"/>
      <w:szCs w:val="20"/>
    </w:rPr>
  </w:style>
  <w:style w:type="character" w:customStyle="1" w:styleId="scxw157743924">
    <w:name w:val="scxw157743924"/>
    <w:basedOn w:val="a0"/>
    <w:rsid w:val="001074B1"/>
  </w:style>
  <w:style w:type="table" w:customStyle="1" w:styleId="160">
    <w:name w:val="16"/>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50">
    <w:name w:val="15"/>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40">
    <w:name w:val="14"/>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30">
    <w:name w:val="13"/>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20">
    <w:name w:val="12"/>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12">
    <w:name w:val="11"/>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00">
    <w:name w:val="10"/>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91">
    <w:name w:val="9"/>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2">
    <w:name w:val="8"/>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2">
    <w:name w:val="7"/>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2">
    <w:name w:val="6"/>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3">
    <w:name w:val="5"/>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paragraph" w:customStyle="1" w:styleId="Ch6">
    <w:name w:val="Заголовок Додатка (Ch_6 Міністерства)"/>
    <w:basedOn w:val="a"/>
    <w:uiPriority w:val="99"/>
    <w:rsid w:val="00D521CA"/>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eastAsia="Calibri" w:hAnsi="Pragmatica Bold" w:cs="Pragmatica Bold"/>
      <w:b/>
      <w:bCs/>
      <w:color w:val="000000"/>
      <w:w w:val="90"/>
      <w:sz w:val="19"/>
      <w:szCs w:val="19"/>
    </w:rPr>
  </w:style>
  <w:style w:type="paragraph" w:customStyle="1" w:styleId="Ch60">
    <w:name w:val="Основной текст (без абзаца) (Ch_6 Міністерства)"/>
    <w:basedOn w:val="a"/>
    <w:uiPriority w:val="99"/>
    <w:rsid w:val="00D521CA"/>
    <w:pPr>
      <w:widowControl w:val="0"/>
      <w:tabs>
        <w:tab w:val="right" w:leader="underscore" w:pos="7710"/>
        <w:tab w:val="right" w:leader="underscore" w:pos="11514"/>
      </w:tabs>
      <w:autoSpaceDE w:val="0"/>
      <w:autoSpaceDN w:val="0"/>
      <w:adjustRightInd w:val="0"/>
      <w:spacing w:before="57" w:after="0" w:line="257" w:lineRule="auto"/>
      <w:jc w:val="both"/>
      <w:textAlignment w:val="center"/>
    </w:pPr>
    <w:rPr>
      <w:rFonts w:ascii="Pragmatica Book" w:eastAsia="Calibri" w:hAnsi="Pragmatica Book" w:cs="Pragmatica Book"/>
      <w:color w:val="000000"/>
      <w:w w:val="90"/>
      <w:sz w:val="18"/>
      <w:szCs w:val="18"/>
    </w:rPr>
  </w:style>
  <w:style w:type="character" w:customStyle="1" w:styleId="Bold0">
    <w:name w:val="Bold"/>
    <w:uiPriority w:val="99"/>
    <w:rsid w:val="00D521CA"/>
    <w:rPr>
      <w:b/>
      <w:u w:val="none"/>
      <w:vertAlign w:val="baseline"/>
    </w:rPr>
  </w:style>
  <w:style w:type="paragraph" w:customStyle="1" w:styleId="Ch61">
    <w:name w:val="Основной текст (Ch_6 Міністерства)"/>
    <w:basedOn w:val="a"/>
    <w:uiPriority w:val="99"/>
    <w:rsid w:val="00D521CA"/>
    <w:pPr>
      <w:widowControl w:val="0"/>
      <w:tabs>
        <w:tab w:val="right" w:pos="7710"/>
        <w:tab w:val="right" w:pos="11514"/>
      </w:tabs>
      <w:autoSpaceDE w:val="0"/>
      <w:autoSpaceDN w:val="0"/>
      <w:adjustRightInd w:val="0"/>
      <w:spacing w:after="0" w:line="257" w:lineRule="auto"/>
      <w:ind w:firstLine="283"/>
      <w:jc w:val="both"/>
      <w:textAlignment w:val="center"/>
    </w:pPr>
    <w:rPr>
      <w:rFonts w:ascii="Pragmatica Book" w:eastAsia="Times New Roman" w:hAnsi="Pragmatica Book" w:cs="Pragmatica Book"/>
      <w:color w:val="000000"/>
      <w:w w:val="90"/>
      <w:sz w:val="18"/>
      <w:szCs w:val="18"/>
    </w:rPr>
  </w:style>
  <w:style w:type="paragraph" w:customStyle="1" w:styleId="tj">
    <w:name w:val="tj"/>
    <w:basedOn w:val="a"/>
    <w:rsid w:val="00D521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
    <w:name w:val="tr"/>
    <w:basedOn w:val="a"/>
    <w:rsid w:val="00D521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rd-blue-color">
    <w:name w:val="hard-blue-color"/>
    <w:basedOn w:val="a0"/>
    <w:rsid w:val="00D521CA"/>
  </w:style>
  <w:style w:type="paragraph" w:customStyle="1" w:styleId="StrokeCh6">
    <w:name w:val="Stroke (Ch_6 Міністерства)"/>
    <w:basedOn w:val="a"/>
    <w:uiPriority w:val="99"/>
    <w:rsid w:val="00D521CA"/>
    <w:pPr>
      <w:widowControl w:val="0"/>
      <w:tabs>
        <w:tab w:val="right" w:pos="7710"/>
      </w:tabs>
      <w:autoSpaceDE w:val="0"/>
      <w:autoSpaceDN w:val="0"/>
      <w:adjustRightInd w:val="0"/>
      <w:spacing w:before="17" w:after="0" w:line="257" w:lineRule="auto"/>
      <w:jc w:val="center"/>
      <w:textAlignment w:val="center"/>
    </w:pPr>
    <w:rPr>
      <w:rFonts w:ascii="Pragmatica-Book" w:eastAsiaTheme="minorEastAsia" w:hAnsi="Pragmatica-Book" w:cs="Pragmatica-Book"/>
      <w:color w:val="000000"/>
      <w:w w:val="9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810">
      <w:bodyDiv w:val="1"/>
      <w:marLeft w:val="0"/>
      <w:marRight w:val="0"/>
      <w:marTop w:val="0"/>
      <w:marBottom w:val="0"/>
      <w:divBdr>
        <w:top w:val="none" w:sz="0" w:space="0" w:color="auto"/>
        <w:left w:val="none" w:sz="0" w:space="0" w:color="auto"/>
        <w:bottom w:val="none" w:sz="0" w:space="0" w:color="auto"/>
        <w:right w:val="none" w:sz="0" w:space="0" w:color="auto"/>
      </w:divBdr>
      <w:divsChild>
        <w:div w:id="368993701">
          <w:marLeft w:val="-75"/>
          <w:marRight w:val="-75"/>
          <w:marTop w:val="0"/>
          <w:marBottom w:val="0"/>
          <w:divBdr>
            <w:top w:val="none" w:sz="0" w:space="0" w:color="auto"/>
            <w:left w:val="none" w:sz="0" w:space="0" w:color="auto"/>
            <w:bottom w:val="none" w:sz="0" w:space="0" w:color="auto"/>
            <w:right w:val="none" w:sz="0" w:space="0" w:color="auto"/>
          </w:divBdr>
          <w:divsChild>
            <w:div w:id="15530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78355924">
      <w:bodyDiv w:val="1"/>
      <w:marLeft w:val="0"/>
      <w:marRight w:val="0"/>
      <w:marTop w:val="0"/>
      <w:marBottom w:val="0"/>
      <w:divBdr>
        <w:top w:val="none" w:sz="0" w:space="0" w:color="auto"/>
        <w:left w:val="none" w:sz="0" w:space="0" w:color="auto"/>
        <w:bottom w:val="none" w:sz="0" w:space="0" w:color="auto"/>
        <w:right w:val="none" w:sz="0" w:space="0" w:color="auto"/>
      </w:divBdr>
      <w:divsChild>
        <w:div w:id="1846019755">
          <w:marLeft w:val="0"/>
          <w:marRight w:val="0"/>
          <w:marTop w:val="0"/>
          <w:marBottom w:val="0"/>
          <w:divBdr>
            <w:top w:val="none" w:sz="0" w:space="0" w:color="auto"/>
            <w:left w:val="none" w:sz="0" w:space="0" w:color="auto"/>
            <w:bottom w:val="none" w:sz="0" w:space="0" w:color="auto"/>
            <w:right w:val="none" w:sz="0" w:space="0" w:color="auto"/>
          </w:divBdr>
          <w:divsChild>
            <w:div w:id="235359207">
              <w:marLeft w:val="0"/>
              <w:marRight w:val="0"/>
              <w:marTop w:val="0"/>
              <w:marBottom w:val="0"/>
              <w:divBdr>
                <w:top w:val="none" w:sz="0" w:space="0" w:color="auto"/>
                <w:left w:val="none" w:sz="0" w:space="0" w:color="auto"/>
                <w:bottom w:val="none" w:sz="0" w:space="0" w:color="auto"/>
                <w:right w:val="none" w:sz="0" w:space="0" w:color="auto"/>
              </w:divBdr>
            </w:div>
          </w:divsChild>
        </w:div>
        <w:div w:id="887566606">
          <w:marLeft w:val="0"/>
          <w:marRight w:val="0"/>
          <w:marTop w:val="0"/>
          <w:marBottom w:val="0"/>
          <w:divBdr>
            <w:top w:val="none" w:sz="0" w:space="0" w:color="auto"/>
            <w:left w:val="none" w:sz="0" w:space="0" w:color="auto"/>
            <w:bottom w:val="single" w:sz="6" w:space="0" w:color="C0C0C0"/>
            <w:right w:val="none" w:sz="0" w:space="0" w:color="auto"/>
          </w:divBdr>
          <w:divsChild>
            <w:div w:id="944658389">
              <w:marLeft w:val="0"/>
              <w:marRight w:val="0"/>
              <w:marTop w:val="0"/>
              <w:marBottom w:val="0"/>
              <w:divBdr>
                <w:top w:val="none" w:sz="0" w:space="0" w:color="auto"/>
                <w:left w:val="none" w:sz="0" w:space="0" w:color="auto"/>
                <w:bottom w:val="none" w:sz="0" w:space="0" w:color="auto"/>
                <w:right w:val="none" w:sz="0" w:space="0" w:color="auto"/>
              </w:divBdr>
              <w:divsChild>
                <w:div w:id="420222312">
                  <w:marLeft w:val="0"/>
                  <w:marRight w:val="0"/>
                  <w:marTop w:val="0"/>
                  <w:marBottom w:val="0"/>
                  <w:divBdr>
                    <w:top w:val="none" w:sz="0" w:space="0" w:color="auto"/>
                    <w:left w:val="none" w:sz="0" w:space="0" w:color="auto"/>
                    <w:bottom w:val="none" w:sz="0" w:space="0" w:color="auto"/>
                    <w:right w:val="none" w:sz="0" w:space="0" w:color="auto"/>
                  </w:divBdr>
                  <w:divsChild>
                    <w:div w:id="1599482810">
                      <w:marLeft w:val="0"/>
                      <w:marRight w:val="0"/>
                      <w:marTop w:val="0"/>
                      <w:marBottom w:val="0"/>
                      <w:divBdr>
                        <w:top w:val="none" w:sz="0" w:space="0" w:color="auto"/>
                        <w:left w:val="none" w:sz="0" w:space="0" w:color="auto"/>
                        <w:bottom w:val="none" w:sz="0" w:space="0" w:color="auto"/>
                        <w:right w:val="none" w:sz="0" w:space="0" w:color="auto"/>
                      </w:divBdr>
                      <w:divsChild>
                        <w:div w:id="1229419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39754620">
      <w:bodyDiv w:val="1"/>
      <w:marLeft w:val="0"/>
      <w:marRight w:val="0"/>
      <w:marTop w:val="0"/>
      <w:marBottom w:val="0"/>
      <w:divBdr>
        <w:top w:val="none" w:sz="0" w:space="0" w:color="auto"/>
        <w:left w:val="none" w:sz="0" w:space="0" w:color="auto"/>
        <w:bottom w:val="none" w:sz="0" w:space="0" w:color="auto"/>
        <w:right w:val="none" w:sz="0" w:space="0" w:color="auto"/>
      </w:divBdr>
      <w:divsChild>
        <w:div w:id="512259423">
          <w:marLeft w:val="0"/>
          <w:marRight w:val="0"/>
          <w:marTop w:val="0"/>
          <w:marBottom w:val="0"/>
          <w:divBdr>
            <w:top w:val="none" w:sz="0" w:space="0" w:color="auto"/>
            <w:left w:val="none" w:sz="0" w:space="0" w:color="auto"/>
            <w:bottom w:val="none" w:sz="0" w:space="0" w:color="auto"/>
            <w:right w:val="none" w:sz="0" w:space="0" w:color="auto"/>
          </w:divBdr>
          <w:divsChild>
            <w:div w:id="1279217947">
              <w:marLeft w:val="0"/>
              <w:marRight w:val="0"/>
              <w:marTop w:val="0"/>
              <w:marBottom w:val="0"/>
              <w:divBdr>
                <w:top w:val="none" w:sz="0" w:space="0" w:color="auto"/>
                <w:left w:val="none" w:sz="0" w:space="0" w:color="auto"/>
                <w:bottom w:val="none" w:sz="0" w:space="0" w:color="auto"/>
                <w:right w:val="none" w:sz="0" w:space="0" w:color="auto"/>
              </w:divBdr>
            </w:div>
          </w:divsChild>
        </w:div>
        <w:div w:id="175190720">
          <w:marLeft w:val="0"/>
          <w:marRight w:val="0"/>
          <w:marTop w:val="0"/>
          <w:marBottom w:val="0"/>
          <w:divBdr>
            <w:top w:val="none" w:sz="0" w:space="0" w:color="auto"/>
            <w:left w:val="none" w:sz="0" w:space="0" w:color="auto"/>
            <w:bottom w:val="single" w:sz="6" w:space="0" w:color="C0C0C0"/>
            <w:right w:val="none" w:sz="0" w:space="0" w:color="auto"/>
          </w:divBdr>
          <w:divsChild>
            <w:div w:id="988242294">
              <w:marLeft w:val="0"/>
              <w:marRight w:val="0"/>
              <w:marTop w:val="0"/>
              <w:marBottom w:val="0"/>
              <w:divBdr>
                <w:top w:val="none" w:sz="0" w:space="0" w:color="auto"/>
                <w:left w:val="none" w:sz="0" w:space="0" w:color="auto"/>
                <w:bottom w:val="none" w:sz="0" w:space="0" w:color="auto"/>
                <w:right w:val="none" w:sz="0" w:space="0" w:color="auto"/>
              </w:divBdr>
              <w:divsChild>
                <w:div w:id="1743091892">
                  <w:marLeft w:val="0"/>
                  <w:marRight w:val="0"/>
                  <w:marTop w:val="0"/>
                  <w:marBottom w:val="0"/>
                  <w:divBdr>
                    <w:top w:val="none" w:sz="0" w:space="0" w:color="auto"/>
                    <w:left w:val="none" w:sz="0" w:space="0" w:color="auto"/>
                    <w:bottom w:val="none" w:sz="0" w:space="0" w:color="auto"/>
                    <w:right w:val="none" w:sz="0" w:space="0" w:color="auto"/>
                  </w:divBdr>
                  <w:divsChild>
                    <w:div w:id="1608082231">
                      <w:marLeft w:val="0"/>
                      <w:marRight w:val="0"/>
                      <w:marTop w:val="0"/>
                      <w:marBottom w:val="0"/>
                      <w:divBdr>
                        <w:top w:val="none" w:sz="0" w:space="0" w:color="auto"/>
                        <w:left w:val="none" w:sz="0" w:space="0" w:color="auto"/>
                        <w:bottom w:val="none" w:sz="0" w:space="0" w:color="auto"/>
                        <w:right w:val="none" w:sz="0" w:space="0" w:color="auto"/>
                      </w:divBdr>
                      <w:divsChild>
                        <w:div w:id="15454114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52610145">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387997651">
      <w:bodyDiv w:val="1"/>
      <w:marLeft w:val="0"/>
      <w:marRight w:val="0"/>
      <w:marTop w:val="0"/>
      <w:marBottom w:val="0"/>
      <w:divBdr>
        <w:top w:val="none" w:sz="0" w:space="0" w:color="auto"/>
        <w:left w:val="none" w:sz="0" w:space="0" w:color="auto"/>
        <w:bottom w:val="none" w:sz="0" w:space="0" w:color="auto"/>
        <w:right w:val="none" w:sz="0" w:space="0" w:color="auto"/>
      </w:divBdr>
      <w:divsChild>
        <w:div w:id="1610040958">
          <w:marLeft w:val="0"/>
          <w:marRight w:val="0"/>
          <w:marTop w:val="0"/>
          <w:marBottom w:val="0"/>
          <w:divBdr>
            <w:top w:val="none" w:sz="0" w:space="0" w:color="auto"/>
            <w:left w:val="none" w:sz="0" w:space="0" w:color="auto"/>
            <w:bottom w:val="none" w:sz="0" w:space="0" w:color="auto"/>
            <w:right w:val="none" w:sz="0" w:space="0" w:color="auto"/>
          </w:divBdr>
          <w:divsChild>
            <w:div w:id="1175264190">
              <w:marLeft w:val="0"/>
              <w:marRight w:val="0"/>
              <w:marTop w:val="0"/>
              <w:marBottom w:val="0"/>
              <w:divBdr>
                <w:top w:val="none" w:sz="0" w:space="0" w:color="auto"/>
                <w:left w:val="none" w:sz="0" w:space="0" w:color="auto"/>
                <w:bottom w:val="none" w:sz="0" w:space="0" w:color="auto"/>
                <w:right w:val="none" w:sz="0" w:space="0" w:color="auto"/>
              </w:divBdr>
            </w:div>
          </w:divsChild>
        </w:div>
        <w:div w:id="1435788789">
          <w:marLeft w:val="0"/>
          <w:marRight w:val="0"/>
          <w:marTop w:val="0"/>
          <w:marBottom w:val="0"/>
          <w:divBdr>
            <w:top w:val="none" w:sz="0" w:space="0" w:color="auto"/>
            <w:left w:val="none" w:sz="0" w:space="0" w:color="auto"/>
            <w:bottom w:val="single" w:sz="6" w:space="0" w:color="C0C0C0"/>
            <w:right w:val="none" w:sz="0" w:space="0" w:color="auto"/>
          </w:divBdr>
          <w:divsChild>
            <w:div w:id="893587629">
              <w:marLeft w:val="0"/>
              <w:marRight w:val="0"/>
              <w:marTop w:val="0"/>
              <w:marBottom w:val="0"/>
              <w:divBdr>
                <w:top w:val="none" w:sz="0" w:space="0" w:color="auto"/>
                <w:left w:val="none" w:sz="0" w:space="0" w:color="auto"/>
                <w:bottom w:val="none" w:sz="0" w:space="0" w:color="auto"/>
                <w:right w:val="none" w:sz="0" w:space="0" w:color="auto"/>
              </w:divBdr>
              <w:divsChild>
                <w:div w:id="1444230613">
                  <w:marLeft w:val="0"/>
                  <w:marRight w:val="0"/>
                  <w:marTop w:val="0"/>
                  <w:marBottom w:val="0"/>
                  <w:divBdr>
                    <w:top w:val="none" w:sz="0" w:space="0" w:color="auto"/>
                    <w:left w:val="none" w:sz="0" w:space="0" w:color="auto"/>
                    <w:bottom w:val="none" w:sz="0" w:space="0" w:color="auto"/>
                    <w:right w:val="none" w:sz="0" w:space="0" w:color="auto"/>
                  </w:divBdr>
                  <w:divsChild>
                    <w:div w:id="853884364">
                      <w:marLeft w:val="0"/>
                      <w:marRight w:val="0"/>
                      <w:marTop w:val="0"/>
                      <w:marBottom w:val="0"/>
                      <w:divBdr>
                        <w:top w:val="none" w:sz="0" w:space="0" w:color="auto"/>
                        <w:left w:val="none" w:sz="0" w:space="0" w:color="auto"/>
                        <w:bottom w:val="none" w:sz="0" w:space="0" w:color="auto"/>
                        <w:right w:val="none" w:sz="0" w:space="0" w:color="auto"/>
                      </w:divBdr>
                      <w:divsChild>
                        <w:div w:id="1939176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086691">
      <w:bodyDiv w:val="1"/>
      <w:marLeft w:val="0"/>
      <w:marRight w:val="0"/>
      <w:marTop w:val="0"/>
      <w:marBottom w:val="0"/>
      <w:divBdr>
        <w:top w:val="none" w:sz="0" w:space="0" w:color="auto"/>
        <w:left w:val="none" w:sz="0" w:space="0" w:color="auto"/>
        <w:bottom w:val="none" w:sz="0" w:space="0" w:color="auto"/>
        <w:right w:val="none" w:sz="0" w:space="0" w:color="auto"/>
      </w:divBdr>
      <w:divsChild>
        <w:div w:id="1291282364">
          <w:marLeft w:val="0"/>
          <w:marRight w:val="0"/>
          <w:marTop w:val="0"/>
          <w:marBottom w:val="0"/>
          <w:divBdr>
            <w:top w:val="none" w:sz="0" w:space="0" w:color="auto"/>
            <w:left w:val="none" w:sz="0" w:space="0" w:color="auto"/>
            <w:bottom w:val="none" w:sz="0" w:space="0" w:color="auto"/>
            <w:right w:val="none" w:sz="0" w:space="0" w:color="auto"/>
          </w:divBdr>
        </w:div>
        <w:div w:id="1343051819">
          <w:marLeft w:val="0"/>
          <w:marRight w:val="0"/>
          <w:marTop w:val="0"/>
          <w:marBottom w:val="0"/>
          <w:divBdr>
            <w:top w:val="none" w:sz="0" w:space="0" w:color="auto"/>
            <w:left w:val="none" w:sz="0" w:space="0" w:color="auto"/>
            <w:bottom w:val="none" w:sz="0" w:space="0" w:color="auto"/>
            <w:right w:val="none" w:sz="0" w:space="0" w:color="auto"/>
          </w:divBdr>
        </w:div>
        <w:div w:id="169948985">
          <w:marLeft w:val="0"/>
          <w:marRight w:val="0"/>
          <w:marTop w:val="0"/>
          <w:marBottom w:val="0"/>
          <w:divBdr>
            <w:top w:val="none" w:sz="0" w:space="0" w:color="auto"/>
            <w:left w:val="none" w:sz="0" w:space="0" w:color="auto"/>
            <w:bottom w:val="none" w:sz="0" w:space="0" w:color="auto"/>
            <w:right w:val="none" w:sz="0" w:space="0" w:color="auto"/>
          </w:divBdr>
        </w:div>
        <w:div w:id="809707226">
          <w:marLeft w:val="0"/>
          <w:marRight w:val="0"/>
          <w:marTop w:val="0"/>
          <w:marBottom w:val="0"/>
          <w:divBdr>
            <w:top w:val="none" w:sz="0" w:space="0" w:color="auto"/>
            <w:left w:val="none" w:sz="0" w:space="0" w:color="auto"/>
            <w:bottom w:val="none" w:sz="0" w:space="0" w:color="auto"/>
            <w:right w:val="none" w:sz="0" w:space="0" w:color="auto"/>
          </w:divBdr>
        </w:div>
        <w:div w:id="3020159">
          <w:marLeft w:val="0"/>
          <w:marRight w:val="0"/>
          <w:marTop w:val="0"/>
          <w:marBottom w:val="0"/>
          <w:divBdr>
            <w:top w:val="none" w:sz="0" w:space="0" w:color="auto"/>
            <w:left w:val="none" w:sz="0" w:space="0" w:color="auto"/>
            <w:bottom w:val="none" w:sz="0" w:space="0" w:color="auto"/>
            <w:right w:val="none" w:sz="0" w:space="0" w:color="auto"/>
          </w:divBdr>
        </w:div>
        <w:div w:id="1110472449">
          <w:marLeft w:val="0"/>
          <w:marRight w:val="0"/>
          <w:marTop w:val="0"/>
          <w:marBottom w:val="0"/>
          <w:divBdr>
            <w:top w:val="none" w:sz="0" w:space="0" w:color="auto"/>
            <w:left w:val="none" w:sz="0" w:space="0" w:color="auto"/>
            <w:bottom w:val="none" w:sz="0" w:space="0" w:color="auto"/>
            <w:right w:val="none" w:sz="0" w:space="0" w:color="auto"/>
          </w:divBdr>
        </w:div>
      </w:divsChild>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05439819">
      <w:bodyDiv w:val="1"/>
      <w:marLeft w:val="0"/>
      <w:marRight w:val="0"/>
      <w:marTop w:val="0"/>
      <w:marBottom w:val="0"/>
      <w:divBdr>
        <w:top w:val="none" w:sz="0" w:space="0" w:color="auto"/>
        <w:left w:val="none" w:sz="0" w:space="0" w:color="auto"/>
        <w:bottom w:val="none" w:sz="0" w:space="0" w:color="auto"/>
        <w:right w:val="none" w:sz="0" w:space="0" w:color="auto"/>
      </w:divBdr>
      <w:divsChild>
        <w:div w:id="1535191130">
          <w:marLeft w:val="0"/>
          <w:marRight w:val="0"/>
          <w:marTop w:val="0"/>
          <w:marBottom w:val="0"/>
          <w:divBdr>
            <w:top w:val="none" w:sz="0" w:space="0" w:color="auto"/>
            <w:left w:val="none" w:sz="0" w:space="0" w:color="auto"/>
            <w:bottom w:val="none" w:sz="0" w:space="0" w:color="auto"/>
            <w:right w:val="none" w:sz="0" w:space="0" w:color="auto"/>
          </w:divBdr>
        </w:div>
        <w:div w:id="193924671">
          <w:marLeft w:val="0"/>
          <w:marRight w:val="0"/>
          <w:marTop w:val="0"/>
          <w:marBottom w:val="0"/>
          <w:divBdr>
            <w:top w:val="none" w:sz="0" w:space="0" w:color="auto"/>
            <w:left w:val="none" w:sz="0" w:space="0" w:color="auto"/>
            <w:bottom w:val="none" w:sz="0" w:space="0" w:color="auto"/>
            <w:right w:val="none" w:sz="0" w:space="0" w:color="auto"/>
          </w:divBdr>
        </w:div>
      </w:divsChild>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93431">
      <w:bodyDiv w:val="1"/>
      <w:marLeft w:val="0"/>
      <w:marRight w:val="0"/>
      <w:marTop w:val="0"/>
      <w:marBottom w:val="0"/>
      <w:divBdr>
        <w:top w:val="none" w:sz="0" w:space="0" w:color="auto"/>
        <w:left w:val="none" w:sz="0" w:space="0" w:color="auto"/>
        <w:bottom w:val="none" w:sz="0" w:space="0" w:color="auto"/>
        <w:right w:val="none" w:sz="0" w:space="0" w:color="auto"/>
      </w:divBdr>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3927012">
      <w:bodyDiv w:val="1"/>
      <w:marLeft w:val="0"/>
      <w:marRight w:val="0"/>
      <w:marTop w:val="0"/>
      <w:marBottom w:val="0"/>
      <w:divBdr>
        <w:top w:val="none" w:sz="0" w:space="0" w:color="auto"/>
        <w:left w:val="none" w:sz="0" w:space="0" w:color="auto"/>
        <w:bottom w:val="none" w:sz="0" w:space="0" w:color="auto"/>
        <w:right w:val="none" w:sz="0" w:space="0" w:color="auto"/>
      </w:divBdr>
      <w:divsChild>
        <w:div w:id="925188667">
          <w:marLeft w:val="0"/>
          <w:marRight w:val="0"/>
          <w:marTop w:val="0"/>
          <w:marBottom w:val="0"/>
          <w:divBdr>
            <w:top w:val="none" w:sz="0" w:space="0" w:color="auto"/>
            <w:left w:val="none" w:sz="0" w:space="0" w:color="auto"/>
            <w:bottom w:val="none" w:sz="0" w:space="0" w:color="auto"/>
            <w:right w:val="none" w:sz="0" w:space="0" w:color="auto"/>
          </w:divBdr>
          <w:divsChild>
            <w:div w:id="1356888034">
              <w:marLeft w:val="0"/>
              <w:marRight w:val="0"/>
              <w:marTop w:val="0"/>
              <w:marBottom w:val="0"/>
              <w:divBdr>
                <w:top w:val="none" w:sz="0" w:space="0" w:color="auto"/>
                <w:left w:val="none" w:sz="0" w:space="0" w:color="auto"/>
                <w:bottom w:val="none" w:sz="0" w:space="0" w:color="auto"/>
                <w:right w:val="none" w:sz="0" w:space="0" w:color="auto"/>
              </w:divBdr>
            </w:div>
          </w:divsChild>
        </w:div>
        <w:div w:id="1677918416">
          <w:marLeft w:val="0"/>
          <w:marRight w:val="0"/>
          <w:marTop w:val="0"/>
          <w:marBottom w:val="0"/>
          <w:divBdr>
            <w:top w:val="none" w:sz="0" w:space="0" w:color="auto"/>
            <w:left w:val="none" w:sz="0" w:space="0" w:color="auto"/>
            <w:bottom w:val="single" w:sz="6" w:space="0" w:color="C0C0C0"/>
            <w:right w:val="none" w:sz="0" w:space="0" w:color="auto"/>
          </w:divBdr>
          <w:divsChild>
            <w:div w:id="659890551">
              <w:marLeft w:val="0"/>
              <w:marRight w:val="0"/>
              <w:marTop w:val="0"/>
              <w:marBottom w:val="0"/>
              <w:divBdr>
                <w:top w:val="none" w:sz="0" w:space="0" w:color="auto"/>
                <w:left w:val="none" w:sz="0" w:space="0" w:color="auto"/>
                <w:bottom w:val="none" w:sz="0" w:space="0" w:color="auto"/>
                <w:right w:val="none" w:sz="0" w:space="0" w:color="auto"/>
              </w:divBdr>
              <w:divsChild>
                <w:div w:id="266692870">
                  <w:marLeft w:val="0"/>
                  <w:marRight w:val="0"/>
                  <w:marTop w:val="0"/>
                  <w:marBottom w:val="0"/>
                  <w:divBdr>
                    <w:top w:val="none" w:sz="0" w:space="0" w:color="auto"/>
                    <w:left w:val="none" w:sz="0" w:space="0" w:color="auto"/>
                    <w:bottom w:val="none" w:sz="0" w:space="0" w:color="auto"/>
                    <w:right w:val="none" w:sz="0" w:space="0" w:color="auto"/>
                  </w:divBdr>
                  <w:divsChild>
                    <w:div w:id="67045784">
                      <w:marLeft w:val="0"/>
                      <w:marRight w:val="0"/>
                      <w:marTop w:val="0"/>
                      <w:marBottom w:val="0"/>
                      <w:divBdr>
                        <w:top w:val="none" w:sz="0" w:space="0" w:color="auto"/>
                        <w:left w:val="none" w:sz="0" w:space="0" w:color="auto"/>
                        <w:bottom w:val="none" w:sz="0" w:space="0" w:color="auto"/>
                        <w:right w:val="none" w:sz="0" w:space="0" w:color="auto"/>
                      </w:divBdr>
                      <w:divsChild>
                        <w:div w:id="2079017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739912053">
      <w:bodyDiv w:val="1"/>
      <w:marLeft w:val="0"/>
      <w:marRight w:val="0"/>
      <w:marTop w:val="0"/>
      <w:marBottom w:val="0"/>
      <w:divBdr>
        <w:top w:val="none" w:sz="0" w:space="0" w:color="auto"/>
        <w:left w:val="none" w:sz="0" w:space="0" w:color="auto"/>
        <w:bottom w:val="none" w:sz="0" w:space="0" w:color="auto"/>
        <w:right w:val="none" w:sz="0" w:space="0" w:color="auto"/>
      </w:divBdr>
    </w:div>
    <w:div w:id="800733642">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25825000">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1950066">
      <w:bodyDiv w:val="1"/>
      <w:marLeft w:val="0"/>
      <w:marRight w:val="0"/>
      <w:marTop w:val="0"/>
      <w:marBottom w:val="0"/>
      <w:divBdr>
        <w:top w:val="none" w:sz="0" w:space="0" w:color="auto"/>
        <w:left w:val="none" w:sz="0" w:space="0" w:color="auto"/>
        <w:bottom w:val="none" w:sz="0" w:space="0" w:color="auto"/>
        <w:right w:val="none" w:sz="0" w:space="0" w:color="auto"/>
      </w:divBdr>
    </w:div>
    <w:div w:id="1016617124">
      <w:bodyDiv w:val="1"/>
      <w:marLeft w:val="0"/>
      <w:marRight w:val="0"/>
      <w:marTop w:val="0"/>
      <w:marBottom w:val="0"/>
      <w:divBdr>
        <w:top w:val="none" w:sz="0" w:space="0" w:color="auto"/>
        <w:left w:val="none" w:sz="0" w:space="0" w:color="auto"/>
        <w:bottom w:val="none" w:sz="0" w:space="0" w:color="auto"/>
        <w:right w:val="none" w:sz="0" w:space="0" w:color="auto"/>
      </w:divBdr>
      <w:divsChild>
        <w:div w:id="1034383895">
          <w:marLeft w:val="-5"/>
          <w:marRight w:val="0"/>
          <w:marTop w:val="0"/>
          <w:marBottom w:val="0"/>
          <w:divBdr>
            <w:top w:val="none" w:sz="0" w:space="0" w:color="auto"/>
            <w:left w:val="none" w:sz="0" w:space="0" w:color="auto"/>
            <w:bottom w:val="none" w:sz="0" w:space="0" w:color="auto"/>
            <w:right w:val="none" w:sz="0" w:space="0" w:color="auto"/>
          </w:divBdr>
        </w:div>
        <w:div w:id="111677481">
          <w:marLeft w:val="-8"/>
          <w:marRight w:val="0"/>
          <w:marTop w:val="0"/>
          <w:marBottom w:val="0"/>
          <w:divBdr>
            <w:top w:val="none" w:sz="0" w:space="0" w:color="auto"/>
            <w:left w:val="none" w:sz="0" w:space="0" w:color="auto"/>
            <w:bottom w:val="none" w:sz="0" w:space="0" w:color="auto"/>
            <w:right w:val="none" w:sz="0" w:space="0" w:color="auto"/>
          </w:divBdr>
        </w:div>
        <w:div w:id="1958412532">
          <w:marLeft w:val="-5"/>
          <w:marRight w:val="0"/>
          <w:marTop w:val="0"/>
          <w:marBottom w:val="0"/>
          <w:divBdr>
            <w:top w:val="none" w:sz="0" w:space="0" w:color="auto"/>
            <w:left w:val="none" w:sz="0" w:space="0" w:color="auto"/>
            <w:bottom w:val="none" w:sz="0" w:space="0" w:color="auto"/>
            <w:right w:val="none" w:sz="0" w:space="0" w:color="auto"/>
          </w:divBdr>
        </w:div>
      </w:divsChild>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43602615">
      <w:bodyDiv w:val="1"/>
      <w:marLeft w:val="0"/>
      <w:marRight w:val="0"/>
      <w:marTop w:val="0"/>
      <w:marBottom w:val="0"/>
      <w:divBdr>
        <w:top w:val="none" w:sz="0" w:space="0" w:color="auto"/>
        <w:left w:val="none" w:sz="0" w:space="0" w:color="auto"/>
        <w:bottom w:val="none" w:sz="0" w:space="0" w:color="auto"/>
        <w:right w:val="none" w:sz="0" w:space="0" w:color="auto"/>
      </w:divBdr>
      <w:divsChild>
        <w:div w:id="557936926">
          <w:marLeft w:val="-180"/>
          <w:marRight w:val="0"/>
          <w:marTop w:val="0"/>
          <w:marBottom w:val="0"/>
          <w:divBdr>
            <w:top w:val="none" w:sz="0" w:space="0" w:color="auto"/>
            <w:left w:val="none" w:sz="0" w:space="0" w:color="auto"/>
            <w:bottom w:val="none" w:sz="0" w:space="0" w:color="auto"/>
            <w:right w:val="none" w:sz="0" w:space="0" w:color="auto"/>
          </w:divBdr>
        </w:div>
      </w:divsChild>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106921204">
      <w:bodyDiv w:val="1"/>
      <w:marLeft w:val="0"/>
      <w:marRight w:val="0"/>
      <w:marTop w:val="0"/>
      <w:marBottom w:val="0"/>
      <w:divBdr>
        <w:top w:val="none" w:sz="0" w:space="0" w:color="auto"/>
        <w:left w:val="none" w:sz="0" w:space="0" w:color="auto"/>
        <w:bottom w:val="none" w:sz="0" w:space="0" w:color="auto"/>
        <w:right w:val="none" w:sz="0" w:space="0" w:color="auto"/>
      </w:divBdr>
    </w:div>
    <w:div w:id="1161625824">
      <w:bodyDiv w:val="1"/>
      <w:marLeft w:val="0"/>
      <w:marRight w:val="0"/>
      <w:marTop w:val="0"/>
      <w:marBottom w:val="0"/>
      <w:divBdr>
        <w:top w:val="none" w:sz="0" w:space="0" w:color="auto"/>
        <w:left w:val="none" w:sz="0" w:space="0" w:color="auto"/>
        <w:bottom w:val="none" w:sz="0" w:space="0" w:color="auto"/>
        <w:right w:val="none" w:sz="0" w:space="0" w:color="auto"/>
      </w:divBdr>
      <w:divsChild>
        <w:div w:id="35349439">
          <w:marLeft w:val="0"/>
          <w:marRight w:val="0"/>
          <w:marTop w:val="0"/>
          <w:marBottom w:val="0"/>
          <w:divBdr>
            <w:top w:val="none" w:sz="0" w:space="0" w:color="auto"/>
            <w:left w:val="none" w:sz="0" w:space="0" w:color="auto"/>
            <w:bottom w:val="none" w:sz="0" w:space="0" w:color="auto"/>
            <w:right w:val="none" w:sz="0" w:space="0" w:color="auto"/>
          </w:divBdr>
        </w:div>
        <w:div w:id="813788938">
          <w:marLeft w:val="0"/>
          <w:marRight w:val="0"/>
          <w:marTop w:val="0"/>
          <w:marBottom w:val="0"/>
          <w:divBdr>
            <w:top w:val="none" w:sz="0" w:space="0" w:color="auto"/>
            <w:left w:val="none" w:sz="0" w:space="0" w:color="auto"/>
            <w:bottom w:val="none" w:sz="0" w:space="0" w:color="auto"/>
            <w:right w:val="none" w:sz="0" w:space="0" w:color="auto"/>
          </w:divBdr>
        </w:div>
        <w:div w:id="2104064212">
          <w:marLeft w:val="0"/>
          <w:marRight w:val="0"/>
          <w:marTop w:val="0"/>
          <w:marBottom w:val="0"/>
          <w:divBdr>
            <w:top w:val="none" w:sz="0" w:space="0" w:color="auto"/>
            <w:left w:val="none" w:sz="0" w:space="0" w:color="auto"/>
            <w:bottom w:val="none" w:sz="0" w:space="0" w:color="auto"/>
            <w:right w:val="none" w:sz="0" w:space="0" w:color="auto"/>
          </w:divBdr>
        </w:div>
        <w:div w:id="1987318535">
          <w:marLeft w:val="0"/>
          <w:marRight w:val="0"/>
          <w:marTop w:val="0"/>
          <w:marBottom w:val="0"/>
          <w:divBdr>
            <w:top w:val="none" w:sz="0" w:space="0" w:color="auto"/>
            <w:left w:val="none" w:sz="0" w:space="0" w:color="auto"/>
            <w:bottom w:val="none" w:sz="0" w:space="0" w:color="auto"/>
            <w:right w:val="none" w:sz="0" w:space="0" w:color="auto"/>
          </w:divBdr>
        </w:div>
        <w:div w:id="43523397">
          <w:marLeft w:val="0"/>
          <w:marRight w:val="0"/>
          <w:marTop w:val="0"/>
          <w:marBottom w:val="0"/>
          <w:divBdr>
            <w:top w:val="none" w:sz="0" w:space="0" w:color="auto"/>
            <w:left w:val="none" w:sz="0" w:space="0" w:color="auto"/>
            <w:bottom w:val="none" w:sz="0" w:space="0" w:color="auto"/>
            <w:right w:val="none" w:sz="0" w:space="0" w:color="auto"/>
          </w:divBdr>
        </w:div>
        <w:div w:id="1792354724">
          <w:marLeft w:val="0"/>
          <w:marRight w:val="0"/>
          <w:marTop w:val="0"/>
          <w:marBottom w:val="0"/>
          <w:divBdr>
            <w:top w:val="none" w:sz="0" w:space="0" w:color="auto"/>
            <w:left w:val="none" w:sz="0" w:space="0" w:color="auto"/>
            <w:bottom w:val="none" w:sz="0" w:space="0" w:color="auto"/>
            <w:right w:val="none" w:sz="0" w:space="0" w:color="auto"/>
          </w:divBdr>
        </w:div>
        <w:div w:id="1620336399">
          <w:marLeft w:val="0"/>
          <w:marRight w:val="0"/>
          <w:marTop w:val="0"/>
          <w:marBottom w:val="0"/>
          <w:divBdr>
            <w:top w:val="none" w:sz="0" w:space="0" w:color="auto"/>
            <w:left w:val="none" w:sz="0" w:space="0" w:color="auto"/>
            <w:bottom w:val="none" w:sz="0" w:space="0" w:color="auto"/>
            <w:right w:val="none" w:sz="0" w:space="0" w:color="auto"/>
          </w:divBdr>
          <w:divsChild>
            <w:div w:id="2100905374">
              <w:marLeft w:val="-75"/>
              <w:marRight w:val="0"/>
              <w:marTop w:val="30"/>
              <w:marBottom w:val="30"/>
              <w:divBdr>
                <w:top w:val="none" w:sz="0" w:space="0" w:color="auto"/>
                <w:left w:val="none" w:sz="0" w:space="0" w:color="auto"/>
                <w:bottom w:val="none" w:sz="0" w:space="0" w:color="auto"/>
                <w:right w:val="none" w:sz="0" w:space="0" w:color="auto"/>
              </w:divBdr>
              <w:divsChild>
                <w:div w:id="148056308">
                  <w:marLeft w:val="0"/>
                  <w:marRight w:val="0"/>
                  <w:marTop w:val="0"/>
                  <w:marBottom w:val="0"/>
                  <w:divBdr>
                    <w:top w:val="none" w:sz="0" w:space="0" w:color="auto"/>
                    <w:left w:val="none" w:sz="0" w:space="0" w:color="auto"/>
                    <w:bottom w:val="none" w:sz="0" w:space="0" w:color="auto"/>
                    <w:right w:val="none" w:sz="0" w:space="0" w:color="auto"/>
                  </w:divBdr>
                  <w:divsChild>
                    <w:div w:id="2079739490">
                      <w:marLeft w:val="0"/>
                      <w:marRight w:val="0"/>
                      <w:marTop w:val="0"/>
                      <w:marBottom w:val="0"/>
                      <w:divBdr>
                        <w:top w:val="none" w:sz="0" w:space="0" w:color="auto"/>
                        <w:left w:val="none" w:sz="0" w:space="0" w:color="auto"/>
                        <w:bottom w:val="none" w:sz="0" w:space="0" w:color="auto"/>
                        <w:right w:val="none" w:sz="0" w:space="0" w:color="auto"/>
                      </w:divBdr>
                    </w:div>
                    <w:div w:id="493377969">
                      <w:marLeft w:val="0"/>
                      <w:marRight w:val="0"/>
                      <w:marTop w:val="0"/>
                      <w:marBottom w:val="0"/>
                      <w:divBdr>
                        <w:top w:val="none" w:sz="0" w:space="0" w:color="auto"/>
                        <w:left w:val="none" w:sz="0" w:space="0" w:color="auto"/>
                        <w:bottom w:val="none" w:sz="0" w:space="0" w:color="auto"/>
                        <w:right w:val="none" w:sz="0" w:space="0" w:color="auto"/>
                      </w:divBdr>
                    </w:div>
                  </w:divsChild>
                </w:div>
                <w:div w:id="744110520">
                  <w:marLeft w:val="0"/>
                  <w:marRight w:val="0"/>
                  <w:marTop w:val="0"/>
                  <w:marBottom w:val="0"/>
                  <w:divBdr>
                    <w:top w:val="none" w:sz="0" w:space="0" w:color="auto"/>
                    <w:left w:val="none" w:sz="0" w:space="0" w:color="auto"/>
                    <w:bottom w:val="none" w:sz="0" w:space="0" w:color="auto"/>
                    <w:right w:val="none" w:sz="0" w:space="0" w:color="auto"/>
                  </w:divBdr>
                  <w:divsChild>
                    <w:div w:id="741606298">
                      <w:marLeft w:val="0"/>
                      <w:marRight w:val="0"/>
                      <w:marTop w:val="0"/>
                      <w:marBottom w:val="0"/>
                      <w:divBdr>
                        <w:top w:val="none" w:sz="0" w:space="0" w:color="auto"/>
                        <w:left w:val="none" w:sz="0" w:space="0" w:color="auto"/>
                        <w:bottom w:val="none" w:sz="0" w:space="0" w:color="auto"/>
                        <w:right w:val="none" w:sz="0" w:space="0" w:color="auto"/>
                      </w:divBdr>
                    </w:div>
                  </w:divsChild>
                </w:div>
                <w:div w:id="217667365">
                  <w:marLeft w:val="0"/>
                  <w:marRight w:val="0"/>
                  <w:marTop w:val="0"/>
                  <w:marBottom w:val="0"/>
                  <w:divBdr>
                    <w:top w:val="none" w:sz="0" w:space="0" w:color="auto"/>
                    <w:left w:val="none" w:sz="0" w:space="0" w:color="auto"/>
                    <w:bottom w:val="none" w:sz="0" w:space="0" w:color="auto"/>
                    <w:right w:val="none" w:sz="0" w:space="0" w:color="auto"/>
                  </w:divBdr>
                  <w:divsChild>
                    <w:div w:id="1860971033">
                      <w:marLeft w:val="0"/>
                      <w:marRight w:val="0"/>
                      <w:marTop w:val="0"/>
                      <w:marBottom w:val="0"/>
                      <w:divBdr>
                        <w:top w:val="none" w:sz="0" w:space="0" w:color="auto"/>
                        <w:left w:val="none" w:sz="0" w:space="0" w:color="auto"/>
                        <w:bottom w:val="none" w:sz="0" w:space="0" w:color="auto"/>
                        <w:right w:val="none" w:sz="0" w:space="0" w:color="auto"/>
                      </w:divBdr>
                    </w:div>
                  </w:divsChild>
                </w:div>
                <w:div w:id="1096636044">
                  <w:marLeft w:val="0"/>
                  <w:marRight w:val="0"/>
                  <w:marTop w:val="0"/>
                  <w:marBottom w:val="0"/>
                  <w:divBdr>
                    <w:top w:val="none" w:sz="0" w:space="0" w:color="auto"/>
                    <w:left w:val="none" w:sz="0" w:space="0" w:color="auto"/>
                    <w:bottom w:val="none" w:sz="0" w:space="0" w:color="auto"/>
                    <w:right w:val="none" w:sz="0" w:space="0" w:color="auto"/>
                  </w:divBdr>
                  <w:divsChild>
                    <w:div w:id="1096973833">
                      <w:marLeft w:val="0"/>
                      <w:marRight w:val="0"/>
                      <w:marTop w:val="0"/>
                      <w:marBottom w:val="0"/>
                      <w:divBdr>
                        <w:top w:val="none" w:sz="0" w:space="0" w:color="auto"/>
                        <w:left w:val="none" w:sz="0" w:space="0" w:color="auto"/>
                        <w:bottom w:val="none" w:sz="0" w:space="0" w:color="auto"/>
                        <w:right w:val="none" w:sz="0" w:space="0" w:color="auto"/>
                      </w:divBdr>
                    </w:div>
                  </w:divsChild>
                </w:div>
                <w:div w:id="1755978262">
                  <w:marLeft w:val="0"/>
                  <w:marRight w:val="0"/>
                  <w:marTop w:val="0"/>
                  <w:marBottom w:val="0"/>
                  <w:divBdr>
                    <w:top w:val="none" w:sz="0" w:space="0" w:color="auto"/>
                    <w:left w:val="none" w:sz="0" w:space="0" w:color="auto"/>
                    <w:bottom w:val="none" w:sz="0" w:space="0" w:color="auto"/>
                    <w:right w:val="none" w:sz="0" w:space="0" w:color="auto"/>
                  </w:divBdr>
                  <w:divsChild>
                    <w:div w:id="1756516841">
                      <w:marLeft w:val="0"/>
                      <w:marRight w:val="0"/>
                      <w:marTop w:val="0"/>
                      <w:marBottom w:val="0"/>
                      <w:divBdr>
                        <w:top w:val="none" w:sz="0" w:space="0" w:color="auto"/>
                        <w:left w:val="none" w:sz="0" w:space="0" w:color="auto"/>
                        <w:bottom w:val="none" w:sz="0" w:space="0" w:color="auto"/>
                        <w:right w:val="none" w:sz="0" w:space="0" w:color="auto"/>
                      </w:divBdr>
                    </w:div>
                  </w:divsChild>
                </w:div>
                <w:div w:id="1794668284">
                  <w:marLeft w:val="0"/>
                  <w:marRight w:val="0"/>
                  <w:marTop w:val="0"/>
                  <w:marBottom w:val="0"/>
                  <w:divBdr>
                    <w:top w:val="none" w:sz="0" w:space="0" w:color="auto"/>
                    <w:left w:val="none" w:sz="0" w:space="0" w:color="auto"/>
                    <w:bottom w:val="none" w:sz="0" w:space="0" w:color="auto"/>
                    <w:right w:val="none" w:sz="0" w:space="0" w:color="auto"/>
                  </w:divBdr>
                  <w:divsChild>
                    <w:div w:id="1549797282">
                      <w:marLeft w:val="0"/>
                      <w:marRight w:val="0"/>
                      <w:marTop w:val="0"/>
                      <w:marBottom w:val="0"/>
                      <w:divBdr>
                        <w:top w:val="none" w:sz="0" w:space="0" w:color="auto"/>
                        <w:left w:val="none" w:sz="0" w:space="0" w:color="auto"/>
                        <w:bottom w:val="none" w:sz="0" w:space="0" w:color="auto"/>
                        <w:right w:val="none" w:sz="0" w:space="0" w:color="auto"/>
                      </w:divBdr>
                    </w:div>
                    <w:div w:id="1587223167">
                      <w:marLeft w:val="0"/>
                      <w:marRight w:val="0"/>
                      <w:marTop w:val="0"/>
                      <w:marBottom w:val="0"/>
                      <w:divBdr>
                        <w:top w:val="none" w:sz="0" w:space="0" w:color="auto"/>
                        <w:left w:val="none" w:sz="0" w:space="0" w:color="auto"/>
                        <w:bottom w:val="none" w:sz="0" w:space="0" w:color="auto"/>
                        <w:right w:val="none" w:sz="0" w:space="0" w:color="auto"/>
                      </w:divBdr>
                    </w:div>
                    <w:div w:id="181630315">
                      <w:marLeft w:val="0"/>
                      <w:marRight w:val="0"/>
                      <w:marTop w:val="0"/>
                      <w:marBottom w:val="0"/>
                      <w:divBdr>
                        <w:top w:val="none" w:sz="0" w:space="0" w:color="auto"/>
                        <w:left w:val="none" w:sz="0" w:space="0" w:color="auto"/>
                        <w:bottom w:val="none" w:sz="0" w:space="0" w:color="auto"/>
                        <w:right w:val="none" w:sz="0" w:space="0" w:color="auto"/>
                      </w:divBdr>
                    </w:div>
                    <w:div w:id="1035496152">
                      <w:marLeft w:val="0"/>
                      <w:marRight w:val="0"/>
                      <w:marTop w:val="0"/>
                      <w:marBottom w:val="0"/>
                      <w:divBdr>
                        <w:top w:val="none" w:sz="0" w:space="0" w:color="auto"/>
                        <w:left w:val="none" w:sz="0" w:space="0" w:color="auto"/>
                        <w:bottom w:val="none" w:sz="0" w:space="0" w:color="auto"/>
                        <w:right w:val="none" w:sz="0" w:space="0" w:color="auto"/>
                      </w:divBdr>
                    </w:div>
                    <w:div w:id="2054301937">
                      <w:marLeft w:val="0"/>
                      <w:marRight w:val="0"/>
                      <w:marTop w:val="0"/>
                      <w:marBottom w:val="0"/>
                      <w:divBdr>
                        <w:top w:val="none" w:sz="0" w:space="0" w:color="auto"/>
                        <w:left w:val="none" w:sz="0" w:space="0" w:color="auto"/>
                        <w:bottom w:val="none" w:sz="0" w:space="0" w:color="auto"/>
                        <w:right w:val="none" w:sz="0" w:space="0" w:color="auto"/>
                      </w:divBdr>
                    </w:div>
                    <w:div w:id="1184244185">
                      <w:marLeft w:val="0"/>
                      <w:marRight w:val="0"/>
                      <w:marTop w:val="0"/>
                      <w:marBottom w:val="0"/>
                      <w:divBdr>
                        <w:top w:val="none" w:sz="0" w:space="0" w:color="auto"/>
                        <w:left w:val="none" w:sz="0" w:space="0" w:color="auto"/>
                        <w:bottom w:val="none" w:sz="0" w:space="0" w:color="auto"/>
                        <w:right w:val="none" w:sz="0" w:space="0" w:color="auto"/>
                      </w:divBdr>
                    </w:div>
                    <w:div w:id="500393508">
                      <w:marLeft w:val="0"/>
                      <w:marRight w:val="0"/>
                      <w:marTop w:val="0"/>
                      <w:marBottom w:val="0"/>
                      <w:divBdr>
                        <w:top w:val="none" w:sz="0" w:space="0" w:color="auto"/>
                        <w:left w:val="none" w:sz="0" w:space="0" w:color="auto"/>
                        <w:bottom w:val="none" w:sz="0" w:space="0" w:color="auto"/>
                        <w:right w:val="none" w:sz="0" w:space="0" w:color="auto"/>
                      </w:divBdr>
                    </w:div>
                    <w:div w:id="110705245">
                      <w:marLeft w:val="0"/>
                      <w:marRight w:val="0"/>
                      <w:marTop w:val="0"/>
                      <w:marBottom w:val="0"/>
                      <w:divBdr>
                        <w:top w:val="none" w:sz="0" w:space="0" w:color="auto"/>
                        <w:left w:val="none" w:sz="0" w:space="0" w:color="auto"/>
                        <w:bottom w:val="none" w:sz="0" w:space="0" w:color="auto"/>
                        <w:right w:val="none" w:sz="0" w:space="0" w:color="auto"/>
                      </w:divBdr>
                    </w:div>
                    <w:div w:id="1831368312">
                      <w:marLeft w:val="0"/>
                      <w:marRight w:val="0"/>
                      <w:marTop w:val="0"/>
                      <w:marBottom w:val="0"/>
                      <w:divBdr>
                        <w:top w:val="none" w:sz="0" w:space="0" w:color="auto"/>
                        <w:left w:val="none" w:sz="0" w:space="0" w:color="auto"/>
                        <w:bottom w:val="none" w:sz="0" w:space="0" w:color="auto"/>
                        <w:right w:val="none" w:sz="0" w:space="0" w:color="auto"/>
                      </w:divBdr>
                      <w:divsChild>
                        <w:div w:id="452476908">
                          <w:marLeft w:val="0"/>
                          <w:marRight w:val="0"/>
                          <w:marTop w:val="30"/>
                          <w:marBottom w:val="30"/>
                          <w:divBdr>
                            <w:top w:val="none" w:sz="0" w:space="0" w:color="auto"/>
                            <w:left w:val="none" w:sz="0" w:space="0" w:color="auto"/>
                            <w:bottom w:val="none" w:sz="0" w:space="0" w:color="auto"/>
                            <w:right w:val="none" w:sz="0" w:space="0" w:color="auto"/>
                          </w:divBdr>
                          <w:divsChild>
                            <w:div w:id="1025054306">
                              <w:marLeft w:val="0"/>
                              <w:marRight w:val="0"/>
                              <w:marTop w:val="0"/>
                              <w:marBottom w:val="0"/>
                              <w:divBdr>
                                <w:top w:val="none" w:sz="0" w:space="0" w:color="auto"/>
                                <w:left w:val="none" w:sz="0" w:space="0" w:color="auto"/>
                                <w:bottom w:val="none" w:sz="0" w:space="0" w:color="auto"/>
                                <w:right w:val="none" w:sz="0" w:space="0" w:color="auto"/>
                              </w:divBdr>
                              <w:divsChild>
                                <w:div w:id="267548678">
                                  <w:marLeft w:val="0"/>
                                  <w:marRight w:val="0"/>
                                  <w:marTop w:val="0"/>
                                  <w:marBottom w:val="0"/>
                                  <w:divBdr>
                                    <w:top w:val="none" w:sz="0" w:space="0" w:color="auto"/>
                                    <w:left w:val="none" w:sz="0" w:space="0" w:color="auto"/>
                                    <w:bottom w:val="none" w:sz="0" w:space="0" w:color="auto"/>
                                    <w:right w:val="none" w:sz="0" w:space="0" w:color="auto"/>
                                  </w:divBdr>
                                </w:div>
                              </w:divsChild>
                            </w:div>
                            <w:div w:id="2068841031">
                              <w:marLeft w:val="0"/>
                              <w:marRight w:val="0"/>
                              <w:marTop w:val="0"/>
                              <w:marBottom w:val="0"/>
                              <w:divBdr>
                                <w:top w:val="none" w:sz="0" w:space="0" w:color="auto"/>
                                <w:left w:val="none" w:sz="0" w:space="0" w:color="auto"/>
                                <w:bottom w:val="none" w:sz="0" w:space="0" w:color="auto"/>
                                <w:right w:val="none" w:sz="0" w:space="0" w:color="auto"/>
                              </w:divBdr>
                              <w:divsChild>
                                <w:div w:id="998848539">
                                  <w:marLeft w:val="0"/>
                                  <w:marRight w:val="0"/>
                                  <w:marTop w:val="0"/>
                                  <w:marBottom w:val="0"/>
                                  <w:divBdr>
                                    <w:top w:val="none" w:sz="0" w:space="0" w:color="auto"/>
                                    <w:left w:val="none" w:sz="0" w:space="0" w:color="auto"/>
                                    <w:bottom w:val="none" w:sz="0" w:space="0" w:color="auto"/>
                                    <w:right w:val="none" w:sz="0" w:space="0" w:color="auto"/>
                                  </w:divBdr>
                                </w:div>
                              </w:divsChild>
                            </w:div>
                            <w:div w:id="1003585478">
                              <w:marLeft w:val="0"/>
                              <w:marRight w:val="0"/>
                              <w:marTop w:val="0"/>
                              <w:marBottom w:val="0"/>
                              <w:divBdr>
                                <w:top w:val="none" w:sz="0" w:space="0" w:color="auto"/>
                                <w:left w:val="none" w:sz="0" w:space="0" w:color="auto"/>
                                <w:bottom w:val="none" w:sz="0" w:space="0" w:color="auto"/>
                                <w:right w:val="none" w:sz="0" w:space="0" w:color="auto"/>
                              </w:divBdr>
                              <w:divsChild>
                                <w:div w:id="1403023473">
                                  <w:marLeft w:val="0"/>
                                  <w:marRight w:val="0"/>
                                  <w:marTop w:val="0"/>
                                  <w:marBottom w:val="0"/>
                                  <w:divBdr>
                                    <w:top w:val="none" w:sz="0" w:space="0" w:color="auto"/>
                                    <w:left w:val="none" w:sz="0" w:space="0" w:color="auto"/>
                                    <w:bottom w:val="none" w:sz="0" w:space="0" w:color="auto"/>
                                    <w:right w:val="none" w:sz="0" w:space="0" w:color="auto"/>
                                  </w:divBdr>
                                </w:div>
                              </w:divsChild>
                            </w:div>
                            <w:div w:id="877206179">
                              <w:marLeft w:val="0"/>
                              <w:marRight w:val="0"/>
                              <w:marTop w:val="0"/>
                              <w:marBottom w:val="0"/>
                              <w:divBdr>
                                <w:top w:val="none" w:sz="0" w:space="0" w:color="auto"/>
                                <w:left w:val="none" w:sz="0" w:space="0" w:color="auto"/>
                                <w:bottom w:val="none" w:sz="0" w:space="0" w:color="auto"/>
                                <w:right w:val="none" w:sz="0" w:space="0" w:color="auto"/>
                              </w:divBdr>
                              <w:divsChild>
                                <w:div w:id="1884440309">
                                  <w:marLeft w:val="0"/>
                                  <w:marRight w:val="0"/>
                                  <w:marTop w:val="0"/>
                                  <w:marBottom w:val="0"/>
                                  <w:divBdr>
                                    <w:top w:val="none" w:sz="0" w:space="0" w:color="auto"/>
                                    <w:left w:val="none" w:sz="0" w:space="0" w:color="auto"/>
                                    <w:bottom w:val="none" w:sz="0" w:space="0" w:color="auto"/>
                                    <w:right w:val="none" w:sz="0" w:space="0" w:color="auto"/>
                                  </w:divBdr>
                                </w:div>
                              </w:divsChild>
                            </w:div>
                            <w:div w:id="324818271">
                              <w:marLeft w:val="0"/>
                              <w:marRight w:val="0"/>
                              <w:marTop w:val="0"/>
                              <w:marBottom w:val="0"/>
                              <w:divBdr>
                                <w:top w:val="none" w:sz="0" w:space="0" w:color="auto"/>
                                <w:left w:val="none" w:sz="0" w:space="0" w:color="auto"/>
                                <w:bottom w:val="none" w:sz="0" w:space="0" w:color="auto"/>
                                <w:right w:val="none" w:sz="0" w:space="0" w:color="auto"/>
                              </w:divBdr>
                              <w:divsChild>
                                <w:div w:id="2114982497">
                                  <w:marLeft w:val="0"/>
                                  <w:marRight w:val="0"/>
                                  <w:marTop w:val="0"/>
                                  <w:marBottom w:val="0"/>
                                  <w:divBdr>
                                    <w:top w:val="none" w:sz="0" w:space="0" w:color="auto"/>
                                    <w:left w:val="none" w:sz="0" w:space="0" w:color="auto"/>
                                    <w:bottom w:val="none" w:sz="0" w:space="0" w:color="auto"/>
                                    <w:right w:val="none" w:sz="0" w:space="0" w:color="auto"/>
                                  </w:divBdr>
                                </w:div>
                              </w:divsChild>
                            </w:div>
                            <w:div w:id="935594468">
                              <w:marLeft w:val="0"/>
                              <w:marRight w:val="0"/>
                              <w:marTop w:val="0"/>
                              <w:marBottom w:val="0"/>
                              <w:divBdr>
                                <w:top w:val="none" w:sz="0" w:space="0" w:color="auto"/>
                                <w:left w:val="none" w:sz="0" w:space="0" w:color="auto"/>
                                <w:bottom w:val="none" w:sz="0" w:space="0" w:color="auto"/>
                                <w:right w:val="none" w:sz="0" w:space="0" w:color="auto"/>
                              </w:divBdr>
                              <w:divsChild>
                                <w:div w:id="742527689">
                                  <w:marLeft w:val="0"/>
                                  <w:marRight w:val="0"/>
                                  <w:marTop w:val="0"/>
                                  <w:marBottom w:val="0"/>
                                  <w:divBdr>
                                    <w:top w:val="none" w:sz="0" w:space="0" w:color="auto"/>
                                    <w:left w:val="none" w:sz="0" w:space="0" w:color="auto"/>
                                    <w:bottom w:val="none" w:sz="0" w:space="0" w:color="auto"/>
                                    <w:right w:val="none" w:sz="0" w:space="0" w:color="auto"/>
                                  </w:divBdr>
                                </w:div>
                              </w:divsChild>
                            </w:div>
                            <w:div w:id="2060861148">
                              <w:marLeft w:val="0"/>
                              <w:marRight w:val="0"/>
                              <w:marTop w:val="0"/>
                              <w:marBottom w:val="0"/>
                              <w:divBdr>
                                <w:top w:val="none" w:sz="0" w:space="0" w:color="auto"/>
                                <w:left w:val="none" w:sz="0" w:space="0" w:color="auto"/>
                                <w:bottom w:val="none" w:sz="0" w:space="0" w:color="auto"/>
                                <w:right w:val="none" w:sz="0" w:space="0" w:color="auto"/>
                              </w:divBdr>
                              <w:divsChild>
                                <w:div w:id="2052996750">
                                  <w:marLeft w:val="0"/>
                                  <w:marRight w:val="0"/>
                                  <w:marTop w:val="0"/>
                                  <w:marBottom w:val="0"/>
                                  <w:divBdr>
                                    <w:top w:val="none" w:sz="0" w:space="0" w:color="auto"/>
                                    <w:left w:val="none" w:sz="0" w:space="0" w:color="auto"/>
                                    <w:bottom w:val="none" w:sz="0" w:space="0" w:color="auto"/>
                                    <w:right w:val="none" w:sz="0" w:space="0" w:color="auto"/>
                                  </w:divBdr>
                                </w:div>
                              </w:divsChild>
                            </w:div>
                            <w:div w:id="1718431715">
                              <w:marLeft w:val="0"/>
                              <w:marRight w:val="0"/>
                              <w:marTop w:val="0"/>
                              <w:marBottom w:val="0"/>
                              <w:divBdr>
                                <w:top w:val="none" w:sz="0" w:space="0" w:color="auto"/>
                                <w:left w:val="none" w:sz="0" w:space="0" w:color="auto"/>
                                <w:bottom w:val="none" w:sz="0" w:space="0" w:color="auto"/>
                                <w:right w:val="none" w:sz="0" w:space="0" w:color="auto"/>
                              </w:divBdr>
                              <w:divsChild>
                                <w:div w:id="302009222">
                                  <w:marLeft w:val="0"/>
                                  <w:marRight w:val="0"/>
                                  <w:marTop w:val="0"/>
                                  <w:marBottom w:val="0"/>
                                  <w:divBdr>
                                    <w:top w:val="none" w:sz="0" w:space="0" w:color="auto"/>
                                    <w:left w:val="none" w:sz="0" w:space="0" w:color="auto"/>
                                    <w:bottom w:val="none" w:sz="0" w:space="0" w:color="auto"/>
                                    <w:right w:val="none" w:sz="0" w:space="0" w:color="auto"/>
                                  </w:divBdr>
                                </w:div>
                              </w:divsChild>
                            </w:div>
                            <w:div w:id="331762569">
                              <w:marLeft w:val="0"/>
                              <w:marRight w:val="0"/>
                              <w:marTop w:val="0"/>
                              <w:marBottom w:val="0"/>
                              <w:divBdr>
                                <w:top w:val="none" w:sz="0" w:space="0" w:color="auto"/>
                                <w:left w:val="none" w:sz="0" w:space="0" w:color="auto"/>
                                <w:bottom w:val="none" w:sz="0" w:space="0" w:color="auto"/>
                                <w:right w:val="none" w:sz="0" w:space="0" w:color="auto"/>
                              </w:divBdr>
                              <w:divsChild>
                                <w:div w:id="598872389">
                                  <w:marLeft w:val="0"/>
                                  <w:marRight w:val="0"/>
                                  <w:marTop w:val="0"/>
                                  <w:marBottom w:val="0"/>
                                  <w:divBdr>
                                    <w:top w:val="none" w:sz="0" w:space="0" w:color="auto"/>
                                    <w:left w:val="none" w:sz="0" w:space="0" w:color="auto"/>
                                    <w:bottom w:val="none" w:sz="0" w:space="0" w:color="auto"/>
                                    <w:right w:val="none" w:sz="0" w:space="0" w:color="auto"/>
                                  </w:divBdr>
                                </w:div>
                              </w:divsChild>
                            </w:div>
                            <w:div w:id="1259143307">
                              <w:marLeft w:val="0"/>
                              <w:marRight w:val="0"/>
                              <w:marTop w:val="0"/>
                              <w:marBottom w:val="0"/>
                              <w:divBdr>
                                <w:top w:val="none" w:sz="0" w:space="0" w:color="auto"/>
                                <w:left w:val="none" w:sz="0" w:space="0" w:color="auto"/>
                                <w:bottom w:val="none" w:sz="0" w:space="0" w:color="auto"/>
                                <w:right w:val="none" w:sz="0" w:space="0" w:color="auto"/>
                              </w:divBdr>
                              <w:divsChild>
                                <w:div w:id="1527594944">
                                  <w:marLeft w:val="0"/>
                                  <w:marRight w:val="0"/>
                                  <w:marTop w:val="0"/>
                                  <w:marBottom w:val="0"/>
                                  <w:divBdr>
                                    <w:top w:val="none" w:sz="0" w:space="0" w:color="auto"/>
                                    <w:left w:val="none" w:sz="0" w:space="0" w:color="auto"/>
                                    <w:bottom w:val="none" w:sz="0" w:space="0" w:color="auto"/>
                                    <w:right w:val="none" w:sz="0" w:space="0" w:color="auto"/>
                                  </w:divBdr>
                                </w:div>
                              </w:divsChild>
                            </w:div>
                            <w:div w:id="1083720123">
                              <w:marLeft w:val="0"/>
                              <w:marRight w:val="0"/>
                              <w:marTop w:val="0"/>
                              <w:marBottom w:val="0"/>
                              <w:divBdr>
                                <w:top w:val="none" w:sz="0" w:space="0" w:color="auto"/>
                                <w:left w:val="none" w:sz="0" w:space="0" w:color="auto"/>
                                <w:bottom w:val="none" w:sz="0" w:space="0" w:color="auto"/>
                                <w:right w:val="none" w:sz="0" w:space="0" w:color="auto"/>
                              </w:divBdr>
                              <w:divsChild>
                                <w:div w:id="1605262057">
                                  <w:marLeft w:val="0"/>
                                  <w:marRight w:val="0"/>
                                  <w:marTop w:val="0"/>
                                  <w:marBottom w:val="0"/>
                                  <w:divBdr>
                                    <w:top w:val="none" w:sz="0" w:space="0" w:color="auto"/>
                                    <w:left w:val="none" w:sz="0" w:space="0" w:color="auto"/>
                                    <w:bottom w:val="none" w:sz="0" w:space="0" w:color="auto"/>
                                    <w:right w:val="none" w:sz="0" w:space="0" w:color="auto"/>
                                  </w:divBdr>
                                </w:div>
                              </w:divsChild>
                            </w:div>
                            <w:div w:id="166023663">
                              <w:marLeft w:val="0"/>
                              <w:marRight w:val="0"/>
                              <w:marTop w:val="0"/>
                              <w:marBottom w:val="0"/>
                              <w:divBdr>
                                <w:top w:val="none" w:sz="0" w:space="0" w:color="auto"/>
                                <w:left w:val="none" w:sz="0" w:space="0" w:color="auto"/>
                                <w:bottom w:val="none" w:sz="0" w:space="0" w:color="auto"/>
                                <w:right w:val="none" w:sz="0" w:space="0" w:color="auto"/>
                              </w:divBdr>
                              <w:divsChild>
                                <w:div w:id="136493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3404">
                      <w:marLeft w:val="0"/>
                      <w:marRight w:val="0"/>
                      <w:marTop w:val="0"/>
                      <w:marBottom w:val="0"/>
                      <w:divBdr>
                        <w:top w:val="none" w:sz="0" w:space="0" w:color="auto"/>
                        <w:left w:val="none" w:sz="0" w:space="0" w:color="auto"/>
                        <w:bottom w:val="none" w:sz="0" w:space="0" w:color="auto"/>
                        <w:right w:val="none" w:sz="0" w:space="0" w:color="auto"/>
                      </w:divBdr>
                    </w:div>
                    <w:div w:id="807359885">
                      <w:marLeft w:val="0"/>
                      <w:marRight w:val="0"/>
                      <w:marTop w:val="0"/>
                      <w:marBottom w:val="0"/>
                      <w:divBdr>
                        <w:top w:val="none" w:sz="0" w:space="0" w:color="auto"/>
                        <w:left w:val="none" w:sz="0" w:space="0" w:color="auto"/>
                        <w:bottom w:val="none" w:sz="0" w:space="0" w:color="auto"/>
                        <w:right w:val="none" w:sz="0" w:space="0" w:color="auto"/>
                      </w:divBdr>
                    </w:div>
                    <w:div w:id="683678459">
                      <w:marLeft w:val="0"/>
                      <w:marRight w:val="0"/>
                      <w:marTop w:val="0"/>
                      <w:marBottom w:val="0"/>
                      <w:divBdr>
                        <w:top w:val="none" w:sz="0" w:space="0" w:color="auto"/>
                        <w:left w:val="none" w:sz="0" w:space="0" w:color="auto"/>
                        <w:bottom w:val="none" w:sz="0" w:space="0" w:color="auto"/>
                        <w:right w:val="none" w:sz="0" w:space="0" w:color="auto"/>
                      </w:divBdr>
                    </w:div>
                    <w:div w:id="4711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40486">
          <w:marLeft w:val="0"/>
          <w:marRight w:val="0"/>
          <w:marTop w:val="0"/>
          <w:marBottom w:val="0"/>
          <w:divBdr>
            <w:top w:val="none" w:sz="0" w:space="0" w:color="auto"/>
            <w:left w:val="none" w:sz="0" w:space="0" w:color="auto"/>
            <w:bottom w:val="none" w:sz="0" w:space="0" w:color="auto"/>
            <w:right w:val="none" w:sz="0" w:space="0" w:color="auto"/>
          </w:divBdr>
        </w:div>
        <w:div w:id="487020118">
          <w:marLeft w:val="0"/>
          <w:marRight w:val="0"/>
          <w:marTop w:val="0"/>
          <w:marBottom w:val="0"/>
          <w:divBdr>
            <w:top w:val="none" w:sz="0" w:space="0" w:color="auto"/>
            <w:left w:val="none" w:sz="0" w:space="0" w:color="auto"/>
            <w:bottom w:val="none" w:sz="0" w:space="0" w:color="auto"/>
            <w:right w:val="none" w:sz="0" w:space="0" w:color="auto"/>
          </w:divBdr>
        </w:div>
      </w:divsChild>
    </w:div>
    <w:div w:id="1164323665">
      <w:bodyDiv w:val="1"/>
      <w:marLeft w:val="0"/>
      <w:marRight w:val="0"/>
      <w:marTop w:val="0"/>
      <w:marBottom w:val="0"/>
      <w:divBdr>
        <w:top w:val="none" w:sz="0" w:space="0" w:color="auto"/>
        <w:left w:val="none" w:sz="0" w:space="0" w:color="auto"/>
        <w:bottom w:val="none" w:sz="0" w:space="0" w:color="auto"/>
        <w:right w:val="none" w:sz="0" w:space="0" w:color="auto"/>
      </w:divBdr>
    </w:div>
    <w:div w:id="1165055114">
      <w:bodyDiv w:val="1"/>
      <w:marLeft w:val="0"/>
      <w:marRight w:val="0"/>
      <w:marTop w:val="0"/>
      <w:marBottom w:val="0"/>
      <w:divBdr>
        <w:top w:val="none" w:sz="0" w:space="0" w:color="auto"/>
        <w:left w:val="none" w:sz="0" w:space="0" w:color="auto"/>
        <w:bottom w:val="none" w:sz="0" w:space="0" w:color="auto"/>
        <w:right w:val="none" w:sz="0" w:space="0" w:color="auto"/>
      </w:divBdr>
      <w:divsChild>
        <w:div w:id="1860386975">
          <w:marLeft w:val="0"/>
          <w:marRight w:val="0"/>
          <w:marTop w:val="0"/>
          <w:marBottom w:val="0"/>
          <w:divBdr>
            <w:top w:val="none" w:sz="0" w:space="0" w:color="auto"/>
            <w:left w:val="none" w:sz="0" w:space="0" w:color="auto"/>
            <w:bottom w:val="none" w:sz="0" w:space="0" w:color="auto"/>
            <w:right w:val="none" w:sz="0" w:space="0" w:color="auto"/>
          </w:divBdr>
        </w:div>
        <w:div w:id="1831142748">
          <w:marLeft w:val="0"/>
          <w:marRight w:val="0"/>
          <w:marTop w:val="0"/>
          <w:marBottom w:val="0"/>
          <w:divBdr>
            <w:top w:val="none" w:sz="0" w:space="0" w:color="auto"/>
            <w:left w:val="none" w:sz="0" w:space="0" w:color="auto"/>
            <w:bottom w:val="none" w:sz="0" w:space="0" w:color="auto"/>
            <w:right w:val="none" w:sz="0" w:space="0" w:color="auto"/>
          </w:divBdr>
          <w:divsChild>
            <w:div w:id="29494806">
              <w:marLeft w:val="-75"/>
              <w:marRight w:val="0"/>
              <w:marTop w:val="30"/>
              <w:marBottom w:val="30"/>
              <w:divBdr>
                <w:top w:val="none" w:sz="0" w:space="0" w:color="auto"/>
                <w:left w:val="none" w:sz="0" w:space="0" w:color="auto"/>
                <w:bottom w:val="none" w:sz="0" w:space="0" w:color="auto"/>
                <w:right w:val="none" w:sz="0" w:space="0" w:color="auto"/>
              </w:divBdr>
              <w:divsChild>
                <w:div w:id="794563454">
                  <w:marLeft w:val="0"/>
                  <w:marRight w:val="0"/>
                  <w:marTop w:val="0"/>
                  <w:marBottom w:val="0"/>
                  <w:divBdr>
                    <w:top w:val="none" w:sz="0" w:space="0" w:color="auto"/>
                    <w:left w:val="none" w:sz="0" w:space="0" w:color="auto"/>
                    <w:bottom w:val="none" w:sz="0" w:space="0" w:color="auto"/>
                    <w:right w:val="none" w:sz="0" w:space="0" w:color="auto"/>
                  </w:divBdr>
                  <w:divsChild>
                    <w:div w:id="625549409">
                      <w:marLeft w:val="0"/>
                      <w:marRight w:val="0"/>
                      <w:marTop w:val="0"/>
                      <w:marBottom w:val="0"/>
                      <w:divBdr>
                        <w:top w:val="none" w:sz="0" w:space="0" w:color="auto"/>
                        <w:left w:val="none" w:sz="0" w:space="0" w:color="auto"/>
                        <w:bottom w:val="none" w:sz="0" w:space="0" w:color="auto"/>
                        <w:right w:val="none" w:sz="0" w:space="0" w:color="auto"/>
                      </w:divBdr>
                    </w:div>
                  </w:divsChild>
                </w:div>
                <w:div w:id="840198556">
                  <w:marLeft w:val="0"/>
                  <w:marRight w:val="0"/>
                  <w:marTop w:val="0"/>
                  <w:marBottom w:val="0"/>
                  <w:divBdr>
                    <w:top w:val="none" w:sz="0" w:space="0" w:color="auto"/>
                    <w:left w:val="none" w:sz="0" w:space="0" w:color="auto"/>
                    <w:bottom w:val="none" w:sz="0" w:space="0" w:color="auto"/>
                    <w:right w:val="none" w:sz="0" w:space="0" w:color="auto"/>
                  </w:divBdr>
                  <w:divsChild>
                    <w:div w:id="1504248320">
                      <w:marLeft w:val="0"/>
                      <w:marRight w:val="0"/>
                      <w:marTop w:val="0"/>
                      <w:marBottom w:val="0"/>
                      <w:divBdr>
                        <w:top w:val="none" w:sz="0" w:space="0" w:color="auto"/>
                        <w:left w:val="none" w:sz="0" w:space="0" w:color="auto"/>
                        <w:bottom w:val="none" w:sz="0" w:space="0" w:color="auto"/>
                        <w:right w:val="none" w:sz="0" w:space="0" w:color="auto"/>
                      </w:divBdr>
                    </w:div>
                  </w:divsChild>
                </w:div>
                <w:div w:id="1704591745">
                  <w:marLeft w:val="0"/>
                  <w:marRight w:val="0"/>
                  <w:marTop w:val="0"/>
                  <w:marBottom w:val="0"/>
                  <w:divBdr>
                    <w:top w:val="none" w:sz="0" w:space="0" w:color="auto"/>
                    <w:left w:val="none" w:sz="0" w:space="0" w:color="auto"/>
                    <w:bottom w:val="none" w:sz="0" w:space="0" w:color="auto"/>
                    <w:right w:val="none" w:sz="0" w:space="0" w:color="auto"/>
                  </w:divBdr>
                  <w:divsChild>
                    <w:div w:id="1045178354">
                      <w:marLeft w:val="0"/>
                      <w:marRight w:val="0"/>
                      <w:marTop w:val="0"/>
                      <w:marBottom w:val="0"/>
                      <w:divBdr>
                        <w:top w:val="none" w:sz="0" w:space="0" w:color="auto"/>
                        <w:left w:val="none" w:sz="0" w:space="0" w:color="auto"/>
                        <w:bottom w:val="none" w:sz="0" w:space="0" w:color="auto"/>
                        <w:right w:val="none" w:sz="0" w:space="0" w:color="auto"/>
                      </w:divBdr>
                    </w:div>
                    <w:div w:id="96292241">
                      <w:marLeft w:val="0"/>
                      <w:marRight w:val="0"/>
                      <w:marTop w:val="0"/>
                      <w:marBottom w:val="0"/>
                      <w:divBdr>
                        <w:top w:val="none" w:sz="0" w:space="0" w:color="auto"/>
                        <w:left w:val="none" w:sz="0" w:space="0" w:color="auto"/>
                        <w:bottom w:val="none" w:sz="0" w:space="0" w:color="auto"/>
                        <w:right w:val="none" w:sz="0" w:space="0" w:color="auto"/>
                      </w:divBdr>
                    </w:div>
                  </w:divsChild>
                </w:div>
                <w:div w:id="1603874932">
                  <w:marLeft w:val="0"/>
                  <w:marRight w:val="0"/>
                  <w:marTop w:val="0"/>
                  <w:marBottom w:val="0"/>
                  <w:divBdr>
                    <w:top w:val="none" w:sz="0" w:space="0" w:color="auto"/>
                    <w:left w:val="none" w:sz="0" w:space="0" w:color="auto"/>
                    <w:bottom w:val="none" w:sz="0" w:space="0" w:color="auto"/>
                    <w:right w:val="none" w:sz="0" w:space="0" w:color="auto"/>
                  </w:divBdr>
                  <w:divsChild>
                    <w:div w:id="1001929608">
                      <w:marLeft w:val="0"/>
                      <w:marRight w:val="0"/>
                      <w:marTop w:val="0"/>
                      <w:marBottom w:val="0"/>
                      <w:divBdr>
                        <w:top w:val="none" w:sz="0" w:space="0" w:color="auto"/>
                        <w:left w:val="none" w:sz="0" w:space="0" w:color="auto"/>
                        <w:bottom w:val="none" w:sz="0" w:space="0" w:color="auto"/>
                        <w:right w:val="none" w:sz="0" w:space="0" w:color="auto"/>
                      </w:divBdr>
                    </w:div>
                  </w:divsChild>
                </w:div>
                <w:div w:id="1847597929">
                  <w:marLeft w:val="0"/>
                  <w:marRight w:val="0"/>
                  <w:marTop w:val="0"/>
                  <w:marBottom w:val="0"/>
                  <w:divBdr>
                    <w:top w:val="none" w:sz="0" w:space="0" w:color="auto"/>
                    <w:left w:val="none" w:sz="0" w:space="0" w:color="auto"/>
                    <w:bottom w:val="none" w:sz="0" w:space="0" w:color="auto"/>
                    <w:right w:val="none" w:sz="0" w:space="0" w:color="auto"/>
                  </w:divBdr>
                  <w:divsChild>
                    <w:div w:id="2042975858">
                      <w:marLeft w:val="0"/>
                      <w:marRight w:val="0"/>
                      <w:marTop w:val="0"/>
                      <w:marBottom w:val="0"/>
                      <w:divBdr>
                        <w:top w:val="none" w:sz="0" w:space="0" w:color="auto"/>
                        <w:left w:val="none" w:sz="0" w:space="0" w:color="auto"/>
                        <w:bottom w:val="none" w:sz="0" w:space="0" w:color="auto"/>
                        <w:right w:val="none" w:sz="0" w:space="0" w:color="auto"/>
                      </w:divBdr>
                    </w:div>
                  </w:divsChild>
                </w:div>
                <w:div w:id="2007198099">
                  <w:marLeft w:val="0"/>
                  <w:marRight w:val="0"/>
                  <w:marTop w:val="0"/>
                  <w:marBottom w:val="0"/>
                  <w:divBdr>
                    <w:top w:val="none" w:sz="0" w:space="0" w:color="auto"/>
                    <w:left w:val="none" w:sz="0" w:space="0" w:color="auto"/>
                    <w:bottom w:val="none" w:sz="0" w:space="0" w:color="auto"/>
                    <w:right w:val="none" w:sz="0" w:space="0" w:color="auto"/>
                  </w:divBdr>
                  <w:divsChild>
                    <w:div w:id="288165388">
                      <w:marLeft w:val="0"/>
                      <w:marRight w:val="0"/>
                      <w:marTop w:val="0"/>
                      <w:marBottom w:val="0"/>
                      <w:divBdr>
                        <w:top w:val="none" w:sz="0" w:space="0" w:color="auto"/>
                        <w:left w:val="none" w:sz="0" w:space="0" w:color="auto"/>
                        <w:bottom w:val="none" w:sz="0" w:space="0" w:color="auto"/>
                        <w:right w:val="none" w:sz="0" w:space="0" w:color="auto"/>
                      </w:divBdr>
                    </w:div>
                  </w:divsChild>
                </w:div>
                <w:div w:id="357238194">
                  <w:marLeft w:val="0"/>
                  <w:marRight w:val="0"/>
                  <w:marTop w:val="0"/>
                  <w:marBottom w:val="0"/>
                  <w:divBdr>
                    <w:top w:val="none" w:sz="0" w:space="0" w:color="auto"/>
                    <w:left w:val="none" w:sz="0" w:space="0" w:color="auto"/>
                    <w:bottom w:val="none" w:sz="0" w:space="0" w:color="auto"/>
                    <w:right w:val="none" w:sz="0" w:space="0" w:color="auto"/>
                  </w:divBdr>
                  <w:divsChild>
                    <w:div w:id="1623726729">
                      <w:marLeft w:val="0"/>
                      <w:marRight w:val="0"/>
                      <w:marTop w:val="0"/>
                      <w:marBottom w:val="0"/>
                      <w:divBdr>
                        <w:top w:val="none" w:sz="0" w:space="0" w:color="auto"/>
                        <w:left w:val="none" w:sz="0" w:space="0" w:color="auto"/>
                        <w:bottom w:val="none" w:sz="0" w:space="0" w:color="auto"/>
                        <w:right w:val="none" w:sz="0" w:space="0" w:color="auto"/>
                      </w:divBdr>
                    </w:div>
                  </w:divsChild>
                </w:div>
                <w:div w:id="21786310">
                  <w:marLeft w:val="0"/>
                  <w:marRight w:val="0"/>
                  <w:marTop w:val="0"/>
                  <w:marBottom w:val="0"/>
                  <w:divBdr>
                    <w:top w:val="none" w:sz="0" w:space="0" w:color="auto"/>
                    <w:left w:val="none" w:sz="0" w:space="0" w:color="auto"/>
                    <w:bottom w:val="none" w:sz="0" w:space="0" w:color="auto"/>
                    <w:right w:val="none" w:sz="0" w:space="0" w:color="auto"/>
                  </w:divBdr>
                  <w:divsChild>
                    <w:div w:id="66920507">
                      <w:marLeft w:val="0"/>
                      <w:marRight w:val="0"/>
                      <w:marTop w:val="0"/>
                      <w:marBottom w:val="0"/>
                      <w:divBdr>
                        <w:top w:val="none" w:sz="0" w:space="0" w:color="auto"/>
                        <w:left w:val="none" w:sz="0" w:space="0" w:color="auto"/>
                        <w:bottom w:val="none" w:sz="0" w:space="0" w:color="auto"/>
                        <w:right w:val="none" w:sz="0" w:space="0" w:color="auto"/>
                      </w:divBdr>
                    </w:div>
                  </w:divsChild>
                </w:div>
                <w:div w:id="2014644810">
                  <w:marLeft w:val="0"/>
                  <w:marRight w:val="0"/>
                  <w:marTop w:val="0"/>
                  <w:marBottom w:val="0"/>
                  <w:divBdr>
                    <w:top w:val="none" w:sz="0" w:space="0" w:color="auto"/>
                    <w:left w:val="none" w:sz="0" w:space="0" w:color="auto"/>
                    <w:bottom w:val="none" w:sz="0" w:space="0" w:color="auto"/>
                    <w:right w:val="none" w:sz="0" w:space="0" w:color="auto"/>
                  </w:divBdr>
                  <w:divsChild>
                    <w:div w:id="947350182">
                      <w:marLeft w:val="0"/>
                      <w:marRight w:val="0"/>
                      <w:marTop w:val="0"/>
                      <w:marBottom w:val="0"/>
                      <w:divBdr>
                        <w:top w:val="none" w:sz="0" w:space="0" w:color="auto"/>
                        <w:left w:val="none" w:sz="0" w:space="0" w:color="auto"/>
                        <w:bottom w:val="none" w:sz="0" w:space="0" w:color="auto"/>
                        <w:right w:val="none" w:sz="0" w:space="0" w:color="auto"/>
                      </w:divBdr>
                    </w:div>
                  </w:divsChild>
                </w:div>
                <w:div w:id="2105295625">
                  <w:marLeft w:val="0"/>
                  <w:marRight w:val="0"/>
                  <w:marTop w:val="0"/>
                  <w:marBottom w:val="0"/>
                  <w:divBdr>
                    <w:top w:val="none" w:sz="0" w:space="0" w:color="auto"/>
                    <w:left w:val="none" w:sz="0" w:space="0" w:color="auto"/>
                    <w:bottom w:val="none" w:sz="0" w:space="0" w:color="auto"/>
                    <w:right w:val="none" w:sz="0" w:space="0" w:color="auto"/>
                  </w:divBdr>
                  <w:divsChild>
                    <w:div w:id="13113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84218">
          <w:marLeft w:val="0"/>
          <w:marRight w:val="0"/>
          <w:marTop w:val="0"/>
          <w:marBottom w:val="0"/>
          <w:divBdr>
            <w:top w:val="none" w:sz="0" w:space="0" w:color="auto"/>
            <w:left w:val="none" w:sz="0" w:space="0" w:color="auto"/>
            <w:bottom w:val="none" w:sz="0" w:space="0" w:color="auto"/>
            <w:right w:val="none" w:sz="0" w:space="0" w:color="auto"/>
          </w:divBdr>
          <w:divsChild>
            <w:div w:id="485439267">
              <w:marLeft w:val="0"/>
              <w:marRight w:val="0"/>
              <w:marTop w:val="0"/>
              <w:marBottom w:val="0"/>
              <w:divBdr>
                <w:top w:val="none" w:sz="0" w:space="0" w:color="auto"/>
                <w:left w:val="none" w:sz="0" w:space="0" w:color="auto"/>
                <w:bottom w:val="none" w:sz="0" w:space="0" w:color="auto"/>
                <w:right w:val="none" w:sz="0" w:space="0" w:color="auto"/>
              </w:divBdr>
            </w:div>
            <w:div w:id="1202597977">
              <w:marLeft w:val="0"/>
              <w:marRight w:val="0"/>
              <w:marTop w:val="0"/>
              <w:marBottom w:val="0"/>
              <w:divBdr>
                <w:top w:val="none" w:sz="0" w:space="0" w:color="auto"/>
                <w:left w:val="none" w:sz="0" w:space="0" w:color="auto"/>
                <w:bottom w:val="none" w:sz="0" w:space="0" w:color="auto"/>
                <w:right w:val="none" w:sz="0" w:space="0" w:color="auto"/>
              </w:divBdr>
            </w:div>
            <w:div w:id="1452822459">
              <w:marLeft w:val="0"/>
              <w:marRight w:val="0"/>
              <w:marTop w:val="0"/>
              <w:marBottom w:val="0"/>
              <w:divBdr>
                <w:top w:val="none" w:sz="0" w:space="0" w:color="auto"/>
                <w:left w:val="none" w:sz="0" w:space="0" w:color="auto"/>
                <w:bottom w:val="none" w:sz="0" w:space="0" w:color="auto"/>
                <w:right w:val="none" w:sz="0" w:space="0" w:color="auto"/>
              </w:divBdr>
            </w:div>
            <w:div w:id="1361778500">
              <w:marLeft w:val="0"/>
              <w:marRight w:val="0"/>
              <w:marTop w:val="0"/>
              <w:marBottom w:val="0"/>
              <w:divBdr>
                <w:top w:val="none" w:sz="0" w:space="0" w:color="auto"/>
                <w:left w:val="none" w:sz="0" w:space="0" w:color="auto"/>
                <w:bottom w:val="none" w:sz="0" w:space="0" w:color="auto"/>
                <w:right w:val="none" w:sz="0" w:space="0" w:color="auto"/>
              </w:divBdr>
            </w:div>
            <w:div w:id="472600237">
              <w:marLeft w:val="0"/>
              <w:marRight w:val="0"/>
              <w:marTop w:val="0"/>
              <w:marBottom w:val="0"/>
              <w:divBdr>
                <w:top w:val="none" w:sz="0" w:space="0" w:color="auto"/>
                <w:left w:val="none" w:sz="0" w:space="0" w:color="auto"/>
                <w:bottom w:val="none" w:sz="0" w:space="0" w:color="auto"/>
                <w:right w:val="none" w:sz="0" w:space="0" w:color="auto"/>
              </w:divBdr>
            </w:div>
            <w:div w:id="576476456">
              <w:marLeft w:val="0"/>
              <w:marRight w:val="0"/>
              <w:marTop w:val="0"/>
              <w:marBottom w:val="0"/>
              <w:divBdr>
                <w:top w:val="none" w:sz="0" w:space="0" w:color="auto"/>
                <w:left w:val="none" w:sz="0" w:space="0" w:color="auto"/>
                <w:bottom w:val="none" w:sz="0" w:space="0" w:color="auto"/>
                <w:right w:val="none" w:sz="0" w:space="0" w:color="auto"/>
              </w:divBdr>
            </w:div>
            <w:div w:id="903367470">
              <w:marLeft w:val="0"/>
              <w:marRight w:val="0"/>
              <w:marTop w:val="0"/>
              <w:marBottom w:val="0"/>
              <w:divBdr>
                <w:top w:val="none" w:sz="0" w:space="0" w:color="auto"/>
                <w:left w:val="none" w:sz="0" w:space="0" w:color="auto"/>
                <w:bottom w:val="none" w:sz="0" w:space="0" w:color="auto"/>
                <w:right w:val="none" w:sz="0" w:space="0" w:color="auto"/>
              </w:divBdr>
            </w:div>
            <w:div w:id="249699354">
              <w:marLeft w:val="0"/>
              <w:marRight w:val="0"/>
              <w:marTop w:val="0"/>
              <w:marBottom w:val="0"/>
              <w:divBdr>
                <w:top w:val="none" w:sz="0" w:space="0" w:color="auto"/>
                <w:left w:val="none" w:sz="0" w:space="0" w:color="auto"/>
                <w:bottom w:val="none" w:sz="0" w:space="0" w:color="auto"/>
                <w:right w:val="none" w:sz="0" w:space="0" w:color="auto"/>
              </w:divBdr>
            </w:div>
            <w:div w:id="280962650">
              <w:marLeft w:val="0"/>
              <w:marRight w:val="0"/>
              <w:marTop w:val="0"/>
              <w:marBottom w:val="0"/>
              <w:divBdr>
                <w:top w:val="none" w:sz="0" w:space="0" w:color="auto"/>
                <w:left w:val="none" w:sz="0" w:space="0" w:color="auto"/>
                <w:bottom w:val="none" w:sz="0" w:space="0" w:color="auto"/>
                <w:right w:val="none" w:sz="0" w:space="0" w:color="auto"/>
              </w:divBdr>
            </w:div>
            <w:div w:id="1287735929">
              <w:marLeft w:val="0"/>
              <w:marRight w:val="0"/>
              <w:marTop w:val="0"/>
              <w:marBottom w:val="0"/>
              <w:divBdr>
                <w:top w:val="none" w:sz="0" w:space="0" w:color="auto"/>
                <w:left w:val="none" w:sz="0" w:space="0" w:color="auto"/>
                <w:bottom w:val="none" w:sz="0" w:space="0" w:color="auto"/>
                <w:right w:val="none" w:sz="0" w:space="0" w:color="auto"/>
              </w:divBdr>
            </w:div>
            <w:div w:id="1645966320">
              <w:marLeft w:val="0"/>
              <w:marRight w:val="0"/>
              <w:marTop w:val="0"/>
              <w:marBottom w:val="0"/>
              <w:divBdr>
                <w:top w:val="none" w:sz="0" w:space="0" w:color="auto"/>
                <w:left w:val="none" w:sz="0" w:space="0" w:color="auto"/>
                <w:bottom w:val="none" w:sz="0" w:space="0" w:color="auto"/>
                <w:right w:val="none" w:sz="0" w:space="0" w:color="auto"/>
              </w:divBdr>
            </w:div>
            <w:div w:id="403573267">
              <w:marLeft w:val="0"/>
              <w:marRight w:val="0"/>
              <w:marTop w:val="0"/>
              <w:marBottom w:val="0"/>
              <w:divBdr>
                <w:top w:val="none" w:sz="0" w:space="0" w:color="auto"/>
                <w:left w:val="none" w:sz="0" w:space="0" w:color="auto"/>
                <w:bottom w:val="none" w:sz="0" w:space="0" w:color="auto"/>
                <w:right w:val="none" w:sz="0" w:space="0" w:color="auto"/>
              </w:divBdr>
            </w:div>
            <w:div w:id="1962295946">
              <w:marLeft w:val="0"/>
              <w:marRight w:val="0"/>
              <w:marTop w:val="0"/>
              <w:marBottom w:val="0"/>
              <w:divBdr>
                <w:top w:val="none" w:sz="0" w:space="0" w:color="auto"/>
                <w:left w:val="none" w:sz="0" w:space="0" w:color="auto"/>
                <w:bottom w:val="none" w:sz="0" w:space="0" w:color="auto"/>
                <w:right w:val="none" w:sz="0" w:space="0" w:color="auto"/>
              </w:divBdr>
            </w:div>
            <w:div w:id="1208181771">
              <w:marLeft w:val="0"/>
              <w:marRight w:val="0"/>
              <w:marTop w:val="0"/>
              <w:marBottom w:val="0"/>
              <w:divBdr>
                <w:top w:val="none" w:sz="0" w:space="0" w:color="auto"/>
                <w:left w:val="none" w:sz="0" w:space="0" w:color="auto"/>
                <w:bottom w:val="none" w:sz="0" w:space="0" w:color="auto"/>
                <w:right w:val="none" w:sz="0" w:space="0" w:color="auto"/>
              </w:divBdr>
            </w:div>
          </w:divsChild>
        </w:div>
        <w:div w:id="1698463270">
          <w:marLeft w:val="0"/>
          <w:marRight w:val="0"/>
          <w:marTop w:val="0"/>
          <w:marBottom w:val="0"/>
          <w:divBdr>
            <w:top w:val="none" w:sz="0" w:space="0" w:color="auto"/>
            <w:left w:val="none" w:sz="0" w:space="0" w:color="auto"/>
            <w:bottom w:val="none" w:sz="0" w:space="0" w:color="auto"/>
            <w:right w:val="none" w:sz="0" w:space="0" w:color="auto"/>
          </w:divBdr>
          <w:divsChild>
            <w:div w:id="1952975662">
              <w:marLeft w:val="-75"/>
              <w:marRight w:val="0"/>
              <w:marTop w:val="30"/>
              <w:marBottom w:val="30"/>
              <w:divBdr>
                <w:top w:val="none" w:sz="0" w:space="0" w:color="auto"/>
                <w:left w:val="none" w:sz="0" w:space="0" w:color="auto"/>
                <w:bottom w:val="none" w:sz="0" w:space="0" w:color="auto"/>
                <w:right w:val="none" w:sz="0" w:space="0" w:color="auto"/>
              </w:divBdr>
              <w:divsChild>
                <w:div w:id="212471505">
                  <w:marLeft w:val="0"/>
                  <w:marRight w:val="0"/>
                  <w:marTop w:val="0"/>
                  <w:marBottom w:val="0"/>
                  <w:divBdr>
                    <w:top w:val="none" w:sz="0" w:space="0" w:color="auto"/>
                    <w:left w:val="none" w:sz="0" w:space="0" w:color="auto"/>
                    <w:bottom w:val="none" w:sz="0" w:space="0" w:color="auto"/>
                    <w:right w:val="none" w:sz="0" w:space="0" w:color="auto"/>
                  </w:divBdr>
                  <w:divsChild>
                    <w:div w:id="1916089522">
                      <w:marLeft w:val="0"/>
                      <w:marRight w:val="0"/>
                      <w:marTop w:val="0"/>
                      <w:marBottom w:val="0"/>
                      <w:divBdr>
                        <w:top w:val="none" w:sz="0" w:space="0" w:color="auto"/>
                        <w:left w:val="none" w:sz="0" w:space="0" w:color="auto"/>
                        <w:bottom w:val="none" w:sz="0" w:space="0" w:color="auto"/>
                        <w:right w:val="none" w:sz="0" w:space="0" w:color="auto"/>
                      </w:divBdr>
                    </w:div>
                    <w:div w:id="654258697">
                      <w:marLeft w:val="0"/>
                      <w:marRight w:val="0"/>
                      <w:marTop w:val="0"/>
                      <w:marBottom w:val="0"/>
                      <w:divBdr>
                        <w:top w:val="none" w:sz="0" w:space="0" w:color="auto"/>
                        <w:left w:val="none" w:sz="0" w:space="0" w:color="auto"/>
                        <w:bottom w:val="none" w:sz="0" w:space="0" w:color="auto"/>
                        <w:right w:val="none" w:sz="0" w:space="0" w:color="auto"/>
                      </w:divBdr>
                    </w:div>
                  </w:divsChild>
                </w:div>
                <w:div w:id="180241669">
                  <w:marLeft w:val="0"/>
                  <w:marRight w:val="0"/>
                  <w:marTop w:val="0"/>
                  <w:marBottom w:val="0"/>
                  <w:divBdr>
                    <w:top w:val="none" w:sz="0" w:space="0" w:color="auto"/>
                    <w:left w:val="none" w:sz="0" w:space="0" w:color="auto"/>
                    <w:bottom w:val="none" w:sz="0" w:space="0" w:color="auto"/>
                    <w:right w:val="none" w:sz="0" w:space="0" w:color="auto"/>
                  </w:divBdr>
                  <w:divsChild>
                    <w:div w:id="1722241756">
                      <w:marLeft w:val="0"/>
                      <w:marRight w:val="0"/>
                      <w:marTop w:val="0"/>
                      <w:marBottom w:val="0"/>
                      <w:divBdr>
                        <w:top w:val="none" w:sz="0" w:space="0" w:color="auto"/>
                        <w:left w:val="none" w:sz="0" w:space="0" w:color="auto"/>
                        <w:bottom w:val="none" w:sz="0" w:space="0" w:color="auto"/>
                        <w:right w:val="none" w:sz="0" w:space="0" w:color="auto"/>
                      </w:divBdr>
                    </w:div>
                    <w:div w:id="1864710015">
                      <w:marLeft w:val="0"/>
                      <w:marRight w:val="0"/>
                      <w:marTop w:val="0"/>
                      <w:marBottom w:val="0"/>
                      <w:divBdr>
                        <w:top w:val="none" w:sz="0" w:space="0" w:color="auto"/>
                        <w:left w:val="none" w:sz="0" w:space="0" w:color="auto"/>
                        <w:bottom w:val="none" w:sz="0" w:space="0" w:color="auto"/>
                        <w:right w:val="none" w:sz="0" w:space="0" w:color="auto"/>
                      </w:divBdr>
                    </w:div>
                  </w:divsChild>
                </w:div>
                <w:div w:id="1147824527">
                  <w:marLeft w:val="0"/>
                  <w:marRight w:val="0"/>
                  <w:marTop w:val="0"/>
                  <w:marBottom w:val="0"/>
                  <w:divBdr>
                    <w:top w:val="none" w:sz="0" w:space="0" w:color="auto"/>
                    <w:left w:val="none" w:sz="0" w:space="0" w:color="auto"/>
                    <w:bottom w:val="none" w:sz="0" w:space="0" w:color="auto"/>
                    <w:right w:val="none" w:sz="0" w:space="0" w:color="auto"/>
                  </w:divBdr>
                  <w:divsChild>
                    <w:div w:id="2096124046">
                      <w:marLeft w:val="0"/>
                      <w:marRight w:val="0"/>
                      <w:marTop w:val="0"/>
                      <w:marBottom w:val="0"/>
                      <w:divBdr>
                        <w:top w:val="none" w:sz="0" w:space="0" w:color="auto"/>
                        <w:left w:val="none" w:sz="0" w:space="0" w:color="auto"/>
                        <w:bottom w:val="none" w:sz="0" w:space="0" w:color="auto"/>
                        <w:right w:val="none" w:sz="0" w:space="0" w:color="auto"/>
                      </w:divBdr>
                    </w:div>
                    <w:div w:id="1922979487">
                      <w:marLeft w:val="0"/>
                      <w:marRight w:val="0"/>
                      <w:marTop w:val="0"/>
                      <w:marBottom w:val="0"/>
                      <w:divBdr>
                        <w:top w:val="none" w:sz="0" w:space="0" w:color="auto"/>
                        <w:left w:val="none" w:sz="0" w:space="0" w:color="auto"/>
                        <w:bottom w:val="none" w:sz="0" w:space="0" w:color="auto"/>
                        <w:right w:val="none" w:sz="0" w:space="0" w:color="auto"/>
                      </w:divBdr>
                    </w:div>
                  </w:divsChild>
                </w:div>
                <w:div w:id="1248265279">
                  <w:marLeft w:val="0"/>
                  <w:marRight w:val="0"/>
                  <w:marTop w:val="0"/>
                  <w:marBottom w:val="0"/>
                  <w:divBdr>
                    <w:top w:val="none" w:sz="0" w:space="0" w:color="auto"/>
                    <w:left w:val="none" w:sz="0" w:space="0" w:color="auto"/>
                    <w:bottom w:val="none" w:sz="0" w:space="0" w:color="auto"/>
                    <w:right w:val="none" w:sz="0" w:space="0" w:color="auto"/>
                  </w:divBdr>
                  <w:divsChild>
                    <w:div w:id="855191107">
                      <w:marLeft w:val="0"/>
                      <w:marRight w:val="0"/>
                      <w:marTop w:val="0"/>
                      <w:marBottom w:val="0"/>
                      <w:divBdr>
                        <w:top w:val="none" w:sz="0" w:space="0" w:color="auto"/>
                        <w:left w:val="none" w:sz="0" w:space="0" w:color="auto"/>
                        <w:bottom w:val="none" w:sz="0" w:space="0" w:color="auto"/>
                        <w:right w:val="none" w:sz="0" w:space="0" w:color="auto"/>
                      </w:divBdr>
                    </w:div>
                  </w:divsChild>
                </w:div>
                <w:div w:id="561864356">
                  <w:marLeft w:val="0"/>
                  <w:marRight w:val="0"/>
                  <w:marTop w:val="0"/>
                  <w:marBottom w:val="0"/>
                  <w:divBdr>
                    <w:top w:val="none" w:sz="0" w:space="0" w:color="auto"/>
                    <w:left w:val="none" w:sz="0" w:space="0" w:color="auto"/>
                    <w:bottom w:val="none" w:sz="0" w:space="0" w:color="auto"/>
                    <w:right w:val="none" w:sz="0" w:space="0" w:color="auto"/>
                  </w:divBdr>
                  <w:divsChild>
                    <w:div w:id="2079935414">
                      <w:marLeft w:val="0"/>
                      <w:marRight w:val="0"/>
                      <w:marTop w:val="0"/>
                      <w:marBottom w:val="0"/>
                      <w:divBdr>
                        <w:top w:val="none" w:sz="0" w:space="0" w:color="auto"/>
                        <w:left w:val="none" w:sz="0" w:space="0" w:color="auto"/>
                        <w:bottom w:val="none" w:sz="0" w:space="0" w:color="auto"/>
                        <w:right w:val="none" w:sz="0" w:space="0" w:color="auto"/>
                      </w:divBdr>
                    </w:div>
                  </w:divsChild>
                </w:div>
                <w:div w:id="2026664010">
                  <w:marLeft w:val="0"/>
                  <w:marRight w:val="0"/>
                  <w:marTop w:val="0"/>
                  <w:marBottom w:val="0"/>
                  <w:divBdr>
                    <w:top w:val="none" w:sz="0" w:space="0" w:color="auto"/>
                    <w:left w:val="none" w:sz="0" w:space="0" w:color="auto"/>
                    <w:bottom w:val="none" w:sz="0" w:space="0" w:color="auto"/>
                    <w:right w:val="none" w:sz="0" w:space="0" w:color="auto"/>
                  </w:divBdr>
                  <w:divsChild>
                    <w:div w:id="1563565521">
                      <w:marLeft w:val="0"/>
                      <w:marRight w:val="0"/>
                      <w:marTop w:val="0"/>
                      <w:marBottom w:val="0"/>
                      <w:divBdr>
                        <w:top w:val="none" w:sz="0" w:space="0" w:color="auto"/>
                        <w:left w:val="none" w:sz="0" w:space="0" w:color="auto"/>
                        <w:bottom w:val="none" w:sz="0" w:space="0" w:color="auto"/>
                        <w:right w:val="none" w:sz="0" w:space="0" w:color="auto"/>
                      </w:divBdr>
                    </w:div>
                  </w:divsChild>
                </w:div>
                <w:div w:id="1085884503">
                  <w:marLeft w:val="0"/>
                  <w:marRight w:val="0"/>
                  <w:marTop w:val="0"/>
                  <w:marBottom w:val="0"/>
                  <w:divBdr>
                    <w:top w:val="none" w:sz="0" w:space="0" w:color="auto"/>
                    <w:left w:val="none" w:sz="0" w:space="0" w:color="auto"/>
                    <w:bottom w:val="none" w:sz="0" w:space="0" w:color="auto"/>
                    <w:right w:val="none" w:sz="0" w:space="0" w:color="auto"/>
                  </w:divBdr>
                  <w:divsChild>
                    <w:div w:id="1967200549">
                      <w:marLeft w:val="0"/>
                      <w:marRight w:val="0"/>
                      <w:marTop w:val="0"/>
                      <w:marBottom w:val="0"/>
                      <w:divBdr>
                        <w:top w:val="none" w:sz="0" w:space="0" w:color="auto"/>
                        <w:left w:val="none" w:sz="0" w:space="0" w:color="auto"/>
                        <w:bottom w:val="none" w:sz="0" w:space="0" w:color="auto"/>
                        <w:right w:val="none" w:sz="0" w:space="0" w:color="auto"/>
                      </w:divBdr>
                    </w:div>
                    <w:div w:id="666245560">
                      <w:marLeft w:val="0"/>
                      <w:marRight w:val="0"/>
                      <w:marTop w:val="0"/>
                      <w:marBottom w:val="0"/>
                      <w:divBdr>
                        <w:top w:val="none" w:sz="0" w:space="0" w:color="auto"/>
                        <w:left w:val="none" w:sz="0" w:space="0" w:color="auto"/>
                        <w:bottom w:val="none" w:sz="0" w:space="0" w:color="auto"/>
                        <w:right w:val="none" w:sz="0" w:space="0" w:color="auto"/>
                      </w:divBdr>
                    </w:div>
                  </w:divsChild>
                </w:div>
                <w:div w:id="774329232">
                  <w:marLeft w:val="0"/>
                  <w:marRight w:val="0"/>
                  <w:marTop w:val="0"/>
                  <w:marBottom w:val="0"/>
                  <w:divBdr>
                    <w:top w:val="none" w:sz="0" w:space="0" w:color="auto"/>
                    <w:left w:val="none" w:sz="0" w:space="0" w:color="auto"/>
                    <w:bottom w:val="none" w:sz="0" w:space="0" w:color="auto"/>
                    <w:right w:val="none" w:sz="0" w:space="0" w:color="auto"/>
                  </w:divBdr>
                  <w:divsChild>
                    <w:div w:id="1397363261">
                      <w:marLeft w:val="0"/>
                      <w:marRight w:val="0"/>
                      <w:marTop w:val="0"/>
                      <w:marBottom w:val="0"/>
                      <w:divBdr>
                        <w:top w:val="none" w:sz="0" w:space="0" w:color="auto"/>
                        <w:left w:val="none" w:sz="0" w:space="0" w:color="auto"/>
                        <w:bottom w:val="none" w:sz="0" w:space="0" w:color="auto"/>
                        <w:right w:val="none" w:sz="0" w:space="0" w:color="auto"/>
                      </w:divBdr>
                    </w:div>
                  </w:divsChild>
                </w:div>
                <w:div w:id="1009404588">
                  <w:marLeft w:val="0"/>
                  <w:marRight w:val="0"/>
                  <w:marTop w:val="0"/>
                  <w:marBottom w:val="0"/>
                  <w:divBdr>
                    <w:top w:val="none" w:sz="0" w:space="0" w:color="auto"/>
                    <w:left w:val="none" w:sz="0" w:space="0" w:color="auto"/>
                    <w:bottom w:val="none" w:sz="0" w:space="0" w:color="auto"/>
                    <w:right w:val="none" w:sz="0" w:space="0" w:color="auto"/>
                  </w:divBdr>
                  <w:divsChild>
                    <w:div w:id="1723868891">
                      <w:marLeft w:val="0"/>
                      <w:marRight w:val="0"/>
                      <w:marTop w:val="0"/>
                      <w:marBottom w:val="0"/>
                      <w:divBdr>
                        <w:top w:val="none" w:sz="0" w:space="0" w:color="auto"/>
                        <w:left w:val="none" w:sz="0" w:space="0" w:color="auto"/>
                        <w:bottom w:val="none" w:sz="0" w:space="0" w:color="auto"/>
                        <w:right w:val="none" w:sz="0" w:space="0" w:color="auto"/>
                      </w:divBdr>
                    </w:div>
                  </w:divsChild>
                </w:div>
                <w:div w:id="534080318">
                  <w:marLeft w:val="0"/>
                  <w:marRight w:val="0"/>
                  <w:marTop w:val="0"/>
                  <w:marBottom w:val="0"/>
                  <w:divBdr>
                    <w:top w:val="none" w:sz="0" w:space="0" w:color="auto"/>
                    <w:left w:val="none" w:sz="0" w:space="0" w:color="auto"/>
                    <w:bottom w:val="none" w:sz="0" w:space="0" w:color="auto"/>
                    <w:right w:val="none" w:sz="0" w:space="0" w:color="auto"/>
                  </w:divBdr>
                  <w:divsChild>
                    <w:div w:id="1017580302">
                      <w:marLeft w:val="0"/>
                      <w:marRight w:val="0"/>
                      <w:marTop w:val="0"/>
                      <w:marBottom w:val="0"/>
                      <w:divBdr>
                        <w:top w:val="none" w:sz="0" w:space="0" w:color="auto"/>
                        <w:left w:val="none" w:sz="0" w:space="0" w:color="auto"/>
                        <w:bottom w:val="none" w:sz="0" w:space="0" w:color="auto"/>
                        <w:right w:val="none" w:sz="0" w:space="0" w:color="auto"/>
                      </w:divBdr>
                    </w:div>
                  </w:divsChild>
                </w:div>
                <w:div w:id="528103792">
                  <w:marLeft w:val="0"/>
                  <w:marRight w:val="0"/>
                  <w:marTop w:val="0"/>
                  <w:marBottom w:val="0"/>
                  <w:divBdr>
                    <w:top w:val="none" w:sz="0" w:space="0" w:color="auto"/>
                    <w:left w:val="none" w:sz="0" w:space="0" w:color="auto"/>
                    <w:bottom w:val="none" w:sz="0" w:space="0" w:color="auto"/>
                    <w:right w:val="none" w:sz="0" w:space="0" w:color="auto"/>
                  </w:divBdr>
                  <w:divsChild>
                    <w:div w:id="1607618985">
                      <w:marLeft w:val="0"/>
                      <w:marRight w:val="0"/>
                      <w:marTop w:val="0"/>
                      <w:marBottom w:val="0"/>
                      <w:divBdr>
                        <w:top w:val="none" w:sz="0" w:space="0" w:color="auto"/>
                        <w:left w:val="none" w:sz="0" w:space="0" w:color="auto"/>
                        <w:bottom w:val="none" w:sz="0" w:space="0" w:color="auto"/>
                        <w:right w:val="none" w:sz="0" w:space="0" w:color="auto"/>
                      </w:divBdr>
                    </w:div>
                    <w:div w:id="1937594762">
                      <w:marLeft w:val="0"/>
                      <w:marRight w:val="0"/>
                      <w:marTop w:val="0"/>
                      <w:marBottom w:val="0"/>
                      <w:divBdr>
                        <w:top w:val="none" w:sz="0" w:space="0" w:color="auto"/>
                        <w:left w:val="none" w:sz="0" w:space="0" w:color="auto"/>
                        <w:bottom w:val="none" w:sz="0" w:space="0" w:color="auto"/>
                        <w:right w:val="none" w:sz="0" w:space="0" w:color="auto"/>
                      </w:divBdr>
                    </w:div>
                  </w:divsChild>
                </w:div>
                <w:div w:id="1762025719">
                  <w:marLeft w:val="0"/>
                  <w:marRight w:val="0"/>
                  <w:marTop w:val="0"/>
                  <w:marBottom w:val="0"/>
                  <w:divBdr>
                    <w:top w:val="none" w:sz="0" w:space="0" w:color="auto"/>
                    <w:left w:val="none" w:sz="0" w:space="0" w:color="auto"/>
                    <w:bottom w:val="none" w:sz="0" w:space="0" w:color="auto"/>
                    <w:right w:val="none" w:sz="0" w:space="0" w:color="auto"/>
                  </w:divBdr>
                  <w:divsChild>
                    <w:div w:id="222372309">
                      <w:marLeft w:val="0"/>
                      <w:marRight w:val="0"/>
                      <w:marTop w:val="0"/>
                      <w:marBottom w:val="0"/>
                      <w:divBdr>
                        <w:top w:val="none" w:sz="0" w:space="0" w:color="auto"/>
                        <w:left w:val="none" w:sz="0" w:space="0" w:color="auto"/>
                        <w:bottom w:val="none" w:sz="0" w:space="0" w:color="auto"/>
                        <w:right w:val="none" w:sz="0" w:space="0" w:color="auto"/>
                      </w:divBdr>
                    </w:div>
                  </w:divsChild>
                </w:div>
                <w:div w:id="867985282">
                  <w:marLeft w:val="0"/>
                  <w:marRight w:val="0"/>
                  <w:marTop w:val="0"/>
                  <w:marBottom w:val="0"/>
                  <w:divBdr>
                    <w:top w:val="none" w:sz="0" w:space="0" w:color="auto"/>
                    <w:left w:val="none" w:sz="0" w:space="0" w:color="auto"/>
                    <w:bottom w:val="none" w:sz="0" w:space="0" w:color="auto"/>
                    <w:right w:val="none" w:sz="0" w:space="0" w:color="auto"/>
                  </w:divBdr>
                  <w:divsChild>
                    <w:div w:id="268313600">
                      <w:marLeft w:val="0"/>
                      <w:marRight w:val="0"/>
                      <w:marTop w:val="0"/>
                      <w:marBottom w:val="0"/>
                      <w:divBdr>
                        <w:top w:val="none" w:sz="0" w:space="0" w:color="auto"/>
                        <w:left w:val="none" w:sz="0" w:space="0" w:color="auto"/>
                        <w:bottom w:val="none" w:sz="0" w:space="0" w:color="auto"/>
                        <w:right w:val="none" w:sz="0" w:space="0" w:color="auto"/>
                      </w:divBdr>
                    </w:div>
                  </w:divsChild>
                </w:div>
                <w:div w:id="1490558171">
                  <w:marLeft w:val="0"/>
                  <w:marRight w:val="0"/>
                  <w:marTop w:val="0"/>
                  <w:marBottom w:val="0"/>
                  <w:divBdr>
                    <w:top w:val="none" w:sz="0" w:space="0" w:color="auto"/>
                    <w:left w:val="none" w:sz="0" w:space="0" w:color="auto"/>
                    <w:bottom w:val="none" w:sz="0" w:space="0" w:color="auto"/>
                    <w:right w:val="none" w:sz="0" w:space="0" w:color="auto"/>
                  </w:divBdr>
                  <w:divsChild>
                    <w:div w:id="190344322">
                      <w:marLeft w:val="0"/>
                      <w:marRight w:val="0"/>
                      <w:marTop w:val="0"/>
                      <w:marBottom w:val="0"/>
                      <w:divBdr>
                        <w:top w:val="none" w:sz="0" w:space="0" w:color="auto"/>
                        <w:left w:val="none" w:sz="0" w:space="0" w:color="auto"/>
                        <w:bottom w:val="none" w:sz="0" w:space="0" w:color="auto"/>
                        <w:right w:val="none" w:sz="0" w:space="0" w:color="auto"/>
                      </w:divBdr>
                    </w:div>
                  </w:divsChild>
                </w:div>
                <w:div w:id="1814373226">
                  <w:marLeft w:val="0"/>
                  <w:marRight w:val="0"/>
                  <w:marTop w:val="0"/>
                  <w:marBottom w:val="0"/>
                  <w:divBdr>
                    <w:top w:val="none" w:sz="0" w:space="0" w:color="auto"/>
                    <w:left w:val="none" w:sz="0" w:space="0" w:color="auto"/>
                    <w:bottom w:val="none" w:sz="0" w:space="0" w:color="auto"/>
                    <w:right w:val="none" w:sz="0" w:space="0" w:color="auto"/>
                  </w:divBdr>
                  <w:divsChild>
                    <w:div w:id="422725359">
                      <w:marLeft w:val="0"/>
                      <w:marRight w:val="0"/>
                      <w:marTop w:val="0"/>
                      <w:marBottom w:val="0"/>
                      <w:divBdr>
                        <w:top w:val="none" w:sz="0" w:space="0" w:color="auto"/>
                        <w:left w:val="none" w:sz="0" w:space="0" w:color="auto"/>
                        <w:bottom w:val="none" w:sz="0" w:space="0" w:color="auto"/>
                        <w:right w:val="none" w:sz="0" w:space="0" w:color="auto"/>
                      </w:divBdr>
                    </w:div>
                  </w:divsChild>
                </w:div>
                <w:div w:id="1051613878">
                  <w:marLeft w:val="0"/>
                  <w:marRight w:val="0"/>
                  <w:marTop w:val="0"/>
                  <w:marBottom w:val="0"/>
                  <w:divBdr>
                    <w:top w:val="none" w:sz="0" w:space="0" w:color="auto"/>
                    <w:left w:val="none" w:sz="0" w:space="0" w:color="auto"/>
                    <w:bottom w:val="none" w:sz="0" w:space="0" w:color="auto"/>
                    <w:right w:val="none" w:sz="0" w:space="0" w:color="auto"/>
                  </w:divBdr>
                  <w:divsChild>
                    <w:div w:id="776827426">
                      <w:marLeft w:val="0"/>
                      <w:marRight w:val="0"/>
                      <w:marTop w:val="0"/>
                      <w:marBottom w:val="0"/>
                      <w:divBdr>
                        <w:top w:val="none" w:sz="0" w:space="0" w:color="auto"/>
                        <w:left w:val="none" w:sz="0" w:space="0" w:color="auto"/>
                        <w:bottom w:val="none" w:sz="0" w:space="0" w:color="auto"/>
                        <w:right w:val="none" w:sz="0" w:space="0" w:color="auto"/>
                      </w:divBdr>
                    </w:div>
                  </w:divsChild>
                </w:div>
                <w:div w:id="1002898046">
                  <w:marLeft w:val="0"/>
                  <w:marRight w:val="0"/>
                  <w:marTop w:val="0"/>
                  <w:marBottom w:val="0"/>
                  <w:divBdr>
                    <w:top w:val="none" w:sz="0" w:space="0" w:color="auto"/>
                    <w:left w:val="none" w:sz="0" w:space="0" w:color="auto"/>
                    <w:bottom w:val="none" w:sz="0" w:space="0" w:color="auto"/>
                    <w:right w:val="none" w:sz="0" w:space="0" w:color="auto"/>
                  </w:divBdr>
                  <w:divsChild>
                    <w:div w:id="404691848">
                      <w:marLeft w:val="0"/>
                      <w:marRight w:val="0"/>
                      <w:marTop w:val="0"/>
                      <w:marBottom w:val="0"/>
                      <w:divBdr>
                        <w:top w:val="none" w:sz="0" w:space="0" w:color="auto"/>
                        <w:left w:val="none" w:sz="0" w:space="0" w:color="auto"/>
                        <w:bottom w:val="none" w:sz="0" w:space="0" w:color="auto"/>
                        <w:right w:val="none" w:sz="0" w:space="0" w:color="auto"/>
                      </w:divBdr>
                    </w:div>
                  </w:divsChild>
                </w:div>
                <w:div w:id="1216895399">
                  <w:marLeft w:val="0"/>
                  <w:marRight w:val="0"/>
                  <w:marTop w:val="0"/>
                  <w:marBottom w:val="0"/>
                  <w:divBdr>
                    <w:top w:val="none" w:sz="0" w:space="0" w:color="auto"/>
                    <w:left w:val="none" w:sz="0" w:space="0" w:color="auto"/>
                    <w:bottom w:val="none" w:sz="0" w:space="0" w:color="auto"/>
                    <w:right w:val="none" w:sz="0" w:space="0" w:color="auto"/>
                  </w:divBdr>
                  <w:divsChild>
                    <w:div w:id="866213086">
                      <w:marLeft w:val="0"/>
                      <w:marRight w:val="0"/>
                      <w:marTop w:val="0"/>
                      <w:marBottom w:val="0"/>
                      <w:divBdr>
                        <w:top w:val="none" w:sz="0" w:space="0" w:color="auto"/>
                        <w:left w:val="none" w:sz="0" w:space="0" w:color="auto"/>
                        <w:bottom w:val="none" w:sz="0" w:space="0" w:color="auto"/>
                        <w:right w:val="none" w:sz="0" w:space="0" w:color="auto"/>
                      </w:divBdr>
                    </w:div>
                  </w:divsChild>
                </w:div>
                <w:div w:id="315425913">
                  <w:marLeft w:val="0"/>
                  <w:marRight w:val="0"/>
                  <w:marTop w:val="0"/>
                  <w:marBottom w:val="0"/>
                  <w:divBdr>
                    <w:top w:val="none" w:sz="0" w:space="0" w:color="auto"/>
                    <w:left w:val="none" w:sz="0" w:space="0" w:color="auto"/>
                    <w:bottom w:val="none" w:sz="0" w:space="0" w:color="auto"/>
                    <w:right w:val="none" w:sz="0" w:space="0" w:color="auto"/>
                  </w:divBdr>
                  <w:divsChild>
                    <w:div w:id="1992831043">
                      <w:marLeft w:val="0"/>
                      <w:marRight w:val="0"/>
                      <w:marTop w:val="0"/>
                      <w:marBottom w:val="0"/>
                      <w:divBdr>
                        <w:top w:val="none" w:sz="0" w:space="0" w:color="auto"/>
                        <w:left w:val="none" w:sz="0" w:space="0" w:color="auto"/>
                        <w:bottom w:val="none" w:sz="0" w:space="0" w:color="auto"/>
                        <w:right w:val="none" w:sz="0" w:space="0" w:color="auto"/>
                      </w:divBdr>
                    </w:div>
                  </w:divsChild>
                </w:div>
                <w:div w:id="1868325725">
                  <w:marLeft w:val="0"/>
                  <w:marRight w:val="0"/>
                  <w:marTop w:val="0"/>
                  <w:marBottom w:val="0"/>
                  <w:divBdr>
                    <w:top w:val="none" w:sz="0" w:space="0" w:color="auto"/>
                    <w:left w:val="none" w:sz="0" w:space="0" w:color="auto"/>
                    <w:bottom w:val="none" w:sz="0" w:space="0" w:color="auto"/>
                    <w:right w:val="none" w:sz="0" w:space="0" w:color="auto"/>
                  </w:divBdr>
                  <w:divsChild>
                    <w:div w:id="626199085">
                      <w:marLeft w:val="0"/>
                      <w:marRight w:val="0"/>
                      <w:marTop w:val="0"/>
                      <w:marBottom w:val="0"/>
                      <w:divBdr>
                        <w:top w:val="none" w:sz="0" w:space="0" w:color="auto"/>
                        <w:left w:val="none" w:sz="0" w:space="0" w:color="auto"/>
                        <w:bottom w:val="none" w:sz="0" w:space="0" w:color="auto"/>
                        <w:right w:val="none" w:sz="0" w:space="0" w:color="auto"/>
                      </w:divBdr>
                    </w:div>
                  </w:divsChild>
                </w:div>
                <w:div w:id="1430613829">
                  <w:marLeft w:val="0"/>
                  <w:marRight w:val="0"/>
                  <w:marTop w:val="0"/>
                  <w:marBottom w:val="0"/>
                  <w:divBdr>
                    <w:top w:val="none" w:sz="0" w:space="0" w:color="auto"/>
                    <w:left w:val="none" w:sz="0" w:space="0" w:color="auto"/>
                    <w:bottom w:val="none" w:sz="0" w:space="0" w:color="auto"/>
                    <w:right w:val="none" w:sz="0" w:space="0" w:color="auto"/>
                  </w:divBdr>
                  <w:divsChild>
                    <w:div w:id="131024276">
                      <w:marLeft w:val="0"/>
                      <w:marRight w:val="0"/>
                      <w:marTop w:val="0"/>
                      <w:marBottom w:val="0"/>
                      <w:divBdr>
                        <w:top w:val="none" w:sz="0" w:space="0" w:color="auto"/>
                        <w:left w:val="none" w:sz="0" w:space="0" w:color="auto"/>
                        <w:bottom w:val="none" w:sz="0" w:space="0" w:color="auto"/>
                        <w:right w:val="none" w:sz="0" w:space="0" w:color="auto"/>
                      </w:divBdr>
                    </w:div>
                  </w:divsChild>
                </w:div>
                <w:div w:id="1867060971">
                  <w:marLeft w:val="0"/>
                  <w:marRight w:val="0"/>
                  <w:marTop w:val="0"/>
                  <w:marBottom w:val="0"/>
                  <w:divBdr>
                    <w:top w:val="none" w:sz="0" w:space="0" w:color="auto"/>
                    <w:left w:val="none" w:sz="0" w:space="0" w:color="auto"/>
                    <w:bottom w:val="none" w:sz="0" w:space="0" w:color="auto"/>
                    <w:right w:val="none" w:sz="0" w:space="0" w:color="auto"/>
                  </w:divBdr>
                  <w:divsChild>
                    <w:div w:id="1580942093">
                      <w:marLeft w:val="0"/>
                      <w:marRight w:val="0"/>
                      <w:marTop w:val="0"/>
                      <w:marBottom w:val="0"/>
                      <w:divBdr>
                        <w:top w:val="none" w:sz="0" w:space="0" w:color="auto"/>
                        <w:left w:val="none" w:sz="0" w:space="0" w:color="auto"/>
                        <w:bottom w:val="none" w:sz="0" w:space="0" w:color="auto"/>
                        <w:right w:val="none" w:sz="0" w:space="0" w:color="auto"/>
                      </w:divBdr>
                    </w:div>
                  </w:divsChild>
                </w:div>
                <w:div w:id="1692680226">
                  <w:marLeft w:val="0"/>
                  <w:marRight w:val="0"/>
                  <w:marTop w:val="0"/>
                  <w:marBottom w:val="0"/>
                  <w:divBdr>
                    <w:top w:val="none" w:sz="0" w:space="0" w:color="auto"/>
                    <w:left w:val="none" w:sz="0" w:space="0" w:color="auto"/>
                    <w:bottom w:val="none" w:sz="0" w:space="0" w:color="auto"/>
                    <w:right w:val="none" w:sz="0" w:space="0" w:color="auto"/>
                  </w:divBdr>
                  <w:divsChild>
                    <w:div w:id="105920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86676">
          <w:marLeft w:val="0"/>
          <w:marRight w:val="0"/>
          <w:marTop w:val="0"/>
          <w:marBottom w:val="0"/>
          <w:divBdr>
            <w:top w:val="none" w:sz="0" w:space="0" w:color="auto"/>
            <w:left w:val="none" w:sz="0" w:space="0" w:color="auto"/>
            <w:bottom w:val="none" w:sz="0" w:space="0" w:color="auto"/>
            <w:right w:val="none" w:sz="0" w:space="0" w:color="auto"/>
          </w:divBdr>
        </w:div>
        <w:div w:id="617029696">
          <w:marLeft w:val="0"/>
          <w:marRight w:val="0"/>
          <w:marTop w:val="0"/>
          <w:marBottom w:val="0"/>
          <w:divBdr>
            <w:top w:val="none" w:sz="0" w:space="0" w:color="auto"/>
            <w:left w:val="none" w:sz="0" w:space="0" w:color="auto"/>
            <w:bottom w:val="none" w:sz="0" w:space="0" w:color="auto"/>
            <w:right w:val="none" w:sz="0" w:space="0" w:color="auto"/>
          </w:divBdr>
        </w:div>
        <w:div w:id="954367608">
          <w:marLeft w:val="0"/>
          <w:marRight w:val="0"/>
          <w:marTop w:val="0"/>
          <w:marBottom w:val="0"/>
          <w:divBdr>
            <w:top w:val="none" w:sz="0" w:space="0" w:color="auto"/>
            <w:left w:val="none" w:sz="0" w:space="0" w:color="auto"/>
            <w:bottom w:val="none" w:sz="0" w:space="0" w:color="auto"/>
            <w:right w:val="none" w:sz="0" w:space="0" w:color="auto"/>
          </w:divBdr>
        </w:div>
        <w:div w:id="2037267898">
          <w:marLeft w:val="0"/>
          <w:marRight w:val="0"/>
          <w:marTop w:val="0"/>
          <w:marBottom w:val="0"/>
          <w:divBdr>
            <w:top w:val="none" w:sz="0" w:space="0" w:color="auto"/>
            <w:left w:val="none" w:sz="0" w:space="0" w:color="auto"/>
            <w:bottom w:val="none" w:sz="0" w:space="0" w:color="auto"/>
            <w:right w:val="none" w:sz="0" w:space="0" w:color="auto"/>
          </w:divBdr>
        </w:div>
        <w:div w:id="849610360">
          <w:marLeft w:val="0"/>
          <w:marRight w:val="0"/>
          <w:marTop w:val="0"/>
          <w:marBottom w:val="0"/>
          <w:divBdr>
            <w:top w:val="none" w:sz="0" w:space="0" w:color="auto"/>
            <w:left w:val="none" w:sz="0" w:space="0" w:color="auto"/>
            <w:bottom w:val="none" w:sz="0" w:space="0" w:color="auto"/>
            <w:right w:val="none" w:sz="0" w:space="0" w:color="auto"/>
          </w:divBdr>
        </w:div>
        <w:div w:id="893274155">
          <w:marLeft w:val="0"/>
          <w:marRight w:val="0"/>
          <w:marTop w:val="0"/>
          <w:marBottom w:val="0"/>
          <w:divBdr>
            <w:top w:val="none" w:sz="0" w:space="0" w:color="auto"/>
            <w:left w:val="none" w:sz="0" w:space="0" w:color="auto"/>
            <w:bottom w:val="none" w:sz="0" w:space="0" w:color="auto"/>
            <w:right w:val="none" w:sz="0" w:space="0" w:color="auto"/>
          </w:divBdr>
        </w:div>
        <w:div w:id="852111689">
          <w:marLeft w:val="0"/>
          <w:marRight w:val="0"/>
          <w:marTop w:val="0"/>
          <w:marBottom w:val="0"/>
          <w:divBdr>
            <w:top w:val="none" w:sz="0" w:space="0" w:color="auto"/>
            <w:left w:val="none" w:sz="0" w:space="0" w:color="auto"/>
            <w:bottom w:val="none" w:sz="0" w:space="0" w:color="auto"/>
            <w:right w:val="none" w:sz="0" w:space="0" w:color="auto"/>
          </w:divBdr>
        </w:div>
        <w:div w:id="1353798063">
          <w:marLeft w:val="0"/>
          <w:marRight w:val="0"/>
          <w:marTop w:val="0"/>
          <w:marBottom w:val="0"/>
          <w:divBdr>
            <w:top w:val="none" w:sz="0" w:space="0" w:color="auto"/>
            <w:left w:val="none" w:sz="0" w:space="0" w:color="auto"/>
            <w:bottom w:val="none" w:sz="0" w:space="0" w:color="auto"/>
            <w:right w:val="none" w:sz="0" w:space="0" w:color="auto"/>
          </w:divBdr>
        </w:div>
        <w:div w:id="1255868545">
          <w:marLeft w:val="0"/>
          <w:marRight w:val="0"/>
          <w:marTop w:val="0"/>
          <w:marBottom w:val="0"/>
          <w:divBdr>
            <w:top w:val="none" w:sz="0" w:space="0" w:color="auto"/>
            <w:left w:val="none" w:sz="0" w:space="0" w:color="auto"/>
            <w:bottom w:val="none" w:sz="0" w:space="0" w:color="auto"/>
            <w:right w:val="none" w:sz="0" w:space="0" w:color="auto"/>
          </w:divBdr>
        </w:div>
        <w:div w:id="1462840397">
          <w:marLeft w:val="0"/>
          <w:marRight w:val="0"/>
          <w:marTop w:val="0"/>
          <w:marBottom w:val="0"/>
          <w:divBdr>
            <w:top w:val="none" w:sz="0" w:space="0" w:color="auto"/>
            <w:left w:val="none" w:sz="0" w:space="0" w:color="auto"/>
            <w:bottom w:val="none" w:sz="0" w:space="0" w:color="auto"/>
            <w:right w:val="none" w:sz="0" w:space="0" w:color="auto"/>
          </w:divBdr>
        </w:div>
        <w:div w:id="426657462">
          <w:marLeft w:val="0"/>
          <w:marRight w:val="0"/>
          <w:marTop w:val="0"/>
          <w:marBottom w:val="0"/>
          <w:divBdr>
            <w:top w:val="none" w:sz="0" w:space="0" w:color="auto"/>
            <w:left w:val="none" w:sz="0" w:space="0" w:color="auto"/>
            <w:bottom w:val="none" w:sz="0" w:space="0" w:color="auto"/>
            <w:right w:val="none" w:sz="0" w:space="0" w:color="auto"/>
          </w:divBdr>
        </w:div>
      </w:divsChild>
    </w:div>
    <w:div w:id="1174371705">
      <w:bodyDiv w:val="1"/>
      <w:marLeft w:val="0"/>
      <w:marRight w:val="0"/>
      <w:marTop w:val="0"/>
      <w:marBottom w:val="0"/>
      <w:divBdr>
        <w:top w:val="none" w:sz="0" w:space="0" w:color="auto"/>
        <w:left w:val="none" w:sz="0" w:space="0" w:color="auto"/>
        <w:bottom w:val="none" w:sz="0" w:space="0" w:color="auto"/>
        <w:right w:val="none" w:sz="0" w:space="0" w:color="auto"/>
      </w:divBdr>
      <w:divsChild>
        <w:div w:id="193154606">
          <w:marLeft w:val="0"/>
          <w:marRight w:val="0"/>
          <w:marTop w:val="0"/>
          <w:marBottom w:val="0"/>
          <w:divBdr>
            <w:top w:val="none" w:sz="0" w:space="0" w:color="auto"/>
            <w:left w:val="none" w:sz="0" w:space="0" w:color="auto"/>
            <w:bottom w:val="none" w:sz="0" w:space="0" w:color="auto"/>
            <w:right w:val="none" w:sz="0" w:space="0" w:color="auto"/>
          </w:divBdr>
        </w:div>
        <w:div w:id="1572232263">
          <w:marLeft w:val="0"/>
          <w:marRight w:val="0"/>
          <w:marTop w:val="0"/>
          <w:marBottom w:val="0"/>
          <w:divBdr>
            <w:top w:val="none" w:sz="0" w:space="0" w:color="auto"/>
            <w:left w:val="none" w:sz="0" w:space="0" w:color="auto"/>
            <w:bottom w:val="none" w:sz="0" w:space="0" w:color="auto"/>
            <w:right w:val="none" w:sz="0" w:space="0" w:color="auto"/>
          </w:divBdr>
        </w:div>
      </w:divsChild>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24676373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0965798">
      <w:bodyDiv w:val="1"/>
      <w:marLeft w:val="0"/>
      <w:marRight w:val="0"/>
      <w:marTop w:val="0"/>
      <w:marBottom w:val="0"/>
      <w:divBdr>
        <w:top w:val="none" w:sz="0" w:space="0" w:color="auto"/>
        <w:left w:val="none" w:sz="0" w:space="0" w:color="auto"/>
        <w:bottom w:val="none" w:sz="0" w:space="0" w:color="auto"/>
        <w:right w:val="none" w:sz="0" w:space="0" w:color="auto"/>
      </w:divBdr>
      <w:divsChild>
        <w:div w:id="1230270424">
          <w:marLeft w:val="-180"/>
          <w:marRight w:val="0"/>
          <w:marTop w:val="0"/>
          <w:marBottom w:val="0"/>
          <w:divBdr>
            <w:top w:val="none" w:sz="0" w:space="0" w:color="auto"/>
            <w:left w:val="none" w:sz="0" w:space="0" w:color="auto"/>
            <w:bottom w:val="none" w:sz="0" w:space="0" w:color="auto"/>
            <w:right w:val="none" w:sz="0" w:space="0" w:color="auto"/>
          </w:divBdr>
        </w:div>
      </w:divsChild>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488857535">
      <w:bodyDiv w:val="1"/>
      <w:marLeft w:val="0"/>
      <w:marRight w:val="0"/>
      <w:marTop w:val="0"/>
      <w:marBottom w:val="0"/>
      <w:divBdr>
        <w:top w:val="none" w:sz="0" w:space="0" w:color="auto"/>
        <w:left w:val="none" w:sz="0" w:space="0" w:color="auto"/>
        <w:bottom w:val="none" w:sz="0" w:space="0" w:color="auto"/>
        <w:right w:val="none" w:sz="0" w:space="0" w:color="auto"/>
      </w:divBdr>
      <w:divsChild>
        <w:div w:id="1687707250">
          <w:marLeft w:val="-75"/>
          <w:marRight w:val="-75"/>
          <w:marTop w:val="0"/>
          <w:marBottom w:val="0"/>
          <w:divBdr>
            <w:top w:val="none" w:sz="0" w:space="0" w:color="auto"/>
            <w:left w:val="none" w:sz="0" w:space="0" w:color="auto"/>
            <w:bottom w:val="none" w:sz="0" w:space="0" w:color="auto"/>
            <w:right w:val="none" w:sz="0" w:space="0" w:color="auto"/>
          </w:divBdr>
          <w:divsChild>
            <w:div w:id="2637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60045998">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238656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2682001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49893555">
      <w:bodyDiv w:val="1"/>
      <w:marLeft w:val="0"/>
      <w:marRight w:val="0"/>
      <w:marTop w:val="0"/>
      <w:marBottom w:val="0"/>
      <w:divBdr>
        <w:top w:val="none" w:sz="0" w:space="0" w:color="auto"/>
        <w:left w:val="none" w:sz="0" w:space="0" w:color="auto"/>
        <w:bottom w:val="none" w:sz="0" w:space="0" w:color="auto"/>
        <w:right w:val="none" w:sz="0" w:space="0" w:color="auto"/>
      </w:divBdr>
    </w:div>
    <w:div w:id="1976986665">
      <w:bodyDiv w:val="1"/>
      <w:marLeft w:val="0"/>
      <w:marRight w:val="0"/>
      <w:marTop w:val="0"/>
      <w:marBottom w:val="0"/>
      <w:divBdr>
        <w:top w:val="none" w:sz="0" w:space="0" w:color="auto"/>
        <w:left w:val="none" w:sz="0" w:space="0" w:color="auto"/>
        <w:bottom w:val="none" w:sz="0" w:space="0" w:color="auto"/>
        <w:right w:val="none" w:sz="0" w:space="0" w:color="auto"/>
      </w:divBdr>
      <w:divsChild>
        <w:div w:id="366831177">
          <w:marLeft w:val="0"/>
          <w:marRight w:val="0"/>
          <w:marTop w:val="0"/>
          <w:marBottom w:val="0"/>
          <w:divBdr>
            <w:top w:val="none" w:sz="0" w:space="0" w:color="auto"/>
            <w:left w:val="none" w:sz="0" w:space="0" w:color="auto"/>
            <w:bottom w:val="none" w:sz="0" w:space="0" w:color="auto"/>
            <w:right w:val="none" w:sz="0" w:space="0" w:color="auto"/>
          </w:divBdr>
        </w:div>
        <w:div w:id="829518512">
          <w:marLeft w:val="0"/>
          <w:marRight w:val="0"/>
          <w:marTop w:val="0"/>
          <w:marBottom w:val="0"/>
          <w:divBdr>
            <w:top w:val="none" w:sz="0" w:space="0" w:color="auto"/>
            <w:left w:val="none" w:sz="0" w:space="0" w:color="auto"/>
            <w:bottom w:val="none" w:sz="0" w:space="0" w:color="auto"/>
            <w:right w:val="none" w:sz="0" w:space="0" w:color="auto"/>
          </w:divBdr>
        </w:div>
      </w:divsChild>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 w:id="212811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380996064541" TargetMode="External"/><Relationship Id="rId18" Type="http://schemas.openxmlformats.org/officeDocument/2006/relationships/footer" Target="footer2.xml"/><Relationship Id="rId26" Type="http://schemas.openxmlformats.org/officeDocument/2006/relationships/hyperlink" Target="https://usr.minjust.gov.ua/ua/freesearch"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tel:+380996064541" TargetMode="External"/><Relationship Id="rId17" Type="http://schemas.openxmlformats.org/officeDocument/2006/relationships/header" Target="header1.xml"/><Relationship Id="rId25" Type="http://schemas.openxmlformats.org/officeDocument/2006/relationships/hyperlink" Target="http://childrenandbusiness.org/"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t.me/publichealth_sup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speakoutnow.org/home-page/" TargetMode="External"/><Relationship Id="rId5" Type="http://schemas.openxmlformats.org/officeDocument/2006/relationships/numbering" Target="numbering.xml"/><Relationship Id="rId15" Type="http://schemas.openxmlformats.org/officeDocument/2006/relationships/hyperlink" Target="mailto:tender@phc.org.ua" TargetMode="External"/><Relationship Id="rId23" Type="http://schemas.openxmlformats.org/officeDocument/2006/relationships/hyperlink" Target="https://www.theglobalfund.org/media/6016/core_ethicsandconflictofinterest_policy_en.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upport_e@phc.org.u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phc.org.ua" TargetMode="External"/><Relationship Id="rId22" Type="http://schemas.openxmlformats.org/officeDocument/2006/relationships/image" Target="media/image3.emf"/><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098d42b6e353ffc9964f37b83fc2a61d">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668534b5afabc4650bb08cdc75b4942a"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85B0C-9469-4F52-B515-0E885B13F517}">
  <ds:schemaRefs>
    <ds:schemaRef ds:uri="http://schemas.microsoft.com/sharepoint/v3/contenttype/forms"/>
  </ds:schemaRefs>
</ds:datastoreItem>
</file>

<file path=customXml/itemProps2.xml><?xml version="1.0" encoding="utf-8"?>
<ds:datastoreItem xmlns:ds="http://schemas.openxmlformats.org/officeDocument/2006/customXml" ds:itemID="{B95E12CA-DF44-4EFA-ACB7-745618D97B76}">
  <ds:schemaRefs>
    <ds:schemaRef ds:uri="4db27de5-01f8-4ef5-865e-d82e4f911e21"/>
    <ds:schemaRef ds:uri="http://purl.org/dc/terms/"/>
    <ds:schemaRef ds:uri="b2401e72-9966-4d39-b1ef-b9ad96ee7001"/>
    <ds:schemaRef ds:uri="http://www.w3.org/XML/1998/namespac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CE56BD38-A942-4597-A898-ABD8D9187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53B4DA-D63A-4F6C-AE43-4CAED02A1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101</Pages>
  <Words>25884</Words>
  <Characters>176509</Characters>
  <Application>Microsoft Office Word</Application>
  <DocSecurity>0</DocSecurity>
  <Lines>1470</Lines>
  <Paragraphs>403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Вікторія Клєвцова</cp:lastModifiedBy>
  <cp:revision>22</cp:revision>
  <cp:lastPrinted>2024-07-02T07:09:00Z</cp:lastPrinted>
  <dcterms:created xsi:type="dcterms:W3CDTF">2026-02-25T06:46:00Z</dcterms:created>
  <dcterms:modified xsi:type="dcterms:W3CDTF">2026-03-03T06:44:00Z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43579dfd-9617-4cd4-a575-6377fc9e5164</vt:lpwstr>
  </property>
  <property fmtid="{D5CDD505-2E9C-101B-9397-08002B2CF9AE}" pid="3" name="ContentTypeId">
    <vt:lpwstr>0x010100701D4D03338ACF4597B4E4D3F400F404</vt:lpwstr>
  </property>
  <property fmtid="{D5CDD505-2E9C-101B-9397-08002B2CF9AE}" pid="4" name="MediaServiceImageTags">
    <vt:lpwstr/>
  </property>
</Properties>
</file>