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09C6C0" w14:textId="77777777" w:rsidR="00814CCD" w:rsidRPr="00E74B50" w:rsidRDefault="00E74B50">
      <w:pPr>
        <w:spacing w:before="280" w:after="280" w:line="276" w:lineRule="auto"/>
        <w:jc w:val="center"/>
        <w:rPr>
          <w:rFonts w:asciiTheme="majorBidi" w:eastAsia="Times New Roman" w:hAnsiTheme="majorBidi" w:cstheme="majorBidi"/>
          <w:b/>
          <w:bCs/>
        </w:rPr>
      </w:pPr>
      <w:r w:rsidRPr="00E74B50">
        <w:rPr>
          <w:rFonts w:asciiTheme="majorBidi" w:eastAsia="Times New Roman" w:hAnsiTheme="majorBidi" w:cstheme="majorBidi"/>
          <w:b/>
          <w:bCs/>
        </w:rPr>
        <w:t>ОГОЛОШЕННЯ</w:t>
      </w:r>
    </w:p>
    <w:p w14:paraId="5B1A9229" w14:textId="77777777" w:rsidR="00814CCD" w:rsidRPr="00E74B50" w:rsidRDefault="00E74B50">
      <w:pPr>
        <w:spacing w:before="280" w:after="280" w:line="276" w:lineRule="auto"/>
        <w:jc w:val="center"/>
        <w:rPr>
          <w:rFonts w:asciiTheme="majorBidi" w:eastAsia="Times New Roman" w:hAnsiTheme="majorBidi" w:cstheme="majorBidi"/>
        </w:rPr>
      </w:pPr>
      <w:r w:rsidRPr="00E74B50">
        <w:rPr>
          <w:rFonts w:asciiTheme="majorBidi" w:eastAsia="Times New Roman" w:hAnsiTheme="majorBidi" w:cstheme="majorBidi"/>
        </w:rPr>
        <w:t>про проведення оцінки цінових пропозицій</w:t>
      </w:r>
      <w:r w:rsidRPr="00E74B50">
        <w:rPr>
          <w:rFonts w:asciiTheme="majorBidi" w:eastAsia="Times New Roman" w:hAnsiTheme="majorBidi" w:cstheme="majorBidi"/>
        </w:rPr>
        <w:br/>
        <w:t>(далі – «Оголошення»)</w:t>
      </w:r>
    </w:p>
    <w:p w14:paraId="256603A4" w14:textId="77777777" w:rsidR="00814CCD" w:rsidRPr="00E74B50" w:rsidRDefault="00E74B50">
      <w:pPr>
        <w:spacing w:before="280" w:after="280" w:line="276" w:lineRule="auto"/>
        <w:rPr>
          <w:rFonts w:asciiTheme="majorBidi" w:eastAsia="Times New Roman" w:hAnsiTheme="majorBidi" w:cstheme="majorBidi"/>
        </w:rPr>
      </w:pPr>
      <w:r w:rsidRPr="00E74B50">
        <w:rPr>
          <w:rFonts w:asciiTheme="majorBidi" w:eastAsia="Times New Roman" w:hAnsiTheme="majorBidi" w:cstheme="majorBidi"/>
        </w:rPr>
        <w:t xml:space="preserve">16 </w:t>
      </w:r>
      <w:r w:rsidRPr="00E74B50">
        <w:rPr>
          <w:rFonts w:asciiTheme="majorBidi" w:eastAsia="Times New Roman" w:hAnsiTheme="majorBidi" w:cstheme="majorBidi"/>
        </w:rPr>
        <w:t>березня 2026 р.</w:t>
      </w:r>
    </w:p>
    <w:p w14:paraId="55A66EC3" w14:textId="77777777" w:rsidR="00814CCD" w:rsidRPr="00E74B50" w:rsidRDefault="00E74B50">
      <w:pPr>
        <w:spacing w:before="280" w:after="280" w:line="276" w:lineRule="auto"/>
        <w:jc w:val="both"/>
        <w:rPr>
          <w:rFonts w:asciiTheme="majorBidi" w:eastAsia="Times New Roman" w:hAnsiTheme="majorBidi" w:cstheme="majorBidi"/>
          <w:b/>
          <w:bCs/>
          <w:color w:val="000000"/>
        </w:rPr>
      </w:pPr>
      <w:bookmarkStart w:id="0" w:name="_heading=h.cobrm14vo94d" w:colFirst="0" w:colLast="0"/>
      <w:bookmarkEnd w:id="0"/>
      <w:r w:rsidRPr="00E74B50">
        <w:rPr>
          <w:rFonts w:asciiTheme="majorBidi" w:eastAsia="Times New Roman" w:hAnsiTheme="majorBidi" w:cstheme="majorBidi"/>
          <w:color w:val="000000"/>
        </w:rPr>
        <w:t xml:space="preserve">Всеукраїнська благодійна організація «КОНВІКТУС УКРАЇНА» (далі – «Організатор») оголошує конкурсні торги (оцінка цінових пропозицій) </w:t>
      </w:r>
      <w:r w:rsidRPr="00E74B50">
        <w:rPr>
          <w:rFonts w:asciiTheme="majorBidi" w:eastAsia="Times New Roman" w:hAnsiTheme="majorBidi" w:cstheme="majorBidi"/>
          <w:b/>
          <w:bCs/>
          <w:color w:val="000000"/>
        </w:rPr>
        <w:t>на закупівлю послуг дизайнера для потреб Організації на 2026 рік.</w:t>
      </w:r>
    </w:p>
    <w:p w14:paraId="6CF413EA" w14:textId="77777777" w:rsidR="00814CCD" w:rsidRPr="00E74B50" w:rsidRDefault="00E74B50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jc w:val="both"/>
        <w:rPr>
          <w:rFonts w:asciiTheme="majorBidi" w:eastAsia="Times New Roman" w:hAnsiTheme="majorBidi" w:cstheme="majorBidi"/>
          <w:color w:val="000000"/>
        </w:rPr>
      </w:pPr>
      <w:r w:rsidRPr="00E74B50">
        <w:rPr>
          <w:rFonts w:asciiTheme="majorBidi" w:eastAsia="Times New Roman" w:hAnsiTheme="majorBidi" w:cstheme="majorBidi"/>
          <w:color w:val="000000"/>
        </w:rPr>
        <w:t xml:space="preserve">Всеукраїнська благодійна організація «КОНВІКТУС УКРАЇНА» </w:t>
      </w:r>
      <w:r w:rsidRPr="00E74B50">
        <w:rPr>
          <w:rFonts w:asciiTheme="majorBidi" w:eastAsia="Times New Roman" w:hAnsiTheme="majorBidi" w:cstheme="majorBidi"/>
        </w:rPr>
        <w:t>-</w:t>
      </w:r>
      <w:r w:rsidRPr="00E74B50">
        <w:rPr>
          <w:rFonts w:asciiTheme="majorBidi" w:eastAsia="Times New Roman" w:hAnsiTheme="majorBidi" w:cstheme="majorBidi"/>
          <w:color w:val="000000"/>
        </w:rPr>
        <w:t xml:space="preserve"> неурядова організація, що здійснює діяльність в Україні з 2006 року та є частиною міжнародної мережі </w:t>
      </w:r>
      <w:proofErr w:type="spellStart"/>
      <w:r w:rsidRPr="00E74B50">
        <w:rPr>
          <w:rFonts w:asciiTheme="majorBidi" w:eastAsia="Times New Roman" w:hAnsiTheme="majorBidi" w:cstheme="majorBidi"/>
          <w:color w:val="000000"/>
        </w:rPr>
        <w:t>Convictus</w:t>
      </w:r>
      <w:proofErr w:type="spellEnd"/>
      <w:r w:rsidRPr="00E74B50">
        <w:rPr>
          <w:rFonts w:asciiTheme="majorBidi" w:eastAsia="Times New Roman" w:hAnsiTheme="majorBidi" w:cstheme="majorBidi"/>
          <w:color w:val="000000"/>
        </w:rPr>
        <w:t>, яка працює у Швеції, Естонії та Україні.</w:t>
      </w:r>
    </w:p>
    <w:p w14:paraId="6AACF97B" w14:textId="77777777" w:rsidR="00814CCD" w:rsidRPr="00E74B50" w:rsidRDefault="00E74B50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jc w:val="both"/>
        <w:rPr>
          <w:rFonts w:asciiTheme="majorBidi" w:eastAsia="Times New Roman" w:hAnsiTheme="majorBidi" w:cstheme="majorBidi"/>
          <w:color w:val="000000"/>
        </w:rPr>
      </w:pPr>
      <w:r w:rsidRPr="00E74B50">
        <w:rPr>
          <w:rFonts w:asciiTheme="majorBidi" w:eastAsia="Times New Roman" w:hAnsiTheme="majorBidi" w:cstheme="majorBidi"/>
          <w:color w:val="000000"/>
        </w:rPr>
        <w:t>Організація має понад 18 років досвіду реалізації програм у сфері громадського здоров’я, гуманітарної</w:t>
      </w:r>
      <w:r w:rsidRPr="00E74B50">
        <w:rPr>
          <w:rFonts w:asciiTheme="majorBidi" w:eastAsia="Times New Roman" w:hAnsiTheme="majorBidi" w:cstheme="majorBidi"/>
          <w:color w:val="000000"/>
        </w:rPr>
        <w:t xml:space="preserve"> допомоги та соціальної підтримки у співпраці з державними установами, національними та міжнародними партнерами.</w:t>
      </w:r>
    </w:p>
    <w:p w14:paraId="08EBDF18" w14:textId="77777777" w:rsidR="00814CCD" w:rsidRPr="00E74B50" w:rsidRDefault="00E74B50">
      <w:pPr>
        <w:spacing w:before="280" w:after="280" w:line="276" w:lineRule="auto"/>
        <w:rPr>
          <w:rFonts w:asciiTheme="majorBidi" w:eastAsia="Times New Roman" w:hAnsiTheme="majorBidi" w:cstheme="majorBidi"/>
          <w:b/>
          <w:bCs/>
          <w:color w:val="000000"/>
        </w:rPr>
      </w:pPr>
      <w:r w:rsidRPr="00E74B50">
        <w:rPr>
          <w:rFonts w:asciiTheme="majorBidi" w:eastAsia="Times New Roman" w:hAnsiTheme="majorBidi" w:cstheme="majorBidi"/>
          <w:b/>
          <w:bCs/>
          <w:color w:val="000000"/>
        </w:rPr>
        <w:t>Джерело фінансування закупівлі</w:t>
      </w:r>
    </w:p>
    <w:p w14:paraId="5BDA556A" w14:textId="77777777" w:rsidR="00814CCD" w:rsidRPr="00E74B50" w:rsidRDefault="00E74B50">
      <w:pPr>
        <w:spacing w:before="280" w:after="280" w:line="276" w:lineRule="auto"/>
        <w:jc w:val="both"/>
        <w:rPr>
          <w:rFonts w:asciiTheme="majorBidi" w:eastAsia="Times New Roman" w:hAnsiTheme="majorBidi" w:cstheme="majorBidi"/>
          <w:color w:val="000000"/>
        </w:rPr>
      </w:pPr>
      <w:r w:rsidRPr="00E74B50">
        <w:rPr>
          <w:rFonts w:asciiTheme="majorBidi" w:eastAsia="Times New Roman" w:hAnsiTheme="majorBidi" w:cstheme="majorBidi"/>
          <w:color w:val="000000"/>
        </w:rPr>
        <w:t xml:space="preserve">Оцінка пропозицій проводиться в межах усіх </w:t>
      </w:r>
      <w:proofErr w:type="spellStart"/>
      <w:r w:rsidRPr="00E74B50">
        <w:rPr>
          <w:rFonts w:asciiTheme="majorBidi" w:eastAsia="Times New Roman" w:hAnsiTheme="majorBidi" w:cstheme="majorBidi"/>
          <w:color w:val="000000"/>
        </w:rPr>
        <w:t>проєктів</w:t>
      </w:r>
      <w:proofErr w:type="spellEnd"/>
      <w:r w:rsidRPr="00E74B50">
        <w:rPr>
          <w:rFonts w:asciiTheme="majorBidi" w:eastAsia="Times New Roman" w:hAnsiTheme="majorBidi" w:cstheme="majorBidi"/>
          <w:color w:val="000000"/>
        </w:rPr>
        <w:t xml:space="preserve"> Організації, що діють станом на дату оголошення, а також май</w:t>
      </w:r>
      <w:r w:rsidRPr="00E74B50">
        <w:rPr>
          <w:rFonts w:asciiTheme="majorBidi" w:eastAsia="Times New Roman" w:hAnsiTheme="majorBidi" w:cstheme="majorBidi"/>
          <w:color w:val="000000"/>
        </w:rPr>
        <w:t xml:space="preserve">бутніх </w:t>
      </w:r>
      <w:proofErr w:type="spellStart"/>
      <w:r w:rsidRPr="00E74B50">
        <w:rPr>
          <w:rFonts w:asciiTheme="majorBidi" w:eastAsia="Times New Roman" w:hAnsiTheme="majorBidi" w:cstheme="majorBidi"/>
          <w:color w:val="000000"/>
        </w:rPr>
        <w:t>проєктів</w:t>
      </w:r>
      <w:proofErr w:type="spellEnd"/>
      <w:r w:rsidRPr="00E74B50">
        <w:rPr>
          <w:rFonts w:asciiTheme="majorBidi" w:eastAsia="Times New Roman" w:hAnsiTheme="majorBidi" w:cstheme="majorBidi"/>
          <w:color w:val="000000"/>
        </w:rPr>
        <w:t>, які реалізовуватимуться протягом </w:t>
      </w:r>
      <w:r w:rsidRPr="00E74B50">
        <w:rPr>
          <w:rFonts w:asciiTheme="majorBidi" w:eastAsia="Times New Roman" w:hAnsiTheme="majorBidi" w:cstheme="majorBidi"/>
          <w:b/>
          <w:bCs/>
          <w:color w:val="000000"/>
        </w:rPr>
        <w:t>2026 року</w:t>
      </w:r>
      <w:r w:rsidRPr="00E74B50">
        <w:rPr>
          <w:rFonts w:asciiTheme="majorBidi" w:eastAsia="Times New Roman" w:hAnsiTheme="majorBidi" w:cstheme="majorBidi"/>
          <w:color w:val="000000"/>
        </w:rPr>
        <w:t>, у тому числі:</w:t>
      </w:r>
    </w:p>
    <w:p w14:paraId="620B981A" w14:textId="77777777" w:rsidR="00814CCD" w:rsidRPr="00E74B50" w:rsidRDefault="00E74B50">
      <w:pPr>
        <w:numPr>
          <w:ilvl w:val="0"/>
          <w:numId w:val="3"/>
        </w:numPr>
        <w:spacing w:before="280" w:line="276" w:lineRule="auto"/>
        <w:jc w:val="both"/>
        <w:rPr>
          <w:rFonts w:asciiTheme="majorBidi" w:eastAsia="Times New Roman" w:hAnsiTheme="majorBidi" w:cstheme="majorBidi"/>
          <w:color w:val="000000"/>
        </w:rPr>
      </w:pPr>
      <w:proofErr w:type="spellStart"/>
      <w:r w:rsidRPr="00E74B50">
        <w:rPr>
          <w:rFonts w:asciiTheme="majorBidi" w:eastAsia="Times New Roman" w:hAnsiTheme="majorBidi" w:cstheme="majorBidi"/>
          <w:color w:val="000000"/>
        </w:rPr>
        <w:t>субгрантів</w:t>
      </w:r>
      <w:proofErr w:type="spellEnd"/>
      <w:r w:rsidRPr="00E74B50">
        <w:rPr>
          <w:rFonts w:asciiTheme="majorBidi" w:eastAsia="Times New Roman" w:hAnsiTheme="majorBidi" w:cstheme="majorBidi"/>
          <w:color w:val="000000"/>
        </w:rPr>
        <w:t>, наданих відповідно до програм Глобального фонду для боротьби зі СНІДом, туберкульозом та малярією;</w:t>
      </w:r>
    </w:p>
    <w:p w14:paraId="71D6FA0E" w14:textId="77777777" w:rsidR="00814CCD" w:rsidRPr="00E74B50" w:rsidRDefault="00E74B50">
      <w:pPr>
        <w:numPr>
          <w:ilvl w:val="0"/>
          <w:numId w:val="3"/>
        </w:numPr>
        <w:spacing w:line="276" w:lineRule="auto"/>
        <w:jc w:val="both"/>
        <w:rPr>
          <w:rFonts w:asciiTheme="majorBidi" w:eastAsia="Times New Roman" w:hAnsiTheme="majorBidi" w:cstheme="majorBidi"/>
          <w:color w:val="000000"/>
        </w:rPr>
      </w:pPr>
      <w:r w:rsidRPr="00E74B50">
        <w:rPr>
          <w:rFonts w:asciiTheme="majorBidi" w:eastAsia="Times New Roman" w:hAnsiTheme="majorBidi" w:cstheme="majorBidi"/>
          <w:color w:val="000000"/>
        </w:rPr>
        <w:t>програм Федерального агентства США з контролю та профілактики захворюв</w:t>
      </w:r>
      <w:r w:rsidRPr="00E74B50">
        <w:rPr>
          <w:rFonts w:asciiTheme="majorBidi" w:eastAsia="Times New Roman" w:hAnsiTheme="majorBidi" w:cstheme="majorBidi"/>
          <w:color w:val="000000"/>
        </w:rPr>
        <w:t>ань (</w:t>
      </w:r>
      <w:proofErr w:type="spellStart"/>
      <w:r w:rsidRPr="00E74B50">
        <w:rPr>
          <w:rFonts w:asciiTheme="majorBidi" w:eastAsia="Times New Roman" w:hAnsiTheme="majorBidi" w:cstheme="majorBidi"/>
          <w:color w:val="000000"/>
        </w:rPr>
        <w:t>Centers</w:t>
      </w:r>
      <w:proofErr w:type="spellEnd"/>
      <w:r w:rsidRPr="00E74B50">
        <w:rPr>
          <w:rFonts w:asciiTheme="majorBidi" w:eastAsia="Times New Roman" w:hAnsiTheme="majorBidi" w:cstheme="majorBidi"/>
          <w:color w:val="000000"/>
        </w:rPr>
        <w:t xml:space="preserve"> </w:t>
      </w:r>
      <w:proofErr w:type="spellStart"/>
      <w:r w:rsidRPr="00E74B50">
        <w:rPr>
          <w:rFonts w:asciiTheme="majorBidi" w:eastAsia="Times New Roman" w:hAnsiTheme="majorBidi" w:cstheme="majorBidi"/>
          <w:color w:val="000000"/>
        </w:rPr>
        <w:t>for</w:t>
      </w:r>
      <w:proofErr w:type="spellEnd"/>
      <w:r w:rsidRPr="00E74B50">
        <w:rPr>
          <w:rFonts w:asciiTheme="majorBidi" w:eastAsia="Times New Roman" w:hAnsiTheme="majorBidi" w:cstheme="majorBidi"/>
          <w:color w:val="000000"/>
        </w:rPr>
        <w:t xml:space="preserve"> </w:t>
      </w:r>
      <w:proofErr w:type="spellStart"/>
      <w:r w:rsidRPr="00E74B50">
        <w:rPr>
          <w:rFonts w:asciiTheme="majorBidi" w:eastAsia="Times New Roman" w:hAnsiTheme="majorBidi" w:cstheme="majorBidi"/>
          <w:color w:val="000000"/>
        </w:rPr>
        <w:t>Disease</w:t>
      </w:r>
      <w:proofErr w:type="spellEnd"/>
      <w:r w:rsidRPr="00E74B50">
        <w:rPr>
          <w:rFonts w:asciiTheme="majorBidi" w:eastAsia="Times New Roman" w:hAnsiTheme="majorBidi" w:cstheme="majorBidi"/>
          <w:color w:val="000000"/>
        </w:rPr>
        <w:t xml:space="preserve"> </w:t>
      </w:r>
      <w:proofErr w:type="spellStart"/>
      <w:r w:rsidRPr="00E74B50">
        <w:rPr>
          <w:rFonts w:asciiTheme="majorBidi" w:eastAsia="Times New Roman" w:hAnsiTheme="majorBidi" w:cstheme="majorBidi"/>
          <w:color w:val="000000"/>
        </w:rPr>
        <w:t>Control</w:t>
      </w:r>
      <w:proofErr w:type="spellEnd"/>
      <w:r w:rsidRPr="00E74B50">
        <w:rPr>
          <w:rFonts w:asciiTheme="majorBidi" w:eastAsia="Times New Roman" w:hAnsiTheme="majorBidi" w:cstheme="majorBidi"/>
          <w:color w:val="000000"/>
        </w:rPr>
        <w:t xml:space="preserve"> </w:t>
      </w:r>
      <w:proofErr w:type="spellStart"/>
      <w:r w:rsidRPr="00E74B50">
        <w:rPr>
          <w:rFonts w:asciiTheme="majorBidi" w:eastAsia="Times New Roman" w:hAnsiTheme="majorBidi" w:cstheme="majorBidi"/>
          <w:color w:val="000000"/>
        </w:rPr>
        <w:t>and</w:t>
      </w:r>
      <w:proofErr w:type="spellEnd"/>
      <w:r w:rsidRPr="00E74B50">
        <w:rPr>
          <w:rFonts w:asciiTheme="majorBidi" w:eastAsia="Times New Roman" w:hAnsiTheme="majorBidi" w:cstheme="majorBidi"/>
          <w:color w:val="000000"/>
        </w:rPr>
        <w:t xml:space="preserve"> </w:t>
      </w:r>
      <w:proofErr w:type="spellStart"/>
      <w:r w:rsidRPr="00E74B50">
        <w:rPr>
          <w:rFonts w:asciiTheme="majorBidi" w:eastAsia="Times New Roman" w:hAnsiTheme="majorBidi" w:cstheme="majorBidi"/>
          <w:color w:val="000000"/>
        </w:rPr>
        <w:t>Prevention</w:t>
      </w:r>
      <w:proofErr w:type="spellEnd"/>
      <w:r w:rsidRPr="00E74B50">
        <w:rPr>
          <w:rFonts w:asciiTheme="majorBidi" w:eastAsia="Times New Roman" w:hAnsiTheme="majorBidi" w:cstheme="majorBidi"/>
          <w:color w:val="000000"/>
        </w:rPr>
        <w:t>, CDC);</w:t>
      </w:r>
    </w:p>
    <w:p w14:paraId="5F43D868" w14:textId="77777777" w:rsidR="00814CCD" w:rsidRPr="00E74B50" w:rsidRDefault="00E74B50">
      <w:pPr>
        <w:numPr>
          <w:ilvl w:val="0"/>
          <w:numId w:val="3"/>
        </w:numPr>
        <w:spacing w:after="280" w:line="276" w:lineRule="auto"/>
        <w:jc w:val="both"/>
        <w:rPr>
          <w:rFonts w:asciiTheme="majorBidi" w:eastAsia="Times New Roman" w:hAnsiTheme="majorBidi" w:cstheme="majorBidi"/>
          <w:color w:val="000000"/>
        </w:rPr>
      </w:pPr>
      <w:proofErr w:type="spellStart"/>
      <w:r w:rsidRPr="00E74B50">
        <w:rPr>
          <w:rFonts w:asciiTheme="majorBidi" w:eastAsia="Times New Roman" w:hAnsiTheme="majorBidi" w:cstheme="majorBidi"/>
          <w:color w:val="000000"/>
        </w:rPr>
        <w:t>проєктів</w:t>
      </w:r>
      <w:proofErr w:type="spellEnd"/>
      <w:r w:rsidRPr="00E74B50">
        <w:rPr>
          <w:rFonts w:asciiTheme="majorBidi" w:eastAsia="Times New Roman" w:hAnsiTheme="majorBidi" w:cstheme="majorBidi"/>
          <w:color w:val="000000"/>
        </w:rPr>
        <w:t>, що реалізуються за підтримки Фонду ООН у галузі народонаселення (UNFPA) в Україні, </w:t>
      </w:r>
      <w:proofErr w:type="spellStart"/>
      <w:r w:rsidRPr="00E74B50">
        <w:rPr>
          <w:rFonts w:asciiTheme="majorBidi" w:eastAsia="Times New Roman" w:hAnsiTheme="majorBidi" w:cstheme="majorBidi"/>
          <w:color w:val="000000"/>
        </w:rPr>
        <w:t>International</w:t>
      </w:r>
      <w:proofErr w:type="spellEnd"/>
      <w:r w:rsidRPr="00E74B50">
        <w:rPr>
          <w:rFonts w:asciiTheme="majorBidi" w:eastAsia="Times New Roman" w:hAnsiTheme="majorBidi" w:cstheme="majorBidi"/>
          <w:color w:val="000000"/>
        </w:rPr>
        <w:t xml:space="preserve"> </w:t>
      </w:r>
      <w:proofErr w:type="spellStart"/>
      <w:r w:rsidRPr="00E74B50">
        <w:rPr>
          <w:rFonts w:asciiTheme="majorBidi" w:eastAsia="Times New Roman" w:hAnsiTheme="majorBidi" w:cstheme="majorBidi"/>
          <w:color w:val="000000"/>
        </w:rPr>
        <w:t>Medical</w:t>
      </w:r>
      <w:proofErr w:type="spellEnd"/>
      <w:r w:rsidRPr="00E74B50">
        <w:rPr>
          <w:rFonts w:asciiTheme="majorBidi" w:eastAsia="Times New Roman" w:hAnsiTheme="majorBidi" w:cstheme="majorBidi"/>
          <w:color w:val="000000"/>
        </w:rPr>
        <w:t xml:space="preserve"> </w:t>
      </w:r>
      <w:proofErr w:type="spellStart"/>
      <w:r w:rsidRPr="00E74B50">
        <w:rPr>
          <w:rFonts w:asciiTheme="majorBidi" w:eastAsia="Times New Roman" w:hAnsiTheme="majorBidi" w:cstheme="majorBidi"/>
          <w:color w:val="000000"/>
        </w:rPr>
        <w:t>Corps</w:t>
      </w:r>
      <w:proofErr w:type="spellEnd"/>
      <w:r w:rsidRPr="00E74B50">
        <w:rPr>
          <w:rFonts w:asciiTheme="majorBidi" w:eastAsia="Times New Roman" w:hAnsiTheme="majorBidi" w:cstheme="majorBidi"/>
          <w:color w:val="000000"/>
        </w:rPr>
        <w:t>, GIZ, </w:t>
      </w:r>
      <w:proofErr w:type="spellStart"/>
      <w:r w:rsidRPr="00E74B50">
        <w:rPr>
          <w:rFonts w:asciiTheme="majorBidi" w:eastAsia="Times New Roman" w:hAnsiTheme="majorBidi" w:cstheme="majorBidi"/>
          <w:color w:val="000000"/>
        </w:rPr>
        <w:t>Norwegian</w:t>
      </w:r>
      <w:proofErr w:type="spellEnd"/>
      <w:r w:rsidRPr="00E74B50">
        <w:rPr>
          <w:rFonts w:asciiTheme="majorBidi" w:eastAsia="Times New Roman" w:hAnsiTheme="majorBidi" w:cstheme="majorBidi"/>
          <w:color w:val="000000"/>
        </w:rPr>
        <w:t xml:space="preserve"> </w:t>
      </w:r>
      <w:proofErr w:type="spellStart"/>
      <w:r w:rsidRPr="00E74B50">
        <w:rPr>
          <w:rFonts w:asciiTheme="majorBidi" w:eastAsia="Times New Roman" w:hAnsiTheme="majorBidi" w:cstheme="majorBidi"/>
          <w:color w:val="000000"/>
        </w:rPr>
        <w:t>People’s</w:t>
      </w:r>
      <w:proofErr w:type="spellEnd"/>
      <w:r w:rsidRPr="00E74B50">
        <w:rPr>
          <w:rFonts w:asciiTheme="majorBidi" w:eastAsia="Times New Roman" w:hAnsiTheme="majorBidi" w:cstheme="majorBidi"/>
          <w:color w:val="000000"/>
        </w:rPr>
        <w:t xml:space="preserve"> </w:t>
      </w:r>
      <w:proofErr w:type="spellStart"/>
      <w:r w:rsidRPr="00E74B50">
        <w:rPr>
          <w:rFonts w:asciiTheme="majorBidi" w:eastAsia="Times New Roman" w:hAnsiTheme="majorBidi" w:cstheme="majorBidi"/>
          <w:color w:val="000000"/>
        </w:rPr>
        <w:t>Aid</w:t>
      </w:r>
      <w:proofErr w:type="spellEnd"/>
      <w:r w:rsidRPr="00E74B50">
        <w:rPr>
          <w:rFonts w:asciiTheme="majorBidi" w:eastAsia="Times New Roman" w:hAnsiTheme="majorBidi" w:cstheme="majorBidi"/>
          <w:color w:val="000000"/>
        </w:rPr>
        <w:t>, МБО «БФ «СОС Дитячі Містечка» Україна, ІСАР «Єднан</w:t>
      </w:r>
      <w:r w:rsidRPr="00E74B50">
        <w:rPr>
          <w:rFonts w:asciiTheme="majorBidi" w:eastAsia="Times New Roman" w:hAnsiTheme="majorBidi" w:cstheme="majorBidi"/>
          <w:color w:val="000000"/>
        </w:rPr>
        <w:t>ня», AFEW-</w:t>
      </w:r>
      <w:proofErr w:type="spellStart"/>
      <w:r w:rsidRPr="00E74B50">
        <w:rPr>
          <w:rFonts w:asciiTheme="majorBidi" w:eastAsia="Times New Roman" w:hAnsiTheme="majorBidi" w:cstheme="majorBidi"/>
          <w:color w:val="000000"/>
        </w:rPr>
        <w:t>Ukraine</w:t>
      </w:r>
      <w:proofErr w:type="spellEnd"/>
      <w:r w:rsidRPr="00E74B50">
        <w:rPr>
          <w:rFonts w:asciiTheme="majorBidi" w:eastAsia="Times New Roman" w:hAnsiTheme="majorBidi" w:cstheme="majorBidi"/>
          <w:color w:val="000000"/>
        </w:rPr>
        <w:t>, </w:t>
      </w:r>
      <w:proofErr w:type="spellStart"/>
      <w:r w:rsidRPr="00E74B50">
        <w:rPr>
          <w:rFonts w:asciiTheme="majorBidi" w:eastAsia="Times New Roman" w:hAnsiTheme="majorBidi" w:cstheme="majorBidi"/>
          <w:color w:val="000000"/>
        </w:rPr>
        <w:t>Medicus</w:t>
      </w:r>
      <w:proofErr w:type="spellEnd"/>
      <w:r w:rsidRPr="00E74B50">
        <w:rPr>
          <w:rFonts w:asciiTheme="majorBidi" w:eastAsia="Times New Roman" w:hAnsiTheme="majorBidi" w:cstheme="majorBidi"/>
          <w:color w:val="000000"/>
        </w:rPr>
        <w:t xml:space="preserve"> </w:t>
      </w:r>
      <w:proofErr w:type="spellStart"/>
      <w:r w:rsidRPr="00E74B50">
        <w:rPr>
          <w:rFonts w:asciiTheme="majorBidi" w:eastAsia="Times New Roman" w:hAnsiTheme="majorBidi" w:cstheme="majorBidi"/>
          <w:color w:val="000000"/>
        </w:rPr>
        <w:t>Mundi</w:t>
      </w:r>
      <w:proofErr w:type="spellEnd"/>
      <w:r w:rsidRPr="00E74B50">
        <w:rPr>
          <w:rFonts w:asciiTheme="majorBidi" w:eastAsia="Times New Roman" w:hAnsiTheme="majorBidi" w:cstheme="majorBidi"/>
          <w:color w:val="000000"/>
        </w:rPr>
        <w:t xml:space="preserve"> </w:t>
      </w:r>
      <w:proofErr w:type="spellStart"/>
      <w:r w:rsidRPr="00E74B50">
        <w:rPr>
          <w:rFonts w:asciiTheme="majorBidi" w:eastAsia="Times New Roman" w:hAnsiTheme="majorBidi" w:cstheme="majorBidi"/>
          <w:color w:val="000000"/>
        </w:rPr>
        <w:t>Mediterrània</w:t>
      </w:r>
      <w:proofErr w:type="spellEnd"/>
      <w:r w:rsidRPr="00E74B50">
        <w:rPr>
          <w:rFonts w:asciiTheme="majorBidi" w:eastAsia="Times New Roman" w:hAnsiTheme="majorBidi" w:cstheme="majorBidi"/>
          <w:color w:val="000000"/>
        </w:rPr>
        <w:t xml:space="preserve">, ING </w:t>
      </w:r>
      <w:proofErr w:type="spellStart"/>
      <w:r w:rsidRPr="00E74B50">
        <w:rPr>
          <w:rFonts w:asciiTheme="majorBidi" w:eastAsia="Times New Roman" w:hAnsiTheme="majorBidi" w:cstheme="majorBidi"/>
          <w:color w:val="000000"/>
        </w:rPr>
        <w:t>Bank</w:t>
      </w:r>
      <w:proofErr w:type="spellEnd"/>
      <w:r w:rsidRPr="00E74B50">
        <w:rPr>
          <w:rFonts w:asciiTheme="majorBidi" w:eastAsia="Times New Roman" w:hAnsiTheme="majorBidi" w:cstheme="majorBidi"/>
          <w:color w:val="000000"/>
        </w:rPr>
        <w:t>, Європейського Союзу, а також інших донорів, які надають підтримку програмам Організації.</w:t>
      </w:r>
    </w:p>
    <w:p w14:paraId="48D1E838" w14:textId="77777777" w:rsidR="00814CCD" w:rsidRPr="00E74B50" w:rsidRDefault="00E74B50">
      <w:pPr>
        <w:spacing w:before="280" w:after="280" w:line="276" w:lineRule="auto"/>
        <w:rPr>
          <w:rFonts w:asciiTheme="majorBidi" w:eastAsia="Times New Roman" w:hAnsiTheme="majorBidi" w:cstheme="majorBidi"/>
          <w:b/>
          <w:bCs/>
          <w:color w:val="000000"/>
        </w:rPr>
      </w:pPr>
      <w:r w:rsidRPr="00E74B50">
        <w:rPr>
          <w:rFonts w:asciiTheme="majorBidi" w:eastAsia="Times New Roman" w:hAnsiTheme="majorBidi" w:cstheme="majorBidi"/>
          <w:b/>
          <w:bCs/>
          <w:color w:val="000000"/>
        </w:rPr>
        <w:t>Порядок розрахунків</w:t>
      </w:r>
    </w:p>
    <w:p w14:paraId="37C68F66" w14:textId="77777777" w:rsidR="00814CCD" w:rsidRPr="00E74B50" w:rsidRDefault="00E74B50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jc w:val="both"/>
        <w:rPr>
          <w:rFonts w:asciiTheme="majorBidi" w:eastAsia="Times New Roman" w:hAnsiTheme="majorBidi" w:cstheme="majorBidi"/>
          <w:color w:val="000000"/>
        </w:rPr>
      </w:pPr>
      <w:r w:rsidRPr="00E74B50">
        <w:rPr>
          <w:rFonts w:asciiTheme="majorBidi" w:eastAsia="Times New Roman" w:hAnsiTheme="majorBidi" w:cstheme="majorBidi"/>
          <w:color w:val="000000"/>
        </w:rPr>
        <w:t xml:space="preserve">Закупівля </w:t>
      </w:r>
      <w:r w:rsidRPr="00E74B50">
        <w:rPr>
          <w:rFonts w:asciiTheme="majorBidi" w:eastAsia="Times New Roman" w:hAnsiTheme="majorBidi" w:cstheme="majorBidi"/>
        </w:rPr>
        <w:t>послуг</w:t>
      </w:r>
      <w:r w:rsidRPr="00E74B50">
        <w:rPr>
          <w:rFonts w:asciiTheme="majorBidi" w:eastAsia="Times New Roman" w:hAnsiTheme="majorBidi" w:cstheme="majorBidi"/>
          <w:color w:val="000000"/>
        </w:rPr>
        <w:t xml:space="preserve"> здійсн</w:t>
      </w:r>
      <w:r w:rsidRPr="00E74B50">
        <w:rPr>
          <w:rFonts w:asciiTheme="majorBidi" w:eastAsia="Times New Roman" w:hAnsiTheme="majorBidi" w:cstheme="majorBidi"/>
        </w:rPr>
        <w:t>юватиметься</w:t>
      </w:r>
      <w:r w:rsidRPr="00E74B50">
        <w:rPr>
          <w:rFonts w:asciiTheme="majorBidi" w:eastAsia="Times New Roman" w:hAnsiTheme="majorBidi" w:cstheme="majorBidi"/>
          <w:color w:val="000000"/>
        </w:rPr>
        <w:t xml:space="preserve"> частинами</w:t>
      </w:r>
      <w:r w:rsidRPr="00E74B50">
        <w:rPr>
          <w:rFonts w:asciiTheme="majorBidi" w:eastAsia="Times New Roman" w:hAnsiTheme="majorBidi" w:cstheme="majorBidi"/>
        </w:rPr>
        <w:t xml:space="preserve">, </w:t>
      </w:r>
      <w:r w:rsidRPr="00E74B50">
        <w:rPr>
          <w:rFonts w:asciiTheme="majorBidi" w:eastAsia="Times New Roman" w:hAnsiTheme="majorBidi" w:cstheme="majorBidi"/>
          <w:color w:val="000000"/>
        </w:rPr>
        <w:t>залежно від фактичної потреби Організації,</w:t>
      </w:r>
      <w:r w:rsidRPr="00E74B50">
        <w:rPr>
          <w:rFonts w:asciiTheme="majorBidi" w:eastAsia="Times New Roman" w:hAnsiTheme="majorBidi" w:cstheme="majorBidi"/>
        </w:rPr>
        <w:t xml:space="preserve"> з</w:t>
      </w:r>
      <w:r w:rsidRPr="00E74B50">
        <w:rPr>
          <w:rFonts w:asciiTheme="majorBidi" w:eastAsia="Times New Roman" w:hAnsiTheme="majorBidi" w:cstheme="majorBidi"/>
        </w:rPr>
        <w:t xml:space="preserve"> урахуванням потенційної масштабованості рекламної активності протягом строку дії договору. </w:t>
      </w:r>
      <w:r w:rsidRPr="00E74B50">
        <w:rPr>
          <w:rFonts w:asciiTheme="majorBidi" w:eastAsia="Times New Roman" w:hAnsiTheme="majorBidi" w:cstheme="majorBidi"/>
          <w:color w:val="000000"/>
        </w:rPr>
        <w:t>Розрахунки проводяться у </w:t>
      </w:r>
      <w:r w:rsidRPr="00E74B50">
        <w:rPr>
          <w:rFonts w:asciiTheme="majorBidi" w:eastAsia="Times New Roman" w:hAnsiTheme="majorBidi" w:cstheme="majorBidi"/>
          <w:b/>
          <w:bCs/>
          <w:color w:val="000000"/>
        </w:rPr>
        <w:t>безготівковій формі</w:t>
      </w:r>
      <w:r w:rsidRPr="00E74B50">
        <w:rPr>
          <w:rFonts w:asciiTheme="majorBidi" w:eastAsia="Times New Roman" w:hAnsiTheme="majorBidi" w:cstheme="majorBidi"/>
        </w:rPr>
        <w:t xml:space="preserve">. </w:t>
      </w:r>
      <w:r w:rsidRPr="00E74B50">
        <w:rPr>
          <w:rFonts w:asciiTheme="majorBidi" w:eastAsia="Times New Roman" w:hAnsiTheme="majorBidi" w:cstheme="majorBidi"/>
          <w:color w:val="000000"/>
        </w:rPr>
        <w:t>Базові умови оплати передбачають здійснення </w:t>
      </w:r>
      <w:r w:rsidRPr="00E74B50">
        <w:rPr>
          <w:rFonts w:asciiTheme="majorBidi" w:eastAsia="Times New Roman" w:hAnsiTheme="majorBidi" w:cstheme="majorBidi"/>
          <w:b/>
          <w:bCs/>
          <w:color w:val="000000"/>
        </w:rPr>
        <w:t xml:space="preserve">100% </w:t>
      </w:r>
      <w:proofErr w:type="spellStart"/>
      <w:r w:rsidRPr="00E74B50">
        <w:rPr>
          <w:rFonts w:asciiTheme="majorBidi" w:eastAsia="Times New Roman" w:hAnsiTheme="majorBidi" w:cstheme="majorBidi"/>
          <w:b/>
          <w:bCs/>
          <w:color w:val="000000"/>
        </w:rPr>
        <w:t>післяоплати</w:t>
      </w:r>
      <w:proofErr w:type="spellEnd"/>
      <w:r w:rsidRPr="00E74B50">
        <w:rPr>
          <w:rFonts w:asciiTheme="majorBidi" w:eastAsia="Times New Roman" w:hAnsiTheme="majorBidi" w:cstheme="majorBidi"/>
          <w:b/>
          <w:bCs/>
          <w:color w:val="000000"/>
        </w:rPr>
        <w:t>.</w:t>
      </w:r>
    </w:p>
    <w:p w14:paraId="57781AD6" w14:textId="77777777" w:rsidR="00814CCD" w:rsidRPr="00E74B50" w:rsidRDefault="00E74B50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jc w:val="both"/>
        <w:rPr>
          <w:rFonts w:asciiTheme="majorBidi" w:eastAsia="Times New Roman" w:hAnsiTheme="majorBidi" w:cstheme="majorBidi"/>
          <w:color w:val="000000"/>
        </w:rPr>
      </w:pPr>
      <w:r w:rsidRPr="00E74B50">
        <w:rPr>
          <w:rFonts w:asciiTheme="majorBidi" w:eastAsia="Times New Roman" w:hAnsiTheme="majorBidi" w:cstheme="majorBidi"/>
          <w:b/>
          <w:bCs/>
          <w:color w:val="000000"/>
        </w:rPr>
        <w:t>Разом з тим, з урахуванням вимог окремих донорів, умов ф</w:t>
      </w:r>
      <w:r w:rsidRPr="00E74B50">
        <w:rPr>
          <w:rFonts w:asciiTheme="majorBidi" w:eastAsia="Times New Roman" w:hAnsiTheme="majorBidi" w:cstheme="majorBidi"/>
          <w:b/>
          <w:bCs/>
          <w:color w:val="000000"/>
        </w:rPr>
        <w:t xml:space="preserve">інансування відповідних </w:t>
      </w:r>
      <w:proofErr w:type="spellStart"/>
      <w:r w:rsidRPr="00E74B50">
        <w:rPr>
          <w:rFonts w:asciiTheme="majorBidi" w:eastAsia="Times New Roman" w:hAnsiTheme="majorBidi" w:cstheme="majorBidi"/>
          <w:b/>
          <w:bCs/>
          <w:color w:val="000000"/>
        </w:rPr>
        <w:t>проєктів</w:t>
      </w:r>
      <w:proofErr w:type="spellEnd"/>
      <w:r w:rsidRPr="00E74B50">
        <w:rPr>
          <w:rFonts w:asciiTheme="majorBidi" w:eastAsia="Times New Roman" w:hAnsiTheme="majorBidi" w:cstheme="majorBidi"/>
          <w:b/>
          <w:bCs/>
          <w:color w:val="000000"/>
        </w:rPr>
        <w:t xml:space="preserve"> або особливостей конкретного замовлення, умови оплати можуть бути </w:t>
      </w:r>
      <w:r w:rsidRPr="00E74B50">
        <w:rPr>
          <w:rFonts w:asciiTheme="majorBidi" w:eastAsia="Times New Roman" w:hAnsiTheme="majorBidi" w:cstheme="majorBidi"/>
          <w:b/>
          <w:bCs/>
          <w:color w:val="000000"/>
        </w:rPr>
        <w:lastRenderedPageBreak/>
        <w:t>змінені</w:t>
      </w:r>
      <w:r w:rsidRPr="00E74B50">
        <w:rPr>
          <w:rFonts w:asciiTheme="majorBidi" w:eastAsia="Times New Roman" w:hAnsiTheme="majorBidi" w:cstheme="majorBidi"/>
          <w:color w:val="000000"/>
        </w:rPr>
        <w:t>, за умови попереднього письмового погодження Сторін та відображення таких умов у договорі або відповідних додаткових угодах.</w:t>
      </w:r>
    </w:p>
    <w:p w14:paraId="35AA7B54" w14:textId="77777777" w:rsidR="00814CCD" w:rsidRPr="00E74B50" w:rsidRDefault="00E74B50">
      <w:pPr>
        <w:spacing w:before="280" w:after="280" w:line="276" w:lineRule="auto"/>
        <w:rPr>
          <w:rFonts w:asciiTheme="majorBidi" w:eastAsia="Times New Roman" w:hAnsiTheme="majorBidi" w:cstheme="majorBidi"/>
          <w:b/>
          <w:bCs/>
          <w:color w:val="000000"/>
        </w:rPr>
      </w:pPr>
      <w:r w:rsidRPr="00E74B50">
        <w:rPr>
          <w:rFonts w:asciiTheme="majorBidi" w:eastAsia="Times New Roman" w:hAnsiTheme="majorBidi" w:cstheme="majorBidi"/>
          <w:b/>
          <w:bCs/>
          <w:color w:val="000000"/>
        </w:rPr>
        <w:t>Термін постачання</w:t>
      </w:r>
    </w:p>
    <w:p w14:paraId="684A1B75" w14:textId="77777777" w:rsidR="00814CCD" w:rsidRPr="00E74B50" w:rsidRDefault="00E74B50">
      <w:pPr>
        <w:spacing w:before="280" w:after="280" w:line="276" w:lineRule="auto"/>
        <w:rPr>
          <w:rFonts w:asciiTheme="majorBidi" w:eastAsia="Times New Roman" w:hAnsiTheme="majorBidi" w:cstheme="majorBidi"/>
          <w:color w:val="000000"/>
        </w:rPr>
      </w:pPr>
      <w:r w:rsidRPr="00E74B50">
        <w:rPr>
          <w:rFonts w:asciiTheme="majorBidi" w:eastAsia="Times New Roman" w:hAnsiTheme="majorBidi" w:cstheme="majorBidi"/>
          <w:color w:val="000000"/>
        </w:rPr>
        <w:t>З </w:t>
      </w:r>
      <w:r w:rsidRPr="00E74B50">
        <w:rPr>
          <w:rFonts w:asciiTheme="majorBidi" w:eastAsia="Times New Roman" w:hAnsiTheme="majorBidi" w:cstheme="majorBidi"/>
        </w:rPr>
        <w:t>моменту підписання договору</w:t>
      </w:r>
      <w:r w:rsidRPr="00E74B50">
        <w:rPr>
          <w:rFonts w:asciiTheme="majorBidi" w:eastAsia="Times New Roman" w:hAnsiTheme="majorBidi" w:cstheme="majorBidi"/>
          <w:color w:val="000000"/>
        </w:rPr>
        <w:t> </w:t>
      </w:r>
      <w:r w:rsidRPr="00E74B50">
        <w:rPr>
          <w:rFonts w:asciiTheme="majorBidi" w:eastAsia="Times New Roman" w:hAnsiTheme="majorBidi" w:cstheme="majorBidi"/>
        </w:rPr>
        <w:t>по</w:t>
      </w:r>
      <w:r w:rsidRPr="00E74B50">
        <w:rPr>
          <w:rFonts w:asciiTheme="majorBidi" w:eastAsia="Times New Roman" w:hAnsiTheme="majorBidi" w:cstheme="majorBidi"/>
          <w:color w:val="000000"/>
        </w:rPr>
        <w:t> 31 грудня 2026 року.</w:t>
      </w:r>
      <w:r w:rsidRPr="00E74B50">
        <w:rPr>
          <w:rFonts w:asciiTheme="majorBidi" w:eastAsia="Times New Roman" w:hAnsiTheme="majorBidi" w:cstheme="majorBidi"/>
          <w:i/>
          <w:iCs/>
        </w:rPr>
        <w:t>.</w:t>
      </w:r>
    </w:p>
    <w:p w14:paraId="7E0C3E74" w14:textId="77777777" w:rsidR="00814CCD" w:rsidRPr="00E74B50" w:rsidRDefault="00E74B50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rPr>
          <w:rFonts w:asciiTheme="majorBidi" w:eastAsia="Times New Roman" w:hAnsiTheme="majorBidi" w:cstheme="majorBidi"/>
          <w:b/>
          <w:bCs/>
          <w:color w:val="000000"/>
        </w:rPr>
      </w:pPr>
      <w:r w:rsidRPr="00E74B50">
        <w:rPr>
          <w:rFonts w:asciiTheme="majorBidi" w:eastAsia="Times New Roman" w:hAnsiTheme="majorBidi" w:cstheme="majorBidi"/>
          <w:b/>
          <w:bCs/>
          <w:color w:val="000000"/>
        </w:rPr>
        <w:t>Формування ціни та ПДВ</w:t>
      </w:r>
    </w:p>
    <w:p w14:paraId="36C4D802" w14:textId="77777777" w:rsidR="00814CCD" w:rsidRPr="00E74B50" w:rsidRDefault="00E74B50">
      <w:pPr>
        <w:spacing w:before="280" w:after="280" w:line="276" w:lineRule="auto"/>
        <w:jc w:val="both"/>
        <w:rPr>
          <w:rFonts w:asciiTheme="majorBidi" w:eastAsia="Times New Roman" w:hAnsiTheme="majorBidi" w:cstheme="majorBidi"/>
          <w:color w:val="000000"/>
        </w:rPr>
      </w:pPr>
      <w:r w:rsidRPr="00E74B50">
        <w:rPr>
          <w:rFonts w:asciiTheme="majorBidi" w:eastAsia="Times New Roman" w:hAnsiTheme="majorBidi" w:cstheme="majorBidi"/>
          <w:color w:val="000000"/>
        </w:rPr>
        <w:t xml:space="preserve">У зв’язку з тим, що закупівля здійснюється в межах </w:t>
      </w:r>
      <w:proofErr w:type="spellStart"/>
      <w:r w:rsidRPr="00E74B50">
        <w:rPr>
          <w:rFonts w:asciiTheme="majorBidi" w:eastAsia="Times New Roman" w:hAnsiTheme="majorBidi" w:cstheme="majorBidi"/>
          <w:color w:val="000000"/>
        </w:rPr>
        <w:t>проєктів</w:t>
      </w:r>
      <w:proofErr w:type="spellEnd"/>
      <w:r w:rsidRPr="00E74B50">
        <w:rPr>
          <w:rFonts w:asciiTheme="majorBidi" w:eastAsia="Times New Roman" w:hAnsiTheme="majorBidi" w:cstheme="majorBidi"/>
          <w:color w:val="000000"/>
        </w:rPr>
        <w:t>, які фінансуються різними донорами, застосування ПДВ може відрізнятися залежно від джерела фінансування конкретної парті</w:t>
      </w:r>
      <w:r w:rsidRPr="00E74B50">
        <w:rPr>
          <w:rFonts w:asciiTheme="majorBidi" w:eastAsia="Times New Roman" w:hAnsiTheme="majorBidi" w:cstheme="majorBidi"/>
          <w:color w:val="000000"/>
        </w:rPr>
        <w:t>ї закупівлі.</w:t>
      </w:r>
    </w:p>
    <w:p w14:paraId="389FA5E9" w14:textId="77777777" w:rsidR="00814CCD" w:rsidRPr="00E74B50" w:rsidRDefault="00E74B50">
      <w:pPr>
        <w:numPr>
          <w:ilvl w:val="0"/>
          <w:numId w:val="4"/>
        </w:numPr>
        <w:spacing w:before="280" w:line="276" w:lineRule="auto"/>
        <w:jc w:val="both"/>
        <w:rPr>
          <w:rFonts w:asciiTheme="majorBidi" w:eastAsia="Times New Roman" w:hAnsiTheme="majorBidi" w:cstheme="majorBidi"/>
          <w:color w:val="000000"/>
        </w:rPr>
      </w:pPr>
      <w:r w:rsidRPr="00E74B50">
        <w:rPr>
          <w:rFonts w:asciiTheme="majorBidi" w:eastAsia="Times New Roman" w:hAnsiTheme="majorBidi" w:cstheme="majorBidi"/>
          <w:color w:val="000000"/>
        </w:rPr>
        <w:t>Закупівлі за кошти міжнародної технічної допомоги (зокрема CDC/PEPFAR) здійснюються без ПДВ відповідно до ст. 197.11 Податкового кодексу України (за умови дотримання вимог законодавства).</w:t>
      </w:r>
    </w:p>
    <w:p w14:paraId="5FACA5AC" w14:textId="77777777" w:rsidR="00814CCD" w:rsidRPr="00E74B50" w:rsidRDefault="00E74B50">
      <w:pPr>
        <w:numPr>
          <w:ilvl w:val="0"/>
          <w:numId w:val="4"/>
        </w:numPr>
        <w:spacing w:line="276" w:lineRule="auto"/>
        <w:jc w:val="both"/>
        <w:rPr>
          <w:rFonts w:asciiTheme="majorBidi" w:eastAsia="Times New Roman" w:hAnsiTheme="majorBidi" w:cstheme="majorBidi"/>
          <w:color w:val="000000"/>
        </w:rPr>
      </w:pPr>
      <w:r w:rsidRPr="00E74B50">
        <w:rPr>
          <w:rFonts w:asciiTheme="majorBidi" w:eastAsia="Times New Roman" w:hAnsiTheme="majorBidi" w:cstheme="majorBidi"/>
          <w:color w:val="000000"/>
        </w:rPr>
        <w:t xml:space="preserve">Закупівлі за кошти </w:t>
      </w:r>
      <w:proofErr w:type="spellStart"/>
      <w:r w:rsidRPr="00E74B50">
        <w:rPr>
          <w:rFonts w:asciiTheme="majorBidi" w:eastAsia="Times New Roman" w:hAnsiTheme="majorBidi" w:cstheme="majorBidi"/>
          <w:color w:val="000000"/>
        </w:rPr>
        <w:t>субгрантів</w:t>
      </w:r>
      <w:proofErr w:type="spellEnd"/>
      <w:r w:rsidRPr="00E74B50">
        <w:rPr>
          <w:rFonts w:asciiTheme="majorBidi" w:eastAsia="Times New Roman" w:hAnsiTheme="majorBidi" w:cstheme="majorBidi"/>
          <w:color w:val="000000"/>
        </w:rPr>
        <w:t xml:space="preserve"> Глобального фонду здійсню</w:t>
      </w:r>
      <w:r w:rsidRPr="00E74B50">
        <w:rPr>
          <w:rFonts w:asciiTheme="majorBidi" w:eastAsia="Times New Roman" w:hAnsiTheme="majorBidi" w:cstheme="majorBidi"/>
          <w:color w:val="000000"/>
        </w:rPr>
        <w:t>ються без ПДВ відповідно до п. 26 підрозділу 2 розділу ХХ Податкового кодексу України та постанови КМУ № 284 від 17.04.2013 року.</w:t>
      </w:r>
    </w:p>
    <w:p w14:paraId="7D5CA301" w14:textId="77777777" w:rsidR="00814CCD" w:rsidRPr="00E74B50" w:rsidRDefault="00E74B50">
      <w:pPr>
        <w:numPr>
          <w:ilvl w:val="0"/>
          <w:numId w:val="4"/>
        </w:numPr>
        <w:spacing w:after="280" w:line="276" w:lineRule="auto"/>
        <w:jc w:val="both"/>
        <w:rPr>
          <w:rFonts w:asciiTheme="majorBidi" w:eastAsia="Times New Roman" w:hAnsiTheme="majorBidi" w:cstheme="majorBidi"/>
          <w:color w:val="000000"/>
        </w:rPr>
      </w:pPr>
      <w:r w:rsidRPr="00E74B50">
        <w:rPr>
          <w:rFonts w:asciiTheme="majorBidi" w:eastAsia="Times New Roman" w:hAnsiTheme="majorBidi" w:cstheme="majorBidi"/>
          <w:color w:val="000000"/>
        </w:rPr>
        <w:t>Закупівлі за кошти UNFPA</w:t>
      </w:r>
      <w:r w:rsidRPr="00E74B50">
        <w:rPr>
          <w:rFonts w:asciiTheme="majorBidi" w:eastAsia="Times New Roman" w:hAnsiTheme="majorBidi" w:cstheme="majorBidi"/>
        </w:rPr>
        <w:t xml:space="preserve"> без ПДВ.</w:t>
      </w:r>
    </w:p>
    <w:p w14:paraId="65E6504D" w14:textId="77777777" w:rsidR="00814CCD" w:rsidRPr="00E74B50" w:rsidRDefault="00E74B50">
      <w:pPr>
        <w:numPr>
          <w:ilvl w:val="0"/>
          <w:numId w:val="4"/>
        </w:numPr>
        <w:spacing w:after="280" w:line="276" w:lineRule="auto"/>
        <w:jc w:val="both"/>
        <w:rPr>
          <w:rFonts w:asciiTheme="majorBidi" w:eastAsia="Times New Roman" w:hAnsiTheme="majorBidi" w:cstheme="majorBidi"/>
          <w:color w:val="000000"/>
        </w:rPr>
      </w:pPr>
      <w:r w:rsidRPr="00E74B50">
        <w:rPr>
          <w:rFonts w:asciiTheme="majorBidi" w:eastAsia="Times New Roman" w:hAnsiTheme="majorBidi" w:cstheme="majorBidi"/>
        </w:rPr>
        <w:t>Закупівлі за кошти</w:t>
      </w:r>
      <w:r w:rsidRPr="00E74B50">
        <w:rPr>
          <w:rFonts w:asciiTheme="majorBidi" w:eastAsia="Times New Roman" w:hAnsiTheme="majorBidi" w:cstheme="majorBidi"/>
          <w:color w:val="000000"/>
        </w:rPr>
        <w:t xml:space="preserve"> інших донорів здійснюються з ПДВ або без ПДВ залежно від умов фінансування та чинного законодавства України.</w:t>
      </w:r>
    </w:p>
    <w:p w14:paraId="4FA38C63" w14:textId="77777777" w:rsidR="00814CCD" w:rsidRPr="00E74B50" w:rsidRDefault="00E74B50">
      <w:pPr>
        <w:spacing w:before="280" w:after="280" w:line="276" w:lineRule="auto"/>
        <w:jc w:val="both"/>
        <w:rPr>
          <w:rFonts w:asciiTheme="majorBidi" w:eastAsia="Times New Roman" w:hAnsiTheme="majorBidi" w:cstheme="majorBidi"/>
        </w:rPr>
      </w:pPr>
      <w:r w:rsidRPr="00E74B50">
        <w:rPr>
          <w:rFonts w:asciiTheme="majorBidi" w:eastAsia="Times New Roman" w:hAnsiTheme="majorBidi" w:cstheme="majorBidi"/>
          <w:i/>
          <w:iCs/>
        </w:rPr>
        <w:t>Учасник має подати цінову пропозицію із зазначенням, чи включає ціна ПДВ, та бути готовим до постачання як з ПДВ, так і без ПДВ залежно від джерел</w:t>
      </w:r>
      <w:r w:rsidRPr="00E74B50">
        <w:rPr>
          <w:rFonts w:asciiTheme="majorBidi" w:eastAsia="Times New Roman" w:hAnsiTheme="majorBidi" w:cstheme="majorBidi"/>
          <w:i/>
          <w:iCs/>
        </w:rPr>
        <w:t>а фінансування конкретного замовлення (бути готови звільнитися від ПДВ / надавати послуги без ПДВ)</w:t>
      </w:r>
    </w:p>
    <w:p w14:paraId="504D99D1" w14:textId="77777777" w:rsidR="00814CCD" w:rsidRPr="00E74B50" w:rsidRDefault="00E74B50">
      <w:pPr>
        <w:spacing w:before="280" w:after="280" w:line="276" w:lineRule="auto"/>
        <w:jc w:val="both"/>
        <w:rPr>
          <w:rFonts w:asciiTheme="majorBidi" w:eastAsia="Times New Roman" w:hAnsiTheme="majorBidi" w:cstheme="majorBidi"/>
          <w:color w:val="000000"/>
        </w:rPr>
      </w:pPr>
      <w:r w:rsidRPr="00E74B50">
        <w:rPr>
          <w:rFonts w:asciiTheme="majorBidi" w:eastAsia="Times New Roman" w:hAnsiTheme="majorBidi" w:cstheme="majorBidi"/>
          <w:color w:val="000000"/>
        </w:rPr>
        <w:t>У разі перемоги в конкурсних торгах (оцінка цінових пропозицій) та укладення договору </w:t>
      </w:r>
      <w:r w:rsidRPr="00E74B50">
        <w:rPr>
          <w:rFonts w:asciiTheme="majorBidi" w:eastAsia="Times New Roman" w:hAnsiTheme="majorBidi" w:cstheme="majorBidi"/>
          <w:b/>
          <w:bCs/>
          <w:color w:val="000000"/>
        </w:rPr>
        <w:t>підвищення цін на послуги допускається не більше ніж на 10%</w:t>
      </w:r>
      <w:r w:rsidRPr="00E74B50">
        <w:rPr>
          <w:rFonts w:asciiTheme="majorBidi" w:eastAsia="Times New Roman" w:hAnsiTheme="majorBidi" w:cstheme="majorBidi"/>
          <w:color w:val="000000"/>
        </w:rPr>
        <w:t> від ціни, з</w:t>
      </w:r>
      <w:r w:rsidRPr="00E74B50">
        <w:rPr>
          <w:rFonts w:asciiTheme="majorBidi" w:eastAsia="Times New Roman" w:hAnsiTheme="majorBidi" w:cstheme="majorBidi"/>
          <w:color w:val="000000"/>
        </w:rPr>
        <w:t>азначеної у тендерній пропозиції, протягом строку дії договору. У разі необхідності підвищення цін понад 10% Постачальник зобов’язаний не пізніше ніж за 1 місяць до планованої дати підвищення надати Організатору письмове обґрунтування з підтвердженням ринк</w:t>
      </w:r>
      <w:r w:rsidRPr="00E74B50">
        <w:rPr>
          <w:rFonts w:asciiTheme="majorBidi" w:eastAsia="Times New Roman" w:hAnsiTheme="majorBidi" w:cstheme="majorBidi"/>
          <w:color w:val="000000"/>
        </w:rPr>
        <w:t>ових коливань (інформація щонайменше від трьох незалежних постачальників аналогічних послуг).</w:t>
      </w:r>
    </w:p>
    <w:p w14:paraId="4C12B753" w14:textId="77777777" w:rsidR="00814CCD" w:rsidRPr="00E74B50" w:rsidRDefault="00E74B50">
      <w:pPr>
        <w:spacing w:before="280" w:after="280" w:line="276" w:lineRule="auto"/>
        <w:jc w:val="both"/>
        <w:rPr>
          <w:rFonts w:asciiTheme="majorBidi" w:eastAsia="Times New Roman" w:hAnsiTheme="majorBidi" w:cstheme="majorBidi"/>
          <w:color w:val="000000"/>
        </w:rPr>
      </w:pPr>
      <w:r w:rsidRPr="00E74B50">
        <w:rPr>
          <w:rFonts w:asciiTheme="majorBidi" w:eastAsia="Times New Roman" w:hAnsiTheme="majorBidi" w:cstheme="majorBidi"/>
          <w:color w:val="000000"/>
        </w:rPr>
        <w:t>У разі ненадання або неприйнятності такого обґрунтування Організатор має право розірвати договір у встановленому порядку без застосування штрафних санкцій.</w:t>
      </w:r>
    </w:p>
    <w:p w14:paraId="050FC12D" w14:textId="77777777" w:rsidR="00814CCD" w:rsidRPr="00E74B50" w:rsidRDefault="00E74B50">
      <w:pPr>
        <w:spacing w:before="280" w:after="280" w:line="276" w:lineRule="auto"/>
        <w:rPr>
          <w:rFonts w:asciiTheme="majorBidi" w:eastAsia="Times New Roman" w:hAnsiTheme="majorBidi" w:cstheme="majorBidi"/>
          <w:b/>
          <w:bCs/>
          <w:color w:val="000000"/>
        </w:rPr>
      </w:pPr>
      <w:r w:rsidRPr="00E74B50">
        <w:rPr>
          <w:rFonts w:asciiTheme="majorBidi" w:eastAsia="Times New Roman" w:hAnsiTheme="majorBidi" w:cstheme="majorBidi"/>
          <w:b/>
          <w:bCs/>
          <w:color w:val="000000"/>
        </w:rPr>
        <w:t>Кваліф</w:t>
      </w:r>
      <w:r w:rsidRPr="00E74B50">
        <w:rPr>
          <w:rFonts w:asciiTheme="majorBidi" w:eastAsia="Times New Roman" w:hAnsiTheme="majorBidi" w:cstheme="majorBidi"/>
          <w:b/>
          <w:bCs/>
          <w:color w:val="000000"/>
        </w:rPr>
        <w:t>ікаційні вимоги до Учасника</w:t>
      </w:r>
    </w:p>
    <w:p w14:paraId="48727C8A" w14:textId="77777777" w:rsidR="00814CCD" w:rsidRPr="00E74B50" w:rsidRDefault="00E74B50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rPr>
          <w:rFonts w:asciiTheme="majorBidi" w:eastAsia="Times New Roman" w:hAnsiTheme="majorBidi" w:cstheme="majorBidi"/>
          <w:color w:val="000000"/>
        </w:rPr>
      </w:pPr>
      <w:r w:rsidRPr="00E74B50">
        <w:rPr>
          <w:rFonts w:asciiTheme="majorBidi" w:eastAsia="Times New Roman" w:hAnsiTheme="majorBidi" w:cstheme="majorBidi"/>
          <w:color w:val="000000"/>
        </w:rPr>
        <w:t>Учасник повинен відповідати таким кваліфікаційним вимогам:</w:t>
      </w:r>
    </w:p>
    <w:p w14:paraId="6B20A5E1" w14:textId="77777777" w:rsidR="00814CCD" w:rsidRPr="00E74B50" w:rsidRDefault="00E74B5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280" w:line="276" w:lineRule="auto"/>
        <w:jc w:val="both"/>
        <w:rPr>
          <w:rFonts w:asciiTheme="majorBidi" w:eastAsia="Times New Roman" w:hAnsiTheme="majorBidi" w:cstheme="majorBidi"/>
          <w:color w:val="000000"/>
        </w:rPr>
      </w:pPr>
      <w:r w:rsidRPr="00E74B50">
        <w:rPr>
          <w:rFonts w:asciiTheme="majorBidi" w:eastAsia="Times New Roman" w:hAnsiTheme="majorBidi" w:cstheme="majorBidi"/>
          <w:b/>
          <w:bCs/>
          <w:color w:val="000000"/>
        </w:rPr>
        <w:lastRenderedPageBreak/>
        <w:t>Право на здійснення господарської діяльності</w:t>
      </w:r>
      <w:r w:rsidRPr="00E74B50">
        <w:rPr>
          <w:rFonts w:asciiTheme="majorBidi" w:eastAsia="Times New Roman" w:hAnsiTheme="majorBidi" w:cstheme="majorBidi"/>
          <w:color w:val="000000"/>
        </w:rPr>
        <w:t>. Наявність державної реєстрації юридичної особи або фізичної особи–підприємця відповідно до законодавства України, що підтверджується витягом/випискою з Єдиного державного реєстру.</w:t>
      </w:r>
    </w:p>
    <w:p w14:paraId="5E888A38" w14:textId="77777777" w:rsidR="00814CCD" w:rsidRPr="00E74B50" w:rsidRDefault="00E74B5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Theme="majorBidi" w:eastAsia="Times New Roman" w:hAnsiTheme="majorBidi" w:cstheme="majorBidi"/>
          <w:color w:val="000000"/>
        </w:rPr>
      </w:pPr>
      <w:r w:rsidRPr="00E74B50">
        <w:rPr>
          <w:rFonts w:asciiTheme="majorBidi" w:eastAsia="Times New Roman" w:hAnsiTheme="majorBidi" w:cstheme="majorBidi"/>
          <w:b/>
          <w:bCs/>
          <w:color w:val="000000"/>
        </w:rPr>
        <w:t xml:space="preserve">Досвід постачання аналогічних </w:t>
      </w:r>
      <w:r w:rsidRPr="00E74B50">
        <w:rPr>
          <w:rFonts w:asciiTheme="majorBidi" w:eastAsia="Times New Roman" w:hAnsiTheme="majorBidi" w:cstheme="majorBidi"/>
          <w:b/>
          <w:bCs/>
        </w:rPr>
        <w:t>послуг</w:t>
      </w:r>
      <w:r w:rsidRPr="00E74B50">
        <w:rPr>
          <w:rFonts w:asciiTheme="majorBidi" w:eastAsia="Times New Roman" w:hAnsiTheme="majorBidi" w:cstheme="majorBidi"/>
          <w:color w:val="000000"/>
        </w:rPr>
        <w:t>. Наявність підтвердженого досвіду пос</w:t>
      </w:r>
      <w:r w:rsidRPr="00E74B50">
        <w:rPr>
          <w:rFonts w:asciiTheme="majorBidi" w:eastAsia="Times New Roman" w:hAnsiTheme="majorBidi" w:cstheme="majorBidi"/>
          <w:color w:val="000000"/>
        </w:rPr>
        <w:t xml:space="preserve">тачання аналогічних </w:t>
      </w:r>
      <w:r w:rsidRPr="00E74B50">
        <w:rPr>
          <w:rFonts w:asciiTheme="majorBidi" w:eastAsia="Times New Roman" w:hAnsiTheme="majorBidi" w:cstheme="majorBidi"/>
        </w:rPr>
        <w:t xml:space="preserve">послуг </w:t>
      </w:r>
      <w:r w:rsidRPr="00E74B50">
        <w:rPr>
          <w:rFonts w:asciiTheme="majorBidi" w:eastAsia="Times New Roman" w:hAnsiTheme="majorBidi" w:cstheme="majorBidi"/>
          <w:color w:val="000000"/>
        </w:rPr>
        <w:t>протягом останніх 3 (трьох) календарних років</w:t>
      </w:r>
      <w:r w:rsidRPr="00E74B50">
        <w:rPr>
          <w:rFonts w:asciiTheme="majorBidi" w:eastAsia="Times New Roman" w:hAnsiTheme="majorBidi" w:cstheme="majorBidi"/>
          <w:b/>
          <w:bCs/>
          <w:color w:val="000000"/>
        </w:rPr>
        <w:t>.</w:t>
      </w:r>
      <w:r w:rsidRPr="00E74B50">
        <w:rPr>
          <w:rFonts w:asciiTheme="majorBidi" w:eastAsia="Times New Roman" w:hAnsiTheme="majorBidi" w:cstheme="majorBidi"/>
          <w:b/>
          <w:bCs/>
          <w:color w:val="000000"/>
        </w:rPr>
        <w:br/>
      </w:r>
      <w:r w:rsidRPr="00E74B50">
        <w:rPr>
          <w:rFonts w:asciiTheme="majorBidi" w:eastAsia="Times New Roman" w:hAnsiTheme="majorBidi" w:cstheme="majorBidi"/>
          <w:color w:val="000000"/>
        </w:rPr>
        <w:t>Досвід підтверджується копіями договорів, рахунків, актів, видаткових накладних та/або рекомендаційними листами.</w:t>
      </w:r>
    </w:p>
    <w:p w14:paraId="372B6C52" w14:textId="77777777" w:rsidR="00814CCD" w:rsidRPr="00E74B50" w:rsidRDefault="00E74B5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Theme="majorBidi" w:eastAsia="Times New Roman" w:hAnsiTheme="majorBidi" w:cstheme="majorBidi"/>
          <w:color w:val="000000"/>
        </w:rPr>
      </w:pPr>
      <w:r w:rsidRPr="00E74B50">
        <w:rPr>
          <w:rFonts w:asciiTheme="majorBidi" w:eastAsia="Times New Roman" w:hAnsiTheme="majorBidi" w:cstheme="majorBidi"/>
          <w:b/>
          <w:bCs/>
          <w:color w:val="000000"/>
        </w:rPr>
        <w:t>Спроможність виконання договору</w:t>
      </w:r>
      <w:r w:rsidRPr="00E74B50">
        <w:rPr>
          <w:rFonts w:asciiTheme="majorBidi" w:eastAsia="Times New Roman" w:hAnsiTheme="majorBidi" w:cstheme="majorBidi"/>
          <w:color w:val="000000"/>
        </w:rPr>
        <w:t>. Наявність матеріально-технічної бази</w:t>
      </w:r>
      <w:r w:rsidRPr="00E74B50">
        <w:rPr>
          <w:rFonts w:asciiTheme="majorBidi" w:eastAsia="Times New Roman" w:hAnsiTheme="majorBidi" w:cstheme="majorBidi"/>
          <w:color w:val="000000"/>
        </w:rPr>
        <w:t xml:space="preserve"> та організаційної спроможності виконати зобов’язання за договором, що підтверджується довідкою у довільній формі.</w:t>
      </w:r>
    </w:p>
    <w:p w14:paraId="17E767CC" w14:textId="77777777" w:rsidR="00814CCD" w:rsidRPr="00E74B50" w:rsidRDefault="00E74B5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Theme="majorBidi" w:eastAsia="Times New Roman" w:hAnsiTheme="majorBidi" w:cstheme="majorBidi"/>
          <w:color w:val="000000"/>
        </w:rPr>
      </w:pPr>
      <w:r w:rsidRPr="00E74B50">
        <w:rPr>
          <w:rFonts w:asciiTheme="majorBidi" w:eastAsia="Times New Roman" w:hAnsiTheme="majorBidi" w:cstheme="majorBidi"/>
          <w:b/>
          <w:bCs/>
          <w:color w:val="000000"/>
        </w:rPr>
        <w:t>Ідентифікація постачальника</w:t>
      </w:r>
      <w:r w:rsidRPr="00E74B50">
        <w:rPr>
          <w:rFonts w:asciiTheme="majorBidi" w:eastAsia="Times New Roman" w:hAnsiTheme="majorBidi" w:cstheme="majorBidi"/>
          <w:color w:val="000000"/>
        </w:rPr>
        <w:t xml:space="preserve">. Наявність </w:t>
      </w:r>
      <w:proofErr w:type="spellStart"/>
      <w:r w:rsidRPr="00E74B50">
        <w:rPr>
          <w:rFonts w:asciiTheme="majorBidi" w:eastAsia="Times New Roman" w:hAnsiTheme="majorBidi" w:cstheme="majorBidi"/>
          <w:color w:val="000000"/>
        </w:rPr>
        <w:t>вебресурсу</w:t>
      </w:r>
      <w:proofErr w:type="spellEnd"/>
      <w:r w:rsidRPr="00E74B50">
        <w:rPr>
          <w:rFonts w:asciiTheme="majorBidi" w:eastAsia="Times New Roman" w:hAnsiTheme="majorBidi" w:cstheme="majorBidi"/>
          <w:color w:val="000000"/>
        </w:rPr>
        <w:t xml:space="preserve"> для ідентифікації діяльності Учасника (офіційний </w:t>
      </w:r>
      <w:proofErr w:type="spellStart"/>
      <w:r w:rsidRPr="00E74B50">
        <w:rPr>
          <w:rFonts w:asciiTheme="majorBidi" w:eastAsia="Times New Roman" w:hAnsiTheme="majorBidi" w:cstheme="majorBidi"/>
          <w:color w:val="000000"/>
        </w:rPr>
        <w:t>вебсайт</w:t>
      </w:r>
      <w:proofErr w:type="spellEnd"/>
      <w:r w:rsidRPr="00E74B50">
        <w:rPr>
          <w:rFonts w:asciiTheme="majorBidi" w:eastAsia="Times New Roman" w:hAnsiTheme="majorBidi" w:cstheme="majorBidi"/>
          <w:color w:val="000000"/>
        </w:rPr>
        <w:t xml:space="preserve"> та/або офіційна сторінка в соціаль</w:t>
      </w:r>
      <w:r w:rsidRPr="00E74B50">
        <w:rPr>
          <w:rFonts w:asciiTheme="majorBidi" w:eastAsia="Times New Roman" w:hAnsiTheme="majorBidi" w:cstheme="majorBidi"/>
          <w:color w:val="000000"/>
        </w:rPr>
        <w:t>них мережах).</w:t>
      </w:r>
    </w:p>
    <w:p w14:paraId="2385C711" w14:textId="77777777" w:rsidR="00814CCD" w:rsidRPr="00E74B50" w:rsidRDefault="00E74B5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280" w:line="276" w:lineRule="auto"/>
        <w:jc w:val="both"/>
        <w:rPr>
          <w:rFonts w:asciiTheme="majorBidi" w:eastAsia="Times New Roman" w:hAnsiTheme="majorBidi" w:cstheme="majorBidi"/>
          <w:color w:val="000000"/>
        </w:rPr>
      </w:pPr>
      <w:r w:rsidRPr="00E74B50">
        <w:rPr>
          <w:rFonts w:asciiTheme="majorBidi" w:eastAsia="Times New Roman" w:hAnsiTheme="majorBidi" w:cstheme="majorBidi"/>
          <w:b/>
          <w:bCs/>
          <w:color w:val="000000"/>
        </w:rPr>
        <w:t>Електронний документообіг</w:t>
      </w:r>
      <w:r w:rsidRPr="00E74B50">
        <w:rPr>
          <w:rFonts w:asciiTheme="majorBidi" w:eastAsia="Times New Roman" w:hAnsiTheme="majorBidi" w:cstheme="majorBidi"/>
          <w:color w:val="000000"/>
        </w:rPr>
        <w:t>. Готовність Учасника використовувати електронний документообіг, зокрема через сервіс ВЧАСНО</w:t>
      </w:r>
      <w:r w:rsidRPr="00E74B50">
        <w:rPr>
          <w:rFonts w:asciiTheme="majorBidi" w:eastAsia="Times New Roman" w:hAnsiTheme="majorBidi" w:cstheme="majorBidi"/>
          <w:b/>
          <w:bCs/>
          <w:color w:val="000000"/>
        </w:rPr>
        <w:t> </w:t>
      </w:r>
      <w:r w:rsidRPr="00E74B50">
        <w:rPr>
          <w:rFonts w:asciiTheme="majorBidi" w:eastAsia="Times New Roman" w:hAnsiTheme="majorBidi" w:cstheme="majorBidi"/>
          <w:color w:val="000000"/>
        </w:rPr>
        <w:t>або еквівалентний сервіс, що відповідає вимогам законодавства України.</w:t>
      </w:r>
    </w:p>
    <w:p w14:paraId="5E32955D" w14:textId="77777777" w:rsidR="00814CCD" w:rsidRPr="00E74B50" w:rsidRDefault="00E74B50">
      <w:pPr>
        <w:spacing w:before="280" w:after="280" w:line="276" w:lineRule="auto"/>
        <w:rPr>
          <w:rFonts w:asciiTheme="majorBidi" w:eastAsia="Times New Roman" w:hAnsiTheme="majorBidi" w:cstheme="majorBidi"/>
          <w:b/>
          <w:bCs/>
          <w:color w:val="000000"/>
        </w:rPr>
      </w:pPr>
      <w:r w:rsidRPr="00E74B50">
        <w:rPr>
          <w:rFonts w:asciiTheme="majorBidi" w:eastAsia="Times New Roman" w:hAnsiTheme="majorBidi" w:cstheme="majorBidi"/>
          <w:b/>
          <w:bCs/>
          <w:color w:val="000000"/>
        </w:rPr>
        <w:t>Технічні вимоги до предмета закупівлі</w:t>
      </w:r>
    </w:p>
    <w:p w14:paraId="559907D8" w14:textId="77777777" w:rsidR="00814CCD" w:rsidRPr="00E74B50" w:rsidRDefault="00E74B5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80" w:line="276" w:lineRule="auto"/>
        <w:jc w:val="both"/>
        <w:rPr>
          <w:rFonts w:asciiTheme="majorBidi" w:eastAsia="Times New Roman" w:hAnsiTheme="majorBidi" w:cstheme="majorBidi"/>
          <w:color w:val="000000"/>
        </w:rPr>
      </w:pPr>
      <w:r w:rsidRPr="00E74B50">
        <w:rPr>
          <w:rFonts w:asciiTheme="majorBidi" w:eastAsia="Times New Roman" w:hAnsiTheme="majorBidi" w:cstheme="majorBidi"/>
          <w:b/>
          <w:bCs/>
          <w:color w:val="000000"/>
        </w:rPr>
        <w:t xml:space="preserve">Предмет закупівлі. </w:t>
      </w:r>
      <w:r w:rsidRPr="00E74B50">
        <w:rPr>
          <w:rFonts w:asciiTheme="majorBidi" w:eastAsia="Times New Roman" w:hAnsiTheme="majorBidi" w:cstheme="majorBidi"/>
          <w:color w:val="000000"/>
        </w:rPr>
        <w:t xml:space="preserve">Послуги дизайнера для створення візуальних матеріалів у межах комунікаційної та </w:t>
      </w:r>
      <w:proofErr w:type="spellStart"/>
      <w:r w:rsidRPr="00E74B50">
        <w:rPr>
          <w:rFonts w:asciiTheme="majorBidi" w:eastAsia="Times New Roman" w:hAnsiTheme="majorBidi" w:cstheme="majorBidi"/>
          <w:color w:val="000000"/>
        </w:rPr>
        <w:t>проєктної</w:t>
      </w:r>
      <w:proofErr w:type="spellEnd"/>
      <w:r w:rsidRPr="00E74B50">
        <w:rPr>
          <w:rFonts w:asciiTheme="majorBidi" w:eastAsia="Times New Roman" w:hAnsiTheme="majorBidi" w:cstheme="majorBidi"/>
          <w:color w:val="000000"/>
        </w:rPr>
        <w:t xml:space="preserve"> діяльності Організації на 2026 рік.</w:t>
      </w:r>
    </w:p>
    <w:p w14:paraId="6ACEDB5C" w14:textId="77777777" w:rsidR="00814CCD" w:rsidRPr="00E74B50" w:rsidRDefault="00E74B5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80" w:line="276" w:lineRule="auto"/>
        <w:jc w:val="both"/>
        <w:rPr>
          <w:rFonts w:asciiTheme="majorBidi" w:eastAsia="Times New Roman" w:hAnsiTheme="majorBidi" w:cstheme="majorBidi"/>
          <w:color w:val="000000"/>
        </w:rPr>
      </w:pPr>
      <w:r w:rsidRPr="00E74B50">
        <w:rPr>
          <w:rFonts w:asciiTheme="majorBidi" w:eastAsia="Times New Roman" w:hAnsiTheme="majorBidi" w:cstheme="majorBidi"/>
          <w:b/>
          <w:bCs/>
          <w:color w:val="000000"/>
        </w:rPr>
        <w:t>Послуги мають включати:</w:t>
      </w:r>
      <w:r w:rsidRPr="00E74B50">
        <w:rPr>
          <w:rFonts w:asciiTheme="majorBidi" w:eastAsia="Times New Roman" w:hAnsiTheme="majorBidi" w:cstheme="majorBidi"/>
          <w:color w:val="000000"/>
        </w:rPr>
        <w:t xml:space="preserve"> Дизайн</w:t>
      </w:r>
      <w:r w:rsidRPr="00E74B50">
        <w:rPr>
          <w:rFonts w:asciiTheme="majorBidi" w:eastAsia="Times New Roman" w:hAnsiTheme="majorBidi" w:cstheme="majorBidi"/>
        </w:rPr>
        <w:t xml:space="preserve"> інформаційних матеріалів</w:t>
      </w:r>
      <w:r w:rsidRPr="00E74B50">
        <w:rPr>
          <w:rFonts w:asciiTheme="majorBidi" w:eastAsia="Times New Roman" w:hAnsiTheme="majorBidi" w:cstheme="majorBidi"/>
          <w:color w:val="000000"/>
        </w:rPr>
        <w:t>;</w:t>
      </w:r>
      <w:r w:rsidRPr="00E74B50">
        <w:rPr>
          <w:rFonts w:asciiTheme="majorBidi" w:eastAsia="Times New Roman" w:hAnsiTheme="majorBidi" w:cstheme="majorBidi"/>
        </w:rPr>
        <w:t xml:space="preserve"> дизайн презентацій</w:t>
      </w:r>
      <w:r w:rsidRPr="00E74B50">
        <w:rPr>
          <w:rFonts w:asciiTheme="majorBidi" w:eastAsia="Times New Roman" w:hAnsiTheme="majorBidi" w:cstheme="majorBidi"/>
          <w:color w:val="000000"/>
        </w:rPr>
        <w:t xml:space="preserve">; </w:t>
      </w:r>
      <w:r w:rsidRPr="00E74B50">
        <w:rPr>
          <w:rFonts w:asciiTheme="majorBidi" w:eastAsia="Times New Roman" w:hAnsiTheme="majorBidi" w:cstheme="majorBidi"/>
        </w:rPr>
        <w:t>дизайн поліграфічної продукції</w:t>
      </w:r>
      <w:r w:rsidRPr="00E74B50">
        <w:rPr>
          <w:rFonts w:asciiTheme="majorBidi" w:eastAsia="Times New Roman" w:hAnsiTheme="majorBidi" w:cstheme="majorBidi"/>
          <w:color w:val="000000"/>
        </w:rPr>
        <w:t xml:space="preserve">; </w:t>
      </w:r>
      <w:r w:rsidRPr="00E74B50">
        <w:rPr>
          <w:rFonts w:asciiTheme="majorBidi" w:eastAsia="Times New Roman" w:hAnsiTheme="majorBidi" w:cstheme="majorBidi"/>
        </w:rPr>
        <w:t>пі</w:t>
      </w:r>
      <w:r w:rsidRPr="00E74B50">
        <w:rPr>
          <w:rFonts w:asciiTheme="majorBidi" w:eastAsia="Times New Roman" w:hAnsiTheme="majorBidi" w:cstheme="majorBidi"/>
        </w:rPr>
        <w:t>дготовку макетів для друку</w:t>
      </w:r>
      <w:r w:rsidRPr="00E74B50">
        <w:rPr>
          <w:rFonts w:asciiTheme="majorBidi" w:eastAsia="Times New Roman" w:hAnsiTheme="majorBidi" w:cstheme="majorBidi"/>
          <w:color w:val="000000"/>
        </w:rPr>
        <w:t xml:space="preserve">; </w:t>
      </w:r>
      <w:r w:rsidRPr="00E74B50">
        <w:rPr>
          <w:rFonts w:asciiTheme="majorBidi" w:eastAsia="Times New Roman" w:hAnsiTheme="majorBidi" w:cstheme="majorBidi"/>
        </w:rPr>
        <w:t>дизайн графічних матеріалів для соціальних мереж</w:t>
      </w:r>
      <w:r w:rsidRPr="00E74B50">
        <w:rPr>
          <w:rFonts w:asciiTheme="majorBidi" w:eastAsia="Times New Roman" w:hAnsiTheme="majorBidi" w:cstheme="majorBidi"/>
          <w:color w:val="000000"/>
        </w:rPr>
        <w:t xml:space="preserve">; </w:t>
      </w:r>
      <w:r w:rsidRPr="00E74B50">
        <w:rPr>
          <w:rFonts w:asciiTheme="majorBidi" w:eastAsia="Times New Roman" w:hAnsiTheme="majorBidi" w:cstheme="majorBidi"/>
        </w:rPr>
        <w:t>створення інфографіки</w:t>
      </w:r>
      <w:r w:rsidRPr="00E74B50">
        <w:rPr>
          <w:rFonts w:asciiTheme="majorBidi" w:eastAsia="Times New Roman" w:hAnsiTheme="majorBidi" w:cstheme="majorBidi"/>
          <w:color w:val="000000"/>
        </w:rPr>
        <w:t xml:space="preserve">; </w:t>
      </w:r>
      <w:r w:rsidRPr="00E74B50">
        <w:rPr>
          <w:rFonts w:asciiTheme="majorBidi" w:eastAsia="Times New Roman" w:hAnsiTheme="majorBidi" w:cstheme="majorBidi"/>
        </w:rPr>
        <w:t>розробку банерів та рекламних матеріалів</w:t>
      </w:r>
      <w:r w:rsidRPr="00E74B50">
        <w:rPr>
          <w:rFonts w:asciiTheme="majorBidi" w:eastAsia="Times New Roman" w:hAnsiTheme="majorBidi" w:cstheme="majorBidi"/>
          <w:color w:val="000000"/>
        </w:rPr>
        <w:t xml:space="preserve">; </w:t>
      </w:r>
      <w:r w:rsidRPr="00E74B50">
        <w:rPr>
          <w:rFonts w:asciiTheme="majorBidi" w:eastAsia="Times New Roman" w:hAnsiTheme="majorBidi" w:cstheme="majorBidi"/>
        </w:rPr>
        <w:t xml:space="preserve">адаптацію </w:t>
      </w:r>
      <w:proofErr w:type="spellStart"/>
      <w:r w:rsidRPr="00E74B50">
        <w:rPr>
          <w:rFonts w:asciiTheme="majorBidi" w:eastAsia="Times New Roman" w:hAnsiTheme="majorBidi" w:cstheme="majorBidi"/>
        </w:rPr>
        <w:t>дизайнів</w:t>
      </w:r>
      <w:proofErr w:type="spellEnd"/>
      <w:r w:rsidRPr="00E74B50">
        <w:rPr>
          <w:rFonts w:asciiTheme="majorBidi" w:eastAsia="Times New Roman" w:hAnsiTheme="majorBidi" w:cstheme="majorBidi"/>
        </w:rPr>
        <w:t xml:space="preserve"> до різних форматів</w:t>
      </w:r>
      <w:r w:rsidRPr="00E74B50">
        <w:rPr>
          <w:rFonts w:asciiTheme="majorBidi" w:eastAsia="Times New Roman" w:hAnsiTheme="majorBidi" w:cstheme="majorBidi"/>
          <w:color w:val="000000"/>
        </w:rPr>
        <w:t xml:space="preserve">; </w:t>
      </w:r>
      <w:r w:rsidRPr="00E74B50">
        <w:rPr>
          <w:rFonts w:asciiTheme="majorBidi" w:eastAsia="Times New Roman" w:hAnsiTheme="majorBidi" w:cstheme="majorBidi"/>
        </w:rPr>
        <w:t xml:space="preserve">підготовку матеріалів відповідно до </w:t>
      </w:r>
      <w:proofErr w:type="spellStart"/>
      <w:r w:rsidRPr="00E74B50">
        <w:rPr>
          <w:rFonts w:asciiTheme="majorBidi" w:eastAsia="Times New Roman" w:hAnsiTheme="majorBidi" w:cstheme="majorBidi"/>
        </w:rPr>
        <w:t>брендбуків</w:t>
      </w:r>
      <w:proofErr w:type="spellEnd"/>
      <w:r w:rsidRPr="00E74B50">
        <w:rPr>
          <w:rFonts w:asciiTheme="majorBidi" w:eastAsia="Times New Roman" w:hAnsiTheme="majorBidi" w:cstheme="majorBidi"/>
        </w:rPr>
        <w:t xml:space="preserve"> донорів.</w:t>
      </w:r>
    </w:p>
    <w:p w14:paraId="1CC235DC" w14:textId="77777777" w:rsidR="00814CCD" w:rsidRPr="00E74B50" w:rsidRDefault="00E74B5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80" w:line="276" w:lineRule="auto"/>
        <w:jc w:val="both"/>
        <w:rPr>
          <w:rFonts w:asciiTheme="majorBidi" w:eastAsia="Times New Roman" w:hAnsiTheme="majorBidi" w:cstheme="majorBidi"/>
        </w:rPr>
      </w:pPr>
      <w:r w:rsidRPr="00E74B50">
        <w:rPr>
          <w:rFonts w:asciiTheme="majorBidi" w:eastAsia="Times New Roman" w:hAnsiTheme="majorBidi" w:cstheme="majorBidi"/>
          <w:b/>
          <w:bCs/>
        </w:rPr>
        <w:t>Доступність для розміщення замовлення</w:t>
      </w:r>
      <w:r w:rsidRPr="00E74B50">
        <w:rPr>
          <w:rFonts w:asciiTheme="majorBidi" w:eastAsia="Times New Roman" w:hAnsiTheme="majorBidi" w:cstheme="majorBidi"/>
        </w:rPr>
        <w:t xml:space="preserve"> (прийняти в роботу протягом доби). </w:t>
      </w:r>
    </w:p>
    <w:p w14:paraId="6198FFE1" w14:textId="77777777" w:rsidR="00814CCD" w:rsidRPr="00E74B50" w:rsidRDefault="00E74B5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80" w:line="276" w:lineRule="auto"/>
        <w:jc w:val="both"/>
        <w:rPr>
          <w:rFonts w:asciiTheme="majorBidi" w:eastAsia="Times New Roman" w:hAnsiTheme="majorBidi" w:cstheme="majorBidi"/>
        </w:rPr>
      </w:pPr>
      <w:r w:rsidRPr="00E74B50">
        <w:rPr>
          <w:rFonts w:asciiTheme="majorBidi" w:eastAsia="Times New Roman" w:hAnsiTheme="majorBidi" w:cstheme="majorBidi"/>
        </w:rPr>
        <w:t xml:space="preserve">Організація може надати фотографії для макетів, але постачальник має мати доступ до ліцензійних стокових матеріалів. </w:t>
      </w:r>
    </w:p>
    <w:p w14:paraId="459D351A" w14:textId="77777777" w:rsidR="00814CCD" w:rsidRPr="00E74B50" w:rsidRDefault="00E74B5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80" w:line="276" w:lineRule="auto"/>
        <w:jc w:val="both"/>
        <w:rPr>
          <w:rFonts w:asciiTheme="majorBidi" w:eastAsia="Times New Roman" w:hAnsiTheme="majorBidi" w:cstheme="majorBidi"/>
        </w:rPr>
      </w:pPr>
      <w:r w:rsidRPr="00E74B50">
        <w:rPr>
          <w:rFonts w:asciiTheme="majorBidi" w:eastAsia="Times New Roman" w:hAnsiTheme="majorBidi" w:cstheme="majorBidi"/>
          <w:b/>
          <w:bCs/>
        </w:rPr>
        <w:t>Надати п</w:t>
      </w:r>
      <w:r w:rsidRPr="00E74B50">
        <w:rPr>
          <w:rFonts w:asciiTheme="majorBidi" w:eastAsia="Times New Roman" w:hAnsiTheme="majorBidi" w:cstheme="majorBidi"/>
          <w:b/>
          <w:bCs/>
        </w:rPr>
        <w:t>ортфоліо / роботи.</w:t>
      </w:r>
    </w:p>
    <w:p w14:paraId="3B0B0288" w14:textId="77777777" w:rsidR="00814CCD" w:rsidRPr="00E74B50" w:rsidRDefault="00814CC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Theme="majorBidi" w:eastAsia="Times New Roman" w:hAnsiTheme="majorBidi" w:cstheme="majorBidi"/>
          <w:b/>
          <w:bCs/>
          <w:color w:val="000000"/>
        </w:rPr>
      </w:pPr>
    </w:p>
    <w:p w14:paraId="306CFE50" w14:textId="77777777" w:rsidR="00814CCD" w:rsidRPr="00E74B50" w:rsidRDefault="00E74B50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rPr>
          <w:rFonts w:asciiTheme="majorBidi" w:eastAsia="Times New Roman" w:hAnsiTheme="majorBidi" w:cstheme="majorBidi"/>
          <w:b/>
          <w:bCs/>
          <w:color w:val="000000"/>
        </w:rPr>
      </w:pPr>
      <w:r w:rsidRPr="00E74B50">
        <w:rPr>
          <w:rFonts w:asciiTheme="majorBidi" w:eastAsia="Times New Roman" w:hAnsiTheme="majorBidi" w:cstheme="majorBidi"/>
          <w:b/>
          <w:bCs/>
          <w:color w:val="000000"/>
        </w:rPr>
        <w:t xml:space="preserve">Склад тендерної пропозиції </w:t>
      </w:r>
    </w:p>
    <w:p w14:paraId="606513E9" w14:textId="77777777" w:rsidR="00814CCD" w:rsidRPr="00E74B50" w:rsidRDefault="00E74B50">
      <w:pPr>
        <w:spacing w:before="280" w:after="280" w:line="276" w:lineRule="auto"/>
        <w:rPr>
          <w:rFonts w:asciiTheme="majorBidi" w:eastAsia="Times New Roman" w:hAnsiTheme="majorBidi" w:cstheme="majorBidi"/>
          <w:color w:val="000000"/>
        </w:rPr>
      </w:pPr>
      <w:r w:rsidRPr="00E74B50">
        <w:rPr>
          <w:rFonts w:asciiTheme="majorBidi" w:eastAsia="Times New Roman" w:hAnsiTheme="majorBidi" w:cstheme="majorBidi"/>
          <w:color w:val="000000"/>
        </w:rPr>
        <w:t>Тендерна пропозиція Учасника подається в електронному вигляді та повинна містити </w:t>
      </w:r>
      <w:r w:rsidRPr="00E74B50">
        <w:rPr>
          <w:rFonts w:asciiTheme="majorBidi" w:eastAsia="Times New Roman" w:hAnsiTheme="majorBidi" w:cstheme="majorBidi"/>
          <w:b/>
          <w:bCs/>
          <w:color w:val="000000"/>
        </w:rPr>
        <w:t>наступні обов’язкові документи</w:t>
      </w:r>
      <w:r w:rsidRPr="00E74B50">
        <w:rPr>
          <w:rFonts w:asciiTheme="majorBidi" w:eastAsia="Times New Roman" w:hAnsiTheme="majorBidi" w:cstheme="majorBidi"/>
          <w:color w:val="000000"/>
        </w:rPr>
        <w:t>:</w:t>
      </w:r>
    </w:p>
    <w:p w14:paraId="20B9AB1C" w14:textId="77777777" w:rsidR="00814CCD" w:rsidRPr="00E74B50" w:rsidRDefault="00E74B50">
      <w:pPr>
        <w:numPr>
          <w:ilvl w:val="0"/>
          <w:numId w:val="2"/>
        </w:numPr>
        <w:spacing w:before="280" w:line="276" w:lineRule="auto"/>
        <w:jc w:val="both"/>
        <w:rPr>
          <w:rFonts w:asciiTheme="majorBidi" w:eastAsia="Times New Roman" w:hAnsiTheme="majorBidi" w:cstheme="majorBidi"/>
          <w:color w:val="000000"/>
        </w:rPr>
      </w:pPr>
      <w:r w:rsidRPr="00E74B50">
        <w:rPr>
          <w:rFonts w:asciiTheme="majorBidi" w:eastAsia="Times New Roman" w:hAnsiTheme="majorBidi" w:cstheme="majorBidi"/>
          <w:b/>
          <w:bCs/>
          <w:color w:val="000000"/>
        </w:rPr>
        <w:t>Тендерна (цінова/комерційна) пропозиція</w:t>
      </w:r>
      <w:r w:rsidRPr="00E74B50">
        <w:rPr>
          <w:rFonts w:asciiTheme="majorBidi" w:eastAsia="Times New Roman" w:hAnsiTheme="majorBidi" w:cstheme="majorBidi"/>
          <w:color w:val="000000"/>
        </w:rPr>
        <w:t>. Оформлена у формі Додатку 1 до цього Оголошення, що містить</w:t>
      </w:r>
      <w:r w:rsidRPr="00E74B50">
        <w:rPr>
          <w:rFonts w:asciiTheme="majorBidi" w:eastAsia="Times New Roman" w:hAnsiTheme="majorBidi" w:cstheme="majorBidi"/>
        </w:rPr>
        <w:t xml:space="preserve"> Найменування / деталізацію послуги, одиницю виміру, інформацію від постачальника (за наявності), вартість з чи без ПДВ.</w:t>
      </w:r>
    </w:p>
    <w:p w14:paraId="0DE6265E" w14:textId="77777777" w:rsidR="00814CCD" w:rsidRPr="00E74B50" w:rsidRDefault="00E74B50">
      <w:pPr>
        <w:numPr>
          <w:ilvl w:val="0"/>
          <w:numId w:val="2"/>
        </w:numPr>
        <w:spacing w:line="276" w:lineRule="auto"/>
        <w:jc w:val="both"/>
        <w:rPr>
          <w:rFonts w:asciiTheme="majorBidi" w:eastAsia="Times New Roman" w:hAnsiTheme="majorBidi" w:cstheme="majorBidi"/>
          <w:color w:val="000000"/>
        </w:rPr>
      </w:pPr>
      <w:r w:rsidRPr="00E74B50">
        <w:rPr>
          <w:rFonts w:asciiTheme="majorBidi" w:eastAsia="Times New Roman" w:hAnsiTheme="majorBidi" w:cstheme="majorBidi"/>
          <w:b/>
          <w:bCs/>
          <w:color w:val="000000"/>
        </w:rPr>
        <w:lastRenderedPageBreak/>
        <w:t xml:space="preserve">Загальна інформація про </w:t>
      </w:r>
      <w:r w:rsidRPr="00E74B50">
        <w:rPr>
          <w:rFonts w:asciiTheme="majorBidi" w:eastAsia="Times New Roman" w:hAnsiTheme="majorBidi" w:cstheme="majorBidi"/>
          <w:b/>
          <w:bCs/>
        </w:rPr>
        <w:t>Постачальника</w:t>
      </w:r>
      <w:r w:rsidRPr="00E74B50">
        <w:rPr>
          <w:rFonts w:asciiTheme="majorBidi" w:eastAsia="Times New Roman" w:hAnsiTheme="majorBidi" w:cstheme="majorBidi"/>
          <w:color w:val="000000"/>
        </w:rPr>
        <w:t xml:space="preserve">. Заповнена форма Додатку 2 до цього </w:t>
      </w:r>
      <w:r w:rsidRPr="00E74B50">
        <w:rPr>
          <w:rFonts w:asciiTheme="majorBidi" w:eastAsia="Times New Roman" w:hAnsiTheme="majorBidi" w:cstheme="majorBidi"/>
          <w:color w:val="000000"/>
        </w:rPr>
        <w:t>Оголошення.</w:t>
      </w:r>
    </w:p>
    <w:p w14:paraId="515AABC7" w14:textId="77777777" w:rsidR="00814CCD" w:rsidRPr="00E74B50" w:rsidRDefault="00E74B50">
      <w:pPr>
        <w:numPr>
          <w:ilvl w:val="0"/>
          <w:numId w:val="2"/>
        </w:numPr>
        <w:spacing w:line="276" w:lineRule="auto"/>
        <w:jc w:val="both"/>
        <w:rPr>
          <w:rFonts w:asciiTheme="majorBidi" w:eastAsia="Times New Roman" w:hAnsiTheme="majorBidi" w:cstheme="majorBidi"/>
          <w:color w:val="000000"/>
        </w:rPr>
      </w:pPr>
      <w:r w:rsidRPr="00E74B50">
        <w:rPr>
          <w:rFonts w:asciiTheme="majorBidi" w:eastAsia="Times New Roman" w:hAnsiTheme="majorBidi" w:cstheme="majorBidi"/>
          <w:b/>
          <w:bCs/>
          <w:color w:val="000000"/>
        </w:rPr>
        <w:t xml:space="preserve">Документи, що підтверджують відповідність кваліфікаційним вимогам. </w:t>
      </w:r>
      <w:r w:rsidRPr="00E74B50">
        <w:rPr>
          <w:rFonts w:asciiTheme="majorBidi" w:eastAsia="Times New Roman" w:hAnsiTheme="majorBidi" w:cstheme="majorBidi"/>
          <w:color w:val="000000"/>
        </w:rPr>
        <w:br/>
        <w:t>Зокрема: документи про державну реєстрацію Учасника; підтвердження досвіду постачання аналогічних товарів за останні 3 календарні роки; довідка про матеріально-технічну базу та</w:t>
      </w:r>
      <w:r w:rsidRPr="00E74B50">
        <w:rPr>
          <w:rFonts w:asciiTheme="majorBidi" w:eastAsia="Times New Roman" w:hAnsiTheme="majorBidi" w:cstheme="majorBidi"/>
          <w:color w:val="000000"/>
        </w:rPr>
        <w:t xml:space="preserve"> організаційну спроможність виконати договір.</w:t>
      </w:r>
    </w:p>
    <w:p w14:paraId="1E7CE403" w14:textId="77777777" w:rsidR="00814CCD" w:rsidRPr="00E74B50" w:rsidRDefault="00E74B50">
      <w:pPr>
        <w:numPr>
          <w:ilvl w:val="0"/>
          <w:numId w:val="2"/>
        </w:numPr>
        <w:spacing w:line="276" w:lineRule="auto"/>
        <w:jc w:val="both"/>
        <w:rPr>
          <w:rFonts w:asciiTheme="majorBidi" w:eastAsia="Times New Roman" w:hAnsiTheme="majorBidi" w:cstheme="majorBidi"/>
          <w:color w:val="000000"/>
        </w:rPr>
      </w:pPr>
      <w:r w:rsidRPr="00E74B50">
        <w:rPr>
          <w:rFonts w:asciiTheme="majorBidi" w:eastAsia="Times New Roman" w:hAnsiTheme="majorBidi" w:cstheme="majorBidi"/>
          <w:b/>
          <w:bCs/>
          <w:color w:val="000000"/>
        </w:rPr>
        <w:t>Підтвердження повноважень підписанта</w:t>
      </w:r>
      <w:r w:rsidRPr="00E74B50">
        <w:rPr>
          <w:rFonts w:asciiTheme="majorBidi" w:eastAsia="Times New Roman" w:hAnsiTheme="majorBidi" w:cstheme="majorBidi"/>
          <w:color w:val="000000"/>
        </w:rPr>
        <w:t>. Документи, що підтверджують право особи підписувати тендерну пропозицію (наказ про призначення керівника або довіреність — для юридичних осіб).</w:t>
      </w:r>
    </w:p>
    <w:p w14:paraId="3843FE17" w14:textId="77777777" w:rsidR="00814CCD" w:rsidRPr="00E74B50" w:rsidRDefault="00E74B50">
      <w:pPr>
        <w:numPr>
          <w:ilvl w:val="0"/>
          <w:numId w:val="2"/>
        </w:numPr>
        <w:spacing w:after="280" w:line="276" w:lineRule="auto"/>
        <w:jc w:val="both"/>
        <w:rPr>
          <w:rFonts w:asciiTheme="majorBidi" w:eastAsia="Times New Roman" w:hAnsiTheme="majorBidi" w:cstheme="majorBidi"/>
          <w:color w:val="000000"/>
        </w:rPr>
      </w:pPr>
      <w:r w:rsidRPr="00E74B50">
        <w:rPr>
          <w:rFonts w:asciiTheme="majorBidi" w:eastAsia="Times New Roman" w:hAnsiTheme="majorBidi" w:cstheme="majorBidi"/>
          <w:b/>
          <w:bCs/>
          <w:color w:val="000000"/>
        </w:rPr>
        <w:t>Інші документи (за бажанням)</w:t>
      </w:r>
      <w:r w:rsidRPr="00E74B50">
        <w:rPr>
          <w:rFonts w:asciiTheme="majorBidi" w:eastAsia="Times New Roman" w:hAnsiTheme="majorBidi" w:cstheme="majorBidi"/>
          <w:color w:val="000000"/>
        </w:rPr>
        <w:t>. Рекомендаційні листи, презентаційні матеріали або інші документи, які Учасник вважає за доцільне надати для кращого розуміння своєї пропозиції (необов’язково).</w:t>
      </w:r>
    </w:p>
    <w:p w14:paraId="23777845" w14:textId="77777777" w:rsidR="00814CCD" w:rsidRPr="00E74B50" w:rsidRDefault="00E74B50">
      <w:pPr>
        <w:spacing w:before="280" w:after="280" w:line="276" w:lineRule="auto"/>
        <w:rPr>
          <w:rFonts w:asciiTheme="majorBidi" w:eastAsia="Times New Roman" w:hAnsiTheme="majorBidi" w:cstheme="majorBidi"/>
          <w:b/>
          <w:bCs/>
          <w:color w:val="000000"/>
        </w:rPr>
      </w:pPr>
      <w:r w:rsidRPr="00E74B50">
        <w:rPr>
          <w:rFonts w:asciiTheme="majorBidi" w:eastAsia="Times New Roman" w:hAnsiTheme="majorBidi" w:cstheme="majorBidi"/>
          <w:b/>
          <w:bCs/>
          <w:color w:val="000000"/>
        </w:rPr>
        <w:t>Критерії оцінки</w:t>
      </w:r>
    </w:p>
    <w:p w14:paraId="394DC695" w14:textId="77777777" w:rsidR="00814CCD" w:rsidRPr="00E74B50" w:rsidRDefault="00E74B50">
      <w:pPr>
        <w:spacing w:before="280" w:after="280" w:line="276" w:lineRule="auto"/>
        <w:jc w:val="both"/>
        <w:rPr>
          <w:rFonts w:asciiTheme="majorBidi" w:eastAsia="Times New Roman" w:hAnsiTheme="majorBidi" w:cstheme="majorBidi"/>
          <w:color w:val="000000"/>
        </w:rPr>
      </w:pPr>
      <w:r w:rsidRPr="00E74B50">
        <w:rPr>
          <w:rFonts w:asciiTheme="majorBidi" w:eastAsia="Times New Roman" w:hAnsiTheme="majorBidi" w:cstheme="majorBidi"/>
          <w:color w:val="000000"/>
        </w:rPr>
        <w:t>Оцінці підлягають тендерні пропозиції, що відповідають усім вимогам цього Огол</w:t>
      </w:r>
      <w:r w:rsidRPr="00E74B50">
        <w:rPr>
          <w:rFonts w:asciiTheme="majorBidi" w:eastAsia="Times New Roman" w:hAnsiTheme="majorBidi" w:cstheme="majorBidi"/>
          <w:color w:val="000000"/>
        </w:rPr>
        <w:t>ошення. Переможець визначається за результатами порівняння цінових пропозицій та відповідності технічним і кваліфікаційним вимогам. Організатор має право запитувати уточнення (</w:t>
      </w:r>
      <w:proofErr w:type="spellStart"/>
      <w:r w:rsidRPr="00E74B50">
        <w:rPr>
          <w:rFonts w:asciiTheme="majorBidi" w:eastAsia="Times New Roman" w:hAnsiTheme="majorBidi" w:cstheme="majorBidi"/>
          <w:color w:val="000000"/>
        </w:rPr>
        <w:t>clarifications</w:t>
      </w:r>
      <w:proofErr w:type="spellEnd"/>
      <w:r w:rsidRPr="00E74B50">
        <w:rPr>
          <w:rFonts w:asciiTheme="majorBidi" w:eastAsia="Times New Roman" w:hAnsiTheme="majorBidi" w:cstheme="majorBidi"/>
          <w:color w:val="000000"/>
        </w:rPr>
        <w:t>), які не змінюють суті поданої пропозиції. За рівних умов переваг</w:t>
      </w:r>
      <w:r w:rsidRPr="00E74B50">
        <w:rPr>
          <w:rFonts w:asciiTheme="majorBidi" w:eastAsia="Times New Roman" w:hAnsiTheme="majorBidi" w:cstheme="majorBidi"/>
          <w:color w:val="000000"/>
        </w:rPr>
        <w:t>а може надаватися пропозиції з кращими умовами надання послуг</w:t>
      </w:r>
      <w:r w:rsidRPr="00E74B50">
        <w:rPr>
          <w:rFonts w:asciiTheme="majorBidi" w:eastAsia="Times New Roman" w:hAnsiTheme="majorBidi" w:cstheme="majorBidi"/>
        </w:rPr>
        <w:t xml:space="preserve"> та ціною.</w:t>
      </w:r>
    </w:p>
    <w:p w14:paraId="77C821F6" w14:textId="77777777" w:rsidR="00814CCD" w:rsidRPr="00E74B50" w:rsidRDefault="00E74B50">
      <w:pPr>
        <w:spacing w:before="280" w:after="280" w:line="276" w:lineRule="auto"/>
        <w:rPr>
          <w:rFonts w:asciiTheme="majorBidi" w:eastAsia="Times New Roman" w:hAnsiTheme="majorBidi" w:cstheme="majorBidi"/>
          <w:b/>
          <w:bCs/>
          <w:color w:val="000000"/>
        </w:rPr>
      </w:pPr>
      <w:r w:rsidRPr="00E74B50">
        <w:rPr>
          <w:rFonts w:asciiTheme="majorBidi" w:eastAsia="Times New Roman" w:hAnsiTheme="majorBidi" w:cstheme="majorBidi"/>
          <w:b/>
          <w:bCs/>
          <w:color w:val="000000"/>
        </w:rPr>
        <w:t>Антикорупційні та загальні умови</w:t>
      </w:r>
    </w:p>
    <w:p w14:paraId="53CBC06B" w14:textId="77777777" w:rsidR="00814CCD" w:rsidRPr="00E74B50" w:rsidRDefault="00E74B50">
      <w:pPr>
        <w:spacing w:before="280" w:after="280" w:line="276" w:lineRule="auto"/>
        <w:jc w:val="both"/>
        <w:rPr>
          <w:rFonts w:asciiTheme="majorBidi" w:eastAsia="Times New Roman" w:hAnsiTheme="majorBidi" w:cstheme="majorBidi"/>
          <w:color w:val="000000"/>
        </w:rPr>
      </w:pPr>
      <w:r w:rsidRPr="00E74B50">
        <w:rPr>
          <w:rFonts w:asciiTheme="majorBidi" w:eastAsia="Times New Roman" w:hAnsiTheme="majorBidi" w:cstheme="majorBidi"/>
          <w:color w:val="000000"/>
        </w:rPr>
        <w:t xml:space="preserve">Участь пов’язаних осіб або змова учасників забороняється. </w:t>
      </w:r>
      <w:r w:rsidRPr="00E74B50">
        <w:rPr>
          <w:rFonts w:asciiTheme="majorBidi" w:eastAsia="Times New Roman" w:hAnsiTheme="majorBidi" w:cstheme="majorBidi"/>
          <w:color w:val="000000"/>
        </w:rPr>
        <w:br/>
        <w:t xml:space="preserve">Організатор залишає за собою право прийняти або відхилити будь-яку пропозицію відповідно до </w:t>
      </w:r>
      <w:r w:rsidRPr="00E74B50">
        <w:rPr>
          <w:rFonts w:asciiTheme="majorBidi" w:eastAsia="Times New Roman" w:hAnsiTheme="majorBidi" w:cstheme="majorBidi"/>
          <w:color w:val="000000"/>
        </w:rPr>
        <w:t>умов цього Оголошення, принципів добросовісної конкуренції, прозорості та ефективного використання коштів (</w:t>
      </w:r>
      <w:proofErr w:type="spellStart"/>
      <w:r w:rsidRPr="00E74B50">
        <w:rPr>
          <w:rFonts w:asciiTheme="majorBidi" w:eastAsia="Times New Roman" w:hAnsiTheme="majorBidi" w:cstheme="majorBidi"/>
          <w:color w:val="000000"/>
        </w:rPr>
        <w:t>value</w:t>
      </w:r>
      <w:proofErr w:type="spellEnd"/>
      <w:r w:rsidRPr="00E74B50">
        <w:rPr>
          <w:rFonts w:asciiTheme="majorBidi" w:eastAsia="Times New Roman" w:hAnsiTheme="majorBidi" w:cstheme="majorBidi"/>
          <w:color w:val="000000"/>
        </w:rPr>
        <w:t xml:space="preserve"> </w:t>
      </w:r>
      <w:proofErr w:type="spellStart"/>
      <w:r w:rsidRPr="00E74B50">
        <w:rPr>
          <w:rFonts w:asciiTheme="majorBidi" w:eastAsia="Times New Roman" w:hAnsiTheme="majorBidi" w:cstheme="majorBidi"/>
          <w:color w:val="000000"/>
        </w:rPr>
        <w:t>for</w:t>
      </w:r>
      <w:proofErr w:type="spellEnd"/>
      <w:r w:rsidRPr="00E74B50">
        <w:rPr>
          <w:rFonts w:asciiTheme="majorBidi" w:eastAsia="Times New Roman" w:hAnsiTheme="majorBidi" w:cstheme="majorBidi"/>
          <w:color w:val="000000"/>
        </w:rPr>
        <w:t xml:space="preserve"> </w:t>
      </w:r>
      <w:proofErr w:type="spellStart"/>
      <w:r w:rsidRPr="00E74B50">
        <w:rPr>
          <w:rFonts w:asciiTheme="majorBidi" w:eastAsia="Times New Roman" w:hAnsiTheme="majorBidi" w:cstheme="majorBidi"/>
          <w:color w:val="000000"/>
        </w:rPr>
        <w:t>money</w:t>
      </w:r>
      <w:proofErr w:type="spellEnd"/>
      <w:r w:rsidRPr="00E74B50">
        <w:rPr>
          <w:rFonts w:asciiTheme="majorBidi" w:eastAsia="Times New Roman" w:hAnsiTheme="majorBidi" w:cstheme="majorBidi"/>
          <w:color w:val="000000"/>
        </w:rPr>
        <w:t>), а також внутрішніх політик і процедур Організації.</w:t>
      </w:r>
    </w:p>
    <w:p w14:paraId="4AA1B1FF" w14:textId="77777777" w:rsidR="00814CCD" w:rsidRPr="00E74B50" w:rsidRDefault="00E74B50">
      <w:pPr>
        <w:spacing w:before="280" w:after="280" w:line="276" w:lineRule="auto"/>
        <w:jc w:val="both"/>
        <w:rPr>
          <w:rFonts w:asciiTheme="majorBidi" w:eastAsia="Times New Roman" w:hAnsiTheme="majorBidi" w:cstheme="majorBidi"/>
          <w:b/>
          <w:bCs/>
        </w:rPr>
      </w:pPr>
      <w:r w:rsidRPr="00E74B50">
        <w:rPr>
          <w:rFonts w:asciiTheme="majorBidi" w:eastAsia="Times New Roman" w:hAnsiTheme="majorBidi" w:cstheme="majorBidi"/>
          <w:b/>
          <w:bCs/>
        </w:rPr>
        <w:t>Запитання та звернення</w:t>
      </w:r>
    </w:p>
    <w:p w14:paraId="38365768" w14:textId="77777777" w:rsidR="00814CCD" w:rsidRPr="00E74B50" w:rsidRDefault="00E74B50">
      <w:pPr>
        <w:spacing w:before="280" w:after="280" w:line="276" w:lineRule="auto"/>
        <w:jc w:val="both"/>
        <w:rPr>
          <w:rFonts w:asciiTheme="majorBidi" w:eastAsia="Times New Roman" w:hAnsiTheme="majorBidi" w:cstheme="majorBidi"/>
          <w:b/>
          <w:bCs/>
        </w:rPr>
      </w:pPr>
      <w:r w:rsidRPr="00E74B50">
        <w:rPr>
          <w:rFonts w:asciiTheme="majorBidi" w:eastAsia="Times New Roman" w:hAnsiTheme="majorBidi" w:cstheme="majorBidi"/>
          <w:color w:val="000000"/>
        </w:rPr>
        <w:t>Усі запитання, звернення та запити щодо умов цього тендер</w:t>
      </w:r>
      <w:r w:rsidRPr="00E74B50">
        <w:rPr>
          <w:rFonts w:asciiTheme="majorBidi" w:eastAsia="Times New Roman" w:hAnsiTheme="majorBidi" w:cstheme="majorBidi"/>
          <w:color w:val="000000"/>
        </w:rPr>
        <w:t>у приймаються виключно</w:t>
      </w:r>
      <w:r w:rsidRPr="00E74B50">
        <w:rPr>
          <w:rFonts w:asciiTheme="majorBidi" w:eastAsia="Times New Roman" w:hAnsiTheme="majorBidi" w:cstheme="majorBidi"/>
        </w:rPr>
        <w:t xml:space="preserve"> в письмовій формі </w:t>
      </w:r>
      <w:r w:rsidRPr="00E74B50">
        <w:rPr>
          <w:rFonts w:asciiTheme="majorBidi" w:eastAsia="Times New Roman" w:hAnsiTheme="majorBidi" w:cstheme="majorBidi"/>
          <w:color w:val="000000"/>
        </w:rPr>
        <w:t xml:space="preserve">шляхом надсилання електронного листа на адресу: </w:t>
      </w:r>
      <w:hyperlink r:id="rId6">
        <w:r w:rsidRPr="00E74B50">
          <w:rPr>
            <w:rFonts w:asciiTheme="majorBidi" w:eastAsia="Times New Roman" w:hAnsiTheme="majorBidi" w:cstheme="majorBidi"/>
            <w:b/>
            <w:bCs/>
            <w:color w:val="467886"/>
            <w:u w:val="single"/>
          </w:rPr>
          <w:t>zakupivli@convictus.org.ua</w:t>
        </w:r>
      </w:hyperlink>
      <w:r w:rsidRPr="00E74B50">
        <w:rPr>
          <w:rFonts w:asciiTheme="majorBidi" w:eastAsia="Times New Roman" w:hAnsiTheme="majorBidi" w:cstheme="majorBidi"/>
          <w:color w:val="000000"/>
        </w:rPr>
        <w:t>. З метою забезпечення рівного доступу всіх потенційних учасників до інформації Організатор</w:t>
      </w:r>
      <w:r w:rsidRPr="00E74B50">
        <w:rPr>
          <w:rFonts w:asciiTheme="majorBidi" w:eastAsia="Times New Roman" w:hAnsiTheme="majorBidi" w:cstheme="majorBidi"/>
        </w:rPr>
        <w:t> </w:t>
      </w:r>
      <w:r w:rsidRPr="00E74B50">
        <w:rPr>
          <w:rFonts w:asciiTheme="majorBidi" w:eastAsia="Times New Roman" w:hAnsiTheme="majorBidi" w:cstheme="majorBidi"/>
          <w:b/>
          <w:bCs/>
        </w:rPr>
        <w:t>не надає роз’яснень усно або іншими каналами комунікації</w:t>
      </w:r>
      <w:r w:rsidRPr="00E74B50">
        <w:rPr>
          <w:rFonts w:asciiTheme="majorBidi" w:eastAsia="Times New Roman" w:hAnsiTheme="majorBidi" w:cstheme="majorBidi"/>
          <w:color w:val="000000"/>
        </w:rPr>
        <w:t>. Відповіді на запитання надаються у письмовій формі.</w:t>
      </w:r>
    </w:p>
    <w:p w14:paraId="17C40D78" w14:textId="77777777" w:rsidR="00814CCD" w:rsidRPr="00E74B50" w:rsidRDefault="00E74B50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rPr>
          <w:rFonts w:asciiTheme="majorBidi" w:eastAsia="Times New Roman" w:hAnsiTheme="majorBidi" w:cstheme="majorBidi"/>
          <w:color w:val="000000"/>
        </w:rPr>
      </w:pPr>
      <w:r w:rsidRPr="00E74B50">
        <w:rPr>
          <w:rFonts w:asciiTheme="majorBidi" w:eastAsia="Times New Roman" w:hAnsiTheme="majorBidi" w:cstheme="majorBidi"/>
          <w:b/>
          <w:bCs/>
          <w:color w:val="000000"/>
        </w:rPr>
        <w:t>Дотримання політик Організатора</w:t>
      </w:r>
    </w:p>
    <w:p w14:paraId="57458285" w14:textId="77777777" w:rsidR="00814CCD" w:rsidRPr="00E74B50" w:rsidRDefault="00E74B50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jc w:val="both"/>
        <w:rPr>
          <w:rFonts w:asciiTheme="majorBidi" w:eastAsia="Times New Roman" w:hAnsiTheme="majorBidi" w:cstheme="majorBidi"/>
          <w:color w:val="000000"/>
        </w:rPr>
      </w:pPr>
      <w:r w:rsidRPr="00E74B50">
        <w:rPr>
          <w:rFonts w:asciiTheme="majorBidi" w:eastAsia="Times New Roman" w:hAnsiTheme="majorBidi" w:cstheme="majorBidi"/>
          <w:color w:val="000000"/>
        </w:rPr>
        <w:t>Поданням тендерної пропозиції Учасник підтверджує свою згоду з тим, що у разі визначення його переможцем закупівлі він буде зобов’язаний дотримуватися внутрішніх політик і процедур Організатора, зокрема політик у сфері етики та доброчесності, запобігання к</w:t>
      </w:r>
      <w:r w:rsidRPr="00E74B50">
        <w:rPr>
          <w:rFonts w:asciiTheme="majorBidi" w:eastAsia="Times New Roman" w:hAnsiTheme="majorBidi" w:cstheme="majorBidi"/>
          <w:color w:val="000000"/>
        </w:rPr>
        <w:t>орупції, конфлікту інтересів, а також політики запобігання сексуальній експлуатації та насильству (PSEA/СЄН).</w:t>
      </w:r>
    </w:p>
    <w:p w14:paraId="20ACFE90" w14:textId="77777777" w:rsidR="00814CCD" w:rsidRPr="00E74B50" w:rsidRDefault="00E74B50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jc w:val="both"/>
        <w:rPr>
          <w:rFonts w:asciiTheme="majorBidi" w:eastAsia="Times New Roman" w:hAnsiTheme="majorBidi" w:cstheme="majorBidi"/>
          <w:color w:val="000000"/>
        </w:rPr>
      </w:pPr>
      <w:r w:rsidRPr="00E74B50">
        <w:rPr>
          <w:rFonts w:asciiTheme="majorBidi" w:eastAsia="Times New Roman" w:hAnsiTheme="majorBidi" w:cstheme="majorBidi"/>
          <w:color w:val="000000"/>
        </w:rPr>
        <w:lastRenderedPageBreak/>
        <w:t>Детальні положення відповідних політик та конкретні зобов’язання Постачальника визначаються у договорі</w:t>
      </w:r>
      <w:r w:rsidRPr="00E74B50">
        <w:rPr>
          <w:rFonts w:asciiTheme="majorBidi" w:eastAsia="Times New Roman" w:hAnsiTheme="majorBidi" w:cstheme="majorBidi"/>
          <w:b/>
          <w:bCs/>
          <w:color w:val="000000"/>
        </w:rPr>
        <w:t>,</w:t>
      </w:r>
      <w:r w:rsidRPr="00E74B50">
        <w:rPr>
          <w:rFonts w:asciiTheme="majorBidi" w:eastAsia="Times New Roman" w:hAnsiTheme="majorBidi" w:cstheme="majorBidi"/>
          <w:color w:val="000000"/>
        </w:rPr>
        <w:t xml:space="preserve"> який укладається з переможцем тендеру.</w:t>
      </w:r>
    </w:p>
    <w:p w14:paraId="27AE906A" w14:textId="77777777" w:rsidR="00814CCD" w:rsidRPr="00E74B50" w:rsidRDefault="00E74B50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rPr>
          <w:rFonts w:asciiTheme="majorBidi" w:eastAsia="Times New Roman" w:hAnsiTheme="majorBidi" w:cstheme="majorBidi"/>
          <w:b/>
          <w:bCs/>
          <w:color w:val="000000"/>
        </w:rPr>
      </w:pPr>
      <w:r w:rsidRPr="00E74B50">
        <w:rPr>
          <w:rFonts w:asciiTheme="majorBidi" w:eastAsia="Times New Roman" w:hAnsiTheme="majorBidi" w:cstheme="majorBidi"/>
          <w:b/>
          <w:bCs/>
          <w:color w:val="000000"/>
        </w:rPr>
        <w:t>Пра</w:t>
      </w:r>
      <w:r w:rsidRPr="00E74B50">
        <w:rPr>
          <w:rFonts w:asciiTheme="majorBidi" w:eastAsia="Times New Roman" w:hAnsiTheme="majorBidi" w:cstheme="majorBidi"/>
          <w:b/>
          <w:bCs/>
          <w:color w:val="000000"/>
        </w:rPr>
        <w:t>во на скасування тендеру</w:t>
      </w:r>
      <w:r w:rsidRPr="00E74B50">
        <w:rPr>
          <w:rFonts w:asciiTheme="majorBidi" w:eastAsia="Times New Roman" w:hAnsiTheme="majorBidi" w:cstheme="majorBidi"/>
          <w:color w:val="000000"/>
        </w:rPr>
        <w:br/>
        <w:t>Організатор залишає за собою право скасувати або анулювати тендер повністю або частково на будь-якому етапі його проведення у разі зміни потреб, умов фінансування, обставин непереборної сили або з інших обґрунтованих причин.</w:t>
      </w:r>
    </w:p>
    <w:p w14:paraId="6EE6EB87" w14:textId="77777777" w:rsidR="00814CCD" w:rsidRPr="00E74B50" w:rsidRDefault="00E74B50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jc w:val="both"/>
        <w:rPr>
          <w:rFonts w:asciiTheme="majorBidi" w:eastAsia="Times New Roman" w:hAnsiTheme="majorBidi" w:cstheme="majorBidi"/>
          <w:color w:val="000000"/>
        </w:rPr>
      </w:pPr>
      <w:r w:rsidRPr="00E74B50">
        <w:rPr>
          <w:rFonts w:asciiTheme="majorBidi" w:eastAsia="Times New Roman" w:hAnsiTheme="majorBidi" w:cstheme="majorBidi"/>
          <w:color w:val="000000"/>
        </w:rPr>
        <w:t>У тако</w:t>
      </w:r>
      <w:r w:rsidRPr="00E74B50">
        <w:rPr>
          <w:rFonts w:asciiTheme="majorBidi" w:eastAsia="Times New Roman" w:hAnsiTheme="majorBidi" w:cstheme="majorBidi"/>
          <w:color w:val="000000"/>
        </w:rPr>
        <w:t>му випадку Організатор не несе відповідальності за будь-які витрати, понесені Учасниками у зв’язку з підготовкою та поданням тендерних пропозицій, за умови дотримання принципів прозорості та добросовісності.</w:t>
      </w:r>
    </w:p>
    <w:p w14:paraId="2BE67CA6" w14:textId="77777777" w:rsidR="00814CCD" w:rsidRPr="00E74B50" w:rsidRDefault="00E74B50">
      <w:pPr>
        <w:spacing w:before="280" w:after="280" w:line="276" w:lineRule="auto"/>
        <w:rPr>
          <w:rFonts w:asciiTheme="majorBidi" w:eastAsia="Times New Roman" w:hAnsiTheme="majorBidi" w:cstheme="majorBidi"/>
          <w:b/>
          <w:bCs/>
          <w:color w:val="000000"/>
        </w:rPr>
      </w:pPr>
      <w:r w:rsidRPr="00E74B50">
        <w:rPr>
          <w:rFonts w:asciiTheme="majorBidi" w:eastAsia="Times New Roman" w:hAnsiTheme="majorBidi" w:cstheme="majorBidi"/>
          <w:b/>
          <w:bCs/>
          <w:color w:val="000000"/>
        </w:rPr>
        <w:t>Кінцевий термін подання пропозицій</w:t>
      </w:r>
    </w:p>
    <w:p w14:paraId="4448C7A4" w14:textId="77777777" w:rsidR="00814CCD" w:rsidRPr="00E74B50" w:rsidRDefault="00E74B50">
      <w:pPr>
        <w:spacing w:before="280" w:after="280" w:line="276" w:lineRule="auto"/>
        <w:rPr>
          <w:rFonts w:asciiTheme="majorBidi" w:eastAsia="Times New Roman" w:hAnsiTheme="majorBidi" w:cstheme="majorBidi"/>
          <w:b/>
          <w:bCs/>
          <w:color w:val="000000"/>
        </w:rPr>
      </w:pPr>
      <w:r w:rsidRPr="00E74B50">
        <w:rPr>
          <w:rFonts w:asciiTheme="majorBidi" w:eastAsia="Times New Roman" w:hAnsiTheme="majorBidi" w:cstheme="majorBidi"/>
          <w:b/>
          <w:bCs/>
          <w:color w:val="000000"/>
        </w:rPr>
        <w:t>20 березня 20</w:t>
      </w:r>
      <w:r w:rsidRPr="00E74B50">
        <w:rPr>
          <w:rFonts w:asciiTheme="majorBidi" w:eastAsia="Times New Roman" w:hAnsiTheme="majorBidi" w:cstheme="majorBidi"/>
          <w:b/>
          <w:bCs/>
          <w:color w:val="000000"/>
        </w:rPr>
        <w:t>26 року 18.00 за київським часом</w:t>
      </w:r>
    </w:p>
    <w:p w14:paraId="371FC887" w14:textId="77777777" w:rsidR="00814CCD" w:rsidRPr="00E74B50" w:rsidRDefault="00E74B50">
      <w:pPr>
        <w:spacing w:before="280" w:after="280" w:line="276" w:lineRule="auto"/>
        <w:rPr>
          <w:rFonts w:asciiTheme="majorBidi" w:eastAsia="Times New Roman" w:hAnsiTheme="majorBidi" w:cstheme="majorBidi"/>
          <w:b/>
          <w:bCs/>
        </w:rPr>
      </w:pPr>
      <w:r w:rsidRPr="00E74B50">
        <w:rPr>
          <w:rFonts w:asciiTheme="majorBidi" w:eastAsia="Times New Roman" w:hAnsiTheme="majorBidi" w:cstheme="majorBidi"/>
          <w:color w:val="000000"/>
        </w:rPr>
        <w:t>Тендерні пропозиції подаються в електронному вигляді (PDF/</w:t>
      </w:r>
      <w:proofErr w:type="spellStart"/>
      <w:r w:rsidRPr="00E74B50">
        <w:rPr>
          <w:rFonts w:asciiTheme="majorBidi" w:eastAsia="Times New Roman" w:hAnsiTheme="majorBidi" w:cstheme="majorBidi"/>
          <w:color w:val="000000"/>
        </w:rPr>
        <w:t>скан</w:t>
      </w:r>
      <w:proofErr w:type="spellEnd"/>
      <w:r w:rsidRPr="00E74B50">
        <w:rPr>
          <w:rFonts w:asciiTheme="majorBidi" w:eastAsia="Times New Roman" w:hAnsiTheme="majorBidi" w:cstheme="majorBidi"/>
          <w:color w:val="000000"/>
        </w:rPr>
        <w:t>) на адресу:</w:t>
      </w:r>
      <w:r w:rsidRPr="00E74B50">
        <w:rPr>
          <w:rFonts w:asciiTheme="majorBidi" w:eastAsia="Times New Roman" w:hAnsiTheme="majorBidi" w:cstheme="majorBidi"/>
          <w:color w:val="000000"/>
        </w:rPr>
        <w:br/>
      </w:r>
      <w:r w:rsidRPr="00E74B50">
        <w:rPr>
          <w:rFonts w:ascii="Segoe UI Emoji" w:eastAsia="Quattrocento Sans" w:hAnsi="Segoe UI Emoji" w:cs="Segoe UI Emoji"/>
          <w:color w:val="000000"/>
        </w:rPr>
        <w:t>📧</w:t>
      </w:r>
      <w:r w:rsidRPr="00E74B50">
        <w:rPr>
          <w:rFonts w:asciiTheme="majorBidi" w:eastAsia="Times New Roman" w:hAnsiTheme="majorBidi" w:cstheme="majorBidi"/>
          <w:color w:val="000000"/>
        </w:rPr>
        <w:t> </w:t>
      </w:r>
      <w:r w:rsidRPr="00E74B50">
        <w:rPr>
          <w:rFonts w:asciiTheme="majorBidi" w:eastAsia="Times New Roman" w:hAnsiTheme="majorBidi" w:cstheme="majorBidi"/>
          <w:b/>
          <w:bCs/>
          <w:color w:val="000000"/>
        </w:rPr>
        <w:t>zakupivli@convictus.org.ua</w:t>
      </w:r>
      <w:r w:rsidRPr="00E74B50">
        <w:rPr>
          <w:rFonts w:asciiTheme="majorBidi" w:eastAsia="Times New Roman" w:hAnsiTheme="majorBidi" w:cstheme="majorBidi"/>
          <w:color w:val="000000"/>
        </w:rPr>
        <w:br/>
        <w:t>Тема листа: </w:t>
      </w:r>
      <w:r w:rsidRPr="00E74B50">
        <w:rPr>
          <w:rFonts w:asciiTheme="majorBidi" w:eastAsia="Times New Roman" w:hAnsiTheme="majorBidi" w:cstheme="majorBidi"/>
          <w:b/>
          <w:bCs/>
          <w:color w:val="000000"/>
        </w:rPr>
        <w:t xml:space="preserve">(тендер) на закупівлю </w:t>
      </w:r>
      <w:r w:rsidRPr="00E74B50">
        <w:rPr>
          <w:rFonts w:asciiTheme="majorBidi" w:eastAsia="Times New Roman" w:hAnsiTheme="majorBidi" w:cstheme="majorBidi"/>
          <w:b/>
          <w:bCs/>
        </w:rPr>
        <w:t>послуг дизайнера</w:t>
      </w:r>
    </w:p>
    <w:p w14:paraId="595CB6BD" w14:textId="77777777" w:rsidR="00814CCD" w:rsidRPr="00E74B50" w:rsidRDefault="00814CCD">
      <w:pPr>
        <w:spacing w:before="280" w:after="280" w:line="276" w:lineRule="auto"/>
        <w:rPr>
          <w:rFonts w:asciiTheme="majorBidi" w:eastAsia="Times New Roman" w:hAnsiTheme="majorBidi" w:cstheme="majorBidi"/>
          <w:b/>
          <w:bCs/>
        </w:rPr>
      </w:pPr>
    </w:p>
    <w:p w14:paraId="54DB4661" w14:textId="77777777" w:rsidR="00814CCD" w:rsidRPr="00E74B50" w:rsidRDefault="00814CCD">
      <w:pPr>
        <w:rPr>
          <w:rFonts w:asciiTheme="majorBidi" w:eastAsia="Times New Roman" w:hAnsiTheme="majorBidi" w:cstheme="majorBidi"/>
          <w:b/>
          <w:bCs/>
          <w:color w:val="000000"/>
        </w:rPr>
      </w:pPr>
    </w:p>
    <w:p w14:paraId="7B27C948" w14:textId="77777777" w:rsidR="00814CCD" w:rsidRPr="00E74B50" w:rsidRDefault="00E74B50">
      <w:pPr>
        <w:widowControl w:val="0"/>
        <w:tabs>
          <w:tab w:val="right" w:pos="8640"/>
        </w:tabs>
        <w:spacing w:line="276" w:lineRule="auto"/>
        <w:jc w:val="right"/>
        <w:rPr>
          <w:rFonts w:asciiTheme="majorBidi" w:eastAsia="Times New Roman" w:hAnsiTheme="majorBidi" w:cstheme="majorBidi"/>
          <w:b/>
          <w:bCs/>
          <w:color w:val="000000"/>
        </w:rPr>
      </w:pPr>
      <w:r w:rsidRPr="00E74B50">
        <w:rPr>
          <w:rFonts w:asciiTheme="majorBidi" w:eastAsia="Times New Roman" w:hAnsiTheme="majorBidi" w:cstheme="majorBidi"/>
          <w:b/>
          <w:bCs/>
          <w:color w:val="000000"/>
        </w:rPr>
        <w:t>Додаток 1</w:t>
      </w:r>
      <w:r w:rsidRPr="00E74B50">
        <w:rPr>
          <w:rFonts w:asciiTheme="majorBidi" w:eastAsia="Times New Roman" w:hAnsiTheme="majorBidi" w:cstheme="majorBidi"/>
          <w:color w:val="000000"/>
        </w:rPr>
        <w:t xml:space="preserve"> </w:t>
      </w:r>
      <w:r w:rsidRPr="00E74B50">
        <w:rPr>
          <w:rFonts w:asciiTheme="majorBidi" w:eastAsia="Times New Roman" w:hAnsiTheme="majorBidi" w:cstheme="majorBidi"/>
          <w:b/>
          <w:bCs/>
          <w:color w:val="000000"/>
        </w:rPr>
        <w:t>до Тендерної пропозиції</w:t>
      </w:r>
    </w:p>
    <w:p w14:paraId="4061CB63" w14:textId="77777777" w:rsidR="00814CCD" w:rsidRPr="00E74B50" w:rsidRDefault="00814CCD">
      <w:pPr>
        <w:widowControl w:val="0"/>
        <w:tabs>
          <w:tab w:val="right" w:pos="8640"/>
        </w:tabs>
        <w:spacing w:line="276" w:lineRule="auto"/>
        <w:jc w:val="right"/>
        <w:rPr>
          <w:rFonts w:asciiTheme="majorBidi" w:eastAsia="Times New Roman" w:hAnsiTheme="majorBidi" w:cstheme="majorBidi"/>
          <w:b/>
          <w:bCs/>
        </w:rPr>
      </w:pPr>
    </w:p>
    <w:p w14:paraId="02C4751A" w14:textId="77777777" w:rsidR="00814CCD" w:rsidRPr="00E74B50" w:rsidRDefault="00E74B50">
      <w:pPr>
        <w:widowControl w:val="0"/>
        <w:tabs>
          <w:tab w:val="right" w:pos="8640"/>
        </w:tabs>
        <w:spacing w:line="276" w:lineRule="auto"/>
        <w:jc w:val="center"/>
        <w:rPr>
          <w:rFonts w:asciiTheme="majorBidi" w:eastAsia="Times New Roman" w:hAnsiTheme="majorBidi" w:cstheme="majorBidi"/>
          <w:b/>
          <w:bCs/>
        </w:rPr>
      </w:pPr>
      <w:r w:rsidRPr="00E74B50">
        <w:rPr>
          <w:rFonts w:asciiTheme="majorBidi" w:eastAsia="Times New Roman" w:hAnsiTheme="majorBidi" w:cstheme="majorBidi"/>
          <w:b/>
          <w:bCs/>
        </w:rPr>
        <w:t>Цінова пропозиція</w:t>
      </w:r>
    </w:p>
    <w:p w14:paraId="45CD1BA5" w14:textId="77777777" w:rsidR="00814CCD" w:rsidRPr="00E74B50" w:rsidRDefault="00814CCD">
      <w:pPr>
        <w:widowControl w:val="0"/>
        <w:tabs>
          <w:tab w:val="right" w:pos="8640"/>
        </w:tabs>
        <w:spacing w:line="276" w:lineRule="auto"/>
        <w:jc w:val="center"/>
        <w:rPr>
          <w:rFonts w:asciiTheme="majorBidi" w:eastAsia="Times New Roman" w:hAnsiTheme="majorBidi" w:cstheme="majorBidi"/>
          <w:b/>
          <w:bCs/>
        </w:rPr>
      </w:pPr>
    </w:p>
    <w:p w14:paraId="68AA616F" w14:textId="77777777" w:rsidR="00814CCD" w:rsidRPr="00E74B50" w:rsidRDefault="00E74B50">
      <w:pPr>
        <w:widowControl w:val="0"/>
        <w:tabs>
          <w:tab w:val="right" w:pos="8640"/>
        </w:tabs>
        <w:spacing w:line="276" w:lineRule="auto"/>
        <w:jc w:val="center"/>
        <w:rPr>
          <w:rFonts w:asciiTheme="majorBidi" w:eastAsia="Times New Roman" w:hAnsiTheme="majorBidi" w:cstheme="majorBidi"/>
          <w:b/>
          <w:bCs/>
          <w:i/>
          <w:iCs/>
        </w:rPr>
      </w:pPr>
      <w:r w:rsidRPr="00E74B50">
        <w:rPr>
          <w:rFonts w:asciiTheme="majorBidi" w:eastAsia="Times New Roman" w:hAnsiTheme="majorBidi" w:cstheme="majorBidi"/>
          <w:b/>
          <w:bCs/>
          <w:i/>
          <w:iCs/>
        </w:rPr>
        <w:t>Список послуг є орієнтовним, та може розширюватися в залежності від потреб Організації</w:t>
      </w:r>
    </w:p>
    <w:p w14:paraId="6B68BDA8" w14:textId="77777777" w:rsidR="00814CCD" w:rsidRPr="00E74B50" w:rsidRDefault="00814CCD">
      <w:pPr>
        <w:widowControl w:val="0"/>
        <w:tabs>
          <w:tab w:val="right" w:pos="8640"/>
        </w:tabs>
        <w:spacing w:line="276" w:lineRule="auto"/>
        <w:rPr>
          <w:rFonts w:asciiTheme="majorBidi" w:eastAsia="Times New Roman" w:hAnsiTheme="majorBidi" w:cstheme="majorBidi"/>
          <w:b/>
          <w:bCs/>
          <w:i/>
          <w:iCs/>
        </w:rPr>
      </w:pPr>
    </w:p>
    <w:tbl>
      <w:tblPr>
        <w:tblStyle w:val="af6"/>
        <w:tblW w:w="9630" w:type="dxa"/>
        <w:tblInd w:w="-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10"/>
        <w:gridCol w:w="2910"/>
        <w:gridCol w:w="1425"/>
        <w:gridCol w:w="1455"/>
        <w:gridCol w:w="2130"/>
        <w:gridCol w:w="1200"/>
      </w:tblGrid>
      <w:tr w:rsidR="00814CCD" w:rsidRPr="00E74B50" w14:paraId="7A22F4A0" w14:textId="77777777">
        <w:tc>
          <w:tcPr>
            <w:tcW w:w="510" w:type="dxa"/>
          </w:tcPr>
          <w:p w14:paraId="2C40CA2C" w14:textId="77777777" w:rsidR="00814CCD" w:rsidRPr="00E74B50" w:rsidRDefault="00814CCD">
            <w:pPr>
              <w:widowControl w:val="0"/>
              <w:tabs>
                <w:tab w:val="right" w:pos="8640"/>
              </w:tabs>
              <w:spacing w:line="276" w:lineRule="auto"/>
              <w:jc w:val="center"/>
              <w:rPr>
                <w:rFonts w:asciiTheme="majorBidi" w:eastAsia="Times New Roman" w:hAnsiTheme="majorBidi" w:cstheme="majorBidi"/>
                <w:b/>
                <w:bCs/>
              </w:rPr>
            </w:pPr>
          </w:p>
        </w:tc>
        <w:tc>
          <w:tcPr>
            <w:tcW w:w="2910" w:type="dxa"/>
            <w:vAlign w:val="center"/>
          </w:tcPr>
          <w:p w14:paraId="4C98C271" w14:textId="77777777" w:rsidR="00814CCD" w:rsidRPr="00E74B50" w:rsidRDefault="00814CCD">
            <w:pPr>
              <w:widowControl w:val="0"/>
              <w:tabs>
                <w:tab w:val="right" w:pos="8640"/>
              </w:tabs>
              <w:spacing w:line="276" w:lineRule="auto"/>
              <w:jc w:val="center"/>
              <w:rPr>
                <w:rFonts w:asciiTheme="majorBidi" w:eastAsia="Times New Roman" w:hAnsiTheme="majorBidi" w:cstheme="majorBidi"/>
                <w:b/>
                <w:bCs/>
              </w:rPr>
            </w:pPr>
          </w:p>
          <w:p w14:paraId="1B683555" w14:textId="77777777" w:rsidR="00814CCD" w:rsidRPr="00E74B50" w:rsidRDefault="00E74B50">
            <w:pPr>
              <w:widowControl w:val="0"/>
              <w:tabs>
                <w:tab w:val="right" w:pos="8640"/>
              </w:tabs>
              <w:spacing w:line="276" w:lineRule="auto"/>
              <w:jc w:val="center"/>
              <w:rPr>
                <w:rFonts w:asciiTheme="majorBidi" w:eastAsia="Times New Roman" w:hAnsiTheme="majorBidi" w:cstheme="majorBidi"/>
                <w:b/>
                <w:bCs/>
              </w:rPr>
            </w:pPr>
            <w:r w:rsidRPr="00E74B50">
              <w:rPr>
                <w:rFonts w:asciiTheme="majorBidi" w:eastAsia="Times New Roman" w:hAnsiTheme="majorBidi" w:cstheme="majorBidi"/>
                <w:b/>
                <w:bCs/>
              </w:rPr>
              <w:t>Найменування послуги /Деталізація</w:t>
            </w:r>
          </w:p>
        </w:tc>
        <w:tc>
          <w:tcPr>
            <w:tcW w:w="1425" w:type="dxa"/>
            <w:vAlign w:val="center"/>
          </w:tcPr>
          <w:p w14:paraId="07D2ADE9" w14:textId="77777777" w:rsidR="00814CCD" w:rsidRPr="00E74B50" w:rsidRDefault="00E74B50">
            <w:pPr>
              <w:widowControl w:val="0"/>
              <w:tabs>
                <w:tab w:val="right" w:pos="8640"/>
              </w:tabs>
              <w:spacing w:line="276" w:lineRule="auto"/>
              <w:jc w:val="center"/>
              <w:rPr>
                <w:rFonts w:asciiTheme="majorBidi" w:eastAsia="Times New Roman" w:hAnsiTheme="majorBidi" w:cstheme="majorBidi"/>
                <w:b/>
                <w:bCs/>
              </w:rPr>
            </w:pPr>
            <w:r w:rsidRPr="00E74B50">
              <w:rPr>
                <w:rFonts w:asciiTheme="majorBidi" w:eastAsia="Times New Roman" w:hAnsiTheme="majorBidi" w:cstheme="majorBidi"/>
                <w:b/>
                <w:bCs/>
              </w:rPr>
              <w:t>Одиниця виміру</w:t>
            </w:r>
          </w:p>
        </w:tc>
        <w:tc>
          <w:tcPr>
            <w:tcW w:w="1455" w:type="dxa"/>
            <w:vAlign w:val="center"/>
          </w:tcPr>
          <w:p w14:paraId="386687AE" w14:textId="77777777" w:rsidR="00814CCD" w:rsidRPr="00E74B50" w:rsidRDefault="00E74B50">
            <w:pPr>
              <w:widowControl w:val="0"/>
              <w:tabs>
                <w:tab w:val="right" w:pos="8640"/>
              </w:tabs>
              <w:spacing w:line="276" w:lineRule="auto"/>
              <w:jc w:val="center"/>
              <w:rPr>
                <w:rFonts w:asciiTheme="majorBidi" w:eastAsia="Times New Roman" w:hAnsiTheme="majorBidi" w:cstheme="majorBidi"/>
                <w:b/>
                <w:bCs/>
              </w:rPr>
            </w:pPr>
            <w:r w:rsidRPr="00E74B50">
              <w:rPr>
                <w:rFonts w:asciiTheme="majorBidi" w:eastAsia="Times New Roman" w:hAnsiTheme="majorBidi" w:cstheme="majorBidi"/>
                <w:b/>
                <w:bCs/>
              </w:rPr>
              <w:t>Строк виконання</w:t>
            </w:r>
          </w:p>
        </w:tc>
        <w:tc>
          <w:tcPr>
            <w:tcW w:w="2130" w:type="dxa"/>
            <w:vAlign w:val="center"/>
          </w:tcPr>
          <w:p w14:paraId="506FF55A" w14:textId="77777777" w:rsidR="00814CCD" w:rsidRPr="00E74B50" w:rsidRDefault="00814CCD">
            <w:pPr>
              <w:widowControl w:val="0"/>
              <w:tabs>
                <w:tab w:val="right" w:pos="8640"/>
              </w:tabs>
              <w:spacing w:line="276" w:lineRule="auto"/>
              <w:jc w:val="center"/>
              <w:rPr>
                <w:rFonts w:asciiTheme="majorBidi" w:eastAsia="Times New Roman" w:hAnsiTheme="majorBidi" w:cstheme="majorBidi"/>
                <w:b/>
                <w:bCs/>
              </w:rPr>
            </w:pPr>
          </w:p>
          <w:p w14:paraId="7224610C" w14:textId="77777777" w:rsidR="00814CCD" w:rsidRPr="00E74B50" w:rsidRDefault="00E74B50">
            <w:pPr>
              <w:widowControl w:val="0"/>
              <w:tabs>
                <w:tab w:val="right" w:pos="8640"/>
              </w:tabs>
              <w:spacing w:line="276" w:lineRule="auto"/>
              <w:jc w:val="center"/>
              <w:rPr>
                <w:rFonts w:asciiTheme="majorBidi" w:eastAsia="Times New Roman" w:hAnsiTheme="majorBidi" w:cstheme="majorBidi"/>
                <w:b/>
                <w:bCs/>
              </w:rPr>
            </w:pPr>
            <w:r w:rsidRPr="00E74B50">
              <w:rPr>
                <w:rFonts w:asciiTheme="majorBidi" w:eastAsia="Times New Roman" w:hAnsiTheme="majorBidi" w:cstheme="majorBidi"/>
                <w:b/>
                <w:bCs/>
              </w:rPr>
              <w:t>Інформація від постачальника (за необхідності)</w:t>
            </w:r>
          </w:p>
        </w:tc>
        <w:tc>
          <w:tcPr>
            <w:tcW w:w="1200" w:type="dxa"/>
            <w:vAlign w:val="center"/>
          </w:tcPr>
          <w:p w14:paraId="78AC0404" w14:textId="77777777" w:rsidR="00814CCD" w:rsidRPr="00E74B50" w:rsidRDefault="00E74B50">
            <w:pPr>
              <w:widowControl w:val="0"/>
              <w:tabs>
                <w:tab w:val="right" w:pos="8640"/>
              </w:tabs>
              <w:spacing w:line="276" w:lineRule="auto"/>
              <w:jc w:val="center"/>
              <w:rPr>
                <w:rFonts w:asciiTheme="majorBidi" w:eastAsia="Times New Roman" w:hAnsiTheme="majorBidi" w:cstheme="majorBidi"/>
                <w:b/>
                <w:bCs/>
              </w:rPr>
            </w:pPr>
            <w:r w:rsidRPr="00E74B50">
              <w:rPr>
                <w:rFonts w:asciiTheme="majorBidi" w:eastAsia="Times New Roman" w:hAnsiTheme="majorBidi" w:cstheme="majorBidi"/>
                <w:b/>
                <w:bCs/>
              </w:rPr>
              <w:t>Вартість з ПДВ чи без ПДВ</w:t>
            </w:r>
          </w:p>
        </w:tc>
      </w:tr>
      <w:tr w:rsidR="00814CCD" w:rsidRPr="00E74B50" w14:paraId="410E8AEF" w14:textId="77777777">
        <w:trPr>
          <w:trHeight w:val="229"/>
        </w:trPr>
        <w:tc>
          <w:tcPr>
            <w:tcW w:w="510" w:type="dxa"/>
          </w:tcPr>
          <w:p w14:paraId="2A0FA2F9" w14:textId="77777777" w:rsidR="00814CCD" w:rsidRPr="00E74B50" w:rsidRDefault="00E74B50">
            <w:pPr>
              <w:widowControl w:val="0"/>
              <w:tabs>
                <w:tab w:val="right" w:pos="8640"/>
              </w:tabs>
              <w:spacing w:line="276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E74B50">
              <w:rPr>
                <w:rFonts w:asciiTheme="majorBidi" w:eastAsia="Times New Roman" w:hAnsiTheme="majorBidi" w:cstheme="majorBidi"/>
              </w:rPr>
              <w:t>1</w:t>
            </w:r>
          </w:p>
        </w:tc>
        <w:tc>
          <w:tcPr>
            <w:tcW w:w="2910" w:type="dxa"/>
          </w:tcPr>
          <w:p w14:paraId="34EC063F" w14:textId="77777777" w:rsidR="00814CCD" w:rsidRPr="00E74B50" w:rsidRDefault="00E74B50">
            <w:pPr>
              <w:widowControl w:val="0"/>
              <w:tabs>
                <w:tab w:val="right" w:pos="8640"/>
              </w:tabs>
              <w:spacing w:line="276" w:lineRule="auto"/>
              <w:rPr>
                <w:rFonts w:asciiTheme="majorBidi" w:eastAsia="Times New Roman" w:hAnsiTheme="majorBidi" w:cstheme="majorBidi"/>
              </w:rPr>
            </w:pPr>
            <w:r w:rsidRPr="00E74B50">
              <w:rPr>
                <w:rFonts w:asciiTheme="majorBidi" w:eastAsia="Times New Roman" w:hAnsiTheme="majorBidi" w:cstheme="majorBidi"/>
              </w:rPr>
              <w:t xml:space="preserve">Зображення для </w:t>
            </w:r>
            <w:proofErr w:type="spellStart"/>
            <w:r w:rsidRPr="00E74B50">
              <w:rPr>
                <w:rFonts w:asciiTheme="majorBidi" w:eastAsia="Times New Roman" w:hAnsiTheme="majorBidi" w:cstheme="majorBidi"/>
              </w:rPr>
              <w:t>Facebook</w:t>
            </w:r>
            <w:proofErr w:type="spellEnd"/>
            <w:r w:rsidRPr="00E74B50">
              <w:rPr>
                <w:rFonts w:asciiTheme="majorBidi" w:eastAsia="Times New Roman" w:hAnsiTheme="majorBidi" w:cstheme="majorBidi"/>
              </w:rPr>
              <w:t xml:space="preserve"> </w:t>
            </w:r>
            <w:r w:rsidRPr="00E74B50">
              <w:rPr>
                <w:rFonts w:asciiTheme="majorBidi" w:eastAsia="Times New Roman" w:hAnsiTheme="majorBidi" w:cstheme="majorBidi"/>
              </w:rPr>
              <w:t xml:space="preserve">/ </w:t>
            </w:r>
            <w:proofErr w:type="spellStart"/>
            <w:r w:rsidRPr="00E74B50">
              <w:rPr>
                <w:rFonts w:asciiTheme="majorBidi" w:eastAsia="Times New Roman" w:hAnsiTheme="majorBidi" w:cstheme="majorBidi"/>
              </w:rPr>
              <w:t>Telegram</w:t>
            </w:r>
            <w:proofErr w:type="spellEnd"/>
            <w:r w:rsidRPr="00E74B50">
              <w:rPr>
                <w:rFonts w:asciiTheme="majorBidi" w:eastAsia="Times New Roman" w:hAnsiTheme="majorBidi" w:cstheme="majorBidi"/>
              </w:rPr>
              <w:t xml:space="preserve"> (1250*936 / 1080*1080, формат: </w:t>
            </w:r>
            <w:proofErr w:type="spellStart"/>
            <w:r w:rsidRPr="00E74B50">
              <w:rPr>
                <w:rFonts w:asciiTheme="majorBidi" w:eastAsia="Times New Roman" w:hAnsiTheme="majorBidi" w:cstheme="majorBidi"/>
              </w:rPr>
              <w:t>jpeg</w:t>
            </w:r>
            <w:proofErr w:type="spellEnd"/>
            <w:r w:rsidRPr="00E74B50">
              <w:rPr>
                <w:rFonts w:asciiTheme="majorBidi" w:eastAsia="Times New Roman" w:hAnsiTheme="majorBidi" w:cstheme="majorBidi"/>
              </w:rPr>
              <w:t xml:space="preserve">, </w:t>
            </w:r>
            <w:proofErr w:type="spellStart"/>
            <w:r w:rsidRPr="00E74B50">
              <w:rPr>
                <w:rFonts w:asciiTheme="majorBidi" w:eastAsia="Times New Roman" w:hAnsiTheme="majorBidi" w:cstheme="majorBidi"/>
              </w:rPr>
              <w:t>png</w:t>
            </w:r>
            <w:proofErr w:type="spellEnd"/>
            <w:r w:rsidRPr="00E74B50">
              <w:rPr>
                <w:rFonts w:asciiTheme="majorBidi" w:eastAsia="Times New Roman" w:hAnsiTheme="majorBidi" w:cstheme="majorBidi"/>
              </w:rPr>
              <w:t xml:space="preserve">) </w:t>
            </w:r>
            <w:hyperlink r:id="rId7">
              <w:r w:rsidRPr="00E74B50">
                <w:rPr>
                  <w:rFonts w:asciiTheme="majorBidi" w:eastAsia="Times New Roman" w:hAnsiTheme="majorBidi" w:cstheme="majorBidi"/>
                  <w:color w:val="1155CC"/>
                  <w:u w:val="single"/>
                </w:rPr>
                <w:t>Приклад</w:t>
              </w:r>
            </w:hyperlink>
          </w:p>
        </w:tc>
        <w:tc>
          <w:tcPr>
            <w:tcW w:w="1425" w:type="dxa"/>
          </w:tcPr>
          <w:p w14:paraId="5DB865EB" w14:textId="77777777" w:rsidR="00814CCD" w:rsidRPr="00E74B50" w:rsidRDefault="00E74B50">
            <w:pPr>
              <w:widowControl w:val="0"/>
              <w:tabs>
                <w:tab w:val="right" w:pos="8640"/>
              </w:tabs>
              <w:spacing w:line="276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E74B50">
              <w:rPr>
                <w:rFonts w:asciiTheme="majorBidi" w:eastAsia="Times New Roman" w:hAnsiTheme="majorBidi" w:cstheme="majorBidi"/>
              </w:rPr>
              <w:t>1 зображення</w:t>
            </w:r>
          </w:p>
        </w:tc>
        <w:tc>
          <w:tcPr>
            <w:tcW w:w="1455" w:type="dxa"/>
          </w:tcPr>
          <w:p w14:paraId="062AC9B5" w14:textId="77777777" w:rsidR="00814CCD" w:rsidRPr="00E74B50" w:rsidRDefault="00814CCD">
            <w:pPr>
              <w:widowControl w:val="0"/>
              <w:tabs>
                <w:tab w:val="right" w:pos="8640"/>
              </w:tabs>
              <w:spacing w:line="276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2130" w:type="dxa"/>
          </w:tcPr>
          <w:p w14:paraId="3288D65C" w14:textId="77777777" w:rsidR="00814CCD" w:rsidRPr="00E74B50" w:rsidRDefault="00814CCD">
            <w:pPr>
              <w:widowControl w:val="0"/>
              <w:tabs>
                <w:tab w:val="right" w:pos="8640"/>
              </w:tabs>
              <w:spacing w:line="276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1200" w:type="dxa"/>
          </w:tcPr>
          <w:p w14:paraId="46944457" w14:textId="77777777" w:rsidR="00814CCD" w:rsidRPr="00E74B50" w:rsidRDefault="00814CCD">
            <w:pPr>
              <w:widowControl w:val="0"/>
              <w:tabs>
                <w:tab w:val="right" w:pos="8640"/>
              </w:tabs>
              <w:spacing w:line="276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</w:tr>
      <w:tr w:rsidR="00814CCD" w:rsidRPr="00E74B50" w14:paraId="37F149E1" w14:textId="77777777">
        <w:trPr>
          <w:trHeight w:val="877"/>
        </w:trPr>
        <w:tc>
          <w:tcPr>
            <w:tcW w:w="510" w:type="dxa"/>
          </w:tcPr>
          <w:p w14:paraId="65F4B7AE" w14:textId="77777777" w:rsidR="00814CCD" w:rsidRPr="00E74B50" w:rsidRDefault="00E74B50">
            <w:pPr>
              <w:widowControl w:val="0"/>
              <w:tabs>
                <w:tab w:val="right" w:pos="8640"/>
              </w:tabs>
              <w:spacing w:line="276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E74B50">
              <w:rPr>
                <w:rFonts w:asciiTheme="majorBidi" w:eastAsia="Times New Roman" w:hAnsiTheme="majorBidi" w:cstheme="majorBidi"/>
              </w:rPr>
              <w:t>2</w:t>
            </w:r>
          </w:p>
        </w:tc>
        <w:tc>
          <w:tcPr>
            <w:tcW w:w="2910" w:type="dxa"/>
          </w:tcPr>
          <w:p w14:paraId="78378BA3" w14:textId="77777777" w:rsidR="00814CCD" w:rsidRPr="00E74B50" w:rsidRDefault="00E74B50">
            <w:pPr>
              <w:widowControl w:val="0"/>
              <w:tabs>
                <w:tab w:val="right" w:pos="8640"/>
              </w:tabs>
              <w:spacing w:line="276" w:lineRule="auto"/>
              <w:rPr>
                <w:rFonts w:asciiTheme="majorBidi" w:eastAsia="Times New Roman" w:hAnsiTheme="majorBidi" w:cstheme="majorBidi"/>
              </w:rPr>
            </w:pPr>
            <w:r w:rsidRPr="00E74B50">
              <w:rPr>
                <w:rFonts w:asciiTheme="majorBidi" w:eastAsia="Times New Roman" w:hAnsiTheme="majorBidi" w:cstheme="majorBidi"/>
              </w:rPr>
              <w:t xml:space="preserve">Зображення для </w:t>
            </w:r>
            <w:proofErr w:type="spellStart"/>
            <w:r w:rsidRPr="00E74B50">
              <w:rPr>
                <w:rFonts w:asciiTheme="majorBidi" w:eastAsia="Times New Roman" w:hAnsiTheme="majorBidi" w:cstheme="majorBidi"/>
              </w:rPr>
              <w:t>Instagram</w:t>
            </w:r>
            <w:proofErr w:type="spellEnd"/>
            <w:r w:rsidRPr="00E74B50">
              <w:rPr>
                <w:rFonts w:asciiTheme="majorBidi" w:eastAsia="Times New Roman" w:hAnsiTheme="majorBidi" w:cstheme="majorBidi"/>
              </w:rPr>
              <w:t xml:space="preserve"> (1080*1350, формат: </w:t>
            </w:r>
            <w:proofErr w:type="spellStart"/>
            <w:r w:rsidRPr="00E74B50">
              <w:rPr>
                <w:rFonts w:asciiTheme="majorBidi" w:eastAsia="Times New Roman" w:hAnsiTheme="majorBidi" w:cstheme="majorBidi"/>
              </w:rPr>
              <w:t>jpeg</w:t>
            </w:r>
            <w:proofErr w:type="spellEnd"/>
            <w:r w:rsidRPr="00E74B50">
              <w:rPr>
                <w:rFonts w:asciiTheme="majorBidi" w:eastAsia="Times New Roman" w:hAnsiTheme="majorBidi" w:cstheme="majorBidi"/>
              </w:rPr>
              <w:t xml:space="preserve">, </w:t>
            </w:r>
            <w:proofErr w:type="spellStart"/>
            <w:r w:rsidRPr="00E74B50">
              <w:rPr>
                <w:rFonts w:asciiTheme="majorBidi" w:eastAsia="Times New Roman" w:hAnsiTheme="majorBidi" w:cstheme="majorBidi"/>
              </w:rPr>
              <w:t>pdf</w:t>
            </w:r>
            <w:proofErr w:type="spellEnd"/>
            <w:r w:rsidRPr="00E74B50">
              <w:rPr>
                <w:rFonts w:asciiTheme="majorBidi" w:eastAsia="Times New Roman" w:hAnsiTheme="majorBidi" w:cstheme="majorBidi"/>
              </w:rPr>
              <w:t xml:space="preserve">) </w:t>
            </w:r>
            <w:hyperlink r:id="rId8">
              <w:r w:rsidRPr="00E74B50">
                <w:rPr>
                  <w:rFonts w:asciiTheme="majorBidi" w:eastAsia="Times New Roman" w:hAnsiTheme="majorBidi" w:cstheme="majorBidi"/>
                  <w:color w:val="1155CC"/>
                  <w:u w:val="single"/>
                </w:rPr>
                <w:t>Приклад</w:t>
              </w:r>
            </w:hyperlink>
          </w:p>
        </w:tc>
        <w:tc>
          <w:tcPr>
            <w:tcW w:w="1425" w:type="dxa"/>
          </w:tcPr>
          <w:p w14:paraId="05F4EEF8" w14:textId="77777777" w:rsidR="00814CCD" w:rsidRPr="00E74B50" w:rsidRDefault="00E74B50">
            <w:pPr>
              <w:widowControl w:val="0"/>
              <w:tabs>
                <w:tab w:val="right" w:pos="8640"/>
              </w:tabs>
              <w:spacing w:line="276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E74B50">
              <w:rPr>
                <w:rFonts w:asciiTheme="majorBidi" w:eastAsia="Times New Roman" w:hAnsiTheme="majorBidi" w:cstheme="majorBidi"/>
              </w:rPr>
              <w:t>1 зображення</w:t>
            </w:r>
          </w:p>
        </w:tc>
        <w:tc>
          <w:tcPr>
            <w:tcW w:w="1455" w:type="dxa"/>
          </w:tcPr>
          <w:p w14:paraId="20805239" w14:textId="77777777" w:rsidR="00814CCD" w:rsidRPr="00E74B50" w:rsidRDefault="00814CCD">
            <w:pPr>
              <w:widowControl w:val="0"/>
              <w:tabs>
                <w:tab w:val="right" w:pos="8640"/>
              </w:tabs>
              <w:spacing w:line="276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2130" w:type="dxa"/>
          </w:tcPr>
          <w:p w14:paraId="75DF1C09" w14:textId="77777777" w:rsidR="00814CCD" w:rsidRPr="00E74B50" w:rsidRDefault="00814CCD">
            <w:pPr>
              <w:widowControl w:val="0"/>
              <w:tabs>
                <w:tab w:val="right" w:pos="8640"/>
              </w:tabs>
              <w:spacing w:line="276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1200" w:type="dxa"/>
          </w:tcPr>
          <w:p w14:paraId="0B43827A" w14:textId="77777777" w:rsidR="00814CCD" w:rsidRPr="00E74B50" w:rsidRDefault="00814CCD">
            <w:pPr>
              <w:widowControl w:val="0"/>
              <w:tabs>
                <w:tab w:val="right" w:pos="8640"/>
              </w:tabs>
              <w:spacing w:line="276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</w:tr>
      <w:tr w:rsidR="00814CCD" w:rsidRPr="00E74B50" w14:paraId="06BC929C" w14:textId="77777777">
        <w:tc>
          <w:tcPr>
            <w:tcW w:w="510" w:type="dxa"/>
          </w:tcPr>
          <w:p w14:paraId="3EAC021F" w14:textId="77777777" w:rsidR="00814CCD" w:rsidRPr="00E74B50" w:rsidRDefault="00E74B50">
            <w:pPr>
              <w:widowControl w:val="0"/>
              <w:tabs>
                <w:tab w:val="right" w:pos="8640"/>
              </w:tabs>
              <w:spacing w:line="276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E74B50">
              <w:rPr>
                <w:rFonts w:asciiTheme="majorBidi" w:eastAsia="Times New Roman" w:hAnsiTheme="majorBidi" w:cstheme="majorBidi"/>
              </w:rPr>
              <w:t>3</w:t>
            </w:r>
          </w:p>
        </w:tc>
        <w:tc>
          <w:tcPr>
            <w:tcW w:w="2910" w:type="dxa"/>
          </w:tcPr>
          <w:p w14:paraId="67DA40BE" w14:textId="77777777" w:rsidR="00814CCD" w:rsidRPr="00E74B50" w:rsidRDefault="00E74B50">
            <w:pPr>
              <w:widowControl w:val="0"/>
              <w:tabs>
                <w:tab w:val="right" w:pos="8640"/>
              </w:tabs>
              <w:spacing w:line="276" w:lineRule="auto"/>
              <w:rPr>
                <w:rFonts w:asciiTheme="majorBidi" w:eastAsia="Times New Roman" w:hAnsiTheme="majorBidi" w:cstheme="majorBidi"/>
              </w:rPr>
            </w:pPr>
            <w:r w:rsidRPr="00E74B50">
              <w:rPr>
                <w:rFonts w:asciiTheme="majorBidi" w:eastAsia="Times New Roman" w:hAnsiTheme="majorBidi" w:cstheme="majorBidi"/>
              </w:rPr>
              <w:t xml:space="preserve">Зображення для </w:t>
            </w:r>
            <w:proofErr w:type="spellStart"/>
            <w:r w:rsidRPr="00E74B50">
              <w:rPr>
                <w:rFonts w:asciiTheme="majorBidi" w:eastAsia="Times New Roman" w:hAnsiTheme="majorBidi" w:cstheme="majorBidi"/>
              </w:rPr>
              <w:t>Stories</w:t>
            </w:r>
            <w:proofErr w:type="spellEnd"/>
            <w:r w:rsidRPr="00E74B50">
              <w:rPr>
                <w:rFonts w:asciiTheme="majorBidi" w:eastAsia="Times New Roman" w:hAnsiTheme="majorBidi" w:cstheme="majorBidi"/>
              </w:rPr>
              <w:t xml:space="preserve"> (1080*1920, формат: </w:t>
            </w:r>
            <w:proofErr w:type="spellStart"/>
            <w:r w:rsidRPr="00E74B50">
              <w:rPr>
                <w:rFonts w:asciiTheme="majorBidi" w:eastAsia="Times New Roman" w:hAnsiTheme="majorBidi" w:cstheme="majorBidi"/>
              </w:rPr>
              <w:t>jpeg</w:t>
            </w:r>
            <w:proofErr w:type="spellEnd"/>
            <w:r w:rsidRPr="00E74B50">
              <w:rPr>
                <w:rFonts w:asciiTheme="majorBidi" w:eastAsia="Times New Roman" w:hAnsiTheme="majorBidi" w:cstheme="majorBidi"/>
              </w:rPr>
              <w:t xml:space="preserve">, </w:t>
            </w:r>
            <w:proofErr w:type="spellStart"/>
            <w:r w:rsidRPr="00E74B50">
              <w:rPr>
                <w:rFonts w:asciiTheme="majorBidi" w:eastAsia="Times New Roman" w:hAnsiTheme="majorBidi" w:cstheme="majorBidi"/>
              </w:rPr>
              <w:t>png</w:t>
            </w:r>
            <w:proofErr w:type="spellEnd"/>
            <w:r w:rsidRPr="00E74B50">
              <w:rPr>
                <w:rFonts w:asciiTheme="majorBidi" w:eastAsia="Times New Roman" w:hAnsiTheme="majorBidi" w:cstheme="majorBidi"/>
              </w:rPr>
              <w:t xml:space="preserve">) </w:t>
            </w:r>
            <w:hyperlink r:id="rId9">
              <w:r w:rsidRPr="00E74B50">
                <w:rPr>
                  <w:rFonts w:asciiTheme="majorBidi" w:eastAsia="Times New Roman" w:hAnsiTheme="majorBidi" w:cstheme="majorBidi"/>
                  <w:color w:val="1155CC"/>
                  <w:u w:val="single"/>
                </w:rPr>
                <w:t>Приклад</w:t>
              </w:r>
            </w:hyperlink>
          </w:p>
        </w:tc>
        <w:tc>
          <w:tcPr>
            <w:tcW w:w="1425" w:type="dxa"/>
          </w:tcPr>
          <w:p w14:paraId="3AF29EED" w14:textId="77777777" w:rsidR="00814CCD" w:rsidRPr="00E74B50" w:rsidRDefault="00E74B50">
            <w:pPr>
              <w:widowControl w:val="0"/>
              <w:tabs>
                <w:tab w:val="right" w:pos="8640"/>
              </w:tabs>
              <w:spacing w:line="276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E74B50">
              <w:rPr>
                <w:rFonts w:asciiTheme="majorBidi" w:eastAsia="Times New Roman" w:hAnsiTheme="majorBidi" w:cstheme="majorBidi"/>
              </w:rPr>
              <w:t>1 зображення</w:t>
            </w:r>
          </w:p>
        </w:tc>
        <w:tc>
          <w:tcPr>
            <w:tcW w:w="1455" w:type="dxa"/>
          </w:tcPr>
          <w:p w14:paraId="08C7C524" w14:textId="77777777" w:rsidR="00814CCD" w:rsidRPr="00E74B50" w:rsidRDefault="00814CCD">
            <w:pPr>
              <w:widowControl w:val="0"/>
              <w:tabs>
                <w:tab w:val="right" w:pos="8640"/>
              </w:tabs>
              <w:spacing w:line="276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2130" w:type="dxa"/>
          </w:tcPr>
          <w:p w14:paraId="72E29DCA" w14:textId="77777777" w:rsidR="00814CCD" w:rsidRPr="00E74B50" w:rsidRDefault="00814CCD">
            <w:pPr>
              <w:widowControl w:val="0"/>
              <w:tabs>
                <w:tab w:val="right" w:pos="8640"/>
              </w:tabs>
              <w:spacing w:line="276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1200" w:type="dxa"/>
          </w:tcPr>
          <w:p w14:paraId="7ACC328F" w14:textId="77777777" w:rsidR="00814CCD" w:rsidRPr="00E74B50" w:rsidRDefault="00814CCD">
            <w:pPr>
              <w:widowControl w:val="0"/>
              <w:tabs>
                <w:tab w:val="right" w:pos="8640"/>
              </w:tabs>
              <w:spacing w:line="276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</w:tr>
      <w:tr w:rsidR="00814CCD" w:rsidRPr="00E74B50" w14:paraId="35697573" w14:textId="77777777">
        <w:tc>
          <w:tcPr>
            <w:tcW w:w="510" w:type="dxa"/>
          </w:tcPr>
          <w:p w14:paraId="0B512B7D" w14:textId="77777777" w:rsidR="00814CCD" w:rsidRPr="00E74B50" w:rsidRDefault="00E74B50">
            <w:pPr>
              <w:widowControl w:val="0"/>
              <w:tabs>
                <w:tab w:val="right" w:pos="8640"/>
              </w:tabs>
              <w:spacing w:line="276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E74B50">
              <w:rPr>
                <w:rFonts w:asciiTheme="majorBidi" w:eastAsia="Times New Roman" w:hAnsiTheme="majorBidi" w:cstheme="majorBidi"/>
              </w:rPr>
              <w:lastRenderedPageBreak/>
              <w:t>4</w:t>
            </w:r>
          </w:p>
        </w:tc>
        <w:tc>
          <w:tcPr>
            <w:tcW w:w="2910" w:type="dxa"/>
          </w:tcPr>
          <w:p w14:paraId="43FE1275" w14:textId="77777777" w:rsidR="00814CCD" w:rsidRPr="00E74B50" w:rsidRDefault="00E74B50">
            <w:pPr>
              <w:widowControl w:val="0"/>
              <w:tabs>
                <w:tab w:val="left" w:pos="519"/>
                <w:tab w:val="right" w:pos="8640"/>
              </w:tabs>
              <w:spacing w:line="276" w:lineRule="auto"/>
              <w:rPr>
                <w:rFonts w:asciiTheme="majorBidi" w:eastAsia="Times New Roman" w:hAnsiTheme="majorBidi" w:cstheme="majorBidi"/>
              </w:rPr>
            </w:pPr>
            <w:proofErr w:type="spellStart"/>
            <w:r w:rsidRPr="00E74B50">
              <w:rPr>
                <w:rFonts w:asciiTheme="majorBidi" w:eastAsia="Times New Roman" w:hAnsiTheme="majorBidi" w:cstheme="majorBidi"/>
              </w:rPr>
              <w:t>Постер</w:t>
            </w:r>
            <w:proofErr w:type="spellEnd"/>
            <w:r w:rsidRPr="00E74B50">
              <w:rPr>
                <w:rFonts w:asciiTheme="majorBidi" w:eastAsia="Times New Roman" w:hAnsiTheme="majorBidi" w:cstheme="majorBidi"/>
              </w:rPr>
              <w:t xml:space="preserve"> / афіша, одна сторона  (А4, макет готовий до друку, формат: </w:t>
            </w:r>
            <w:proofErr w:type="spellStart"/>
            <w:r w:rsidRPr="00E74B50">
              <w:rPr>
                <w:rFonts w:asciiTheme="majorBidi" w:eastAsia="Times New Roman" w:hAnsiTheme="majorBidi" w:cstheme="majorBidi"/>
              </w:rPr>
              <w:t>pdf</w:t>
            </w:r>
            <w:proofErr w:type="spellEnd"/>
            <w:r w:rsidRPr="00E74B50">
              <w:rPr>
                <w:rFonts w:asciiTheme="majorBidi" w:eastAsia="Times New Roman" w:hAnsiTheme="majorBidi" w:cstheme="majorBidi"/>
              </w:rPr>
              <w:t xml:space="preserve"> та надання макету у вихідному форматі) </w:t>
            </w:r>
            <w:hyperlink r:id="rId10">
              <w:r w:rsidRPr="00E74B50">
                <w:rPr>
                  <w:rFonts w:asciiTheme="majorBidi" w:eastAsia="Times New Roman" w:hAnsiTheme="majorBidi" w:cstheme="majorBidi"/>
                  <w:color w:val="1155CC"/>
                  <w:u w:val="single"/>
                </w:rPr>
                <w:t>Приклад</w:t>
              </w:r>
            </w:hyperlink>
          </w:p>
        </w:tc>
        <w:tc>
          <w:tcPr>
            <w:tcW w:w="1425" w:type="dxa"/>
          </w:tcPr>
          <w:p w14:paraId="0516E740" w14:textId="77777777" w:rsidR="00814CCD" w:rsidRPr="00E74B50" w:rsidRDefault="00E74B50">
            <w:pPr>
              <w:widowControl w:val="0"/>
              <w:tabs>
                <w:tab w:val="right" w:pos="8640"/>
              </w:tabs>
              <w:spacing w:line="276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E74B50">
              <w:rPr>
                <w:rFonts w:asciiTheme="majorBidi" w:eastAsia="Times New Roman" w:hAnsiTheme="majorBidi" w:cstheme="majorBidi"/>
              </w:rPr>
              <w:t>1 макет</w:t>
            </w:r>
          </w:p>
        </w:tc>
        <w:tc>
          <w:tcPr>
            <w:tcW w:w="1455" w:type="dxa"/>
          </w:tcPr>
          <w:p w14:paraId="5AB2466F" w14:textId="77777777" w:rsidR="00814CCD" w:rsidRPr="00E74B50" w:rsidRDefault="00814CCD">
            <w:pPr>
              <w:widowControl w:val="0"/>
              <w:tabs>
                <w:tab w:val="right" w:pos="8640"/>
              </w:tabs>
              <w:spacing w:line="276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2130" w:type="dxa"/>
          </w:tcPr>
          <w:p w14:paraId="0444F568" w14:textId="77777777" w:rsidR="00814CCD" w:rsidRPr="00E74B50" w:rsidRDefault="00814CCD">
            <w:pPr>
              <w:widowControl w:val="0"/>
              <w:tabs>
                <w:tab w:val="right" w:pos="8640"/>
              </w:tabs>
              <w:spacing w:line="276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1200" w:type="dxa"/>
          </w:tcPr>
          <w:p w14:paraId="64874B87" w14:textId="77777777" w:rsidR="00814CCD" w:rsidRPr="00E74B50" w:rsidRDefault="00814CCD">
            <w:pPr>
              <w:widowControl w:val="0"/>
              <w:tabs>
                <w:tab w:val="right" w:pos="8640"/>
              </w:tabs>
              <w:spacing w:line="276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</w:tr>
      <w:tr w:rsidR="00814CCD" w:rsidRPr="00E74B50" w14:paraId="795666ED" w14:textId="77777777">
        <w:tc>
          <w:tcPr>
            <w:tcW w:w="510" w:type="dxa"/>
          </w:tcPr>
          <w:p w14:paraId="29CB9CD6" w14:textId="77777777" w:rsidR="00814CCD" w:rsidRPr="00E74B50" w:rsidRDefault="00E74B50">
            <w:pPr>
              <w:widowControl w:val="0"/>
              <w:tabs>
                <w:tab w:val="right" w:pos="8640"/>
              </w:tabs>
              <w:spacing w:line="276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E74B50">
              <w:rPr>
                <w:rFonts w:asciiTheme="majorBidi" w:eastAsia="Times New Roman" w:hAnsiTheme="majorBidi" w:cstheme="majorBidi"/>
              </w:rPr>
              <w:t>5</w:t>
            </w:r>
          </w:p>
        </w:tc>
        <w:tc>
          <w:tcPr>
            <w:tcW w:w="2910" w:type="dxa"/>
          </w:tcPr>
          <w:p w14:paraId="034C9257" w14:textId="77777777" w:rsidR="00814CCD" w:rsidRPr="00E74B50" w:rsidRDefault="00E74B50">
            <w:pPr>
              <w:widowControl w:val="0"/>
              <w:tabs>
                <w:tab w:val="left" w:pos="519"/>
                <w:tab w:val="right" w:pos="8640"/>
              </w:tabs>
              <w:spacing w:line="276" w:lineRule="auto"/>
              <w:rPr>
                <w:rFonts w:asciiTheme="majorBidi" w:eastAsia="Times New Roman" w:hAnsiTheme="majorBidi" w:cstheme="majorBidi"/>
              </w:rPr>
            </w:pPr>
            <w:proofErr w:type="spellStart"/>
            <w:r w:rsidRPr="00E74B50">
              <w:rPr>
                <w:rFonts w:asciiTheme="majorBidi" w:eastAsia="Times New Roman" w:hAnsiTheme="majorBidi" w:cstheme="majorBidi"/>
              </w:rPr>
              <w:t>Постер</w:t>
            </w:r>
            <w:proofErr w:type="spellEnd"/>
            <w:r w:rsidRPr="00E74B50">
              <w:rPr>
                <w:rFonts w:asciiTheme="majorBidi" w:eastAsia="Times New Roman" w:hAnsiTheme="majorBidi" w:cstheme="majorBidi"/>
              </w:rPr>
              <w:t xml:space="preserve">, одна сторона  (900*1500 мм, макет готовий до друку, формат: </w:t>
            </w:r>
            <w:proofErr w:type="spellStart"/>
            <w:r w:rsidRPr="00E74B50">
              <w:rPr>
                <w:rFonts w:asciiTheme="majorBidi" w:eastAsia="Times New Roman" w:hAnsiTheme="majorBidi" w:cstheme="majorBidi"/>
              </w:rPr>
              <w:t>pdf</w:t>
            </w:r>
            <w:proofErr w:type="spellEnd"/>
            <w:r w:rsidRPr="00E74B50">
              <w:rPr>
                <w:rFonts w:asciiTheme="majorBidi" w:eastAsia="Times New Roman" w:hAnsiTheme="majorBidi" w:cstheme="majorBidi"/>
              </w:rPr>
              <w:t xml:space="preserve">, </w:t>
            </w:r>
            <w:proofErr w:type="spellStart"/>
            <w:r w:rsidRPr="00E74B50">
              <w:rPr>
                <w:rFonts w:asciiTheme="majorBidi" w:eastAsia="Times New Roman" w:hAnsiTheme="majorBidi" w:cstheme="majorBidi"/>
              </w:rPr>
              <w:t>tiff</w:t>
            </w:r>
            <w:proofErr w:type="spellEnd"/>
            <w:r w:rsidRPr="00E74B50">
              <w:rPr>
                <w:rFonts w:asciiTheme="majorBidi" w:eastAsia="Times New Roman" w:hAnsiTheme="majorBidi" w:cstheme="majorBidi"/>
              </w:rPr>
              <w:t xml:space="preserve"> та надання макету у вихідному форматі) </w:t>
            </w:r>
            <w:hyperlink r:id="rId11">
              <w:r w:rsidRPr="00E74B50">
                <w:rPr>
                  <w:rFonts w:asciiTheme="majorBidi" w:eastAsia="Times New Roman" w:hAnsiTheme="majorBidi" w:cstheme="majorBidi"/>
                  <w:color w:val="1155CC"/>
                  <w:u w:val="single"/>
                </w:rPr>
                <w:t>Приклад</w:t>
              </w:r>
            </w:hyperlink>
          </w:p>
        </w:tc>
        <w:tc>
          <w:tcPr>
            <w:tcW w:w="1425" w:type="dxa"/>
          </w:tcPr>
          <w:p w14:paraId="2B96C9DB" w14:textId="77777777" w:rsidR="00814CCD" w:rsidRPr="00E74B50" w:rsidRDefault="00E74B50">
            <w:pPr>
              <w:widowControl w:val="0"/>
              <w:tabs>
                <w:tab w:val="right" w:pos="8640"/>
              </w:tabs>
              <w:spacing w:line="276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E74B50">
              <w:rPr>
                <w:rFonts w:asciiTheme="majorBidi" w:eastAsia="Times New Roman" w:hAnsiTheme="majorBidi" w:cstheme="majorBidi"/>
              </w:rPr>
              <w:t>1 макет</w:t>
            </w:r>
          </w:p>
        </w:tc>
        <w:tc>
          <w:tcPr>
            <w:tcW w:w="1455" w:type="dxa"/>
          </w:tcPr>
          <w:p w14:paraId="52CA9D84" w14:textId="77777777" w:rsidR="00814CCD" w:rsidRPr="00E74B50" w:rsidRDefault="00814CCD">
            <w:pPr>
              <w:widowControl w:val="0"/>
              <w:tabs>
                <w:tab w:val="right" w:pos="8640"/>
              </w:tabs>
              <w:spacing w:line="276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2130" w:type="dxa"/>
          </w:tcPr>
          <w:p w14:paraId="4209C252" w14:textId="77777777" w:rsidR="00814CCD" w:rsidRPr="00E74B50" w:rsidRDefault="00814CCD">
            <w:pPr>
              <w:widowControl w:val="0"/>
              <w:tabs>
                <w:tab w:val="right" w:pos="8640"/>
              </w:tabs>
              <w:spacing w:line="276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1200" w:type="dxa"/>
          </w:tcPr>
          <w:p w14:paraId="0B7096D0" w14:textId="77777777" w:rsidR="00814CCD" w:rsidRPr="00E74B50" w:rsidRDefault="00814CCD">
            <w:pPr>
              <w:widowControl w:val="0"/>
              <w:tabs>
                <w:tab w:val="right" w:pos="8640"/>
              </w:tabs>
              <w:spacing w:line="276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</w:tr>
      <w:tr w:rsidR="00814CCD" w:rsidRPr="00E74B50" w14:paraId="4D21C323" w14:textId="77777777">
        <w:tc>
          <w:tcPr>
            <w:tcW w:w="510" w:type="dxa"/>
          </w:tcPr>
          <w:p w14:paraId="02B7893D" w14:textId="77777777" w:rsidR="00814CCD" w:rsidRPr="00E74B50" w:rsidRDefault="00E74B50">
            <w:pPr>
              <w:widowControl w:val="0"/>
              <w:tabs>
                <w:tab w:val="right" w:pos="8640"/>
              </w:tabs>
              <w:spacing w:line="276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E74B50">
              <w:rPr>
                <w:rFonts w:asciiTheme="majorBidi" w:eastAsia="Times New Roman" w:hAnsiTheme="majorBidi" w:cstheme="majorBidi"/>
              </w:rPr>
              <w:t>6</w:t>
            </w:r>
          </w:p>
        </w:tc>
        <w:tc>
          <w:tcPr>
            <w:tcW w:w="2910" w:type="dxa"/>
          </w:tcPr>
          <w:p w14:paraId="56189571" w14:textId="77777777" w:rsidR="00814CCD" w:rsidRPr="00E74B50" w:rsidRDefault="00E74B50">
            <w:pPr>
              <w:widowControl w:val="0"/>
              <w:tabs>
                <w:tab w:val="right" w:pos="8640"/>
              </w:tabs>
              <w:spacing w:line="276" w:lineRule="auto"/>
              <w:rPr>
                <w:rFonts w:asciiTheme="majorBidi" w:eastAsia="Times New Roman" w:hAnsiTheme="majorBidi" w:cstheme="majorBidi"/>
              </w:rPr>
            </w:pPr>
            <w:r w:rsidRPr="00E74B50">
              <w:rPr>
                <w:rFonts w:asciiTheme="majorBidi" w:eastAsia="Times New Roman" w:hAnsiTheme="majorBidi" w:cstheme="majorBidi"/>
              </w:rPr>
              <w:t xml:space="preserve">Банер, одна сторона (800*2000 мм, готовий до друку, формат: </w:t>
            </w:r>
            <w:proofErr w:type="spellStart"/>
            <w:r w:rsidRPr="00E74B50">
              <w:rPr>
                <w:rFonts w:asciiTheme="majorBidi" w:eastAsia="Times New Roman" w:hAnsiTheme="majorBidi" w:cstheme="majorBidi"/>
              </w:rPr>
              <w:t>pdf</w:t>
            </w:r>
            <w:proofErr w:type="spellEnd"/>
            <w:r w:rsidRPr="00E74B50">
              <w:rPr>
                <w:rFonts w:asciiTheme="majorBidi" w:eastAsia="Times New Roman" w:hAnsiTheme="majorBidi" w:cstheme="majorBidi"/>
              </w:rPr>
              <w:t xml:space="preserve">, </w:t>
            </w:r>
            <w:proofErr w:type="spellStart"/>
            <w:r w:rsidRPr="00E74B50">
              <w:rPr>
                <w:rFonts w:asciiTheme="majorBidi" w:eastAsia="Times New Roman" w:hAnsiTheme="majorBidi" w:cstheme="majorBidi"/>
              </w:rPr>
              <w:t>tiff</w:t>
            </w:r>
            <w:proofErr w:type="spellEnd"/>
            <w:r w:rsidRPr="00E74B50">
              <w:rPr>
                <w:rFonts w:asciiTheme="majorBidi" w:eastAsia="Times New Roman" w:hAnsiTheme="majorBidi" w:cstheme="majorBidi"/>
              </w:rPr>
              <w:t xml:space="preserve"> та надання макету у вихідному форматі) </w:t>
            </w:r>
            <w:hyperlink r:id="rId12">
              <w:r w:rsidRPr="00E74B50">
                <w:rPr>
                  <w:rFonts w:asciiTheme="majorBidi" w:eastAsia="Times New Roman" w:hAnsiTheme="majorBidi" w:cstheme="majorBidi"/>
                  <w:color w:val="1155CC"/>
                  <w:u w:val="single"/>
                </w:rPr>
                <w:t>Приклад</w:t>
              </w:r>
            </w:hyperlink>
          </w:p>
        </w:tc>
        <w:tc>
          <w:tcPr>
            <w:tcW w:w="1425" w:type="dxa"/>
          </w:tcPr>
          <w:p w14:paraId="0829F74F" w14:textId="77777777" w:rsidR="00814CCD" w:rsidRPr="00E74B50" w:rsidRDefault="00E74B50">
            <w:pPr>
              <w:widowControl w:val="0"/>
              <w:tabs>
                <w:tab w:val="right" w:pos="8640"/>
              </w:tabs>
              <w:spacing w:line="276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E74B50">
              <w:rPr>
                <w:rFonts w:asciiTheme="majorBidi" w:eastAsia="Times New Roman" w:hAnsiTheme="majorBidi" w:cstheme="majorBidi"/>
              </w:rPr>
              <w:t>1 макет</w:t>
            </w:r>
          </w:p>
        </w:tc>
        <w:tc>
          <w:tcPr>
            <w:tcW w:w="1455" w:type="dxa"/>
          </w:tcPr>
          <w:p w14:paraId="4D01415A" w14:textId="77777777" w:rsidR="00814CCD" w:rsidRPr="00E74B50" w:rsidRDefault="00814CCD">
            <w:pPr>
              <w:widowControl w:val="0"/>
              <w:tabs>
                <w:tab w:val="right" w:pos="8640"/>
              </w:tabs>
              <w:spacing w:line="276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2130" w:type="dxa"/>
          </w:tcPr>
          <w:p w14:paraId="4435079D" w14:textId="77777777" w:rsidR="00814CCD" w:rsidRPr="00E74B50" w:rsidRDefault="00814CCD">
            <w:pPr>
              <w:widowControl w:val="0"/>
              <w:tabs>
                <w:tab w:val="right" w:pos="8640"/>
              </w:tabs>
              <w:spacing w:line="276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1200" w:type="dxa"/>
          </w:tcPr>
          <w:p w14:paraId="4171FDC8" w14:textId="77777777" w:rsidR="00814CCD" w:rsidRPr="00E74B50" w:rsidRDefault="00814CCD">
            <w:pPr>
              <w:widowControl w:val="0"/>
              <w:tabs>
                <w:tab w:val="right" w:pos="8640"/>
              </w:tabs>
              <w:spacing w:line="276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</w:tr>
      <w:tr w:rsidR="00814CCD" w:rsidRPr="00E74B50" w14:paraId="17778D27" w14:textId="77777777">
        <w:tc>
          <w:tcPr>
            <w:tcW w:w="510" w:type="dxa"/>
          </w:tcPr>
          <w:p w14:paraId="2347FB9F" w14:textId="77777777" w:rsidR="00814CCD" w:rsidRPr="00E74B50" w:rsidRDefault="00E74B50">
            <w:pPr>
              <w:widowControl w:val="0"/>
              <w:tabs>
                <w:tab w:val="right" w:pos="8640"/>
              </w:tabs>
              <w:spacing w:line="276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E74B50">
              <w:rPr>
                <w:rFonts w:asciiTheme="majorBidi" w:eastAsia="Times New Roman" w:hAnsiTheme="majorBidi" w:cstheme="majorBidi"/>
              </w:rPr>
              <w:t>7</w:t>
            </w:r>
          </w:p>
        </w:tc>
        <w:tc>
          <w:tcPr>
            <w:tcW w:w="2910" w:type="dxa"/>
          </w:tcPr>
          <w:p w14:paraId="1B8CB770" w14:textId="77777777" w:rsidR="00814CCD" w:rsidRPr="00E74B50" w:rsidRDefault="00E74B50">
            <w:pPr>
              <w:widowControl w:val="0"/>
              <w:tabs>
                <w:tab w:val="right" w:pos="8640"/>
              </w:tabs>
              <w:spacing w:line="276" w:lineRule="auto"/>
              <w:rPr>
                <w:rFonts w:asciiTheme="majorBidi" w:eastAsia="Times New Roman" w:hAnsiTheme="majorBidi" w:cstheme="majorBidi"/>
              </w:rPr>
            </w:pPr>
            <w:r w:rsidRPr="00E74B50">
              <w:rPr>
                <w:rFonts w:asciiTheme="majorBidi" w:eastAsia="Times New Roman" w:hAnsiTheme="majorBidi" w:cstheme="majorBidi"/>
              </w:rPr>
              <w:t>Банер, одна сторона (80</w:t>
            </w:r>
            <w:r w:rsidRPr="00E74B50">
              <w:rPr>
                <w:rFonts w:asciiTheme="majorBidi" w:eastAsia="Times New Roman" w:hAnsiTheme="majorBidi" w:cstheme="majorBidi"/>
              </w:rPr>
              <w:t xml:space="preserve">0*1200 мм, готовий до друку, формат: </w:t>
            </w:r>
            <w:proofErr w:type="spellStart"/>
            <w:r w:rsidRPr="00E74B50">
              <w:rPr>
                <w:rFonts w:asciiTheme="majorBidi" w:eastAsia="Times New Roman" w:hAnsiTheme="majorBidi" w:cstheme="majorBidi"/>
              </w:rPr>
              <w:t>pdf</w:t>
            </w:r>
            <w:proofErr w:type="spellEnd"/>
            <w:r w:rsidRPr="00E74B50">
              <w:rPr>
                <w:rFonts w:asciiTheme="majorBidi" w:eastAsia="Times New Roman" w:hAnsiTheme="majorBidi" w:cstheme="majorBidi"/>
              </w:rPr>
              <w:t xml:space="preserve">, </w:t>
            </w:r>
            <w:proofErr w:type="spellStart"/>
            <w:r w:rsidRPr="00E74B50">
              <w:rPr>
                <w:rFonts w:asciiTheme="majorBidi" w:eastAsia="Times New Roman" w:hAnsiTheme="majorBidi" w:cstheme="majorBidi"/>
              </w:rPr>
              <w:t>tiff</w:t>
            </w:r>
            <w:proofErr w:type="spellEnd"/>
            <w:r w:rsidRPr="00E74B50">
              <w:rPr>
                <w:rFonts w:asciiTheme="majorBidi" w:eastAsia="Times New Roman" w:hAnsiTheme="majorBidi" w:cstheme="majorBidi"/>
              </w:rPr>
              <w:t xml:space="preserve"> та надання макету у вихідному форматі) </w:t>
            </w:r>
            <w:hyperlink r:id="rId13">
              <w:r w:rsidRPr="00E74B50">
                <w:rPr>
                  <w:rFonts w:asciiTheme="majorBidi" w:eastAsia="Times New Roman" w:hAnsiTheme="majorBidi" w:cstheme="majorBidi"/>
                  <w:color w:val="1155CC"/>
                  <w:u w:val="single"/>
                </w:rPr>
                <w:t>Приклад</w:t>
              </w:r>
            </w:hyperlink>
          </w:p>
        </w:tc>
        <w:tc>
          <w:tcPr>
            <w:tcW w:w="1425" w:type="dxa"/>
          </w:tcPr>
          <w:p w14:paraId="006611C4" w14:textId="77777777" w:rsidR="00814CCD" w:rsidRPr="00E74B50" w:rsidRDefault="00E74B50">
            <w:pPr>
              <w:widowControl w:val="0"/>
              <w:tabs>
                <w:tab w:val="right" w:pos="8640"/>
              </w:tabs>
              <w:spacing w:line="276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E74B50">
              <w:rPr>
                <w:rFonts w:asciiTheme="majorBidi" w:eastAsia="Times New Roman" w:hAnsiTheme="majorBidi" w:cstheme="majorBidi"/>
              </w:rPr>
              <w:t>1 макет</w:t>
            </w:r>
          </w:p>
        </w:tc>
        <w:tc>
          <w:tcPr>
            <w:tcW w:w="1455" w:type="dxa"/>
          </w:tcPr>
          <w:p w14:paraId="66C44A04" w14:textId="77777777" w:rsidR="00814CCD" w:rsidRPr="00E74B50" w:rsidRDefault="00814CCD">
            <w:pPr>
              <w:widowControl w:val="0"/>
              <w:tabs>
                <w:tab w:val="right" w:pos="8640"/>
              </w:tabs>
              <w:spacing w:line="276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2130" w:type="dxa"/>
          </w:tcPr>
          <w:p w14:paraId="1358760A" w14:textId="77777777" w:rsidR="00814CCD" w:rsidRPr="00E74B50" w:rsidRDefault="00814CCD">
            <w:pPr>
              <w:widowControl w:val="0"/>
              <w:tabs>
                <w:tab w:val="right" w:pos="8640"/>
              </w:tabs>
              <w:spacing w:line="276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1200" w:type="dxa"/>
          </w:tcPr>
          <w:p w14:paraId="43B525CA" w14:textId="77777777" w:rsidR="00814CCD" w:rsidRPr="00E74B50" w:rsidRDefault="00814CCD">
            <w:pPr>
              <w:widowControl w:val="0"/>
              <w:tabs>
                <w:tab w:val="right" w:pos="8640"/>
              </w:tabs>
              <w:spacing w:line="276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</w:tr>
      <w:tr w:rsidR="00814CCD" w:rsidRPr="00E74B50" w14:paraId="643DE73C" w14:textId="77777777">
        <w:tc>
          <w:tcPr>
            <w:tcW w:w="510" w:type="dxa"/>
          </w:tcPr>
          <w:p w14:paraId="606ED1AE" w14:textId="77777777" w:rsidR="00814CCD" w:rsidRPr="00E74B50" w:rsidRDefault="00E74B50">
            <w:pPr>
              <w:widowControl w:val="0"/>
              <w:tabs>
                <w:tab w:val="right" w:pos="8640"/>
              </w:tabs>
              <w:spacing w:line="276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E74B50">
              <w:rPr>
                <w:rFonts w:asciiTheme="majorBidi" w:eastAsia="Times New Roman" w:hAnsiTheme="majorBidi" w:cstheme="majorBidi"/>
              </w:rPr>
              <w:t>8</w:t>
            </w:r>
          </w:p>
        </w:tc>
        <w:tc>
          <w:tcPr>
            <w:tcW w:w="2910" w:type="dxa"/>
          </w:tcPr>
          <w:p w14:paraId="166EE91D" w14:textId="77777777" w:rsidR="00814CCD" w:rsidRPr="00E74B50" w:rsidRDefault="00E74B50">
            <w:pPr>
              <w:widowControl w:val="0"/>
              <w:tabs>
                <w:tab w:val="left" w:pos="770"/>
                <w:tab w:val="right" w:pos="8640"/>
              </w:tabs>
              <w:spacing w:line="276" w:lineRule="auto"/>
              <w:rPr>
                <w:rFonts w:asciiTheme="majorBidi" w:eastAsia="Times New Roman" w:hAnsiTheme="majorBidi" w:cstheme="majorBidi"/>
              </w:rPr>
            </w:pPr>
            <w:proofErr w:type="spellStart"/>
            <w:r w:rsidRPr="00E74B50">
              <w:rPr>
                <w:rFonts w:asciiTheme="majorBidi" w:eastAsia="Times New Roman" w:hAnsiTheme="majorBidi" w:cstheme="majorBidi"/>
              </w:rPr>
              <w:t>Флаєр</w:t>
            </w:r>
            <w:proofErr w:type="spellEnd"/>
            <w:r w:rsidRPr="00E74B50">
              <w:rPr>
                <w:rFonts w:asciiTheme="majorBidi" w:eastAsia="Times New Roman" w:hAnsiTheme="majorBidi" w:cstheme="majorBidi"/>
              </w:rPr>
              <w:t xml:space="preserve">, дві сторони (99*210 мм, готовий до друку, формат: </w:t>
            </w:r>
            <w:proofErr w:type="spellStart"/>
            <w:r w:rsidRPr="00E74B50">
              <w:rPr>
                <w:rFonts w:asciiTheme="majorBidi" w:eastAsia="Times New Roman" w:hAnsiTheme="majorBidi" w:cstheme="majorBidi"/>
              </w:rPr>
              <w:t>pdf</w:t>
            </w:r>
            <w:proofErr w:type="spellEnd"/>
            <w:r w:rsidRPr="00E74B50">
              <w:rPr>
                <w:rFonts w:asciiTheme="majorBidi" w:eastAsia="Times New Roman" w:hAnsiTheme="majorBidi" w:cstheme="majorBidi"/>
              </w:rPr>
              <w:t xml:space="preserve">, </w:t>
            </w:r>
            <w:proofErr w:type="spellStart"/>
            <w:r w:rsidRPr="00E74B50">
              <w:rPr>
                <w:rFonts w:asciiTheme="majorBidi" w:eastAsia="Times New Roman" w:hAnsiTheme="majorBidi" w:cstheme="majorBidi"/>
              </w:rPr>
              <w:t>tiff</w:t>
            </w:r>
            <w:proofErr w:type="spellEnd"/>
            <w:r w:rsidRPr="00E74B50">
              <w:rPr>
                <w:rFonts w:asciiTheme="majorBidi" w:eastAsia="Times New Roman" w:hAnsiTheme="majorBidi" w:cstheme="majorBidi"/>
              </w:rPr>
              <w:t xml:space="preserve"> та надання макету у вихідному форматі) </w:t>
            </w:r>
            <w:hyperlink r:id="rId14">
              <w:r w:rsidRPr="00E74B50">
                <w:rPr>
                  <w:rFonts w:asciiTheme="majorBidi" w:eastAsia="Times New Roman" w:hAnsiTheme="majorBidi" w:cstheme="majorBidi"/>
                  <w:color w:val="1155CC"/>
                  <w:u w:val="single"/>
                </w:rPr>
                <w:t>Приклад</w:t>
              </w:r>
            </w:hyperlink>
          </w:p>
        </w:tc>
        <w:tc>
          <w:tcPr>
            <w:tcW w:w="1425" w:type="dxa"/>
          </w:tcPr>
          <w:p w14:paraId="37F1BC67" w14:textId="77777777" w:rsidR="00814CCD" w:rsidRPr="00E74B50" w:rsidRDefault="00E74B50">
            <w:pPr>
              <w:widowControl w:val="0"/>
              <w:tabs>
                <w:tab w:val="right" w:pos="8640"/>
              </w:tabs>
              <w:spacing w:line="276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E74B50">
              <w:rPr>
                <w:rFonts w:asciiTheme="majorBidi" w:eastAsia="Times New Roman" w:hAnsiTheme="majorBidi" w:cstheme="majorBidi"/>
              </w:rPr>
              <w:t>1 макет</w:t>
            </w:r>
          </w:p>
        </w:tc>
        <w:tc>
          <w:tcPr>
            <w:tcW w:w="1455" w:type="dxa"/>
          </w:tcPr>
          <w:p w14:paraId="4FD57E1A" w14:textId="77777777" w:rsidR="00814CCD" w:rsidRPr="00E74B50" w:rsidRDefault="00814CCD">
            <w:pPr>
              <w:widowControl w:val="0"/>
              <w:tabs>
                <w:tab w:val="right" w:pos="8640"/>
              </w:tabs>
              <w:spacing w:line="276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2130" w:type="dxa"/>
          </w:tcPr>
          <w:p w14:paraId="4C539E9C" w14:textId="77777777" w:rsidR="00814CCD" w:rsidRPr="00E74B50" w:rsidRDefault="00814CCD">
            <w:pPr>
              <w:widowControl w:val="0"/>
              <w:tabs>
                <w:tab w:val="right" w:pos="8640"/>
              </w:tabs>
              <w:spacing w:line="276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1200" w:type="dxa"/>
          </w:tcPr>
          <w:p w14:paraId="3EF8A77B" w14:textId="77777777" w:rsidR="00814CCD" w:rsidRPr="00E74B50" w:rsidRDefault="00814CCD">
            <w:pPr>
              <w:widowControl w:val="0"/>
              <w:tabs>
                <w:tab w:val="right" w:pos="8640"/>
              </w:tabs>
              <w:spacing w:line="276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</w:tr>
      <w:tr w:rsidR="00814CCD" w:rsidRPr="00E74B50" w14:paraId="5420BA02" w14:textId="77777777">
        <w:tc>
          <w:tcPr>
            <w:tcW w:w="510" w:type="dxa"/>
          </w:tcPr>
          <w:p w14:paraId="35DCC290" w14:textId="77777777" w:rsidR="00814CCD" w:rsidRPr="00E74B50" w:rsidRDefault="00E74B50">
            <w:pPr>
              <w:widowControl w:val="0"/>
              <w:tabs>
                <w:tab w:val="right" w:pos="8640"/>
              </w:tabs>
              <w:spacing w:line="276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E74B50">
              <w:rPr>
                <w:rFonts w:asciiTheme="majorBidi" w:eastAsia="Times New Roman" w:hAnsiTheme="majorBidi" w:cstheme="majorBidi"/>
              </w:rPr>
              <w:t>9</w:t>
            </w:r>
          </w:p>
        </w:tc>
        <w:tc>
          <w:tcPr>
            <w:tcW w:w="2910" w:type="dxa"/>
          </w:tcPr>
          <w:p w14:paraId="7120D903" w14:textId="77777777" w:rsidR="00814CCD" w:rsidRPr="00E74B50" w:rsidRDefault="00E74B50">
            <w:pPr>
              <w:widowControl w:val="0"/>
              <w:tabs>
                <w:tab w:val="left" w:pos="770"/>
                <w:tab w:val="right" w:pos="8640"/>
              </w:tabs>
              <w:spacing w:line="276" w:lineRule="auto"/>
              <w:rPr>
                <w:rFonts w:asciiTheme="majorBidi" w:eastAsia="Times New Roman" w:hAnsiTheme="majorBidi" w:cstheme="majorBidi"/>
              </w:rPr>
            </w:pPr>
            <w:r w:rsidRPr="00E74B50">
              <w:rPr>
                <w:rFonts w:asciiTheme="majorBidi" w:eastAsia="Times New Roman" w:hAnsiTheme="majorBidi" w:cstheme="majorBidi"/>
              </w:rPr>
              <w:t xml:space="preserve">Буклет </w:t>
            </w:r>
            <w:proofErr w:type="spellStart"/>
            <w:r w:rsidRPr="00E74B50">
              <w:rPr>
                <w:rFonts w:asciiTheme="majorBidi" w:eastAsia="Times New Roman" w:hAnsiTheme="majorBidi" w:cstheme="majorBidi"/>
              </w:rPr>
              <w:t>біфолд</w:t>
            </w:r>
            <w:proofErr w:type="spellEnd"/>
            <w:r w:rsidRPr="00E74B50">
              <w:rPr>
                <w:rFonts w:asciiTheme="majorBidi" w:eastAsia="Times New Roman" w:hAnsiTheme="majorBidi" w:cstheme="majorBidi"/>
              </w:rPr>
              <w:t>, дві сторони</w:t>
            </w:r>
            <w:r w:rsidRPr="00E74B50">
              <w:rPr>
                <w:rFonts w:asciiTheme="majorBidi" w:eastAsia="Times New Roman" w:hAnsiTheme="majorBidi" w:cstheme="majorBidi"/>
              </w:rPr>
              <w:t xml:space="preserve"> (198*210 мм, готовий до друку, формат: </w:t>
            </w:r>
            <w:proofErr w:type="spellStart"/>
            <w:r w:rsidRPr="00E74B50">
              <w:rPr>
                <w:rFonts w:asciiTheme="majorBidi" w:eastAsia="Times New Roman" w:hAnsiTheme="majorBidi" w:cstheme="majorBidi"/>
              </w:rPr>
              <w:t>pdf</w:t>
            </w:r>
            <w:proofErr w:type="spellEnd"/>
            <w:r w:rsidRPr="00E74B50">
              <w:rPr>
                <w:rFonts w:asciiTheme="majorBidi" w:eastAsia="Times New Roman" w:hAnsiTheme="majorBidi" w:cstheme="majorBidi"/>
              </w:rPr>
              <w:t xml:space="preserve">, </w:t>
            </w:r>
            <w:proofErr w:type="spellStart"/>
            <w:r w:rsidRPr="00E74B50">
              <w:rPr>
                <w:rFonts w:asciiTheme="majorBidi" w:eastAsia="Times New Roman" w:hAnsiTheme="majorBidi" w:cstheme="majorBidi"/>
              </w:rPr>
              <w:t>tiff</w:t>
            </w:r>
            <w:proofErr w:type="spellEnd"/>
            <w:r w:rsidRPr="00E74B50">
              <w:rPr>
                <w:rFonts w:asciiTheme="majorBidi" w:eastAsia="Times New Roman" w:hAnsiTheme="majorBidi" w:cstheme="majorBidi"/>
              </w:rPr>
              <w:t xml:space="preserve"> та надання макету у вихідному форматі) </w:t>
            </w:r>
            <w:hyperlink r:id="rId15">
              <w:r w:rsidRPr="00E74B50">
                <w:rPr>
                  <w:rFonts w:asciiTheme="majorBidi" w:eastAsia="Times New Roman" w:hAnsiTheme="majorBidi" w:cstheme="majorBidi"/>
                  <w:color w:val="1155CC"/>
                  <w:u w:val="single"/>
                </w:rPr>
                <w:t>Приклад</w:t>
              </w:r>
            </w:hyperlink>
          </w:p>
        </w:tc>
        <w:tc>
          <w:tcPr>
            <w:tcW w:w="1425" w:type="dxa"/>
          </w:tcPr>
          <w:p w14:paraId="14324BF7" w14:textId="77777777" w:rsidR="00814CCD" w:rsidRPr="00E74B50" w:rsidRDefault="00E74B50">
            <w:pPr>
              <w:widowControl w:val="0"/>
              <w:tabs>
                <w:tab w:val="right" w:pos="8640"/>
              </w:tabs>
              <w:spacing w:line="276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E74B50">
              <w:rPr>
                <w:rFonts w:asciiTheme="majorBidi" w:eastAsia="Times New Roman" w:hAnsiTheme="majorBidi" w:cstheme="majorBidi"/>
              </w:rPr>
              <w:t>1 макет</w:t>
            </w:r>
          </w:p>
        </w:tc>
        <w:tc>
          <w:tcPr>
            <w:tcW w:w="1455" w:type="dxa"/>
          </w:tcPr>
          <w:p w14:paraId="68991094" w14:textId="77777777" w:rsidR="00814CCD" w:rsidRPr="00E74B50" w:rsidRDefault="00814CCD">
            <w:pPr>
              <w:widowControl w:val="0"/>
              <w:tabs>
                <w:tab w:val="right" w:pos="8640"/>
              </w:tabs>
              <w:spacing w:line="276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2130" w:type="dxa"/>
          </w:tcPr>
          <w:p w14:paraId="531DF367" w14:textId="77777777" w:rsidR="00814CCD" w:rsidRPr="00E74B50" w:rsidRDefault="00814CCD">
            <w:pPr>
              <w:widowControl w:val="0"/>
              <w:tabs>
                <w:tab w:val="right" w:pos="8640"/>
              </w:tabs>
              <w:spacing w:line="276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1200" w:type="dxa"/>
          </w:tcPr>
          <w:p w14:paraId="3F0F9700" w14:textId="77777777" w:rsidR="00814CCD" w:rsidRPr="00E74B50" w:rsidRDefault="00814CCD">
            <w:pPr>
              <w:widowControl w:val="0"/>
              <w:tabs>
                <w:tab w:val="right" w:pos="8640"/>
              </w:tabs>
              <w:spacing w:line="276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</w:tr>
      <w:tr w:rsidR="00814CCD" w:rsidRPr="00E74B50" w14:paraId="6E29D79B" w14:textId="77777777">
        <w:tc>
          <w:tcPr>
            <w:tcW w:w="510" w:type="dxa"/>
          </w:tcPr>
          <w:p w14:paraId="068CC4DC" w14:textId="77777777" w:rsidR="00814CCD" w:rsidRPr="00E74B50" w:rsidRDefault="00E74B50">
            <w:pPr>
              <w:widowControl w:val="0"/>
              <w:tabs>
                <w:tab w:val="right" w:pos="8640"/>
              </w:tabs>
              <w:spacing w:line="276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E74B50">
              <w:rPr>
                <w:rFonts w:asciiTheme="majorBidi" w:eastAsia="Times New Roman" w:hAnsiTheme="majorBidi" w:cstheme="majorBidi"/>
              </w:rPr>
              <w:t>10</w:t>
            </w:r>
          </w:p>
        </w:tc>
        <w:tc>
          <w:tcPr>
            <w:tcW w:w="2910" w:type="dxa"/>
          </w:tcPr>
          <w:p w14:paraId="6168CF23" w14:textId="77777777" w:rsidR="00814CCD" w:rsidRPr="00E74B50" w:rsidRDefault="00E74B50">
            <w:pPr>
              <w:widowControl w:val="0"/>
              <w:tabs>
                <w:tab w:val="left" w:pos="770"/>
                <w:tab w:val="right" w:pos="8640"/>
              </w:tabs>
              <w:spacing w:line="276" w:lineRule="auto"/>
              <w:rPr>
                <w:rFonts w:asciiTheme="majorBidi" w:eastAsia="Times New Roman" w:hAnsiTheme="majorBidi" w:cstheme="majorBidi"/>
              </w:rPr>
            </w:pPr>
            <w:r w:rsidRPr="00E74B50">
              <w:rPr>
                <w:rFonts w:asciiTheme="majorBidi" w:eastAsia="Times New Roman" w:hAnsiTheme="majorBidi" w:cstheme="majorBidi"/>
              </w:rPr>
              <w:t xml:space="preserve">Буклет </w:t>
            </w:r>
            <w:proofErr w:type="spellStart"/>
            <w:r w:rsidRPr="00E74B50">
              <w:rPr>
                <w:rFonts w:asciiTheme="majorBidi" w:eastAsia="Times New Roman" w:hAnsiTheme="majorBidi" w:cstheme="majorBidi"/>
              </w:rPr>
              <w:t>трифолд</w:t>
            </w:r>
            <w:proofErr w:type="spellEnd"/>
            <w:r w:rsidRPr="00E74B50">
              <w:rPr>
                <w:rFonts w:asciiTheme="majorBidi" w:eastAsia="Times New Roman" w:hAnsiTheme="majorBidi" w:cstheme="majorBidi"/>
              </w:rPr>
              <w:t>, дві сторони (297*210 мм, г</w:t>
            </w:r>
            <w:r w:rsidRPr="00E74B50">
              <w:rPr>
                <w:rFonts w:asciiTheme="majorBidi" w:eastAsia="Times New Roman" w:hAnsiTheme="majorBidi" w:cstheme="majorBidi"/>
              </w:rPr>
              <w:t xml:space="preserve">отовий до друку, формат: </w:t>
            </w:r>
            <w:proofErr w:type="spellStart"/>
            <w:r w:rsidRPr="00E74B50">
              <w:rPr>
                <w:rFonts w:asciiTheme="majorBidi" w:eastAsia="Times New Roman" w:hAnsiTheme="majorBidi" w:cstheme="majorBidi"/>
              </w:rPr>
              <w:t>pdf</w:t>
            </w:r>
            <w:proofErr w:type="spellEnd"/>
            <w:r w:rsidRPr="00E74B50">
              <w:rPr>
                <w:rFonts w:asciiTheme="majorBidi" w:eastAsia="Times New Roman" w:hAnsiTheme="majorBidi" w:cstheme="majorBidi"/>
              </w:rPr>
              <w:t xml:space="preserve">, </w:t>
            </w:r>
            <w:proofErr w:type="spellStart"/>
            <w:r w:rsidRPr="00E74B50">
              <w:rPr>
                <w:rFonts w:asciiTheme="majorBidi" w:eastAsia="Times New Roman" w:hAnsiTheme="majorBidi" w:cstheme="majorBidi"/>
              </w:rPr>
              <w:t>tiff</w:t>
            </w:r>
            <w:proofErr w:type="spellEnd"/>
            <w:r w:rsidRPr="00E74B50">
              <w:rPr>
                <w:rFonts w:asciiTheme="majorBidi" w:eastAsia="Times New Roman" w:hAnsiTheme="majorBidi" w:cstheme="majorBidi"/>
              </w:rPr>
              <w:t xml:space="preserve"> та надання макету у </w:t>
            </w:r>
            <w:r w:rsidRPr="00E74B50">
              <w:rPr>
                <w:rFonts w:asciiTheme="majorBidi" w:eastAsia="Times New Roman" w:hAnsiTheme="majorBidi" w:cstheme="majorBidi"/>
              </w:rPr>
              <w:lastRenderedPageBreak/>
              <w:t xml:space="preserve">вихідному форматі) </w:t>
            </w:r>
            <w:hyperlink r:id="rId16">
              <w:r w:rsidRPr="00E74B50">
                <w:rPr>
                  <w:rFonts w:asciiTheme="majorBidi" w:eastAsia="Times New Roman" w:hAnsiTheme="majorBidi" w:cstheme="majorBidi"/>
                  <w:color w:val="1155CC"/>
                  <w:u w:val="single"/>
                </w:rPr>
                <w:t>Приклад</w:t>
              </w:r>
            </w:hyperlink>
          </w:p>
        </w:tc>
        <w:tc>
          <w:tcPr>
            <w:tcW w:w="1425" w:type="dxa"/>
          </w:tcPr>
          <w:p w14:paraId="0CDF59CB" w14:textId="77777777" w:rsidR="00814CCD" w:rsidRPr="00E74B50" w:rsidRDefault="00E74B50">
            <w:pPr>
              <w:widowControl w:val="0"/>
              <w:tabs>
                <w:tab w:val="right" w:pos="8640"/>
              </w:tabs>
              <w:spacing w:line="276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E74B50">
              <w:rPr>
                <w:rFonts w:asciiTheme="majorBidi" w:eastAsia="Times New Roman" w:hAnsiTheme="majorBidi" w:cstheme="majorBidi"/>
              </w:rPr>
              <w:lastRenderedPageBreak/>
              <w:t>1 макет</w:t>
            </w:r>
          </w:p>
        </w:tc>
        <w:tc>
          <w:tcPr>
            <w:tcW w:w="1455" w:type="dxa"/>
          </w:tcPr>
          <w:p w14:paraId="6F847FAF" w14:textId="77777777" w:rsidR="00814CCD" w:rsidRPr="00E74B50" w:rsidRDefault="00814CCD">
            <w:pPr>
              <w:widowControl w:val="0"/>
              <w:tabs>
                <w:tab w:val="right" w:pos="8640"/>
              </w:tabs>
              <w:spacing w:line="276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2130" w:type="dxa"/>
          </w:tcPr>
          <w:p w14:paraId="49234C97" w14:textId="77777777" w:rsidR="00814CCD" w:rsidRPr="00E74B50" w:rsidRDefault="00814CCD">
            <w:pPr>
              <w:widowControl w:val="0"/>
              <w:tabs>
                <w:tab w:val="right" w:pos="8640"/>
              </w:tabs>
              <w:spacing w:line="276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1200" w:type="dxa"/>
          </w:tcPr>
          <w:p w14:paraId="6A3E2BF9" w14:textId="77777777" w:rsidR="00814CCD" w:rsidRPr="00E74B50" w:rsidRDefault="00814CCD">
            <w:pPr>
              <w:widowControl w:val="0"/>
              <w:tabs>
                <w:tab w:val="right" w:pos="8640"/>
              </w:tabs>
              <w:spacing w:line="276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</w:tr>
      <w:tr w:rsidR="00814CCD" w:rsidRPr="00E74B50" w14:paraId="63946BDC" w14:textId="77777777">
        <w:tc>
          <w:tcPr>
            <w:tcW w:w="510" w:type="dxa"/>
          </w:tcPr>
          <w:p w14:paraId="56414194" w14:textId="77777777" w:rsidR="00814CCD" w:rsidRPr="00E74B50" w:rsidRDefault="00E74B50">
            <w:pPr>
              <w:widowControl w:val="0"/>
              <w:tabs>
                <w:tab w:val="right" w:pos="8640"/>
              </w:tabs>
              <w:spacing w:line="276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E74B50">
              <w:rPr>
                <w:rFonts w:asciiTheme="majorBidi" w:eastAsia="Times New Roman" w:hAnsiTheme="majorBidi" w:cstheme="majorBidi"/>
              </w:rPr>
              <w:t>11</w:t>
            </w:r>
          </w:p>
        </w:tc>
        <w:tc>
          <w:tcPr>
            <w:tcW w:w="2910" w:type="dxa"/>
          </w:tcPr>
          <w:p w14:paraId="207DB6BD" w14:textId="77777777" w:rsidR="00814CCD" w:rsidRPr="00E74B50" w:rsidRDefault="00E74B50">
            <w:pPr>
              <w:widowControl w:val="0"/>
              <w:tabs>
                <w:tab w:val="left" w:pos="268"/>
                <w:tab w:val="right" w:pos="8640"/>
              </w:tabs>
              <w:spacing w:line="276" w:lineRule="auto"/>
              <w:rPr>
                <w:rFonts w:asciiTheme="majorBidi" w:eastAsia="Times New Roman" w:hAnsiTheme="majorBidi" w:cstheme="majorBidi"/>
              </w:rPr>
            </w:pPr>
            <w:r w:rsidRPr="00E74B50">
              <w:rPr>
                <w:rFonts w:asciiTheme="majorBidi" w:eastAsia="Times New Roman" w:hAnsiTheme="majorBidi" w:cstheme="majorBidi"/>
              </w:rPr>
              <w:t xml:space="preserve">Багатосторінкова верстка (А4, готовий до друку, формат: </w:t>
            </w:r>
            <w:proofErr w:type="spellStart"/>
            <w:r w:rsidRPr="00E74B50">
              <w:rPr>
                <w:rFonts w:asciiTheme="majorBidi" w:eastAsia="Times New Roman" w:hAnsiTheme="majorBidi" w:cstheme="majorBidi"/>
              </w:rPr>
              <w:t>pdf</w:t>
            </w:r>
            <w:proofErr w:type="spellEnd"/>
            <w:r w:rsidRPr="00E74B50">
              <w:rPr>
                <w:rFonts w:asciiTheme="majorBidi" w:eastAsia="Times New Roman" w:hAnsiTheme="majorBidi" w:cstheme="majorBidi"/>
              </w:rPr>
              <w:t xml:space="preserve">, та надання макету у вихідному форматі) </w:t>
            </w:r>
            <w:hyperlink r:id="rId17">
              <w:r w:rsidRPr="00E74B50">
                <w:rPr>
                  <w:rFonts w:asciiTheme="majorBidi" w:eastAsia="Times New Roman" w:hAnsiTheme="majorBidi" w:cstheme="majorBidi"/>
                  <w:color w:val="1155CC"/>
                  <w:u w:val="single"/>
                </w:rPr>
                <w:t>Приклад</w:t>
              </w:r>
            </w:hyperlink>
          </w:p>
        </w:tc>
        <w:tc>
          <w:tcPr>
            <w:tcW w:w="1425" w:type="dxa"/>
          </w:tcPr>
          <w:p w14:paraId="11D840B0" w14:textId="77777777" w:rsidR="00814CCD" w:rsidRPr="00E74B50" w:rsidRDefault="00E74B50">
            <w:pPr>
              <w:widowControl w:val="0"/>
              <w:tabs>
                <w:tab w:val="right" w:pos="8640"/>
              </w:tabs>
              <w:spacing w:line="276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E74B50">
              <w:rPr>
                <w:rFonts w:asciiTheme="majorBidi" w:eastAsia="Times New Roman" w:hAnsiTheme="majorBidi" w:cstheme="majorBidi"/>
              </w:rPr>
              <w:t>1 сторінка</w:t>
            </w:r>
          </w:p>
        </w:tc>
        <w:tc>
          <w:tcPr>
            <w:tcW w:w="1455" w:type="dxa"/>
          </w:tcPr>
          <w:p w14:paraId="3036531D" w14:textId="77777777" w:rsidR="00814CCD" w:rsidRPr="00E74B50" w:rsidRDefault="00814CCD">
            <w:pPr>
              <w:widowControl w:val="0"/>
              <w:tabs>
                <w:tab w:val="right" w:pos="8640"/>
              </w:tabs>
              <w:spacing w:line="276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2130" w:type="dxa"/>
          </w:tcPr>
          <w:p w14:paraId="2F1F5BB3" w14:textId="77777777" w:rsidR="00814CCD" w:rsidRPr="00E74B50" w:rsidRDefault="00814CCD">
            <w:pPr>
              <w:widowControl w:val="0"/>
              <w:tabs>
                <w:tab w:val="right" w:pos="8640"/>
              </w:tabs>
              <w:spacing w:line="276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1200" w:type="dxa"/>
          </w:tcPr>
          <w:p w14:paraId="610DA589" w14:textId="77777777" w:rsidR="00814CCD" w:rsidRPr="00E74B50" w:rsidRDefault="00814CCD">
            <w:pPr>
              <w:widowControl w:val="0"/>
              <w:tabs>
                <w:tab w:val="right" w:pos="8640"/>
              </w:tabs>
              <w:spacing w:line="276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</w:tr>
      <w:tr w:rsidR="00814CCD" w:rsidRPr="00E74B50" w14:paraId="643BBB49" w14:textId="77777777">
        <w:tc>
          <w:tcPr>
            <w:tcW w:w="510" w:type="dxa"/>
          </w:tcPr>
          <w:p w14:paraId="4FFAB0C3" w14:textId="77777777" w:rsidR="00814CCD" w:rsidRPr="00E74B50" w:rsidRDefault="00E74B50">
            <w:pPr>
              <w:widowControl w:val="0"/>
              <w:tabs>
                <w:tab w:val="right" w:pos="8640"/>
              </w:tabs>
              <w:spacing w:line="276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E74B50">
              <w:rPr>
                <w:rFonts w:asciiTheme="majorBidi" w:eastAsia="Times New Roman" w:hAnsiTheme="majorBidi" w:cstheme="majorBidi"/>
              </w:rPr>
              <w:t>12</w:t>
            </w:r>
          </w:p>
        </w:tc>
        <w:tc>
          <w:tcPr>
            <w:tcW w:w="2910" w:type="dxa"/>
          </w:tcPr>
          <w:p w14:paraId="5F5BFA83" w14:textId="77777777" w:rsidR="00814CCD" w:rsidRPr="00E74B50" w:rsidRDefault="00E74B50">
            <w:pPr>
              <w:widowControl w:val="0"/>
              <w:tabs>
                <w:tab w:val="left" w:pos="268"/>
                <w:tab w:val="right" w:pos="8640"/>
              </w:tabs>
              <w:spacing w:line="276" w:lineRule="auto"/>
              <w:rPr>
                <w:rFonts w:asciiTheme="majorBidi" w:eastAsia="Times New Roman" w:hAnsiTheme="majorBidi" w:cstheme="majorBidi"/>
              </w:rPr>
            </w:pPr>
            <w:r w:rsidRPr="00E74B50">
              <w:rPr>
                <w:rFonts w:asciiTheme="majorBidi" w:eastAsia="Times New Roman" w:hAnsiTheme="majorBidi" w:cstheme="majorBidi"/>
              </w:rPr>
              <w:t xml:space="preserve">Погодинна ставка дизайнера </w:t>
            </w:r>
          </w:p>
        </w:tc>
        <w:tc>
          <w:tcPr>
            <w:tcW w:w="1425" w:type="dxa"/>
          </w:tcPr>
          <w:p w14:paraId="66A64CFA" w14:textId="77777777" w:rsidR="00814CCD" w:rsidRPr="00E74B50" w:rsidRDefault="00E74B50">
            <w:pPr>
              <w:widowControl w:val="0"/>
              <w:tabs>
                <w:tab w:val="right" w:pos="8640"/>
              </w:tabs>
              <w:spacing w:line="276" w:lineRule="auto"/>
              <w:jc w:val="center"/>
              <w:rPr>
                <w:rFonts w:asciiTheme="majorBidi" w:eastAsia="Times New Roman" w:hAnsiTheme="majorBidi" w:cstheme="majorBidi"/>
              </w:rPr>
            </w:pPr>
            <w:r w:rsidRPr="00E74B50">
              <w:rPr>
                <w:rFonts w:asciiTheme="majorBidi" w:eastAsia="Times New Roman" w:hAnsiTheme="majorBidi" w:cstheme="majorBidi"/>
              </w:rPr>
              <w:t>1 година</w:t>
            </w:r>
          </w:p>
        </w:tc>
        <w:tc>
          <w:tcPr>
            <w:tcW w:w="1455" w:type="dxa"/>
          </w:tcPr>
          <w:p w14:paraId="14E40769" w14:textId="77777777" w:rsidR="00814CCD" w:rsidRPr="00E74B50" w:rsidRDefault="00814CCD">
            <w:pPr>
              <w:widowControl w:val="0"/>
              <w:tabs>
                <w:tab w:val="right" w:pos="8640"/>
              </w:tabs>
              <w:spacing w:line="276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2130" w:type="dxa"/>
          </w:tcPr>
          <w:p w14:paraId="0AFD12E7" w14:textId="77777777" w:rsidR="00814CCD" w:rsidRPr="00E74B50" w:rsidRDefault="00814CCD">
            <w:pPr>
              <w:widowControl w:val="0"/>
              <w:tabs>
                <w:tab w:val="right" w:pos="8640"/>
              </w:tabs>
              <w:spacing w:line="276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1200" w:type="dxa"/>
          </w:tcPr>
          <w:p w14:paraId="29CACD89" w14:textId="77777777" w:rsidR="00814CCD" w:rsidRPr="00E74B50" w:rsidRDefault="00814CCD">
            <w:pPr>
              <w:widowControl w:val="0"/>
              <w:tabs>
                <w:tab w:val="right" w:pos="8640"/>
              </w:tabs>
              <w:spacing w:line="276" w:lineRule="auto"/>
              <w:jc w:val="center"/>
              <w:rPr>
                <w:rFonts w:asciiTheme="majorBidi" w:eastAsia="Times New Roman" w:hAnsiTheme="majorBidi" w:cstheme="majorBidi"/>
              </w:rPr>
            </w:pPr>
          </w:p>
        </w:tc>
      </w:tr>
    </w:tbl>
    <w:p w14:paraId="628CDA66" w14:textId="77777777" w:rsidR="00814CCD" w:rsidRPr="00E74B50" w:rsidRDefault="00814CCD">
      <w:pPr>
        <w:widowControl w:val="0"/>
        <w:tabs>
          <w:tab w:val="right" w:pos="8640"/>
        </w:tabs>
        <w:spacing w:line="276" w:lineRule="auto"/>
        <w:rPr>
          <w:rFonts w:asciiTheme="majorBidi" w:eastAsia="Times New Roman" w:hAnsiTheme="majorBidi" w:cstheme="majorBidi"/>
          <w:b/>
          <w:bCs/>
        </w:rPr>
      </w:pPr>
    </w:p>
    <w:p w14:paraId="50A3770F" w14:textId="77777777" w:rsidR="00814CCD" w:rsidRPr="00E74B50" w:rsidRDefault="00E74B50">
      <w:pPr>
        <w:spacing w:before="280" w:line="276" w:lineRule="auto"/>
        <w:ind w:left="720"/>
        <w:jc w:val="both"/>
        <w:rPr>
          <w:rFonts w:asciiTheme="majorBidi" w:eastAsia="Times New Roman" w:hAnsiTheme="majorBidi" w:cstheme="majorBidi"/>
          <w:b/>
          <w:bCs/>
        </w:rPr>
      </w:pPr>
      <w:r w:rsidRPr="00E74B50">
        <w:rPr>
          <w:rFonts w:asciiTheme="majorBidi" w:eastAsia="Times New Roman" w:hAnsiTheme="majorBidi" w:cstheme="majorBidi"/>
          <w:i/>
          <w:iCs/>
        </w:rPr>
        <w:t>*даний обсяг не є вичерпним або гарантованим та використовується виключно для порівняння комерційних пропозицій</w:t>
      </w:r>
    </w:p>
    <w:p w14:paraId="2A1B6BE4" w14:textId="77777777" w:rsidR="00814CCD" w:rsidRPr="00E74B50" w:rsidRDefault="00814CCD">
      <w:pPr>
        <w:spacing w:before="280" w:line="276" w:lineRule="auto"/>
        <w:jc w:val="both"/>
        <w:rPr>
          <w:rFonts w:asciiTheme="majorBidi" w:eastAsia="Times New Roman" w:hAnsiTheme="majorBidi" w:cstheme="majorBidi"/>
        </w:rPr>
      </w:pPr>
    </w:p>
    <w:p w14:paraId="7906E3D0" w14:textId="77777777" w:rsidR="00814CCD" w:rsidRPr="00E74B50" w:rsidRDefault="00E74B50">
      <w:pPr>
        <w:widowControl w:val="0"/>
        <w:spacing w:line="276" w:lineRule="auto"/>
        <w:jc w:val="both"/>
        <w:rPr>
          <w:rFonts w:asciiTheme="majorBidi" w:eastAsia="Times New Roman" w:hAnsiTheme="majorBidi" w:cstheme="majorBidi"/>
          <w:color w:val="000000"/>
        </w:rPr>
      </w:pPr>
      <w:r w:rsidRPr="00E74B50">
        <w:rPr>
          <w:rFonts w:asciiTheme="majorBidi" w:eastAsia="Times New Roman" w:hAnsiTheme="majorBidi" w:cstheme="majorBidi"/>
          <w:color w:val="000000"/>
        </w:rPr>
        <w:t>Дата: ________________ 202__ р.</w:t>
      </w:r>
    </w:p>
    <w:p w14:paraId="185EA889" w14:textId="77777777" w:rsidR="00814CCD" w:rsidRPr="00E74B50" w:rsidRDefault="00814CCD">
      <w:pPr>
        <w:widowControl w:val="0"/>
        <w:spacing w:line="276" w:lineRule="auto"/>
        <w:jc w:val="both"/>
        <w:rPr>
          <w:rFonts w:asciiTheme="majorBidi" w:eastAsia="Times New Roman" w:hAnsiTheme="majorBidi" w:cstheme="majorBidi"/>
          <w:color w:val="000000"/>
        </w:rPr>
      </w:pPr>
    </w:p>
    <w:p w14:paraId="027460EC" w14:textId="77777777" w:rsidR="00814CCD" w:rsidRPr="00E74B50" w:rsidRDefault="00814CCD">
      <w:pPr>
        <w:widowControl w:val="0"/>
        <w:spacing w:line="276" w:lineRule="auto"/>
        <w:jc w:val="both"/>
        <w:rPr>
          <w:rFonts w:asciiTheme="majorBidi" w:eastAsia="Times New Roman" w:hAnsiTheme="majorBidi" w:cstheme="majorBidi"/>
          <w:color w:val="000000"/>
        </w:rPr>
      </w:pPr>
    </w:p>
    <w:p w14:paraId="45B6E658" w14:textId="77777777" w:rsidR="00814CCD" w:rsidRPr="00E74B50" w:rsidRDefault="00E74B50">
      <w:pPr>
        <w:widowControl w:val="0"/>
        <w:tabs>
          <w:tab w:val="right" w:pos="3600"/>
          <w:tab w:val="right" w:pos="4320"/>
          <w:tab w:val="right" w:pos="8640"/>
        </w:tabs>
        <w:spacing w:line="276" w:lineRule="auto"/>
        <w:jc w:val="both"/>
        <w:rPr>
          <w:rFonts w:asciiTheme="majorBidi" w:eastAsia="Times New Roman" w:hAnsiTheme="majorBidi" w:cstheme="majorBidi"/>
          <w:color w:val="000000"/>
        </w:rPr>
      </w:pPr>
      <w:r w:rsidRPr="00E74B50">
        <w:rPr>
          <w:rFonts w:asciiTheme="majorBidi" w:eastAsia="Times New Roman" w:hAnsiTheme="majorBidi" w:cstheme="majorBidi"/>
          <w:color w:val="000000"/>
          <w:u w:val="single"/>
        </w:rPr>
        <w:tab/>
      </w:r>
      <w:r w:rsidRPr="00E74B50">
        <w:rPr>
          <w:rFonts w:asciiTheme="majorBidi" w:eastAsia="Times New Roman" w:hAnsiTheme="majorBidi" w:cstheme="majorBidi"/>
          <w:color w:val="000000"/>
        </w:rPr>
        <w:tab/>
      </w:r>
      <w:r w:rsidRPr="00E74B50">
        <w:rPr>
          <w:rFonts w:asciiTheme="majorBidi" w:eastAsia="Times New Roman" w:hAnsiTheme="majorBidi" w:cstheme="majorBidi"/>
          <w:color w:val="000000"/>
          <w:u w:val="single"/>
        </w:rPr>
        <w:tab/>
      </w:r>
    </w:p>
    <w:p w14:paraId="14AFA90C" w14:textId="77777777" w:rsidR="00814CCD" w:rsidRPr="00E74B50" w:rsidRDefault="00E74B50">
      <w:pPr>
        <w:widowControl w:val="0"/>
        <w:tabs>
          <w:tab w:val="left" w:pos="4320"/>
        </w:tabs>
        <w:spacing w:line="276" w:lineRule="auto"/>
        <w:jc w:val="both"/>
        <w:rPr>
          <w:rFonts w:asciiTheme="majorBidi" w:eastAsia="Times New Roman" w:hAnsiTheme="majorBidi" w:cstheme="majorBidi"/>
          <w:color w:val="000000"/>
        </w:rPr>
      </w:pPr>
      <w:r w:rsidRPr="00E74B50">
        <w:rPr>
          <w:rFonts w:asciiTheme="majorBidi" w:eastAsia="Times New Roman" w:hAnsiTheme="majorBidi" w:cstheme="majorBidi"/>
          <w:i/>
          <w:iCs/>
          <w:color w:val="000000"/>
        </w:rPr>
        <w:t>[підпис]</w:t>
      </w:r>
      <w:r w:rsidRPr="00E74B50">
        <w:rPr>
          <w:rFonts w:asciiTheme="majorBidi" w:eastAsia="Times New Roman" w:hAnsiTheme="majorBidi" w:cstheme="majorBidi"/>
          <w:i/>
          <w:iCs/>
          <w:color w:val="000000"/>
        </w:rPr>
        <w:tab/>
        <w:t>[що виступає у якості]</w:t>
      </w:r>
    </w:p>
    <w:p w14:paraId="31F4EB21" w14:textId="77777777" w:rsidR="00814CCD" w:rsidRPr="00E74B50" w:rsidRDefault="00814CCD">
      <w:pPr>
        <w:widowControl w:val="0"/>
        <w:spacing w:line="276" w:lineRule="auto"/>
        <w:jc w:val="both"/>
        <w:rPr>
          <w:rFonts w:asciiTheme="majorBidi" w:eastAsia="Times New Roman" w:hAnsiTheme="majorBidi" w:cstheme="majorBidi"/>
          <w:color w:val="000000"/>
        </w:rPr>
      </w:pPr>
    </w:p>
    <w:p w14:paraId="1BED2C8E" w14:textId="77777777" w:rsidR="00814CCD" w:rsidRPr="00E74B50" w:rsidRDefault="00E74B50">
      <w:pPr>
        <w:widowControl w:val="0"/>
        <w:tabs>
          <w:tab w:val="right" w:pos="8640"/>
        </w:tabs>
        <w:spacing w:line="276" w:lineRule="auto"/>
        <w:jc w:val="both"/>
        <w:rPr>
          <w:rFonts w:asciiTheme="majorBidi" w:eastAsia="Times New Roman" w:hAnsiTheme="majorBidi" w:cstheme="majorBidi"/>
          <w:color w:val="000000"/>
        </w:rPr>
      </w:pPr>
      <w:r w:rsidRPr="00E74B50">
        <w:rPr>
          <w:rFonts w:asciiTheme="majorBidi" w:eastAsia="Times New Roman" w:hAnsiTheme="majorBidi" w:cstheme="majorBidi"/>
          <w:color w:val="000000"/>
        </w:rPr>
        <w:t xml:space="preserve">Що має належні повноваження на підписання Заявки від імені та за дорученням </w:t>
      </w:r>
      <w:r w:rsidRPr="00E74B50">
        <w:rPr>
          <w:rFonts w:asciiTheme="majorBidi" w:eastAsia="Times New Roman" w:hAnsiTheme="majorBidi" w:cstheme="majorBidi"/>
          <w:color w:val="000000"/>
          <w:u w:val="single"/>
        </w:rPr>
        <w:tab/>
      </w:r>
    </w:p>
    <w:p w14:paraId="74D2F5B6" w14:textId="77777777" w:rsidR="00814CCD" w:rsidRPr="00E74B50" w:rsidRDefault="00814CCD">
      <w:pPr>
        <w:widowControl w:val="0"/>
        <w:tabs>
          <w:tab w:val="right" w:pos="8640"/>
        </w:tabs>
        <w:spacing w:line="276" w:lineRule="auto"/>
        <w:rPr>
          <w:rFonts w:asciiTheme="majorBidi" w:eastAsia="Times New Roman" w:hAnsiTheme="majorBidi" w:cstheme="majorBidi"/>
        </w:rPr>
      </w:pPr>
    </w:p>
    <w:p w14:paraId="5C2934D0" w14:textId="77777777" w:rsidR="00814CCD" w:rsidRPr="00E74B50" w:rsidRDefault="00814CCD">
      <w:pPr>
        <w:widowControl w:val="0"/>
        <w:tabs>
          <w:tab w:val="right" w:pos="8640"/>
        </w:tabs>
        <w:spacing w:line="276" w:lineRule="auto"/>
        <w:jc w:val="right"/>
        <w:rPr>
          <w:rFonts w:asciiTheme="majorBidi" w:eastAsia="Times New Roman" w:hAnsiTheme="majorBidi" w:cstheme="majorBidi"/>
          <w:b/>
          <w:bCs/>
        </w:rPr>
      </w:pPr>
    </w:p>
    <w:p w14:paraId="33DBE668" w14:textId="77777777" w:rsidR="00814CCD" w:rsidRPr="00E74B50" w:rsidRDefault="00814CCD">
      <w:pPr>
        <w:widowControl w:val="0"/>
        <w:tabs>
          <w:tab w:val="right" w:pos="8640"/>
        </w:tabs>
        <w:spacing w:line="276" w:lineRule="auto"/>
        <w:rPr>
          <w:rFonts w:asciiTheme="majorBidi" w:eastAsia="Times New Roman" w:hAnsiTheme="majorBidi" w:cstheme="majorBidi"/>
          <w:b/>
          <w:bCs/>
        </w:rPr>
      </w:pPr>
    </w:p>
    <w:p w14:paraId="1622EB44" w14:textId="77777777" w:rsidR="00814CCD" w:rsidRPr="00E74B50" w:rsidRDefault="00814CCD">
      <w:pPr>
        <w:widowControl w:val="0"/>
        <w:tabs>
          <w:tab w:val="right" w:pos="8640"/>
        </w:tabs>
        <w:spacing w:line="276" w:lineRule="auto"/>
        <w:rPr>
          <w:rFonts w:asciiTheme="majorBidi" w:eastAsia="Times New Roman" w:hAnsiTheme="majorBidi" w:cstheme="majorBidi"/>
          <w:b/>
          <w:bCs/>
        </w:rPr>
      </w:pPr>
    </w:p>
    <w:p w14:paraId="54A84E1E" w14:textId="77777777" w:rsidR="00814CCD" w:rsidRPr="00E74B50" w:rsidRDefault="00814CCD">
      <w:pPr>
        <w:widowControl w:val="0"/>
        <w:tabs>
          <w:tab w:val="right" w:pos="8640"/>
        </w:tabs>
        <w:spacing w:line="276" w:lineRule="auto"/>
        <w:jc w:val="right"/>
        <w:rPr>
          <w:rFonts w:asciiTheme="majorBidi" w:eastAsia="Times New Roman" w:hAnsiTheme="majorBidi" w:cstheme="majorBidi"/>
          <w:b/>
          <w:bCs/>
        </w:rPr>
      </w:pPr>
    </w:p>
    <w:p w14:paraId="57C9BA80" w14:textId="77777777" w:rsidR="00814CCD" w:rsidRPr="00E74B50" w:rsidRDefault="00E74B50">
      <w:pPr>
        <w:widowControl w:val="0"/>
        <w:tabs>
          <w:tab w:val="right" w:pos="8640"/>
        </w:tabs>
        <w:spacing w:line="276" w:lineRule="auto"/>
        <w:jc w:val="right"/>
        <w:rPr>
          <w:rFonts w:asciiTheme="majorBidi" w:eastAsia="Times New Roman" w:hAnsiTheme="majorBidi" w:cstheme="majorBidi"/>
          <w:b/>
          <w:bCs/>
        </w:rPr>
      </w:pPr>
      <w:r w:rsidRPr="00E74B50">
        <w:rPr>
          <w:rFonts w:asciiTheme="majorBidi" w:eastAsia="Times New Roman" w:hAnsiTheme="majorBidi" w:cstheme="majorBidi"/>
          <w:b/>
          <w:bCs/>
        </w:rPr>
        <w:t>Додаток 2</w:t>
      </w:r>
      <w:r w:rsidRPr="00E74B50">
        <w:rPr>
          <w:rFonts w:asciiTheme="majorBidi" w:eastAsia="Times New Roman" w:hAnsiTheme="majorBidi" w:cstheme="majorBidi"/>
        </w:rPr>
        <w:t xml:space="preserve"> </w:t>
      </w:r>
      <w:r w:rsidRPr="00E74B50">
        <w:rPr>
          <w:rFonts w:asciiTheme="majorBidi" w:eastAsia="Times New Roman" w:hAnsiTheme="majorBidi" w:cstheme="majorBidi"/>
          <w:b/>
          <w:bCs/>
        </w:rPr>
        <w:t>до Тендерної пропозиції</w:t>
      </w:r>
    </w:p>
    <w:p w14:paraId="7104A606" w14:textId="77777777" w:rsidR="00814CCD" w:rsidRPr="00E74B50" w:rsidRDefault="00E74B50">
      <w:pPr>
        <w:keepNext/>
        <w:spacing w:before="240" w:after="60" w:line="276" w:lineRule="auto"/>
        <w:jc w:val="center"/>
        <w:rPr>
          <w:rFonts w:asciiTheme="majorBidi" w:eastAsia="Times New Roman" w:hAnsiTheme="majorBidi" w:cstheme="majorBidi"/>
          <w:b/>
          <w:bCs/>
          <w:color w:val="000000"/>
        </w:rPr>
      </w:pPr>
      <w:r w:rsidRPr="00E74B50">
        <w:rPr>
          <w:rFonts w:asciiTheme="majorBidi" w:eastAsia="Times New Roman" w:hAnsiTheme="majorBidi" w:cstheme="majorBidi"/>
          <w:b/>
          <w:bCs/>
          <w:color w:val="000000"/>
        </w:rPr>
        <w:t>Загальна інформація</w:t>
      </w:r>
    </w:p>
    <w:p w14:paraId="5A62391A" w14:textId="77777777" w:rsidR="00814CCD" w:rsidRPr="00E74B50" w:rsidRDefault="00814CCD">
      <w:pPr>
        <w:widowControl w:val="0"/>
        <w:spacing w:line="276" w:lineRule="auto"/>
        <w:ind w:firstLine="540"/>
        <w:rPr>
          <w:rFonts w:asciiTheme="majorBidi" w:eastAsia="Times New Roman" w:hAnsiTheme="majorBidi" w:cstheme="majorBidi"/>
          <w:color w:val="000000"/>
        </w:rPr>
      </w:pPr>
    </w:p>
    <w:p w14:paraId="05357D48" w14:textId="77777777" w:rsidR="00814CCD" w:rsidRPr="00E74B50" w:rsidRDefault="00E74B50">
      <w:pPr>
        <w:widowControl w:val="0"/>
        <w:tabs>
          <w:tab w:val="left" w:pos="540"/>
        </w:tabs>
        <w:spacing w:line="276" w:lineRule="auto"/>
        <w:jc w:val="both"/>
        <w:rPr>
          <w:rFonts w:asciiTheme="majorBidi" w:eastAsia="Times New Roman" w:hAnsiTheme="majorBidi" w:cstheme="majorBidi"/>
          <w:color w:val="000000"/>
        </w:rPr>
      </w:pPr>
      <w:r w:rsidRPr="00E74B50">
        <w:rPr>
          <w:rFonts w:asciiTheme="majorBidi" w:eastAsia="Times New Roman" w:hAnsiTheme="majorBidi" w:cstheme="majorBidi"/>
          <w:color w:val="000000"/>
        </w:rPr>
        <w:t>Будь ласка, заповніть таблицю нижче</w:t>
      </w:r>
    </w:p>
    <w:p w14:paraId="7013D6AB" w14:textId="77777777" w:rsidR="00814CCD" w:rsidRPr="00E74B50" w:rsidRDefault="00814CCD">
      <w:pPr>
        <w:widowControl w:val="0"/>
        <w:spacing w:line="276" w:lineRule="auto"/>
        <w:ind w:firstLine="540"/>
        <w:rPr>
          <w:rFonts w:asciiTheme="majorBidi" w:eastAsia="Times New Roman" w:hAnsiTheme="majorBidi" w:cstheme="majorBidi"/>
          <w:color w:val="000000"/>
        </w:rPr>
      </w:pPr>
    </w:p>
    <w:p w14:paraId="441F6212" w14:textId="77777777" w:rsidR="00814CCD" w:rsidRPr="00E74B50" w:rsidRDefault="00814CCD">
      <w:pPr>
        <w:widowControl w:val="0"/>
        <w:spacing w:line="276" w:lineRule="auto"/>
        <w:ind w:firstLine="540"/>
        <w:rPr>
          <w:rFonts w:asciiTheme="majorBidi" w:eastAsia="Times New Roman" w:hAnsiTheme="majorBidi" w:cstheme="majorBidi"/>
          <w:color w:val="000000"/>
        </w:rPr>
      </w:pPr>
    </w:p>
    <w:tbl>
      <w:tblPr>
        <w:tblStyle w:val="af7"/>
        <w:tblW w:w="9540" w:type="dxa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5126"/>
        <w:gridCol w:w="3766"/>
      </w:tblGrid>
      <w:tr w:rsidR="00814CCD" w:rsidRPr="00E74B50" w14:paraId="677A2D1B" w14:textId="77777777">
        <w:tc>
          <w:tcPr>
            <w:tcW w:w="648" w:type="dxa"/>
          </w:tcPr>
          <w:p w14:paraId="03022170" w14:textId="77777777" w:rsidR="00814CCD" w:rsidRPr="00E74B50" w:rsidRDefault="00E74B50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</w:rPr>
            </w:pPr>
            <w:r w:rsidRPr="00E74B50">
              <w:rPr>
                <w:rFonts w:asciiTheme="majorBidi" w:eastAsia="Times New Roman" w:hAnsiTheme="majorBidi" w:cstheme="majorBidi"/>
                <w:color w:val="000000"/>
              </w:rPr>
              <w:t>1.</w:t>
            </w:r>
          </w:p>
        </w:tc>
        <w:tc>
          <w:tcPr>
            <w:tcW w:w="5126" w:type="dxa"/>
          </w:tcPr>
          <w:p w14:paraId="03C97173" w14:textId="77777777" w:rsidR="00814CCD" w:rsidRPr="00E74B50" w:rsidRDefault="00E74B50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</w:rPr>
            </w:pPr>
            <w:r w:rsidRPr="00E74B50">
              <w:rPr>
                <w:rFonts w:asciiTheme="majorBidi" w:eastAsia="Times New Roman" w:hAnsiTheme="majorBidi" w:cstheme="majorBidi"/>
                <w:color w:val="000000"/>
              </w:rPr>
              <w:t>Повна назва учасника</w:t>
            </w:r>
          </w:p>
        </w:tc>
        <w:tc>
          <w:tcPr>
            <w:tcW w:w="3766" w:type="dxa"/>
          </w:tcPr>
          <w:p w14:paraId="6211FF40" w14:textId="77777777" w:rsidR="00814CCD" w:rsidRPr="00E74B50" w:rsidRDefault="00814CCD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</w:rPr>
            </w:pPr>
          </w:p>
        </w:tc>
      </w:tr>
      <w:tr w:rsidR="00814CCD" w:rsidRPr="00E74B50" w14:paraId="433C3ADF" w14:textId="77777777">
        <w:tc>
          <w:tcPr>
            <w:tcW w:w="648" w:type="dxa"/>
          </w:tcPr>
          <w:p w14:paraId="552140D2" w14:textId="77777777" w:rsidR="00814CCD" w:rsidRPr="00E74B50" w:rsidRDefault="00E74B50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</w:rPr>
            </w:pPr>
            <w:r w:rsidRPr="00E74B50">
              <w:rPr>
                <w:rFonts w:asciiTheme="majorBidi" w:eastAsia="Times New Roman" w:hAnsiTheme="majorBidi" w:cstheme="majorBidi"/>
                <w:color w:val="000000"/>
              </w:rPr>
              <w:t>2.</w:t>
            </w:r>
          </w:p>
        </w:tc>
        <w:tc>
          <w:tcPr>
            <w:tcW w:w="5126" w:type="dxa"/>
          </w:tcPr>
          <w:p w14:paraId="77C09439" w14:textId="77777777" w:rsidR="00814CCD" w:rsidRPr="00E74B50" w:rsidRDefault="00E74B50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</w:rPr>
            </w:pPr>
            <w:r w:rsidRPr="00E74B50">
              <w:rPr>
                <w:rFonts w:asciiTheme="majorBidi" w:eastAsia="Times New Roman" w:hAnsiTheme="majorBidi" w:cstheme="majorBidi"/>
                <w:color w:val="000000"/>
              </w:rPr>
              <w:t>Юридична адреса учасника</w:t>
            </w:r>
          </w:p>
        </w:tc>
        <w:tc>
          <w:tcPr>
            <w:tcW w:w="3766" w:type="dxa"/>
          </w:tcPr>
          <w:p w14:paraId="32034A0A" w14:textId="77777777" w:rsidR="00814CCD" w:rsidRPr="00E74B50" w:rsidRDefault="00814CCD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</w:rPr>
            </w:pPr>
          </w:p>
        </w:tc>
      </w:tr>
      <w:tr w:rsidR="00814CCD" w:rsidRPr="00E74B50" w14:paraId="0F0AB068" w14:textId="77777777">
        <w:tc>
          <w:tcPr>
            <w:tcW w:w="648" w:type="dxa"/>
          </w:tcPr>
          <w:p w14:paraId="78AB63A9" w14:textId="77777777" w:rsidR="00814CCD" w:rsidRPr="00E74B50" w:rsidRDefault="00E74B50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</w:rPr>
            </w:pPr>
            <w:r w:rsidRPr="00E74B50">
              <w:rPr>
                <w:rFonts w:asciiTheme="majorBidi" w:eastAsia="Times New Roman" w:hAnsiTheme="majorBidi" w:cstheme="majorBidi"/>
                <w:color w:val="000000"/>
              </w:rPr>
              <w:t>3.</w:t>
            </w:r>
          </w:p>
        </w:tc>
        <w:tc>
          <w:tcPr>
            <w:tcW w:w="5126" w:type="dxa"/>
          </w:tcPr>
          <w:p w14:paraId="621B44C0" w14:textId="77777777" w:rsidR="00814CCD" w:rsidRPr="00E74B50" w:rsidRDefault="00E74B50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</w:rPr>
            </w:pPr>
            <w:r w:rsidRPr="00E74B50">
              <w:rPr>
                <w:rFonts w:asciiTheme="majorBidi" w:eastAsia="Times New Roman" w:hAnsiTheme="majorBidi" w:cstheme="majorBidi"/>
                <w:color w:val="000000"/>
              </w:rPr>
              <w:t>Фактична адреса учасника</w:t>
            </w:r>
          </w:p>
        </w:tc>
        <w:tc>
          <w:tcPr>
            <w:tcW w:w="3766" w:type="dxa"/>
          </w:tcPr>
          <w:p w14:paraId="4B296B6A" w14:textId="77777777" w:rsidR="00814CCD" w:rsidRPr="00E74B50" w:rsidRDefault="00814CCD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</w:rPr>
            </w:pPr>
          </w:p>
        </w:tc>
      </w:tr>
      <w:tr w:rsidR="00814CCD" w:rsidRPr="00E74B50" w14:paraId="62AA580B" w14:textId="77777777">
        <w:tc>
          <w:tcPr>
            <w:tcW w:w="648" w:type="dxa"/>
          </w:tcPr>
          <w:p w14:paraId="281E32AA" w14:textId="77777777" w:rsidR="00814CCD" w:rsidRPr="00E74B50" w:rsidRDefault="00E74B50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</w:rPr>
            </w:pPr>
            <w:r w:rsidRPr="00E74B50">
              <w:rPr>
                <w:rFonts w:asciiTheme="majorBidi" w:eastAsia="Times New Roman" w:hAnsiTheme="majorBidi" w:cstheme="majorBidi"/>
                <w:color w:val="000000"/>
              </w:rPr>
              <w:t>4</w:t>
            </w:r>
          </w:p>
        </w:tc>
        <w:tc>
          <w:tcPr>
            <w:tcW w:w="5126" w:type="dxa"/>
          </w:tcPr>
          <w:p w14:paraId="298A7608" w14:textId="77777777" w:rsidR="00814CCD" w:rsidRPr="00E74B50" w:rsidRDefault="00E74B50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</w:rPr>
            </w:pPr>
            <w:r w:rsidRPr="00E74B50">
              <w:rPr>
                <w:rFonts w:asciiTheme="majorBidi" w:eastAsia="Times New Roman" w:hAnsiTheme="majorBidi" w:cstheme="majorBidi"/>
                <w:color w:val="000000"/>
              </w:rPr>
              <w:t>Електронна пошта</w:t>
            </w:r>
          </w:p>
        </w:tc>
        <w:tc>
          <w:tcPr>
            <w:tcW w:w="3766" w:type="dxa"/>
          </w:tcPr>
          <w:p w14:paraId="3FDED551" w14:textId="77777777" w:rsidR="00814CCD" w:rsidRPr="00E74B50" w:rsidRDefault="00814CCD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</w:rPr>
            </w:pPr>
          </w:p>
        </w:tc>
      </w:tr>
      <w:tr w:rsidR="00814CCD" w:rsidRPr="00E74B50" w14:paraId="5DB2CCA9" w14:textId="77777777">
        <w:tc>
          <w:tcPr>
            <w:tcW w:w="648" w:type="dxa"/>
          </w:tcPr>
          <w:p w14:paraId="3C00931C" w14:textId="77777777" w:rsidR="00814CCD" w:rsidRPr="00E74B50" w:rsidRDefault="00E74B50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</w:rPr>
            </w:pPr>
            <w:r w:rsidRPr="00E74B50">
              <w:rPr>
                <w:rFonts w:asciiTheme="majorBidi" w:eastAsia="Times New Roman" w:hAnsiTheme="majorBidi" w:cstheme="majorBidi"/>
                <w:color w:val="000000"/>
              </w:rPr>
              <w:t>5</w:t>
            </w:r>
          </w:p>
        </w:tc>
        <w:tc>
          <w:tcPr>
            <w:tcW w:w="5126" w:type="dxa"/>
          </w:tcPr>
          <w:p w14:paraId="7D186F56" w14:textId="77777777" w:rsidR="00814CCD" w:rsidRPr="00E74B50" w:rsidRDefault="00E74B50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</w:rPr>
            </w:pPr>
            <w:r w:rsidRPr="00E74B50">
              <w:rPr>
                <w:rFonts w:asciiTheme="majorBidi" w:eastAsia="Times New Roman" w:hAnsiTheme="majorBidi" w:cstheme="majorBidi"/>
                <w:color w:val="000000"/>
              </w:rPr>
              <w:t>Керівник компанії: посада, ПІБ</w:t>
            </w:r>
          </w:p>
        </w:tc>
        <w:tc>
          <w:tcPr>
            <w:tcW w:w="3766" w:type="dxa"/>
          </w:tcPr>
          <w:p w14:paraId="2D74321A" w14:textId="77777777" w:rsidR="00814CCD" w:rsidRPr="00E74B50" w:rsidRDefault="00814CCD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</w:rPr>
            </w:pPr>
          </w:p>
        </w:tc>
      </w:tr>
      <w:tr w:rsidR="00814CCD" w:rsidRPr="00E74B50" w14:paraId="5CDFC37D" w14:textId="77777777">
        <w:tc>
          <w:tcPr>
            <w:tcW w:w="648" w:type="dxa"/>
          </w:tcPr>
          <w:p w14:paraId="2F625898" w14:textId="77777777" w:rsidR="00814CCD" w:rsidRPr="00E74B50" w:rsidRDefault="00E74B50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</w:rPr>
            </w:pPr>
            <w:r w:rsidRPr="00E74B50">
              <w:rPr>
                <w:rFonts w:asciiTheme="majorBidi" w:eastAsia="Times New Roman" w:hAnsiTheme="majorBidi" w:cstheme="majorBidi"/>
                <w:color w:val="000000"/>
              </w:rPr>
              <w:t>6</w:t>
            </w:r>
          </w:p>
        </w:tc>
        <w:tc>
          <w:tcPr>
            <w:tcW w:w="5126" w:type="dxa"/>
          </w:tcPr>
          <w:p w14:paraId="6AED99F4" w14:textId="77777777" w:rsidR="00814CCD" w:rsidRPr="00E74B50" w:rsidRDefault="00E74B50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</w:rPr>
            </w:pPr>
            <w:r w:rsidRPr="00E74B50">
              <w:rPr>
                <w:rFonts w:asciiTheme="majorBidi" w:eastAsia="Times New Roman" w:hAnsiTheme="majorBidi" w:cstheme="majorBidi"/>
                <w:color w:val="000000"/>
              </w:rPr>
              <w:t xml:space="preserve">Контактний номер телефону керівника </w:t>
            </w:r>
          </w:p>
        </w:tc>
        <w:tc>
          <w:tcPr>
            <w:tcW w:w="3766" w:type="dxa"/>
          </w:tcPr>
          <w:p w14:paraId="38382492" w14:textId="77777777" w:rsidR="00814CCD" w:rsidRPr="00E74B50" w:rsidRDefault="00814CCD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</w:rPr>
            </w:pPr>
          </w:p>
        </w:tc>
      </w:tr>
      <w:tr w:rsidR="00814CCD" w:rsidRPr="00E74B50" w14:paraId="7468DB4D" w14:textId="77777777">
        <w:tc>
          <w:tcPr>
            <w:tcW w:w="648" w:type="dxa"/>
          </w:tcPr>
          <w:p w14:paraId="0F5B7312" w14:textId="77777777" w:rsidR="00814CCD" w:rsidRPr="00E74B50" w:rsidRDefault="00E74B50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</w:rPr>
            </w:pPr>
            <w:r w:rsidRPr="00E74B50">
              <w:rPr>
                <w:rFonts w:asciiTheme="majorBidi" w:eastAsia="Times New Roman" w:hAnsiTheme="majorBidi" w:cstheme="majorBidi"/>
                <w:color w:val="000000"/>
              </w:rPr>
              <w:t>7</w:t>
            </w:r>
          </w:p>
        </w:tc>
        <w:tc>
          <w:tcPr>
            <w:tcW w:w="5126" w:type="dxa"/>
          </w:tcPr>
          <w:p w14:paraId="425A3927" w14:textId="77777777" w:rsidR="00814CCD" w:rsidRPr="00E74B50" w:rsidRDefault="00E74B50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</w:rPr>
            </w:pPr>
            <w:r w:rsidRPr="00E74B50">
              <w:rPr>
                <w:rFonts w:asciiTheme="majorBidi" w:eastAsia="Times New Roman" w:hAnsiTheme="majorBidi" w:cstheme="majorBidi"/>
                <w:color w:val="000000"/>
              </w:rPr>
              <w:t>Контактна особа з питань подання Заявки</w:t>
            </w:r>
          </w:p>
        </w:tc>
        <w:tc>
          <w:tcPr>
            <w:tcW w:w="3766" w:type="dxa"/>
          </w:tcPr>
          <w:p w14:paraId="1A4F6F2D" w14:textId="77777777" w:rsidR="00814CCD" w:rsidRPr="00E74B50" w:rsidRDefault="00814CCD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</w:rPr>
            </w:pPr>
          </w:p>
        </w:tc>
      </w:tr>
      <w:tr w:rsidR="00814CCD" w:rsidRPr="00E74B50" w14:paraId="3DF9FA50" w14:textId="77777777">
        <w:tc>
          <w:tcPr>
            <w:tcW w:w="648" w:type="dxa"/>
          </w:tcPr>
          <w:p w14:paraId="75B1FD86" w14:textId="77777777" w:rsidR="00814CCD" w:rsidRPr="00E74B50" w:rsidRDefault="00E74B50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</w:rPr>
            </w:pPr>
            <w:r w:rsidRPr="00E74B50">
              <w:rPr>
                <w:rFonts w:asciiTheme="majorBidi" w:eastAsia="Times New Roman" w:hAnsiTheme="majorBidi" w:cstheme="majorBidi"/>
                <w:color w:val="000000"/>
              </w:rPr>
              <w:t>8</w:t>
            </w:r>
          </w:p>
        </w:tc>
        <w:tc>
          <w:tcPr>
            <w:tcW w:w="5126" w:type="dxa"/>
          </w:tcPr>
          <w:p w14:paraId="4857F4E4" w14:textId="77777777" w:rsidR="00814CCD" w:rsidRPr="00E74B50" w:rsidRDefault="00E74B50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</w:rPr>
            </w:pPr>
            <w:r w:rsidRPr="00E74B50">
              <w:rPr>
                <w:rFonts w:asciiTheme="majorBidi" w:eastAsia="Times New Roman" w:hAnsiTheme="majorBidi" w:cstheme="majorBidi"/>
                <w:color w:val="000000"/>
              </w:rPr>
              <w:t>Номер телефону контактної особи</w:t>
            </w:r>
          </w:p>
        </w:tc>
        <w:tc>
          <w:tcPr>
            <w:tcW w:w="3766" w:type="dxa"/>
          </w:tcPr>
          <w:p w14:paraId="715AA85D" w14:textId="77777777" w:rsidR="00814CCD" w:rsidRPr="00E74B50" w:rsidRDefault="00814CCD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</w:rPr>
            </w:pPr>
          </w:p>
        </w:tc>
      </w:tr>
      <w:tr w:rsidR="00814CCD" w:rsidRPr="00E74B50" w14:paraId="56614418" w14:textId="77777777">
        <w:tc>
          <w:tcPr>
            <w:tcW w:w="648" w:type="dxa"/>
          </w:tcPr>
          <w:p w14:paraId="3A0492B9" w14:textId="77777777" w:rsidR="00814CCD" w:rsidRPr="00E74B50" w:rsidRDefault="00E74B50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</w:rPr>
            </w:pPr>
            <w:r w:rsidRPr="00E74B50">
              <w:rPr>
                <w:rFonts w:asciiTheme="majorBidi" w:eastAsia="Times New Roman" w:hAnsiTheme="majorBidi" w:cstheme="majorBidi"/>
                <w:color w:val="000000"/>
              </w:rPr>
              <w:t>9</w:t>
            </w:r>
          </w:p>
        </w:tc>
        <w:tc>
          <w:tcPr>
            <w:tcW w:w="5126" w:type="dxa"/>
          </w:tcPr>
          <w:p w14:paraId="5C7D9DDE" w14:textId="77777777" w:rsidR="00814CCD" w:rsidRPr="00E74B50" w:rsidRDefault="00E74B50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</w:rPr>
            </w:pPr>
            <w:r w:rsidRPr="00E74B50">
              <w:rPr>
                <w:rFonts w:asciiTheme="majorBidi" w:eastAsia="Times New Roman" w:hAnsiTheme="majorBidi" w:cstheme="majorBidi"/>
                <w:color w:val="000000"/>
              </w:rPr>
              <w:t>Наявні технічні можливості</w:t>
            </w:r>
          </w:p>
        </w:tc>
        <w:tc>
          <w:tcPr>
            <w:tcW w:w="3766" w:type="dxa"/>
          </w:tcPr>
          <w:p w14:paraId="5A1E459B" w14:textId="77777777" w:rsidR="00814CCD" w:rsidRPr="00E74B50" w:rsidRDefault="00814CCD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</w:rPr>
            </w:pPr>
          </w:p>
        </w:tc>
      </w:tr>
      <w:tr w:rsidR="00814CCD" w:rsidRPr="00E74B50" w14:paraId="34D71FDC" w14:textId="77777777">
        <w:tc>
          <w:tcPr>
            <w:tcW w:w="648" w:type="dxa"/>
          </w:tcPr>
          <w:p w14:paraId="6C7E1F10" w14:textId="77777777" w:rsidR="00814CCD" w:rsidRPr="00E74B50" w:rsidRDefault="00E74B50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</w:rPr>
            </w:pPr>
            <w:r w:rsidRPr="00E74B50">
              <w:rPr>
                <w:rFonts w:asciiTheme="majorBidi" w:eastAsia="Times New Roman" w:hAnsiTheme="majorBidi" w:cstheme="majorBidi"/>
                <w:color w:val="000000"/>
              </w:rPr>
              <w:lastRenderedPageBreak/>
              <w:t>10</w:t>
            </w:r>
          </w:p>
        </w:tc>
        <w:tc>
          <w:tcPr>
            <w:tcW w:w="5126" w:type="dxa"/>
          </w:tcPr>
          <w:p w14:paraId="3D7A9A8E" w14:textId="77777777" w:rsidR="00814CCD" w:rsidRPr="00E74B50" w:rsidRDefault="00E74B50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</w:rPr>
            </w:pPr>
            <w:r w:rsidRPr="00E74B50">
              <w:rPr>
                <w:rFonts w:asciiTheme="majorBidi" w:eastAsia="Times New Roman" w:hAnsiTheme="majorBidi" w:cstheme="majorBidi"/>
                <w:color w:val="000000"/>
              </w:rPr>
              <w:t>Кількість персоналу</w:t>
            </w:r>
          </w:p>
        </w:tc>
        <w:tc>
          <w:tcPr>
            <w:tcW w:w="3766" w:type="dxa"/>
          </w:tcPr>
          <w:p w14:paraId="2388093D" w14:textId="77777777" w:rsidR="00814CCD" w:rsidRPr="00E74B50" w:rsidRDefault="00814CCD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</w:rPr>
            </w:pPr>
          </w:p>
        </w:tc>
      </w:tr>
      <w:tr w:rsidR="00814CCD" w:rsidRPr="00E74B50" w14:paraId="1B5C71A4" w14:textId="77777777">
        <w:tc>
          <w:tcPr>
            <w:tcW w:w="648" w:type="dxa"/>
          </w:tcPr>
          <w:p w14:paraId="3BEE0554" w14:textId="77777777" w:rsidR="00814CCD" w:rsidRPr="00E74B50" w:rsidRDefault="00E74B50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</w:rPr>
            </w:pPr>
            <w:r w:rsidRPr="00E74B50">
              <w:rPr>
                <w:rFonts w:asciiTheme="majorBidi" w:eastAsia="Times New Roman" w:hAnsiTheme="majorBidi" w:cstheme="majorBidi"/>
                <w:color w:val="000000"/>
              </w:rPr>
              <w:t>11</w:t>
            </w:r>
          </w:p>
        </w:tc>
        <w:tc>
          <w:tcPr>
            <w:tcW w:w="5126" w:type="dxa"/>
          </w:tcPr>
          <w:p w14:paraId="354F2927" w14:textId="77777777" w:rsidR="00814CCD" w:rsidRPr="00E74B50" w:rsidRDefault="00E74B50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</w:rPr>
            </w:pPr>
            <w:r w:rsidRPr="00E74B50">
              <w:rPr>
                <w:rFonts w:asciiTheme="majorBidi" w:eastAsia="Times New Roman" w:hAnsiTheme="majorBidi" w:cstheme="majorBidi"/>
                <w:color w:val="000000"/>
              </w:rPr>
              <w:t>Банківські реквізити</w:t>
            </w:r>
          </w:p>
        </w:tc>
        <w:tc>
          <w:tcPr>
            <w:tcW w:w="3766" w:type="dxa"/>
          </w:tcPr>
          <w:p w14:paraId="38EA9B81" w14:textId="77777777" w:rsidR="00814CCD" w:rsidRPr="00E74B50" w:rsidRDefault="00814CCD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</w:rPr>
            </w:pPr>
          </w:p>
        </w:tc>
      </w:tr>
      <w:tr w:rsidR="00814CCD" w:rsidRPr="00E74B50" w14:paraId="72C2E83D" w14:textId="77777777">
        <w:tc>
          <w:tcPr>
            <w:tcW w:w="648" w:type="dxa"/>
          </w:tcPr>
          <w:p w14:paraId="448068E2" w14:textId="77777777" w:rsidR="00814CCD" w:rsidRPr="00E74B50" w:rsidRDefault="00E74B50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</w:rPr>
            </w:pPr>
            <w:r w:rsidRPr="00E74B50">
              <w:rPr>
                <w:rFonts w:asciiTheme="majorBidi" w:eastAsia="Times New Roman" w:hAnsiTheme="majorBidi" w:cstheme="majorBidi"/>
                <w:color w:val="000000"/>
              </w:rPr>
              <w:t>12</w:t>
            </w:r>
          </w:p>
        </w:tc>
        <w:tc>
          <w:tcPr>
            <w:tcW w:w="5126" w:type="dxa"/>
          </w:tcPr>
          <w:p w14:paraId="0D448ACF" w14:textId="77777777" w:rsidR="00814CCD" w:rsidRPr="00E74B50" w:rsidRDefault="00E74B50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</w:rPr>
            </w:pPr>
            <w:proofErr w:type="spellStart"/>
            <w:r w:rsidRPr="00E74B50">
              <w:rPr>
                <w:rFonts w:asciiTheme="majorBidi" w:eastAsia="Times New Roman" w:hAnsiTheme="majorBidi" w:cstheme="majorBidi"/>
                <w:color w:val="000000"/>
              </w:rPr>
              <w:t>Вебресурс</w:t>
            </w:r>
            <w:proofErr w:type="spellEnd"/>
            <w:r w:rsidRPr="00E74B50">
              <w:rPr>
                <w:rFonts w:asciiTheme="majorBidi" w:eastAsia="Times New Roman" w:hAnsiTheme="majorBidi" w:cstheme="majorBidi"/>
                <w:color w:val="000000"/>
              </w:rPr>
              <w:t xml:space="preserve"> (сайт, маркет – </w:t>
            </w:r>
            <w:proofErr w:type="spellStart"/>
            <w:r w:rsidRPr="00E74B50">
              <w:rPr>
                <w:rFonts w:asciiTheme="majorBidi" w:eastAsia="Times New Roman" w:hAnsiTheme="majorBidi" w:cstheme="majorBidi"/>
                <w:color w:val="000000"/>
              </w:rPr>
              <w:t>плейс</w:t>
            </w:r>
            <w:proofErr w:type="spellEnd"/>
            <w:r w:rsidRPr="00E74B50">
              <w:rPr>
                <w:rFonts w:asciiTheme="majorBidi" w:eastAsia="Times New Roman" w:hAnsiTheme="majorBidi" w:cstheme="majorBidi"/>
                <w:color w:val="000000"/>
              </w:rPr>
              <w:t xml:space="preserve"> учасника)</w:t>
            </w:r>
          </w:p>
        </w:tc>
        <w:tc>
          <w:tcPr>
            <w:tcW w:w="3766" w:type="dxa"/>
          </w:tcPr>
          <w:p w14:paraId="198DDF79" w14:textId="77777777" w:rsidR="00814CCD" w:rsidRPr="00E74B50" w:rsidRDefault="00814CCD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</w:rPr>
            </w:pPr>
          </w:p>
        </w:tc>
      </w:tr>
      <w:tr w:rsidR="00814CCD" w:rsidRPr="00E74B50" w14:paraId="48B39711" w14:textId="77777777">
        <w:tc>
          <w:tcPr>
            <w:tcW w:w="648" w:type="dxa"/>
          </w:tcPr>
          <w:p w14:paraId="3A5470B5" w14:textId="77777777" w:rsidR="00814CCD" w:rsidRPr="00E74B50" w:rsidRDefault="00E74B50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</w:rPr>
            </w:pPr>
            <w:r w:rsidRPr="00E74B50">
              <w:rPr>
                <w:rFonts w:asciiTheme="majorBidi" w:eastAsia="Times New Roman" w:hAnsiTheme="majorBidi" w:cstheme="majorBidi"/>
                <w:color w:val="000000"/>
              </w:rPr>
              <w:t>13</w:t>
            </w:r>
          </w:p>
        </w:tc>
        <w:tc>
          <w:tcPr>
            <w:tcW w:w="5126" w:type="dxa"/>
          </w:tcPr>
          <w:p w14:paraId="5474B608" w14:textId="77777777" w:rsidR="00814CCD" w:rsidRPr="00E74B50" w:rsidRDefault="00E74B50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</w:rPr>
            </w:pPr>
            <w:r w:rsidRPr="00E74B50">
              <w:rPr>
                <w:rFonts w:asciiTheme="majorBidi" w:eastAsia="Times New Roman" w:hAnsiTheme="majorBidi" w:cstheme="majorBidi"/>
                <w:color w:val="000000"/>
              </w:rPr>
              <w:t xml:space="preserve">Наявний досвід </w:t>
            </w:r>
          </w:p>
        </w:tc>
        <w:tc>
          <w:tcPr>
            <w:tcW w:w="3766" w:type="dxa"/>
          </w:tcPr>
          <w:p w14:paraId="1C78286D" w14:textId="77777777" w:rsidR="00814CCD" w:rsidRPr="00E74B50" w:rsidRDefault="00814CCD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</w:rPr>
            </w:pPr>
          </w:p>
        </w:tc>
      </w:tr>
      <w:tr w:rsidR="00814CCD" w:rsidRPr="00E74B50" w14:paraId="406FB1BB" w14:textId="77777777">
        <w:tc>
          <w:tcPr>
            <w:tcW w:w="648" w:type="dxa"/>
          </w:tcPr>
          <w:p w14:paraId="2CB74D3B" w14:textId="77777777" w:rsidR="00814CCD" w:rsidRPr="00E74B50" w:rsidRDefault="00814CCD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</w:rPr>
            </w:pPr>
          </w:p>
        </w:tc>
        <w:tc>
          <w:tcPr>
            <w:tcW w:w="5126" w:type="dxa"/>
          </w:tcPr>
          <w:p w14:paraId="0F1A930C" w14:textId="77777777" w:rsidR="00814CCD" w:rsidRPr="00E74B50" w:rsidRDefault="00E74B50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</w:rPr>
            </w:pPr>
            <w:r w:rsidRPr="00E74B50">
              <w:rPr>
                <w:rFonts w:asciiTheme="majorBidi" w:eastAsia="Times New Roman" w:hAnsiTheme="majorBidi" w:cstheme="majorBidi"/>
              </w:rPr>
              <w:t>Наявність портфоліо власних робіт (прикласти)</w:t>
            </w:r>
          </w:p>
        </w:tc>
        <w:tc>
          <w:tcPr>
            <w:tcW w:w="3766" w:type="dxa"/>
          </w:tcPr>
          <w:p w14:paraId="0987F932" w14:textId="77777777" w:rsidR="00814CCD" w:rsidRPr="00E74B50" w:rsidRDefault="00814CCD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</w:rPr>
            </w:pPr>
          </w:p>
        </w:tc>
      </w:tr>
      <w:tr w:rsidR="00814CCD" w:rsidRPr="00E74B50" w14:paraId="0303D934" w14:textId="77777777">
        <w:tc>
          <w:tcPr>
            <w:tcW w:w="648" w:type="dxa"/>
          </w:tcPr>
          <w:p w14:paraId="1802201D" w14:textId="77777777" w:rsidR="00814CCD" w:rsidRPr="00E74B50" w:rsidRDefault="00E74B50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</w:rPr>
            </w:pPr>
            <w:r w:rsidRPr="00E74B50">
              <w:rPr>
                <w:rFonts w:asciiTheme="majorBidi" w:eastAsia="Times New Roman" w:hAnsiTheme="majorBidi" w:cstheme="majorBidi"/>
              </w:rPr>
              <w:t>14</w:t>
            </w:r>
          </w:p>
        </w:tc>
        <w:tc>
          <w:tcPr>
            <w:tcW w:w="5126" w:type="dxa"/>
          </w:tcPr>
          <w:p w14:paraId="2496AF76" w14:textId="77777777" w:rsidR="00814CCD" w:rsidRPr="00E74B50" w:rsidRDefault="00E74B50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</w:rPr>
            </w:pPr>
            <w:r w:rsidRPr="00E74B50">
              <w:rPr>
                <w:rFonts w:asciiTheme="majorBidi" w:eastAsia="Times New Roman" w:hAnsiTheme="majorBidi" w:cstheme="majorBidi"/>
              </w:rPr>
              <w:t>ВЧАСНО/МЕДОК</w:t>
            </w:r>
          </w:p>
        </w:tc>
        <w:tc>
          <w:tcPr>
            <w:tcW w:w="3766" w:type="dxa"/>
          </w:tcPr>
          <w:p w14:paraId="43D5FAD0" w14:textId="77777777" w:rsidR="00814CCD" w:rsidRPr="00E74B50" w:rsidRDefault="00814CCD">
            <w:pPr>
              <w:widowControl w:val="0"/>
              <w:spacing w:line="276" w:lineRule="auto"/>
              <w:rPr>
                <w:rFonts w:asciiTheme="majorBidi" w:eastAsia="Times New Roman" w:hAnsiTheme="majorBidi" w:cstheme="majorBidi"/>
                <w:color w:val="000000"/>
              </w:rPr>
            </w:pPr>
          </w:p>
        </w:tc>
      </w:tr>
    </w:tbl>
    <w:p w14:paraId="45B058FC" w14:textId="77777777" w:rsidR="00814CCD" w:rsidRPr="00E74B50" w:rsidRDefault="00814CCD">
      <w:pPr>
        <w:widowControl w:val="0"/>
        <w:spacing w:line="276" w:lineRule="auto"/>
        <w:ind w:firstLine="540"/>
        <w:rPr>
          <w:rFonts w:asciiTheme="majorBidi" w:eastAsia="Times New Roman" w:hAnsiTheme="majorBidi" w:cstheme="majorBidi"/>
          <w:color w:val="000000"/>
        </w:rPr>
      </w:pPr>
    </w:p>
    <w:p w14:paraId="1952A520" w14:textId="77777777" w:rsidR="00814CCD" w:rsidRPr="00E74B50" w:rsidRDefault="00814CCD">
      <w:pPr>
        <w:widowControl w:val="0"/>
        <w:spacing w:line="276" w:lineRule="auto"/>
        <w:jc w:val="both"/>
        <w:rPr>
          <w:rFonts w:asciiTheme="majorBidi" w:eastAsia="Times New Roman" w:hAnsiTheme="majorBidi" w:cstheme="majorBidi"/>
          <w:color w:val="000000"/>
        </w:rPr>
      </w:pPr>
    </w:p>
    <w:p w14:paraId="1295847C" w14:textId="77777777" w:rsidR="00814CCD" w:rsidRPr="00E74B50" w:rsidRDefault="00814CCD">
      <w:pPr>
        <w:widowControl w:val="0"/>
        <w:spacing w:line="276" w:lineRule="auto"/>
        <w:jc w:val="both"/>
        <w:rPr>
          <w:rFonts w:asciiTheme="majorBidi" w:eastAsia="Times New Roman" w:hAnsiTheme="majorBidi" w:cstheme="majorBidi"/>
          <w:color w:val="000000"/>
        </w:rPr>
      </w:pPr>
    </w:p>
    <w:p w14:paraId="0D0843F2" w14:textId="77777777" w:rsidR="00814CCD" w:rsidRPr="00E74B50" w:rsidRDefault="00E74B50">
      <w:pPr>
        <w:widowControl w:val="0"/>
        <w:spacing w:line="276" w:lineRule="auto"/>
        <w:jc w:val="both"/>
        <w:rPr>
          <w:rFonts w:asciiTheme="majorBidi" w:eastAsia="Times New Roman" w:hAnsiTheme="majorBidi" w:cstheme="majorBidi"/>
          <w:color w:val="000000"/>
        </w:rPr>
      </w:pPr>
      <w:r w:rsidRPr="00E74B50">
        <w:rPr>
          <w:rFonts w:asciiTheme="majorBidi" w:eastAsia="Times New Roman" w:hAnsiTheme="majorBidi" w:cstheme="majorBidi"/>
          <w:color w:val="000000"/>
        </w:rPr>
        <w:t>Дата: ________________ 202__ р.</w:t>
      </w:r>
    </w:p>
    <w:p w14:paraId="1123458D" w14:textId="77777777" w:rsidR="00814CCD" w:rsidRPr="00E74B50" w:rsidRDefault="00814CCD">
      <w:pPr>
        <w:widowControl w:val="0"/>
        <w:spacing w:line="276" w:lineRule="auto"/>
        <w:jc w:val="both"/>
        <w:rPr>
          <w:rFonts w:asciiTheme="majorBidi" w:eastAsia="Times New Roman" w:hAnsiTheme="majorBidi" w:cstheme="majorBidi"/>
          <w:color w:val="000000"/>
        </w:rPr>
      </w:pPr>
    </w:p>
    <w:p w14:paraId="112FF343" w14:textId="77777777" w:rsidR="00814CCD" w:rsidRPr="00E74B50" w:rsidRDefault="00814CCD">
      <w:pPr>
        <w:widowControl w:val="0"/>
        <w:spacing w:line="276" w:lineRule="auto"/>
        <w:jc w:val="both"/>
        <w:rPr>
          <w:rFonts w:asciiTheme="majorBidi" w:eastAsia="Times New Roman" w:hAnsiTheme="majorBidi" w:cstheme="majorBidi"/>
          <w:color w:val="000000"/>
        </w:rPr>
      </w:pPr>
    </w:p>
    <w:p w14:paraId="77941E4A" w14:textId="77777777" w:rsidR="00814CCD" w:rsidRPr="00E74B50" w:rsidRDefault="00E74B50">
      <w:pPr>
        <w:widowControl w:val="0"/>
        <w:tabs>
          <w:tab w:val="right" w:pos="3600"/>
          <w:tab w:val="right" w:pos="4320"/>
          <w:tab w:val="right" w:pos="8640"/>
        </w:tabs>
        <w:spacing w:line="276" w:lineRule="auto"/>
        <w:jc w:val="both"/>
        <w:rPr>
          <w:rFonts w:asciiTheme="majorBidi" w:eastAsia="Times New Roman" w:hAnsiTheme="majorBidi" w:cstheme="majorBidi"/>
          <w:color w:val="000000"/>
        </w:rPr>
      </w:pPr>
      <w:r w:rsidRPr="00E74B50">
        <w:rPr>
          <w:rFonts w:asciiTheme="majorBidi" w:eastAsia="Times New Roman" w:hAnsiTheme="majorBidi" w:cstheme="majorBidi"/>
          <w:color w:val="000000"/>
          <w:u w:val="single"/>
        </w:rPr>
        <w:tab/>
      </w:r>
      <w:r w:rsidRPr="00E74B50">
        <w:rPr>
          <w:rFonts w:asciiTheme="majorBidi" w:eastAsia="Times New Roman" w:hAnsiTheme="majorBidi" w:cstheme="majorBidi"/>
          <w:color w:val="000000"/>
        </w:rPr>
        <w:tab/>
      </w:r>
      <w:r w:rsidRPr="00E74B50">
        <w:rPr>
          <w:rFonts w:asciiTheme="majorBidi" w:eastAsia="Times New Roman" w:hAnsiTheme="majorBidi" w:cstheme="majorBidi"/>
          <w:color w:val="000000"/>
          <w:u w:val="single"/>
        </w:rPr>
        <w:tab/>
      </w:r>
    </w:p>
    <w:p w14:paraId="085AEBA1" w14:textId="77777777" w:rsidR="00814CCD" w:rsidRPr="00E74B50" w:rsidRDefault="00E74B50">
      <w:pPr>
        <w:widowControl w:val="0"/>
        <w:tabs>
          <w:tab w:val="left" w:pos="4320"/>
        </w:tabs>
        <w:spacing w:line="276" w:lineRule="auto"/>
        <w:jc w:val="both"/>
        <w:rPr>
          <w:rFonts w:asciiTheme="majorBidi" w:eastAsia="Times New Roman" w:hAnsiTheme="majorBidi" w:cstheme="majorBidi"/>
          <w:color w:val="000000"/>
        </w:rPr>
      </w:pPr>
      <w:r w:rsidRPr="00E74B50">
        <w:rPr>
          <w:rFonts w:asciiTheme="majorBidi" w:eastAsia="Times New Roman" w:hAnsiTheme="majorBidi" w:cstheme="majorBidi"/>
          <w:i/>
          <w:iCs/>
          <w:color w:val="000000"/>
        </w:rPr>
        <w:t>[підпис]</w:t>
      </w:r>
      <w:r w:rsidRPr="00E74B50">
        <w:rPr>
          <w:rFonts w:asciiTheme="majorBidi" w:eastAsia="Times New Roman" w:hAnsiTheme="majorBidi" w:cstheme="majorBidi"/>
          <w:i/>
          <w:iCs/>
          <w:color w:val="000000"/>
        </w:rPr>
        <w:tab/>
        <w:t>[що виступає у якості]</w:t>
      </w:r>
    </w:p>
    <w:p w14:paraId="230E44F3" w14:textId="77777777" w:rsidR="00814CCD" w:rsidRPr="00E74B50" w:rsidRDefault="00814CCD">
      <w:pPr>
        <w:widowControl w:val="0"/>
        <w:spacing w:line="276" w:lineRule="auto"/>
        <w:jc w:val="both"/>
        <w:rPr>
          <w:rFonts w:asciiTheme="majorBidi" w:eastAsia="Times New Roman" w:hAnsiTheme="majorBidi" w:cstheme="majorBidi"/>
          <w:color w:val="000000"/>
        </w:rPr>
      </w:pPr>
    </w:p>
    <w:p w14:paraId="7577E05C" w14:textId="77777777" w:rsidR="00814CCD" w:rsidRPr="00E74B50" w:rsidRDefault="00E74B50">
      <w:pPr>
        <w:widowControl w:val="0"/>
        <w:tabs>
          <w:tab w:val="right" w:pos="8640"/>
        </w:tabs>
        <w:spacing w:line="276" w:lineRule="auto"/>
        <w:jc w:val="both"/>
        <w:rPr>
          <w:rFonts w:asciiTheme="majorBidi" w:eastAsia="Times New Roman" w:hAnsiTheme="majorBidi" w:cstheme="majorBidi"/>
          <w:color w:val="000000"/>
        </w:rPr>
      </w:pPr>
      <w:r w:rsidRPr="00E74B50">
        <w:rPr>
          <w:rFonts w:asciiTheme="majorBidi" w:eastAsia="Times New Roman" w:hAnsiTheme="majorBidi" w:cstheme="majorBidi"/>
          <w:color w:val="000000"/>
        </w:rPr>
        <w:t>Що має належні повноваження на підписання Заявки від імені та за дорученням</w:t>
      </w:r>
    </w:p>
    <w:p w14:paraId="12E73192" w14:textId="77777777" w:rsidR="00814CCD" w:rsidRPr="00E74B50" w:rsidRDefault="00814CCD">
      <w:pPr>
        <w:spacing w:line="276" w:lineRule="auto"/>
        <w:rPr>
          <w:rFonts w:asciiTheme="majorBidi" w:eastAsia="Times New Roman" w:hAnsiTheme="majorBidi" w:cstheme="majorBidi"/>
          <w:color w:val="000000"/>
        </w:rPr>
      </w:pPr>
    </w:p>
    <w:p w14:paraId="4A65632A" w14:textId="77777777" w:rsidR="00814CCD" w:rsidRPr="00E74B50" w:rsidRDefault="00814CCD">
      <w:pPr>
        <w:rPr>
          <w:rFonts w:asciiTheme="majorBidi" w:eastAsia="Times New Roman" w:hAnsiTheme="majorBidi" w:cstheme="majorBidi"/>
        </w:rPr>
      </w:pPr>
    </w:p>
    <w:sectPr w:rsidR="00814CCD" w:rsidRPr="00E74B50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5357F944-4CEF-4E2A-AEB2-2B175BD6A97A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ptos">
    <w:altName w:val="Calibri"/>
    <w:charset w:val="00"/>
    <w:family w:val="auto"/>
    <w:pitch w:val="default"/>
  </w:font>
  <w:font w:name="Play">
    <w:charset w:val="00"/>
    <w:family w:val="auto"/>
    <w:pitch w:val="default"/>
    <w:embedRegular r:id="rId2" w:fontKey="{4BF82023-6510-4AA5-B640-845761A9031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mbria"/>
    <w:panose1 w:val="00000000000000000000"/>
    <w:charset w:val="00"/>
    <w:family w:val="roman"/>
    <w:notTrueType/>
    <w:pitch w:val="default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  <w:embedRegular r:id="rId3" w:fontKey="{4C9D2B66-13AB-4008-89EA-BB90D358C37E}"/>
  </w:font>
  <w:font w:name="Quattrocento Sans">
    <w:charset w:val="00"/>
    <w:family w:val="auto"/>
    <w:pitch w:val="default"/>
    <w:embedRegular r:id="rId4" w:fontKey="{B83F776B-78CE-4855-B309-4AC100D3415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D01076"/>
    <w:multiLevelType w:val="multilevel"/>
    <w:tmpl w:val="81563B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13054E09"/>
    <w:multiLevelType w:val="multilevel"/>
    <w:tmpl w:val="F20A1F3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DE4F4C"/>
    <w:multiLevelType w:val="multilevel"/>
    <w:tmpl w:val="BD32D3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38C340FA"/>
    <w:multiLevelType w:val="multilevel"/>
    <w:tmpl w:val="F1F86E1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 w15:restartNumberingAfterBreak="0">
    <w:nsid w:val="5DC52B82"/>
    <w:multiLevelType w:val="multilevel"/>
    <w:tmpl w:val="87E604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4CCD"/>
    <w:rsid w:val="00814CCD"/>
    <w:rsid w:val="00E74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F5AB1B"/>
  <w15:docId w15:val="{94A42298-3308-4474-BE77-11A2A07A9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tos" w:eastAsia="Aptos" w:hAnsi="Aptos" w:cs="Aptos"/>
        <w:sz w:val="24"/>
        <w:szCs w:val="24"/>
        <w:lang w:val="uk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595959"/>
    </w:rPr>
  </w:style>
  <w:style w:type="paragraph" w:styleId="7">
    <w:name w:val="heading 7"/>
    <w:link w:val="70"/>
    <w:uiPriority w:val="9"/>
    <w:semiHidden/>
    <w:unhideWhenUsed/>
    <w:qFormat/>
    <w:rsid w:val="007508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link w:val="80"/>
    <w:uiPriority w:val="9"/>
    <w:semiHidden/>
    <w:unhideWhenUsed/>
    <w:qFormat/>
    <w:rsid w:val="007508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link w:val="90"/>
    <w:uiPriority w:val="9"/>
    <w:semiHidden/>
    <w:unhideWhenUsed/>
    <w:qFormat/>
    <w:rsid w:val="007508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10">
    <w:name w:val="Заголовок 1 Знак"/>
    <w:basedOn w:val="a0"/>
    <w:uiPriority w:val="9"/>
    <w:rsid w:val="007508B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uiPriority w:val="9"/>
    <w:rsid w:val="007508B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uiPriority w:val="9"/>
    <w:semiHidden/>
    <w:rsid w:val="007508B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uiPriority w:val="9"/>
    <w:semiHidden/>
    <w:rsid w:val="007508BC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uiPriority w:val="9"/>
    <w:semiHidden/>
    <w:rsid w:val="007508BC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uiPriority w:val="9"/>
    <w:semiHidden/>
    <w:rsid w:val="007508B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7508BC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7508B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7508BC"/>
    <w:rPr>
      <w:rFonts w:eastAsiaTheme="majorEastAsia" w:cstheme="majorBidi"/>
      <w:color w:val="272727" w:themeColor="text1" w:themeTint="D8"/>
    </w:rPr>
  </w:style>
  <w:style w:type="character" w:customStyle="1" w:styleId="a4">
    <w:name w:val="Назва Знак"/>
    <w:basedOn w:val="a0"/>
    <w:uiPriority w:val="10"/>
    <w:rsid w:val="007508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Підзаголовок Знак"/>
    <w:basedOn w:val="a0"/>
    <w:uiPriority w:val="11"/>
    <w:rsid w:val="007508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6">
    <w:name w:val="Quote"/>
    <w:link w:val="a7"/>
    <w:uiPriority w:val="29"/>
    <w:qFormat/>
    <w:rsid w:val="007508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7">
    <w:name w:val="Цитата Знак"/>
    <w:basedOn w:val="a0"/>
    <w:link w:val="a6"/>
    <w:uiPriority w:val="29"/>
    <w:rsid w:val="007508BC"/>
    <w:rPr>
      <w:i/>
      <w:iCs/>
      <w:color w:val="404040" w:themeColor="text1" w:themeTint="BF"/>
    </w:rPr>
  </w:style>
  <w:style w:type="paragraph" w:styleId="a8">
    <w:name w:val="List Paragraph"/>
    <w:uiPriority w:val="34"/>
    <w:qFormat/>
    <w:rsid w:val="007508BC"/>
    <w:pPr>
      <w:ind w:left="720"/>
      <w:contextualSpacing/>
    </w:pPr>
  </w:style>
  <w:style w:type="character" w:styleId="a9">
    <w:name w:val="Intense Emphasis"/>
    <w:basedOn w:val="a0"/>
    <w:uiPriority w:val="21"/>
    <w:qFormat/>
    <w:rsid w:val="007508BC"/>
    <w:rPr>
      <w:i/>
      <w:iCs/>
      <w:color w:val="0F4761" w:themeColor="accent1" w:themeShade="BF"/>
    </w:rPr>
  </w:style>
  <w:style w:type="paragraph" w:styleId="aa">
    <w:name w:val="Intense Quote"/>
    <w:link w:val="ab"/>
    <w:uiPriority w:val="30"/>
    <w:qFormat/>
    <w:rsid w:val="007508B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b">
    <w:name w:val="Насичена цитата Знак"/>
    <w:basedOn w:val="a0"/>
    <w:link w:val="aa"/>
    <w:uiPriority w:val="30"/>
    <w:rsid w:val="007508BC"/>
    <w:rPr>
      <w:i/>
      <w:iCs/>
      <w:color w:val="0F4761" w:themeColor="accent1" w:themeShade="BF"/>
    </w:rPr>
  </w:style>
  <w:style w:type="character" w:styleId="ac">
    <w:name w:val="Intense Reference"/>
    <w:basedOn w:val="a0"/>
    <w:uiPriority w:val="32"/>
    <w:qFormat/>
    <w:rsid w:val="007508BC"/>
    <w:rPr>
      <w:b/>
      <w:bCs/>
      <w:smallCaps/>
      <w:color w:val="0F4761" w:themeColor="accent1" w:themeShade="BF"/>
      <w:spacing w:val="5"/>
    </w:rPr>
  </w:style>
  <w:style w:type="paragraph" w:styleId="ad">
    <w:name w:val="Normal (Web)"/>
    <w:uiPriority w:val="99"/>
    <w:unhideWhenUsed/>
    <w:rsid w:val="007508B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character" w:customStyle="1" w:styleId="apple-converted-space">
    <w:name w:val="apple-converted-space"/>
    <w:basedOn w:val="a0"/>
    <w:rsid w:val="007508BC"/>
  </w:style>
  <w:style w:type="character" w:styleId="ae">
    <w:name w:val="Strong"/>
    <w:basedOn w:val="a0"/>
    <w:uiPriority w:val="22"/>
    <w:qFormat/>
    <w:rsid w:val="007508BC"/>
    <w:rPr>
      <w:b/>
      <w:bCs/>
    </w:rPr>
  </w:style>
  <w:style w:type="character" w:styleId="af">
    <w:name w:val="Hyperlink"/>
    <w:basedOn w:val="a0"/>
    <w:uiPriority w:val="99"/>
    <w:unhideWhenUsed/>
    <w:rsid w:val="007508BC"/>
    <w:rPr>
      <w:color w:val="467886" w:themeColor="hyperlink"/>
      <w:u w:val="single"/>
    </w:rPr>
  </w:style>
  <w:style w:type="character" w:customStyle="1" w:styleId="11">
    <w:name w:val="Незакрита згадка1"/>
    <w:basedOn w:val="a0"/>
    <w:uiPriority w:val="99"/>
    <w:semiHidden/>
    <w:unhideWhenUsed/>
    <w:rsid w:val="007508BC"/>
    <w:rPr>
      <w:color w:val="605E5C"/>
      <w:shd w:val="clear" w:color="auto" w:fill="E1DFDD"/>
    </w:rPr>
  </w:style>
  <w:style w:type="table" w:customStyle="1" w:styleId="af0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2">
    <w:basedOn w:val="TableNormal1"/>
    <w:tblPr>
      <w:tblStyleRowBandSize w:val="1"/>
      <w:tblStyleColBandSize w:val="1"/>
    </w:tblPr>
  </w:style>
  <w:style w:type="table" w:customStyle="1" w:styleId="af3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styleId="af4">
    <w:name w:val="Table Grid"/>
    <w:basedOn w:val="a1"/>
    <w:uiPriority w:val="39"/>
    <w:rsid w:val="00010E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Subtitle"/>
    <w:basedOn w:val="a"/>
    <w:next w:val="a"/>
    <w:uiPriority w:val="11"/>
    <w:qFormat/>
    <w:pPr>
      <w:spacing w:after="160"/>
    </w:pPr>
    <w:rPr>
      <w:color w:val="595959"/>
      <w:sz w:val="28"/>
      <w:szCs w:val="28"/>
    </w:rPr>
  </w:style>
  <w:style w:type="table" w:customStyle="1" w:styleId="af6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drive/folders/142DwAmFrBpkmPasseFu6QAguUghFbZ86?usp=sharing" TargetMode="External"/><Relationship Id="rId13" Type="http://schemas.openxmlformats.org/officeDocument/2006/relationships/hyperlink" Target="https://drive.google.com/file/d/1hADU5QOE9-3p8pzIZewJCBt2V2hLwBkf/view?usp=sharing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drive.google.com/drive/folders/1AgCR-3YKyZJsA-W_JFTDl36Y6v3kQXny?usp=sharing" TargetMode="External"/><Relationship Id="rId12" Type="http://schemas.openxmlformats.org/officeDocument/2006/relationships/hyperlink" Target="https://drive.google.com/file/d/17e-5-8BGp6v5DN0_FDK4NCXxtiOdq1yt/view?usp=sharing" TargetMode="External"/><Relationship Id="rId17" Type="http://schemas.openxmlformats.org/officeDocument/2006/relationships/hyperlink" Target="https://drive.google.com/file/d/1hnD2w8axwfO2Xies88qCQ7D3Z7qbd_8L/view?usp=sharing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rive.google.com/file/d/1lyaMDTUi8932nBI5CS9RFxDjIjVbE8OO/view?usp=sharing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mailto:zakupivli@convictus.org.ua" TargetMode="External"/><Relationship Id="rId11" Type="http://schemas.openxmlformats.org/officeDocument/2006/relationships/hyperlink" Target="https://drive.google.com/file/d/18-0dhyl8Y5dHhwHm8THhbci8r6EBF8Vy/view?usp=sharin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drive.google.com/file/d/13NlaqSm-XWZWda2IR9K6fHpMzcuJgUrr/view?usp=sharing" TargetMode="External"/><Relationship Id="rId10" Type="http://schemas.openxmlformats.org/officeDocument/2006/relationships/hyperlink" Target="https://drive.google.com/file/d/1KPtR2m6vADo1XgNxeec2ugbP_KBMgaWk/view?usp=sharing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drive.google.com/drive/folders/1MUMmEfQttaMHLkZKOdV4OtKokTyV_uxf?usp=sharing" TargetMode="External"/><Relationship Id="rId14" Type="http://schemas.openxmlformats.org/officeDocument/2006/relationships/hyperlink" Target="https://drive.google.com/file/d/1db8HwmdqwqB2aijzsEqpQZaxA4YeUqaG/view?usp=sharing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VPCnbNxamSwH9ZPcEp/cDuxPHw==">CgMxLjAyDmguY29icm0xNHZvOTRkOAByITFScG9SLThnQW90cENIREplMzRrQ1k5d1FjRW5ENmRGYw==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8329</Words>
  <Characters>4749</Characters>
  <Application>Microsoft Office Word</Application>
  <DocSecurity>0</DocSecurity>
  <Lines>39</Lines>
  <Paragraphs>26</Paragraphs>
  <ScaleCrop>false</ScaleCrop>
  <Company/>
  <LinksUpToDate>false</LinksUpToDate>
  <CharactersWithSpaces>13052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User</cp:lastModifiedBy>
  <cp:revision>2</cp:revision>
  <dcterms:created xsi:type="dcterms:W3CDTF">2026-01-23T09:29:00Z</dcterms:created>
  <dcterms:modified xsi:type="dcterms:W3CDTF">2026-03-16T11:05:00Z</dcterms:modified>
</cp:coreProperties>
</file>