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566" w:right="-607" w:firstLine="0"/>
        <w:jc w:val="center"/>
        <w:rPr>
          <w:rFonts w:ascii="Montserrat" w:cs="Montserrat" w:eastAsia="Montserrat" w:hAnsi="Montserrat"/>
          <w:b w:val="1"/>
          <w:bCs w:val="1"/>
          <w:sz w:val="28"/>
          <w:szCs w:val="28"/>
        </w:rPr>
      </w:pPr>
      <w:r w:rsidDel="00000000" w:rsidR="00000000" w:rsidRPr="00000000">
        <w:rPr>
          <w:rFonts w:ascii="Montserrat" w:cs="Montserrat" w:eastAsia="Montserrat" w:hAnsi="Montserrat"/>
          <w:b w:val="1"/>
          <w:bCs w:val="1"/>
          <w:sz w:val="28"/>
          <w:szCs w:val="28"/>
          <w:rtl w:val="0"/>
        </w:rPr>
        <w:t xml:space="preserve">Request for Quotation (RFQ) / Запит цінових пропозицій (ЗЦП)</w:t>
      </w:r>
    </w:p>
    <w:p w:rsidR="00000000" w:rsidDel="00000000" w:rsidP="00000000" w:rsidRDefault="00000000" w:rsidRPr="00000000" w14:paraId="00000002">
      <w:pPr>
        <w:ind w:left="-566" w:right="-607"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3">
      <w:pPr>
        <w:ind w:left="-566" w:right="-607" w:firstLine="0"/>
        <w:jc w:val="both"/>
        <w:rPr>
          <w:rFonts w:ascii="Montserrat" w:cs="Montserrat" w:eastAsia="Montserrat" w:hAnsi="Montserrat"/>
          <w:b w:val="1"/>
          <w:bCs w:val="1"/>
          <w:color w:val="980000"/>
        </w:rPr>
      </w:pPr>
      <w:r w:rsidDel="00000000" w:rsidR="00000000" w:rsidRPr="00000000">
        <w:rPr>
          <w:rFonts w:ascii="Montserrat" w:cs="Montserrat" w:eastAsia="Montserrat" w:hAnsi="Montserrat"/>
          <w:b w:val="1"/>
          <w:bCs w:val="1"/>
          <w:rtl w:val="0"/>
        </w:rPr>
        <w:t xml:space="preserve">Назва: </w:t>
      </w:r>
      <w:r w:rsidDel="00000000" w:rsidR="00000000" w:rsidRPr="00000000">
        <w:rPr>
          <w:rFonts w:ascii="Montserrat" w:cs="Montserrat" w:eastAsia="Montserrat" w:hAnsi="Montserrat"/>
          <w:b w:val="1"/>
          <w:bCs w:val="1"/>
          <w:color w:val="980000"/>
          <w:rtl w:val="0"/>
        </w:rPr>
        <w:t xml:space="preserve">Послуги психіатрів</w:t>
      </w:r>
    </w:p>
    <w:p w:rsidR="00000000" w:rsidDel="00000000" w:rsidP="00000000" w:rsidRDefault="00000000" w:rsidRPr="00000000" w14:paraId="00000004">
      <w:pPr>
        <w:ind w:left="-566" w:right="-607" w:firstLine="0"/>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5">
      <w:pPr>
        <w:ind w:left="-566.9291338582677" w:right="-607.7952755905511" w:firstLine="0"/>
        <w:jc w:val="both"/>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ЗНАЙОМСТВО З ГО “ДІВЧАТА”</w:t>
      </w:r>
    </w:p>
    <w:p w:rsidR="00000000" w:rsidDel="00000000" w:rsidP="00000000" w:rsidRDefault="00000000" w:rsidRPr="00000000" w14:paraId="00000006">
      <w:pPr>
        <w:pBdr>
          <w:top w:color="000000" w:space="1" w:sz="0" w:val="none"/>
          <w:left w:color="000000" w:space="0" w:sz="0" w:val="none"/>
          <w:bottom w:color="000000" w:space="1" w:sz="0" w:val="none"/>
          <w:right w:color="000000" w:space="0" w:sz="0" w:val="none"/>
          <w:between w:color="000000" w:space="1" w:sz="0" w:val="none"/>
        </w:pBdr>
        <w:ind w:left="-566.9291338582677" w:right="-607.7952755905511" w:firstLine="0"/>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i w:val="1"/>
          <w:iCs w:val="1"/>
          <w:highlight w:val="white"/>
          <w:rtl w:val="0"/>
        </w:rPr>
        <w:t xml:space="preserve">ГО «Дівчата»</w:t>
      </w:r>
      <w:r w:rsidDel="00000000" w:rsidR="00000000" w:rsidRPr="00000000">
        <w:rPr>
          <w:rFonts w:ascii="Montserrat" w:cs="Montserrat" w:eastAsia="Montserrat" w:hAnsi="Montserrat"/>
          <w:highlight w:val="white"/>
          <w:rtl w:val="0"/>
        </w:rPr>
        <w:t xml:space="preserve"> - громадська організація, що підтримує жінок та дітей в Україні. </w:t>
      </w:r>
    </w:p>
    <w:p w:rsidR="00000000" w:rsidDel="00000000" w:rsidP="00000000" w:rsidRDefault="00000000" w:rsidRPr="00000000" w14:paraId="00000007">
      <w:pPr>
        <w:pBdr>
          <w:top w:color="000000" w:space="1" w:sz="0" w:val="none"/>
          <w:left w:color="000000" w:space="0" w:sz="0" w:val="none"/>
          <w:bottom w:color="000000" w:space="1" w:sz="0" w:val="none"/>
          <w:right w:color="000000" w:space="0" w:sz="0" w:val="none"/>
          <w:between w:color="000000" w:space="1" w:sz="0" w:val="none"/>
        </w:pBdr>
        <w:ind w:left="-566.9291338582677" w:right="-607.7952755905511" w:firstLine="0"/>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rtl w:val="0"/>
        </w:rPr>
        <w:t xml:space="preserve">Місія ГО «Дівчата»:</w:t>
      </w:r>
      <w:r w:rsidDel="00000000" w:rsidR="00000000" w:rsidRPr="00000000">
        <w:rPr>
          <w:rFonts w:ascii="Montserrat" w:cs="Montserrat" w:eastAsia="Montserrat" w:hAnsi="Montserrat"/>
          <w:highlight w:val="white"/>
          <w:rtl w:val="0"/>
        </w:rPr>
        <w:t xml:space="preserve"> Сформувати українське суспільство, в якому дівчата та жінки свідомо будують життєву стратегію, планують вагітності, є самозарадними та задоволеними.  </w:t>
      </w:r>
    </w:p>
    <w:p w:rsidR="00000000" w:rsidDel="00000000" w:rsidP="00000000" w:rsidRDefault="00000000" w:rsidRPr="00000000" w14:paraId="00000008">
      <w:pPr>
        <w:pBdr>
          <w:top w:color="000000" w:space="1" w:sz="0" w:val="none"/>
          <w:left w:color="000000" w:space="0" w:sz="0" w:val="none"/>
          <w:bottom w:color="000000" w:space="1" w:sz="0" w:val="none"/>
          <w:right w:color="000000" w:space="0" w:sz="0" w:val="none"/>
          <w:between w:color="000000" w:space="1" w:sz="0" w:val="none"/>
        </w:pBdr>
        <w:ind w:left="-566.9291338582677" w:right="-607.7952755905511" w:firstLine="0"/>
        <w:jc w:val="both"/>
        <w:rPr>
          <w:rFonts w:ascii="Montserrat" w:cs="Montserrat" w:eastAsia="Montserrat" w:hAnsi="Montserrat"/>
          <w:b w:val="1"/>
          <w:bCs w:val="1"/>
        </w:rPr>
      </w:pPr>
      <w:r w:rsidDel="00000000" w:rsidR="00000000" w:rsidRPr="00000000">
        <w:rPr>
          <w:rFonts w:ascii="Montserrat" w:cs="Montserrat" w:eastAsia="Montserrat" w:hAnsi="Montserrat"/>
          <w:highlight w:val="white"/>
          <w:rtl w:val="0"/>
        </w:rPr>
        <w:t xml:space="preserve">Детальніше про Організацію </w:t>
      </w:r>
      <w:hyperlink r:id="rId7">
        <w:r w:rsidDel="00000000" w:rsidR="00000000" w:rsidRPr="00000000">
          <w:rPr>
            <w:rFonts w:ascii="Montserrat" w:cs="Montserrat" w:eastAsia="Montserrat" w:hAnsi="Montserrat"/>
            <w:color w:val="1155cc"/>
            <w:highlight w:val="white"/>
            <w:u w:val="single"/>
            <w:rtl w:val="0"/>
          </w:rPr>
          <w:t xml:space="preserve">https://divchata.org/uk/</w:t>
        </w:r>
      </w:hyperlink>
      <w:r w:rsidDel="00000000" w:rsidR="00000000" w:rsidRPr="00000000">
        <w:rPr>
          <w:rFonts w:ascii="Montserrat" w:cs="Montserrat" w:eastAsia="Montserrat" w:hAnsi="Montserrat"/>
          <w:highlight w:val="white"/>
          <w:rtl w:val="0"/>
        </w:rPr>
        <w:t xml:space="preserve"> </w:t>
      </w:r>
      <w:r w:rsidDel="00000000" w:rsidR="00000000" w:rsidRPr="00000000">
        <w:rPr>
          <w:rtl w:val="0"/>
        </w:rPr>
      </w:r>
    </w:p>
    <w:p w:rsidR="00000000" w:rsidDel="00000000" w:rsidP="00000000" w:rsidRDefault="00000000" w:rsidRPr="00000000" w14:paraId="00000009">
      <w:pPr>
        <w:ind w:left="-566" w:right="-607"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A">
      <w:pPr>
        <w:ind w:left="-566" w:right="-607"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ГО “Дівчата” за фінансової підтримки Center for Disaster Philanthropy впроваджує проєкт “Підвищення емоційної стійкості та психосоціального благополуччя серед населення України, постраждалого внаслідок конфлікту, із одночасним зміцненням інституційної та лідерської спроможності ГО “Дівчата” для надання сталих, високоякісних послуг по всій країні”.</w:t>
      </w:r>
    </w:p>
    <w:p w:rsidR="00000000" w:rsidDel="00000000" w:rsidP="00000000" w:rsidRDefault="00000000" w:rsidRPr="00000000" w14:paraId="0000000B">
      <w:pPr>
        <w:ind w:left="-566" w:right="-607"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ind w:left="-566" w:right="-607"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У межах проєкту передбачена дистанційна та очна підтримка ментального здоров'я дітей та дорослих (MHPSS), до якої входять послуги психіатра/ки.</w:t>
      </w:r>
    </w:p>
    <w:p w:rsidR="00000000" w:rsidDel="00000000" w:rsidP="00000000" w:rsidRDefault="00000000" w:rsidRPr="00000000" w14:paraId="0000000D">
      <w:pPr>
        <w:ind w:left="-566" w:right="-607"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Послуги психіатра/-ки передбачають проведення консультацій з метою діагностики складних психічних станів, оцінки ризиків та надання рекомендацій щодо стратегії лікування.</w:t>
      </w:r>
    </w:p>
    <w:p w:rsidR="00000000" w:rsidDel="00000000" w:rsidP="00000000" w:rsidRDefault="00000000" w:rsidRPr="00000000" w14:paraId="0000000E">
      <w:pPr>
        <w:ind w:left="-566" w:right="-607"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Послуги надаватимуться онлайн (через Zoom, Google Meet або інші платформи) та/або офлайн в межах всієї України. Передбачається, що офлайн послуги з психіатричного консультування надаватимуться в спеціально призначених для цього місцях, які забезпечують безпеку, конфіденційність та комфорт для бенефіціарів.</w:t>
      </w:r>
    </w:p>
    <w:p w:rsidR="00000000" w:rsidDel="00000000" w:rsidP="00000000" w:rsidRDefault="00000000" w:rsidRPr="00000000" w14:paraId="0000000F">
      <w:pPr>
        <w:ind w:left="-566" w:right="-607"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ind w:left="-566" w:right="-607" w:firstLine="0"/>
        <w:jc w:val="both"/>
        <w:rPr>
          <w:rFonts w:ascii="Montserrat" w:cs="Montserrat" w:eastAsia="Montserrat" w:hAnsi="Montserrat"/>
          <w:b w:val="1"/>
          <w:bCs w:val="1"/>
          <w:color w:val="980000"/>
        </w:rPr>
      </w:pPr>
      <w:r w:rsidDel="00000000" w:rsidR="00000000" w:rsidRPr="00000000">
        <w:rPr>
          <w:rFonts w:ascii="Montserrat" w:cs="Montserrat" w:eastAsia="Montserrat" w:hAnsi="Montserrat"/>
          <w:b w:val="1"/>
          <w:bCs w:val="1"/>
          <w:color w:val="980000"/>
          <w:rtl w:val="0"/>
        </w:rPr>
        <w:t xml:space="preserve">Часткова зайнятість. </w:t>
      </w:r>
    </w:p>
    <w:p w:rsidR="00000000" w:rsidDel="00000000" w:rsidP="00000000" w:rsidRDefault="00000000" w:rsidRPr="00000000" w14:paraId="00000011">
      <w:pPr>
        <w:ind w:left="-566" w:right="-607" w:firstLine="0"/>
        <w:jc w:val="both"/>
        <w:rPr>
          <w:rFonts w:ascii="Montserrat" w:cs="Montserrat" w:eastAsia="Montserrat" w:hAnsi="Montserrat"/>
          <w:b w:val="1"/>
          <w:bCs w:val="1"/>
          <w:color w:val="980000"/>
        </w:rPr>
      </w:pPr>
      <w:r w:rsidDel="00000000" w:rsidR="00000000" w:rsidRPr="00000000">
        <w:rPr>
          <w:rFonts w:ascii="Montserrat" w:cs="Montserrat" w:eastAsia="Montserrat" w:hAnsi="Montserrat"/>
          <w:b w:val="1"/>
          <w:bCs w:val="1"/>
          <w:color w:val="980000"/>
          <w:rtl w:val="0"/>
        </w:rPr>
        <w:t xml:space="preserve">Тривалість сесії - 1 година.</w:t>
      </w:r>
    </w:p>
    <w:p w:rsidR="00000000" w:rsidDel="00000000" w:rsidP="00000000" w:rsidRDefault="00000000" w:rsidRPr="00000000" w14:paraId="00000012">
      <w:pPr>
        <w:ind w:left="-566" w:right="-607" w:firstLine="0"/>
        <w:jc w:val="both"/>
        <w:rPr>
          <w:rFonts w:ascii="Montserrat" w:cs="Montserrat" w:eastAsia="Montserrat" w:hAnsi="Montserrat"/>
          <w:b w:val="1"/>
          <w:bCs w:val="1"/>
          <w:color w:val="980000"/>
        </w:rPr>
      </w:pPr>
      <w:r w:rsidDel="00000000" w:rsidR="00000000" w:rsidRPr="00000000">
        <w:rPr>
          <w:rFonts w:ascii="Montserrat" w:cs="Montserrat" w:eastAsia="Montserrat" w:hAnsi="Montserrat"/>
          <w:b w:val="1"/>
          <w:bCs w:val="1"/>
          <w:color w:val="980000"/>
          <w:rtl w:val="0"/>
        </w:rPr>
        <w:t xml:space="preserve">Орієнтовна кількість залучених підрядників - 1.</w:t>
      </w:r>
    </w:p>
    <w:p w:rsidR="00000000" w:rsidDel="00000000" w:rsidP="00000000" w:rsidRDefault="00000000" w:rsidRPr="00000000" w14:paraId="00000013">
      <w:pPr>
        <w:ind w:left="-566" w:right="-607" w:firstLine="0"/>
        <w:jc w:val="both"/>
        <w:rPr>
          <w:rFonts w:ascii="Montserrat" w:cs="Montserrat" w:eastAsia="Montserrat" w:hAnsi="Montserrat"/>
          <w:b w:val="1"/>
          <w:bCs w:val="1"/>
          <w:color w:val="980000"/>
        </w:rPr>
      </w:pPr>
      <w:r w:rsidDel="00000000" w:rsidR="00000000" w:rsidRPr="00000000">
        <w:rPr>
          <w:rtl w:val="0"/>
        </w:rPr>
      </w:r>
    </w:p>
    <w:p w:rsidR="00000000" w:rsidDel="00000000" w:rsidP="00000000" w:rsidRDefault="00000000" w:rsidRPr="00000000" w14:paraId="00000014">
      <w:pPr>
        <w:ind w:left="-566" w:right="-607" w:firstLine="0"/>
        <w:jc w:val="both"/>
        <w:rPr>
          <w:rFonts w:ascii="Montserrat" w:cs="Montserrat" w:eastAsia="Montserrat" w:hAnsi="Montserrat"/>
          <w:i w:val="1"/>
          <w:iCs w:val="1"/>
          <w:color w:val="980000"/>
        </w:rPr>
      </w:pPr>
      <w:r w:rsidDel="00000000" w:rsidR="00000000" w:rsidRPr="00000000">
        <w:rPr>
          <w:rFonts w:ascii="Montserrat" w:cs="Montserrat" w:eastAsia="Montserrat" w:hAnsi="Montserrat"/>
          <w:i w:val="1"/>
          <w:iCs w:val="1"/>
          <w:color w:val="980000"/>
          <w:rtl w:val="0"/>
        </w:rPr>
        <w:t xml:space="preserve">Вартість послуг має включати всі витрати виконавця, зокрема, витрати на зв’язок, логістику (у разі надання послуг офлайн), харчування, проживання тощо. Додаткове покриття витрат не передбачено.</w:t>
      </w:r>
    </w:p>
    <w:p w:rsidR="00000000" w:rsidDel="00000000" w:rsidP="00000000" w:rsidRDefault="00000000" w:rsidRPr="00000000" w14:paraId="00000015">
      <w:pPr>
        <w:ind w:left="-566" w:right="-607"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6">
      <w:pPr>
        <w:ind w:left="-566" w:right="-607" w:firstLine="0"/>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Ми просимо Вас надати пропозицію на пошту procurement@divchata.org із темою листа:  </w:t>
      </w:r>
      <w:r w:rsidDel="00000000" w:rsidR="00000000" w:rsidRPr="00000000">
        <w:rPr>
          <w:rFonts w:ascii="Montserrat" w:cs="Montserrat" w:eastAsia="Montserrat" w:hAnsi="Montserrat"/>
          <w:b w:val="1"/>
          <w:bCs w:val="1"/>
          <w:i w:val="1"/>
          <w:iCs w:val="1"/>
          <w:rtl w:val="0"/>
        </w:rPr>
        <w:t xml:space="preserve">«PF.CDP-Girls-2026-002  Послуги психіатрів» </w:t>
      </w:r>
      <w:r w:rsidDel="00000000" w:rsidR="00000000" w:rsidRPr="00000000">
        <w:rPr>
          <w:rFonts w:ascii="Montserrat" w:cs="Montserrat" w:eastAsia="Montserrat" w:hAnsi="Montserrat"/>
          <w:rtl w:val="0"/>
        </w:rPr>
        <w:t xml:space="preserve">не пізніше </w:t>
      </w:r>
      <w:r w:rsidDel="00000000" w:rsidR="00000000" w:rsidRPr="00000000">
        <w:rPr>
          <w:rFonts w:ascii="Montserrat" w:cs="Montserrat" w:eastAsia="Montserrat" w:hAnsi="Montserrat"/>
          <w:b w:val="1"/>
          <w:bCs w:val="1"/>
          <w:rtl w:val="0"/>
        </w:rPr>
        <w:t xml:space="preserve">23:59, 23 березня 2026 року.</w:t>
      </w:r>
    </w:p>
    <w:p w:rsidR="00000000" w:rsidDel="00000000" w:rsidP="00000000" w:rsidRDefault="00000000" w:rsidRPr="00000000" w14:paraId="00000017">
      <w:pPr>
        <w:ind w:left="-566" w:right="-607" w:firstLine="0"/>
        <w:jc w:val="both"/>
        <w:rPr>
          <w:rFonts w:ascii="Montserrat" w:cs="Montserrat" w:eastAsia="Montserrat" w:hAnsi="Montserrat"/>
        </w:rPr>
      </w:pPr>
      <w:r w:rsidDel="00000000" w:rsidR="00000000" w:rsidRPr="00000000">
        <w:rPr>
          <w:rtl w:val="0"/>
        </w:rPr>
      </w:r>
    </w:p>
    <w:sdt>
      <w:sdtPr>
        <w:lock w:val="contentLocked"/>
        <w:id w:val="-1573671176"/>
        <w:tag w:val="goog_rdk_0"/>
      </w:sdtPr>
      <w:sdtContent>
        <w:tbl>
          <w:tblPr>
            <w:tblStyle w:val="Table1"/>
            <w:tblW w:w="10110.0" w:type="dxa"/>
            <w:jc w:val="left"/>
            <w:tblInd w:w="-53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60"/>
            <w:gridCol w:w="7050"/>
            <w:tblGridChange w:id="0">
              <w:tblGrid>
                <w:gridCol w:w="3060"/>
                <w:gridCol w:w="70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8">
                <w:pPr>
                  <w:widowControl w:val="0"/>
                  <w:spacing w:line="240" w:lineRule="auto"/>
                  <w:ind w:right="-607"/>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Номер RFQ</w:t>
                </w:r>
              </w:p>
            </w:tc>
            <w:tc>
              <w:tcPr>
                <w:shd w:fill="auto" w:val="clear"/>
                <w:tcMar>
                  <w:top w:w="100.0" w:type="dxa"/>
                  <w:left w:w="100.0" w:type="dxa"/>
                  <w:bottom w:w="100.0" w:type="dxa"/>
                  <w:right w:w="100.0" w:type="dxa"/>
                </w:tcMar>
              </w:tcPr>
              <w:p w:rsidR="00000000" w:rsidDel="00000000" w:rsidP="00000000" w:rsidRDefault="00000000" w:rsidRPr="00000000" w14:paraId="00000019">
                <w:pPr>
                  <w:ind w:right="-607"/>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PF.CDP-Girls-2026-002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A">
                <w:pPr>
                  <w:widowControl w:val="0"/>
                  <w:spacing w:line="240" w:lineRule="auto"/>
                  <w:ind w:right="-607"/>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Дата RFQ</w:t>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ind w:right="-607"/>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17 березня 2026 року</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C">
                <w:pPr>
                  <w:widowControl w:val="0"/>
                  <w:spacing w:line="240" w:lineRule="auto"/>
                  <w:ind w:right="-607"/>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Кінцевий термін подання </w:t>
                </w:r>
              </w:p>
              <w:p w:rsidR="00000000" w:rsidDel="00000000" w:rsidP="00000000" w:rsidRDefault="00000000" w:rsidRPr="00000000" w14:paraId="0000001D">
                <w:pPr>
                  <w:widowControl w:val="0"/>
                  <w:spacing w:line="240" w:lineRule="auto"/>
                  <w:ind w:right="-607"/>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пропозицій</w:t>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spacing w:line="240" w:lineRule="auto"/>
                  <w:ind w:right="-607"/>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30 березня 2026 року до 23:59 за </w:t>
                </w:r>
              </w:p>
              <w:p w:rsidR="00000000" w:rsidDel="00000000" w:rsidP="00000000" w:rsidRDefault="00000000" w:rsidRPr="00000000" w14:paraId="0000001F">
                <w:pPr>
                  <w:widowControl w:val="0"/>
                  <w:spacing w:line="240" w:lineRule="auto"/>
                  <w:ind w:right="-607"/>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київським часом</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0">
                <w:pPr>
                  <w:widowControl w:val="0"/>
                  <w:spacing w:line="240" w:lineRule="auto"/>
                  <w:ind w:right="-607"/>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Контактна особа</w:t>
                </w:r>
              </w:p>
            </w:tc>
            <w:tc>
              <w:tcPr>
                <w:shd w:fill="auto" w:val="clear"/>
                <w:tcMar>
                  <w:top w:w="100.0" w:type="dxa"/>
                  <w:left w:w="100.0" w:type="dxa"/>
                  <w:bottom w:w="100.0" w:type="dxa"/>
                  <w:right w:w="100.0" w:type="dxa"/>
                </w:tcMar>
              </w:tcPr>
              <w:p w:rsidR="00000000" w:rsidDel="00000000" w:rsidP="00000000" w:rsidRDefault="00000000" w:rsidRPr="00000000" w14:paraId="00000021">
                <w:pPr>
                  <w:ind w:right="-607"/>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Людмила Середа, </w:t>
                </w:r>
              </w:p>
              <w:p w:rsidR="00000000" w:rsidDel="00000000" w:rsidP="00000000" w:rsidRDefault="00000000" w:rsidRPr="00000000" w14:paraId="00000022">
                <w:pPr>
                  <w:ind w:right="-607"/>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менеджерка із закупівель</w:t>
                </w:r>
              </w:p>
              <w:p w:rsidR="00000000" w:rsidDel="00000000" w:rsidP="00000000" w:rsidRDefault="00000000" w:rsidRPr="00000000" w14:paraId="00000023">
                <w:pPr>
                  <w:ind w:right="-607"/>
                  <w:jc w:val="both"/>
                  <w:rPr>
                    <w:rFonts w:ascii="Montserrat" w:cs="Montserrat" w:eastAsia="Montserrat" w:hAnsi="Montserrat"/>
                    <w:sz w:val="20"/>
                    <w:szCs w:val="20"/>
                    <w:highlight w:val="white"/>
                  </w:rPr>
                </w:pPr>
                <w:hyperlink r:id="rId8">
                  <w:r w:rsidDel="00000000" w:rsidR="00000000" w:rsidRPr="00000000">
                    <w:rPr>
                      <w:rFonts w:ascii="Montserrat" w:cs="Montserrat" w:eastAsia="Montserrat" w:hAnsi="Montserrat"/>
                      <w:color w:val="0000ee"/>
                      <w:sz w:val="20"/>
                      <w:szCs w:val="20"/>
                      <w:highlight w:val="white"/>
                      <w:u w:val="single"/>
                      <w:rtl w:val="0"/>
                    </w:rPr>
                    <w:t xml:space="preserve">procurement@divchata.org</w:t>
                  </w:r>
                </w:hyperlink>
                <w:r w:rsidDel="00000000" w:rsidR="00000000" w:rsidRPr="00000000">
                  <w:rPr>
                    <w:rtl w:val="0"/>
                  </w:rPr>
                </w:r>
              </w:p>
            </w:tc>
          </w:tr>
        </w:tbl>
      </w:sdtContent>
    </w:sdt>
    <w:p w:rsidR="00000000" w:rsidDel="00000000" w:rsidP="00000000" w:rsidRDefault="00000000" w:rsidRPr="00000000" w14:paraId="00000024">
      <w:pPr>
        <w:ind w:left="-566" w:right="-607" w:firstLine="0"/>
        <w:rPr>
          <w:rFonts w:ascii="Montserrat" w:cs="Montserrat" w:eastAsia="Montserrat" w:hAnsi="Montserrat"/>
          <w:b w:val="1"/>
          <w:bCs w:val="1"/>
          <w:sz w:val="26"/>
          <w:szCs w:val="26"/>
        </w:rPr>
      </w:pPr>
      <w:r w:rsidDel="00000000" w:rsidR="00000000" w:rsidRPr="00000000">
        <w:rPr>
          <w:rtl w:val="0"/>
        </w:rPr>
      </w:r>
    </w:p>
    <w:p w:rsidR="00000000" w:rsidDel="00000000" w:rsidP="00000000" w:rsidRDefault="00000000" w:rsidRPr="00000000" w14:paraId="00000025">
      <w:pPr>
        <w:ind w:left="-566" w:right="-607" w:firstLine="0"/>
        <w:jc w:val="center"/>
        <w:rPr>
          <w:rFonts w:ascii="Montserrat" w:cs="Montserrat" w:eastAsia="Montserrat" w:hAnsi="Montserrat"/>
        </w:rPr>
      </w:pPr>
      <w:r w:rsidDel="00000000" w:rsidR="00000000" w:rsidRPr="00000000">
        <w:rPr>
          <w:rFonts w:ascii="Montserrat" w:cs="Montserrat" w:eastAsia="Montserrat" w:hAnsi="Montserrat"/>
          <w:b w:val="1"/>
          <w:bCs w:val="1"/>
          <w:sz w:val="26"/>
          <w:szCs w:val="26"/>
          <w:rtl w:val="0"/>
        </w:rPr>
        <w:t xml:space="preserve">Вміст RFQ</w:t>
      </w:r>
      <w:r w:rsidDel="00000000" w:rsidR="00000000" w:rsidRPr="00000000">
        <w:rPr>
          <w:rtl w:val="0"/>
        </w:rPr>
      </w:r>
    </w:p>
    <w:sdt>
      <w:sdtPr>
        <w:lock w:val="contentLocked"/>
        <w:id w:val="-1342071722"/>
        <w:tag w:val="goog_rdk_1"/>
      </w:sdtPr>
      <w:sdtContent>
        <w:tbl>
          <w:tblPr>
            <w:tblStyle w:val="Table2"/>
            <w:tblW w:w="10050.0" w:type="dxa"/>
            <w:jc w:val="left"/>
            <w:tblInd w:w="-50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60"/>
            <w:gridCol w:w="6990"/>
            <w:tblGridChange w:id="0">
              <w:tblGrid>
                <w:gridCol w:w="3060"/>
                <w:gridCol w:w="6990"/>
              </w:tblGrid>
            </w:tblGridChange>
          </w:tblGrid>
          <w:tr>
            <w:trPr>
              <w:cantSplit w:val="0"/>
              <w:trHeight w:val="3608.9999999999986"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6">
                <w:pPr>
                  <w:widowControl w:val="0"/>
                  <w:spacing w:line="240" w:lineRule="auto"/>
                  <w:ind w:right="-607"/>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Опис послуг</w:t>
                </w:r>
              </w:p>
            </w:tc>
            <w:tc>
              <w:tcPr>
                <w:shd w:fill="auto" w:val="clear"/>
                <w:tcMar>
                  <w:top w:w="100.0" w:type="dxa"/>
                  <w:left w:w="100.0" w:type="dxa"/>
                  <w:bottom w:w="100.0" w:type="dxa"/>
                  <w:right w:w="100.0" w:type="dxa"/>
                </w:tcMar>
              </w:tcPr>
              <w:p w:rsidR="00000000" w:rsidDel="00000000" w:rsidP="00000000" w:rsidRDefault="00000000" w:rsidRPr="00000000" w14:paraId="00000027">
                <w:pPr>
                  <w:ind w:left="0" w:right="75" w:firstLine="0"/>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Основні обов’язки:</w:t>
                </w:r>
              </w:p>
              <w:p w:rsidR="00000000" w:rsidDel="00000000" w:rsidP="00000000" w:rsidRDefault="00000000" w:rsidRPr="00000000" w14:paraId="00000028">
                <w:pPr>
                  <w:numPr>
                    <w:ilvl w:val="0"/>
                    <w:numId w:val="2"/>
                  </w:numPr>
                  <w:ind w:left="708.6614173228347" w:right="75" w:hanging="283.4645669291342"/>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Проведення первинних та повторних консультацій для дітей та дорослих.</w:t>
                </w:r>
              </w:p>
              <w:p w:rsidR="00000000" w:rsidDel="00000000" w:rsidP="00000000" w:rsidRDefault="00000000" w:rsidRPr="00000000" w14:paraId="00000029">
                <w:pPr>
                  <w:numPr>
                    <w:ilvl w:val="0"/>
                    <w:numId w:val="2"/>
                  </w:numPr>
                  <w:ind w:left="708.6614173228347" w:right="75" w:hanging="283.4645669291342"/>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Діагностика складних психічних станів та розладів (ПТСР, депресивні, тривожні розлади, розлади адаптації тощо).</w:t>
                </w:r>
              </w:p>
              <w:p w:rsidR="00000000" w:rsidDel="00000000" w:rsidP="00000000" w:rsidRDefault="00000000" w:rsidRPr="00000000" w14:paraId="0000002A">
                <w:pPr>
                  <w:numPr>
                    <w:ilvl w:val="0"/>
                    <w:numId w:val="2"/>
                  </w:numPr>
                  <w:ind w:left="708.6614173228347" w:right="75" w:hanging="283.4645669291342"/>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Оцінка ризиків (самоушкодження, суїцидальні думки) та розробка індивідуальних планів безпеки для бенефіціарів.</w:t>
                </w:r>
              </w:p>
              <w:p w:rsidR="00000000" w:rsidDel="00000000" w:rsidP="00000000" w:rsidRDefault="00000000" w:rsidRPr="00000000" w14:paraId="0000002B">
                <w:pPr>
                  <w:numPr>
                    <w:ilvl w:val="0"/>
                    <w:numId w:val="2"/>
                  </w:numPr>
                  <w:ind w:left="708.6614173228347" w:right="75" w:hanging="283.4645669291342"/>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Надання рекомендацій щодо медикаментозного лікування (за потреби) та маршрутизація до державних або приватних медичних установ для отримання стаціонарної допомоги.</w:t>
                </w:r>
              </w:p>
              <w:p w:rsidR="00000000" w:rsidDel="00000000" w:rsidP="00000000" w:rsidRDefault="00000000" w:rsidRPr="00000000" w14:paraId="0000002C">
                <w:pPr>
                  <w:numPr>
                    <w:ilvl w:val="0"/>
                    <w:numId w:val="2"/>
                  </w:numPr>
                  <w:ind w:left="708.6614173228347" w:right="75" w:hanging="283.4645669291342"/>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Сприяння дестигматизації психіатричної допомоги серед цільової аудиторії проєкту.</w:t>
                </w:r>
              </w:p>
              <w:p w:rsidR="00000000" w:rsidDel="00000000" w:rsidP="00000000" w:rsidRDefault="00000000" w:rsidRPr="00000000" w14:paraId="0000002D">
                <w:pPr>
                  <w:numPr>
                    <w:ilvl w:val="0"/>
                    <w:numId w:val="2"/>
                  </w:numPr>
                  <w:ind w:left="708.6614173228347" w:right="75" w:hanging="283.4645669291342"/>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Ведення конфіденційної документації відповідно до стандартів захисту даних.</w:t>
                </w:r>
              </w:p>
              <w:p w:rsidR="00000000" w:rsidDel="00000000" w:rsidP="00000000" w:rsidRDefault="00000000" w:rsidRPr="00000000" w14:paraId="0000002E">
                <w:pPr>
                  <w:numPr>
                    <w:ilvl w:val="0"/>
                    <w:numId w:val="2"/>
                  </w:numPr>
                  <w:ind w:left="708.6614173228347" w:right="75" w:hanging="283.4645669291342"/>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Підготовка звітів про структуру звернень та надані послуги за запитом проєктної команди.</w:t>
                </w:r>
              </w:p>
              <w:p w:rsidR="00000000" w:rsidDel="00000000" w:rsidP="00000000" w:rsidRDefault="00000000" w:rsidRPr="00000000" w14:paraId="0000002F">
                <w:pPr>
                  <w:numPr>
                    <w:ilvl w:val="0"/>
                    <w:numId w:val="2"/>
                  </w:numPr>
                  <w:ind w:left="708.6614173228347" w:right="75" w:hanging="283.4645669291342"/>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Ведення звітності відповідно до вимог проєкту та системи моніторингу і оцінки (МіО).</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0">
                <w:pPr>
                  <w:widowControl w:val="0"/>
                  <w:spacing w:line="240" w:lineRule="auto"/>
                  <w:ind w:right="-607"/>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Особливості запиту</w:t>
                </w:r>
              </w:p>
            </w:tc>
            <w:tc>
              <w:tcPr>
                <w:shd w:fill="auto" w:val="clear"/>
                <w:tcMar>
                  <w:top w:w="100.0" w:type="dxa"/>
                  <w:left w:w="100.0" w:type="dxa"/>
                  <w:bottom w:w="100.0" w:type="dxa"/>
                  <w:right w:w="100.0" w:type="dxa"/>
                </w:tcMar>
              </w:tcPr>
              <w:p w:rsidR="00000000" w:rsidDel="00000000" w:rsidP="00000000" w:rsidRDefault="00000000" w:rsidRPr="00000000" w14:paraId="00000031">
                <w:pPr>
                  <w:ind w:left="0" w:right="75" w:firstLine="0"/>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Цілі і результати:</w:t>
                </w:r>
              </w:p>
              <w:p w:rsidR="00000000" w:rsidDel="00000000" w:rsidP="00000000" w:rsidRDefault="00000000" w:rsidRPr="00000000" w14:paraId="00000032">
                <w:pPr>
                  <w:numPr>
                    <w:ilvl w:val="0"/>
                    <w:numId w:val="11"/>
                  </w:numPr>
                  <w:ind w:left="720" w:right="75"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надання кваліфікованої психіатричної підтримки дітям та дорослим незалежно від формату (онлайн/офлайн). </w:t>
                </w:r>
              </w:p>
              <w:p w:rsidR="00000000" w:rsidDel="00000000" w:rsidP="00000000" w:rsidRDefault="00000000" w:rsidRPr="00000000" w14:paraId="00000033">
                <w:pPr>
                  <w:numPr>
                    <w:ilvl w:val="0"/>
                    <w:numId w:val="11"/>
                  </w:numPr>
                  <w:ind w:left="720" w:right="75"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стабілізація ментального стану, а саме зменшення гостроти симптомів психічних розладів. </w:t>
                </w:r>
              </w:p>
              <w:p w:rsidR="00000000" w:rsidDel="00000000" w:rsidP="00000000" w:rsidRDefault="00000000" w:rsidRPr="00000000" w14:paraId="00000034">
                <w:pPr>
                  <w:numPr>
                    <w:ilvl w:val="0"/>
                    <w:numId w:val="11"/>
                  </w:numPr>
                  <w:ind w:left="720" w:right="75"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встановлення/уточнення чіткого клінічного діагнозу. </w:t>
                </w:r>
              </w:p>
              <w:p w:rsidR="00000000" w:rsidDel="00000000" w:rsidP="00000000" w:rsidRDefault="00000000" w:rsidRPr="00000000" w14:paraId="00000035">
                <w:pPr>
                  <w:numPr>
                    <w:ilvl w:val="0"/>
                    <w:numId w:val="11"/>
                  </w:numPr>
                  <w:ind w:left="720" w:right="75"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успішне перенаправлення бенефіціарів зі складними діагнозами до стаціонарів або вузькопрофільних спеціалістів.</w:t>
                </w:r>
              </w:p>
              <w:p w:rsidR="00000000" w:rsidDel="00000000" w:rsidP="00000000" w:rsidRDefault="00000000" w:rsidRPr="00000000" w14:paraId="00000036">
                <w:pPr>
                  <w:numPr>
                    <w:ilvl w:val="0"/>
                    <w:numId w:val="11"/>
                  </w:numPr>
                  <w:ind w:left="720" w:right="75"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документальне підтвердження надання допомоги у формі звітів.</w:t>
                </w:r>
              </w:p>
              <w:p w:rsidR="00000000" w:rsidDel="00000000" w:rsidP="00000000" w:rsidRDefault="00000000" w:rsidRPr="00000000" w14:paraId="00000037">
                <w:pPr>
                  <w:ind w:right="75"/>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8">
                <w:pPr>
                  <w:ind w:right="75"/>
                  <w:jc w:val="both"/>
                  <w:rPr>
                    <w:rFonts w:ascii="Montserrat" w:cs="Montserrat" w:eastAsia="Montserrat" w:hAnsi="Montserrat"/>
                    <w:b w:val="1"/>
                    <w:bCs w:val="1"/>
                    <w:i w:val="1"/>
                    <w:iCs w:val="1"/>
                    <w:sz w:val="20"/>
                    <w:szCs w:val="20"/>
                  </w:rPr>
                </w:pPr>
                <w:r w:rsidDel="00000000" w:rsidR="00000000" w:rsidRPr="00000000">
                  <w:rPr>
                    <w:rFonts w:ascii="Montserrat" w:cs="Montserrat" w:eastAsia="Montserrat" w:hAnsi="Montserrat"/>
                    <w:b w:val="1"/>
                    <w:bCs w:val="1"/>
                    <w:i w:val="1"/>
                    <w:iCs w:val="1"/>
                    <w:sz w:val="20"/>
                    <w:szCs w:val="20"/>
                    <w:rtl w:val="0"/>
                  </w:rPr>
                  <w:t xml:space="preserve">Тривалість сесії - 1 година. </w:t>
                </w:r>
              </w:p>
              <w:p w:rsidR="00000000" w:rsidDel="00000000" w:rsidP="00000000" w:rsidRDefault="00000000" w:rsidRPr="00000000" w14:paraId="00000039">
                <w:pPr>
                  <w:ind w:right="75"/>
                  <w:jc w:val="both"/>
                  <w:rPr>
                    <w:rFonts w:ascii="Montserrat" w:cs="Montserrat" w:eastAsia="Montserrat" w:hAnsi="Montserrat"/>
                    <w:b w:val="1"/>
                    <w:bCs w:val="1"/>
                    <w:i w:val="1"/>
                    <w:iCs w:val="1"/>
                    <w:sz w:val="20"/>
                    <w:szCs w:val="20"/>
                  </w:rPr>
                </w:pPr>
                <w:r w:rsidDel="00000000" w:rsidR="00000000" w:rsidRPr="00000000">
                  <w:rPr>
                    <w:rFonts w:ascii="Montserrat" w:cs="Montserrat" w:eastAsia="Montserrat" w:hAnsi="Montserrat"/>
                    <w:b w:val="1"/>
                    <w:bCs w:val="1"/>
                    <w:i w:val="1"/>
                    <w:iCs w:val="1"/>
                    <w:sz w:val="20"/>
                    <w:szCs w:val="20"/>
                    <w:rtl w:val="0"/>
                  </w:rPr>
                  <w:t xml:space="preserve">Орієнтовна кількість залучення підрядників - 1.</w:t>
                </w:r>
              </w:p>
              <w:p w:rsidR="00000000" w:rsidDel="00000000" w:rsidP="00000000" w:rsidRDefault="00000000" w:rsidRPr="00000000" w14:paraId="0000003A">
                <w:pPr>
                  <w:ind w:right="75"/>
                  <w:jc w:val="both"/>
                  <w:rPr>
                    <w:rFonts w:ascii="Montserrat" w:cs="Montserrat" w:eastAsia="Montserrat" w:hAnsi="Montserrat"/>
                    <w:b w:val="1"/>
                    <w:bCs w:val="1"/>
                    <w:i w:val="1"/>
                    <w:iCs w:val="1"/>
                    <w:sz w:val="20"/>
                    <w:szCs w:val="20"/>
                  </w:rPr>
                </w:pPr>
                <w:r w:rsidDel="00000000" w:rsidR="00000000" w:rsidRPr="00000000">
                  <w:rPr>
                    <w:rtl w:val="0"/>
                  </w:rPr>
                </w:r>
              </w:p>
              <w:p w:rsidR="00000000" w:rsidDel="00000000" w:rsidP="00000000" w:rsidRDefault="00000000" w:rsidRPr="00000000" w14:paraId="0000003B">
                <w:pPr>
                  <w:ind w:right="75"/>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Форма надання результатів:</w:t>
                </w:r>
              </w:p>
              <w:p w:rsidR="00000000" w:rsidDel="00000000" w:rsidP="00000000" w:rsidRDefault="00000000" w:rsidRPr="00000000" w14:paraId="0000003C">
                <w:pPr>
                  <w:ind w:right="75"/>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Результати роботи мають бути представлені в регулярних щомісячних звітах про надані послуги, історіях позитивних змін у психосоціальному благополуччі бенефіціарів. До результатів роботи також відносяться розроблені матеріали, рекомендації та безпосередньо проведені сесії.</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D">
                <w:pPr>
                  <w:widowControl w:val="0"/>
                  <w:spacing w:line="240" w:lineRule="auto"/>
                  <w:ind w:right="-607"/>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Кваліфікаційні вимоги до </w:t>
                </w:r>
              </w:p>
              <w:p w:rsidR="00000000" w:rsidDel="00000000" w:rsidP="00000000" w:rsidRDefault="00000000" w:rsidRPr="00000000" w14:paraId="0000003E">
                <w:pPr>
                  <w:widowControl w:val="0"/>
                  <w:spacing w:line="240" w:lineRule="auto"/>
                  <w:ind w:right="-607"/>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підрядника</w:t>
                </w:r>
              </w:p>
            </w:tc>
            <w:tc>
              <w:tcPr>
                <w:shd w:fill="auto" w:val="clear"/>
                <w:tcMar>
                  <w:top w:w="100.0" w:type="dxa"/>
                  <w:left w:w="100.0" w:type="dxa"/>
                  <w:bottom w:w="100.0" w:type="dxa"/>
                  <w:right w:w="100.0" w:type="dxa"/>
                </w:tcMar>
              </w:tcPr>
              <w:p w:rsidR="00000000" w:rsidDel="00000000" w:rsidP="00000000" w:rsidRDefault="00000000" w:rsidRPr="00000000" w14:paraId="0000003F">
                <w:pPr>
                  <w:ind w:left="0" w:right="75" w:firstLine="0"/>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Обовʼязкові вимоги:</w:t>
                </w:r>
              </w:p>
              <w:p w:rsidR="00000000" w:rsidDel="00000000" w:rsidP="00000000" w:rsidRDefault="00000000" w:rsidRPr="00000000" w14:paraId="00000040">
                <w:pPr>
                  <w:numPr>
                    <w:ilvl w:val="0"/>
                    <w:numId w:val="3"/>
                  </w:numPr>
                  <w:ind w:left="720" w:right="75"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Вища медична освіта за спеціальністю «Психіатрія» та чинний сертифікат/ліцензія на медичну практику в Україні для психіатрів та вища освіта (психологічна, медична) для психологів.</w:t>
                </w:r>
              </w:p>
              <w:p w:rsidR="00000000" w:rsidDel="00000000" w:rsidP="00000000" w:rsidRDefault="00000000" w:rsidRPr="00000000" w14:paraId="00000041">
                <w:pPr>
                  <w:numPr>
                    <w:ilvl w:val="0"/>
                    <w:numId w:val="3"/>
                  </w:numPr>
                  <w:ind w:left="720" w:right="75"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Державна реєстрація з відповідними КВЕДами або готовність зареєструвати або відкрити ФОП.</w:t>
                </w:r>
              </w:p>
              <w:p w:rsidR="00000000" w:rsidDel="00000000" w:rsidP="00000000" w:rsidRDefault="00000000" w:rsidRPr="00000000" w14:paraId="00000042">
                <w:pPr>
                  <w:numPr>
                    <w:ilvl w:val="0"/>
                    <w:numId w:val="3"/>
                  </w:numPr>
                  <w:ind w:left="720" w:right="75"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Перебування або готовність до поїздок у межах України.</w:t>
                </w:r>
              </w:p>
              <w:p w:rsidR="00000000" w:rsidDel="00000000" w:rsidP="00000000" w:rsidRDefault="00000000" w:rsidRPr="00000000" w14:paraId="00000043">
                <w:pPr>
                  <w:numPr>
                    <w:ilvl w:val="0"/>
                    <w:numId w:val="3"/>
                  </w:numPr>
                  <w:ind w:left="720" w:right="75"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Розвинені організаторські здібності, високий рівень комунікаційних навичок.</w:t>
                </w:r>
              </w:p>
              <w:p w:rsidR="00000000" w:rsidDel="00000000" w:rsidP="00000000" w:rsidRDefault="00000000" w:rsidRPr="00000000" w14:paraId="00000044">
                <w:pPr>
                  <w:numPr>
                    <w:ilvl w:val="0"/>
                    <w:numId w:val="3"/>
                  </w:numPr>
                  <w:ind w:left="720" w:right="75"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Вміння налагоджувати та підтримувати контакти.</w:t>
                </w:r>
              </w:p>
              <w:p w:rsidR="00000000" w:rsidDel="00000000" w:rsidP="00000000" w:rsidRDefault="00000000" w:rsidRPr="00000000" w14:paraId="00000045">
                <w:pPr>
                  <w:numPr>
                    <w:ilvl w:val="0"/>
                    <w:numId w:val="3"/>
                  </w:numPr>
                  <w:ind w:left="720" w:right="75"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Вільне володіння українською мовою.</w:t>
                </w:r>
              </w:p>
              <w:p w:rsidR="00000000" w:rsidDel="00000000" w:rsidP="00000000" w:rsidRDefault="00000000" w:rsidRPr="00000000" w14:paraId="00000046">
                <w:pPr>
                  <w:numPr>
                    <w:ilvl w:val="0"/>
                    <w:numId w:val="3"/>
                  </w:numPr>
                  <w:ind w:left="720" w:right="75"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Володіння пакетами Microsoft Office та Google Workspace.</w:t>
                </w:r>
              </w:p>
              <w:p w:rsidR="00000000" w:rsidDel="00000000" w:rsidP="00000000" w:rsidRDefault="00000000" w:rsidRPr="00000000" w14:paraId="00000047">
                <w:pPr>
                  <w:ind w:left="720" w:right="75"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48">
                <w:pPr>
                  <w:ind w:left="0" w:right="75" w:firstLine="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Кваліфікаційні вимоги:</w:t>
                </w:r>
                <w:r w:rsidDel="00000000" w:rsidR="00000000" w:rsidRPr="00000000">
                  <w:rPr>
                    <w:rtl w:val="0"/>
                  </w:rPr>
                </w:r>
              </w:p>
              <w:p w:rsidR="00000000" w:rsidDel="00000000" w:rsidP="00000000" w:rsidRDefault="00000000" w:rsidRPr="00000000" w14:paraId="00000049">
                <w:pPr>
                  <w:numPr>
                    <w:ilvl w:val="0"/>
                    <w:numId w:val="9"/>
                  </w:numPr>
                  <w:ind w:left="720" w:right="75"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Знання та застосування міжнародних протоколів у діагностиці та лікуванні психічних розладів.</w:t>
                </w:r>
              </w:p>
              <w:p w:rsidR="00000000" w:rsidDel="00000000" w:rsidP="00000000" w:rsidRDefault="00000000" w:rsidRPr="00000000" w14:paraId="0000004A">
                <w:pPr>
                  <w:numPr>
                    <w:ilvl w:val="0"/>
                    <w:numId w:val="9"/>
                  </w:numPr>
                  <w:ind w:left="720" w:right="75"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Сертифікат за спеціальністю «Дитяча психіатрія» або досвід/право на надання такої допомоги згідно з чинним законодавством в разі надання послуг дітям.</w:t>
                </w:r>
              </w:p>
              <w:p w:rsidR="00000000" w:rsidDel="00000000" w:rsidP="00000000" w:rsidRDefault="00000000" w:rsidRPr="00000000" w14:paraId="0000004B">
                <w:pPr>
                  <w:numPr>
                    <w:ilvl w:val="0"/>
                    <w:numId w:val="9"/>
                  </w:numPr>
                  <w:ind w:left="720" w:right="75"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Досвід роботи з травматичними станами, ПТСР та розладами адаптації.</w:t>
                </w:r>
              </w:p>
              <w:p w:rsidR="00000000" w:rsidDel="00000000" w:rsidP="00000000" w:rsidRDefault="00000000" w:rsidRPr="00000000" w14:paraId="0000004C">
                <w:pPr>
                  <w:numPr>
                    <w:ilvl w:val="0"/>
                    <w:numId w:val="9"/>
                  </w:numPr>
                  <w:ind w:left="720" w:right="75"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Готовність до роботи зі складними клінічними випадками.</w:t>
                </w:r>
              </w:p>
              <w:p w:rsidR="00000000" w:rsidDel="00000000" w:rsidP="00000000" w:rsidRDefault="00000000" w:rsidRPr="00000000" w14:paraId="0000004D">
                <w:pPr>
                  <w:numPr>
                    <w:ilvl w:val="0"/>
                    <w:numId w:val="9"/>
                  </w:numPr>
                  <w:ind w:left="720" w:right="75"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Досвід проведення дистанційних консультацій (онлайн через безпечні платформи).</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ind w:right="60"/>
                  <w:jc w:val="both"/>
                  <w:rPr>
                    <w:rFonts w:ascii="Montserrat" w:cs="Montserrat" w:eastAsia="Montserrat" w:hAnsi="Montserrat"/>
                    <w:b w:val="1"/>
                    <w:bCs w:val="1"/>
                    <w:i w:val="1"/>
                    <w:iCs w:val="1"/>
                    <w:sz w:val="20"/>
                    <w:szCs w:val="20"/>
                  </w:rPr>
                </w:pPr>
                <w:r w:rsidDel="00000000" w:rsidR="00000000" w:rsidRPr="00000000">
                  <w:rPr>
                    <w:rFonts w:ascii="Montserrat" w:cs="Montserrat" w:eastAsia="Montserrat" w:hAnsi="Montserrat"/>
                    <w:b w:val="1"/>
                    <w:bCs w:val="1"/>
                    <w:sz w:val="20"/>
                    <w:szCs w:val="20"/>
                    <w:rtl w:val="0"/>
                  </w:rPr>
                  <w:t xml:space="preserve">Підрядник може подати цінову пропозицію</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ind w:left="0" w:right="75"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За загальною ціною</w:t>
                </w:r>
              </w:p>
            </w:tc>
          </w:tr>
          <w:tr>
            <w:trPr>
              <w:cantSplit w:val="0"/>
              <w:trHeight w:val="682.599999999999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0">
                <w:pPr>
                  <w:widowControl w:val="0"/>
                  <w:spacing w:line="240" w:lineRule="auto"/>
                  <w:ind w:right="60"/>
                  <w:jc w:val="both"/>
                  <w:rPr>
                    <w:rFonts w:ascii="Montserrat" w:cs="Montserrat" w:eastAsia="Montserrat" w:hAnsi="Montserrat"/>
                    <w:b w:val="1"/>
                    <w:bCs w:val="1"/>
                    <w:i w:val="1"/>
                    <w:iCs w:val="1"/>
                    <w:sz w:val="20"/>
                    <w:szCs w:val="20"/>
                  </w:rPr>
                </w:pPr>
                <w:r w:rsidDel="00000000" w:rsidR="00000000" w:rsidRPr="00000000">
                  <w:rPr>
                    <w:rFonts w:ascii="Montserrat" w:cs="Montserrat" w:eastAsia="Montserrat" w:hAnsi="Montserrat"/>
                    <w:b w:val="1"/>
                    <w:bCs w:val="1"/>
                    <w:sz w:val="20"/>
                    <w:szCs w:val="20"/>
                    <w:rtl w:val="0"/>
                  </w:rPr>
                  <w:t xml:space="preserve">Термін дії цінової пропозиції, починаючи з дати подання</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ind w:left="0" w:right="75"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60 днів</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ind w:right="-607"/>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Тип договору який буде </w:t>
                </w:r>
              </w:p>
              <w:p w:rsidR="00000000" w:rsidDel="00000000" w:rsidP="00000000" w:rsidRDefault="00000000" w:rsidRPr="00000000" w14:paraId="00000053">
                <w:pPr>
                  <w:widowControl w:val="0"/>
                  <w:spacing w:line="240" w:lineRule="auto"/>
                  <w:ind w:right="-607"/>
                  <w:jc w:val="both"/>
                  <w:rPr>
                    <w:rFonts w:ascii="Montserrat" w:cs="Montserrat" w:eastAsia="Montserrat" w:hAnsi="Montserrat"/>
                    <w:b w:val="1"/>
                    <w:bCs w:val="1"/>
                    <w:i w:val="1"/>
                    <w:iCs w:val="1"/>
                    <w:sz w:val="20"/>
                    <w:szCs w:val="20"/>
                  </w:rPr>
                </w:pPr>
                <w:r w:rsidDel="00000000" w:rsidR="00000000" w:rsidRPr="00000000">
                  <w:rPr>
                    <w:rFonts w:ascii="Montserrat" w:cs="Montserrat" w:eastAsia="Montserrat" w:hAnsi="Montserrat"/>
                    <w:b w:val="1"/>
                    <w:bCs w:val="1"/>
                    <w:sz w:val="20"/>
                    <w:szCs w:val="20"/>
                    <w:rtl w:val="0"/>
                  </w:rPr>
                  <w:t xml:space="preserve">підписано</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ind w:left="0" w:right="75"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Договір про надання послуг</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ind w:right="-607"/>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Термін надання послуг</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6">
                <w:pPr>
                  <w:ind w:left="0" w:right="75"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до 31 грудня 2026 року</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ind w:right="-607"/>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Місце надання послуг</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8">
                <w:pPr>
                  <w:ind w:left="0" w:right="75" w:firstLine="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Онлайн </w:t>
                </w:r>
                <w:r w:rsidDel="00000000" w:rsidR="00000000" w:rsidRPr="00000000">
                  <w:rPr>
                    <w:rFonts w:ascii="Montserrat" w:cs="Montserrat" w:eastAsia="Montserrat" w:hAnsi="Montserrat"/>
                    <w:sz w:val="20"/>
                    <w:szCs w:val="20"/>
                    <w:rtl w:val="0"/>
                  </w:rPr>
                  <w:t xml:space="preserve">(через Zoom, Google Meet або інші платформи) та/або офлайн в межах всієї України. Передбачається, що </w:t>
                </w:r>
                <w:r w:rsidDel="00000000" w:rsidR="00000000" w:rsidRPr="00000000">
                  <w:rPr>
                    <w:rFonts w:ascii="Montserrat" w:cs="Montserrat" w:eastAsia="Montserrat" w:hAnsi="Montserrat"/>
                    <w:b w:val="1"/>
                    <w:bCs w:val="1"/>
                    <w:sz w:val="20"/>
                    <w:szCs w:val="20"/>
                    <w:rtl w:val="0"/>
                  </w:rPr>
                  <w:t xml:space="preserve">офлайн </w:t>
                </w:r>
                <w:r w:rsidDel="00000000" w:rsidR="00000000" w:rsidRPr="00000000">
                  <w:rPr>
                    <w:rFonts w:ascii="Montserrat" w:cs="Montserrat" w:eastAsia="Montserrat" w:hAnsi="Montserrat"/>
                    <w:sz w:val="20"/>
                    <w:szCs w:val="20"/>
                    <w:rtl w:val="0"/>
                  </w:rPr>
                  <w:t xml:space="preserve">послуги з психіатричного консультування надаватимуться в спеціально призначених для цього місцях, які забезпечують безпеку, конфіденційність та комфорт для бенефіціарів.</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ind w:right="-607"/>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Умови оплати</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A">
                <w:pPr>
                  <w:ind w:left="0" w:right="75"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Оплата здійснюється на основі підписаного договору та актів наданих послуг.</w:t>
                </w:r>
              </w:p>
            </w:tc>
          </w:tr>
        </w:tbl>
      </w:sdtContent>
    </w:sdt>
    <w:p w:rsidR="00000000" w:rsidDel="00000000" w:rsidP="00000000" w:rsidRDefault="00000000" w:rsidRPr="00000000" w14:paraId="0000005B">
      <w:pPr>
        <w:ind w:left="-566" w:right="-607" w:firstLine="0"/>
        <w:jc w:val="left"/>
        <w:rPr>
          <w:rFonts w:ascii="Montserrat" w:cs="Montserrat" w:eastAsia="Montserrat" w:hAnsi="Montserrat"/>
          <w:b w:val="1"/>
          <w:bCs w:val="1"/>
          <w:sz w:val="26"/>
          <w:szCs w:val="26"/>
        </w:rPr>
      </w:pPr>
      <w:r w:rsidDel="00000000" w:rsidR="00000000" w:rsidRPr="00000000">
        <w:rPr>
          <w:rtl w:val="0"/>
        </w:rPr>
      </w:r>
    </w:p>
    <w:p w:rsidR="00000000" w:rsidDel="00000000" w:rsidP="00000000" w:rsidRDefault="00000000" w:rsidRPr="00000000" w14:paraId="0000005C">
      <w:pPr>
        <w:ind w:left="-566" w:right="-607" w:firstLine="0"/>
        <w:jc w:val="center"/>
        <w:rPr>
          <w:rFonts w:ascii="Montserrat" w:cs="Montserrat" w:eastAsia="Montserrat" w:hAnsi="Montserrat"/>
          <w:b w:val="1"/>
          <w:bCs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5D">
      <w:pPr>
        <w:ind w:left="-566" w:right="-607" w:firstLine="0"/>
        <w:jc w:val="center"/>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Метод оцінювання</w:t>
      </w:r>
    </w:p>
    <w:p w:rsidR="00000000" w:rsidDel="00000000" w:rsidP="00000000" w:rsidRDefault="00000000" w:rsidRPr="00000000" w14:paraId="0000005E">
      <w:pPr>
        <w:ind w:left="-566" w:right="-607"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F">
      <w:pPr>
        <w:ind w:left="-566" w:right="-607" w:firstLine="0"/>
        <w:jc w:val="both"/>
        <w:rPr>
          <w:rFonts w:ascii="Montserrat" w:cs="Montserrat" w:eastAsia="Montserrat" w:hAnsi="Montserrat"/>
          <w:i w:val="1"/>
          <w:iCs w:val="1"/>
        </w:rPr>
      </w:pPr>
      <w:r w:rsidDel="00000000" w:rsidR="00000000" w:rsidRPr="00000000">
        <w:rPr>
          <w:rtl w:val="0"/>
        </w:rPr>
      </w:r>
    </w:p>
    <w:p w:rsidR="00000000" w:rsidDel="00000000" w:rsidP="00000000" w:rsidRDefault="00000000" w:rsidRPr="00000000" w14:paraId="00000060">
      <w:pPr>
        <w:ind w:left="-566.9291338582677" w:right="-607.7952755905511"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 Адміністративна оцінка</w:t>
      </w:r>
    </w:p>
    <w:p w:rsidR="00000000" w:rsidDel="00000000" w:rsidP="00000000" w:rsidRDefault="00000000" w:rsidRPr="00000000" w14:paraId="00000061">
      <w:pPr>
        <w:ind w:left="-566.9291338582677"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Оцінювання поданих документів здійснюється за принципом </w:t>
      </w:r>
      <w:r w:rsidDel="00000000" w:rsidR="00000000" w:rsidRPr="00000000">
        <w:rPr>
          <w:rFonts w:ascii="Montserrat" w:cs="Montserrat" w:eastAsia="Montserrat" w:hAnsi="Montserrat"/>
          <w:b w:val="1"/>
          <w:bCs w:val="1"/>
          <w:rtl w:val="0"/>
        </w:rPr>
        <w:t xml:space="preserve">пройшов/не пройшов</w:t>
      </w: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62">
      <w:pPr>
        <w:ind w:left="-566.9291338582677"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Якщо учасник конкурсу на етапі адміністративної оцінки не пройшов, подальша оцінка припиняється. </w:t>
      </w:r>
    </w:p>
    <w:p w:rsidR="00000000" w:rsidDel="00000000" w:rsidP="00000000" w:rsidRDefault="00000000" w:rsidRPr="00000000" w14:paraId="00000063">
      <w:pPr>
        <w:ind w:left="-566" w:right="-607"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4">
      <w:pPr>
        <w:ind w:left="-566.9291338582677" w:right="-607.7952755905511" w:firstLine="0"/>
        <w:jc w:val="both"/>
        <w:rPr>
          <w:rFonts w:ascii="Montserrat" w:cs="Montserrat" w:eastAsia="Montserrat" w:hAnsi="Montserrat"/>
          <w:color w:val="222222"/>
          <w:highlight w:val="white"/>
        </w:rPr>
      </w:pPr>
      <w:r w:rsidDel="00000000" w:rsidR="00000000" w:rsidRPr="00000000">
        <w:rPr>
          <w:rFonts w:ascii="Montserrat" w:cs="Montserrat" w:eastAsia="Montserrat" w:hAnsi="Montserrat"/>
          <w:b w:val="1"/>
          <w:bCs w:val="1"/>
          <w:i w:val="1"/>
          <w:iCs w:val="1"/>
          <w:rtl w:val="0"/>
        </w:rPr>
        <w:t xml:space="preserve">2. Технічне оцінювання - 70%</w:t>
      </w:r>
      <w:r w:rsidDel="00000000" w:rsidR="00000000" w:rsidRPr="00000000">
        <w:rPr>
          <w:rtl w:val="0"/>
        </w:rPr>
      </w:r>
    </w:p>
    <w:p w:rsidR="00000000" w:rsidDel="00000000" w:rsidP="00000000" w:rsidRDefault="00000000" w:rsidRPr="00000000" w14:paraId="00000065">
      <w:pPr>
        <w:ind w:left="-708.6614173228347" w:right="-749.5275590551165" w:firstLine="0"/>
        <w:jc w:val="both"/>
        <w:rPr>
          <w:rFonts w:ascii="Montserrat" w:cs="Montserrat" w:eastAsia="Montserrat" w:hAnsi="Montserrat"/>
          <w:color w:val="222222"/>
          <w:highlight w:val="white"/>
        </w:rPr>
      </w:pPr>
      <w:r w:rsidDel="00000000" w:rsidR="00000000" w:rsidRPr="00000000">
        <w:rPr>
          <w:rFonts w:ascii="Montserrat" w:cs="Montserrat" w:eastAsia="Montserrat" w:hAnsi="Montserrat"/>
          <w:color w:val="222222"/>
          <w:highlight w:val="white"/>
          <w:rtl w:val="0"/>
        </w:rPr>
        <w:t xml:space="preserve">ГО «Дівчата» проводить технічне оцінювання пропозицій відповідно до встановлених критеріїв.</w:t>
      </w:r>
    </w:p>
    <w:p w:rsidR="00000000" w:rsidDel="00000000" w:rsidP="00000000" w:rsidRDefault="00000000" w:rsidRPr="00000000" w14:paraId="00000066">
      <w:pPr>
        <w:ind w:left="-708.6614173228347" w:right="-749.5275590551165" w:firstLine="0"/>
        <w:jc w:val="both"/>
        <w:rPr>
          <w:rFonts w:ascii="Montserrat" w:cs="Montserrat" w:eastAsia="Montserrat" w:hAnsi="Montserrat"/>
          <w:color w:val="222222"/>
          <w:highlight w:val="white"/>
        </w:rPr>
      </w:pPr>
      <w:r w:rsidDel="00000000" w:rsidR="00000000" w:rsidRPr="00000000">
        <w:rPr>
          <w:rFonts w:ascii="Montserrat" w:cs="Montserrat" w:eastAsia="Montserrat" w:hAnsi="Montserrat"/>
          <w:color w:val="222222"/>
          <w:highlight w:val="white"/>
          <w:rtl w:val="0"/>
        </w:rPr>
        <w:t xml:space="preserve">Учасники/учасниці, які за результатами технічного оцінювання набрали прохідний бал, допускаються до фінансового оцінювання та можуть бути запрошені на співбесіду. Рішення щодо присудження договору приймається на основі загальної зваженої оцінки та результатів співбесіди.</w:t>
      </w:r>
    </w:p>
    <w:tbl>
      <w:tblPr>
        <w:tblStyle w:val="Table3"/>
        <w:tblW w:w="10200.0" w:type="dxa"/>
        <w:jc w:val="left"/>
        <w:tblInd w:w="-566.929133858267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90"/>
        <w:gridCol w:w="2460"/>
        <w:gridCol w:w="3750"/>
        <w:tblGridChange w:id="0">
          <w:tblGrid>
            <w:gridCol w:w="3990"/>
            <w:gridCol w:w="2460"/>
            <w:gridCol w:w="375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0"/>
                <w:szCs w:val="20"/>
                <w:rtl w:val="0"/>
              </w:rPr>
              <w:t xml:space="preserve">Критерій</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jc w:val="center"/>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0"/>
                <w:szCs w:val="20"/>
                <w:rtl w:val="0"/>
              </w:rPr>
              <w:t xml:space="preserve">Максимальна кількість балів</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Опис</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6A">
            <w:pPr>
              <w:widowControl w:val="0"/>
              <w:numPr>
                <w:ilvl w:val="0"/>
                <w:numId w:val="8"/>
              </w:numPr>
              <w:spacing w:line="240" w:lineRule="auto"/>
              <w:ind w:left="720" w:right="81.85039370078755"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Професійний досвід у наданні психіатричних послуг</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50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50 балів - підтверджений досвід роботи психіатром/кою понад 3 роки, що включає проведення первинних і повторних консультацій, діагностику ПТСР, депресивних, тривожних розладів, розладів адаптації та роботу зі складними клінічними випадками</w:t>
            </w:r>
          </w:p>
          <w:p w:rsidR="00000000" w:rsidDel="00000000" w:rsidP="00000000" w:rsidRDefault="00000000" w:rsidRPr="00000000" w14:paraId="0000006D">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40 балів - підтверджений досвід роботи психіатром/кою від 2 до 3 років з досвідом діагностики психічних розладів</w:t>
            </w:r>
          </w:p>
          <w:p w:rsidR="00000000" w:rsidDel="00000000" w:rsidP="00000000" w:rsidRDefault="00000000" w:rsidRPr="00000000" w14:paraId="0000006E">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30 балів - підтверджений досвід роботи психіатром/кою від 1 до 2 років або обмежений досвід роботи зі складними клінічними випадками</w:t>
            </w:r>
          </w:p>
          <w:p w:rsidR="00000000" w:rsidDel="00000000" w:rsidP="00000000" w:rsidRDefault="00000000" w:rsidRPr="00000000" w14:paraId="0000006F">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20 балів - підтверджений досвід роботи менше 1 року</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70">
            <w:pPr>
              <w:numPr>
                <w:ilvl w:val="0"/>
                <w:numId w:val="8"/>
              </w:numPr>
              <w:ind w:left="720" w:right="75"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Кваліфікація та клінічна компетентність</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1">
            <w:pPr>
              <w:widowControl w:val="0"/>
              <w:spacing w:line="240"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25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2">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25 балів - підтверджений практичний досвід застосування міжнародних клінічних протоколів (ICD, DSM, WHO, NICE тощо), роботи з травматичними станами (ПТСР, розлади адаптації), оцінки суїцидальних ризиків та розробки індивідуальних планів безпеки</w:t>
            </w:r>
          </w:p>
          <w:p w:rsidR="00000000" w:rsidDel="00000000" w:rsidP="00000000" w:rsidRDefault="00000000" w:rsidRPr="00000000" w14:paraId="00000073">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15 балів - підтверджений досвід за двома з перелічених напрямів</w:t>
            </w:r>
          </w:p>
          <w:p w:rsidR="00000000" w:rsidDel="00000000" w:rsidP="00000000" w:rsidRDefault="00000000" w:rsidRPr="00000000" w14:paraId="00000074">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10 балів - підтверджений досвід лише за одним напрямом</w:t>
            </w:r>
          </w:p>
          <w:p w:rsidR="00000000" w:rsidDel="00000000" w:rsidP="00000000" w:rsidRDefault="00000000" w:rsidRPr="00000000" w14:paraId="00000075">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0 балів - відсутня релевантна інформація</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76">
            <w:pPr>
              <w:numPr>
                <w:ilvl w:val="0"/>
                <w:numId w:val="8"/>
              </w:numPr>
              <w:ind w:left="720" w:right="75"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Освіта, сертифікація та право на практику</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7">
            <w:pPr>
              <w:widowControl w:val="0"/>
              <w:spacing w:line="240"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15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8">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15 балів - наявна вища медична освіта за спеціальністю «Психіатрія», чинний сертифікат/ліцензія на медичну </w:t>
            </w:r>
          </w:p>
          <w:p w:rsidR="00000000" w:rsidDel="00000000" w:rsidP="00000000" w:rsidRDefault="00000000" w:rsidRPr="00000000" w14:paraId="00000079">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практику в Україні та релевантні сертифікати підвищення кваліфікації</w:t>
            </w:r>
          </w:p>
          <w:p w:rsidR="00000000" w:rsidDel="00000000" w:rsidP="00000000" w:rsidRDefault="00000000" w:rsidRPr="00000000" w14:paraId="0000007A">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10 балів - наявна освіта та ліцензія, але обмежений</w:t>
            </w:r>
          </w:p>
          <w:p w:rsidR="00000000" w:rsidDel="00000000" w:rsidP="00000000" w:rsidRDefault="00000000" w:rsidRPr="00000000" w14:paraId="0000007B">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перелік підтверджених підвищень кваліфікації</w:t>
            </w:r>
          </w:p>
          <w:p w:rsidR="00000000" w:rsidDel="00000000" w:rsidP="00000000" w:rsidRDefault="00000000" w:rsidRPr="00000000" w14:paraId="0000007C">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0 балів - відсутні підтверджувальні документи</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7D">
            <w:pPr>
              <w:numPr>
                <w:ilvl w:val="0"/>
                <w:numId w:val="8"/>
              </w:numPr>
              <w:ind w:left="720" w:right="75"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Досвід та формат надання послуг дітям та дорослим</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E">
            <w:pPr>
              <w:widowControl w:val="0"/>
              <w:spacing w:line="240"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10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F">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10 балів -  підтверджений досвід надання психіатричних послуг як дорослим, так і дітям (за наявності відповідного права), включно з дистанційними консультаціями через безпечні платформи</w:t>
            </w:r>
          </w:p>
          <w:p w:rsidR="00000000" w:rsidDel="00000000" w:rsidP="00000000" w:rsidRDefault="00000000" w:rsidRPr="00000000" w14:paraId="00000080">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5 балів - досвід роботи лише з однією віковою групою або лише в одному форматі (очному чи дистанційному)</w:t>
            </w:r>
          </w:p>
          <w:p w:rsidR="00000000" w:rsidDel="00000000" w:rsidP="00000000" w:rsidRDefault="00000000" w:rsidRPr="00000000" w14:paraId="00000081">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0 балів - відсутній підтверджений досвід</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ind w:right="81.85039370078755"/>
              <w:jc w:val="right"/>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Загалом</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100 балів</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jc w:val="center"/>
              <w:rPr>
                <w:rFonts w:ascii="Montserrat" w:cs="Montserrat" w:eastAsia="Montserrat" w:hAnsi="Montserrat"/>
                <w:b w:val="1"/>
                <w:bCs w:val="1"/>
                <w:sz w:val="20"/>
                <w:szCs w:val="20"/>
              </w:rPr>
            </w:pPr>
            <w:r w:rsidDel="00000000" w:rsidR="00000000" w:rsidRPr="00000000">
              <w:rPr>
                <w:rtl w:val="0"/>
              </w:rPr>
            </w:r>
          </w:p>
        </w:tc>
      </w:tr>
    </w:tbl>
    <w:p w:rsidR="00000000" w:rsidDel="00000000" w:rsidP="00000000" w:rsidRDefault="00000000" w:rsidRPr="00000000" w14:paraId="00000085">
      <w:pPr>
        <w:ind w:left="-570" w:right="-607.7952755905511" w:firstLine="0"/>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До фінансового оцінювання допускаються лише пропозиції, які набрали </w:t>
      </w:r>
      <w:r w:rsidDel="00000000" w:rsidR="00000000" w:rsidRPr="00000000">
        <w:rPr>
          <w:rFonts w:ascii="Montserrat" w:cs="Montserrat" w:eastAsia="Montserrat" w:hAnsi="Montserrat"/>
          <w:b w:val="1"/>
          <w:bCs w:val="1"/>
          <w:i w:val="1"/>
          <w:iCs w:val="1"/>
          <w:sz w:val="20"/>
          <w:szCs w:val="20"/>
          <w:rtl w:val="0"/>
        </w:rPr>
        <w:t xml:space="preserve">не менше 70 балів</w:t>
      </w:r>
      <w:r w:rsidDel="00000000" w:rsidR="00000000" w:rsidRPr="00000000">
        <w:rPr>
          <w:rFonts w:ascii="Montserrat" w:cs="Montserrat" w:eastAsia="Montserrat" w:hAnsi="Montserrat"/>
          <w:i w:val="1"/>
          <w:iCs w:val="1"/>
          <w:sz w:val="20"/>
          <w:szCs w:val="20"/>
          <w:rtl w:val="0"/>
        </w:rPr>
        <w:t xml:space="preserve"> за результатами технічного етапу.</w:t>
      </w:r>
    </w:p>
    <w:p w:rsidR="00000000" w:rsidDel="00000000" w:rsidP="00000000" w:rsidRDefault="00000000" w:rsidRPr="00000000" w14:paraId="00000086">
      <w:pPr>
        <w:ind w:left="-570" w:right="-607.7952755905511" w:firstLine="0"/>
        <w:jc w:val="both"/>
        <w:rPr>
          <w:rFonts w:ascii="Montserrat" w:cs="Montserrat" w:eastAsia="Montserrat" w:hAnsi="Montserrat"/>
          <w:b w:val="1"/>
          <w:bCs w:val="1"/>
          <w:i w:val="1"/>
          <w:iCs w:val="1"/>
          <w:sz w:val="20"/>
          <w:szCs w:val="20"/>
        </w:rPr>
      </w:pPr>
      <w:r w:rsidDel="00000000" w:rsidR="00000000" w:rsidRPr="00000000">
        <w:rPr>
          <w:rtl w:val="0"/>
        </w:rPr>
      </w:r>
    </w:p>
    <w:p w:rsidR="00000000" w:rsidDel="00000000" w:rsidP="00000000" w:rsidRDefault="00000000" w:rsidRPr="00000000" w14:paraId="00000087">
      <w:pPr>
        <w:ind w:left="-570" w:right="-607.7952755905511" w:firstLine="0"/>
        <w:jc w:val="both"/>
        <w:rPr>
          <w:rFonts w:ascii="Montserrat" w:cs="Montserrat" w:eastAsia="Montserrat" w:hAnsi="Montserrat"/>
          <w:b w:val="1"/>
          <w:bCs w:val="1"/>
          <w:i w:val="1"/>
          <w:iCs w:val="1"/>
          <w:sz w:val="20"/>
          <w:szCs w:val="20"/>
        </w:rPr>
      </w:pPr>
      <w:r w:rsidDel="00000000" w:rsidR="00000000" w:rsidRPr="00000000">
        <w:rPr>
          <w:rFonts w:ascii="Montserrat" w:cs="Montserrat" w:eastAsia="Montserrat" w:hAnsi="Montserrat"/>
          <w:b w:val="1"/>
          <w:bCs w:val="1"/>
          <w:i w:val="1"/>
          <w:iCs w:val="1"/>
          <w:sz w:val="20"/>
          <w:szCs w:val="20"/>
          <w:rtl w:val="0"/>
        </w:rPr>
        <w:t xml:space="preserve">Результат етапу:</w:t>
      </w:r>
    </w:p>
    <w:p w:rsidR="00000000" w:rsidDel="00000000" w:rsidP="00000000" w:rsidRDefault="00000000" w:rsidRPr="00000000" w14:paraId="00000088">
      <w:pPr>
        <w:ind w:left="-570" w:right="-607.7952755905511"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sz w:val="20"/>
          <w:szCs w:val="20"/>
          <w:rtl w:val="0"/>
        </w:rPr>
        <w:t xml:space="preserve">Бал за кваліфікаційно-технічними критеріями × 0,7</w:t>
      </w:r>
      <w:r w:rsidDel="00000000" w:rsidR="00000000" w:rsidRPr="00000000">
        <w:rPr>
          <w:rtl w:val="0"/>
        </w:rPr>
      </w:r>
    </w:p>
    <w:p w:rsidR="00000000" w:rsidDel="00000000" w:rsidP="00000000" w:rsidRDefault="00000000" w:rsidRPr="00000000" w14:paraId="00000089">
      <w:pPr>
        <w:ind w:left="-570" w:right="-607.7952755905511"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A">
      <w:pPr>
        <w:ind w:left="-570" w:right="-607.7952755905511"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3. Фінансове оцінювання - 30%</w:t>
      </w:r>
    </w:p>
    <w:p w:rsidR="00000000" w:rsidDel="00000000" w:rsidP="00000000" w:rsidRDefault="00000000" w:rsidRPr="00000000" w14:paraId="0000008B">
      <w:pPr>
        <w:ind w:left="-570" w:right="-607.7952755905511"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C">
      <w:pPr>
        <w:ind w:left="-570"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Результат оцінки цього критерію дорівнює наступній формулі: </w:t>
      </w:r>
    </w:p>
    <w:p w:rsidR="00000000" w:rsidDel="00000000" w:rsidP="00000000" w:rsidRDefault="00000000" w:rsidRPr="00000000" w14:paraId="0000008D">
      <w:pPr>
        <w:ind w:left="-570" w:right="-607.7952755905511"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(Ціна A/Ціна B) * 30</w:t>
      </w:r>
    </w:p>
    <w:p w:rsidR="00000000" w:rsidDel="00000000" w:rsidP="00000000" w:rsidRDefault="00000000" w:rsidRPr="00000000" w14:paraId="0000008E">
      <w:pPr>
        <w:ind w:left="-570" w:right="-607.7952755905511" w:firstLine="0"/>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Ціна А = найнижча ціна з усіх пропозицій. </w:t>
      </w:r>
    </w:p>
    <w:p w:rsidR="00000000" w:rsidDel="00000000" w:rsidP="00000000" w:rsidRDefault="00000000" w:rsidRPr="00000000" w14:paraId="0000008F">
      <w:pPr>
        <w:ind w:left="-570" w:right="-607.7952755905511" w:firstLine="0"/>
        <w:jc w:val="both"/>
        <w:rPr>
          <w:rFonts w:ascii="Montserrat" w:cs="Montserrat" w:eastAsia="Montserrat" w:hAnsi="Montserrat"/>
          <w:sz w:val="20"/>
          <w:szCs w:val="20"/>
        </w:rPr>
      </w:pPr>
      <w:r w:rsidDel="00000000" w:rsidR="00000000" w:rsidRPr="00000000">
        <w:rPr>
          <w:rFonts w:ascii="Montserrat" w:cs="Montserrat" w:eastAsia="Montserrat" w:hAnsi="Montserrat"/>
          <w:i w:val="1"/>
          <w:iCs w:val="1"/>
          <w:sz w:val="20"/>
          <w:szCs w:val="20"/>
          <w:rtl w:val="0"/>
        </w:rPr>
        <w:t xml:space="preserve">Ціна B = ціна, запропонована учасником конкурсу.</w:t>
      </w:r>
      <w:r w:rsidDel="00000000" w:rsidR="00000000" w:rsidRPr="00000000">
        <w:rPr>
          <w:rtl w:val="0"/>
        </w:rPr>
      </w:r>
    </w:p>
    <w:p w:rsidR="00000000" w:rsidDel="00000000" w:rsidP="00000000" w:rsidRDefault="00000000" w:rsidRPr="00000000" w14:paraId="00000090">
      <w:pPr>
        <w:ind w:left="-570" w:right="-607.7952755905511"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91">
      <w:pPr>
        <w:ind w:left="-570" w:right="-615" w:firstLine="0"/>
        <w:jc w:val="both"/>
        <w:rPr>
          <w:rFonts w:ascii="Montserrat" w:cs="Montserrat" w:eastAsia="Montserrat" w:hAnsi="Montserrat"/>
          <w:b w:val="1"/>
          <w:bCs w:val="1"/>
        </w:rPr>
      </w:pPr>
      <w:r w:rsidDel="00000000" w:rsidR="00000000" w:rsidRPr="00000000">
        <w:rPr>
          <w:rFonts w:ascii="Montserrat" w:cs="Montserrat" w:eastAsia="Montserrat" w:hAnsi="Montserrat"/>
          <w:b w:val="1"/>
          <w:bCs w:val="1"/>
          <w:color w:val="000000"/>
          <w:sz w:val="22"/>
          <w:szCs w:val="22"/>
          <w:rtl w:val="0"/>
        </w:rPr>
        <w:t xml:space="preserve">4. </w:t>
      </w:r>
      <w:r w:rsidDel="00000000" w:rsidR="00000000" w:rsidRPr="00000000">
        <w:rPr>
          <w:rFonts w:ascii="Montserrat" w:cs="Montserrat" w:eastAsia="Montserrat" w:hAnsi="Montserrat"/>
          <w:b w:val="1"/>
          <w:bCs w:val="1"/>
          <w:rtl w:val="0"/>
        </w:rPr>
        <w:t xml:space="preserve">Проведення </w:t>
      </w:r>
      <w:r w:rsidDel="00000000" w:rsidR="00000000" w:rsidRPr="00000000">
        <w:rPr>
          <w:rFonts w:ascii="Montserrat" w:cs="Montserrat" w:eastAsia="Montserrat" w:hAnsi="Montserrat"/>
          <w:b w:val="1"/>
          <w:bCs w:val="1"/>
          <w:color w:val="000000"/>
          <w:sz w:val="22"/>
          <w:szCs w:val="22"/>
          <w:rtl w:val="0"/>
        </w:rPr>
        <w:t xml:space="preserve">співбесід</w:t>
      </w:r>
      <w:r w:rsidDel="00000000" w:rsidR="00000000" w:rsidRPr="00000000">
        <w:rPr>
          <w:rFonts w:ascii="Montserrat" w:cs="Montserrat" w:eastAsia="Montserrat" w:hAnsi="Montserrat"/>
          <w:b w:val="1"/>
          <w:bCs w:val="1"/>
          <w:rtl w:val="0"/>
        </w:rPr>
        <w:t xml:space="preserve">и</w:t>
      </w:r>
      <w:r w:rsidDel="00000000" w:rsidR="00000000" w:rsidRPr="00000000">
        <w:rPr>
          <w:rFonts w:ascii="Montserrat" w:cs="Montserrat" w:eastAsia="Montserrat" w:hAnsi="Montserrat"/>
          <w:b w:val="1"/>
          <w:bCs w:val="1"/>
          <w:color w:val="000000"/>
          <w:sz w:val="22"/>
          <w:szCs w:val="22"/>
          <w:rtl w:val="0"/>
        </w:rPr>
        <w:t xml:space="preserve"> </w:t>
      </w:r>
      <w:r w:rsidDel="00000000" w:rsidR="00000000" w:rsidRPr="00000000">
        <w:rPr>
          <w:rtl w:val="0"/>
        </w:rPr>
      </w:r>
    </w:p>
    <w:p w:rsidR="00000000" w:rsidDel="00000000" w:rsidP="00000000" w:rsidRDefault="00000000" w:rsidRPr="00000000" w14:paraId="00000092">
      <w:pPr>
        <w:ind w:left="-570" w:right="-61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До співбесіди запрошуються учасники, які за результатами загальної оцінки набрали </w:t>
      </w:r>
      <w:r w:rsidDel="00000000" w:rsidR="00000000" w:rsidRPr="00000000">
        <w:rPr>
          <w:rFonts w:ascii="Montserrat" w:cs="Montserrat" w:eastAsia="Montserrat" w:hAnsi="Montserrat"/>
          <w:b w:val="1"/>
          <w:bCs w:val="1"/>
          <w:rtl w:val="0"/>
        </w:rPr>
        <w:t xml:space="preserve">не менше 75 балів</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93">
      <w:pPr>
        <w:widowControl w:val="0"/>
        <w:ind w:left="141.73228346456688" w:right="-615" w:firstLine="0"/>
        <w:jc w:val="both"/>
        <w:rPr>
          <w:rFonts w:ascii="Montserrat" w:cs="Montserrat" w:eastAsia="Montserrat" w:hAnsi="Montserrat"/>
          <w:color w:val="222222"/>
          <w:sz w:val="20"/>
          <w:szCs w:val="20"/>
          <w:highlight w:val="white"/>
        </w:rPr>
      </w:pPr>
      <w:r w:rsidDel="00000000" w:rsidR="00000000" w:rsidRPr="00000000">
        <w:rPr>
          <w:rtl w:val="0"/>
        </w:rPr>
      </w:r>
    </w:p>
    <w:p w:rsidR="00000000" w:rsidDel="00000000" w:rsidP="00000000" w:rsidRDefault="00000000" w:rsidRPr="00000000" w14:paraId="00000094">
      <w:pPr>
        <w:widowControl w:val="0"/>
        <w:ind w:left="141.73228346456688" w:right="-615" w:firstLine="0"/>
        <w:jc w:val="both"/>
        <w:rPr>
          <w:rFonts w:ascii="Montserrat" w:cs="Montserrat" w:eastAsia="Montserrat" w:hAnsi="Montserrat"/>
          <w:color w:val="222222"/>
          <w:sz w:val="20"/>
          <w:szCs w:val="20"/>
          <w:highlight w:val="white"/>
        </w:rPr>
      </w:pPr>
      <w:r w:rsidDel="00000000" w:rsidR="00000000" w:rsidRPr="00000000">
        <w:rPr>
          <w:rFonts w:ascii="Montserrat" w:cs="Montserrat" w:eastAsia="Montserrat" w:hAnsi="Montserrat"/>
          <w:color w:val="222222"/>
          <w:sz w:val="20"/>
          <w:szCs w:val="20"/>
          <w:highlight w:val="white"/>
          <w:rtl w:val="0"/>
        </w:rPr>
        <w:t xml:space="preserve">Під час співбесіди можуть оцінюватись такі параметри:</w:t>
      </w:r>
    </w:p>
    <w:p w:rsidR="00000000" w:rsidDel="00000000" w:rsidP="00000000" w:rsidRDefault="00000000" w:rsidRPr="00000000" w14:paraId="00000095">
      <w:pPr>
        <w:widowControl w:val="0"/>
        <w:numPr>
          <w:ilvl w:val="0"/>
          <w:numId w:val="5"/>
        </w:numPr>
        <w:ind w:left="720" w:right="-615" w:hanging="360"/>
        <w:jc w:val="both"/>
        <w:rPr>
          <w:rFonts w:ascii="Montserrat" w:cs="Montserrat" w:eastAsia="Montserrat" w:hAnsi="Montserrat"/>
          <w:color w:val="222222"/>
          <w:sz w:val="20"/>
          <w:szCs w:val="20"/>
          <w:highlight w:val="white"/>
        </w:rPr>
      </w:pPr>
      <w:r w:rsidDel="00000000" w:rsidR="00000000" w:rsidRPr="00000000">
        <w:rPr>
          <w:rFonts w:ascii="Montserrat" w:cs="Montserrat" w:eastAsia="Montserrat" w:hAnsi="Montserrat"/>
          <w:color w:val="222222"/>
          <w:sz w:val="20"/>
          <w:szCs w:val="20"/>
          <w:highlight w:val="white"/>
          <w:rtl w:val="0"/>
        </w:rPr>
        <w:t xml:space="preserve">Професійна компетентність;</w:t>
      </w:r>
    </w:p>
    <w:p w:rsidR="00000000" w:rsidDel="00000000" w:rsidP="00000000" w:rsidRDefault="00000000" w:rsidRPr="00000000" w14:paraId="00000096">
      <w:pPr>
        <w:widowControl w:val="0"/>
        <w:numPr>
          <w:ilvl w:val="0"/>
          <w:numId w:val="5"/>
        </w:numPr>
        <w:ind w:left="720" w:right="-615" w:hanging="360"/>
        <w:jc w:val="both"/>
        <w:rPr>
          <w:rFonts w:ascii="Montserrat" w:cs="Montserrat" w:eastAsia="Montserrat" w:hAnsi="Montserrat"/>
          <w:color w:val="222222"/>
          <w:sz w:val="20"/>
          <w:szCs w:val="20"/>
          <w:highlight w:val="white"/>
        </w:rPr>
      </w:pPr>
      <w:r w:rsidDel="00000000" w:rsidR="00000000" w:rsidRPr="00000000">
        <w:rPr>
          <w:rFonts w:ascii="Montserrat" w:cs="Montserrat" w:eastAsia="Montserrat" w:hAnsi="Montserrat"/>
          <w:color w:val="222222"/>
          <w:sz w:val="20"/>
          <w:szCs w:val="20"/>
          <w:highlight w:val="white"/>
          <w:rtl w:val="0"/>
        </w:rPr>
        <w:t xml:space="preserve">Досвід роботи;</w:t>
      </w:r>
    </w:p>
    <w:p w:rsidR="00000000" w:rsidDel="00000000" w:rsidP="00000000" w:rsidRDefault="00000000" w:rsidRPr="00000000" w14:paraId="00000097">
      <w:pPr>
        <w:widowControl w:val="0"/>
        <w:numPr>
          <w:ilvl w:val="0"/>
          <w:numId w:val="5"/>
        </w:numPr>
        <w:ind w:left="720" w:right="-615" w:hanging="360"/>
        <w:jc w:val="both"/>
        <w:rPr>
          <w:rFonts w:ascii="Montserrat" w:cs="Montserrat" w:eastAsia="Montserrat" w:hAnsi="Montserrat"/>
          <w:color w:val="222222"/>
          <w:sz w:val="20"/>
          <w:szCs w:val="20"/>
          <w:highlight w:val="white"/>
        </w:rPr>
      </w:pPr>
      <w:r w:rsidDel="00000000" w:rsidR="00000000" w:rsidRPr="00000000">
        <w:rPr>
          <w:rFonts w:ascii="Montserrat" w:cs="Montserrat" w:eastAsia="Montserrat" w:hAnsi="Montserrat"/>
          <w:color w:val="222222"/>
          <w:sz w:val="20"/>
          <w:szCs w:val="20"/>
          <w:highlight w:val="white"/>
          <w:rtl w:val="0"/>
        </w:rPr>
        <w:t xml:space="preserve">Комунікаційні навички;</w:t>
      </w:r>
    </w:p>
    <w:p w:rsidR="00000000" w:rsidDel="00000000" w:rsidP="00000000" w:rsidRDefault="00000000" w:rsidRPr="00000000" w14:paraId="00000098">
      <w:pPr>
        <w:widowControl w:val="0"/>
        <w:numPr>
          <w:ilvl w:val="0"/>
          <w:numId w:val="5"/>
        </w:numPr>
        <w:ind w:left="720" w:right="-615" w:hanging="360"/>
        <w:jc w:val="both"/>
        <w:rPr>
          <w:rFonts w:ascii="Montserrat" w:cs="Montserrat" w:eastAsia="Montserrat" w:hAnsi="Montserrat"/>
          <w:color w:val="222222"/>
          <w:sz w:val="20"/>
          <w:szCs w:val="20"/>
          <w:highlight w:val="white"/>
        </w:rPr>
      </w:pPr>
      <w:r w:rsidDel="00000000" w:rsidR="00000000" w:rsidRPr="00000000">
        <w:rPr>
          <w:rFonts w:ascii="Montserrat" w:cs="Montserrat" w:eastAsia="Montserrat" w:hAnsi="Montserrat"/>
          <w:color w:val="222222"/>
          <w:sz w:val="20"/>
          <w:szCs w:val="20"/>
          <w:highlight w:val="white"/>
          <w:rtl w:val="0"/>
        </w:rPr>
        <w:t xml:space="preserve">М’які навички;</w:t>
      </w:r>
    </w:p>
    <w:p w:rsidR="00000000" w:rsidDel="00000000" w:rsidP="00000000" w:rsidRDefault="00000000" w:rsidRPr="00000000" w14:paraId="00000099">
      <w:pPr>
        <w:widowControl w:val="0"/>
        <w:numPr>
          <w:ilvl w:val="0"/>
          <w:numId w:val="5"/>
        </w:numPr>
        <w:ind w:left="720" w:right="-615" w:hanging="360"/>
        <w:jc w:val="both"/>
        <w:rPr>
          <w:rFonts w:ascii="Montserrat" w:cs="Montserrat" w:eastAsia="Montserrat" w:hAnsi="Montserrat"/>
          <w:color w:val="222222"/>
          <w:sz w:val="20"/>
          <w:szCs w:val="20"/>
          <w:highlight w:val="white"/>
        </w:rPr>
      </w:pPr>
      <w:r w:rsidDel="00000000" w:rsidR="00000000" w:rsidRPr="00000000">
        <w:rPr>
          <w:rFonts w:ascii="Montserrat" w:cs="Montserrat" w:eastAsia="Montserrat" w:hAnsi="Montserrat"/>
          <w:color w:val="222222"/>
          <w:sz w:val="20"/>
          <w:szCs w:val="20"/>
          <w:highlight w:val="white"/>
          <w:rtl w:val="0"/>
        </w:rPr>
        <w:t xml:space="preserve">Розуміння етичних стандартів.</w:t>
      </w:r>
    </w:p>
    <w:p w:rsidR="00000000" w:rsidDel="00000000" w:rsidP="00000000" w:rsidRDefault="00000000" w:rsidRPr="00000000" w14:paraId="0000009A">
      <w:pPr>
        <w:spacing w:after="240" w:before="240" w:lineRule="auto"/>
        <w:ind w:left="-708.6614173228347" w:right="-615" w:firstLine="0"/>
        <w:jc w:val="both"/>
        <w:rPr>
          <w:rFonts w:ascii="Montserrat" w:cs="Montserrat" w:eastAsia="Montserrat" w:hAnsi="Montserrat"/>
          <w:b w:val="1"/>
          <w:bCs w:val="1"/>
        </w:rPr>
      </w:pPr>
      <w:r w:rsidDel="00000000" w:rsidR="00000000" w:rsidRPr="00000000">
        <w:rPr>
          <w:rFonts w:ascii="Montserrat" w:cs="Montserrat" w:eastAsia="Montserrat" w:hAnsi="Montserrat"/>
          <w:b w:val="1"/>
          <w:bCs w:val="1"/>
          <w:color w:val="000000"/>
          <w:rtl w:val="0"/>
        </w:rPr>
        <w:t xml:space="preserve">5. Загальна оцінка</w:t>
      </w:r>
      <w:r w:rsidDel="00000000" w:rsidR="00000000" w:rsidRPr="00000000">
        <w:rPr>
          <w:rtl w:val="0"/>
        </w:rPr>
      </w:r>
    </w:p>
    <w:p w:rsidR="00000000" w:rsidDel="00000000" w:rsidP="00000000" w:rsidRDefault="00000000" w:rsidRPr="00000000" w14:paraId="0000009B">
      <w:pPr>
        <w:spacing w:after="240" w:before="240" w:lineRule="auto"/>
        <w:ind w:left="-708.6614173228347" w:right="-61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Загальна оцінка пропозиції визначається як сума балів за всіма етапами оцінювання:</w:t>
      </w:r>
    </w:p>
    <w:p w:rsidR="00000000" w:rsidDel="00000000" w:rsidP="00000000" w:rsidRDefault="00000000" w:rsidRPr="00000000" w14:paraId="0000009C">
      <w:pPr>
        <w:spacing w:after="240" w:before="240" w:lineRule="auto"/>
        <w:ind w:left="-708.6614173228347" w:right="-615" w:firstLine="0"/>
        <w:jc w:val="both"/>
        <w:rPr>
          <w:rFonts w:ascii="Montserrat" w:cs="Montserrat" w:eastAsia="Montserrat" w:hAnsi="Montserrat"/>
        </w:rPr>
      </w:pPr>
      <w:r w:rsidDel="00000000" w:rsidR="00000000" w:rsidRPr="00000000">
        <w:rPr>
          <w:rFonts w:ascii="Montserrat" w:cs="Montserrat" w:eastAsia="Montserrat" w:hAnsi="Montserrat"/>
          <w:b w:val="1"/>
          <w:bCs w:val="1"/>
          <w:color w:val="980000"/>
          <w:rtl w:val="0"/>
        </w:rPr>
        <w:t xml:space="preserve">Загальний бал = (Бал технічного етапу) + (Фінансовий бал) + результати співбесіди</w:t>
      </w:r>
      <w:r w:rsidDel="00000000" w:rsidR="00000000" w:rsidRPr="00000000">
        <w:rPr>
          <w:rtl w:val="0"/>
        </w:rPr>
      </w:r>
    </w:p>
    <w:p w:rsidR="00000000" w:rsidDel="00000000" w:rsidP="00000000" w:rsidRDefault="00000000" w:rsidRPr="00000000" w14:paraId="0000009D">
      <w:pPr>
        <w:spacing w:after="240" w:before="240" w:lineRule="auto"/>
        <w:ind w:right="-61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Максимальна загальна кількість балів - 100.</w:t>
      </w:r>
    </w:p>
    <w:p w:rsidR="00000000" w:rsidDel="00000000" w:rsidP="00000000" w:rsidRDefault="00000000" w:rsidRPr="00000000" w14:paraId="0000009E">
      <w:pPr>
        <w:spacing w:after="240" w:before="240" w:lineRule="auto"/>
        <w:ind w:right="-61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Переможець визначається за найвищим загальним балом.</w:t>
      </w:r>
    </w:p>
    <w:p w:rsidR="00000000" w:rsidDel="00000000" w:rsidP="00000000" w:rsidRDefault="00000000" w:rsidRPr="00000000" w14:paraId="0000009F">
      <w:pPr>
        <w:spacing w:after="240" w:before="240" w:lineRule="auto"/>
        <w:ind w:left="-708.6614173228347" w:right="-615" w:firstLine="0"/>
        <w:jc w:val="both"/>
        <w:rPr>
          <w:rFonts w:ascii="Montserrat" w:cs="Montserrat" w:eastAsia="Montserrat" w:hAnsi="Montserrat"/>
          <w:b w:val="1"/>
          <w:bCs w:val="1"/>
        </w:rPr>
      </w:pPr>
      <w:r w:rsidDel="00000000" w:rsidR="00000000" w:rsidRPr="00000000">
        <w:rPr>
          <w:rFonts w:ascii="Montserrat" w:cs="Montserrat" w:eastAsia="Montserrat" w:hAnsi="Montserrat"/>
          <w:b w:val="1"/>
          <w:bCs w:val="1"/>
          <w:color w:val="000000"/>
          <w:sz w:val="22"/>
          <w:szCs w:val="22"/>
          <w:rtl w:val="0"/>
        </w:rPr>
        <w:t xml:space="preserve">6. Переговори щодо ціни</w:t>
      </w:r>
      <w:r w:rsidDel="00000000" w:rsidR="00000000" w:rsidRPr="00000000">
        <w:rPr>
          <w:rtl w:val="0"/>
        </w:rPr>
      </w:r>
    </w:p>
    <w:p w:rsidR="00000000" w:rsidDel="00000000" w:rsidP="00000000" w:rsidRDefault="00000000" w:rsidRPr="00000000" w14:paraId="000000A0">
      <w:pPr>
        <w:spacing w:after="240" w:before="240" w:lineRule="auto"/>
        <w:ind w:left="-708.6614173228347" w:right="-61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У разі необхідності організатор залишає за собою право провести переговори щодо коригування вартості з учасниками, які набрали прохідний бал.</w:t>
      </w:r>
    </w:p>
    <w:p w:rsidR="00000000" w:rsidDel="00000000" w:rsidP="00000000" w:rsidRDefault="00000000" w:rsidRPr="00000000" w14:paraId="000000A1">
      <w:pPr>
        <w:spacing w:after="240" w:before="240" w:lineRule="auto"/>
        <w:ind w:right="-615"/>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2">
      <w:pPr>
        <w:ind w:left="-566" w:right="-615" w:firstLine="0"/>
        <w:jc w:val="both"/>
        <w:rPr>
          <w:rFonts w:ascii="Montserrat" w:cs="Montserrat" w:eastAsia="Montserrat" w:hAnsi="Montserrat"/>
          <w:b w:val="1"/>
          <w:bCs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A3">
      <w:pPr>
        <w:ind w:left="-570" w:right="-607.7952755905511" w:firstLine="0"/>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Важлива інформація</w:t>
      </w:r>
    </w:p>
    <w:p w:rsidR="00000000" w:rsidDel="00000000" w:rsidP="00000000" w:rsidRDefault="00000000" w:rsidRPr="00000000" w14:paraId="000000A4">
      <w:pPr>
        <w:ind w:left="-570" w:right="-607.7952755905511"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5">
      <w:pPr>
        <w:numPr>
          <w:ilvl w:val="0"/>
          <w:numId w:val="6"/>
        </w:numPr>
        <w:ind w:left="-570"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Запропоновані пропозиції розглядатимуться з урахуванням наявності повного пакету та відповідності пропозиції мінімальним характеристикам, описаним вище, а також будь-яким іншим додаткам, які містять дані про вимоги ГО "Дівчата".</w:t>
      </w:r>
    </w:p>
    <w:p w:rsidR="00000000" w:rsidDel="00000000" w:rsidP="00000000" w:rsidRDefault="00000000" w:rsidRPr="00000000" w14:paraId="000000A6">
      <w:pPr>
        <w:numPr>
          <w:ilvl w:val="0"/>
          <w:numId w:val="6"/>
        </w:numPr>
        <w:ind w:left="-570"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У будь-який час протягом дії пропозиції, зміни ціни через підвищення, інфляцію, коливання обмінного курсу або будь-який інший ринковий фактор не прийматимуться ГО "Дівчата" після отримання пропозиції. </w:t>
      </w:r>
    </w:p>
    <w:p w:rsidR="00000000" w:rsidDel="00000000" w:rsidP="00000000" w:rsidRDefault="00000000" w:rsidRPr="00000000" w14:paraId="000000A7">
      <w:pPr>
        <w:numPr>
          <w:ilvl w:val="0"/>
          <w:numId w:val="6"/>
        </w:numPr>
        <w:ind w:left="-570"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ГО "Дівчата" не зобов'язується приймати будь-яку пропозицію або укладати договір, а також не несе відповідальності за будь-які витрати, пов'язані з підготовкою та поданням пропозиції Підрядника/-ці, незалежно від результату або методу проведення процесу відбору.</w:t>
      </w:r>
    </w:p>
    <w:p w:rsidR="00000000" w:rsidDel="00000000" w:rsidP="00000000" w:rsidRDefault="00000000" w:rsidRPr="00000000" w14:paraId="000000A8">
      <w:pPr>
        <w:numPr>
          <w:ilvl w:val="0"/>
          <w:numId w:val="6"/>
        </w:numPr>
        <w:ind w:left="-570"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ГО "Дівчата" очікує від Підрядника/-ці дотримання Кодексу поведінки для постачальників/підрядників/-ць.</w:t>
      </w:r>
    </w:p>
    <w:p w:rsidR="00000000" w:rsidDel="00000000" w:rsidP="00000000" w:rsidRDefault="00000000" w:rsidRPr="00000000" w14:paraId="000000A9">
      <w:pPr>
        <w:numPr>
          <w:ilvl w:val="0"/>
          <w:numId w:val="6"/>
        </w:numPr>
        <w:ind w:left="-570"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Учасники конкурсу повинні подавати свої пропозиції добросовісно та без допомоги інших постачальників/підрядників/-ць.. У випадку, коли надходить декілька однакових пропозицій (подані документи надіслані з однієї електронної пошти та/або мають однаковий зміст, об’єм, інформацію, рекомендації тощо), усі такі пропозиції дискваліфікуються.</w:t>
      </w:r>
    </w:p>
    <w:p w:rsidR="00000000" w:rsidDel="00000000" w:rsidP="00000000" w:rsidRDefault="00000000" w:rsidRPr="00000000" w14:paraId="000000AA">
      <w:pPr>
        <w:numPr>
          <w:ilvl w:val="0"/>
          <w:numId w:val="6"/>
        </w:numPr>
        <w:ind w:left="-570"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Документація, яка надійшла після завершення подання заявок - не приймається.</w:t>
      </w:r>
    </w:p>
    <w:p w:rsidR="00000000" w:rsidDel="00000000" w:rsidP="00000000" w:rsidRDefault="00000000" w:rsidRPr="00000000" w14:paraId="000000AB">
      <w:pPr>
        <w:numPr>
          <w:ilvl w:val="0"/>
          <w:numId w:val="6"/>
        </w:numPr>
        <w:ind w:left="-570"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До участі у запиті цінових пропозицій не допускаються учасники, які:</w:t>
      </w:r>
    </w:p>
    <w:p w:rsidR="00000000" w:rsidDel="00000000" w:rsidP="00000000" w:rsidRDefault="00000000" w:rsidRPr="00000000" w14:paraId="000000AC">
      <w:pPr>
        <w:numPr>
          <w:ilvl w:val="0"/>
          <w:numId w:val="4"/>
        </w:numPr>
        <w:ind w:left="-570"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Зареєстровані в країнах, визнаних Україною як країни-агресори чи окупанти.</w:t>
      </w:r>
    </w:p>
    <w:p w:rsidR="00000000" w:rsidDel="00000000" w:rsidP="00000000" w:rsidRDefault="00000000" w:rsidRPr="00000000" w14:paraId="000000AD">
      <w:pPr>
        <w:numPr>
          <w:ilvl w:val="0"/>
          <w:numId w:val="4"/>
        </w:numPr>
        <w:ind w:left="-570"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Мають бенефіціарних власників, зареєстрованих у таких країнах.</w:t>
      </w:r>
    </w:p>
    <w:p w:rsidR="00000000" w:rsidDel="00000000" w:rsidP="00000000" w:rsidRDefault="00000000" w:rsidRPr="00000000" w14:paraId="000000AE">
      <w:pPr>
        <w:numPr>
          <w:ilvl w:val="0"/>
          <w:numId w:val="4"/>
        </w:numPr>
        <w:ind w:left="-570"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Використовують ресурси (товари, послуги, обладнання), що походять із країн-агресорів.</w:t>
      </w:r>
    </w:p>
    <w:p w:rsidR="00000000" w:rsidDel="00000000" w:rsidP="00000000" w:rsidRDefault="00000000" w:rsidRPr="00000000" w14:paraId="000000AF">
      <w:pPr>
        <w:ind w:left="-570" w:right="-607.7952755905511"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0">
      <w:pPr>
        <w:ind w:left="-570" w:right="-607.7952755905511" w:firstLine="0"/>
        <w:jc w:val="both"/>
        <w:rPr>
          <w:rFonts w:ascii="Montserrat" w:cs="Montserrat" w:eastAsia="Montserrat" w:hAnsi="Montserrat"/>
          <w:b w:val="1"/>
          <w:bCs w:val="1"/>
          <w:sz w:val="26"/>
          <w:szCs w:val="26"/>
        </w:rPr>
      </w:pPr>
      <w:r w:rsidDel="00000000" w:rsidR="00000000" w:rsidRPr="00000000">
        <w:rPr>
          <w:rFonts w:ascii="Montserrat" w:cs="Montserrat" w:eastAsia="Montserrat" w:hAnsi="Montserrat"/>
          <w:rtl w:val="0"/>
        </w:rPr>
        <w:t xml:space="preserve">Організатор залишає за собою право перевірити інформацію, подану учасником, і дискваліфікувати учасника в разі виявлення порушень цих умов.</w:t>
      </w:r>
      <w:r w:rsidDel="00000000" w:rsidR="00000000" w:rsidRPr="00000000">
        <w:rPr>
          <w:rtl w:val="0"/>
        </w:rPr>
      </w:r>
    </w:p>
    <w:p w:rsidR="00000000" w:rsidDel="00000000" w:rsidP="00000000" w:rsidRDefault="00000000" w:rsidRPr="00000000" w14:paraId="000000B1">
      <w:pPr>
        <w:ind w:left="-566" w:right="-607"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2">
      <w:pPr>
        <w:ind w:left="-566" w:right="-607"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3">
      <w:pPr>
        <w:ind w:left="-566" w:right="-607" w:firstLine="0"/>
        <w:jc w:val="center"/>
        <w:rPr>
          <w:rFonts w:ascii="Montserrat" w:cs="Montserrat" w:eastAsia="Montserrat" w:hAnsi="Montserrat"/>
          <w:b w:val="1"/>
          <w:bCs w:val="1"/>
          <w:sz w:val="26"/>
          <w:szCs w:val="26"/>
          <w:shd w:fill="fce5cd" w:val="clear"/>
        </w:rPr>
      </w:pPr>
      <w:r w:rsidDel="00000000" w:rsidR="00000000" w:rsidRPr="00000000">
        <w:br w:type="page"/>
      </w:r>
      <w:r w:rsidDel="00000000" w:rsidR="00000000" w:rsidRPr="00000000">
        <w:rPr>
          <w:rtl w:val="0"/>
        </w:rPr>
      </w:r>
    </w:p>
    <w:p w:rsidR="00000000" w:rsidDel="00000000" w:rsidP="00000000" w:rsidRDefault="00000000" w:rsidRPr="00000000" w14:paraId="000000B4">
      <w:pPr>
        <w:ind w:left="-566" w:right="-607" w:firstLine="0"/>
        <w:jc w:val="center"/>
        <w:rPr>
          <w:rFonts w:ascii="Montserrat" w:cs="Montserrat" w:eastAsia="Montserrat" w:hAnsi="Montserrat"/>
          <w:b w:val="1"/>
          <w:bCs w:val="1"/>
          <w:sz w:val="26"/>
          <w:szCs w:val="26"/>
          <w:shd w:fill="fce5cd" w:val="clear"/>
        </w:rPr>
      </w:pPr>
      <w:r w:rsidDel="00000000" w:rsidR="00000000" w:rsidRPr="00000000">
        <w:rPr>
          <w:rFonts w:ascii="Montserrat" w:cs="Montserrat" w:eastAsia="Montserrat" w:hAnsi="Montserrat"/>
          <w:b w:val="1"/>
          <w:bCs w:val="1"/>
          <w:sz w:val="26"/>
          <w:szCs w:val="26"/>
          <w:shd w:fill="fce5cd" w:val="clear"/>
          <w:rtl w:val="0"/>
        </w:rPr>
        <w:t xml:space="preserve">Інформацію нижче заповнює підрядник</w:t>
      </w:r>
    </w:p>
    <w:p w:rsidR="00000000" w:rsidDel="00000000" w:rsidP="00000000" w:rsidRDefault="00000000" w:rsidRPr="00000000" w14:paraId="000000B5">
      <w:pPr>
        <w:ind w:left="-566" w:right="-607" w:firstLine="0"/>
        <w:jc w:val="center"/>
        <w:rPr>
          <w:rFonts w:ascii="Montserrat" w:cs="Montserrat" w:eastAsia="Montserrat" w:hAnsi="Montserrat"/>
          <w:b w:val="1"/>
          <w:bCs w:val="1"/>
          <w:sz w:val="26"/>
          <w:szCs w:val="26"/>
          <w:shd w:fill="fce5cd" w:val="clear"/>
        </w:rPr>
      </w:pPr>
      <w:r w:rsidDel="00000000" w:rsidR="00000000" w:rsidRPr="00000000">
        <w:rPr>
          <w:rtl w:val="0"/>
        </w:rPr>
      </w:r>
    </w:p>
    <w:p w:rsidR="00000000" w:rsidDel="00000000" w:rsidP="00000000" w:rsidRDefault="00000000" w:rsidRPr="00000000" w14:paraId="000000B6">
      <w:pPr>
        <w:numPr>
          <w:ilvl w:val="0"/>
          <w:numId w:val="7"/>
        </w:numPr>
        <w:ind w:left="720" w:right="-607" w:hanging="360"/>
        <w:jc w:val="center"/>
        <w:rPr>
          <w:rFonts w:ascii="Montserrat" w:cs="Montserrat" w:eastAsia="Montserrat" w:hAnsi="Montserrat"/>
          <w:b w:val="1"/>
          <w:bCs w:val="1"/>
          <w:sz w:val="26"/>
          <w:szCs w:val="26"/>
          <w:highlight w:val="white"/>
        </w:rPr>
      </w:pPr>
      <w:r w:rsidDel="00000000" w:rsidR="00000000" w:rsidRPr="00000000">
        <w:rPr>
          <w:rFonts w:ascii="Montserrat" w:cs="Montserrat" w:eastAsia="Montserrat" w:hAnsi="Montserrat"/>
          <w:b w:val="1"/>
          <w:bCs w:val="1"/>
          <w:sz w:val="26"/>
          <w:szCs w:val="26"/>
          <w:highlight w:val="white"/>
          <w:rtl w:val="0"/>
        </w:rPr>
        <w:t xml:space="preserve">Інформація про підрядника</w:t>
      </w:r>
    </w:p>
    <w:tbl>
      <w:tblPr>
        <w:tblStyle w:val="Table4"/>
        <w:tblW w:w="10080.0" w:type="dxa"/>
        <w:jc w:val="left"/>
        <w:tblInd w:w="-56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85"/>
        <w:gridCol w:w="5295"/>
        <w:tblGridChange w:id="0">
          <w:tblGrid>
            <w:gridCol w:w="4785"/>
            <w:gridCol w:w="529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7">
            <w:pPr>
              <w:ind w:right="-607"/>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Найменування учасника/-ці</w:t>
            </w:r>
          </w:p>
          <w:p w:rsidR="00000000" w:rsidDel="00000000" w:rsidP="00000000" w:rsidRDefault="00000000" w:rsidRPr="00000000" w14:paraId="000000B8">
            <w:pPr>
              <w:ind w:right="-607"/>
              <w:jc w:val="both"/>
              <w:rPr>
                <w:rFonts w:ascii="Montserrat" w:cs="Montserrat" w:eastAsia="Montserrat" w:hAnsi="Montserrat"/>
                <w:b w:val="1"/>
                <w:bCs w:val="1"/>
                <w:sz w:val="26"/>
                <w:szCs w:val="26"/>
                <w:shd w:fill="fce5cd" w:val="clear"/>
              </w:rPr>
            </w:pPr>
            <w:r w:rsidDel="00000000" w:rsidR="00000000" w:rsidRPr="00000000">
              <w:rPr>
                <w:rFonts w:ascii="Montserrat" w:cs="Montserrat" w:eastAsia="Montserrat" w:hAnsi="Montserrat"/>
                <w:b w:val="1"/>
                <w:bCs w:val="1"/>
                <w:rtl w:val="0"/>
              </w:rPr>
              <w:t xml:space="preserve">(ПІБ, назва організації)</w:t>
            </w:r>
            <w:r w:rsidDel="00000000" w:rsidR="00000000" w:rsidRPr="00000000">
              <w:rPr>
                <w:rtl w:val="0"/>
              </w:rPr>
            </w:r>
          </w:p>
        </w:tc>
        <w:tc>
          <w:tcPr>
            <w:shd w:fill="fff2cc" w:val="clear"/>
            <w:tcMar>
              <w:top w:w="100.0" w:type="dxa"/>
              <w:left w:w="100.0" w:type="dxa"/>
              <w:bottom w:w="100.0" w:type="dxa"/>
              <w:right w:w="100.0" w:type="dxa"/>
            </w:tcMar>
          </w:tcPr>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b w:val="1"/>
                <w:bCs w:val="1"/>
                <w:sz w:val="26"/>
                <w:szCs w:val="26"/>
                <w:shd w:fill="fce5cd" w:val="clea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A">
            <w:pPr>
              <w:widowControl w:val="0"/>
              <w:spacing w:line="240" w:lineRule="auto"/>
              <w:ind w:right="-607"/>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rtl w:val="0"/>
              </w:rPr>
              <w:t xml:space="preserve">Контактна особа</w:t>
            </w:r>
            <w:r w:rsidDel="00000000" w:rsidR="00000000" w:rsidRPr="00000000">
              <w:rPr>
                <w:rtl w:val="0"/>
              </w:rPr>
            </w:r>
          </w:p>
        </w:tc>
        <w:tc>
          <w:tcPr>
            <w:shd w:fill="fff2cc" w:val="clear"/>
            <w:tcMar>
              <w:top w:w="100.0" w:type="dxa"/>
              <w:left w:w="100.0" w:type="dxa"/>
              <w:bottom w:w="100.0" w:type="dxa"/>
              <w:right w:w="100.0" w:type="dxa"/>
            </w:tcMar>
          </w:tcPr>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b w:val="1"/>
                <w:bCs w:val="1"/>
                <w:sz w:val="26"/>
                <w:szCs w:val="26"/>
                <w:shd w:fill="fce5cd" w:val="clear"/>
              </w:rPr>
            </w:pPr>
            <w:r w:rsidDel="00000000" w:rsidR="00000000" w:rsidRPr="00000000">
              <w:rPr>
                <w:rtl w:val="0"/>
              </w:rPr>
            </w:r>
          </w:p>
        </w:tc>
      </w:tr>
    </w:tbl>
    <w:p w:rsidR="00000000" w:rsidDel="00000000" w:rsidP="00000000" w:rsidRDefault="00000000" w:rsidRPr="00000000" w14:paraId="000000BC">
      <w:pPr>
        <w:ind w:left="-566" w:right="-607"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D">
      <w:pPr>
        <w:numPr>
          <w:ilvl w:val="0"/>
          <w:numId w:val="7"/>
        </w:numPr>
        <w:ind w:left="720" w:right="-607" w:hanging="360"/>
        <w:jc w:val="center"/>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Документи, які подає підрядник</w:t>
        <w:br w:type="textWrapping"/>
      </w:r>
      <w:r w:rsidDel="00000000" w:rsidR="00000000" w:rsidRPr="00000000">
        <w:rPr>
          <w:rFonts w:ascii="Montserrat" w:cs="Montserrat" w:eastAsia="Montserrat" w:hAnsi="Montserrat"/>
          <w:color w:val="ff0000"/>
          <w:rtl w:val="0"/>
        </w:rPr>
        <w:t xml:space="preserve">У разі ненадання вищезазначених Обов’язкових документів заявка може вважатися </w:t>
      </w:r>
      <w:r w:rsidDel="00000000" w:rsidR="00000000" w:rsidRPr="00000000">
        <w:rPr>
          <w:rFonts w:ascii="Montserrat" w:cs="Montserrat" w:eastAsia="Montserrat" w:hAnsi="Montserrat"/>
          <w:b w:val="1"/>
          <w:bCs w:val="1"/>
          <w:color w:val="ff0000"/>
          <w:rtl w:val="0"/>
        </w:rPr>
        <w:t xml:space="preserve">НЕДІЙСНОЮ</w:t>
      </w:r>
      <w:r w:rsidDel="00000000" w:rsidR="00000000" w:rsidRPr="00000000">
        <w:rPr>
          <w:rFonts w:ascii="Montserrat" w:cs="Montserrat" w:eastAsia="Montserrat" w:hAnsi="Montserrat"/>
          <w:color w:val="ff0000"/>
          <w:rtl w:val="0"/>
        </w:rPr>
        <w:t xml:space="preserve">.</w:t>
      </w:r>
      <w:r w:rsidDel="00000000" w:rsidR="00000000" w:rsidRPr="00000000">
        <w:rPr>
          <w:rtl w:val="0"/>
        </w:rPr>
      </w:r>
    </w:p>
    <w:sdt>
      <w:sdtPr>
        <w:lock w:val="contentLocked"/>
        <w:id w:val="1399428542"/>
        <w:tag w:val="goog_rdk_2"/>
      </w:sdtPr>
      <w:sdtContent>
        <w:tbl>
          <w:tblPr>
            <w:tblStyle w:val="Table5"/>
            <w:tblW w:w="10275.0" w:type="dxa"/>
            <w:jc w:val="left"/>
            <w:tblInd w:w="-5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6300"/>
            <w:gridCol w:w="3345"/>
            <w:tblGridChange w:id="0">
              <w:tblGrid>
                <w:gridCol w:w="630"/>
                <w:gridCol w:w="6300"/>
                <w:gridCol w:w="334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BE">
                <w:pPr>
                  <w:widowControl w:val="0"/>
                  <w:spacing w:line="240"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F">
                <w:pPr>
                  <w:widowControl w:val="0"/>
                  <w:spacing w:line="240"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Назва документу</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Підтвердіть наявність документа в заявці (Так/Ні)</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C1">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2">
                <w:pPr>
                  <w:widowControl w:val="0"/>
                  <w:spacing w:line="240" w:lineRule="auto"/>
                  <w:ind w:left="141.7322834645671" w:right="337.44094488189063"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Належним чином заповнена та підписана </w:t>
                </w:r>
                <w:r w:rsidDel="00000000" w:rsidR="00000000" w:rsidRPr="00000000">
                  <w:rPr>
                    <w:rFonts w:ascii="Montserrat" w:cs="Montserrat" w:eastAsia="Montserrat" w:hAnsi="Montserrat"/>
                    <w:sz w:val="20"/>
                    <w:szCs w:val="20"/>
                    <w:rtl w:val="0"/>
                  </w:rPr>
                  <w:t xml:space="preserve">Реєстраційна форма постачальника/-ці надіслана у форматі .pdf</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rFonts w:ascii="Montserrat" w:cs="Montserrat" w:eastAsia="Montserrat" w:hAnsi="Montserra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C4">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5">
                <w:pPr>
                  <w:widowControl w:val="0"/>
                  <w:spacing w:line="240" w:lineRule="auto"/>
                  <w:ind w:left="141.7322834645671" w:right="337.44094488189063"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Заповнений </w:t>
                </w:r>
                <w:hyperlink r:id="rId9">
                  <w:r w:rsidDel="00000000" w:rsidR="00000000" w:rsidRPr="00000000">
                    <w:rPr>
                      <w:rFonts w:ascii="Montserrat" w:cs="Montserrat" w:eastAsia="Montserrat" w:hAnsi="Montserrat"/>
                      <w:color w:val="1155cc"/>
                      <w:sz w:val="20"/>
                      <w:szCs w:val="20"/>
                      <w:u w:val="single"/>
                      <w:rtl w:val="0"/>
                    </w:rPr>
                    <w:t xml:space="preserve">Запит цінових пропозицій (ЗЦП)</w:t>
                  </w:r>
                </w:hyperlink>
                <w:r w:rsidDel="00000000" w:rsidR="00000000" w:rsidRPr="00000000">
                  <w:rPr>
                    <w:rFonts w:ascii="Montserrat" w:cs="Montserrat" w:eastAsia="Montserrat" w:hAnsi="Montserrat"/>
                    <w:sz w:val="20"/>
                    <w:szCs w:val="20"/>
                    <w:rtl w:val="0"/>
                  </w:rPr>
                  <w:t xml:space="preserve"> з підписом та печаткою (якщо є), надісланий у PDF форматі.</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rFonts w:ascii="Montserrat" w:cs="Montserrat" w:eastAsia="Montserrat" w:hAnsi="Montserra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C7">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8">
                <w:pPr>
                  <w:widowControl w:val="0"/>
                  <w:spacing w:line="240" w:lineRule="auto"/>
                  <w:ind w:left="141.7322834645671" w:right="337.44094488189063"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Дійсний документ про державну реєстрацію*</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rFonts w:ascii="Montserrat" w:cs="Montserrat" w:eastAsia="Montserrat" w:hAnsi="Montserrat"/>
                    <w:sz w:val="20"/>
                    <w:szCs w:val="20"/>
                  </w:rPr>
                </w:pPr>
                <w:r w:rsidDel="00000000" w:rsidR="00000000" w:rsidRPr="00000000">
                  <w:rPr>
                    <w:rtl w:val="0"/>
                  </w:rPr>
                </w:r>
              </w:p>
            </w:tc>
          </w:tr>
          <w:tr>
            <w:trPr>
              <w:cantSplit w:val="0"/>
              <w:trHeight w:val="592.5999999999999"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CA">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B">
                <w:pPr>
                  <w:widowControl w:val="0"/>
                  <w:spacing w:line="240" w:lineRule="auto"/>
                  <w:ind w:left="141.7322834645671" w:right="337.44094488189063"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Дійсний документ, що підтверджує перебування учасника/-ці на відповідній системі оподаткування**</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Montserrat" w:cs="Montserrat" w:eastAsia="Montserrat" w:hAnsi="Montserra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CD">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E">
                <w:pPr>
                  <w:widowControl w:val="0"/>
                  <w:spacing w:line="240" w:lineRule="auto"/>
                  <w:ind w:left="141.7322834645671" w:right="337.44094488189063"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Належним чином підписаний </w:t>
                </w:r>
                <w:hyperlink r:id="rId10">
                  <w:r w:rsidDel="00000000" w:rsidR="00000000" w:rsidRPr="00000000">
                    <w:rPr>
                      <w:rFonts w:ascii="Montserrat" w:cs="Montserrat" w:eastAsia="Montserrat" w:hAnsi="Montserrat"/>
                      <w:color w:val="1155cc"/>
                      <w:sz w:val="20"/>
                      <w:szCs w:val="20"/>
                      <w:u w:val="single"/>
                      <w:rtl w:val="0"/>
                    </w:rPr>
                    <w:t xml:space="preserve">Кодекс поведінки постачальників/-ці, надісланий у форматі .pdf</w:t>
                  </w:r>
                </w:hyperlink>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rFonts w:ascii="Montserrat" w:cs="Montserrat" w:eastAsia="Montserrat" w:hAnsi="Montserra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D0">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1">
                <w:pPr>
                  <w:widowControl w:val="0"/>
                  <w:spacing w:line="240" w:lineRule="auto"/>
                  <w:ind w:left="141.7322834645671" w:right="337.44094488189063"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Резюме ключових експертів/-ок, які надаватимуть послуги.</w:t>
                </w:r>
              </w:p>
              <w:p w:rsidR="00000000" w:rsidDel="00000000" w:rsidP="00000000" w:rsidRDefault="00000000" w:rsidRPr="00000000" w14:paraId="000000D2">
                <w:pPr>
                  <w:widowControl w:val="0"/>
                  <w:spacing w:line="240" w:lineRule="auto"/>
                  <w:ind w:left="141.7322834645671" w:right="337.44094488189063"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Резюме повинні містити детальний опис їхніх кваліфікацій та відповідного досвіду.</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rFonts w:ascii="Montserrat" w:cs="Montserrat" w:eastAsia="Montserrat" w:hAnsi="Montserra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D4">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7.</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5">
                <w:pPr>
                  <w:widowControl w:val="0"/>
                  <w:spacing w:line="240" w:lineRule="auto"/>
                  <w:ind w:left="141.7322834645671" w:right="337.44094488189063"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Копії сертифікатів ключових експертів/-ок, які надаватимуть послуги (за наявності)</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rFonts w:ascii="Montserrat" w:cs="Montserrat" w:eastAsia="Montserrat" w:hAnsi="Montserra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D7">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8">
                <w:pPr>
                  <w:widowControl w:val="0"/>
                  <w:spacing w:line="240" w:lineRule="auto"/>
                  <w:ind w:left="141.7322834645671" w:right="337.44094488189063"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Копії дипломів ключових експертів/-ок, які надаватимуть послуги</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Montserrat" w:cs="Montserrat" w:eastAsia="Montserrat" w:hAnsi="Montserrat"/>
                    <w:sz w:val="20"/>
                    <w:szCs w:val="20"/>
                  </w:rPr>
                </w:pPr>
                <w:r w:rsidDel="00000000" w:rsidR="00000000" w:rsidRPr="00000000">
                  <w:rPr>
                    <w:rtl w:val="0"/>
                  </w:rPr>
                </w:r>
              </w:p>
            </w:tc>
          </w:tr>
        </w:tbl>
      </w:sdtContent>
    </w:sdt>
    <w:p w:rsidR="00000000" w:rsidDel="00000000" w:rsidP="00000000" w:rsidRDefault="00000000" w:rsidRPr="00000000" w14:paraId="000000DA">
      <w:pPr>
        <w:ind w:left="-566.9291338582677" w:right="-607.7952755905511"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4"/>
          <w:szCs w:val="24"/>
          <w:rtl w:val="0"/>
        </w:rPr>
        <w:t xml:space="preserve">*</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b w:val="1"/>
          <w:bCs w:val="1"/>
          <w:sz w:val="20"/>
          <w:szCs w:val="20"/>
          <w:rtl w:val="0"/>
        </w:rPr>
        <w:t xml:space="preserve">Дійсний документ про державну реєстрацію: </w:t>
      </w:r>
      <w:r w:rsidDel="00000000" w:rsidR="00000000" w:rsidRPr="00000000">
        <w:rPr>
          <w:rFonts w:ascii="Montserrat" w:cs="Montserrat" w:eastAsia="Montserrat" w:hAnsi="Montserrat"/>
          <w:sz w:val="20"/>
          <w:szCs w:val="20"/>
          <w:rtl w:val="0"/>
        </w:rPr>
        <w:t xml:space="preserve">Виписка з Єдиного державного реєстру юридичних осіб, фізичних осіб – підприємців та громадських формувань (або Свідоцтво про державну реєстрацію юридичної особи або фізичної особи - підприємця, або повний Витяг з Єдиного державного реєстру юридичних осіб, фізичних осіб-підприємців та громадських формувань, що сформований в строк до 30 календарних днів на дату подання пропозиції).</w:t>
      </w:r>
    </w:p>
    <w:p w:rsidR="00000000" w:rsidDel="00000000" w:rsidP="00000000" w:rsidRDefault="00000000" w:rsidRPr="00000000" w14:paraId="000000DB">
      <w:pPr>
        <w:ind w:left="-566.9291338582677" w:right="-607.7952755905511" w:firstLine="0"/>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**Дійсний документ, що підтверджує перебування учасника/-ці на відповідній системі оподаткування:</w:t>
      </w:r>
    </w:p>
    <w:p w:rsidR="00000000" w:rsidDel="00000000" w:rsidP="00000000" w:rsidRDefault="00000000" w:rsidRPr="00000000" w14:paraId="000000DC">
      <w:pPr>
        <w:numPr>
          <w:ilvl w:val="0"/>
          <w:numId w:val="10"/>
        </w:numPr>
        <w:ind w:left="720" w:right="-607.7952755905511"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Витяг з реєстру платників єдиного податку</w:t>
      </w:r>
    </w:p>
    <w:p w:rsidR="00000000" w:rsidDel="00000000" w:rsidP="00000000" w:rsidRDefault="00000000" w:rsidRPr="00000000" w14:paraId="000000DD">
      <w:pPr>
        <w:numPr>
          <w:ilvl w:val="0"/>
          <w:numId w:val="10"/>
        </w:numPr>
        <w:ind w:left="720" w:right="-607.7952755905511"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Витяг  з реєстру платників податку на додану вартість </w:t>
      </w:r>
    </w:p>
    <w:p w:rsidR="00000000" w:rsidDel="00000000" w:rsidP="00000000" w:rsidRDefault="00000000" w:rsidRPr="00000000" w14:paraId="000000DE">
      <w:pPr>
        <w:numPr>
          <w:ilvl w:val="0"/>
          <w:numId w:val="10"/>
        </w:numPr>
        <w:ind w:left="720" w:right="-607.7952755905511"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Лист в довільній формі, який засвідчує, що учасник/-ця є платником податку на прибуток на загальних підставах, з підписом та печаткою (за наявності)</w:t>
      </w:r>
    </w:p>
    <w:p w:rsidR="00000000" w:rsidDel="00000000" w:rsidP="00000000" w:rsidRDefault="00000000" w:rsidRPr="00000000" w14:paraId="000000DF">
      <w:pPr>
        <w:numPr>
          <w:ilvl w:val="0"/>
          <w:numId w:val="10"/>
        </w:numPr>
        <w:ind w:left="720" w:right="-607.7952755905511"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У випадку, якщо учасник/-ця перебуває на загальній системі оподаткування та при цьому є платником ПДВ, надається Лист в довільній формі, який засвідчує, що учасник/-ця є платником податку на прибуток на загальних підставах, з підписом та печаткою (за наявності) та Витяг  з реєстру платників податку на додану вартість</w:t>
      </w:r>
    </w:p>
    <w:p w:rsidR="00000000" w:rsidDel="00000000" w:rsidP="00000000" w:rsidRDefault="00000000" w:rsidRPr="00000000" w14:paraId="000000E0">
      <w:pPr>
        <w:numPr>
          <w:ilvl w:val="0"/>
          <w:numId w:val="10"/>
        </w:numPr>
        <w:ind w:left="720" w:right="-607.7952755905511"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У випадку, якщо учасник/-ця є платником єдиного податку та при цьому є платником ПДВ, надається Витяг з реєстру платників єдиного податку та Витяг  з реєстру платників податку на додану вартість.</w:t>
      </w:r>
    </w:p>
    <w:p w:rsidR="00000000" w:rsidDel="00000000" w:rsidP="00000000" w:rsidRDefault="00000000" w:rsidRPr="00000000" w14:paraId="000000E1">
      <w:pPr>
        <w:ind w:left="-566" w:right="-607"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E2">
      <w:pPr>
        <w:numPr>
          <w:ilvl w:val="0"/>
          <w:numId w:val="7"/>
        </w:numPr>
        <w:ind w:left="720" w:right="-607" w:hanging="360"/>
        <w:jc w:val="center"/>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Технічна пропозиція</w:t>
      </w:r>
    </w:p>
    <w:p w:rsidR="00000000" w:rsidDel="00000000" w:rsidP="00000000" w:rsidRDefault="00000000" w:rsidRPr="00000000" w14:paraId="000000E3">
      <w:pPr>
        <w:ind w:left="720" w:right="-607" w:firstLine="0"/>
        <w:jc w:val="center"/>
        <w:rPr>
          <w:rFonts w:ascii="Montserrat" w:cs="Montserrat" w:eastAsia="Montserrat" w:hAnsi="Montserrat"/>
          <w:b w:val="1"/>
          <w:bCs w:val="1"/>
          <w:sz w:val="26"/>
          <w:szCs w:val="26"/>
        </w:rPr>
      </w:pPr>
      <w:r w:rsidDel="00000000" w:rsidR="00000000" w:rsidRPr="00000000">
        <w:rPr>
          <w:rtl w:val="0"/>
        </w:rPr>
      </w:r>
    </w:p>
    <w:p w:rsidR="00000000" w:rsidDel="00000000" w:rsidP="00000000" w:rsidRDefault="00000000" w:rsidRPr="00000000" w14:paraId="000000E4">
      <w:pPr>
        <w:ind w:left="-566" w:right="-607" w:firstLine="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u w:val="single"/>
          <w:rtl w:val="0"/>
        </w:rPr>
        <w:t xml:space="preserve">Просимо надати відповіді на запитання нижче</w:t>
      </w:r>
      <w:r w:rsidDel="00000000" w:rsidR="00000000" w:rsidRPr="00000000">
        <w:rPr>
          <w:rtl w:val="0"/>
        </w:rPr>
      </w:r>
    </w:p>
    <w:sdt>
      <w:sdtPr>
        <w:lock w:val="contentLocked"/>
        <w:id w:val="1662396256"/>
        <w:tag w:val="goog_rdk_3"/>
      </w:sdtPr>
      <w:sdtContent>
        <w:tbl>
          <w:tblPr>
            <w:tblStyle w:val="Table6"/>
            <w:tblW w:w="10170.0" w:type="dxa"/>
            <w:jc w:val="left"/>
            <w:tblInd w:w="-5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5490"/>
            <w:tblGridChange w:id="0">
              <w:tblGrid>
                <w:gridCol w:w="4680"/>
                <w:gridCol w:w="54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Питання</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Відповідь</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E7">
                <w:pPr>
                  <w:numPr>
                    <w:ilvl w:val="0"/>
                    <w:numId w:val="12"/>
                  </w:numPr>
                  <w:ind w:left="720" w:right="75"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Опишіть ваш практичний досвід за такими напрямами:</w:t>
                </w:r>
              </w:p>
              <w:p w:rsidR="00000000" w:rsidDel="00000000" w:rsidP="00000000" w:rsidRDefault="00000000" w:rsidRPr="00000000" w14:paraId="000000E8">
                <w:pPr>
                  <w:numPr>
                    <w:ilvl w:val="0"/>
                    <w:numId w:val="1"/>
                  </w:numPr>
                  <w:ind w:left="1440" w:right="75"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застосування міжнародних клінічних протоколів (ICD, DSM, WHO, NICE тощо);</w:t>
                </w:r>
              </w:p>
              <w:p w:rsidR="00000000" w:rsidDel="00000000" w:rsidP="00000000" w:rsidRDefault="00000000" w:rsidRPr="00000000" w14:paraId="000000E9">
                <w:pPr>
                  <w:numPr>
                    <w:ilvl w:val="0"/>
                    <w:numId w:val="1"/>
                  </w:numPr>
                  <w:ind w:left="1440" w:right="75"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робота з травматичними станами (ПТСР, розлади адаптації);</w:t>
                </w:r>
              </w:p>
              <w:p w:rsidR="00000000" w:rsidDel="00000000" w:rsidP="00000000" w:rsidRDefault="00000000" w:rsidRPr="00000000" w14:paraId="000000EA">
                <w:pPr>
                  <w:numPr>
                    <w:ilvl w:val="0"/>
                    <w:numId w:val="1"/>
                  </w:numPr>
                  <w:ind w:left="1440" w:right="75"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оцінка суїцидальних ризиків;</w:t>
                </w:r>
              </w:p>
              <w:p w:rsidR="00000000" w:rsidDel="00000000" w:rsidP="00000000" w:rsidRDefault="00000000" w:rsidRPr="00000000" w14:paraId="000000EB">
                <w:pPr>
                  <w:ind w:left="720" w:right="75" w:firstLine="0"/>
                  <w:jc w:val="both"/>
                  <w:rPr>
                    <w:rFonts w:ascii="Montserrat" w:cs="Montserrat" w:eastAsia="Montserrat" w:hAnsi="Montserrat"/>
                    <w:sz w:val="20"/>
                    <w:szCs w:val="20"/>
                  </w:rPr>
                </w:pPr>
                <w:r w:rsidDel="00000000" w:rsidR="00000000" w:rsidRPr="00000000">
                  <w:rPr>
                    <w:rtl w:val="0"/>
                  </w:rPr>
                </w:r>
              </w:p>
            </w:tc>
            <w:tc>
              <w:tcPr>
                <w:shd w:fill="fff2cc" w:val="clear"/>
                <w:tcMar>
                  <w:top w:w="100.0" w:type="dxa"/>
                  <w:left w:w="100.0" w:type="dxa"/>
                  <w:bottom w:w="100.0" w:type="dxa"/>
                  <w:right w:w="100.0" w:type="dxa"/>
                </w:tcMar>
                <w:vAlign w:val="center"/>
              </w:tcPr>
              <w:p w:rsidR="00000000" w:rsidDel="00000000" w:rsidP="00000000" w:rsidRDefault="00000000" w:rsidRPr="00000000" w14:paraId="000000EC">
                <w:pPr>
                  <w:ind w:left="0" w:right="75" w:firstLine="0"/>
                  <w:jc w:val="both"/>
                  <w:rPr>
                    <w:rFonts w:ascii="Montserrat" w:cs="Montserrat" w:eastAsia="Montserrat" w:hAnsi="Montserra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ED">
                <w:pPr>
                  <w:widowControl w:val="0"/>
                  <w:numPr>
                    <w:ilvl w:val="0"/>
                    <w:numId w:val="12"/>
                  </w:numPr>
                  <w:spacing w:line="240" w:lineRule="auto"/>
                  <w:ind w:left="720" w:right="9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З якими віковими групами ви працюєте (діти/дорослі)? Чи маєте досвід онлайн-консультацій?</w:t>
                </w:r>
              </w:p>
            </w:tc>
            <w:tc>
              <w:tcPr>
                <w:shd w:fill="fff2cc" w:val="clear"/>
                <w:tcMar>
                  <w:top w:w="100.0" w:type="dxa"/>
                  <w:left w:w="100.0" w:type="dxa"/>
                  <w:bottom w:w="100.0" w:type="dxa"/>
                  <w:right w:w="100.0" w:type="dxa"/>
                </w:tcMar>
                <w:vAlign w:val="center"/>
              </w:tcPr>
              <w:p w:rsidR="00000000" w:rsidDel="00000000" w:rsidP="00000000" w:rsidRDefault="00000000" w:rsidRPr="00000000" w14:paraId="000000EE">
                <w:pPr>
                  <w:widowControl w:val="0"/>
                  <w:spacing w:line="240" w:lineRule="auto"/>
                  <w:rPr>
                    <w:rFonts w:ascii="Montserrat" w:cs="Montserrat" w:eastAsia="Montserrat" w:hAnsi="Montserra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EF">
                <w:pPr>
                  <w:numPr>
                    <w:ilvl w:val="0"/>
                    <w:numId w:val="12"/>
                  </w:numPr>
                  <w:ind w:left="720" w:right="75"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Опишіть ваш підхід до роботи з клієнтом із ПТСР та підвищеним ризиком самоушкодження: від первинної консультації до подальшої маршрутизації.</w:t>
                </w:r>
              </w:p>
            </w:tc>
            <w:tc>
              <w:tcPr>
                <w:shd w:fill="fff2cc" w:val="clear"/>
                <w:tcMar>
                  <w:top w:w="100.0" w:type="dxa"/>
                  <w:left w:w="100.0" w:type="dxa"/>
                  <w:bottom w:w="100.0" w:type="dxa"/>
                  <w:right w:w="100.0" w:type="dxa"/>
                </w:tcMar>
                <w:vAlign w:val="center"/>
              </w:tcPr>
              <w:p w:rsidR="00000000" w:rsidDel="00000000" w:rsidP="00000000" w:rsidRDefault="00000000" w:rsidRPr="00000000" w14:paraId="000000F0">
                <w:pPr>
                  <w:widowControl w:val="0"/>
                  <w:spacing w:line="240" w:lineRule="auto"/>
                  <w:rPr>
                    <w:rFonts w:ascii="Montserrat" w:cs="Montserrat" w:eastAsia="Montserrat" w:hAnsi="Montserra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F1">
                <w:pPr>
                  <w:numPr>
                    <w:ilvl w:val="0"/>
                    <w:numId w:val="12"/>
                  </w:numPr>
                  <w:ind w:left="720" w:right="75"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Чи маєте досвід роботи з подоланням стигми щодо психіатричної допомоги? Наведіть приклад.</w:t>
                </w:r>
              </w:p>
            </w:tc>
            <w:tc>
              <w:tcPr>
                <w:shd w:fill="fff2cc" w:val="clear"/>
                <w:tcMar>
                  <w:top w:w="100.0" w:type="dxa"/>
                  <w:left w:w="100.0" w:type="dxa"/>
                  <w:bottom w:w="100.0" w:type="dxa"/>
                  <w:right w:w="100.0" w:type="dxa"/>
                </w:tcMar>
                <w:vAlign w:val="center"/>
              </w:tcPr>
              <w:p w:rsidR="00000000" w:rsidDel="00000000" w:rsidP="00000000" w:rsidRDefault="00000000" w:rsidRPr="00000000" w14:paraId="000000F2">
                <w:pPr>
                  <w:widowControl w:val="0"/>
                  <w:spacing w:line="240" w:lineRule="auto"/>
                  <w:rPr>
                    <w:rFonts w:ascii="Montserrat" w:cs="Montserrat" w:eastAsia="Montserrat" w:hAnsi="Montserra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F3">
                <w:pPr>
                  <w:widowControl w:val="0"/>
                  <w:spacing w:line="240" w:lineRule="auto"/>
                  <w:ind w:left="0" w:right="90" w:firstLine="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Вкажіть регіон та місто, в якому ви проживаєте</w:t>
                </w:r>
                <w:r w:rsidDel="00000000" w:rsidR="00000000" w:rsidRPr="00000000">
                  <w:rPr>
                    <w:rtl w:val="0"/>
                  </w:rPr>
                </w:r>
              </w:p>
            </w:tc>
            <w:tc>
              <w:tcPr>
                <w:shd w:fill="fff2cc" w:val="clear"/>
                <w:tcMar>
                  <w:top w:w="100.0" w:type="dxa"/>
                  <w:left w:w="100.0" w:type="dxa"/>
                  <w:bottom w:w="100.0" w:type="dxa"/>
                  <w:right w:w="100.0" w:type="dxa"/>
                </w:tcMar>
                <w:vAlign w:val="center"/>
              </w:tcPr>
              <w:p w:rsidR="00000000" w:rsidDel="00000000" w:rsidP="00000000" w:rsidRDefault="00000000" w:rsidRPr="00000000" w14:paraId="000000F4">
                <w:pPr>
                  <w:widowControl w:val="0"/>
                  <w:spacing w:line="240" w:lineRule="auto"/>
                  <w:rPr>
                    <w:rFonts w:ascii="Montserrat" w:cs="Montserrat" w:eastAsia="Montserrat" w:hAnsi="Montserrat"/>
                    <w:sz w:val="20"/>
                    <w:szCs w:val="20"/>
                  </w:rPr>
                </w:pPr>
                <w:r w:rsidDel="00000000" w:rsidR="00000000" w:rsidRPr="00000000">
                  <w:rPr>
                    <w:rtl w:val="0"/>
                  </w:rPr>
                </w:r>
              </w:p>
            </w:tc>
          </w:tr>
        </w:tbl>
      </w:sdtContent>
    </w:sdt>
    <w:p w:rsidR="00000000" w:rsidDel="00000000" w:rsidP="00000000" w:rsidRDefault="00000000" w:rsidRPr="00000000" w14:paraId="000000F5">
      <w:pPr>
        <w:ind w:right="-607.7952755905511"/>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6">
      <w:pPr>
        <w:ind w:left="-566" w:right="-607" w:firstLine="0"/>
        <w:jc w:val="center"/>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i w:val="1"/>
          <w:iCs w:val="1"/>
          <w:sz w:val="26"/>
          <w:szCs w:val="26"/>
          <w:rtl w:val="0"/>
        </w:rPr>
        <w:t xml:space="preserve">4. </w:t>
      </w:r>
      <w:r w:rsidDel="00000000" w:rsidR="00000000" w:rsidRPr="00000000">
        <w:rPr>
          <w:rFonts w:ascii="Montserrat" w:cs="Montserrat" w:eastAsia="Montserrat" w:hAnsi="Montserrat"/>
          <w:b w:val="1"/>
          <w:bCs w:val="1"/>
          <w:sz w:val="26"/>
          <w:szCs w:val="26"/>
          <w:rtl w:val="0"/>
        </w:rPr>
        <w:t xml:space="preserve">Цінова пропозиція</w:t>
      </w:r>
    </w:p>
    <w:p w:rsidR="00000000" w:rsidDel="00000000" w:rsidP="00000000" w:rsidRDefault="00000000" w:rsidRPr="00000000" w14:paraId="000000F7">
      <w:pPr>
        <w:ind w:left="-566" w:right="-607" w:firstLine="0"/>
        <w:jc w:val="center"/>
        <w:rPr>
          <w:rFonts w:ascii="Montserrat" w:cs="Montserrat" w:eastAsia="Montserrat" w:hAnsi="Montserrat"/>
          <w:b w:val="1"/>
          <w:bCs w:val="1"/>
          <w:sz w:val="26"/>
          <w:szCs w:val="26"/>
        </w:rPr>
      </w:pPr>
      <w:r w:rsidDel="00000000" w:rsidR="00000000" w:rsidRPr="00000000">
        <w:rPr>
          <w:rtl w:val="0"/>
        </w:rPr>
      </w:r>
    </w:p>
    <w:sdt>
      <w:sdtPr>
        <w:lock w:val="contentLocked"/>
        <w:id w:val="-1018340738"/>
        <w:tag w:val="goog_rdk_4"/>
      </w:sdtPr>
      <w:sdtContent>
        <w:tbl>
          <w:tblPr>
            <w:tblStyle w:val="Table7"/>
            <w:tblW w:w="9960.0" w:type="dxa"/>
            <w:jc w:val="left"/>
            <w:tblInd w:w="-4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5"/>
            <w:gridCol w:w="3405"/>
            <w:gridCol w:w="1800"/>
            <w:gridCol w:w="1800"/>
            <w:gridCol w:w="2340"/>
            <w:tblGridChange w:id="0">
              <w:tblGrid>
                <w:gridCol w:w="615"/>
                <w:gridCol w:w="3405"/>
                <w:gridCol w:w="1800"/>
                <w:gridCol w:w="1800"/>
                <w:gridCol w:w="234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F8">
                <w:pPr>
                  <w:widowControl w:val="0"/>
                  <w:spacing w:line="240"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9">
                <w:pPr>
                  <w:widowControl w:val="0"/>
                  <w:spacing w:line="240"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Назва послуг</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A">
                <w:pPr>
                  <w:widowControl w:val="0"/>
                  <w:spacing w:line="240"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Необхідна кількість</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B">
                <w:pPr>
                  <w:widowControl w:val="0"/>
                  <w:spacing w:line="240"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Одиниця виміру</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C">
                <w:pPr>
                  <w:widowControl w:val="0"/>
                  <w:spacing w:line="240"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Ціна, грн</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FD">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E">
                <w:pPr>
                  <w:widowControl w:val="0"/>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Послуги психіатрів </w:t>
                </w:r>
              </w:p>
              <w:p w:rsidR="00000000" w:rsidDel="00000000" w:rsidP="00000000" w:rsidRDefault="00000000" w:rsidRPr="00000000" w14:paraId="000000FF">
                <w:pPr>
                  <w:widowControl w:val="0"/>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t>
                </w:r>
                <w:r w:rsidDel="00000000" w:rsidR="00000000" w:rsidRPr="00000000">
                  <w:rPr>
                    <w:rFonts w:ascii="Montserrat" w:cs="Montserrat" w:eastAsia="Montserrat" w:hAnsi="Montserrat"/>
                    <w:b w:val="1"/>
                    <w:bCs w:val="1"/>
                    <w:sz w:val="20"/>
                    <w:szCs w:val="20"/>
                    <w:rtl w:val="0"/>
                  </w:rPr>
                  <w:t xml:space="preserve">офлайн</w:t>
                </w:r>
                <w:r w:rsidDel="00000000" w:rsidR="00000000" w:rsidRPr="00000000">
                  <w:rPr>
                    <w:rFonts w:ascii="Montserrat" w:cs="Montserrat" w:eastAsia="Montserrat" w:hAnsi="Montserrat"/>
                    <w:sz w:val="20"/>
                    <w:szCs w:val="20"/>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0">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1">
                <w:pPr>
                  <w:widowControl w:val="0"/>
                  <w:spacing w:line="240"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sz w:val="20"/>
                    <w:szCs w:val="20"/>
                    <w:rtl w:val="0"/>
                  </w:rPr>
                  <w:t xml:space="preserve">година</w:t>
                </w:r>
                <w:r w:rsidDel="00000000" w:rsidR="00000000" w:rsidRPr="00000000">
                  <w:rPr>
                    <w:rtl w:val="0"/>
                  </w:rPr>
                </w:r>
              </w:p>
            </w:tc>
            <w:tc>
              <w:tcPr>
                <w:shd w:fill="fff2cc" w:val="clear"/>
                <w:tcMar>
                  <w:top w:w="100.0" w:type="dxa"/>
                  <w:left w:w="100.0" w:type="dxa"/>
                  <w:bottom w:w="100.0" w:type="dxa"/>
                  <w:right w:w="100.0" w:type="dxa"/>
                </w:tcMar>
                <w:vAlign w:val="center"/>
              </w:tcPr>
              <w:p w:rsidR="00000000" w:rsidDel="00000000" w:rsidP="00000000" w:rsidRDefault="00000000" w:rsidRPr="00000000" w14:paraId="00000102">
                <w:pPr>
                  <w:widowControl w:val="0"/>
                  <w:spacing w:line="240" w:lineRule="auto"/>
                  <w:jc w:val="center"/>
                  <w:rPr>
                    <w:rFonts w:ascii="Montserrat" w:cs="Montserrat" w:eastAsia="Montserrat" w:hAnsi="Montserra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03">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4">
                <w:pPr>
                  <w:widowControl w:val="0"/>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Послуги психіатрів</w:t>
                </w:r>
              </w:p>
              <w:p w:rsidR="00000000" w:rsidDel="00000000" w:rsidP="00000000" w:rsidRDefault="00000000" w:rsidRPr="00000000" w14:paraId="00000105">
                <w:pPr>
                  <w:widowControl w:val="0"/>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t>
                </w:r>
                <w:r w:rsidDel="00000000" w:rsidR="00000000" w:rsidRPr="00000000">
                  <w:rPr>
                    <w:rFonts w:ascii="Montserrat" w:cs="Montserrat" w:eastAsia="Montserrat" w:hAnsi="Montserrat"/>
                    <w:b w:val="1"/>
                    <w:bCs w:val="1"/>
                    <w:sz w:val="20"/>
                    <w:szCs w:val="20"/>
                    <w:rtl w:val="0"/>
                  </w:rPr>
                  <w:t xml:space="preserve">онлайн</w:t>
                </w:r>
                <w:r w:rsidDel="00000000" w:rsidR="00000000" w:rsidRPr="00000000">
                  <w:rPr>
                    <w:rFonts w:ascii="Montserrat" w:cs="Montserrat" w:eastAsia="Montserrat" w:hAnsi="Montserrat"/>
                    <w:sz w:val="20"/>
                    <w:szCs w:val="20"/>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6">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7">
                <w:pPr>
                  <w:widowControl w:val="0"/>
                  <w:spacing w:line="240"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sz w:val="20"/>
                    <w:szCs w:val="20"/>
                    <w:rtl w:val="0"/>
                  </w:rPr>
                  <w:t xml:space="preserve">година</w:t>
                </w:r>
                <w:r w:rsidDel="00000000" w:rsidR="00000000" w:rsidRPr="00000000">
                  <w:rPr>
                    <w:rtl w:val="0"/>
                  </w:rPr>
                </w:r>
              </w:p>
            </w:tc>
            <w:tc>
              <w:tcPr>
                <w:shd w:fill="fff2cc" w:val="clear"/>
                <w:tcMar>
                  <w:top w:w="100.0" w:type="dxa"/>
                  <w:left w:w="100.0" w:type="dxa"/>
                  <w:bottom w:w="100.0" w:type="dxa"/>
                  <w:right w:w="100.0" w:type="dxa"/>
                </w:tcMar>
                <w:vAlign w:val="center"/>
              </w:tcPr>
              <w:p w:rsidR="00000000" w:rsidDel="00000000" w:rsidP="00000000" w:rsidRDefault="00000000" w:rsidRPr="00000000" w14:paraId="00000108">
                <w:pPr>
                  <w:widowControl w:val="0"/>
                  <w:spacing w:line="240" w:lineRule="auto"/>
                  <w:jc w:val="center"/>
                  <w:rPr>
                    <w:rFonts w:ascii="Montserrat" w:cs="Montserrat" w:eastAsia="Montserrat" w:hAnsi="Montserrat"/>
                    <w:sz w:val="20"/>
                    <w:szCs w:val="20"/>
                  </w:rPr>
                </w:pPr>
                <w:r w:rsidDel="00000000" w:rsidR="00000000" w:rsidRPr="00000000">
                  <w:rPr>
                    <w:rtl w:val="0"/>
                  </w:rPr>
                </w:r>
              </w:p>
            </w:tc>
          </w:tr>
          <w:tr>
            <w:trPr>
              <w:cantSplit w:val="0"/>
              <w:trHeight w:val="400" w:hRule="atLeast"/>
              <w:tblHeader w:val="0"/>
            </w:trPr>
            <w:tc>
              <w:tcPr>
                <w:gridSpan w:val="5"/>
                <w:shd w:fill="auto" w:val="clear"/>
                <w:tcMar>
                  <w:top w:w="100.0" w:type="dxa"/>
                  <w:left w:w="100.0" w:type="dxa"/>
                  <w:bottom w:w="100.0" w:type="dxa"/>
                  <w:right w:w="100.0" w:type="dxa"/>
                </w:tcMar>
                <w:vAlign w:val="center"/>
              </w:tcPr>
              <w:p w:rsidR="00000000" w:rsidDel="00000000" w:rsidP="00000000" w:rsidRDefault="00000000" w:rsidRPr="00000000" w14:paraId="00000109">
                <w:pPr>
                  <w:widowControl w:val="0"/>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*Зазначте регіон надання </w:t>
                </w:r>
                <w:r w:rsidDel="00000000" w:rsidR="00000000" w:rsidRPr="00000000">
                  <w:rPr>
                    <w:rFonts w:ascii="Montserrat" w:cs="Montserrat" w:eastAsia="Montserrat" w:hAnsi="Montserrat"/>
                    <w:b w:val="1"/>
                    <w:bCs w:val="1"/>
                    <w:sz w:val="20"/>
                    <w:szCs w:val="20"/>
                    <w:rtl w:val="0"/>
                  </w:rPr>
                  <w:t xml:space="preserve">ОФЛАЙН</w:t>
                </w:r>
                <w:r w:rsidDel="00000000" w:rsidR="00000000" w:rsidRPr="00000000">
                  <w:rPr>
                    <w:rFonts w:ascii="Montserrat" w:cs="Montserrat" w:eastAsia="Montserrat" w:hAnsi="Montserrat"/>
                    <w:sz w:val="20"/>
                    <w:szCs w:val="20"/>
                    <w:rtl w:val="0"/>
                  </w:rPr>
                  <w:t xml:space="preserve"> послуг (Вся Україна). </w:t>
                </w:r>
              </w:p>
            </w:tc>
          </w:tr>
          <w:tr>
            <w:trPr>
              <w:cantSplit w:val="0"/>
              <w:trHeight w:val="400" w:hRule="atLeast"/>
              <w:tblHeader w:val="0"/>
            </w:trPr>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10E">
                <w:pPr>
                  <w:widowControl w:val="0"/>
                  <w:spacing w:line="240"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Регіон надання ОФЛАЙН послуг</w:t>
                </w:r>
              </w:p>
            </w:tc>
            <w:tc>
              <w:tcPr>
                <w:gridSpan w:val="3"/>
                <w:shd w:fill="fff2cc" w:val="clear"/>
                <w:tcMar>
                  <w:top w:w="100.0" w:type="dxa"/>
                  <w:left w:w="100.0" w:type="dxa"/>
                  <w:bottom w:w="100.0" w:type="dxa"/>
                  <w:right w:w="100.0" w:type="dxa"/>
                </w:tcMar>
                <w:vAlign w:val="center"/>
              </w:tcPr>
              <w:p w:rsidR="00000000" w:rsidDel="00000000" w:rsidP="00000000" w:rsidRDefault="00000000" w:rsidRPr="00000000" w14:paraId="00000110">
                <w:pPr>
                  <w:widowControl w:val="0"/>
                  <w:spacing w:line="240" w:lineRule="auto"/>
                  <w:jc w:val="center"/>
                  <w:rPr>
                    <w:rFonts w:ascii="Montserrat" w:cs="Montserrat" w:eastAsia="Montserrat" w:hAnsi="Montserrat"/>
                    <w:sz w:val="20"/>
                    <w:szCs w:val="20"/>
                  </w:rPr>
                </w:pPr>
                <w:r w:rsidDel="00000000" w:rsidR="00000000" w:rsidRPr="00000000">
                  <w:rPr>
                    <w:rtl w:val="0"/>
                  </w:rPr>
                </w:r>
              </w:p>
            </w:tc>
          </w:tr>
        </w:tbl>
      </w:sdtContent>
    </w:sdt>
    <w:p w:rsidR="00000000" w:rsidDel="00000000" w:rsidP="00000000" w:rsidRDefault="00000000" w:rsidRPr="00000000" w14:paraId="00000113">
      <w:pPr>
        <w:ind w:right="-607.7952755905511"/>
        <w:jc w:val="both"/>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114">
      <w:pPr>
        <w:ind w:right="-607.7952755905511"/>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b w:val="1"/>
          <w:bCs w:val="1"/>
          <w:i w:val="1"/>
          <w:iCs w:val="1"/>
          <w:sz w:val="20"/>
          <w:szCs w:val="20"/>
          <w:rtl w:val="0"/>
        </w:rPr>
        <w:t xml:space="preserve">**</w:t>
      </w:r>
      <w:r w:rsidDel="00000000" w:rsidR="00000000" w:rsidRPr="00000000">
        <w:rPr>
          <w:rFonts w:ascii="Montserrat" w:cs="Montserrat" w:eastAsia="Montserrat" w:hAnsi="Montserrat"/>
          <w:i w:val="1"/>
          <w:iCs w:val="1"/>
          <w:sz w:val="20"/>
          <w:szCs w:val="20"/>
          <w:rtl w:val="0"/>
        </w:rPr>
        <w:t xml:space="preserve">Тривалість сесії - 1,5-2,0 години.</w:t>
      </w:r>
    </w:p>
    <w:p w:rsidR="00000000" w:rsidDel="00000000" w:rsidP="00000000" w:rsidRDefault="00000000" w:rsidRPr="00000000" w14:paraId="00000115">
      <w:pPr>
        <w:ind w:right="-607.7952755905511"/>
        <w:jc w:val="both"/>
        <w:rPr>
          <w:rFonts w:ascii="Montserrat" w:cs="Montserrat" w:eastAsia="Montserrat" w:hAnsi="Montserrat"/>
          <w:i w:val="1"/>
          <w:iCs w:val="1"/>
          <w:sz w:val="20"/>
          <w:szCs w:val="20"/>
        </w:rPr>
      </w:pPr>
      <w:r w:rsidDel="00000000" w:rsidR="00000000" w:rsidRPr="00000000">
        <w:rPr>
          <w:rtl w:val="0"/>
        </w:rPr>
      </w:r>
    </w:p>
    <w:p w:rsidR="00000000" w:rsidDel="00000000" w:rsidP="00000000" w:rsidRDefault="00000000" w:rsidRPr="00000000" w14:paraId="00000116">
      <w:pPr>
        <w:ind w:left="-425.19685039370086" w:right="-607.7952755905511" w:firstLine="0"/>
        <w:jc w:val="center"/>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5.</w:t>
        <w:tab/>
        <w:t xml:space="preserve">Підтвердження участі</w:t>
      </w:r>
    </w:p>
    <w:p w:rsidR="00000000" w:rsidDel="00000000" w:rsidP="00000000" w:rsidRDefault="00000000" w:rsidRPr="00000000" w14:paraId="00000117">
      <w:pPr>
        <w:ind w:left="-425.19685039370086" w:right="-607.7952755905511" w:firstLine="0"/>
        <w:jc w:val="center"/>
        <w:rPr>
          <w:rFonts w:ascii="Montserrat" w:cs="Montserrat" w:eastAsia="Montserrat" w:hAnsi="Montserrat"/>
          <w:b w:val="1"/>
          <w:bCs w:val="1"/>
          <w:sz w:val="26"/>
          <w:szCs w:val="26"/>
        </w:rPr>
      </w:pPr>
      <w:r w:rsidDel="00000000" w:rsidR="00000000" w:rsidRPr="00000000">
        <w:rPr>
          <w:rtl w:val="0"/>
        </w:rPr>
      </w:r>
    </w:p>
    <w:p w:rsidR="00000000" w:rsidDel="00000000" w:rsidP="00000000" w:rsidRDefault="00000000" w:rsidRPr="00000000" w14:paraId="00000118">
      <w:pPr>
        <w:ind w:left="-425.19685039370086"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Цим ми підтверджуємо нашу участь у цьому запиті цінової пропозиції та зобов’язуємось, у разі відбору нашої пропозиції, повністю виконати всі умови, зазначені в запиті та договорі.</w:t>
      </w:r>
    </w:p>
    <w:p w:rsidR="00000000" w:rsidDel="00000000" w:rsidP="00000000" w:rsidRDefault="00000000" w:rsidRPr="00000000" w14:paraId="00000119">
      <w:pPr>
        <w:ind w:left="-566.9291338582677" w:right="-607.7952755905511" w:firstLine="0"/>
        <w:jc w:val="both"/>
        <w:rPr>
          <w:rFonts w:ascii="Montserrat" w:cs="Montserrat" w:eastAsia="Montserrat" w:hAnsi="Montserrat"/>
        </w:rPr>
      </w:pPr>
      <w:r w:rsidDel="00000000" w:rsidR="00000000" w:rsidRPr="00000000">
        <w:rPr>
          <w:rtl w:val="0"/>
        </w:rPr>
      </w:r>
    </w:p>
    <w:sdt>
      <w:sdtPr>
        <w:lock w:val="contentLocked"/>
        <w:id w:val="1736015234"/>
        <w:tag w:val="goog_rdk_5"/>
      </w:sdtPr>
      <w:sdtContent>
        <w:tbl>
          <w:tblPr>
            <w:tblStyle w:val="Table8"/>
            <w:tblW w:w="10035.0" w:type="dxa"/>
            <w:jc w:val="left"/>
            <w:tblInd w:w="-401.9291338582677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50"/>
            <w:gridCol w:w="5985"/>
            <w:tblGridChange w:id="0">
              <w:tblGrid>
                <w:gridCol w:w="4050"/>
                <w:gridCol w:w="598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1A">
                <w:pPr>
                  <w:widowControl w:val="0"/>
                  <w:spacing w:line="240"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Дата подання пропозиції</w:t>
                </w:r>
              </w:p>
            </w:tc>
            <w:tc>
              <w:tcPr>
                <w:shd w:fill="fff2cc" w:val="clear"/>
                <w:tcMar>
                  <w:top w:w="100.0" w:type="dxa"/>
                  <w:left w:w="100.0" w:type="dxa"/>
                  <w:bottom w:w="100.0" w:type="dxa"/>
                  <w:right w:w="100.0" w:type="dxa"/>
                </w:tcMar>
                <w:vAlign w:val="center"/>
              </w:tcPr>
              <w:p w:rsidR="00000000" w:rsidDel="00000000" w:rsidP="00000000" w:rsidRDefault="00000000" w:rsidRPr="00000000" w14:paraId="0000011B">
                <w:pPr>
                  <w:widowControl w:val="0"/>
                  <w:spacing w:line="240" w:lineRule="auto"/>
                  <w:rPr>
                    <w:rFonts w:ascii="Montserrat" w:cs="Montserrat" w:eastAsia="Montserrat" w:hAnsi="Montserra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1C">
                <w:pPr>
                  <w:widowControl w:val="0"/>
                  <w:spacing w:line="240"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Підпис та печатка (якщо є)</w:t>
                </w:r>
              </w:p>
            </w:tc>
            <w:tc>
              <w:tcPr>
                <w:shd w:fill="fff2cc" w:val="clear"/>
                <w:tcMar>
                  <w:top w:w="100.0" w:type="dxa"/>
                  <w:left w:w="100.0" w:type="dxa"/>
                  <w:bottom w:w="100.0" w:type="dxa"/>
                  <w:right w:w="100.0" w:type="dxa"/>
                </w:tcMar>
                <w:vAlign w:val="center"/>
              </w:tcPr>
              <w:p w:rsidR="00000000" w:rsidDel="00000000" w:rsidP="00000000" w:rsidRDefault="00000000" w:rsidRPr="00000000" w14:paraId="0000011D">
                <w:pPr>
                  <w:widowControl w:val="0"/>
                  <w:spacing w:line="240" w:lineRule="auto"/>
                  <w:rPr>
                    <w:rFonts w:ascii="Montserrat" w:cs="Montserrat" w:eastAsia="Montserrat" w:hAnsi="Montserrat"/>
                    <w:sz w:val="20"/>
                    <w:szCs w:val="20"/>
                  </w:rPr>
                </w:pPr>
                <w:r w:rsidDel="00000000" w:rsidR="00000000" w:rsidRPr="00000000">
                  <w:rPr>
                    <w:rtl w:val="0"/>
                  </w:rPr>
                </w:r>
              </w:p>
            </w:tc>
          </w:tr>
        </w:tbl>
      </w:sdtContent>
    </w:sdt>
    <w:p w:rsidR="00000000" w:rsidDel="00000000" w:rsidP="00000000" w:rsidRDefault="00000000" w:rsidRPr="00000000" w14:paraId="0000011E">
      <w:pPr>
        <w:ind w:left="-566" w:right="-607" w:firstLine="0"/>
        <w:jc w:val="both"/>
        <w:rPr>
          <w:rFonts w:ascii="Montserrat" w:cs="Montserrat" w:eastAsia="Montserrat" w:hAnsi="Montserrat"/>
        </w:rPr>
      </w:pPr>
      <w:r w:rsidDel="00000000" w:rsidR="00000000" w:rsidRPr="00000000">
        <w:rPr>
          <w:rtl w:val="0"/>
        </w:rPr>
      </w:r>
    </w:p>
    <w:sectPr>
      <w:headerReference r:id="rId11" w:type="default"/>
      <w:footerReference r:id="rId12" w:type="default"/>
      <w:pgSz w:h="16834" w:w="11909" w:orient="portrait"/>
      <w:pgMar w:bottom="1440" w:top="141"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F">
    <w:pPr>
      <w:rPr/>
    </w:pPr>
    <w:r w:rsidDel="00000000" w:rsidR="00000000" w:rsidRPr="00000000">
      <w:rPr/>
      <w:drawing>
        <wp:inline distB="114300" distT="114300" distL="114300" distR="114300">
          <wp:extent cx="5938838" cy="561975"/>
          <wp:effectExtent b="0" l="0" r="0" t="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38838" cy="561975"/>
                  </a:xfrm>
                  <a:prstGeom prst="rect"/>
                  <a:ln/>
                </pic:spPr>
              </pic:pic>
            </a:graphicData>
          </a:graphic>
        </wp:inline>
      </w:drawing>
    </w:r>
    <w:r w:rsidDel="00000000" w:rsidR="00000000" w:rsidRPr="00000000">
      <w:rPr>
        <w:rtl w:val="0"/>
      </w:rPr>
    </w:r>
  </w:p>
  <w:p w:rsidR="00000000" w:rsidDel="00000000" w:rsidP="00000000" w:rsidRDefault="00000000" w:rsidRPr="00000000" w14:paraId="0000012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Normal"/>
    <w:tblPr>
      <w:tblCellMar>
        <w:top w:w="0.0" w:type="dxa"/>
        <w:left w:w="0.0" w:type="dxa"/>
        <w:bottom w:w="0.0" w:type="dxa"/>
        <w:right w:w="0.0" w:type="dxa"/>
      </w:tblCellMar>
    </w:tblPr>
  </w:style>
  <w:style w:type="table" w:styleId="a4" w:customStyle="1">
    <w:basedOn w:val="TableNormal3"/>
    <w:tblPr>
      <w:tblStyleRowBandSize w:val="1"/>
      <w:tblStyleColBandSize w:val="1"/>
      <w:tblCellMar>
        <w:top w:w="100.0" w:type="dxa"/>
        <w:left w:w="100.0" w:type="dxa"/>
        <w:bottom w:w="100.0" w:type="dxa"/>
        <w:right w:w="100.0" w:type="dxa"/>
      </w:tblCellMar>
    </w:tblPr>
  </w:style>
  <w:style w:type="table" w:styleId="a5" w:customStyle="1">
    <w:basedOn w:val="TableNormal3"/>
    <w:tblPr>
      <w:tblStyleRowBandSize w:val="1"/>
      <w:tblStyleColBandSize w:val="1"/>
      <w:tblCellMar>
        <w:top w:w="100.0" w:type="dxa"/>
        <w:left w:w="100.0" w:type="dxa"/>
        <w:bottom w:w="100.0" w:type="dxa"/>
        <w:right w:w="100.0" w:type="dxa"/>
      </w:tblCellMar>
    </w:tblPr>
  </w:style>
  <w:style w:type="table" w:styleId="a6" w:customStyle="1">
    <w:basedOn w:val="TableNormal3"/>
    <w:tblPr>
      <w:tblStyleRowBandSize w:val="1"/>
      <w:tblStyleColBandSize w:val="1"/>
      <w:tblCellMar>
        <w:top w:w="100.0" w:type="dxa"/>
        <w:left w:w="100.0" w:type="dxa"/>
        <w:bottom w:w="100.0" w:type="dxa"/>
        <w:right w:w="100.0" w:type="dxa"/>
      </w:tblCellMar>
    </w:tblPr>
  </w:style>
  <w:style w:type="table" w:styleId="a7" w:customStyle="1">
    <w:basedOn w:val="TableNormal3"/>
    <w:tblPr>
      <w:tblStyleRowBandSize w:val="1"/>
      <w:tblStyleColBandSize w:val="1"/>
      <w:tblCellMar>
        <w:top w:w="100.0" w:type="dxa"/>
        <w:left w:w="100.0" w:type="dxa"/>
        <w:bottom w:w="100.0" w:type="dxa"/>
        <w:right w:w="100.0" w:type="dxa"/>
      </w:tblCellMar>
    </w:tblPr>
  </w:style>
  <w:style w:type="table" w:styleId="a8" w:customStyle="1">
    <w:basedOn w:val="TableNormal3"/>
    <w:tblPr>
      <w:tblStyleRowBandSize w:val="1"/>
      <w:tblStyleColBandSize w:val="1"/>
      <w:tblCellMar>
        <w:top w:w="100.0" w:type="dxa"/>
        <w:left w:w="100.0" w:type="dxa"/>
        <w:bottom w:w="100.0" w:type="dxa"/>
        <w:right w:w="100.0" w:type="dxa"/>
      </w:tblCellMar>
    </w:tblPr>
  </w:style>
  <w:style w:type="table" w:styleId="a9" w:customStyle="1">
    <w:basedOn w:val="TableNormal3"/>
    <w:tblPr>
      <w:tblStyleRowBandSize w:val="1"/>
      <w:tblStyleColBandSize w:val="1"/>
      <w:tblCellMar>
        <w:top w:w="100.0" w:type="dxa"/>
        <w:left w:w="100.0" w:type="dxa"/>
        <w:bottom w:w="100.0" w:type="dxa"/>
        <w:right w:w="100.0" w:type="dxa"/>
      </w:tblCellMar>
    </w:tblPr>
  </w:style>
  <w:style w:type="table" w:styleId="aa" w:customStyle="1">
    <w:basedOn w:val="TableNormal3"/>
    <w:tblPr>
      <w:tblStyleRowBandSize w:val="1"/>
      <w:tblStyleColBandSize w:val="1"/>
      <w:tblCellMar>
        <w:top w:w="100.0" w:type="dxa"/>
        <w:left w:w="100.0" w:type="dxa"/>
        <w:bottom w:w="100.0" w:type="dxa"/>
        <w:right w:w="100.0" w:type="dxa"/>
      </w:tblCellMar>
    </w:tblPr>
  </w:style>
  <w:style w:type="table" w:styleId="ab" w:customStyle="1">
    <w:basedOn w:val="TableNormal3"/>
    <w:tblPr>
      <w:tblStyleRowBandSize w:val="1"/>
      <w:tblStyleColBandSize w:val="1"/>
      <w:tblCellMar>
        <w:top w:w="100.0" w:type="dxa"/>
        <w:left w:w="100.0" w:type="dxa"/>
        <w:bottom w:w="100.0" w:type="dxa"/>
        <w:right w:w="100.0" w:type="dxa"/>
      </w:tblCellMar>
    </w:tblPr>
  </w:style>
  <w:style w:type="table" w:styleId="ac" w:customStyle="1">
    <w:basedOn w:val="TableNormal3"/>
    <w:tblPr>
      <w:tblStyleRowBandSize w:val="1"/>
      <w:tblStyleColBandSize w:val="1"/>
      <w:tblCellMar>
        <w:top w:w="100.0" w:type="dxa"/>
        <w:left w:w="100.0" w:type="dxa"/>
        <w:bottom w:w="100.0" w:type="dxa"/>
        <w:right w:w="100.0" w:type="dxa"/>
      </w:tblCellMar>
    </w:tblPr>
  </w:style>
  <w:style w:type="table" w:styleId="ad" w:customStyle="1">
    <w:basedOn w:val="TableNormal3"/>
    <w:tblPr>
      <w:tblStyleRowBandSize w:val="1"/>
      <w:tblStyleColBandSize w:val="1"/>
      <w:tblCellMar>
        <w:top w:w="100.0" w:type="dxa"/>
        <w:left w:w="100.0" w:type="dxa"/>
        <w:bottom w:w="100.0" w:type="dxa"/>
        <w:right w:w="100.0" w:type="dxa"/>
      </w:tblCellMar>
    </w:tblPr>
  </w:style>
  <w:style w:type="table" w:styleId="ae" w:customStyle="1">
    <w:basedOn w:val="TableNormal3"/>
    <w:tblPr>
      <w:tblStyleRowBandSize w:val="1"/>
      <w:tblStyleColBandSize w:val="1"/>
      <w:tblCellMar>
        <w:top w:w="100.0" w:type="dxa"/>
        <w:left w:w="100.0" w:type="dxa"/>
        <w:bottom w:w="100.0" w:type="dxa"/>
        <w:right w:w="100.0" w:type="dxa"/>
      </w:tblCellMar>
    </w:tblPr>
  </w:style>
  <w:style w:type="table" w:styleId="af" w:customStyle="1">
    <w:basedOn w:val="TableNormal3"/>
    <w:tblPr>
      <w:tblStyleRowBandSize w:val="1"/>
      <w:tblStyleColBandSize w:val="1"/>
      <w:tblCellMar>
        <w:top w:w="100.0" w:type="dxa"/>
        <w:left w:w="100.0" w:type="dxa"/>
        <w:bottom w:w="100.0" w:type="dxa"/>
        <w:right w:w="100.0" w:type="dxa"/>
      </w:tblCellMar>
    </w:tblPr>
  </w:style>
  <w:style w:type="table" w:styleId="af0" w:customStyle="1">
    <w:basedOn w:val="TableNormal3"/>
    <w:tblPr>
      <w:tblStyleRowBandSize w:val="1"/>
      <w:tblStyleColBandSize w:val="1"/>
      <w:tblCellMar>
        <w:top w:w="100.0" w:type="dxa"/>
        <w:left w:w="100.0" w:type="dxa"/>
        <w:bottom w:w="100.0" w:type="dxa"/>
        <w:right w:w="100.0" w:type="dxa"/>
      </w:tblCellMar>
    </w:tblPr>
  </w:style>
  <w:style w:type="table" w:styleId="af1" w:customStyle="1">
    <w:basedOn w:val="TableNormal3"/>
    <w:tblPr>
      <w:tblStyleRowBandSize w:val="1"/>
      <w:tblStyleColBandSize w:val="1"/>
      <w:tblCellMar>
        <w:top w:w="100.0" w:type="dxa"/>
        <w:left w:w="100.0" w:type="dxa"/>
        <w:bottom w:w="100.0" w:type="dxa"/>
        <w:right w:w="100.0" w:type="dxa"/>
      </w:tblCellMar>
    </w:tblPr>
  </w:style>
  <w:style w:type="table" w:styleId="af2" w:customStyle="1">
    <w:basedOn w:val="TableNormal3"/>
    <w:tblPr>
      <w:tblStyleRowBandSize w:val="1"/>
      <w:tblStyleColBandSize w:val="1"/>
      <w:tblCellMar>
        <w:top w:w="100.0" w:type="dxa"/>
        <w:left w:w="100.0" w:type="dxa"/>
        <w:bottom w:w="100.0" w:type="dxa"/>
        <w:right w:w="100.0" w:type="dxa"/>
      </w:tblCellMar>
    </w:tblPr>
  </w:style>
  <w:style w:type="table" w:styleId="af3" w:customStyle="1">
    <w:basedOn w:val="TableNormal3"/>
    <w:tblPr>
      <w:tblStyleRowBandSize w:val="1"/>
      <w:tblStyleColBandSize w:val="1"/>
      <w:tblCellMar>
        <w:top w:w="100.0" w:type="dxa"/>
        <w:left w:w="100.0" w:type="dxa"/>
        <w:bottom w:w="100.0" w:type="dxa"/>
        <w:right w:w="100.0" w:type="dxa"/>
      </w:tblCellMar>
    </w:tblPr>
  </w:style>
  <w:style w:type="table" w:styleId="af4" w:customStyle="1">
    <w:basedOn w:val="TableNormal3"/>
    <w:tblPr>
      <w:tblStyleRowBandSize w:val="1"/>
      <w:tblStyleColBandSize w:val="1"/>
      <w:tblCellMar>
        <w:top w:w="100.0" w:type="dxa"/>
        <w:left w:w="100.0" w:type="dxa"/>
        <w:bottom w:w="100.0" w:type="dxa"/>
        <w:right w:w="100.0" w:type="dxa"/>
      </w:tblCellMar>
    </w:tblPr>
  </w:style>
  <w:style w:type="table" w:styleId="af5" w:customStyle="1">
    <w:basedOn w:val="TableNormal3"/>
    <w:tblPr>
      <w:tblStyleRowBandSize w:val="1"/>
      <w:tblStyleColBandSize w:val="1"/>
      <w:tblCellMar>
        <w:top w:w="100.0" w:type="dxa"/>
        <w:left w:w="100.0" w:type="dxa"/>
        <w:bottom w:w="100.0" w:type="dxa"/>
        <w:right w:w="100.0" w:type="dxa"/>
      </w:tblCellMar>
    </w:tblPr>
  </w:style>
  <w:style w:type="table" w:styleId="af6" w:customStyle="1">
    <w:basedOn w:val="TableNormal3"/>
    <w:tblPr>
      <w:tblStyleRowBandSize w:val="1"/>
      <w:tblStyleColBandSize w:val="1"/>
      <w:tblCellMar>
        <w:top w:w="100.0" w:type="dxa"/>
        <w:left w:w="100.0" w:type="dxa"/>
        <w:bottom w:w="100.0" w:type="dxa"/>
        <w:right w:w="100.0" w:type="dxa"/>
      </w:tblCellMar>
    </w:tblPr>
  </w:style>
  <w:style w:type="table" w:styleId="af7" w:customStyle="1">
    <w:basedOn w:val="TableNormal3"/>
    <w:tblPr>
      <w:tblStyleRowBandSize w:val="1"/>
      <w:tblStyleColBandSize w:val="1"/>
      <w:tblCellMar>
        <w:top w:w="100.0" w:type="dxa"/>
        <w:left w:w="100.0" w:type="dxa"/>
        <w:bottom w:w="100.0" w:type="dxa"/>
        <w:right w:w="100.0" w:type="dxa"/>
      </w:tblCellMar>
    </w:tblPr>
  </w:style>
  <w:style w:type="table" w:styleId="af8" w:customStyle="1">
    <w:basedOn w:val="TableNormal3"/>
    <w:tblPr>
      <w:tblStyleRowBandSize w:val="1"/>
      <w:tblStyleColBandSize w:val="1"/>
      <w:tblCellMar>
        <w:top w:w="100.0" w:type="dxa"/>
        <w:left w:w="100.0" w:type="dxa"/>
        <w:bottom w:w="100.0" w:type="dxa"/>
        <w:right w:w="100.0" w:type="dxa"/>
      </w:tblCellMar>
    </w:tblPr>
  </w:style>
  <w:style w:type="table" w:styleId="af9" w:customStyle="1">
    <w:basedOn w:val="TableNormal3"/>
    <w:tblPr>
      <w:tblStyleRowBandSize w:val="1"/>
      <w:tblStyleColBandSize w:val="1"/>
      <w:tblCellMar>
        <w:top w:w="100.0" w:type="dxa"/>
        <w:left w:w="100.0" w:type="dxa"/>
        <w:bottom w:w="100.0" w:type="dxa"/>
        <w:right w:w="100.0" w:type="dxa"/>
      </w:tblCellMar>
    </w:tblPr>
  </w:style>
  <w:style w:type="table" w:styleId="afa" w:customStyle="1">
    <w:basedOn w:val="TableNormal3"/>
    <w:tblPr>
      <w:tblStyleRowBandSize w:val="1"/>
      <w:tblStyleColBandSize w:val="1"/>
      <w:tblCellMar>
        <w:top w:w="100.0" w:type="dxa"/>
        <w:left w:w="100.0" w:type="dxa"/>
        <w:bottom w:w="100.0" w:type="dxa"/>
        <w:right w:w="100.0" w:type="dxa"/>
      </w:tblCellMar>
    </w:tblPr>
  </w:style>
  <w:style w:type="table" w:styleId="afb" w:customStyle="1">
    <w:basedOn w:val="TableNormal3"/>
    <w:tblPr>
      <w:tblStyleRowBandSize w:val="1"/>
      <w:tblStyleColBandSize w:val="1"/>
      <w:tblCellMar>
        <w:top w:w="100.0" w:type="dxa"/>
        <w:left w:w="100.0" w:type="dxa"/>
        <w:bottom w:w="100.0" w:type="dxa"/>
        <w:right w:w="100.0" w:type="dxa"/>
      </w:tblCellMar>
    </w:tblPr>
  </w:style>
  <w:style w:type="table" w:styleId="afd" w:customStyle="1">
    <w:basedOn w:val="TableNormal3"/>
    <w:tblPr>
      <w:tblStyleRowBandSize w:val="1"/>
      <w:tblStyleColBandSize w:val="1"/>
      <w:tblCellMar>
        <w:top w:w="100.0" w:type="dxa"/>
        <w:left w:w="100.0" w:type="dxa"/>
        <w:bottom w:w="100.0" w:type="dxa"/>
        <w:right w:w="100.0" w:type="dxa"/>
      </w:tblCellMar>
    </w:tblPr>
  </w:style>
  <w:style w:type="table" w:styleId="afe" w:customStyle="1">
    <w:basedOn w:val="TableNormal3"/>
    <w:tblPr>
      <w:tblStyleRowBandSize w:val="1"/>
      <w:tblStyleColBandSize w:val="1"/>
      <w:tblCellMar>
        <w:top w:w="100.0" w:type="dxa"/>
        <w:left w:w="100.0" w:type="dxa"/>
        <w:bottom w:w="100.0" w:type="dxa"/>
        <w:right w:w="100.0" w:type="dxa"/>
      </w:tblCellMar>
    </w:tblPr>
  </w:style>
  <w:style w:type="table" w:styleId="aff" w:customStyle="1">
    <w:basedOn w:val="TableNormal3"/>
    <w:tblPr>
      <w:tblStyleRowBandSize w:val="1"/>
      <w:tblStyleColBandSize w:val="1"/>
      <w:tblCellMar>
        <w:top w:w="100.0" w:type="dxa"/>
        <w:left w:w="100.0" w:type="dxa"/>
        <w:bottom w:w="100.0" w:type="dxa"/>
        <w:right w:w="100.0" w:type="dxa"/>
      </w:tblCellMar>
    </w:tblPr>
  </w:style>
  <w:style w:type="table" w:styleId="aff0" w:customStyle="1">
    <w:basedOn w:val="TableNormal3"/>
    <w:tblPr>
      <w:tblStyleRowBandSize w:val="1"/>
      <w:tblStyleColBandSize w:val="1"/>
      <w:tblCellMar>
        <w:top w:w="100.0" w:type="dxa"/>
        <w:left w:w="100.0" w:type="dxa"/>
        <w:bottom w:w="100.0" w:type="dxa"/>
        <w:right w:w="100.0" w:type="dxa"/>
      </w:tblCellMar>
    </w:tblPr>
  </w:style>
  <w:style w:type="table" w:styleId="aff1" w:customStyle="1">
    <w:basedOn w:val="TableNormal3"/>
    <w:tblPr>
      <w:tblStyleRowBandSize w:val="1"/>
      <w:tblStyleColBandSize w:val="1"/>
      <w:tblCellMar>
        <w:top w:w="100.0" w:type="dxa"/>
        <w:left w:w="100.0" w:type="dxa"/>
        <w:bottom w:w="100.0" w:type="dxa"/>
        <w:right w:w="100.0" w:type="dxa"/>
      </w:tblCellMar>
    </w:tblPr>
  </w:style>
  <w:style w:type="table" w:styleId="aff2" w:customStyle="1">
    <w:basedOn w:val="TableNormal3"/>
    <w:tblPr>
      <w:tblStyleRowBandSize w:val="1"/>
      <w:tblStyleColBandSize w:val="1"/>
      <w:tblCellMar>
        <w:top w:w="100.0" w:type="dxa"/>
        <w:left w:w="100.0" w:type="dxa"/>
        <w:bottom w:w="100.0" w:type="dxa"/>
        <w:right w:w="100.0" w:type="dxa"/>
      </w:tblCellMar>
    </w:tblPr>
  </w:style>
  <w:style w:type="table" w:styleId="aff3" w:customStyle="1">
    <w:basedOn w:val="TableNormal3"/>
    <w:tblPr>
      <w:tblStyleRowBandSize w:val="1"/>
      <w:tblStyleColBandSize w:val="1"/>
      <w:tblCellMar>
        <w:top w:w="100.0" w:type="dxa"/>
        <w:left w:w="100.0" w:type="dxa"/>
        <w:bottom w:w="100.0" w:type="dxa"/>
        <w:right w:w="100.0" w:type="dxa"/>
      </w:tblCellMar>
    </w:tblPr>
  </w:style>
  <w:style w:type="table" w:styleId="aff4" w:customStyle="1">
    <w:basedOn w:val="TableNormal3"/>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drive.google.com/file/d/1igmkHyZ8jczzvya26nMiQRiKhpmZEdpP/view?usp=sharing" TargetMode="External"/><Relationship Id="rId12" Type="http://schemas.openxmlformats.org/officeDocument/2006/relationships/footer" Target="footer1.xml"/><Relationship Id="rId9" Type="http://schemas.openxmlformats.org/officeDocument/2006/relationships/hyperlink" Target="https://docs.google.com/document/d/1r9htb_4NfWMU8S-3RvwpTdOHyHCyd_nG/ed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ivchata.org/uk/" TargetMode="External"/><Relationship Id="rId8" Type="http://schemas.openxmlformats.org/officeDocument/2006/relationships/hyperlink" Target="mailto:procurement@divchata.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3ja5Xx7rMW/uuDqcT8d1BV2u/w==">CgMxLjAaHwoBMBIaChgICVIUChJ0YWJsZS53M3AwZWNya2UwZW4aHwoBMRIaChgICVIUChJ0YWJsZS43ZXR0ajdvc2VtemYaHgoBMhIZChcICVITChF0YWJsZS5zZHk4YmNmbmh6aBofCgEzEhoKGAgJUhQKEnRhYmxlLnFrb2JkNHYyNnY5OBofCgE0EhoKGAgJUhQKEnRhYmxlLmd6MmFhMzVqbzN5cRofCgE1EhoKGAgJUhQKEnRhYmxlLjVjaTUwNHFxbTQ1NzgAciExcjlodGJfNE5mV01VOFMtM1J2d3BUZE9IeUhDeWRfbk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2025-07-24T14:54:00Z</dcterms:created>
  <dc:creator>Користувач</dc:creator>
</cp:coreProperties>
</file>