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1C" w14:textId="38C9E044" w:rsidR="00CA579D" w:rsidRPr="00460BE5" w:rsidRDefault="00460BE5" w:rsidP="00460BE5">
      <w:pPr>
        <w:pStyle w:val="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60BE5">
        <w:rPr>
          <w:rFonts w:ascii="Times New Roman" w:eastAsia="Times New Roman" w:hAnsi="Times New Roman" w:cs="Times New Roman"/>
          <w:color w:val="auto"/>
          <w:sz w:val="24"/>
          <w:szCs w:val="24"/>
        </w:rPr>
        <w:t>Вимоги до зйомки (Технічне завдання)</w:t>
      </w:r>
    </w:p>
    <w:p w14:paraId="0000001D" w14:textId="77777777" w:rsidR="00CA579D" w:rsidRPr="00460BE5" w:rsidRDefault="00460BE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Фотограф забезпечує </w:t>
      </w: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репортажну зйомку відкриття кожної локації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, з урахуванням вимог до звітності міжнародного донора та комунікації в соціальних мережах.</w:t>
      </w:r>
    </w:p>
    <w:p w14:paraId="0000001E" w14:textId="77777777" w:rsidR="00CA579D" w:rsidRPr="00460BE5" w:rsidRDefault="00460BE5">
      <w:pPr>
        <w:pStyle w:val="3"/>
        <w:ind w:left="142" w:hanging="142"/>
        <w:jc w:val="both"/>
        <w:rPr>
          <w:sz w:val="24"/>
          <w:szCs w:val="24"/>
        </w:rPr>
      </w:pPr>
      <w:r w:rsidRPr="00460BE5">
        <w:rPr>
          <w:sz w:val="24"/>
          <w:szCs w:val="24"/>
        </w:rPr>
        <w:t>Обов’язкові типи кадрів:</w:t>
      </w:r>
    </w:p>
    <w:p w14:paraId="0000001F" w14:textId="77777777" w:rsidR="00CA579D" w:rsidRPr="00460BE5" w:rsidRDefault="00460B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Загальні плани локації:</w:t>
      </w:r>
    </w:p>
    <w:p w14:paraId="00000020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фасад будівлі (за можливості);</w:t>
      </w:r>
    </w:p>
    <w:p w14:paraId="00000021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загальний вигляд простору;</w:t>
      </w:r>
    </w:p>
    <w:p w14:paraId="00000022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атмосфера заходу.</w:t>
      </w:r>
    </w:p>
    <w:p w14:paraId="00000023" w14:textId="77777777" w:rsidR="00CA579D" w:rsidRPr="00460BE5" w:rsidRDefault="00460B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Репортажні кадри події:</w:t>
      </w:r>
    </w:p>
    <w:p w14:paraId="00000024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момент відкриття;</w:t>
      </w:r>
    </w:p>
    <w:p w14:paraId="00000025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виступи спікерів;</w:t>
      </w:r>
    </w:p>
    <w:p w14:paraId="00000026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взаємодія дітей та підлітків у просторі;</w:t>
      </w:r>
    </w:p>
    <w:p w14:paraId="00000027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робота </w:t>
      </w: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фасилітаторів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>/педагогів;</w:t>
      </w:r>
    </w:p>
    <w:p w14:paraId="00000028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емоції учасників.</w:t>
      </w:r>
    </w:p>
    <w:p w14:paraId="00000029" w14:textId="77777777" w:rsidR="00CA579D" w:rsidRPr="00460BE5" w:rsidRDefault="00460B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Фото з видимістю </w:t>
      </w:r>
      <w:proofErr w:type="spellStart"/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брендування</w:t>
      </w:r>
      <w:proofErr w:type="spellEnd"/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0000002A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банери, рол-</w:t>
      </w: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апи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, інформаційні 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стенди з логотипами донорів;</w:t>
      </w:r>
    </w:p>
    <w:p w14:paraId="0000002B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таблички з назвою простору;</w:t>
      </w:r>
    </w:p>
    <w:p w14:paraId="0000002C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кадри, де логотипи донорів чітко та </w:t>
      </w: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коректно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 відображені (без обрізання).</w:t>
      </w:r>
    </w:p>
    <w:p w14:paraId="0000002D" w14:textId="77777777" w:rsidR="00CA579D" w:rsidRPr="00460BE5" w:rsidRDefault="00460B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Макрозйомка та деталі:</w:t>
      </w:r>
    </w:p>
    <w:p w14:paraId="0000002E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обладнання;</w:t>
      </w:r>
    </w:p>
    <w:p w14:paraId="0000002F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меблі;</w:t>
      </w:r>
    </w:p>
    <w:p w14:paraId="00000030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навчальні матеріали;</w:t>
      </w:r>
    </w:p>
    <w:p w14:paraId="00000031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технічне оснащення;</w:t>
      </w:r>
    </w:p>
    <w:p w14:paraId="00000032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елементи безпечного простору (зони відпочинку, навчальні куточки тощо).</w:t>
      </w:r>
    </w:p>
    <w:p w14:paraId="00000033" w14:textId="77777777" w:rsidR="00CA579D" w:rsidRPr="00460BE5" w:rsidRDefault="00460B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Постановочні групові фото (за потреби):</w:t>
      </w:r>
    </w:p>
    <w:p w14:paraId="00000034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команда </w:t>
      </w: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5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партнери;</w:t>
      </w:r>
    </w:p>
    <w:p w14:paraId="00000036" w14:textId="77777777" w:rsidR="00CA579D" w:rsidRPr="00460BE5" w:rsidRDefault="00460BE5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спільні фото з дітьми (за наявності письмових дозволів).</w:t>
      </w:r>
    </w:p>
    <w:p w14:paraId="00000037" w14:textId="77777777" w:rsidR="00CA579D" w:rsidRPr="00460BE5" w:rsidRDefault="00460BE5">
      <w:pPr>
        <w:pStyle w:val="2"/>
        <w:ind w:left="142" w:hanging="142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60BE5">
        <w:rPr>
          <w:rFonts w:ascii="Times New Roman" w:eastAsia="Times New Roman" w:hAnsi="Times New Roman" w:cs="Times New Roman"/>
          <w:color w:val="auto"/>
          <w:sz w:val="24"/>
          <w:szCs w:val="24"/>
        </w:rPr>
        <w:t>7. Вимоги до результату</w:t>
      </w:r>
    </w:p>
    <w:p w14:paraId="00000038" w14:textId="77777777" w:rsidR="00CA579D" w:rsidRPr="00460BE5" w:rsidRDefault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Не менше </w:t>
      </w:r>
      <w:r w:rsidRPr="00460BE5">
        <w:rPr>
          <w:rFonts w:ascii="Times New Roman" w:eastAsia="Times New Roman" w:hAnsi="Times New Roman" w:cs="Times New Roman"/>
          <w:b/>
          <w:bCs/>
          <w:sz w:val="24"/>
          <w:szCs w:val="24"/>
        </w:rPr>
        <w:t>60–80 якісних оброблених фотографій з кожної локації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9" w14:textId="77777777" w:rsidR="00CA579D" w:rsidRPr="00460BE5" w:rsidRDefault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Кольорокорекція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 та базова ретуш без надмірної обробки.</w:t>
      </w:r>
    </w:p>
    <w:p w14:paraId="0000003A" w14:textId="77777777" w:rsidR="00CA579D" w:rsidRPr="00460BE5" w:rsidRDefault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Формат: JPG, висока роздільна здатність (для друку та звітності).</w:t>
      </w:r>
    </w:p>
    <w:p w14:paraId="0000003B" w14:textId="77777777" w:rsidR="00CA579D" w:rsidRPr="00460BE5" w:rsidRDefault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>Окремо — оптимізовані фото для соціальних мереж.</w:t>
      </w:r>
    </w:p>
    <w:p w14:paraId="0000003C" w14:textId="77777777" w:rsidR="00CA579D" w:rsidRPr="00460BE5" w:rsidRDefault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Передача матеріалів протягом 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алендарних </w:t>
      </w:r>
      <w:r w:rsidRPr="00460BE5">
        <w:rPr>
          <w:rFonts w:ascii="Times New Roman" w:eastAsia="Times New Roman" w:hAnsi="Times New Roman" w:cs="Times New Roman"/>
          <w:sz w:val="24"/>
          <w:szCs w:val="24"/>
        </w:rPr>
        <w:t>днів після зйомки.</w:t>
      </w:r>
    </w:p>
    <w:p w14:paraId="00000041" w14:textId="683A5CE0" w:rsidR="00CA579D" w:rsidRPr="00460BE5" w:rsidRDefault="00460BE5" w:rsidP="00460B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jc w:val="both"/>
      </w:pPr>
      <w:r w:rsidRPr="00460BE5">
        <w:rPr>
          <w:rFonts w:ascii="Times New Roman" w:eastAsia="Times New Roman" w:hAnsi="Times New Roman" w:cs="Times New Roman"/>
          <w:sz w:val="24"/>
          <w:szCs w:val="24"/>
        </w:rPr>
        <w:t xml:space="preserve">Передача майнових прав на використання фото для звітності, публікацій, соціальних мереж та комунікаційних матеріалів у межах </w:t>
      </w:r>
      <w:proofErr w:type="spellStart"/>
      <w:r w:rsidRPr="00460BE5"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 w:rsidRPr="00460BE5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CA579D" w:rsidRPr="00460BE5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D2F0421-6716-41E6-B433-498ED2A91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AE85363-0490-40BA-A259-AD209E73ED66}"/>
    <w:embedBold r:id="rId3" w:fontKey="{F4B2F821-9DA3-4DDA-805D-23D3C92D646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6DC79C0B-D7FD-4685-A172-35F2342AC4C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E304F16D-7CAE-4FC6-A47D-35E038495C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037BF"/>
    <w:multiLevelType w:val="multilevel"/>
    <w:tmpl w:val="BB4AA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ABA2CF9"/>
    <w:multiLevelType w:val="multilevel"/>
    <w:tmpl w:val="1C30B8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C5D1CA8"/>
    <w:multiLevelType w:val="multilevel"/>
    <w:tmpl w:val="114855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976D44"/>
    <w:multiLevelType w:val="multilevel"/>
    <w:tmpl w:val="3DC630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8DC3AA0"/>
    <w:multiLevelType w:val="multilevel"/>
    <w:tmpl w:val="9F9EE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16A7A1E"/>
    <w:multiLevelType w:val="multilevel"/>
    <w:tmpl w:val="63621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78B5C72"/>
    <w:multiLevelType w:val="multilevel"/>
    <w:tmpl w:val="885A47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DF02862"/>
    <w:multiLevelType w:val="multilevel"/>
    <w:tmpl w:val="D826B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79D"/>
    <w:rsid w:val="00460BE5"/>
    <w:rsid w:val="00CA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C28C8"/>
  <w15:docId w15:val="{BA3BBBFF-891F-407B-AB0B-61E7A9AA2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30">
    <w:name w:val="Заголовок 3 Знак"/>
    <w:basedOn w:val="a0"/>
    <w:uiPriority w:val="9"/>
    <w:rsid w:val="00E1193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4">
    <w:name w:val="Normal (Web)"/>
    <w:uiPriority w:val="99"/>
    <w:unhideWhenUsed/>
    <w:rsid w:val="00E11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uiPriority w:val="9"/>
    <w:semiHidden/>
    <w:rsid w:val="008E54A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5">
    <w:name w:val="Strong"/>
    <w:basedOn w:val="a0"/>
    <w:uiPriority w:val="22"/>
    <w:qFormat/>
    <w:rsid w:val="008E54A2"/>
    <w:rPr>
      <w:b/>
      <w:bCs/>
    </w:rPr>
  </w:style>
  <w:style w:type="character" w:customStyle="1" w:styleId="whitespace-normal">
    <w:name w:val="whitespace-normal"/>
    <w:basedOn w:val="a0"/>
    <w:rsid w:val="008E54A2"/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wmfxIK0EFnO4Ma7BSRrtY+rfg==">CgMxLjAyDmguZTRlOTF3bXNzc2V1OAByITFCVXhBSWNRNUxqbEVmTTdXaGVlVWowLUExU2ZBZnNiNQ==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885</Words>
  <Characters>505</Characters>
  <Application>Microsoft Office Word</Application>
  <DocSecurity>0</DocSecurity>
  <Lines>4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Матолчі</dc:creator>
  <cp:lastModifiedBy>User</cp:lastModifiedBy>
  <cp:revision>2</cp:revision>
  <dcterms:created xsi:type="dcterms:W3CDTF">2026-02-19T14:39:00Z</dcterms:created>
  <dcterms:modified xsi:type="dcterms:W3CDTF">2026-02-19T14:39:00Z</dcterms:modified>
</cp:coreProperties>
</file>