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F51AB0" w:rsidRDefault="00DB460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B0B3508" wp14:editId="07777777">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85775" cy="685800"/>
                    </a:xfrm>
                    <a:prstGeom prst="rect">
                      <a:avLst/>
                    </a:prstGeom>
                    <a:ln/>
                  </pic:spPr>
                </pic:pic>
              </a:graphicData>
            </a:graphic>
          </wp:inline>
        </w:drawing>
      </w:r>
    </w:p>
    <w:p w14:paraId="38634E3D"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29B6F37A"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7879269E"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638C73C5" w14:textId="77777777" w:rsidR="00F51AB0" w:rsidRDefault="00DB46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вул. Ярославська, 41, м. Київ,  04071, тел. (044) 334-56-89</w:t>
      </w:r>
    </w:p>
    <w:p w14:paraId="1145E13C" w14:textId="77777777" w:rsidR="00F51AB0" w:rsidRDefault="00DB4605">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E-mail: info@phc.org.ua, код ЄДРПОУ 40524109</w:t>
      </w:r>
    </w:p>
    <w:p w14:paraId="0A37501D" w14:textId="77777777" w:rsidR="00F51AB0" w:rsidRDefault="00F51AB0">
      <w:pPr>
        <w:spacing w:after="0" w:line="240" w:lineRule="auto"/>
        <w:rPr>
          <w:rFonts w:ascii="Times New Roman" w:eastAsia="Times New Roman" w:hAnsi="Times New Roman" w:cs="Times New Roman"/>
          <w:sz w:val="24"/>
          <w:szCs w:val="24"/>
        </w:rPr>
      </w:pPr>
    </w:p>
    <w:tbl>
      <w:tblPr>
        <w:tblStyle w:val="afff8"/>
        <w:tblW w:w="9602" w:type="dxa"/>
        <w:tblInd w:w="288" w:type="dxa"/>
        <w:tblLayout w:type="fixed"/>
        <w:tblLook w:val="0000" w:firstRow="0" w:lastRow="0" w:firstColumn="0" w:lastColumn="0" w:noHBand="0" w:noVBand="0"/>
      </w:tblPr>
      <w:tblGrid>
        <w:gridCol w:w="9602"/>
      </w:tblGrid>
      <w:tr w:rsidR="00F51AB0" w14:paraId="10080B83" w14:textId="77777777" w:rsidTr="780B3295">
        <w:tc>
          <w:tcPr>
            <w:tcW w:w="9602" w:type="dxa"/>
          </w:tcPr>
          <w:p w14:paraId="39B6B1D1"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0D331F"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ЗАТВЕРДЖЕНО</w:t>
            </w:r>
          </w:p>
          <w:p w14:paraId="6A95DB85" w14:textId="77777777" w:rsidR="00F51AB0" w:rsidRPr="004F0762" w:rsidRDefault="00DB4605">
            <w:pPr>
              <w:spacing w:after="0" w:line="240" w:lineRule="auto"/>
              <w:ind w:left="5553"/>
              <w:rPr>
                <w:rFonts w:ascii="Times New Roman" w:eastAsia="Times New Roman" w:hAnsi="Times New Roman" w:cs="Times New Roman"/>
                <w:sz w:val="24"/>
                <w:szCs w:val="24"/>
              </w:rPr>
            </w:pPr>
            <w:r w:rsidRPr="004F0762">
              <w:rPr>
                <w:rFonts w:ascii="Times New Roman" w:eastAsia="Times New Roman" w:hAnsi="Times New Roman" w:cs="Times New Roman"/>
                <w:sz w:val="24"/>
                <w:szCs w:val="24"/>
              </w:rPr>
              <w:t>Рішенням тендерного комітету</w:t>
            </w:r>
          </w:p>
          <w:p w14:paraId="32AF66FF" w14:textId="1AC95FFB" w:rsidR="00F51AB0" w:rsidRPr="00562E73" w:rsidRDefault="00DB4605">
            <w:pPr>
              <w:spacing w:after="0" w:line="240" w:lineRule="auto"/>
              <w:ind w:left="5553"/>
              <w:rPr>
                <w:rFonts w:ascii="Times New Roman" w:eastAsia="Times New Roman" w:hAnsi="Times New Roman" w:cs="Times New Roman"/>
                <w:sz w:val="24"/>
                <w:szCs w:val="24"/>
                <w:lang w:val="uk-UA"/>
              </w:rPr>
            </w:pPr>
            <w:r w:rsidRPr="004F0762">
              <w:rPr>
                <w:rFonts w:ascii="Times New Roman" w:eastAsia="Times New Roman" w:hAnsi="Times New Roman" w:cs="Times New Roman"/>
                <w:sz w:val="24"/>
                <w:szCs w:val="24"/>
              </w:rPr>
              <w:t>від «</w:t>
            </w:r>
            <w:r w:rsidR="00562E73">
              <w:rPr>
                <w:rFonts w:ascii="Times New Roman" w:eastAsia="Times New Roman" w:hAnsi="Times New Roman" w:cs="Times New Roman"/>
                <w:sz w:val="24"/>
                <w:szCs w:val="24"/>
                <w:lang w:val="uk-UA"/>
              </w:rPr>
              <w:t>26</w:t>
            </w:r>
            <w:r w:rsidRPr="004F0762">
              <w:rPr>
                <w:rFonts w:ascii="Times New Roman" w:eastAsia="Times New Roman" w:hAnsi="Times New Roman" w:cs="Times New Roman"/>
                <w:sz w:val="24"/>
                <w:szCs w:val="24"/>
              </w:rPr>
              <w:t xml:space="preserve">» </w:t>
            </w:r>
            <w:r w:rsidR="00562E73">
              <w:rPr>
                <w:rFonts w:ascii="Times New Roman" w:eastAsia="Times New Roman" w:hAnsi="Times New Roman" w:cs="Times New Roman"/>
                <w:sz w:val="24"/>
                <w:szCs w:val="24"/>
                <w:lang w:val="uk-UA"/>
              </w:rPr>
              <w:t>лютого</w:t>
            </w:r>
            <w:r w:rsidRPr="780B3295">
              <w:rPr>
                <w:rFonts w:ascii="Times New Roman" w:eastAsia="Times New Roman" w:hAnsi="Times New Roman" w:cs="Times New Roman"/>
                <w:sz w:val="24"/>
                <w:szCs w:val="24"/>
              </w:rPr>
              <w:t xml:space="preserve"> 202</w:t>
            </w:r>
            <w:r w:rsidR="64CF6B41" w:rsidRPr="780B3295">
              <w:rPr>
                <w:rFonts w:ascii="Times New Roman" w:eastAsia="Times New Roman" w:hAnsi="Times New Roman" w:cs="Times New Roman"/>
                <w:sz w:val="24"/>
                <w:szCs w:val="24"/>
              </w:rPr>
              <w:t>6</w:t>
            </w:r>
            <w:r w:rsidRPr="780B3295">
              <w:rPr>
                <w:rFonts w:ascii="Times New Roman" w:eastAsia="Times New Roman" w:hAnsi="Times New Roman" w:cs="Times New Roman"/>
                <w:sz w:val="24"/>
                <w:szCs w:val="24"/>
              </w:rPr>
              <w:t xml:space="preserve"> року № </w:t>
            </w:r>
            <w:r w:rsidR="00562E73">
              <w:rPr>
                <w:rFonts w:ascii="Times New Roman" w:eastAsia="Times New Roman" w:hAnsi="Times New Roman" w:cs="Times New Roman"/>
                <w:sz w:val="24"/>
                <w:szCs w:val="24"/>
                <w:lang w:val="uk-UA"/>
              </w:rPr>
              <w:t>37</w:t>
            </w:r>
          </w:p>
          <w:p w14:paraId="00DEF61A" w14:textId="0DE009ED" w:rsidR="00F51AB0" w:rsidRDefault="00AD3421">
            <w:pPr>
              <w:spacing w:after="0" w:line="240" w:lineRule="auto"/>
              <w:ind w:left="55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В.о. г</w:t>
            </w:r>
            <w:r w:rsidR="00DB4605">
              <w:rPr>
                <w:rFonts w:ascii="Times New Roman" w:eastAsia="Times New Roman" w:hAnsi="Times New Roman" w:cs="Times New Roman"/>
                <w:color w:val="000000"/>
                <w:sz w:val="24"/>
                <w:szCs w:val="24"/>
              </w:rPr>
              <w:t>олов</w:t>
            </w:r>
            <w:r>
              <w:rPr>
                <w:rFonts w:ascii="Times New Roman" w:eastAsia="Times New Roman" w:hAnsi="Times New Roman" w:cs="Times New Roman"/>
                <w:color w:val="000000"/>
                <w:sz w:val="24"/>
                <w:szCs w:val="24"/>
                <w:lang w:val="uk-UA"/>
              </w:rPr>
              <w:t>и</w:t>
            </w:r>
            <w:r w:rsidR="00DB4605">
              <w:rPr>
                <w:rFonts w:ascii="Times New Roman" w:eastAsia="Times New Roman" w:hAnsi="Times New Roman" w:cs="Times New Roman"/>
                <w:color w:val="000000"/>
                <w:sz w:val="24"/>
                <w:szCs w:val="24"/>
              </w:rPr>
              <w:t xml:space="preserve"> тендерного комітету</w:t>
            </w:r>
          </w:p>
          <w:p w14:paraId="5DAB6C7B" w14:textId="77777777" w:rsidR="00F51AB0" w:rsidRDefault="00F51AB0">
            <w:pPr>
              <w:spacing w:after="0" w:line="240" w:lineRule="auto"/>
              <w:ind w:left="5553"/>
              <w:rPr>
                <w:rFonts w:ascii="Times New Roman" w:eastAsia="Times New Roman" w:hAnsi="Times New Roman" w:cs="Times New Roman"/>
                <w:sz w:val="24"/>
                <w:szCs w:val="24"/>
              </w:rPr>
            </w:pPr>
          </w:p>
          <w:p w14:paraId="72CA7DC5" w14:textId="6F1F601F" w:rsidR="00F51AB0" w:rsidRPr="00AD3421" w:rsidRDefault="00DB4605">
            <w:pPr>
              <w:spacing w:after="0" w:line="240" w:lineRule="auto"/>
              <w:ind w:left="555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_____________ </w:t>
            </w:r>
            <w:r w:rsidR="00AD3421">
              <w:rPr>
                <w:rFonts w:ascii="Times New Roman" w:eastAsia="Times New Roman" w:hAnsi="Times New Roman" w:cs="Times New Roman"/>
                <w:sz w:val="24"/>
                <w:szCs w:val="24"/>
                <w:lang w:val="uk-UA"/>
              </w:rPr>
              <w:t>Є.С. Ярмак</w:t>
            </w:r>
          </w:p>
          <w:p w14:paraId="02EB378F" w14:textId="77777777" w:rsidR="00F51AB0" w:rsidRDefault="00F51AB0">
            <w:pPr>
              <w:spacing w:after="0" w:line="240" w:lineRule="auto"/>
              <w:ind w:left="5978" w:hanging="425"/>
              <w:jc w:val="right"/>
              <w:rPr>
                <w:rFonts w:ascii="Times New Roman" w:eastAsia="Times New Roman" w:hAnsi="Times New Roman" w:cs="Times New Roman"/>
                <w:sz w:val="24"/>
                <w:szCs w:val="24"/>
              </w:rPr>
            </w:pPr>
          </w:p>
        </w:tc>
      </w:tr>
    </w:tbl>
    <w:p w14:paraId="6F996698" w14:textId="08694D9F" w:rsidR="00F51AB0" w:rsidRPr="00562E73" w:rsidRDefault="4125C20E" w:rsidP="1F578B50">
      <w:pPr>
        <w:spacing w:after="0" w:line="240" w:lineRule="auto"/>
        <w:jc w:val="center"/>
        <w:rPr>
          <w:rFonts w:ascii="Times New Roman" w:eastAsia="Times New Roman" w:hAnsi="Times New Roman" w:cs="Times New Roman"/>
          <w:b/>
          <w:bCs/>
          <w:sz w:val="24"/>
          <w:szCs w:val="24"/>
          <w:lang w:val="uk-UA"/>
        </w:rPr>
      </w:pPr>
      <w:r w:rsidRPr="1F578B50">
        <w:rPr>
          <w:rFonts w:ascii="Times New Roman" w:eastAsia="Times New Roman" w:hAnsi="Times New Roman" w:cs="Times New Roman"/>
          <w:b/>
          <w:bCs/>
          <w:sz w:val="24"/>
          <w:szCs w:val="24"/>
        </w:rPr>
        <w:t xml:space="preserve">ОГОЛОШЕННЯ № </w:t>
      </w:r>
      <w:r w:rsidR="00562E73">
        <w:rPr>
          <w:rFonts w:ascii="Times New Roman" w:eastAsia="Times New Roman" w:hAnsi="Times New Roman" w:cs="Times New Roman"/>
          <w:b/>
          <w:bCs/>
          <w:sz w:val="24"/>
          <w:szCs w:val="24"/>
          <w:lang w:val="uk-UA"/>
        </w:rPr>
        <w:t>37</w:t>
      </w:r>
    </w:p>
    <w:p w14:paraId="10B099D7" w14:textId="77777777" w:rsidR="00F51AB0" w:rsidRDefault="00DB4605">
      <w:pPr>
        <w:spacing w:after="0" w:line="240" w:lineRule="auto"/>
        <w:jc w:val="center"/>
        <w:rPr>
          <w:rFonts w:ascii="Times New Roman" w:eastAsia="Times New Roman" w:hAnsi="Times New Roman" w:cs="Times New Roman"/>
          <w:b/>
          <w:sz w:val="24"/>
          <w:szCs w:val="24"/>
        </w:rPr>
      </w:pPr>
      <w:bookmarkStart w:id="0" w:name="_Hlk220494775"/>
      <w:r>
        <w:rPr>
          <w:rFonts w:ascii="Times New Roman" w:eastAsia="Times New Roman" w:hAnsi="Times New Roman" w:cs="Times New Roman"/>
          <w:b/>
          <w:sz w:val="24"/>
          <w:szCs w:val="24"/>
        </w:rPr>
        <w:t>про проведення процедури запиту цінових пропозицій</w:t>
      </w:r>
      <w:bookmarkEnd w:id="0"/>
    </w:p>
    <w:p w14:paraId="6A05A809" w14:textId="77777777" w:rsidR="00F51AB0" w:rsidRDefault="00F51AB0">
      <w:pPr>
        <w:spacing w:after="0" w:line="240" w:lineRule="auto"/>
        <w:jc w:val="center"/>
        <w:rPr>
          <w:rFonts w:ascii="Times New Roman" w:eastAsia="Times New Roman" w:hAnsi="Times New Roman" w:cs="Times New Roman"/>
          <w:b/>
          <w:sz w:val="24"/>
          <w:szCs w:val="24"/>
        </w:rPr>
      </w:pPr>
    </w:p>
    <w:p w14:paraId="52807B23" w14:textId="04398D77" w:rsidR="00F51AB0" w:rsidRDefault="4125C20E" w:rsidP="1F578B50">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bookmarkStart w:id="1" w:name="_heading=h.j6siy7mjppzl"/>
      <w:bookmarkEnd w:id="1"/>
      <w:r w:rsidRPr="1F578B50">
        <w:rPr>
          <w:rFonts w:ascii="Times New Roman" w:eastAsia="Times New Roman" w:hAnsi="Times New Roman" w:cs="Times New Roman"/>
          <w:color w:val="000000" w:themeColor="text1"/>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з кодом </w:t>
      </w:r>
      <w:bookmarkStart w:id="2" w:name="_Hlk195625933"/>
      <w:r w:rsidR="2E75A8EA" w:rsidRPr="1F578B50">
        <w:rPr>
          <w:rFonts w:ascii="Times New Roman" w:eastAsia="Times New Roman" w:hAnsi="Times New Roman" w:cs="Times New Roman"/>
          <w:b/>
          <w:bCs/>
          <w:sz w:val="24"/>
          <w:szCs w:val="24"/>
          <w:lang w:val="uk-UA"/>
        </w:rPr>
        <w:t xml:space="preserve">ДК 021:2015 </w:t>
      </w:r>
      <w:bookmarkStart w:id="3" w:name="_Hlk220492640"/>
      <w:r w:rsidR="2E75A8EA" w:rsidRPr="1F578B50">
        <w:rPr>
          <w:rFonts w:ascii="Times New Roman" w:eastAsia="Times New Roman" w:hAnsi="Times New Roman" w:cs="Times New Roman"/>
          <w:b/>
          <w:bCs/>
          <w:sz w:val="24"/>
          <w:szCs w:val="24"/>
          <w:lang w:val="uk-UA"/>
        </w:rPr>
        <w:t>64120000-3 Кур’єрські послуги (Послуги з кур’єрської доставки відправлень)</w:t>
      </w:r>
      <w:bookmarkEnd w:id="2"/>
      <w:bookmarkEnd w:id="3"/>
      <w:r w:rsidRPr="1F578B50">
        <w:rPr>
          <w:rFonts w:ascii="Times New Roman" w:eastAsia="Times New Roman" w:hAnsi="Times New Roman" w:cs="Times New Roman"/>
          <w:color w:val="000000" w:themeColor="text1"/>
          <w:sz w:val="24"/>
          <w:szCs w:val="24"/>
        </w:rPr>
        <w:t xml:space="preserve"> (далі – Послуга) в рамках реалізації проекту Глобального фонду для боротьби зі СНІДом, туберкульозом та малярією та запрошує Вас подати цінову пропозицію.</w:t>
      </w:r>
    </w:p>
    <w:p w14:paraId="5483FB58" w14:textId="7777777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Закупівля здійснюється </w:t>
      </w:r>
      <w:r>
        <w:rPr>
          <w:rFonts w:ascii="Times New Roman" w:eastAsia="Times New Roman" w:hAnsi="Times New Roman" w:cs="Times New Roman"/>
          <w:color w:val="000000"/>
          <w:sz w:val="24"/>
          <w:szCs w:val="24"/>
          <w:highlight w:val="white"/>
        </w:rPr>
        <w:t>за кошти Глобального фонду для боротьби зі СНІДом, туберкульозом та малярією, в рамках реалізації проекту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A39BBE3" w14:textId="77777777" w:rsidR="00F51AB0" w:rsidRDefault="00F51AB0">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68F80F66" w14:textId="77777777" w:rsidR="00F51AB0" w:rsidRDefault="00DB4605">
      <w:pPr>
        <w:numPr>
          <w:ilvl w:val="0"/>
          <w:numId w:val="1"/>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Найменування та місцезнаходження Замовника:</w:t>
      </w:r>
      <w:r>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вул. Ярославська 41.</w:t>
      </w:r>
    </w:p>
    <w:p w14:paraId="04C3EFE3" w14:textId="6524BDB4"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Назва предмету закупівлі: </w:t>
      </w:r>
      <w:r w:rsidR="00E36413" w:rsidRPr="00E36413">
        <w:rPr>
          <w:rFonts w:ascii="Times New Roman" w:eastAsia="Times New Roman" w:hAnsi="Times New Roman" w:cs="Times New Roman"/>
          <w:b/>
          <w:bCs/>
          <w:sz w:val="24"/>
          <w:szCs w:val="24"/>
          <w:lang w:val="uk-UA"/>
        </w:rPr>
        <w:t>ДК 021:2015 64120000-3 Кур’єрські послуги (Послуги з кур’єрської доставки відправлень)</w:t>
      </w:r>
      <w:r>
        <w:rPr>
          <w:rFonts w:ascii="Times New Roman" w:eastAsia="Times New Roman" w:hAnsi="Times New Roman" w:cs="Times New Roman"/>
          <w:color w:val="000000"/>
          <w:sz w:val="24"/>
          <w:szCs w:val="24"/>
        </w:rPr>
        <w:t>.</w:t>
      </w:r>
    </w:p>
    <w:p w14:paraId="5DC26717"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Кількість Послуг</w:t>
      </w:r>
      <w:r>
        <w:rPr>
          <w:rFonts w:ascii="Times New Roman" w:eastAsia="Times New Roman" w:hAnsi="Times New Roman" w:cs="Times New Roman"/>
          <w:color w:val="000000"/>
          <w:sz w:val="24"/>
          <w:szCs w:val="24"/>
          <w:highlight w:val="white"/>
        </w:rPr>
        <w:t>: визначені в Додатку № 1 «Технічна специфікація».</w:t>
      </w:r>
    </w:p>
    <w:p w14:paraId="3EFE9C8C"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Місце надання Послуг</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визначена в Додатку № 1 «Технічна специфікація»</w:t>
      </w:r>
      <w:r>
        <w:rPr>
          <w:rFonts w:ascii="Times New Roman" w:eastAsia="Times New Roman" w:hAnsi="Times New Roman" w:cs="Times New Roman"/>
          <w:color w:val="000000"/>
          <w:sz w:val="24"/>
          <w:szCs w:val="24"/>
        </w:rPr>
        <w:t>.</w:t>
      </w:r>
    </w:p>
    <w:p w14:paraId="6FF645BD" w14:textId="77777777" w:rsidR="00F51AB0" w:rsidRDefault="00DB4605">
      <w:pPr>
        <w:numPr>
          <w:ilvl w:val="0"/>
          <w:numId w:val="1"/>
        </w:numPr>
        <w:tabs>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Pr>
          <w:rFonts w:ascii="Times New Roman" w:eastAsia="Times New Roman" w:hAnsi="Times New Roman" w:cs="Times New Roman"/>
          <w:color w:val="000000"/>
          <w:sz w:val="24"/>
          <w:szCs w:val="24"/>
        </w:rPr>
        <w:t xml:space="preserve">визначені в </w:t>
      </w:r>
      <w:r>
        <w:rPr>
          <w:rFonts w:ascii="Times New Roman" w:eastAsia="Times New Roman" w:hAnsi="Times New Roman" w:cs="Times New Roman"/>
          <w:sz w:val="24"/>
          <w:szCs w:val="24"/>
          <w:highlight w:val="white"/>
        </w:rPr>
        <w:t>Додатку</w:t>
      </w:r>
      <w:r>
        <w:rPr>
          <w:rFonts w:ascii="Times New Roman" w:eastAsia="Times New Roman" w:hAnsi="Times New Roman" w:cs="Times New Roman"/>
          <w:sz w:val="24"/>
          <w:szCs w:val="24"/>
          <w:highlight w:val="white"/>
        </w:rPr>
        <w:br/>
        <w:t>№ 1 «</w:t>
      </w:r>
      <w:r>
        <w:rPr>
          <w:rFonts w:ascii="Times New Roman" w:eastAsia="Times New Roman" w:hAnsi="Times New Roman" w:cs="Times New Roman"/>
          <w:color w:val="000000"/>
          <w:sz w:val="24"/>
          <w:szCs w:val="24"/>
          <w:highlight w:val="white"/>
        </w:rPr>
        <w:t>Технічна специфікація</w:t>
      </w:r>
      <w:r>
        <w:rPr>
          <w:rFonts w:ascii="Times New Roman" w:eastAsia="Times New Roman" w:hAnsi="Times New Roman" w:cs="Times New Roman"/>
          <w:sz w:val="24"/>
          <w:szCs w:val="24"/>
          <w:highlight w:val="white"/>
        </w:rPr>
        <w:t xml:space="preserve">». </w:t>
      </w:r>
    </w:p>
    <w:p w14:paraId="01254E57" w14:textId="1D3461EE"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Очікувана вартість предмета закупівлі: </w:t>
      </w:r>
      <w:r>
        <w:rPr>
          <w:rFonts w:ascii="Times New Roman" w:eastAsia="Times New Roman" w:hAnsi="Times New Roman" w:cs="Times New Roman"/>
          <w:color w:val="000000"/>
          <w:sz w:val="24"/>
          <w:szCs w:val="24"/>
        </w:rPr>
        <w:t> </w:t>
      </w:r>
      <w:r w:rsidR="00577CB0">
        <w:rPr>
          <w:rFonts w:ascii="Times New Roman" w:eastAsia="Times New Roman" w:hAnsi="Times New Roman" w:cs="Times New Roman"/>
          <w:color w:val="000000"/>
          <w:sz w:val="24"/>
          <w:szCs w:val="24"/>
          <w:lang w:val="uk-UA"/>
        </w:rPr>
        <w:t>500 000,00</w:t>
      </w:r>
      <w:r>
        <w:rPr>
          <w:rFonts w:ascii="Times New Roman" w:eastAsia="Times New Roman" w:hAnsi="Times New Roman" w:cs="Times New Roman"/>
          <w:color w:val="000000"/>
          <w:sz w:val="24"/>
          <w:szCs w:val="24"/>
        </w:rPr>
        <w:t xml:space="preserve"> грн без ПДВ.</w:t>
      </w:r>
    </w:p>
    <w:p w14:paraId="6CB7CACF" w14:textId="77777777" w:rsidR="00F51AB0" w:rsidRDefault="00DB4605">
      <w:pPr>
        <w:tabs>
          <w:tab w:val="left" w:pos="993"/>
          <w:tab w:val="left" w:pos="98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оплати Послуги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279D541B" w14:textId="546ADF02" w:rsidR="00F51AB0" w:rsidRDefault="4125C20E" w:rsidP="1F578B50">
      <w:pPr>
        <w:numPr>
          <w:ilvl w:val="0"/>
          <w:numId w:val="1"/>
        </w:numPr>
        <w:pBdr>
          <w:top w:val="nil"/>
          <w:left w:val="nil"/>
          <w:bottom w:val="nil"/>
          <w:right w:val="nil"/>
          <w:between w:val="nil"/>
        </w:pBdr>
        <w:tabs>
          <w:tab w:val="left" w:pos="984"/>
        </w:tabs>
        <w:spacing w:after="0" w:line="240" w:lineRule="auto"/>
        <w:ind w:left="0" w:firstLine="709"/>
        <w:jc w:val="both"/>
        <w:rPr>
          <w:rFonts w:ascii="Times New Roman" w:eastAsia="Times New Roman" w:hAnsi="Times New Roman" w:cs="Times New Roman"/>
          <w:color w:val="000000"/>
          <w:sz w:val="24"/>
          <w:szCs w:val="24"/>
        </w:rPr>
      </w:pPr>
      <w:r w:rsidRPr="1F578B50">
        <w:rPr>
          <w:rFonts w:ascii="Times New Roman" w:eastAsia="Times New Roman" w:hAnsi="Times New Roman" w:cs="Times New Roman"/>
          <w:b/>
          <w:bCs/>
          <w:color w:val="000000" w:themeColor="text1"/>
          <w:sz w:val="24"/>
          <w:szCs w:val="24"/>
        </w:rPr>
        <w:t>Строк надання Послуги:</w:t>
      </w:r>
      <w:r w:rsidRPr="1F578B50">
        <w:rPr>
          <w:rFonts w:ascii="Times New Roman" w:eastAsia="Times New Roman" w:hAnsi="Times New Roman" w:cs="Times New Roman"/>
          <w:color w:val="000000" w:themeColor="text1"/>
          <w:sz w:val="24"/>
          <w:szCs w:val="24"/>
        </w:rPr>
        <w:t xml:space="preserve"> </w:t>
      </w:r>
      <w:r w:rsidR="22020047" w:rsidRPr="1F578B50">
        <w:rPr>
          <w:rFonts w:ascii="Times New Roman" w:eastAsia="Times New Roman" w:hAnsi="Times New Roman" w:cs="Times New Roman"/>
          <w:color w:val="000000" w:themeColor="text1"/>
          <w:sz w:val="24"/>
          <w:szCs w:val="24"/>
          <w:lang w:val="uk-UA"/>
        </w:rPr>
        <w:t xml:space="preserve">з дати </w:t>
      </w:r>
      <w:r w:rsidR="5F3049E0" w:rsidRPr="1F578B50">
        <w:rPr>
          <w:rFonts w:ascii="Times New Roman" w:eastAsia="Times New Roman" w:hAnsi="Times New Roman" w:cs="Times New Roman"/>
          <w:color w:val="000000" w:themeColor="text1"/>
          <w:sz w:val="24"/>
          <w:szCs w:val="24"/>
          <w:lang w:val="uk-UA"/>
        </w:rPr>
        <w:t>підписання</w:t>
      </w:r>
      <w:r w:rsidR="22020047" w:rsidRPr="1F578B50">
        <w:rPr>
          <w:rFonts w:ascii="Times New Roman" w:eastAsia="Times New Roman" w:hAnsi="Times New Roman" w:cs="Times New Roman"/>
          <w:color w:val="000000" w:themeColor="text1"/>
          <w:sz w:val="24"/>
          <w:szCs w:val="24"/>
          <w:lang w:val="uk-UA"/>
        </w:rPr>
        <w:t xml:space="preserve"> Договору до </w:t>
      </w:r>
      <w:r w:rsidR="7F7B37CF" w:rsidRPr="1F578B50">
        <w:rPr>
          <w:rFonts w:ascii="Times New Roman" w:eastAsia="Times New Roman" w:hAnsi="Times New Roman" w:cs="Times New Roman"/>
          <w:color w:val="000000" w:themeColor="text1"/>
          <w:sz w:val="24"/>
          <w:szCs w:val="24"/>
        </w:rPr>
        <w:t>«</w:t>
      </w:r>
      <w:r w:rsidR="7F7B37CF" w:rsidRPr="1F578B50">
        <w:rPr>
          <w:rFonts w:ascii="Times New Roman" w:eastAsia="Times New Roman" w:hAnsi="Times New Roman" w:cs="Times New Roman"/>
          <w:color w:val="000000" w:themeColor="text1"/>
          <w:sz w:val="24"/>
          <w:szCs w:val="24"/>
          <w:lang w:val="uk-UA"/>
        </w:rPr>
        <w:t>15</w:t>
      </w:r>
      <w:r w:rsidR="7F7B37CF" w:rsidRPr="1F578B50">
        <w:rPr>
          <w:rFonts w:ascii="Times New Roman" w:eastAsia="Times New Roman" w:hAnsi="Times New Roman" w:cs="Times New Roman"/>
          <w:color w:val="000000" w:themeColor="text1"/>
          <w:sz w:val="24"/>
          <w:szCs w:val="24"/>
        </w:rPr>
        <w:t>»</w:t>
      </w:r>
      <w:r w:rsidR="22020047" w:rsidRPr="1F578B50">
        <w:rPr>
          <w:rFonts w:ascii="Times New Roman" w:eastAsia="Times New Roman" w:hAnsi="Times New Roman" w:cs="Times New Roman"/>
          <w:color w:val="000000" w:themeColor="text1"/>
          <w:sz w:val="24"/>
          <w:szCs w:val="24"/>
          <w:lang w:val="uk-UA"/>
        </w:rPr>
        <w:t xml:space="preserve"> грудня 2026 року</w:t>
      </w:r>
      <w:r w:rsidRPr="1F578B50">
        <w:rPr>
          <w:rFonts w:ascii="Times New Roman" w:eastAsia="Times New Roman" w:hAnsi="Times New Roman" w:cs="Times New Roman"/>
          <w:color w:val="000000" w:themeColor="text1"/>
          <w:sz w:val="24"/>
          <w:szCs w:val="24"/>
        </w:rPr>
        <w:t>.</w:t>
      </w:r>
    </w:p>
    <w:p w14:paraId="1CD1BA7B" w14:textId="6E44A508" w:rsidR="00F51AB0" w:rsidRDefault="00DB4605" w:rsidP="780B329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780B3295">
        <w:rPr>
          <w:rFonts w:ascii="Times New Roman" w:eastAsia="Times New Roman" w:hAnsi="Times New Roman" w:cs="Times New Roman"/>
          <w:b/>
          <w:bCs/>
          <w:color w:val="000000" w:themeColor="text1"/>
          <w:sz w:val="24"/>
          <w:szCs w:val="24"/>
        </w:rPr>
        <w:t xml:space="preserve">Кінцевий термін подання цінових пропозицій: </w:t>
      </w:r>
      <w:r w:rsidRPr="780B3295">
        <w:rPr>
          <w:rFonts w:ascii="Times New Roman" w:eastAsia="Times New Roman" w:hAnsi="Times New Roman" w:cs="Times New Roman"/>
          <w:color w:val="000000" w:themeColor="text1"/>
          <w:sz w:val="24"/>
          <w:szCs w:val="24"/>
        </w:rPr>
        <w:t>«</w:t>
      </w:r>
      <w:r w:rsidR="00BE4E39">
        <w:rPr>
          <w:rFonts w:ascii="Times New Roman" w:eastAsia="Times New Roman" w:hAnsi="Times New Roman" w:cs="Times New Roman"/>
          <w:color w:val="000000" w:themeColor="text1"/>
          <w:sz w:val="24"/>
          <w:szCs w:val="24"/>
          <w:lang w:val="uk-UA"/>
        </w:rPr>
        <w:t>11</w:t>
      </w:r>
      <w:r w:rsidRPr="780B3295">
        <w:rPr>
          <w:rFonts w:ascii="Times New Roman" w:eastAsia="Times New Roman" w:hAnsi="Times New Roman" w:cs="Times New Roman"/>
          <w:color w:val="000000" w:themeColor="text1"/>
          <w:sz w:val="24"/>
          <w:szCs w:val="24"/>
        </w:rPr>
        <w:t xml:space="preserve">» </w:t>
      </w:r>
      <w:r w:rsidR="00BE4E39">
        <w:rPr>
          <w:rFonts w:ascii="Times New Roman" w:eastAsia="Times New Roman" w:hAnsi="Times New Roman" w:cs="Times New Roman"/>
          <w:color w:val="000000" w:themeColor="text1"/>
          <w:sz w:val="24"/>
          <w:szCs w:val="24"/>
          <w:lang w:val="uk-UA"/>
        </w:rPr>
        <w:t>березня</w:t>
      </w:r>
      <w:r w:rsidRPr="780B3295">
        <w:rPr>
          <w:rFonts w:ascii="Times New Roman" w:eastAsia="Times New Roman" w:hAnsi="Times New Roman" w:cs="Times New Roman"/>
          <w:color w:val="000000" w:themeColor="text1"/>
          <w:sz w:val="24"/>
          <w:szCs w:val="24"/>
        </w:rPr>
        <w:t xml:space="preserve"> 202</w:t>
      </w:r>
      <w:r w:rsidR="44DB7A08" w:rsidRPr="780B3295">
        <w:rPr>
          <w:rFonts w:ascii="Times New Roman" w:eastAsia="Times New Roman" w:hAnsi="Times New Roman" w:cs="Times New Roman"/>
          <w:color w:val="000000" w:themeColor="text1"/>
          <w:sz w:val="24"/>
          <w:szCs w:val="24"/>
        </w:rPr>
        <w:t>6</w:t>
      </w:r>
      <w:r w:rsidRPr="780B3295">
        <w:rPr>
          <w:rFonts w:ascii="Times New Roman" w:eastAsia="Times New Roman" w:hAnsi="Times New Roman" w:cs="Times New Roman"/>
          <w:color w:val="000000" w:themeColor="text1"/>
          <w:sz w:val="24"/>
          <w:szCs w:val="24"/>
        </w:rPr>
        <w:t xml:space="preserve"> року до 12:00 (включно) за київським часом.</w:t>
      </w:r>
    </w:p>
    <w:p w14:paraId="3F04A56D"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Строк, протягом якого цінові пропозиції є дійсними:</w:t>
      </w:r>
      <w:r>
        <w:rPr>
          <w:rFonts w:ascii="Times New Roman" w:eastAsia="Times New Roman" w:hAnsi="Times New Roman" w:cs="Times New Roman"/>
          <w:color w:val="000000"/>
          <w:sz w:val="24"/>
          <w:szCs w:val="24"/>
        </w:rPr>
        <w:t xml:space="preserve"> цінові пропозиції вважаються дійсними протягом 90 (дев'яносто) календарних днів з дати кінцевого строку подання цінових пропозицій.</w:t>
      </w:r>
    </w:p>
    <w:p w14:paraId="247AA490"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2">
        <w:r>
          <w:rPr>
            <w:rFonts w:ascii="Times New Roman" w:eastAsia="Times New Roman" w:hAnsi="Times New Roman" w:cs="Times New Roman"/>
            <w:color w:val="0000FF"/>
            <w:sz w:val="24"/>
            <w:szCs w:val="24"/>
            <w:u w:val="single"/>
          </w:rPr>
          <w:t>https://phc.org.ua</w:t>
        </w:r>
      </w:hyperlink>
      <w:r>
        <w:rPr>
          <w:rFonts w:ascii="Times New Roman" w:eastAsia="Times New Roman" w:hAnsi="Times New Roman" w:cs="Times New Roman"/>
          <w:color w:val="000000"/>
          <w:sz w:val="24"/>
          <w:szCs w:val="24"/>
        </w:rPr>
        <w:t xml:space="preserve"> в розділі «Закупівлі» та </w:t>
      </w:r>
      <w:hyperlink r:id="rId13">
        <w:r>
          <w:rPr>
            <w:rFonts w:ascii="Times New Roman" w:eastAsia="Times New Roman" w:hAnsi="Times New Roman" w:cs="Times New Roman"/>
            <w:color w:val="0000FF"/>
            <w:sz w:val="24"/>
            <w:szCs w:val="24"/>
            <w:u w:val="single"/>
          </w:rPr>
          <w:t>https://www.prostir.ua</w:t>
        </w:r>
      </w:hyperlink>
      <w:r>
        <w:rPr>
          <w:rFonts w:ascii="Times New Roman" w:eastAsia="Times New Roman" w:hAnsi="Times New Roman" w:cs="Times New Roman"/>
          <w:color w:val="000000"/>
          <w:sz w:val="24"/>
          <w:szCs w:val="24"/>
        </w:rPr>
        <w:t>.</w:t>
      </w:r>
    </w:p>
    <w:p w14:paraId="1A2A751D"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5E906187" w14:textId="7777777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питань технічних та якісних характеристик предмета закупівлі:</w:t>
      </w:r>
    </w:p>
    <w:p w14:paraId="1AA1F39E" w14:textId="77777777" w:rsidR="00C34F5E" w:rsidRPr="00C34F5E" w:rsidRDefault="00C34F5E" w:rsidP="00C34F5E">
      <w:pPr>
        <w:pBdr>
          <w:top w:val="nil"/>
          <w:left w:val="nil"/>
          <w:bottom w:val="nil"/>
          <w:right w:val="nil"/>
          <w:between w:val="nil"/>
        </w:pBdr>
        <w:tabs>
          <w:tab w:val="left" w:pos="1134"/>
        </w:tabs>
        <w:spacing w:after="0" w:line="240" w:lineRule="auto"/>
        <w:rPr>
          <w:rFonts w:ascii="Times New Roman" w:eastAsia="Times New Roman" w:hAnsi="Times New Roman" w:cs="Times New Roman"/>
          <w:iCs/>
          <w:color w:val="000000"/>
          <w:sz w:val="24"/>
          <w:szCs w:val="24"/>
          <w:lang w:val="uk-UA"/>
        </w:rPr>
      </w:pPr>
      <w:r w:rsidRPr="00C34F5E">
        <w:rPr>
          <w:rFonts w:ascii="Times New Roman" w:eastAsia="Times New Roman" w:hAnsi="Times New Roman" w:cs="Times New Roman"/>
          <w:iCs/>
          <w:color w:val="000000"/>
          <w:sz w:val="24"/>
          <w:szCs w:val="24"/>
          <w:lang w:val="uk-UA"/>
        </w:rPr>
        <w:t>Семеренко Марина Сергіївна - начальник відділу документального забезпечення.</w:t>
      </w:r>
    </w:p>
    <w:p w14:paraId="0DE60FEE" w14:textId="6CE4BE11" w:rsidR="00C34F5E" w:rsidRPr="00C34F5E" w:rsidRDefault="007262D3" w:rsidP="00C34F5E">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iCs/>
          <w:color w:val="000000"/>
          <w:sz w:val="24"/>
          <w:szCs w:val="24"/>
          <w:lang w:val="uk-UA"/>
        </w:rPr>
      </w:pPr>
      <w:r>
        <w:rPr>
          <w:rFonts w:ascii="Times New Roman" w:eastAsia="Times New Roman" w:hAnsi="Times New Roman" w:cs="Times New Roman"/>
          <w:iCs/>
          <w:color w:val="000000"/>
          <w:sz w:val="24"/>
          <w:szCs w:val="24"/>
          <w:lang w:val="uk-UA"/>
        </w:rPr>
        <w:t>Т</w:t>
      </w:r>
      <w:r w:rsidR="00C34F5E" w:rsidRPr="00C34F5E">
        <w:rPr>
          <w:rFonts w:ascii="Times New Roman" w:eastAsia="Times New Roman" w:hAnsi="Times New Roman" w:cs="Times New Roman"/>
          <w:iCs/>
          <w:color w:val="000000"/>
          <w:sz w:val="24"/>
          <w:szCs w:val="24"/>
        </w:rPr>
        <w:t>елефон</w:t>
      </w:r>
      <w:r w:rsidR="00C34F5E" w:rsidRPr="00C34F5E">
        <w:rPr>
          <w:rFonts w:ascii="Times New Roman" w:eastAsia="Times New Roman" w:hAnsi="Times New Roman" w:cs="Times New Roman"/>
          <w:iCs/>
          <w:color w:val="000000"/>
          <w:sz w:val="24"/>
          <w:szCs w:val="24"/>
          <w:lang w:val="uk-UA"/>
        </w:rPr>
        <w:t>: +38 (044) 334-52-97.</w:t>
      </w:r>
    </w:p>
    <w:p w14:paraId="188FF72D" w14:textId="34BE91A4" w:rsidR="00F51AB0" w:rsidRPr="00C34F5E" w:rsidRDefault="00DB4605" w:rsidP="00C34F5E">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iCs/>
          <w:color w:val="000000"/>
          <w:sz w:val="24"/>
          <w:szCs w:val="24"/>
        </w:rPr>
      </w:pPr>
      <w:r w:rsidRPr="00C34F5E">
        <w:rPr>
          <w:rFonts w:ascii="Times New Roman" w:eastAsia="Times New Roman" w:hAnsi="Times New Roman" w:cs="Times New Roman"/>
          <w:iCs/>
          <w:color w:val="000000"/>
          <w:sz w:val="24"/>
          <w:szCs w:val="24"/>
        </w:rPr>
        <w:t xml:space="preserve">З питань проведення процедури закупівлі: </w:t>
      </w:r>
    </w:p>
    <w:p w14:paraId="14BB15DC" w14:textId="1B86D37A" w:rsidR="00F51AB0" w:rsidRDefault="00711E3B">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sidRPr="00C34F5E">
        <w:rPr>
          <w:rFonts w:ascii="Times New Roman" w:eastAsia="Times New Roman" w:hAnsi="Times New Roman" w:cs="Times New Roman"/>
          <w:color w:val="000000"/>
          <w:sz w:val="24"/>
          <w:szCs w:val="24"/>
          <w:lang w:val="uk-UA"/>
        </w:rPr>
        <w:t>Оксана Іванова</w:t>
      </w:r>
      <w:r w:rsidR="00DB4605" w:rsidRPr="00C34F5E">
        <w:rPr>
          <w:rFonts w:ascii="Times New Roman" w:eastAsia="Times New Roman" w:hAnsi="Times New Roman" w:cs="Times New Roman"/>
          <w:color w:val="000000"/>
          <w:sz w:val="24"/>
          <w:szCs w:val="24"/>
        </w:rPr>
        <w:t xml:space="preserve"> – фахівець з </w:t>
      </w:r>
      <w:r w:rsidR="00091E42">
        <w:rPr>
          <w:rFonts w:ascii="Times New Roman" w:eastAsia="Times New Roman" w:hAnsi="Times New Roman" w:cs="Times New Roman"/>
          <w:color w:val="000000"/>
          <w:sz w:val="24"/>
          <w:szCs w:val="24"/>
          <w:lang w:val="uk-UA"/>
        </w:rPr>
        <w:t xml:space="preserve">закупівель та постачань </w:t>
      </w:r>
      <w:r w:rsidR="00481F64">
        <w:rPr>
          <w:rFonts w:ascii="Times New Roman" w:eastAsia="Times New Roman" w:hAnsi="Times New Roman" w:cs="Times New Roman"/>
          <w:color w:val="000000"/>
          <w:sz w:val="24"/>
          <w:szCs w:val="24"/>
          <w:lang w:val="uk-UA"/>
        </w:rPr>
        <w:t>в</w:t>
      </w:r>
      <w:r w:rsidR="00DB4605" w:rsidRPr="00C34F5E">
        <w:rPr>
          <w:rFonts w:ascii="Times New Roman" w:eastAsia="Times New Roman" w:hAnsi="Times New Roman" w:cs="Times New Roman"/>
          <w:color w:val="000000"/>
          <w:sz w:val="24"/>
          <w:szCs w:val="24"/>
        </w:rPr>
        <w:t>і</w:t>
      </w:r>
      <w:r w:rsidR="00DB4605">
        <w:rPr>
          <w:rFonts w:ascii="Times New Roman" w:eastAsia="Times New Roman" w:hAnsi="Times New Roman" w:cs="Times New Roman"/>
          <w:color w:val="000000"/>
          <w:sz w:val="24"/>
          <w:szCs w:val="24"/>
        </w:rPr>
        <w:t>дділу закупівель та постачань.</w:t>
      </w:r>
    </w:p>
    <w:p w14:paraId="3C92C7EC" w14:textId="5C43B4C8" w:rsidR="00F51AB0" w:rsidRDefault="007262D3">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bookmarkStart w:id="4" w:name="_Hlk220494368"/>
      <w:r>
        <w:rPr>
          <w:rFonts w:ascii="Times New Roman" w:eastAsia="Times New Roman" w:hAnsi="Times New Roman" w:cs="Times New Roman"/>
          <w:color w:val="000000"/>
          <w:sz w:val="24"/>
          <w:szCs w:val="24"/>
          <w:lang w:val="uk-UA"/>
        </w:rPr>
        <w:t>Т</w:t>
      </w:r>
      <w:r w:rsidR="00DB4605">
        <w:rPr>
          <w:rFonts w:ascii="Times New Roman" w:eastAsia="Times New Roman" w:hAnsi="Times New Roman" w:cs="Times New Roman"/>
          <w:color w:val="000000"/>
          <w:sz w:val="24"/>
          <w:szCs w:val="24"/>
        </w:rPr>
        <w:t>елефон</w:t>
      </w:r>
      <w:bookmarkEnd w:id="4"/>
      <w:r w:rsidR="00DB4605">
        <w:rPr>
          <w:rFonts w:ascii="Times New Roman" w:eastAsia="Times New Roman" w:hAnsi="Times New Roman" w:cs="Times New Roman"/>
          <w:color w:val="000000"/>
          <w:sz w:val="24"/>
          <w:szCs w:val="24"/>
        </w:rPr>
        <w:t>:</w:t>
      </w:r>
      <w:r w:rsidR="00C34F5E">
        <w:rPr>
          <w:rFonts w:ascii="Times New Roman" w:eastAsia="Times New Roman" w:hAnsi="Times New Roman" w:cs="Times New Roman"/>
          <w:color w:val="000000"/>
          <w:sz w:val="24"/>
          <w:szCs w:val="24"/>
          <w:lang w:val="uk-UA"/>
        </w:rPr>
        <w:t xml:space="preserve"> </w:t>
      </w:r>
      <w:r w:rsidR="00DB4605">
        <w:rPr>
          <w:rFonts w:ascii="Times New Roman" w:eastAsia="Times New Roman" w:hAnsi="Times New Roman" w:cs="Times New Roman"/>
          <w:color w:val="000000"/>
          <w:sz w:val="24"/>
          <w:szCs w:val="24"/>
        </w:rPr>
        <w:t>+38 (044)334-53-16.</w:t>
      </w:r>
    </w:p>
    <w:p w14:paraId="445230A3" w14:textId="77777777" w:rsidR="00F51AB0" w:rsidRDefault="00DB4605">
      <w:pPr>
        <w:tabs>
          <w:tab w:val="left" w:pos="1134"/>
        </w:tabs>
        <w:spacing w:after="0" w:line="240" w:lineRule="auto"/>
        <w:ind w:firstLine="709"/>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Електронна пошта для надання роз’яснень: </w:t>
      </w:r>
      <w:hyperlink r:id="rId14">
        <w:r>
          <w:rPr>
            <w:rFonts w:ascii="Times New Roman" w:eastAsia="Times New Roman" w:hAnsi="Times New Roman" w:cs="Times New Roman"/>
            <w:color w:val="0000FF"/>
            <w:sz w:val="24"/>
            <w:szCs w:val="24"/>
            <w:u w:val="single"/>
          </w:rPr>
          <w:t>tender@phc.org.ua</w:t>
        </w:r>
      </w:hyperlink>
      <w:r>
        <w:rPr>
          <w:rFonts w:ascii="Times New Roman" w:eastAsia="Times New Roman" w:hAnsi="Times New Roman" w:cs="Times New Roman"/>
          <w:color w:val="0000FF"/>
          <w:sz w:val="24"/>
          <w:szCs w:val="24"/>
          <w:u w:val="single"/>
        </w:rPr>
        <w:t>.</w:t>
      </w:r>
    </w:p>
    <w:p w14:paraId="3BCCCC5A" w14:textId="77777777" w:rsidR="00F51AB0" w:rsidRDefault="00DB460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Порядок подання цінових пропозицій.</w:t>
      </w:r>
    </w:p>
    <w:p w14:paraId="667532DE" w14:textId="02B19E3A"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5">
        <w:r>
          <w:rPr>
            <w:rFonts w:ascii="Times New Roman" w:eastAsia="Times New Roman" w:hAnsi="Times New Roman" w:cs="Times New Roman"/>
            <w:b/>
            <w:color w:val="0000FF"/>
            <w:sz w:val="24"/>
            <w:szCs w:val="24"/>
            <w:u w:val="single"/>
          </w:rPr>
          <w:t>tender@phc.org.ua</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із обов’язковим зазначенням в темі листа наступної інформації: «</w:t>
      </w:r>
      <w:r>
        <w:rPr>
          <w:rFonts w:ascii="Times New Roman" w:eastAsia="Times New Roman" w:hAnsi="Times New Roman" w:cs="Times New Roman"/>
          <w:b/>
          <w:sz w:val="24"/>
          <w:szCs w:val="24"/>
        </w:rPr>
        <w:t xml:space="preserve">Цінова пропозиція за предметом закупівлі </w:t>
      </w:r>
      <w:r w:rsidR="00C34F5E" w:rsidRPr="00E36413">
        <w:rPr>
          <w:rFonts w:ascii="Times New Roman" w:eastAsia="Times New Roman" w:hAnsi="Times New Roman" w:cs="Times New Roman"/>
          <w:b/>
          <w:bCs/>
          <w:sz w:val="24"/>
          <w:szCs w:val="24"/>
          <w:lang w:val="uk-UA"/>
        </w:rPr>
        <w:t>ДК 021:2015 64120000-3 Кур’єрські послуги (Послуги з кур’єрської доставки відправлень)</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w:t>
      </w:r>
    </w:p>
    <w:p w14:paraId="61DB0366" w14:textId="2F2AFAB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т.ін. У разі якщо інформація на сканованій копії буде не доступна до перегляду (зображення буде не чітке, текст (повністю або частково) не буде видно), така </w:t>
      </w:r>
      <w:r w:rsidR="00B5250E">
        <w:rPr>
          <w:rFonts w:ascii="Times New Roman" w:eastAsia="Times New Roman" w:hAnsi="Times New Roman" w:cs="Times New Roman"/>
          <w:sz w:val="24"/>
          <w:szCs w:val="24"/>
          <w:lang w:val="uk-UA"/>
        </w:rPr>
        <w:t xml:space="preserve">цінова </w:t>
      </w:r>
      <w:r>
        <w:rPr>
          <w:rFonts w:ascii="Times New Roman" w:eastAsia="Times New Roman" w:hAnsi="Times New Roman" w:cs="Times New Roman"/>
          <w:sz w:val="24"/>
          <w:szCs w:val="24"/>
        </w:rPr>
        <w:t xml:space="preserve">пропозиція учасника відхиляється з підстави не надання інформації, передбаченої </w:t>
      </w:r>
      <w:r w:rsidR="00B5250E">
        <w:rPr>
          <w:rFonts w:ascii="Times New Roman" w:eastAsia="Times New Roman" w:hAnsi="Times New Roman" w:cs="Times New Roman"/>
          <w:sz w:val="24"/>
          <w:szCs w:val="24"/>
          <w:lang w:val="uk-UA"/>
        </w:rPr>
        <w:t xml:space="preserve">оголошенням </w:t>
      </w:r>
      <w:r w:rsidR="00B5250E" w:rsidRPr="00B5250E">
        <w:rPr>
          <w:rFonts w:ascii="Times New Roman" w:eastAsia="Times New Roman" w:hAnsi="Times New Roman" w:cs="Times New Roman"/>
          <w:bCs/>
          <w:sz w:val="24"/>
          <w:szCs w:val="24"/>
        </w:rPr>
        <w:t>про проведення процедури запиту цінових пропозицій</w:t>
      </w:r>
      <w:r w:rsidR="00B5250E" w:rsidRPr="00B5250E">
        <w:rPr>
          <w:rFonts w:ascii="Times New Roman" w:eastAsia="Times New Roman" w:hAnsi="Times New Roman" w:cs="Times New Roman"/>
          <w:sz w:val="24"/>
          <w:szCs w:val="24"/>
        </w:rPr>
        <w:t xml:space="preserve"> </w:t>
      </w:r>
      <w:r w:rsidR="00B5250E">
        <w:rPr>
          <w:rFonts w:ascii="Times New Roman" w:eastAsia="Times New Roman" w:hAnsi="Times New Roman" w:cs="Times New Roman"/>
          <w:sz w:val="24"/>
          <w:szCs w:val="24"/>
          <w:lang w:val="uk-UA"/>
        </w:rPr>
        <w:t xml:space="preserve">(далі - </w:t>
      </w:r>
      <w:r>
        <w:rPr>
          <w:rFonts w:ascii="Times New Roman" w:eastAsia="Times New Roman" w:hAnsi="Times New Roman" w:cs="Times New Roman"/>
          <w:sz w:val="24"/>
          <w:szCs w:val="24"/>
        </w:rPr>
        <w:t>оголошення про закупівлю</w:t>
      </w:r>
      <w:r w:rsidR="00B5250E">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w:t>
      </w:r>
    </w:p>
    <w:p w14:paraId="17551B78" w14:textId="185819A1"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та всі копії будь-яких документів, що включаються в </w:t>
      </w:r>
      <w:r w:rsidR="00A0536A">
        <w:rPr>
          <w:rFonts w:ascii="Times New Roman" w:eastAsia="Times New Roman" w:hAnsi="Times New Roman" w:cs="Times New Roman"/>
          <w:sz w:val="24"/>
          <w:szCs w:val="24"/>
          <w:lang w:val="uk-UA"/>
        </w:rPr>
        <w:t xml:space="preserve">цінову </w:t>
      </w:r>
      <w:r>
        <w:rPr>
          <w:rFonts w:ascii="Times New Roman" w:eastAsia="Times New Roman" w:hAnsi="Times New Roman" w:cs="Times New Roman"/>
          <w:sz w:val="24"/>
          <w:szCs w:val="24"/>
        </w:rPr>
        <w:t>пропозицію, мають бути обов’язково завіреними підписом уповноваженого представника учасника, а також скріпленими печаткою (за її наявності).</w:t>
      </w:r>
    </w:p>
    <w:p w14:paraId="1876696D"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1E7D5213" w14:textId="553F06F8"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w:t>
      </w:r>
      <w:r>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w:t>
      </w:r>
      <w:r w:rsidR="00A0536A">
        <w:rPr>
          <w:rFonts w:ascii="Times New Roman" w:eastAsia="Times New Roman" w:hAnsi="Times New Roman" w:cs="Times New Roman"/>
          <w:color w:val="000000"/>
          <w:sz w:val="24"/>
          <w:szCs w:val="24"/>
          <w:lang w:val="uk-UA"/>
        </w:rPr>
        <w:t>у</w:t>
      </w:r>
      <w:r>
        <w:rPr>
          <w:rFonts w:ascii="Times New Roman" w:eastAsia="Times New Roman" w:hAnsi="Times New Roman" w:cs="Times New Roman"/>
          <w:color w:val="000000"/>
          <w:sz w:val="24"/>
          <w:szCs w:val="24"/>
        </w:rPr>
        <w:t xml:space="preserve">часником у складі цінової пропозиції, викладені іншими мовами, повинні надаватися разом із їх автентичним перекладом на українську мову. </w:t>
      </w:r>
    </w:p>
    <w:p w14:paraId="3C19ACBC" w14:textId="7681B8EE"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w:t>
      </w:r>
      <w:r w:rsidR="003553F3">
        <w:rPr>
          <w:rFonts w:ascii="Times New Roman" w:eastAsia="Times New Roman" w:hAnsi="Times New Roman" w:cs="Times New Roman"/>
          <w:sz w:val="24"/>
          <w:szCs w:val="24"/>
          <w:lang w:val="uk-UA"/>
        </w:rPr>
        <w:t xml:space="preserve">цінові </w:t>
      </w:r>
      <w:r>
        <w:rPr>
          <w:rFonts w:ascii="Times New Roman" w:eastAsia="Times New Roman" w:hAnsi="Times New Roman" w:cs="Times New Roman"/>
          <w:sz w:val="24"/>
          <w:szCs w:val="24"/>
        </w:rPr>
        <w:t>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5096CA28" w14:textId="77777777" w:rsidR="00F51AB0" w:rsidRDefault="00DB4605">
      <w:pPr>
        <w:numPr>
          <w:ilvl w:val="0"/>
          <w:numId w:val="1"/>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Цінова пропозиція повинна складатися з:</w:t>
      </w:r>
    </w:p>
    <w:p w14:paraId="1FD12B52" w14:textId="1E7EB803" w:rsidR="4125C20E" w:rsidRDefault="4125C20E" w:rsidP="1F578B50">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themeColor="text1"/>
          <w:sz w:val="24"/>
          <w:szCs w:val="24"/>
        </w:rPr>
      </w:pPr>
      <w:r w:rsidRPr="1F578B50">
        <w:rPr>
          <w:rFonts w:ascii="Times New Roman" w:eastAsia="Times New Roman" w:hAnsi="Times New Roman" w:cs="Times New Roman"/>
          <w:color w:val="000000" w:themeColor="text1"/>
          <w:sz w:val="24"/>
          <w:szCs w:val="24"/>
          <w:highlight w:val="white"/>
        </w:rPr>
        <w:t>інформації про необхідні технічні, якісні та кількісні характеристики предмета закупівлі та опису предмета закупівлі</w:t>
      </w:r>
      <w:r w:rsidRPr="1F578B50">
        <w:rPr>
          <w:rFonts w:ascii="Times New Roman" w:eastAsia="Times New Roman" w:hAnsi="Times New Roman" w:cs="Times New Roman"/>
          <w:color w:val="000000" w:themeColor="text1"/>
          <w:sz w:val="24"/>
          <w:szCs w:val="24"/>
        </w:rPr>
        <w:t xml:space="preserve">, яка надається шляхом підписання уповноваженим представником учасника форми «Технічна специфікація», що </w:t>
      </w:r>
      <w:bookmarkStart w:id="5" w:name="_Hlk220507647"/>
      <w:r w:rsidRPr="1F578B50">
        <w:rPr>
          <w:rFonts w:ascii="Times New Roman" w:eastAsia="Times New Roman" w:hAnsi="Times New Roman" w:cs="Times New Roman"/>
          <w:color w:val="000000" w:themeColor="text1"/>
          <w:sz w:val="24"/>
          <w:szCs w:val="24"/>
        </w:rPr>
        <w:t>викладена в Додатку № 1 до цього оголошення про закупівлю</w:t>
      </w:r>
      <w:r w:rsidR="132896B6" w:rsidRPr="1F578B50">
        <w:rPr>
          <w:rFonts w:ascii="Times New Roman" w:eastAsia="Times New Roman" w:hAnsi="Times New Roman" w:cs="Times New Roman"/>
          <w:color w:val="000000" w:themeColor="text1"/>
          <w:sz w:val="24"/>
          <w:szCs w:val="24"/>
        </w:rPr>
        <w:t>;</w:t>
      </w:r>
      <w:bookmarkEnd w:id="5"/>
    </w:p>
    <w:p w14:paraId="6D0218C0" w14:textId="17BF93B4" w:rsidR="21C5500A" w:rsidRDefault="21C5500A" w:rsidP="1F578B50">
      <w:pPr>
        <w:numPr>
          <w:ilvl w:val="0"/>
          <w:numId w:val="10"/>
        </w:numPr>
        <w:pBdr>
          <w:top w:val="nil"/>
          <w:left w:val="nil"/>
          <w:bottom w:val="nil"/>
          <w:right w:val="nil"/>
          <w:between w:val="nil"/>
        </w:pBdr>
        <w:tabs>
          <w:tab w:val="left" w:pos="1134"/>
          <w:tab w:val="left" w:pos="1276"/>
        </w:tabs>
        <w:spacing w:after="0" w:line="240" w:lineRule="auto"/>
        <w:ind w:left="0" w:firstLine="709"/>
        <w:jc w:val="both"/>
        <w:rPr>
          <w:lang w:val="uk-UA"/>
        </w:rPr>
      </w:pPr>
      <w:r w:rsidRPr="1F578B50">
        <w:rPr>
          <w:rFonts w:ascii="Times New Roman" w:eastAsia="Times New Roman" w:hAnsi="Times New Roman" w:cs="Times New Roman"/>
          <w:color w:val="000000" w:themeColor="text1"/>
          <w:sz w:val="24"/>
          <w:szCs w:val="24"/>
          <w:lang w:val="uk-UA"/>
        </w:rPr>
        <w:t>в</w:t>
      </w:r>
      <w:r w:rsidR="3AC9942D" w:rsidRPr="1F578B50">
        <w:rPr>
          <w:rFonts w:ascii="Times New Roman" w:eastAsia="Times New Roman" w:hAnsi="Times New Roman" w:cs="Times New Roman"/>
          <w:color w:val="000000" w:themeColor="text1"/>
          <w:sz w:val="24"/>
          <w:szCs w:val="24"/>
          <w:lang w:val="uk-UA"/>
        </w:rPr>
        <w:t xml:space="preserve">итяг </w:t>
      </w:r>
      <w:r w:rsidR="12C9BA7F" w:rsidRPr="1F578B50">
        <w:rPr>
          <w:rFonts w:ascii="Times New Roman" w:eastAsia="Times New Roman" w:hAnsi="Times New Roman" w:cs="Times New Roman"/>
          <w:color w:val="000000" w:themeColor="text1"/>
          <w:sz w:val="24"/>
          <w:szCs w:val="24"/>
          <w:lang w:val="uk-UA"/>
        </w:rPr>
        <w:t xml:space="preserve">з </w:t>
      </w:r>
      <w:r w:rsidR="3AC9942D" w:rsidRPr="1F578B50">
        <w:rPr>
          <w:rFonts w:ascii="Times New Roman" w:eastAsia="Times New Roman" w:hAnsi="Times New Roman" w:cs="Times New Roman"/>
          <w:color w:val="000000" w:themeColor="text1"/>
          <w:sz w:val="24"/>
          <w:szCs w:val="24"/>
          <w:lang w:val="uk-UA"/>
        </w:rPr>
        <w:t xml:space="preserve">єдиного державного реєстру операторів поштового зв’язку та/або повідомлення про початок здійснення діяльності у сфері надання послуг поштового зв’язку за формами, що наведені в </w:t>
      </w:r>
      <w:r w:rsidR="04E06D01" w:rsidRPr="1F578B50">
        <w:rPr>
          <w:rFonts w:ascii="Times New Roman" w:eastAsia="Times New Roman" w:hAnsi="Times New Roman" w:cs="Times New Roman"/>
          <w:color w:val="000000" w:themeColor="text1"/>
          <w:sz w:val="24"/>
          <w:szCs w:val="24"/>
          <w:lang w:val="uk-UA"/>
        </w:rPr>
        <w:t xml:space="preserve">Порядку </w:t>
      </w:r>
      <w:r w:rsidR="7BBA517A" w:rsidRPr="1F578B50">
        <w:rPr>
          <w:rFonts w:ascii="Times New Roman" w:eastAsia="Times New Roman" w:hAnsi="Times New Roman" w:cs="Times New Roman"/>
          <w:color w:val="000000" w:themeColor="text1"/>
          <w:sz w:val="24"/>
          <w:szCs w:val="24"/>
          <w:lang w:val="uk-UA"/>
        </w:rPr>
        <w:t>ведення єдиного державного реєстру операторів поштового зв’язку</w:t>
      </w:r>
      <w:r w:rsidR="02F39B8D" w:rsidRPr="1F578B50">
        <w:rPr>
          <w:rFonts w:ascii="Times New Roman" w:eastAsia="Times New Roman" w:hAnsi="Times New Roman" w:cs="Times New Roman"/>
          <w:color w:val="000000" w:themeColor="text1"/>
          <w:sz w:val="24"/>
          <w:szCs w:val="24"/>
          <w:lang w:val="uk-UA"/>
        </w:rPr>
        <w:t>, що зат</w:t>
      </w:r>
      <w:r w:rsidR="6BF31FEF" w:rsidRPr="1F578B50">
        <w:rPr>
          <w:rFonts w:ascii="Times New Roman" w:eastAsia="Times New Roman" w:hAnsi="Times New Roman" w:cs="Times New Roman"/>
          <w:color w:val="000000" w:themeColor="text1"/>
          <w:sz w:val="24"/>
          <w:szCs w:val="24"/>
          <w:lang w:val="uk-UA"/>
        </w:rPr>
        <w:t>в</w:t>
      </w:r>
      <w:r w:rsidR="02F39B8D" w:rsidRPr="1F578B50">
        <w:rPr>
          <w:rFonts w:ascii="Times New Roman" w:eastAsia="Times New Roman" w:hAnsi="Times New Roman" w:cs="Times New Roman"/>
          <w:color w:val="000000" w:themeColor="text1"/>
          <w:sz w:val="24"/>
          <w:szCs w:val="24"/>
          <w:lang w:val="uk-UA"/>
        </w:rPr>
        <w:t>ерджений постановою Національної комісії, що здійснює державне регулювання у сферах електронних комунікацій, радіочастотного спектра та надання послуг поштового зв’язку від 19 квітня 2023 року № 138.</w:t>
      </w:r>
    </w:p>
    <w:p w14:paraId="4252A740"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6A32EECC"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w:t>
      </w:r>
      <w:r>
        <w:rPr>
          <w:rFonts w:ascii="Times New Roman" w:eastAsia="Times New Roman" w:hAnsi="Times New Roman" w:cs="Times New Roman"/>
          <w:color w:val="000000"/>
          <w:sz w:val="24"/>
          <w:szCs w:val="24"/>
        </w:rPr>
        <w:lastRenderedPageBreak/>
        <w:t>інтересів учасника, який подає цінову пропозицію, що викладена в Додатку № 3 до оголошення про закупівлю;</w:t>
      </w:r>
    </w:p>
    <w:p w14:paraId="52E9BD08"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листа - згоди в довільній формі про те, що учасник погоджується з умовами проекту договору про закупівлю, викладеного в Додатку № 5 до цього оголошення про закупівлю;</w:t>
      </w:r>
    </w:p>
    <w:p w14:paraId="139072A2"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07CE864F" w14:textId="4C1258E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статут або інший установчий документ (для юридичних осіб) та/або опис з кодом, необхідним для доступу до електронних документів </w:t>
      </w:r>
      <w:r w:rsidR="003553F3">
        <w:rPr>
          <w:rFonts w:ascii="Times New Roman" w:eastAsia="Times New Roman" w:hAnsi="Times New Roman" w:cs="Times New Roman"/>
          <w:color w:val="000000"/>
          <w:sz w:val="24"/>
          <w:szCs w:val="24"/>
          <w:lang w:val="uk-UA"/>
        </w:rPr>
        <w:t>у</w:t>
      </w:r>
      <w:r>
        <w:rPr>
          <w:rFonts w:ascii="Times New Roman" w:eastAsia="Times New Roman" w:hAnsi="Times New Roman" w:cs="Times New Roman"/>
          <w:color w:val="000000"/>
          <w:sz w:val="24"/>
          <w:szCs w:val="24"/>
        </w:rPr>
        <w:t>часника;</w:t>
      </w:r>
    </w:p>
    <w:p w14:paraId="78D163A0"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6" w:name="_heading=h.sqs38z5xahvu" w:colFirst="0" w:colLast="0"/>
      <w:bookmarkEnd w:id="6"/>
      <w:r>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22197142" w14:textId="77777777" w:rsidR="00F51AB0" w:rsidRDefault="00DB4605">
      <w:pPr>
        <w:numPr>
          <w:ilvl w:val="0"/>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585D0CB0" w14:textId="77777777" w:rsidR="00F51AB0" w:rsidRDefault="00DB460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1E9A1E55" w14:textId="77777777" w:rsidR="00F51AB0" w:rsidRDefault="00DB460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p>
    <w:p w14:paraId="6664A71C" w14:textId="77777777" w:rsidR="00F51AB0" w:rsidRDefault="00DB460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32908DAA" w14:textId="77777777" w:rsidR="00F51AB0" w:rsidRDefault="00DB4605">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80882AB" w14:textId="77777777" w:rsidR="00F51AB0" w:rsidRDefault="00DB4605">
      <w:pPr>
        <w:numPr>
          <w:ilvl w:val="0"/>
          <w:numId w:val="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Інша інформація:</w:t>
      </w:r>
      <w:r>
        <w:rPr>
          <w:rFonts w:ascii="Times New Roman" w:eastAsia="Times New Roman" w:hAnsi="Times New Roman" w:cs="Times New Roman"/>
          <w:color w:val="000000"/>
          <w:sz w:val="24"/>
          <w:szCs w:val="24"/>
        </w:rPr>
        <w:t xml:space="preserve"> </w:t>
      </w:r>
    </w:p>
    <w:p w14:paraId="200304B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6A6C429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41FB8225"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147BD370"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 роботу операторів зв’язку; </w:t>
      </w:r>
    </w:p>
    <w:p w14:paraId="09FDD2FB"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випадку виникнення форс-мажорних обставин.</w:t>
      </w:r>
    </w:p>
    <w:p w14:paraId="4E905903"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Учасники погоджуються з тим, що Замовник не повертає матеріали, подані на будь-якій стадії проведення процедури закупівлі.</w:t>
      </w:r>
    </w:p>
    <w:p w14:paraId="1ADA190D"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Рішення Замовника є остаточним та оскарженню не підлягає.</w:t>
      </w:r>
    </w:p>
    <w:p w14:paraId="14586A67"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39FADF4A"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має право відмінити закупівлю.</w:t>
      </w:r>
    </w:p>
    <w:p w14:paraId="6C2F7DDE" w14:textId="77777777" w:rsidR="00F51AB0" w:rsidRDefault="00DB4605">
      <w:pPr>
        <w:numPr>
          <w:ilvl w:val="1"/>
          <w:numId w:val="2"/>
        </w:numPr>
        <w:tabs>
          <w:tab w:val="left" w:pos="1134"/>
          <w:tab w:val="left" w:pos="1276"/>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41C8F396" w14:textId="77777777" w:rsidR="00F51AB0" w:rsidRDefault="00DB4605">
      <w:pPr>
        <w:spacing w:after="0" w:line="240" w:lineRule="auto"/>
        <w:ind w:right="-93"/>
        <w:jc w:val="center"/>
        <w:rPr>
          <w:rFonts w:ascii="Times New Roman" w:eastAsia="Times New Roman" w:hAnsi="Times New Roman" w:cs="Times New Roman"/>
          <w:sz w:val="24"/>
          <w:szCs w:val="24"/>
        </w:rPr>
      </w:pPr>
      <w:r>
        <w:br w:type="page"/>
      </w:r>
    </w:p>
    <w:p w14:paraId="6521E55F" w14:textId="77777777" w:rsidR="00F51AB0" w:rsidRDefault="00DB4605">
      <w:pPr>
        <w:spacing w:after="0" w:line="240" w:lineRule="auto"/>
        <w:ind w:right="-143" w:firstLine="53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Додаток № 1 </w:t>
      </w:r>
    </w:p>
    <w:p w14:paraId="30E017EC" w14:textId="1296EB27" w:rsidR="00F51AB0" w:rsidRPr="00B02CDB" w:rsidRDefault="00DB4605">
      <w:pPr>
        <w:spacing w:after="0" w:line="240" w:lineRule="auto"/>
        <w:ind w:right="-143" w:firstLine="538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B02CDB">
        <w:rPr>
          <w:rFonts w:ascii="Times New Roman" w:eastAsia="Times New Roman" w:hAnsi="Times New Roman" w:cs="Times New Roman"/>
          <w:sz w:val="24"/>
          <w:szCs w:val="24"/>
          <w:lang w:val="uk-UA"/>
        </w:rPr>
        <w:t>37</w:t>
      </w:r>
    </w:p>
    <w:p w14:paraId="72A3D3EC" w14:textId="77777777" w:rsidR="00F51AB0" w:rsidRDefault="00F51AB0">
      <w:pPr>
        <w:spacing w:after="0" w:line="240" w:lineRule="auto"/>
        <w:ind w:right="-93"/>
        <w:jc w:val="center"/>
        <w:rPr>
          <w:rFonts w:ascii="Times New Roman" w:eastAsia="Times New Roman" w:hAnsi="Times New Roman" w:cs="Times New Roman"/>
          <w:sz w:val="24"/>
          <w:szCs w:val="24"/>
        </w:rPr>
      </w:pPr>
    </w:p>
    <w:p w14:paraId="6AF10C56" w14:textId="77777777" w:rsidR="00F51AB0" w:rsidRDefault="00DB4605">
      <w:pPr>
        <w:spacing w:after="0" w:line="240" w:lineRule="auto"/>
        <w:ind w:right="-93"/>
        <w:jc w:val="center"/>
        <w:rPr>
          <w:rFonts w:ascii="Times New Roman" w:eastAsia="Times New Roman" w:hAnsi="Times New Roman" w:cs="Times New Roman"/>
          <w:b/>
          <w:sz w:val="24"/>
          <w:szCs w:val="24"/>
        </w:rPr>
      </w:pPr>
      <w:bookmarkStart w:id="7" w:name="_heading=h.gmesez6u7py1" w:colFirst="0" w:colLast="0"/>
      <w:bookmarkEnd w:id="7"/>
      <w:r>
        <w:rPr>
          <w:rFonts w:ascii="Times New Roman" w:eastAsia="Times New Roman" w:hAnsi="Times New Roman" w:cs="Times New Roman"/>
          <w:b/>
          <w:sz w:val="24"/>
          <w:szCs w:val="24"/>
        </w:rPr>
        <w:t>ТЕХНІЧНІА СПЕЦИФІКАЦІЯ</w:t>
      </w:r>
    </w:p>
    <w:p w14:paraId="48E5709F" w14:textId="77777777" w:rsidR="00F51AB0" w:rsidRDefault="00DB4605">
      <w:pPr>
        <w:spacing w:after="0" w:line="240" w:lineRule="auto"/>
        <w:ind w:right="-93"/>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rPr>
        <w:t>(ІНФОРМАЦІЯ ПРО НЕОБХІДНІ ТЕХНІЧНІ, ЯКІСНІ ТА КІЛЬКІСНІ ХАРАКТЕРИСТИКИ ПРЕДМЕТА ЗАКУПІВЛІ)</w:t>
      </w:r>
    </w:p>
    <w:p w14:paraId="5F450C2C" w14:textId="77777777" w:rsidR="005A16D0" w:rsidRDefault="005A16D0">
      <w:pPr>
        <w:spacing w:after="0" w:line="240" w:lineRule="auto"/>
        <w:ind w:right="-93"/>
        <w:jc w:val="center"/>
        <w:rPr>
          <w:rFonts w:ascii="Times New Roman" w:eastAsia="Times New Roman" w:hAnsi="Times New Roman" w:cs="Times New Roman"/>
          <w:b/>
          <w:sz w:val="24"/>
          <w:szCs w:val="24"/>
          <w:lang w:val="uk-UA"/>
        </w:rPr>
      </w:pPr>
    </w:p>
    <w:p w14:paraId="122885E4" w14:textId="5968B3B5" w:rsidR="005A16D0" w:rsidRPr="005A16D0" w:rsidRDefault="005A16D0">
      <w:pPr>
        <w:spacing w:after="0" w:line="240" w:lineRule="auto"/>
        <w:ind w:right="-93"/>
        <w:jc w:val="center"/>
        <w:rPr>
          <w:rFonts w:ascii="Times New Roman" w:eastAsia="Times New Roman" w:hAnsi="Times New Roman" w:cs="Times New Roman"/>
          <w:b/>
          <w:sz w:val="24"/>
          <w:szCs w:val="24"/>
          <w:lang w:val="uk-UA"/>
        </w:rPr>
      </w:pPr>
      <w:r w:rsidRPr="005A16D0">
        <w:rPr>
          <w:rFonts w:ascii="Times New Roman" w:eastAsia="Times New Roman" w:hAnsi="Times New Roman" w:cs="Times New Roman"/>
          <w:b/>
          <w:bCs/>
          <w:sz w:val="24"/>
          <w:szCs w:val="24"/>
          <w:lang w:val="uk-UA" w:eastAsia="ru-RU"/>
        </w:rPr>
        <w:t>Код ДК 021:2015 64120000-3 Кур’єрські послуги (</w:t>
      </w:r>
      <w:r w:rsidR="00E5228F">
        <w:rPr>
          <w:rFonts w:ascii="Times New Roman" w:eastAsia="Times New Roman" w:hAnsi="Times New Roman" w:cs="Times New Roman"/>
          <w:b/>
          <w:bCs/>
          <w:sz w:val="24"/>
          <w:szCs w:val="24"/>
          <w:lang w:val="uk-UA" w:eastAsia="ru-RU"/>
        </w:rPr>
        <w:t>П</w:t>
      </w:r>
      <w:r w:rsidRPr="005A16D0">
        <w:rPr>
          <w:rFonts w:ascii="Times New Roman" w:eastAsia="Times New Roman" w:hAnsi="Times New Roman" w:cs="Times New Roman"/>
          <w:b/>
          <w:bCs/>
          <w:sz w:val="24"/>
          <w:szCs w:val="24"/>
          <w:lang w:val="uk-UA" w:eastAsia="ru-RU"/>
        </w:rPr>
        <w:t>ослуги з кур’єрської доставки відправлень)</w:t>
      </w:r>
    </w:p>
    <w:p w14:paraId="0D0B940D" w14:textId="77777777" w:rsidR="00F51AB0" w:rsidRDefault="00F51AB0">
      <w:pPr>
        <w:spacing w:after="0" w:line="240" w:lineRule="auto"/>
        <w:ind w:right="-93"/>
        <w:jc w:val="center"/>
        <w:rPr>
          <w:rFonts w:ascii="Times New Roman" w:eastAsia="Times New Roman" w:hAnsi="Times New Roman" w:cs="Times New Roman"/>
          <w:b/>
          <w:sz w:val="24"/>
          <w:szCs w:val="24"/>
          <w:lang w:val="uk-UA"/>
        </w:rPr>
      </w:pPr>
    </w:p>
    <w:p w14:paraId="792D53D3" w14:textId="165E8EA7" w:rsidR="00A56055" w:rsidRPr="00CA5666" w:rsidRDefault="00A56055" w:rsidP="00A56055">
      <w:pPr>
        <w:widowControl w:val="0"/>
        <w:shd w:val="clear" w:color="auto" w:fill="FFFFFF"/>
        <w:tabs>
          <w:tab w:val="left" w:pos="709"/>
          <w:tab w:val="left" w:pos="851"/>
        </w:tabs>
        <w:suppressAutoHyphens/>
        <w:spacing w:after="0" w:line="240" w:lineRule="auto"/>
        <w:ind w:firstLine="567"/>
        <w:jc w:val="both"/>
        <w:rPr>
          <w:rFonts w:ascii="Times New Roman" w:hAnsi="Times New Roman" w:cs="Times New Roman"/>
          <w:sz w:val="24"/>
          <w:szCs w:val="24"/>
          <w:lang w:val="uk-UA" w:eastAsia="ru-RU"/>
        </w:rPr>
      </w:pPr>
      <w:r w:rsidRPr="00CA5666">
        <w:rPr>
          <w:rFonts w:ascii="Times New Roman" w:eastAsia="Times New Roman" w:hAnsi="Times New Roman" w:cs="Times New Roman"/>
          <w:b/>
          <w:bCs/>
          <w:sz w:val="24"/>
          <w:szCs w:val="24"/>
          <w:lang w:val="uk-UA" w:eastAsia="en-US"/>
        </w:rPr>
        <w:t>Місце надання послуг</w:t>
      </w:r>
      <w:r w:rsidRPr="00CA5666">
        <w:rPr>
          <w:rFonts w:ascii="Times New Roman" w:eastAsia="Times New Roman" w:hAnsi="Times New Roman" w:cs="Times New Roman"/>
          <w:sz w:val="24"/>
          <w:szCs w:val="24"/>
          <w:lang w:val="uk-UA" w:eastAsia="en-US"/>
        </w:rPr>
        <w:t>:</w:t>
      </w:r>
      <w:r w:rsidRPr="00CA5666">
        <w:rPr>
          <w:rFonts w:ascii="Times New Roman" w:hAnsi="Times New Roman" w:cs="Times New Roman"/>
          <w:sz w:val="24"/>
          <w:szCs w:val="24"/>
          <w:lang w:val="uk-UA" w:eastAsia="ru-RU"/>
        </w:rPr>
        <w:t xml:space="preserve"> в межах території України, окрім тимчасово окупованих територій, які визначені Переліком територій, на яких ведуться (велися) бойові дії або тимчасово окупованих російською федерацією, затвердженого наказом Міністерства </w:t>
      </w:r>
      <w:r w:rsidR="00480BF7">
        <w:rPr>
          <w:rFonts w:ascii="Times New Roman" w:hAnsi="Times New Roman" w:cs="Times New Roman"/>
          <w:sz w:val="24"/>
          <w:szCs w:val="24"/>
          <w:lang w:val="uk-UA" w:eastAsia="ru-RU"/>
        </w:rPr>
        <w:t>розвитку громад та</w:t>
      </w:r>
      <w:r w:rsidRPr="00CA5666">
        <w:rPr>
          <w:rFonts w:ascii="Times New Roman" w:hAnsi="Times New Roman" w:cs="Times New Roman"/>
          <w:sz w:val="24"/>
          <w:szCs w:val="24"/>
          <w:lang w:val="uk-UA" w:eastAsia="ru-RU"/>
        </w:rPr>
        <w:t xml:space="preserve"> </w:t>
      </w:r>
      <w:r w:rsidR="00480BF7">
        <w:rPr>
          <w:rFonts w:ascii="Times New Roman" w:hAnsi="Times New Roman" w:cs="Times New Roman"/>
          <w:sz w:val="24"/>
          <w:szCs w:val="24"/>
          <w:lang w:val="uk-UA" w:eastAsia="ru-RU"/>
        </w:rPr>
        <w:t xml:space="preserve">територій </w:t>
      </w:r>
      <w:r w:rsidRPr="00CA5666">
        <w:rPr>
          <w:rFonts w:ascii="Times New Roman" w:hAnsi="Times New Roman" w:cs="Times New Roman"/>
          <w:sz w:val="24"/>
          <w:szCs w:val="24"/>
          <w:lang w:val="uk-UA" w:eastAsia="ru-RU"/>
        </w:rPr>
        <w:t xml:space="preserve">України від </w:t>
      </w:r>
      <w:r w:rsidR="00480BF7" w:rsidRPr="00480BF7">
        <w:rPr>
          <w:rFonts w:ascii="Times New Roman" w:hAnsi="Times New Roman" w:cs="Times New Roman"/>
          <w:sz w:val="24"/>
          <w:szCs w:val="24"/>
          <w:lang w:eastAsia="ru-RU"/>
        </w:rPr>
        <w:t>28.02.2025  № 376</w:t>
      </w:r>
      <w:r w:rsidRPr="00CA5666">
        <w:rPr>
          <w:rFonts w:ascii="Times New Roman" w:hAnsi="Times New Roman" w:cs="Times New Roman"/>
          <w:sz w:val="24"/>
          <w:szCs w:val="24"/>
          <w:lang w:val="uk-UA" w:eastAsia="ru-RU"/>
        </w:rPr>
        <w:t xml:space="preserve">, зареєстрованого в Міністерстві юстиції України </w:t>
      </w:r>
      <w:r w:rsidR="00480BF7">
        <w:rPr>
          <w:rFonts w:ascii="Times New Roman" w:hAnsi="Times New Roman" w:cs="Times New Roman"/>
          <w:sz w:val="24"/>
          <w:szCs w:val="24"/>
          <w:lang w:val="uk-UA" w:eastAsia="ru-RU"/>
        </w:rPr>
        <w:t>11</w:t>
      </w:r>
      <w:r w:rsidR="00C432FC">
        <w:rPr>
          <w:rFonts w:ascii="Times New Roman" w:hAnsi="Times New Roman" w:cs="Times New Roman"/>
          <w:sz w:val="24"/>
          <w:szCs w:val="24"/>
          <w:lang w:val="uk-UA" w:eastAsia="ru-RU"/>
        </w:rPr>
        <w:t xml:space="preserve"> березня </w:t>
      </w:r>
      <w:r w:rsidRPr="00CA5666">
        <w:rPr>
          <w:rFonts w:ascii="Times New Roman" w:hAnsi="Times New Roman" w:cs="Times New Roman"/>
          <w:sz w:val="24"/>
          <w:szCs w:val="24"/>
          <w:lang w:val="uk-UA" w:eastAsia="ru-RU"/>
        </w:rPr>
        <w:t>202</w:t>
      </w:r>
      <w:r w:rsidR="00480BF7">
        <w:rPr>
          <w:rFonts w:ascii="Times New Roman" w:hAnsi="Times New Roman" w:cs="Times New Roman"/>
          <w:sz w:val="24"/>
          <w:szCs w:val="24"/>
          <w:lang w:val="uk-UA" w:eastAsia="ru-RU"/>
        </w:rPr>
        <w:t>5</w:t>
      </w:r>
      <w:r w:rsidRPr="00CA5666">
        <w:rPr>
          <w:rFonts w:ascii="Times New Roman" w:hAnsi="Times New Roman" w:cs="Times New Roman"/>
          <w:sz w:val="24"/>
          <w:szCs w:val="24"/>
          <w:lang w:val="uk-UA" w:eastAsia="ru-RU"/>
        </w:rPr>
        <w:t xml:space="preserve"> за №</w:t>
      </w:r>
      <w:r w:rsidR="00480BF7" w:rsidRPr="00480BF7">
        <w:rPr>
          <w:b/>
          <w:bCs/>
          <w:color w:val="333333"/>
          <w:shd w:val="clear" w:color="auto" w:fill="FFFFFF"/>
        </w:rPr>
        <w:t xml:space="preserve"> </w:t>
      </w:r>
      <w:r w:rsidR="00480BF7" w:rsidRPr="00480BF7">
        <w:rPr>
          <w:rFonts w:ascii="Times New Roman" w:hAnsi="Times New Roman" w:cs="Times New Roman"/>
          <w:sz w:val="24"/>
          <w:szCs w:val="24"/>
          <w:lang w:eastAsia="ru-RU"/>
        </w:rPr>
        <w:t>380/43786</w:t>
      </w:r>
      <w:r w:rsidRPr="00CA5666">
        <w:rPr>
          <w:rFonts w:ascii="Times New Roman" w:hAnsi="Times New Roman" w:cs="Times New Roman"/>
          <w:sz w:val="24"/>
          <w:szCs w:val="24"/>
          <w:lang w:val="uk-UA" w:eastAsia="ru-RU"/>
        </w:rPr>
        <w:t xml:space="preserve">, від пункту (місця) відправлення, вказаного Замовником, до пункту (місця) призначення, зазначеного в </w:t>
      </w:r>
      <w:r w:rsidR="007724DB" w:rsidRPr="007724DB">
        <w:rPr>
          <w:rFonts w:ascii="Times New Roman" w:eastAsia="Times New Roman" w:hAnsi="Times New Roman" w:cs="Times New Roman"/>
          <w:sz w:val="24"/>
          <w:szCs w:val="24"/>
          <w:lang w:val="uk-UA" w:eastAsia="en-US"/>
        </w:rPr>
        <w:t>е</w:t>
      </w:r>
      <w:r w:rsidR="007724DB" w:rsidRPr="00CA5666">
        <w:rPr>
          <w:rFonts w:ascii="Times New Roman" w:eastAsia="Times New Roman" w:hAnsi="Times New Roman" w:cs="Times New Roman"/>
          <w:sz w:val="24"/>
          <w:szCs w:val="24"/>
          <w:lang w:val="uk-UA" w:eastAsia="en-US"/>
        </w:rPr>
        <w:t>кспрес-накладн</w:t>
      </w:r>
      <w:r w:rsidR="007724DB" w:rsidRPr="007724DB">
        <w:rPr>
          <w:rFonts w:ascii="Times New Roman" w:eastAsia="Times New Roman" w:hAnsi="Times New Roman" w:cs="Times New Roman"/>
          <w:sz w:val="24"/>
          <w:szCs w:val="24"/>
          <w:lang w:val="uk-UA" w:eastAsia="en-US"/>
        </w:rPr>
        <w:t>ій</w:t>
      </w:r>
      <w:r w:rsidRPr="00CA5666">
        <w:rPr>
          <w:rFonts w:ascii="Times New Roman" w:hAnsi="Times New Roman" w:cs="Times New Roman"/>
          <w:sz w:val="24"/>
          <w:szCs w:val="24"/>
          <w:lang w:val="uk-UA" w:eastAsia="ru-RU"/>
        </w:rPr>
        <w:t>.</w:t>
      </w:r>
    </w:p>
    <w:p w14:paraId="7039C392" w14:textId="77777777" w:rsidR="00A56055" w:rsidRPr="00A56055" w:rsidRDefault="00A56055">
      <w:pPr>
        <w:spacing w:after="0" w:line="240" w:lineRule="auto"/>
        <w:ind w:right="-93"/>
        <w:jc w:val="center"/>
        <w:rPr>
          <w:rFonts w:ascii="Times New Roman" w:eastAsia="Times New Roman" w:hAnsi="Times New Roman" w:cs="Times New Roman"/>
          <w:b/>
          <w:sz w:val="24"/>
          <w:szCs w:val="24"/>
          <w:lang w:val="uk-UA"/>
        </w:rPr>
      </w:pPr>
    </w:p>
    <w:p w14:paraId="4C61A88B" w14:textId="38AD6843" w:rsidR="00C1264C" w:rsidRPr="00C1264C" w:rsidRDefault="005A16D0" w:rsidP="00C1264C">
      <w:pPr>
        <w:widowControl w:val="0"/>
        <w:suppressLineNumbers/>
        <w:tabs>
          <w:tab w:val="left" w:pos="9354"/>
        </w:tabs>
        <w:suppressAutoHyphens/>
        <w:spacing w:after="0" w:line="256" w:lineRule="auto"/>
        <w:ind w:firstLine="748"/>
        <w:jc w:val="both"/>
        <w:rPr>
          <w:rFonts w:ascii="Times New Roman" w:eastAsia="Times New Roman" w:hAnsi="Times New Roman" w:cs="Times New Roman"/>
          <w:bCs/>
          <w:sz w:val="24"/>
          <w:szCs w:val="24"/>
          <w:lang w:val="uk-UA" w:eastAsia="en-US"/>
        </w:rPr>
      </w:pPr>
      <w:bookmarkStart w:id="8" w:name="_heading=h.6ymnp9hjl5v6" w:colFirst="0" w:colLast="0"/>
      <w:bookmarkEnd w:id="8"/>
      <w:r>
        <w:rPr>
          <w:rFonts w:ascii="Times New Roman" w:eastAsia="Times New Roman" w:hAnsi="Times New Roman" w:cs="Times New Roman"/>
          <w:b/>
          <w:bCs/>
          <w:sz w:val="24"/>
          <w:szCs w:val="24"/>
          <w:lang w:val="uk-UA" w:eastAsia="en-US"/>
        </w:rPr>
        <w:t>Обсяги та х</w:t>
      </w:r>
      <w:r w:rsidRPr="00C1264C">
        <w:rPr>
          <w:rFonts w:ascii="Times New Roman" w:eastAsia="Times New Roman" w:hAnsi="Times New Roman" w:cs="Times New Roman"/>
          <w:b/>
          <w:bCs/>
          <w:sz w:val="24"/>
          <w:szCs w:val="24"/>
          <w:lang w:val="uk-UA" w:eastAsia="en-US"/>
        </w:rPr>
        <w:t>арактеристики відправлень</w:t>
      </w:r>
    </w:p>
    <w:tbl>
      <w:tblPr>
        <w:tblW w:w="9498" w:type="dxa"/>
        <w:tblInd w:w="-5" w:type="dxa"/>
        <w:tblLook w:val="04A0" w:firstRow="1" w:lastRow="0" w:firstColumn="1" w:lastColumn="0" w:noHBand="0" w:noVBand="1"/>
      </w:tblPr>
      <w:tblGrid>
        <w:gridCol w:w="3261"/>
        <w:gridCol w:w="2693"/>
        <w:gridCol w:w="3544"/>
      </w:tblGrid>
      <w:tr w:rsidR="00A56055" w:rsidRPr="00C1264C" w14:paraId="2B695BCA" w14:textId="77777777" w:rsidTr="005A3F58">
        <w:trPr>
          <w:trHeight w:val="945"/>
        </w:trPr>
        <w:tc>
          <w:tcPr>
            <w:tcW w:w="3261" w:type="dxa"/>
            <w:tcBorders>
              <w:top w:val="single" w:sz="4" w:space="0" w:color="auto"/>
              <w:left w:val="single" w:sz="4" w:space="0" w:color="auto"/>
              <w:bottom w:val="single" w:sz="4" w:space="0" w:color="auto"/>
              <w:right w:val="single" w:sz="4" w:space="0" w:color="auto"/>
            </w:tcBorders>
            <w:vAlign w:val="center"/>
            <w:hideMark/>
          </w:tcPr>
          <w:p w14:paraId="598BAC38" w14:textId="77777777" w:rsidR="00A56055" w:rsidRPr="00C1264C" w:rsidRDefault="00A56055" w:rsidP="00C1264C">
            <w:pPr>
              <w:spacing w:after="0" w:line="240" w:lineRule="auto"/>
              <w:jc w:val="center"/>
              <w:rPr>
                <w:rFonts w:ascii="Times New Roman" w:eastAsia="Times New Roman" w:hAnsi="Times New Roman" w:cs="Times New Roman"/>
                <w:b/>
                <w:bCs/>
                <w:color w:val="000000"/>
                <w:sz w:val="24"/>
                <w:szCs w:val="24"/>
                <w:lang w:val="uk-UA" w:eastAsia="en-US"/>
              </w:rPr>
            </w:pPr>
            <w:r w:rsidRPr="00C1264C">
              <w:rPr>
                <w:rFonts w:ascii="Times New Roman" w:eastAsia="Times New Roman" w:hAnsi="Times New Roman" w:cs="Times New Roman"/>
                <w:b/>
                <w:bCs/>
                <w:color w:val="000000"/>
                <w:sz w:val="24"/>
                <w:szCs w:val="24"/>
                <w:lang w:val="uk-UA" w:eastAsia="en-US"/>
              </w:rPr>
              <w:t>Категорія Послуг</w:t>
            </w:r>
          </w:p>
        </w:tc>
        <w:tc>
          <w:tcPr>
            <w:tcW w:w="2693" w:type="dxa"/>
            <w:tcBorders>
              <w:top w:val="single" w:sz="4" w:space="0" w:color="auto"/>
              <w:left w:val="nil"/>
              <w:bottom w:val="single" w:sz="4" w:space="0" w:color="auto"/>
              <w:right w:val="single" w:sz="4" w:space="0" w:color="auto"/>
            </w:tcBorders>
            <w:vAlign w:val="center"/>
            <w:hideMark/>
          </w:tcPr>
          <w:p w14:paraId="5E5AC45F" w14:textId="77777777" w:rsidR="00A56055" w:rsidRPr="00C1264C" w:rsidRDefault="00A56055" w:rsidP="00C1264C">
            <w:pPr>
              <w:spacing w:after="0" w:line="240" w:lineRule="auto"/>
              <w:jc w:val="center"/>
              <w:rPr>
                <w:rFonts w:ascii="Times New Roman" w:eastAsia="Times New Roman" w:hAnsi="Times New Roman" w:cs="Times New Roman"/>
                <w:b/>
                <w:bCs/>
                <w:color w:val="000000"/>
                <w:sz w:val="24"/>
                <w:szCs w:val="24"/>
                <w:lang w:val="uk-UA" w:eastAsia="en-US"/>
              </w:rPr>
            </w:pPr>
            <w:r w:rsidRPr="00C1264C">
              <w:rPr>
                <w:rFonts w:ascii="Times New Roman" w:eastAsia="Times New Roman" w:hAnsi="Times New Roman" w:cs="Times New Roman"/>
                <w:b/>
                <w:bCs/>
                <w:color w:val="000000"/>
                <w:sz w:val="24"/>
                <w:szCs w:val="24"/>
                <w:lang w:val="uk-UA" w:eastAsia="en-US"/>
              </w:rPr>
              <w:t>Вага, кг</w:t>
            </w:r>
          </w:p>
        </w:tc>
        <w:tc>
          <w:tcPr>
            <w:tcW w:w="3544" w:type="dxa"/>
            <w:tcBorders>
              <w:top w:val="single" w:sz="4" w:space="0" w:color="auto"/>
              <w:left w:val="nil"/>
              <w:bottom w:val="single" w:sz="4" w:space="0" w:color="auto"/>
              <w:right w:val="single" w:sz="4" w:space="0" w:color="auto"/>
            </w:tcBorders>
            <w:vAlign w:val="center"/>
            <w:hideMark/>
          </w:tcPr>
          <w:p w14:paraId="5B2C5D28" w14:textId="51AE833C" w:rsidR="00A56055" w:rsidRPr="00C1264C" w:rsidRDefault="00A56055" w:rsidP="00C1264C">
            <w:pPr>
              <w:spacing w:after="0" w:line="240" w:lineRule="auto"/>
              <w:jc w:val="center"/>
              <w:rPr>
                <w:rFonts w:ascii="Times New Roman" w:eastAsia="Times New Roman" w:hAnsi="Times New Roman" w:cs="Times New Roman"/>
                <w:b/>
                <w:bCs/>
                <w:color w:val="000000"/>
                <w:sz w:val="24"/>
                <w:szCs w:val="24"/>
                <w:lang w:val="uk-UA" w:eastAsia="en-US"/>
              </w:rPr>
            </w:pPr>
            <w:r w:rsidRPr="00C1264C">
              <w:rPr>
                <w:rFonts w:ascii="Times New Roman" w:eastAsia="Times New Roman" w:hAnsi="Times New Roman" w:cs="Times New Roman"/>
                <w:b/>
                <w:bCs/>
                <w:color w:val="000000"/>
                <w:sz w:val="24"/>
                <w:szCs w:val="24"/>
                <w:lang w:val="uk-UA" w:eastAsia="en-US"/>
              </w:rPr>
              <w:t>Орієнтована кількість Послуг (Відправлень)</w:t>
            </w:r>
          </w:p>
        </w:tc>
      </w:tr>
      <w:tr w:rsidR="00A56055" w:rsidRPr="00C1264C" w14:paraId="13B68839" w14:textId="77777777" w:rsidTr="005A3F58">
        <w:trPr>
          <w:trHeight w:val="315"/>
        </w:trPr>
        <w:tc>
          <w:tcPr>
            <w:tcW w:w="3261" w:type="dxa"/>
            <w:vMerge w:val="restart"/>
            <w:tcBorders>
              <w:top w:val="nil"/>
              <w:left w:val="single" w:sz="4" w:space="0" w:color="auto"/>
              <w:bottom w:val="single" w:sz="4" w:space="0" w:color="auto"/>
              <w:right w:val="single" w:sz="4" w:space="0" w:color="auto"/>
            </w:tcBorders>
            <w:vAlign w:val="center"/>
            <w:hideMark/>
          </w:tcPr>
          <w:p w14:paraId="03F31B92" w14:textId="77777777" w:rsidR="00A56055" w:rsidRPr="00C1264C" w:rsidRDefault="00A56055" w:rsidP="00C1264C">
            <w:pPr>
              <w:spacing w:after="0" w:line="240" w:lineRule="auto"/>
              <w:jc w:val="center"/>
              <w:rPr>
                <w:rFonts w:ascii="Times New Roman" w:eastAsia="Times New Roman" w:hAnsi="Times New Roman" w:cs="Times New Roman"/>
                <w:b/>
                <w:bCs/>
                <w:color w:val="000000"/>
                <w:sz w:val="24"/>
                <w:szCs w:val="24"/>
                <w:lang w:val="uk-UA" w:eastAsia="en-US"/>
              </w:rPr>
            </w:pPr>
            <w:r w:rsidRPr="00C1264C">
              <w:rPr>
                <w:rFonts w:ascii="Times New Roman" w:eastAsia="Times New Roman" w:hAnsi="Times New Roman" w:cs="Times New Roman"/>
                <w:b/>
                <w:bCs/>
                <w:color w:val="000000"/>
                <w:sz w:val="24"/>
                <w:szCs w:val="24"/>
                <w:lang w:val="uk-UA" w:eastAsia="en-US"/>
              </w:rPr>
              <w:t>Категорія 1</w:t>
            </w:r>
          </w:p>
        </w:tc>
        <w:tc>
          <w:tcPr>
            <w:tcW w:w="2693" w:type="dxa"/>
            <w:tcBorders>
              <w:top w:val="nil"/>
              <w:left w:val="nil"/>
              <w:bottom w:val="single" w:sz="4" w:space="0" w:color="auto"/>
              <w:right w:val="single" w:sz="4" w:space="0" w:color="auto"/>
            </w:tcBorders>
            <w:vAlign w:val="center"/>
            <w:hideMark/>
          </w:tcPr>
          <w:p w14:paraId="20755295"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en-US"/>
              </w:rPr>
              <w:t>0,5</w:t>
            </w:r>
          </w:p>
        </w:tc>
        <w:tc>
          <w:tcPr>
            <w:tcW w:w="3544" w:type="dxa"/>
            <w:tcBorders>
              <w:top w:val="nil"/>
              <w:left w:val="nil"/>
              <w:bottom w:val="single" w:sz="4" w:space="0" w:color="auto"/>
              <w:right w:val="single" w:sz="4" w:space="0" w:color="auto"/>
            </w:tcBorders>
            <w:vAlign w:val="center"/>
          </w:tcPr>
          <w:p w14:paraId="4FEDEDDA"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uk-UA"/>
              </w:rPr>
              <w:t>300</w:t>
            </w:r>
          </w:p>
        </w:tc>
      </w:tr>
      <w:tr w:rsidR="00A56055" w:rsidRPr="00C1264C" w14:paraId="2FDA97CE" w14:textId="77777777" w:rsidTr="005A3F58">
        <w:trPr>
          <w:trHeight w:val="315"/>
        </w:trPr>
        <w:tc>
          <w:tcPr>
            <w:tcW w:w="3261" w:type="dxa"/>
            <w:vMerge/>
            <w:tcBorders>
              <w:top w:val="nil"/>
              <w:left w:val="single" w:sz="4" w:space="0" w:color="auto"/>
              <w:bottom w:val="single" w:sz="4" w:space="0" w:color="auto"/>
              <w:right w:val="single" w:sz="4" w:space="0" w:color="auto"/>
            </w:tcBorders>
            <w:vAlign w:val="center"/>
            <w:hideMark/>
          </w:tcPr>
          <w:p w14:paraId="5C94B52B" w14:textId="77777777" w:rsidR="00A56055" w:rsidRPr="00C1264C" w:rsidRDefault="00A56055" w:rsidP="00C1264C">
            <w:pPr>
              <w:spacing w:after="0" w:line="240" w:lineRule="auto"/>
              <w:rPr>
                <w:rFonts w:ascii="Times New Roman" w:eastAsia="Times New Roman" w:hAnsi="Times New Roman" w:cs="Times New Roman"/>
                <w:b/>
                <w:bCs/>
                <w:color w:val="000000"/>
                <w:sz w:val="24"/>
                <w:szCs w:val="24"/>
                <w:lang w:val="uk-UA" w:eastAsia="en-US"/>
              </w:rPr>
            </w:pPr>
          </w:p>
        </w:tc>
        <w:tc>
          <w:tcPr>
            <w:tcW w:w="2693" w:type="dxa"/>
            <w:tcBorders>
              <w:top w:val="nil"/>
              <w:left w:val="nil"/>
              <w:bottom w:val="single" w:sz="4" w:space="0" w:color="auto"/>
              <w:right w:val="single" w:sz="4" w:space="0" w:color="auto"/>
            </w:tcBorders>
            <w:vAlign w:val="center"/>
            <w:hideMark/>
          </w:tcPr>
          <w:p w14:paraId="4FF710E1"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en-US"/>
              </w:rPr>
              <w:t>1</w:t>
            </w:r>
          </w:p>
        </w:tc>
        <w:tc>
          <w:tcPr>
            <w:tcW w:w="3544" w:type="dxa"/>
            <w:tcBorders>
              <w:top w:val="nil"/>
              <w:left w:val="nil"/>
              <w:bottom w:val="single" w:sz="4" w:space="0" w:color="auto"/>
              <w:right w:val="single" w:sz="4" w:space="0" w:color="auto"/>
            </w:tcBorders>
            <w:vAlign w:val="center"/>
          </w:tcPr>
          <w:p w14:paraId="544F74E8"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uk-UA"/>
              </w:rPr>
              <w:t>200</w:t>
            </w:r>
          </w:p>
        </w:tc>
      </w:tr>
      <w:tr w:rsidR="00A56055" w:rsidRPr="00C1264C" w14:paraId="0A1BD2A3" w14:textId="77777777" w:rsidTr="005A3F58">
        <w:trPr>
          <w:trHeight w:val="315"/>
        </w:trPr>
        <w:tc>
          <w:tcPr>
            <w:tcW w:w="3261" w:type="dxa"/>
            <w:vMerge/>
            <w:tcBorders>
              <w:top w:val="nil"/>
              <w:left w:val="single" w:sz="4" w:space="0" w:color="auto"/>
              <w:bottom w:val="single" w:sz="4" w:space="0" w:color="auto"/>
              <w:right w:val="single" w:sz="4" w:space="0" w:color="auto"/>
            </w:tcBorders>
            <w:vAlign w:val="center"/>
            <w:hideMark/>
          </w:tcPr>
          <w:p w14:paraId="6FFE91E0" w14:textId="77777777" w:rsidR="00A56055" w:rsidRPr="00C1264C" w:rsidRDefault="00A56055" w:rsidP="00C1264C">
            <w:pPr>
              <w:spacing w:after="0" w:line="240" w:lineRule="auto"/>
              <w:rPr>
                <w:rFonts w:ascii="Times New Roman" w:eastAsia="Times New Roman" w:hAnsi="Times New Roman" w:cs="Times New Roman"/>
                <w:b/>
                <w:bCs/>
                <w:color w:val="000000"/>
                <w:sz w:val="24"/>
                <w:szCs w:val="24"/>
                <w:lang w:val="uk-UA" w:eastAsia="en-US"/>
              </w:rPr>
            </w:pPr>
          </w:p>
        </w:tc>
        <w:tc>
          <w:tcPr>
            <w:tcW w:w="2693" w:type="dxa"/>
            <w:tcBorders>
              <w:top w:val="nil"/>
              <w:left w:val="nil"/>
              <w:bottom w:val="single" w:sz="4" w:space="0" w:color="auto"/>
              <w:right w:val="single" w:sz="4" w:space="0" w:color="auto"/>
            </w:tcBorders>
            <w:vAlign w:val="center"/>
            <w:hideMark/>
          </w:tcPr>
          <w:p w14:paraId="142F28A0"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en-US"/>
              </w:rPr>
              <w:t>2</w:t>
            </w:r>
          </w:p>
        </w:tc>
        <w:tc>
          <w:tcPr>
            <w:tcW w:w="3544" w:type="dxa"/>
            <w:tcBorders>
              <w:top w:val="nil"/>
              <w:left w:val="nil"/>
              <w:bottom w:val="single" w:sz="4" w:space="0" w:color="auto"/>
              <w:right w:val="single" w:sz="4" w:space="0" w:color="auto"/>
            </w:tcBorders>
            <w:vAlign w:val="center"/>
          </w:tcPr>
          <w:p w14:paraId="70364B7A"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en-US" w:eastAsia="uk-UA"/>
              </w:rPr>
              <w:t>100</w:t>
            </w:r>
          </w:p>
        </w:tc>
      </w:tr>
      <w:tr w:rsidR="00A56055" w:rsidRPr="00C1264C" w14:paraId="6B7145D7" w14:textId="77777777" w:rsidTr="005A3F58">
        <w:trPr>
          <w:trHeight w:val="315"/>
        </w:trPr>
        <w:tc>
          <w:tcPr>
            <w:tcW w:w="3261" w:type="dxa"/>
            <w:vMerge w:val="restart"/>
            <w:tcBorders>
              <w:top w:val="nil"/>
              <w:left w:val="single" w:sz="4" w:space="0" w:color="auto"/>
              <w:bottom w:val="single" w:sz="4" w:space="0" w:color="auto"/>
              <w:right w:val="single" w:sz="4" w:space="0" w:color="auto"/>
            </w:tcBorders>
            <w:vAlign w:val="center"/>
            <w:hideMark/>
          </w:tcPr>
          <w:p w14:paraId="686C62D2" w14:textId="77777777" w:rsidR="00A56055" w:rsidRPr="00C1264C" w:rsidRDefault="00A56055" w:rsidP="00C1264C">
            <w:pPr>
              <w:spacing w:after="0" w:line="240" w:lineRule="auto"/>
              <w:jc w:val="center"/>
              <w:rPr>
                <w:rFonts w:ascii="Times New Roman" w:eastAsia="Times New Roman" w:hAnsi="Times New Roman" w:cs="Times New Roman"/>
                <w:b/>
                <w:bCs/>
                <w:color w:val="000000"/>
                <w:sz w:val="24"/>
                <w:szCs w:val="24"/>
                <w:lang w:val="uk-UA" w:eastAsia="en-US"/>
              </w:rPr>
            </w:pPr>
            <w:r w:rsidRPr="00C1264C">
              <w:rPr>
                <w:rFonts w:ascii="Times New Roman" w:eastAsia="Times New Roman" w:hAnsi="Times New Roman" w:cs="Times New Roman"/>
                <w:b/>
                <w:bCs/>
                <w:color w:val="000000"/>
                <w:sz w:val="24"/>
                <w:szCs w:val="24"/>
                <w:lang w:val="uk-UA" w:eastAsia="en-US"/>
              </w:rPr>
              <w:t>Категорія 2</w:t>
            </w:r>
          </w:p>
        </w:tc>
        <w:tc>
          <w:tcPr>
            <w:tcW w:w="2693" w:type="dxa"/>
            <w:tcBorders>
              <w:top w:val="nil"/>
              <w:left w:val="nil"/>
              <w:bottom w:val="single" w:sz="4" w:space="0" w:color="auto"/>
              <w:right w:val="single" w:sz="4" w:space="0" w:color="auto"/>
            </w:tcBorders>
            <w:vAlign w:val="center"/>
            <w:hideMark/>
          </w:tcPr>
          <w:p w14:paraId="2118078E"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en-US"/>
              </w:rPr>
              <w:t>0,5</w:t>
            </w:r>
          </w:p>
        </w:tc>
        <w:tc>
          <w:tcPr>
            <w:tcW w:w="3544" w:type="dxa"/>
            <w:tcBorders>
              <w:top w:val="nil"/>
              <w:left w:val="nil"/>
              <w:bottom w:val="single" w:sz="4" w:space="0" w:color="auto"/>
              <w:right w:val="single" w:sz="4" w:space="0" w:color="auto"/>
            </w:tcBorders>
            <w:vAlign w:val="center"/>
          </w:tcPr>
          <w:p w14:paraId="31E69054"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en-US" w:eastAsia="uk-UA"/>
              </w:rPr>
              <w:t>295</w:t>
            </w:r>
          </w:p>
        </w:tc>
      </w:tr>
      <w:tr w:rsidR="00A56055" w:rsidRPr="00C1264C" w14:paraId="014F36E0" w14:textId="77777777" w:rsidTr="005A3F58">
        <w:trPr>
          <w:trHeight w:val="315"/>
        </w:trPr>
        <w:tc>
          <w:tcPr>
            <w:tcW w:w="3261" w:type="dxa"/>
            <w:vMerge/>
            <w:tcBorders>
              <w:top w:val="nil"/>
              <w:left w:val="single" w:sz="4" w:space="0" w:color="auto"/>
              <w:bottom w:val="single" w:sz="4" w:space="0" w:color="auto"/>
              <w:right w:val="single" w:sz="4" w:space="0" w:color="auto"/>
            </w:tcBorders>
            <w:vAlign w:val="center"/>
            <w:hideMark/>
          </w:tcPr>
          <w:p w14:paraId="7391330D" w14:textId="77777777" w:rsidR="00A56055" w:rsidRPr="00C1264C" w:rsidRDefault="00A56055" w:rsidP="00C1264C">
            <w:pPr>
              <w:spacing w:after="0" w:line="240" w:lineRule="auto"/>
              <w:rPr>
                <w:rFonts w:ascii="Times New Roman" w:eastAsia="Times New Roman" w:hAnsi="Times New Roman" w:cs="Times New Roman"/>
                <w:b/>
                <w:bCs/>
                <w:color w:val="000000"/>
                <w:sz w:val="24"/>
                <w:szCs w:val="24"/>
                <w:lang w:val="uk-UA" w:eastAsia="en-US"/>
              </w:rPr>
            </w:pPr>
          </w:p>
        </w:tc>
        <w:tc>
          <w:tcPr>
            <w:tcW w:w="2693" w:type="dxa"/>
            <w:tcBorders>
              <w:top w:val="nil"/>
              <w:left w:val="nil"/>
              <w:bottom w:val="single" w:sz="4" w:space="0" w:color="auto"/>
              <w:right w:val="single" w:sz="4" w:space="0" w:color="auto"/>
            </w:tcBorders>
            <w:vAlign w:val="center"/>
            <w:hideMark/>
          </w:tcPr>
          <w:p w14:paraId="246073EF"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en-US"/>
              </w:rPr>
              <w:t>1</w:t>
            </w:r>
          </w:p>
        </w:tc>
        <w:tc>
          <w:tcPr>
            <w:tcW w:w="3544" w:type="dxa"/>
            <w:tcBorders>
              <w:top w:val="nil"/>
              <w:left w:val="nil"/>
              <w:bottom w:val="single" w:sz="4" w:space="0" w:color="auto"/>
              <w:right w:val="single" w:sz="4" w:space="0" w:color="auto"/>
            </w:tcBorders>
            <w:vAlign w:val="center"/>
          </w:tcPr>
          <w:p w14:paraId="234C5531"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uk-UA"/>
              </w:rPr>
              <w:t>200</w:t>
            </w:r>
          </w:p>
        </w:tc>
      </w:tr>
      <w:tr w:rsidR="00A56055" w:rsidRPr="00C1264C" w14:paraId="08152F0E" w14:textId="77777777" w:rsidTr="005A3F58">
        <w:trPr>
          <w:trHeight w:val="315"/>
        </w:trPr>
        <w:tc>
          <w:tcPr>
            <w:tcW w:w="3261" w:type="dxa"/>
            <w:vMerge/>
            <w:tcBorders>
              <w:top w:val="nil"/>
              <w:left w:val="single" w:sz="4" w:space="0" w:color="auto"/>
              <w:bottom w:val="single" w:sz="4" w:space="0" w:color="auto"/>
              <w:right w:val="single" w:sz="4" w:space="0" w:color="auto"/>
            </w:tcBorders>
            <w:vAlign w:val="center"/>
            <w:hideMark/>
          </w:tcPr>
          <w:p w14:paraId="56F8D044" w14:textId="77777777" w:rsidR="00A56055" w:rsidRPr="00C1264C" w:rsidRDefault="00A56055" w:rsidP="00C1264C">
            <w:pPr>
              <w:spacing w:after="0" w:line="240" w:lineRule="auto"/>
              <w:rPr>
                <w:rFonts w:ascii="Times New Roman" w:eastAsia="Times New Roman" w:hAnsi="Times New Roman" w:cs="Times New Roman"/>
                <w:b/>
                <w:bCs/>
                <w:color w:val="000000"/>
                <w:sz w:val="24"/>
                <w:szCs w:val="24"/>
                <w:lang w:val="uk-UA" w:eastAsia="en-US"/>
              </w:rPr>
            </w:pPr>
          </w:p>
        </w:tc>
        <w:tc>
          <w:tcPr>
            <w:tcW w:w="2693" w:type="dxa"/>
            <w:tcBorders>
              <w:top w:val="nil"/>
              <w:left w:val="nil"/>
              <w:bottom w:val="single" w:sz="4" w:space="0" w:color="auto"/>
              <w:right w:val="single" w:sz="4" w:space="0" w:color="auto"/>
            </w:tcBorders>
            <w:vAlign w:val="center"/>
            <w:hideMark/>
          </w:tcPr>
          <w:p w14:paraId="225AB6F1"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en-US"/>
              </w:rPr>
              <w:t>2</w:t>
            </w:r>
          </w:p>
        </w:tc>
        <w:tc>
          <w:tcPr>
            <w:tcW w:w="3544" w:type="dxa"/>
            <w:tcBorders>
              <w:top w:val="nil"/>
              <w:left w:val="nil"/>
              <w:bottom w:val="single" w:sz="4" w:space="0" w:color="auto"/>
              <w:right w:val="single" w:sz="4" w:space="0" w:color="auto"/>
            </w:tcBorders>
            <w:vAlign w:val="center"/>
          </w:tcPr>
          <w:p w14:paraId="0D29129F"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en-US" w:eastAsia="uk-UA"/>
              </w:rPr>
              <w:t>100</w:t>
            </w:r>
          </w:p>
        </w:tc>
      </w:tr>
      <w:tr w:rsidR="00A56055" w:rsidRPr="00C1264C" w14:paraId="53CEDBE5" w14:textId="77777777" w:rsidTr="005A3F58">
        <w:trPr>
          <w:trHeight w:val="315"/>
        </w:trPr>
        <w:tc>
          <w:tcPr>
            <w:tcW w:w="3261" w:type="dxa"/>
            <w:vMerge w:val="restart"/>
            <w:tcBorders>
              <w:top w:val="nil"/>
              <w:left w:val="single" w:sz="4" w:space="0" w:color="auto"/>
              <w:bottom w:val="single" w:sz="4" w:space="0" w:color="auto"/>
              <w:right w:val="single" w:sz="4" w:space="0" w:color="auto"/>
            </w:tcBorders>
            <w:vAlign w:val="center"/>
            <w:hideMark/>
          </w:tcPr>
          <w:p w14:paraId="2FBAE0C3" w14:textId="77777777" w:rsidR="00A56055" w:rsidRPr="00C1264C" w:rsidRDefault="00A56055" w:rsidP="00C1264C">
            <w:pPr>
              <w:spacing w:after="0" w:line="240" w:lineRule="auto"/>
              <w:jc w:val="center"/>
              <w:rPr>
                <w:rFonts w:ascii="Times New Roman" w:eastAsia="Times New Roman" w:hAnsi="Times New Roman" w:cs="Times New Roman"/>
                <w:b/>
                <w:bCs/>
                <w:color w:val="000000"/>
                <w:sz w:val="24"/>
                <w:szCs w:val="24"/>
                <w:lang w:val="uk-UA" w:eastAsia="en-US"/>
              </w:rPr>
            </w:pPr>
            <w:r w:rsidRPr="00C1264C">
              <w:rPr>
                <w:rFonts w:ascii="Times New Roman" w:eastAsia="Times New Roman" w:hAnsi="Times New Roman" w:cs="Times New Roman"/>
                <w:b/>
                <w:bCs/>
                <w:color w:val="000000"/>
                <w:sz w:val="24"/>
                <w:szCs w:val="24"/>
                <w:lang w:val="uk-UA" w:eastAsia="en-US"/>
              </w:rPr>
              <w:t>Категорія 3</w:t>
            </w:r>
          </w:p>
        </w:tc>
        <w:tc>
          <w:tcPr>
            <w:tcW w:w="2693" w:type="dxa"/>
            <w:tcBorders>
              <w:top w:val="nil"/>
              <w:left w:val="nil"/>
              <w:bottom w:val="single" w:sz="4" w:space="0" w:color="auto"/>
              <w:right w:val="single" w:sz="4" w:space="0" w:color="auto"/>
            </w:tcBorders>
            <w:vAlign w:val="center"/>
            <w:hideMark/>
          </w:tcPr>
          <w:p w14:paraId="2F4D66EB"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en-US"/>
              </w:rPr>
              <w:t>0,5</w:t>
            </w:r>
          </w:p>
        </w:tc>
        <w:tc>
          <w:tcPr>
            <w:tcW w:w="3544" w:type="dxa"/>
            <w:tcBorders>
              <w:top w:val="nil"/>
              <w:left w:val="nil"/>
              <w:bottom w:val="single" w:sz="4" w:space="0" w:color="auto"/>
              <w:right w:val="single" w:sz="4" w:space="0" w:color="auto"/>
            </w:tcBorders>
            <w:vAlign w:val="center"/>
          </w:tcPr>
          <w:p w14:paraId="47720330"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en-US" w:eastAsia="uk-UA"/>
              </w:rPr>
              <w:t>250</w:t>
            </w:r>
          </w:p>
        </w:tc>
      </w:tr>
      <w:tr w:rsidR="00A56055" w:rsidRPr="00C1264C" w14:paraId="798FEB4C" w14:textId="77777777" w:rsidTr="005A3F58">
        <w:trPr>
          <w:trHeight w:val="315"/>
        </w:trPr>
        <w:tc>
          <w:tcPr>
            <w:tcW w:w="3261" w:type="dxa"/>
            <w:vMerge/>
            <w:tcBorders>
              <w:top w:val="nil"/>
              <w:left w:val="single" w:sz="4" w:space="0" w:color="auto"/>
              <w:bottom w:val="single" w:sz="4" w:space="0" w:color="auto"/>
              <w:right w:val="single" w:sz="4" w:space="0" w:color="auto"/>
            </w:tcBorders>
            <w:vAlign w:val="center"/>
            <w:hideMark/>
          </w:tcPr>
          <w:p w14:paraId="41D6BFBA" w14:textId="77777777" w:rsidR="00A56055" w:rsidRPr="00C1264C" w:rsidRDefault="00A56055" w:rsidP="00C1264C">
            <w:pPr>
              <w:spacing w:after="0" w:line="240" w:lineRule="auto"/>
              <w:rPr>
                <w:rFonts w:ascii="Times New Roman" w:eastAsia="Times New Roman" w:hAnsi="Times New Roman" w:cs="Times New Roman"/>
                <w:b/>
                <w:bCs/>
                <w:color w:val="000000"/>
                <w:sz w:val="24"/>
                <w:szCs w:val="24"/>
                <w:lang w:val="uk-UA" w:eastAsia="en-US"/>
              </w:rPr>
            </w:pPr>
          </w:p>
        </w:tc>
        <w:tc>
          <w:tcPr>
            <w:tcW w:w="2693" w:type="dxa"/>
            <w:tcBorders>
              <w:top w:val="nil"/>
              <w:left w:val="nil"/>
              <w:bottom w:val="single" w:sz="4" w:space="0" w:color="auto"/>
              <w:right w:val="single" w:sz="4" w:space="0" w:color="auto"/>
            </w:tcBorders>
            <w:vAlign w:val="center"/>
            <w:hideMark/>
          </w:tcPr>
          <w:p w14:paraId="66860CBF"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en-US"/>
              </w:rPr>
              <w:t>1</w:t>
            </w:r>
          </w:p>
        </w:tc>
        <w:tc>
          <w:tcPr>
            <w:tcW w:w="3544" w:type="dxa"/>
            <w:tcBorders>
              <w:top w:val="nil"/>
              <w:left w:val="nil"/>
              <w:bottom w:val="single" w:sz="4" w:space="0" w:color="auto"/>
              <w:right w:val="single" w:sz="4" w:space="0" w:color="auto"/>
            </w:tcBorders>
            <w:vAlign w:val="center"/>
          </w:tcPr>
          <w:p w14:paraId="3FA3F4D9"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uk-UA"/>
              </w:rPr>
              <w:t>200</w:t>
            </w:r>
          </w:p>
        </w:tc>
      </w:tr>
      <w:tr w:rsidR="00A56055" w:rsidRPr="00C1264C" w14:paraId="29A9C9FD" w14:textId="77777777" w:rsidTr="005A3F58">
        <w:trPr>
          <w:trHeight w:val="315"/>
        </w:trPr>
        <w:tc>
          <w:tcPr>
            <w:tcW w:w="3261" w:type="dxa"/>
            <w:vMerge/>
            <w:tcBorders>
              <w:top w:val="nil"/>
              <w:left w:val="single" w:sz="4" w:space="0" w:color="auto"/>
              <w:bottom w:val="single" w:sz="4" w:space="0" w:color="auto"/>
              <w:right w:val="single" w:sz="4" w:space="0" w:color="auto"/>
            </w:tcBorders>
            <w:vAlign w:val="center"/>
            <w:hideMark/>
          </w:tcPr>
          <w:p w14:paraId="2142BEC5" w14:textId="77777777" w:rsidR="00A56055" w:rsidRPr="00C1264C" w:rsidRDefault="00A56055" w:rsidP="00C1264C">
            <w:pPr>
              <w:spacing w:after="0" w:line="240" w:lineRule="auto"/>
              <w:rPr>
                <w:rFonts w:ascii="Times New Roman" w:eastAsia="Times New Roman" w:hAnsi="Times New Roman" w:cs="Times New Roman"/>
                <w:b/>
                <w:bCs/>
                <w:color w:val="000000"/>
                <w:sz w:val="24"/>
                <w:szCs w:val="24"/>
                <w:lang w:val="uk-UA" w:eastAsia="en-US"/>
              </w:rPr>
            </w:pPr>
          </w:p>
        </w:tc>
        <w:tc>
          <w:tcPr>
            <w:tcW w:w="2693" w:type="dxa"/>
            <w:tcBorders>
              <w:top w:val="nil"/>
              <w:left w:val="nil"/>
              <w:bottom w:val="single" w:sz="4" w:space="0" w:color="auto"/>
              <w:right w:val="single" w:sz="4" w:space="0" w:color="auto"/>
            </w:tcBorders>
            <w:vAlign w:val="center"/>
            <w:hideMark/>
          </w:tcPr>
          <w:p w14:paraId="189D3E4C"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en-US"/>
              </w:rPr>
              <w:t>2</w:t>
            </w:r>
          </w:p>
        </w:tc>
        <w:tc>
          <w:tcPr>
            <w:tcW w:w="3544" w:type="dxa"/>
            <w:tcBorders>
              <w:top w:val="nil"/>
              <w:left w:val="nil"/>
              <w:bottom w:val="single" w:sz="4" w:space="0" w:color="auto"/>
              <w:right w:val="single" w:sz="4" w:space="0" w:color="auto"/>
            </w:tcBorders>
            <w:vAlign w:val="center"/>
          </w:tcPr>
          <w:p w14:paraId="636B9BF6"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en-US" w:eastAsia="uk-UA"/>
              </w:rPr>
              <w:t>100</w:t>
            </w:r>
          </w:p>
        </w:tc>
      </w:tr>
      <w:tr w:rsidR="00A56055" w:rsidRPr="00C1264C" w14:paraId="7ECC6D7C" w14:textId="77777777" w:rsidTr="005A3F58">
        <w:trPr>
          <w:trHeight w:val="315"/>
        </w:trPr>
        <w:tc>
          <w:tcPr>
            <w:tcW w:w="3261" w:type="dxa"/>
            <w:vMerge w:val="restart"/>
            <w:tcBorders>
              <w:top w:val="nil"/>
              <w:left w:val="single" w:sz="4" w:space="0" w:color="auto"/>
              <w:bottom w:val="single" w:sz="4" w:space="0" w:color="auto"/>
              <w:right w:val="single" w:sz="4" w:space="0" w:color="auto"/>
            </w:tcBorders>
            <w:vAlign w:val="center"/>
            <w:hideMark/>
          </w:tcPr>
          <w:p w14:paraId="71B6C91F" w14:textId="77777777" w:rsidR="00A56055" w:rsidRPr="00C1264C" w:rsidRDefault="00A56055" w:rsidP="00C1264C">
            <w:pPr>
              <w:spacing w:after="0" w:line="240" w:lineRule="auto"/>
              <w:jc w:val="center"/>
              <w:rPr>
                <w:rFonts w:ascii="Times New Roman" w:eastAsia="Times New Roman" w:hAnsi="Times New Roman" w:cs="Times New Roman"/>
                <w:b/>
                <w:bCs/>
                <w:color w:val="000000"/>
                <w:sz w:val="24"/>
                <w:szCs w:val="24"/>
                <w:lang w:val="uk-UA" w:eastAsia="en-US"/>
              </w:rPr>
            </w:pPr>
            <w:r w:rsidRPr="00C1264C">
              <w:rPr>
                <w:rFonts w:ascii="Times New Roman" w:eastAsia="Times New Roman" w:hAnsi="Times New Roman" w:cs="Times New Roman"/>
                <w:b/>
                <w:bCs/>
                <w:color w:val="000000"/>
                <w:sz w:val="24"/>
                <w:szCs w:val="24"/>
                <w:lang w:val="uk-UA" w:eastAsia="en-US"/>
              </w:rPr>
              <w:t>Категорія 4</w:t>
            </w:r>
          </w:p>
        </w:tc>
        <w:tc>
          <w:tcPr>
            <w:tcW w:w="2693" w:type="dxa"/>
            <w:tcBorders>
              <w:top w:val="nil"/>
              <w:left w:val="nil"/>
              <w:bottom w:val="single" w:sz="4" w:space="0" w:color="auto"/>
              <w:right w:val="single" w:sz="4" w:space="0" w:color="auto"/>
            </w:tcBorders>
            <w:vAlign w:val="center"/>
            <w:hideMark/>
          </w:tcPr>
          <w:p w14:paraId="0C4E9EC7"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en-US"/>
              </w:rPr>
              <w:t>0,5</w:t>
            </w:r>
          </w:p>
        </w:tc>
        <w:tc>
          <w:tcPr>
            <w:tcW w:w="3544" w:type="dxa"/>
            <w:tcBorders>
              <w:top w:val="nil"/>
              <w:left w:val="nil"/>
              <w:bottom w:val="single" w:sz="4" w:space="0" w:color="auto"/>
              <w:right w:val="single" w:sz="4" w:space="0" w:color="auto"/>
            </w:tcBorders>
            <w:vAlign w:val="center"/>
          </w:tcPr>
          <w:p w14:paraId="3F2DFD27"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en-US" w:eastAsia="uk-UA"/>
              </w:rPr>
              <w:t>200</w:t>
            </w:r>
          </w:p>
        </w:tc>
      </w:tr>
      <w:tr w:rsidR="00A56055" w:rsidRPr="00C1264C" w14:paraId="001D6551" w14:textId="77777777" w:rsidTr="005A3F58">
        <w:trPr>
          <w:trHeight w:val="315"/>
        </w:trPr>
        <w:tc>
          <w:tcPr>
            <w:tcW w:w="3261" w:type="dxa"/>
            <w:vMerge/>
            <w:tcBorders>
              <w:top w:val="nil"/>
              <w:left w:val="single" w:sz="4" w:space="0" w:color="auto"/>
              <w:bottom w:val="single" w:sz="4" w:space="0" w:color="auto"/>
              <w:right w:val="single" w:sz="4" w:space="0" w:color="auto"/>
            </w:tcBorders>
            <w:vAlign w:val="center"/>
            <w:hideMark/>
          </w:tcPr>
          <w:p w14:paraId="03913B24" w14:textId="77777777" w:rsidR="00A56055" w:rsidRPr="00C1264C" w:rsidRDefault="00A56055" w:rsidP="00C1264C">
            <w:pPr>
              <w:spacing w:after="0" w:line="240" w:lineRule="auto"/>
              <w:rPr>
                <w:rFonts w:ascii="Times New Roman" w:eastAsia="Times New Roman" w:hAnsi="Times New Roman" w:cs="Times New Roman"/>
                <w:b/>
                <w:bCs/>
                <w:color w:val="000000"/>
                <w:sz w:val="24"/>
                <w:szCs w:val="24"/>
                <w:lang w:val="uk-UA" w:eastAsia="en-US"/>
              </w:rPr>
            </w:pPr>
          </w:p>
        </w:tc>
        <w:tc>
          <w:tcPr>
            <w:tcW w:w="2693" w:type="dxa"/>
            <w:tcBorders>
              <w:top w:val="nil"/>
              <w:left w:val="nil"/>
              <w:bottom w:val="single" w:sz="4" w:space="0" w:color="auto"/>
              <w:right w:val="single" w:sz="4" w:space="0" w:color="auto"/>
            </w:tcBorders>
            <w:vAlign w:val="center"/>
            <w:hideMark/>
          </w:tcPr>
          <w:p w14:paraId="759688C0"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en-US"/>
              </w:rPr>
              <w:t>1</w:t>
            </w:r>
          </w:p>
        </w:tc>
        <w:tc>
          <w:tcPr>
            <w:tcW w:w="3544" w:type="dxa"/>
            <w:tcBorders>
              <w:top w:val="nil"/>
              <w:left w:val="nil"/>
              <w:bottom w:val="single" w:sz="4" w:space="0" w:color="auto"/>
              <w:right w:val="single" w:sz="4" w:space="0" w:color="auto"/>
            </w:tcBorders>
            <w:vAlign w:val="center"/>
          </w:tcPr>
          <w:p w14:paraId="2B092231"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uk-UA"/>
              </w:rPr>
              <w:t>1</w:t>
            </w:r>
            <w:r w:rsidRPr="00C1264C">
              <w:rPr>
                <w:rFonts w:ascii="Times New Roman" w:eastAsia="Times New Roman" w:hAnsi="Times New Roman" w:cs="Times New Roman"/>
                <w:color w:val="000000"/>
                <w:sz w:val="24"/>
                <w:szCs w:val="24"/>
                <w:lang w:val="en-US" w:eastAsia="uk-UA"/>
              </w:rPr>
              <w:t>30</w:t>
            </w:r>
          </w:p>
        </w:tc>
      </w:tr>
      <w:tr w:rsidR="00A56055" w:rsidRPr="00C1264C" w14:paraId="5D534289" w14:textId="77777777" w:rsidTr="005A3F58">
        <w:trPr>
          <w:trHeight w:val="315"/>
        </w:trPr>
        <w:tc>
          <w:tcPr>
            <w:tcW w:w="3261" w:type="dxa"/>
            <w:vMerge/>
            <w:tcBorders>
              <w:top w:val="nil"/>
              <w:left w:val="single" w:sz="4" w:space="0" w:color="auto"/>
              <w:bottom w:val="single" w:sz="4" w:space="0" w:color="auto"/>
              <w:right w:val="single" w:sz="4" w:space="0" w:color="auto"/>
            </w:tcBorders>
            <w:vAlign w:val="center"/>
            <w:hideMark/>
          </w:tcPr>
          <w:p w14:paraId="02C48A61" w14:textId="77777777" w:rsidR="00A56055" w:rsidRPr="00C1264C" w:rsidRDefault="00A56055" w:rsidP="00C1264C">
            <w:pPr>
              <w:spacing w:after="0" w:line="240" w:lineRule="auto"/>
              <w:rPr>
                <w:rFonts w:ascii="Times New Roman" w:eastAsia="Times New Roman" w:hAnsi="Times New Roman" w:cs="Times New Roman"/>
                <w:b/>
                <w:bCs/>
                <w:color w:val="000000"/>
                <w:sz w:val="24"/>
                <w:szCs w:val="24"/>
                <w:lang w:val="uk-UA" w:eastAsia="en-US"/>
              </w:rPr>
            </w:pPr>
          </w:p>
        </w:tc>
        <w:tc>
          <w:tcPr>
            <w:tcW w:w="2693" w:type="dxa"/>
            <w:tcBorders>
              <w:top w:val="nil"/>
              <w:left w:val="nil"/>
              <w:bottom w:val="single" w:sz="4" w:space="0" w:color="auto"/>
              <w:right w:val="single" w:sz="4" w:space="0" w:color="auto"/>
            </w:tcBorders>
            <w:vAlign w:val="center"/>
            <w:hideMark/>
          </w:tcPr>
          <w:p w14:paraId="48FD5653"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en-US"/>
              </w:rPr>
              <w:t>2</w:t>
            </w:r>
          </w:p>
        </w:tc>
        <w:tc>
          <w:tcPr>
            <w:tcW w:w="3544" w:type="dxa"/>
            <w:tcBorders>
              <w:top w:val="nil"/>
              <w:left w:val="nil"/>
              <w:bottom w:val="single" w:sz="4" w:space="0" w:color="auto"/>
              <w:right w:val="single" w:sz="4" w:space="0" w:color="auto"/>
            </w:tcBorders>
            <w:vAlign w:val="center"/>
          </w:tcPr>
          <w:p w14:paraId="39E58103"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en-US" w:eastAsia="uk-UA"/>
              </w:rPr>
              <w:t>100</w:t>
            </w:r>
          </w:p>
        </w:tc>
      </w:tr>
      <w:tr w:rsidR="00A56055" w:rsidRPr="00C1264C" w14:paraId="1EB44302" w14:textId="77777777" w:rsidTr="005A3F58">
        <w:trPr>
          <w:trHeight w:val="300"/>
        </w:trPr>
        <w:tc>
          <w:tcPr>
            <w:tcW w:w="5954" w:type="dxa"/>
            <w:gridSpan w:val="2"/>
            <w:tcBorders>
              <w:top w:val="single" w:sz="4" w:space="0" w:color="auto"/>
              <w:left w:val="single" w:sz="4" w:space="0" w:color="auto"/>
              <w:bottom w:val="single" w:sz="4" w:space="0" w:color="auto"/>
              <w:right w:val="single" w:sz="4" w:space="0" w:color="auto"/>
            </w:tcBorders>
            <w:noWrap/>
            <w:vAlign w:val="center"/>
            <w:hideMark/>
          </w:tcPr>
          <w:p w14:paraId="5E2C6280" w14:textId="77777777" w:rsidR="00A56055" w:rsidRPr="00C1264C" w:rsidRDefault="00A56055" w:rsidP="00C1264C">
            <w:pPr>
              <w:spacing w:after="0" w:line="240" w:lineRule="auto"/>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en-US"/>
              </w:rPr>
              <w:t>Всього Відправлень</w:t>
            </w:r>
          </w:p>
        </w:tc>
        <w:tc>
          <w:tcPr>
            <w:tcW w:w="3544" w:type="dxa"/>
            <w:tcBorders>
              <w:top w:val="nil"/>
              <w:left w:val="nil"/>
              <w:bottom w:val="single" w:sz="4" w:space="0" w:color="auto"/>
              <w:right w:val="single" w:sz="4" w:space="0" w:color="auto"/>
            </w:tcBorders>
            <w:noWrap/>
            <w:vAlign w:val="center"/>
            <w:hideMark/>
          </w:tcPr>
          <w:p w14:paraId="67CBB572"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b/>
                <w:bCs/>
                <w:color w:val="000000"/>
                <w:sz w:val="24"/>
                <w:szCs w:val="24"/>
                <w:lang w:val="uk-UA" w:eastAsia="uk-UA"/>
              </w:rPr>
              <w:t>21</w:t>
            </w:r>
            <w:r w:rsidRPr="00C1264C">
              <w:rPr>
                <w:rFonts w:ascii="Times New Roman" w:eastAsia="Times New Roman" w:hAnsi="Times New Roman" w:cs="Times New Roman"/>
                <w:b/>
                <w:bCs/>
                <w:color w:val="000000"/>
                <w:sz w:val="24"/>
                <w:szCs w:val="24"/>
                <w:lang w:val="en-US" w:eastAsia="uk-UA"/>
              </w:rPr>
              <w:t>75</w:t>
            </w:r>
          </w:p>
        </w:tc>
      </w:tr>
    </w:tbl>
    <w:p w14:paraId="0591254A" w14:textId="62EA1876" w:rsidR="00C1264C" w:rsidRPr="00C1264C" w:rsidRDefault="00C1264C" w:rsidP="00C1264C">
      <w:pPr>
        <w:spacing w:after="0" w:line="240" w:lineRule="auto"/>
        <w:ind w:firstLine="567"/>
        <w:jc w:val="both"/>
        <w:rPr>
          <w:rFonts w:ascii="Times New Roman" w:eastAsia="Times New Roman" w:hAnsi="Times New Roman" w:cs="Times New Roman"/>
          <w:b/>
          <w:color w:val="000000"/>
          <w:sz w:val="24"/>
          <w:szCs w:val="24"/>
          <w:lang w:val="uk-UA" w:eastAsia="uk-UA"/>
        </w:rPr>
      </w:pPr>
    </w:p>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661"/>
      </w:tblGrid>
      <w:tr w:rsidR="00C1264C" w:rsidRPr="00C1264C" w14:paraId="5B1A0C05" w14:textId="77777777" w:rsidTr="00315845">
        <w:tc>
          <w:tcPr>
            <w:tcW w:w="2694" w:type="dxa"/>
          </w:tcPr>
          <w:p w14:paraId="2C50299A"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r w:rsidRPr="00C1264C">
              <w:rPr>
                <w:rFonts w:ascii="Times New Roman" w:eastAsia="Times New Roman" w:hAnsi="Times New Roman" w:cs="Times New Roman"/>
                <w:b/>
                <w:color w:val="000000"/>
                <w:sz w:val="24"/>
                <w:szCs w:val="24"/>
                <w:shd w:val="clear" w:color="auto" w:fill="FFFFFF"/>
                <w:lang w:val="uk-UA" w:eastAsia="uk-UA"/>
              </w:rPr>
              <w:t xml:space="preserve">Категорія Послуг </w:t>
            </w:r>
          </w:p>
        </w:tc>
        <w:tc>
          <w:tcPr>
            <w:tcW w:w="6661" w:type="dxa"/>
          </w:tcPr>
          <w:p w14:paraId="1A58C8BF" w14:textId="77777777" w:rsidR="00C1264C" w:rsidRPr="00C1264C" w:rsidRDefault="00C1264C" w:rsidP="00C1264C">
            <w:pPr>
              <w:widowControl w:val="0"/>
              <w:tabs>
                <w:tab w:val="left" w:pos="755"/>
                <w:tab w:val="left" w:pos="1418"/>
              </w:tabs>
              <w:spacing w:after="0" w:line="240" w:lineRule="auto"/>
              <w:jc w:val="center"/>
              <w:rPr>
                <w:rFonts w:ascii="Times New Roman" w:eastAsia="Times New Roman" w:hAnsi="Times New Roman" w:cs="Times New Roman"/>
                <w:b/>
                <w:color w:val="000000"/>
                <w:sz w:val="24"/>
                <w:szCs w:val="24"/>
                <w:shd w:val="clear" w:color="auto" w:fill="FFFFFF"/>
                <w:lang w:val="uk-UA" w:eastAsia="uk-UA"/>
              </w:rPr>
            </w:pPr>
            <w:r w:rsidRPr="00C1264C">
              <w:rPr>
                <w:rFonts w:ascii="Times New Roman" w:eastAsia="Times New Roman" w:hAnsi="Times New Roman" w:cs="Times New Roman"/>
                <w:b/>
                <w:color w:val="000000"/>
                <w:sz w:val="24"/>
                <w:szCs w:val="24"/>
                <w:shd w:val="clear" w:color="auto" w:fill="FFFFFF"/>
                <w:lang w:val="uk-UA" w:eastAsia="uk-UA"/>
              </w:rPr>
              <w:t>Умови та терміни надання Послуги</w:t>
            </w:r>
          </w:p>
        </w:tc>
      </w:tr>
      <w:tr w:rsidR="00C1264C" w:rsidRPr="00C1264C" w14:paraId="5001A3ED" w14:textId="77777777" w:rsidTr="00315845">
        <w:tc>
          <w:tcPr>
            <w:tcW w:w="2694" w:type="dxa"/>
            <w:vAlign w:val="center"/>
          </w:tcPr>
          <w:p w14:paraId="114C0458"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r w:rsidRPr="00C1264C">
              <w:rPr>
                <w:rFonts w:ascii="Times New Roman" w:eastAsia="Times New Roman" w:hAnsi="Times New Roman" w:cs="Times New Roman"/>
                <w:b/>
                <w:color w:val="000000"/>
                <w:sz w:val="24"/>
                <w:szCs w:val="24"/>
                <w:shd w:val="clear" w:color="auto" w:fill="FFFFFF"/>
                <w:lang w:val="uk-UA" w:eastAsia="uk-UA"/>
              </w:rPr>
              <w:t xml:space="preserve">Категорія 1 </w:t>
            </w:r>
          </w:p>
          <w:p w14:paraId="2C4F665B"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p>
        </w:tc>
        <w:tc>
          <w:tcPr>
            <w:tcW w:w="6661" w:type="dxa"/>
          </w:tcPr>
          <w:p w14:paraId="7D168859"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1264C">
              <w:rPr>
                <w:rFonts w:ascii="Times New Roman" w:eastAsia="Times New Roman" w:hAnsi="Times New Roman" w:cs="Times New Roman"/>
                <w:color w:val="000000"/>
                <w:sz w:val="24"/>
                <w:szCs w:val="24"/>
                <w:shd w:val="clear" w:color="auto" w:fill="FFFFFF"/>
                <w:lang w:val="ru-RU" w:eastAsia="uk-UA"/>
              </w:rPr>
              <w:t xml:space="preserve">Доставка в межах одного </w:t>
            </w:r>
            <w:r w:rsidRPr="00C1264C">
              <w:rPr>
                <w:rFonts w:ascii="Times New Roman" w:eastAsia="Times New Roman" w:hAnsi="Times New Roman" w:cs="Times New Roman"/>
                <w:color w:val="000000"/>
                <w:sz w:val="24"/>
                <w:szCs w:val="24"/>
                <w:shd w:val="clear" w:color="auto" w:fill="FFFFFF"/>
                <w:lang w:val="uk-UA" w:eastAsia="uk-UA"/>
              </w:rPr>
              <w:t>міста протягом 2-х робочих днів</w:t>
            </w:r>
          </w:p>
          <w:p w14:paraId="6479AF9F"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1264C">
              <w:rPr>
                <w:rFonts w:ascii="Times New Roman" w:eastAsia="Times New Roman" w:hAnsi="Times New Roman" w:cs="Times New Roman"/>
                <w:color w:val="000000"/>
                <w:sz w:val="24"/>
                <w:szCs w:val="24"/>
                <w:shd w:val="clear" w:color="auto" w:fill="FFFFFF"/>
                <w:lang w:val="uk-UA" w:eastAsia="uk-UA"/>
              </w:rPr>
              <w:t xml:space="preserve">Доставка </w:t>
            </w:r>
            <w:r w:rsidRPr="00C1264C">
              <w:rPr>
                <w:rFonts w:ascii="Times New Roman" w:eastAsia="Times New Roman" w:hAnsi="Times New Roman" w:cs="Times New Roman"/>
                <w:color w:val="000000"/>
                <w:sz w:val="24"/>
                <w:szCs w:val="24"/>
                <w:shd w:val="clear" w:color="auto" w:fill="FFFFFF"/>
                <w:lang w:val="ru-RU" w:eastAsia="uk-UA"/>
              </w:rPr>
              <w:t xml:space="preserve">в межах одного </w:t>
            </w:r>
            <w:r w:rsidRPr="00C1264C">
              <w:rPr>
                <w:rFonts w:ascii="Times New Roman" w:eastAsia="Times New Roman" w:hAnsi="Times New Roman" w:cs="Times New Roman"/>
                <w:color w:val="000000"/>
                <w:sz w:val="24"/>
                <w:szCs w:val="24"/>
                <w:shd w:val="clear" w:color="auto" w:fill="FFFFFF"/>
                <w:lang w:val="uk-UA" w:eastAsia="uk-UA"/>
              </w:rPr>
              <w:t>міста протягом 1 дня – за потребою</w:t>
            </w:r>
          </w:p>
          <w:p w14:paraId="2B53592E"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1264C">
              <w:rPr>
                <w:rFonts w:ascii="Times New Roman" w:eastAsia="Times New Roman" w:hAnsi="Times New Roman" w:cs="Times New Roman"/>
                <w:color w:val="000000"/>
                <w:sz w:val="24"/>
                <w:szCs w:val="24"/>
                <w:shd w:val="clear" w:color="auto" w:fill="FFFFFF"/>
                <w:lang w:val="uk-UA" w:eastAsia="uk-UA"/>
              </w:rPr>
              <w:t>Доставка особисто в руки – за потребою.</w:t>
            </w:r>
          </w:p>
          <w:p w14:paraId="3790FB33"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1264C">
              <w:rPr>
                <w:rFonts w:ascii="Times New Roman" w:eastAsia="Times New Roman" w:hAnsi="Times New Roman" w:cs="Times New Roman"/>
                <w:color w:val="000000"/>
                <w:sz w:val="24"/>
                <w:szCs w:val="24"/>
                <w:shd w:val="clear" w:color="auto" w:fill="FFFFFF"/>
                <w:lang w:val="uk-UA" w:eastAsia="uk-UA"/>
              </w:rPr>
              <w:t>Доставка в неробочий час  і в суботу – за потребою.</w:t>
            </w:r>
          </w:p>
        </w:tc>
      </w:tr>
      <w:tr w:rsidR="00C1264C" w:rsidRPr="00C1264C" w14:paraId="3E78C2F7" w14:textId="77777777" w:rsidTr="00315845">
        <w:tc>
          <w:tcPr>
            <w:tcW w:w="2694" w:type="dxa"/>
            <w:vAlign w:val="center"/>
          </w:tcPr>
          <w:p w14:paraId="69FA911D"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r w:rsidRPr="00C1264C">
              <w:rPr>
                <w:rFonts w:ascii="Times New Roman" w:eastAsia="Times New Roman" w:hAnsi="Times New Roman" w:cs="Times New Roman"/>
                <w:b/>
                <w:color w:val="000000"/>
                <w:sz w:val="24"/>
                <w:szCs w:val="24"/>
                <w:shd w:val="clear" w:color="auto" w:fill="FFFFFF"/>
                <w:lang w:val="uk-UA" w:eastAsia="uk-UA"/>
              </w:rPr>
              <w:t xml:space="preserve">Категорія 2 </w:t>
            </w:r>
          </w:p>
          <w:p w14:paraId="4C9DF374"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p>
        </w:tc>
        <w:tc>
          <w:tcPr>
            <w:tcW w:w="6661" w:type="dxa"/>
          </w:tcPr>
          <w:p w14:paraId="629194E3"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1264C">
              <w:rPr>
                <w:rFonts w:ascii="Times New Roman" w:eastAsia="Times New Roman" w:hAnsi="Times New Roman" w:cs="Times New Roman"/>
                <w:color w:val="000000"/>
                <w:sz w:val="24"/>
                <w:szCs w:val="24"/>
                <w:shd w:val="clear" w:color="auto" w:fill="FFFFFF"/>
                <w:lang w:val="ru-RU" w:eastAsia="uk-UA"/>
              </w:rPr>
              <w:t>Доставка між містами – обласними центрами</w:t>
            </w:r>
            <w:r w:rsidRPr="00C1264C">
              <w:rPr>
                <w:rFonts w:ascii="Times New Roman" w:eastAsia="Times New Roman" w:hAnsi="Times New Roman" w:cs="Times New Roman"/>
                <w:color w:val="000000"/>
                <w:sz w:val="24"/>
                <w:szCs w:val="24"/>
                <w:shd w:val="clear" w:color="auto" w:fill="FFFFFF"/>
                <w:lang w:val="uk-UA" w:eastAsia="uk-UA"/>
              </w:rPr>
              <w:t xml:space="preserve"> протягом 2-х робочих днів</w:t>
            </w:r>
          </w:p>
          <w:p w14:paraId="0609A9F3"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1264C">
              <w:rPr>
                <w:rFonts w:ascii="Times New Roman" w:eastAsia="Times New Roman" w:hAnsi="Times New Roman" w:cs="Times New Roman"/>
                <w:color w:val="000000"/>
                <w:sz w:val="24"/>
                <w:szCs w:val="24"/>
                <w:shd w:val="clear" w:color="auto" w:fill="FFFFFF"/>
                <w:lang w:val="uk-UA" w:eastAsia="uk-UA"/>
              </w:rPr>
              <w:t>Доставка особисто в руки – за потребою.</w:t>
            </w:r>
          </w:p>
          <w:p w14:paraId="3BC98ED1"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1264C">
              <w:rPr>
                <w:rFonts w:ascii="Times New Roman" w:eastAsia="Times New Roman" w:hAnsi="Times New Roman" w:cs="Times New Roman"/>
                <w:color w:val="000000"/>
                <w:sz w:val="24"/>
                <w:szCs w:val="24"/>
                <w:shd w:val="clear" w:color="auto" w:fill="FFFFFF"/>
                <w:lang w:val="uk-UA" w:eastAsia="uk-UA"/>
              </w:rPr>
              <w:t>Доставка в неробочий час  і в суботу – за потребою.</w:t>
            </w:r>
          </w:p>
        </w:tc>
      </w:tr>
      <w:tr w:rsidR="00C1264C" w:rsidRPr="00C1264C" w14:paraId="6F3016BA" w14:textId="77777777" w:rsidTr="00315845">
        <w:tc>
          <w:tcPr>
            <w:tcW w:w="2694" w:type="dxa"/>
            <w:vAlign w:val="center"/>
          </w:tcPr>
          <w:p w14:paraId="39DC4BCE"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r w:rsidRPr="00C1264C">
              <w:rPr>
                <w:rFonts w:ascii="Times New Roman" w:eastAsia="Times New Roman" w:hAnsi="Times New Roman" w:cs="Times New Roman"/>
                <w:b/>
                <w:color w:val="000000"/>
                <w:sz w:val="24"/>
                <w:szCs w:val="24"/>
                <w:shd w:val="clear" w:color="auto" w:fill="FFFFFF"/>
                <w:lang w:val="uk-UA" w:eastAsia="uk-UA"/>
              </w:rPr>
              <w:t>Категорія 3</w:t>
            </w:r>
          </w:p>
          <w:p w14:paraId="53550204"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p>
        </w:tc>
        <w:tc>
          <w:tcPr>
            <w:tcW w:w="6661" w:type="dxa"/>
          </w:tcPr>
          <w:p w14:paraId="7F3B27AB"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1264C">
              <w:rPr>
                <w:rFonts w:ascii="Times New Roman" w:eastAsia="Times New Roman" w:hAnsi="Times New Roman" w:cs="Times New Roman"/>
                <w:color w:val="000000"/>
                <w:sz w:val="24"/>
                <w:szCs w:val="24"/>
                <w:shd w:val="clear" w:color="auto" w:fill="FFFFFF"/>
                <w:lang w:val="ru-RU" w:eastAsia="uk-UA"/>
              </w:rPr>
              <w:t>Доставка в/з міст районних центрів</w:t>
            </w:r>
            <w:r w:rsidRPr="00C1264C">
              <w:rPr>
                <w:rFonts w:ascii="Times New Roman" w:eastAsia="Times New Roman" w:hAnsi="Times New Roman" w:cs="Times New Roman"/>
                <w:color w:val="000000"/>
                <w:sz w:val="24"/>
                <w:szCs w:val="24"/>
                <w:shd w:val="clear" w:color="auto" w:fill="FFFFFF"/>
                <w:lang w:val="uk-UA" w:eastAsia="uk-UA"/>
              </w:rPr>
              <w:t xml:space="preserve"> протягом 3-х робочих днів</w:t>
            </w:r>
          </w:p>
          <w:p w14:paraId="1B6DD19F"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1264C">
              <w:rPr>
                <w:rFonts w:ascii="Times New Roman" w:eastAsia="Times New Roman" w:hAnsi="Times New Roman" w:cs="Times New Roman"/>
                <w:color w:val="000000"/>
                <w:sz w:val="24"/>
                <w:szCs w:val="24"/>
                <w:shd w:val="clear" w:color="auto" w:fill="FFFFFF"/>
                <w:lang w:val="uk-UA" w:eastAsia="uk-UA"/>
              </w:rPr>
              <w:t>Доставка особисто в руки – за потребою.</w:t>
            </w:r>
          </w:p>
          <w:p w14:paraId="5F0F7609"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ru-RU" w:eastAsia="uk-UA"/>
              </w:rPr>
            </w:pPr>
            <w:r w:rsidRPr="00C1264C">
              <w:rPr>
                <w:rFonts w:ascii="Times New Roman" w:eastAsia="Times New Roman" w:hAnsi="Times New Roman" w:cs="Times New Roman"/>
                <w:color w:val="000000"/>
                <w:sz w:val="24"/>
                <w:szCs w:val="24"/>
                <w:shd w:val="clear" w:color="auto" w:fill="FFFFFF"/>
                <w:lang w:val="uk-UA" w:eastAsia="uk-UA"/>
              </w:rPr>
              <w:t>Доставка в неробочий час  і в суботу – за потребою.</w:t>
            </w:r>
          </w:p>
        </w:tc>
      </w:tr>
      <w:tr w:rsidR="00C1264C" w:rsidRPr="00C1264C" w14:paraId="5EAF76E1" w14:textId="77777777" w:rsidTr="00315845">
        <w:tc>
          <w:tcPr>
            <w:tcW w:w="2694" w:type="dxa"/>
            <w:vAlign w:val="center"/>
          </w:tcPr>
          <w:p w14:paraId="22E4C725"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r w:rsidRPr="00C1264C">
              <w:rPr>
                <w:rFonts w:ascii="Times New Roman" w:eastAsia="Times New Roman" w:hAnsi="Times New Roman" w:cs="Times New Roman"/>
                <w:b/>
                <w:color w:val="000000"/>
                <w:sz w:val="24"/>
                <w:szCs w:val="24"/>
                <w:shd w:val="clear" w:color="auto" w:fill="FFFFFF"/>
                <w:lang w:val="uk-UA" w:eastAsia="uk-UA"/>
              </w:rPr>
              <w:t>Категорія 4</w:t>
            </w:r>
          </w:p>
          <w:p w14:paraId="3DB8ADBC"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p>
        </w:tc>
        <w:tc>
          <w:tcPr>
            <w:tcW w:w="6661" w:type="dxa"/>
          </w:tcPr>
          <w:p w14:paraId="70EDD039"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1264C">
              <w:rPr>
                <w:rFonts w:ascii="Times New Roman" w:eastAsia="Times New Roman" w:hAnsi="Times New Roman" w:cs="Times New Roman"/>
                <w:color w:val="000000"/>
                <w:sz w:val="24"/>
                <w:szCs w:val="24"/>
                <w:shd w:val="clear" w:color="auto" w:fill="FFFFFF"/>
                <w:lang w:val="ru-RU" w:eastAsia="uk-UA"/>
              </w:rPr>
              <w:t xml:space="preserve">Доставка в/з інших міст </w:t>
            </w:r>
            <w:r w:rsidRPr="00C1264C">
              <w:rPr>
                <w:rFonts w:ascii="Times New Roman" w:eastAsia="Times New Roman" w:hAnsi="Times New Roman" w:cs="Times New Roman"/>
                <w:color w:val="000000"/>
                <w:sz w:val="24"/>
                <w:szCs w:val="24"/>
                <w:shd w:val="clear" w:color="auto" w:fill="FFFFFF"/>
                <w:lang w:val="uk-UA" w:eastAsia="uk-UA"/>
              </w:rPr>
              <w:t>протягом 3-х робочих днів</w:t>
            </w:r>
          </w:p>
          <w:p w14:paraId="6E5A0D1F"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1264C">
              <w:rPr>
                <w:rFonts w:ascii="Times New Roman" w:eastAsia="Times New Roman" w:hAnsi="Times New Roman" w:cs="Times New Roman"/>
                <w:color w:val="000000"/>
                <w:sz w:val="24"/>
                <w:szCs w:val="24"/>
                <w:shd w:val="clear" w:color="auto" w:fill="FFFFFF"/>
                <w:lang w:val="uk-UA" w:eastAsia="uk-UA"/>
              </w:rPr>
              <w:t>Доставка особисто в руки – за потребою.</w:t>
            </w:r>
          </w:p>
          <w:p w14:paraId="0FB64631"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ru-RU" w:eastAsia="uk-UA"/>
              </w:rPr>
            </w:pPr>
            <w:r w:rsidRPr="00C1264C">
              <w:rPr>
                <w:rFonts w:ascii="Times New Roman" w:eastAsia="Times New Roman" w:hAnsi="Times New Roman" w:cs="Times New Roman"/>
                <w:color w:val="000000"/>
                <w:sz w:val="24"/>
                <w:szCs w:val="24"/>
                <w:shd w:val="clear" w:color="auto" w:fill="FFFFFF"/>
                <w:lang w:val="uk-UA" w:eastAsia="uk-UA"/>
              </w:rPr>
              <w:t>Доставка в неробочий час  і в суботу – за потребою.</w:t>
            </w:r>
          </w:p>
        </w:tc>
      </w:tr>
    </w:tbl>
    <w:p w14:paraId="0C706E9B" w14:textId="77777777" w:rsidR="00C1264C" w:rsidRPr="00C1264C" w:rsidRDefault="00C1264C" w:rsidP="00C1264C">
      <w:pPr>
        <w:widowControl w:val="0"/>
        <w:shd w:val="clear" w:color="auto" w:fill="FFFFFF"/>
        <w:tabs>
          <w:tab w:val="left" w:pos="709"/>
          <w:tab w:val="left" w:pos="851"/>
        </w:tabs>
        <w:suppressAutoHyphens/>
        <w:spacing w:after="0" w:line="240" w:lineRule="auto"/>
        <w:ind w:firstLine="567"/>
        <w:jc w:val="both"/>
        <w:rPr>
          <w:rFonts w:ascii="Times New Roman" w:hAnsi="Times New Roman" w:cs="Times New Roman"/>
          <w:sz w:val="24"/>
          <w:szCs w:val="24"/>
          <w:lang w:val="uk-UA" w:eastAsia="ru-RU"/>
        </w:rPr>
      </w:pPr>
    </w:p>
    <w:p w14:paraId="504FF41E" w14:textId="77777777" w:rsidR="00C1264C" w:rsidRPr="00C1264C" w:rsidRDefault="00C1264C" w:rsidP="00C1264C">
      <w:pPr>
        <w:tabs>
          <w:tab w:val="right" w:pos="9639"/>
        </w:tabs>
        <w:spacing w:after="0" w:line="240" w:lineRule="auto"/>
        <w:ind w:firstLine="567"/>
        <w:rPr>
          <w:rFonts w:ascii="Times New Roman" w:eastAsia="Times New Roman" w:hAnsi="Times New Roman" w:cs="Times New Roman"/>
          <w:b/>
          <w:bCs/>
          <w:sz w:val="24"/>
          <w:szCs w:val="24"/>
          <w:lang w:val="uk-UA" w:eastAsia="ru-RU"/>
        </w:rPr>
      </w:pPr>
      <w:r w:rsidRPr="00C1264C">
        <w:rPr>
          <w:rFonts w:ascii="Times New Roman" w:eastAsia="Times New Roman" w:hAnsi="Times New Roman" w:cs="Times New Roman"/>
          <w:b/>
          <w:bCs/>
          <w:sz w:val="24"/>
          <w:szCs w:val="24"/>
          <w:lang w:val="uk-UA" w:eastAsia="ru-RU"/>
        </w:rPr>
        <w:t xml:space="preserve">Технічні вимоги щодо предмету закупівлі: </w:t>
      </w:r>
    </w:p>
    <w:p w14:paraId="26550B80" w14:textId="77777777" w:rsidR="00C1264C" w:rsidRPr="00C1264C" w:rsidRDefault="00C1264C" w:rsidP="00C1264C">
      <w:pPr>
        <w:numPr>
          <w:ilvl w:val="0"/>
          <w:numId w:val="12"/>
        </w:numPr>
        <w:tabs>
          <w:tab w:val="left" w:pos="851"/>
        </w:tabs>
        <w:spacing w:after="0" w:line="240" w:lineRule="auto"/>
        <w:ind w:left="0" w:firstLine="567"/>
        <w:rPr>
          <w:rFonts w:ascii="Times New Roman" w:eastAsia="Times New Roman" w:hAnsi="Times New Roman" w:cs="Times New Roman"/>
          <w:bCs/>
          <w:color w:val="000000"/>
          <w:sz w:val="24"/>
          <w:szCs w:val="24"/>
          <w:lang w:val="uk-UA" w:eastAsia="ru-RU"/>
        </w:rPr>
      </w:pPr>
      <w:r w:rsidRPr="00C1264C">
        <w:rPr>
          <w:rFonts w:ascii="Times New Roman" w:eastAsia="Times New Roman" w:hAnsi="Times New Roman" w:cs="Times New Roman"/>
          <w:bCs/>
          <w:color w:val="000000"/>
          <w:sz w:val="24"/>
          <w:szCs w:val="24"/>
          <w:lang w:val="uk-UA" w:eastAsia="ru-RU"/>
        </w:rPr>
        <w:t>Відправленнями є поштові листи, документи, періодичні видання, папір та інше.</w:t>
      </w:r>
    </w:p>
    <w:p w14:paraId="27A6F6DB" w14:textId="77777777" w:rsidR="00C1264C" w:rsidRPr="00C1264C" w:rsidRDefault="00C1264C" w:rsidP="00C1264C">
      <w:pPr>
        <w:numPr>
          <w:ilvl w:val="0"/>
          <w:numId w:val="12"/>
        </w:numPr>
        <w:tabs>
          <w:tab w:val="left" w:pos="851"/>
        </w:tabs>
        <w:spacing w:after="0" w:line="240" w:lineRule="auto"/>
        <w:ind w:left="0" w:firstLine="567"/>
        <w:contextualSpacing/>
        <w:jc w:val="both"/>
        <w:rPr>
          <w:rFonts w:ascii="Times New Roman" w:hAnsi="Times New Roman" w:cs="Times New Roman"/>
          <w:color w:val="000000"/>
          <w:sz w:val="24"/>
          <w:szCs w:val="24"/>
          <w:lang w:val="uk-UA" w:eastAsia="en-US"/>
        </w:rPr>
      </w:pPr>
      <w:r w:rsidRPr="00C1264C">
        <w:rPr>
          <w:rFonts w:ascii="Times New Roman" w:hAnsi="Times New Roman" w:cs="Times New Roman"/>
          <w:bCs/>
          <w:color w:val="000000"/>
          <w:sz w:val="24"/>
          <w:szCs w:val="24"/>
          <w:lang w:val="uk-UA" w:eastAsia="en-US"/>
        </w:rPr>
        <w:t>Доставка</w:t>
      </w:r>
      <w:r w:rsidRPr="00C1264C">
        <w:rPr>
          <w:rFonts w:ascii="Times New Roman" w:hAnsi="Times New Roman" w:cs="Times New Roman"/>
          <w:color w:val="000000"/>
          <w:sz w:val="24"/>
          <w:szCs w:val="24"/>
          <w:lang w:val="uk-UA" w:eastAsia="en-US"/>
        </w:rPr>
        <w:t xml:space="preserve"> Відправлень здійснюється за регіонами, визначеними Замовником.</w:t>
      </w:r>
    </w:p>
    <w:p w14:paraId="4B5902BB" w14:textId="5A970919" w:rsidR="00C1264C" w:rsidRPr="00C1264C" w:rsidRDefault="00C1264C" w:rsidP="00C1264C">
      <w:pPr>
        <w:numPr>
          <w:ilvl w:val="0"/>
          <w:numId w:val="12"/>
        </w:numPr>
        <w:tabs>
          <w:tab w:val="left" w:pos="851"/>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1264C">
        <w:rPr>
          <w:rFonts w:ascii="Times New Roman" w:hAnsi="Times New Roman" w:cs="Times New Roman"/>
          <w:color w:val="000000"/>
          <w:sz w:val="24"/>
          <w:szCs w:val="24"/>
          <w:lang w:val="uk-UA" w:eastAsia="en-US"/>
        </w:rPr>
        <w:t xml:space="preserve">Послуги надаються за цінами, визначеними </w:t>
      </w:r>
      <w:r>
        <w:rPr>
          <w:rFonts w:ascii="Times New Roman" w:hAnsi="Times New Roman" w:cs="Times New Roman"/>
          <w:color w:val="000000"/>
          <w:sz w:val="24"/>
          <w:szCs w:val="24"/>
          <w:lang w:val="uk-UA" w:eastAsia="en-US"/>
        </w:rPr>
        <w:t>за результатом проведення закупівлі</w:t>
      </w:r>
      <w:r w:rsidRPr="00C1264C">
        <w:rPr>
          <w:rFonts w:ascii="Times New Roman" w:hAnsi="Times New Roman" w:cs="Times New Roman"/>
          <w:color w:val="000000"/>
          <w:sz w:val="24"/>
          <w:szCs w:val="24"/>
          <w:lang w:val="uk-UA" w:eastAsia="en-US"/>
        </w:rPr>
        <w:t>.</w:t>
      </w:r>
    </w:p>
    <w:p w14:paraId="30CA8B3D" w14:textId="48EA32CF" w:rsidR="00C1264C" w:rsidRPr="00C1264C" w:rsidRDefault="00CA72AC" w:rsidP="00C1264C">
      <w:pPr>
        <w:numPr>
          <w:ilvl w:val="0"/>
          <w:numId w:val="12"/>
        </w:numPr>
        <w:tabs>
          <w:tab w:val="left" w:pos="851"/>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Pr>
          <w:rFonts w:ascii="Times New Roman" w:hAnsi="Times New Roman" w:cs="Times New Roman"/>
          <w:color w:val="000000"/>
          <w:sz w:val="24"/>
          <w:szCs w:val="24"/>
          <w:lang w:val="uk-UA" w:eastAsia="en-US"/>
        </w:rPr>
        <w:t>Учасник</w:t>
      </w:r>
      <w:r w:rsidR="00C1264C" w:rsidRPr="00C1264C">
        <w:rPr>
          <w:rFonts w:ascii="Times New Roman" w:hAnsi="Times New Roman" w:cs="Times New Roman"/>
          <w:color w:val="000000"/>
          <w:sz w:val="24"/>
          <w:szCs w:val="24"/>
          <w:lang w:val="uk-UA" w:eastAsia="en-US"/>
        </w:rPr>
        <w:t xml:space="preserve"> зобов’язаний:</w:t>
      </w:r>
    </w:p>
    <w:p w14:paraId="654C6BB0" w14:textId="77777777" w:rsidR="00C1264C" w:rsidRPr="00C1264C" w:rsidRDefault="00C1264C" w:rsidP="00C1264C">
      <w:pPr>
        <w:numPr>
          <w:ilvl w:val="1"/>
          <w:numId w:val="12"/>
        </w:numPr>
        <w:tabs>
          <w:tab w:val="left" w:pos="851"/>
          <w:tab w:val="left" w:pos="993"/>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1264C">
        <w:rPr>
          <w:rFonts w:ascii="Times New Roman" w:hAnsi="Times New Roman" w:cs="Times New Roman"/>
          <w:color w:val="000000"/>
          <w:sz w:val="24"/>
          <w:szCs w:val="24"/>
          <w:lang w:val="uk-UA" w:eastAsia="en-US"/>
        </w:rPr>
        <w:t>Забезпечувати збереження Відправлень з моменту прийому, під час перевезення та до моменту передачі Отримувачу за кінцевою адресою, яка зазначена в документах.</w:t>
      </w:r>
    </w:p>
    <w:p w14:paraId="3FCC388C" w14:textId="77777777" w:rsidR="00C1264C" w:rsidRPr="00C1264C" w:rsidRDefault="00C1264C" w:rsidP="00C1264C">
      <w:pPr>
        <w:numPr>
          <w:ilvl w:val="1"/>
          <w:numId w:val="12"/>
        </w:numPr>
        <w:tabs>
          <w:tab w:val="left" w:pos="851"/>
          <w:tab w:val="left" w:pos="993"/>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1264C">
        <w:rPr>
          <w:rFonts w:ascii="Times New Roman" w:hAnsi="Times New Roman" w:cs="Times New Roman"/>
          <w:color w:val="000000"/>
          <w:sz w:val="24"/>
          <w:szCs w:val="24"/>
          <w:lang w:val="uk-UA" w:eastAsia="en-US"/>
        </w:rPr>
        <w:t>Забезпечувати прибуття представника (кур’єра) в узгоджений час і місце для отримання Відправлень за заявою Замовника (час прибуття кур’єра за викликом не може перевищувати 4 (чотирьох) годин).</w:t>
      </w:r>
    </w:p>
    <w:p w14:paraId="18A22522" w14:textId="77777777" w:rsidR="00C1264C" w:rsidRPr="00C1264C" w:rsidRDefault="00C1264C" w:rsidP="00C1264C">
      <w:pPr>
        <w:numPr>
          <w:ilvl w:val="1"/>
          <w:numId w:val="12"/>
        </w:numPr>
        <w:tabs>
          <w:tab w:val="left" w:pos="851"/>
          <w:tab w:val="left" w:pos="993"/>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1264C">
        <w:rPr>
          <w:rFonts w:ascii="Times New Roman" w:hAnsi="Times New Roman" w:cs="Times New Roman"/>
          <w:color w:val="000000"/>
          <w:sz w:val="24"/>
          <w:szCs w:val="24"/>
          <w:lang w:val="uk-UA" w:eastAsia="en-US"/>
        </w:rPr>
        <w:t>Видавати Відправлення Отримувачу за адресою, що зазначена в документах.</w:t>
      </w:r>
    </w:p>
    <w:p w14:paraId="1F774DC3" w14:textId="77777777" w:rsidR="00C1264C" w:rsidRPr="00C1264C" w:rsidRDefault="00C1264C" w:rsidP="00C1264C">
      <w:pPr>
        <w:numPr>
          <w:ilvl w:val="1"/>
          <w:numId w:val="12"/>
        </w:numPr>
        <w:tabs>
          <w:tab w:val="left" w:pos="851"/>
          <w:tab w:val="left" w:pos="993"/>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1264C">
        <w:rPr>
          <w:rFonts w:ascii="Times New Roman" w:hAnsi="Times New Roman" w:cs="Times New Roman"/>
          <w:color w:val="000000"/>
          <w:sz w:val="24"/>
          <w:szCs w:val="24"/>
          <w:lang w:val="uk-UA" w:eastAsia="en-US"/>
        </w:rPr>
        <w:t>Доставляти Відправлення за адресою, зміненою за узгодженням з Замовником, без повернення Відправлення в пункт, з якого він був відправлений.</w:t>
      </w:r>
    </w:p>
    <w:p w14:paraId="3EEF0576" w14:textId="77777777" w:rsidR="00C1264C" w:rsidRPr="00C1264C" w:rsidRDefault="00C1264C" w:rsidP="00C1264C">
      <w:pPr>
        <w:numPr>
          <w:ilvl w:val="1"/>
          <w:numId w:val="12"/>
        </w:numPr>
        <w:tabs>
          <w:tab w:val="left" w:pos="851"/>
          <w:tab w:val="left" w:pos="993"/>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1264C">
        <w:rPr>
          <w:rFonts w:ascii="Times New Roman" w:hAnsi="Times New Roman" w:cs="Times New Roman"/>
          <w:color w:val="000000"/>
          <w:sz w:val="24"/>
          <w:szCs w:val="24"/>
          <w:lang w:val="uk-UA" w:eastAsia="en-US"/>
        </w:rPr>
        <w:t>Узгоджувати з Отримувачем повторну доставку Відправлення, якщо доставка не відбулась з першої спроби.</w:t>
      </w:r>
    </w:p>
    <w:p w14:paraId="72B14E9D" w14:textId="77777777" w:rsidR="00C1264C" w:rsidRPr="00C1264C" w:rsidRDefault="00C1264C" w:rsidP="00C1264C">
      <w:pPr>
        <w:numPr>
          <w:ilvl w:val="1"/>
          <w:numId w:val="12"/>
        </w:numPr>
        <w:tabs>
          <w:tab w:val="left" w:pos="851"/>
          <w:tab w:val="left" w:pos="993"/>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1264C">
        <w:rPr>
          <w:rFonts w:ascii="Times New Roman" w:hAnsi="Times New Roman" w:cs="Times New Roman"/>
          <w:color w:val="000000"/>
          <w:sz w:val="24"/>
          <w:szCs w:val="24"/>
          <w:lang w:val="uk-UA" w:eastAsia="en-US"/>
        </w:rPr>
        <w:t>Узгоджувати з Замовником і повертати Відправлення Замовнику, якщо доставка не відбулася.</w:t>
      </w:r>
    </w:p>
    <w:p w14:paraId="1721D992" w14:textId="77777777" w:rsidR="00C1264C" w:rsidRPr="00C1264C" w:rsidRDefault="00C1264C" w:rsidP="00C1264C">
      <w:pPr>
        <w:numPr>
          <w:ilvl w:val="1"/>
          <w:numId w:val="12"/>
        </w:numPr>
        <w:tabs>
          <w:tab w:val="left" w:pos="851"/>
          <w:tab w:val="left" w:pos="993"/>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1264C">
        <w:rPr>
          <w:rFonts w:ascii="Times New Roman" w:hAnsi="Times New Roman" w:cs="Times New Roman"/>
          <w:color w:val="000000"/>
          <w:sz w:val="24"/>
          <w:szCs w:val="24"/>
          <w:lang w:val="uk-UA" w:eastAsia="en-US"/>
        </w:rPr>
        <w:t>Узгоджувати з Замовником надання будь-яких додаткових послуг.</w:t>
      </w:r>
    </w:p>
    <w:p w14:paraId="08A46553" w14:textId="77777777" w:rsidR="00C1264C" w:rsidRPr="00C1264C" w:rsidRDefault="00C1264C" w:rsidP="00C1264C">
      <w:pPr>
        <w:numPr>
          <w:ilvl w:val="1"/>
          <w:numId w:val="12"/>
        </w:numPr>
        <w:tabs>
          <w:tab w:val="left" w:pos="851"/>
          <w:tab w:val="left" w:pos="993"/>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1264C">
        <w:rPr>
          <w:rFonts w:ascii="Times New Roman" w:hAnsi="Times New Roman" w:cs="Times New Roman"/>
          <w:color w:val="000000"/>
          <w:sz w:val="24"/>
          <w:szCs w:val="24"/>
          <w:lang w:val="uk-UA" w:eastAsia="en-US"/>
        </w:rPr>
        <w:t>Повідомляти Замовника у випадку втрати або знищення Відправлення (з наданням офіційного документу).</w:t>
      </w:r>
    </w:p>
    <w:p w14:paraId="25CFC5DE" w14:textId="734BE91E" w:rsidR="00C1264C" w:rsidRPr="00C1264C" w:rsidRDefault="00C1264C" w:rsidP="00C1264C">
      <w:pPr>
        <w:numPr>
          <w:ilvl w:val="1"/>
          <w:numId w:val="12"/>
        </w:numPr>
        <w:tabs>
          <w:tab w:val="left" w:pos="851"/>
          <w:tab w:val="left" w:pos="993"/>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1264C">
        <w:rPr>
          <w:rFonts w:ascii="Times New Roman" w:hAnsi="Times New Roman" w:cs="Times New Roman"/>
          <w:color w:val="000000"/>
          <w:sz w:val="24"/>
          <w:szCs w:val="24"/>
          <w:lang w:val="uk-UA" w:eastAsia="en-US"/>
        </w:rPr>
        <w:t>Надавати Послуги</w:t>
      </w:r>
      <w:r w:rsidR="00147F86">
        <w:rPr>
          <w:rFonts w:ascii="Times New Roman" w:hAnsi="Times New Roman" w:cs="Times New Roman"/>
          <w:color w:val="000000"/>
          <w:sz w:val="24"/>
          <w:szCs w:val="24"/>
          <w:lang w:val="uk-UA" w:eastAsia="en-US"/>
        </w:rPr>
        <w:t>:</w:t>
      </w:r>
      <w:r w:rsidRPr="00C1264C">
        <w:rPr>
          <w:rFonts w:ascii="Times New Roman" w:hAnsi="Times New Roman" w:cs="Times New Roman"/>
          <w:color w:val="000000"/>
          <w:sz w:val="24"/>
          <w:szCs w:val="24"/>
          <w:lang w:val="uk-UA" w:eastAsia="en-US"/>
        </w:rPr>
        <w:t xml:space="preserve"> </w:t>
      </w:r>
      <w:bookmarkStart w:id="9" w:name="_Hlk220602133"/>
      <w:r w:rsidRPr="00C1264C">
        <w:rPr>
          <w:rFonts w:ascii="Times New Roman" w:hAnsi="Times New Roman" w:cs="Times New Roman"/>
          <w:color w:val="000000"/>
          <w:sz w:val="24"/>
          <w:szCs w:val="24"/>
          <w:lang w:val="uk-UA" w:eastAsia="en-US"/>
        </w:rPr>
        <w:t xml:space="preserve">з дати </w:t>
      </w:r>
      <w:r w:rsidR="004143A9">
        <w:rPr>
          <w:rFonts w:ascii="Times New Roman" w:hAnsi="Times New Roman" w:cs="Times New Roman"/>
          <w:color w:val="000000"/>
          <w:sz w:val="24"/>
          <w:szCs w:val="24"/>
          <w:lang w:val="uk-UA" w:eastAsia="en-US"/>
        </w:rPr>
        <w:t>підписання</w:t>
      </w:r>
      <w:r w:rsidRPr="00C1264C">
        <w:rPr>
          <w:rFonts w:ascii="Times New Roman" w:hAnsi="Times New Roman" w:cs="Times New Roman"/>
          <w:color w:val="000000"/>
          <w:sz w:val="24"/>
          <w:szCs w:val="24"/>
          <w:lang w:val="uk-UA" w:eastAsia="en-US"/>
        </w:rPr>
        <w:t xml:space="preserve"> Договору </w:t>
      </w:r>
      <w:r w:rsidRPr="00C1264C">
        <w:rPr>
          <w:rFonts w:ascii="Times New Roman" w:hAnsi="Times New Roman" w:cs="Times New Roman"/>
          <w:b/>
          <w:bCs/>
          <w:color w:val="000000"/>
          <w:sz w:val="24"/>
          <w:szCs w:val="24"/>
          <w:lang w:val="uk-UA" w:eastAsia="en-US"/>
        </w:rPr>
        <w:t>до 15 грудня 2026 року</w:t>
      </w:r>
      <w:bookmarkEnd w:id="9"/>
      <w:r w:rsidRPr="00C1264C">
        <w:rPr>
          <w:rFonts w:ascii="Times New Roman" w:hAnsi="Times New Roman" w:cs="Times New Roman"/>
          <w:color w:val="000000"/>
          <w:sz w:val="24"/>
          <w:szCs w:val="24"/>
          <w:lang w:val="uk-UA" w:eastAsia="en-US"/>
        </w:rPr>
        <w:t>.</w:t>
      </w:r>
    </w:p>
    <w:p w14:paraId="2EE6AFA4" w14:textId="77777777" w:rsidR="00C1264C" w:rsidRPr="00C1264C" w:rsidRDefault="00C1264C" w:rsidP="00C1264C">
      <w:pPr>
        <w:numPr>
          <w:ilvl w:val="1"/>
          <w:numId w:val="12"/>
        </w:numPr>
        <w:tabs>
          <w:tab w:val="left" w:pos="567"/>
          <w:tab w:val="left" w:pos="709"/>
          <w:tab w:val="left" w:pos="851"/>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1264C">
        <w:rPr>
          <w:rFonts w:ascii="Times New Roman" w:hAnsi="Times New Roman" w:cs="Times New Roman"/>
          <w:color w:val="000000"/>
          <w:sz w:val="24"/>
          <w:szCs w:val="24"/>
          <w:lang w:val="uk-UA" w:eastAsia="ru-RU"/>
        </w:rPr>
        <w:t>Забезпечувати на власному веб-сайті у мережі інтернет сервіс особистого кабінету та сервіс відстеження Відправлень.</w:t>
      </w:r>
    </w:p>
    <w:p w14:paraId="62ECDFD2" w14:textId="77777777" w:rsidR="00C1264C" w:rsidRPr="00C1264C" w:rsidRDefault="00C1264C" w:rsidP="00C1264C">
      <w:pPr>
        <w:numPr>
          <w:ilvl w:val="1"/>
          <w:numId w:val="12"/>
        </w:numPr>
        <w:tabs>
          <w:tab w:val="left" w:pos="567"/>
          <w:tab w:val="left" w:pos="709"/>
          <w:tab w:val="left" w:pos="851"/>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1264C">
        <w:rPr>
          <w:rFonts w:ascii="Times New Roman" w:hAnsi="Times New Roman" w:cs="Times New Roman"/>
          <w:color w:val="000000"/>
          <w:sz w:val="24"/>
          <w:szCs w:val="24"/>
          <w:lang w:val="uk-UA" w:eastAsia="ru-RU"/>
        </w:rPr>
        <w:t>Забезпечити можливість прораховувати та відображати вартість Відправлень у особистому кабінеті.</w:t>
      </w:r>
    </w:p>
    <w:p w14:paraId="345372CD" w14:textId="77777777" w:rsidR="00C1264C" w:rsidRPr="00C1264C" w:rsidRDefault="0D0BED58" w:rsidP="1F578B50">
      <w:pPr>
        <w:numPr>
          <w:ilvl w:val="1"/>
          <w:numId w:val="12"/>
        </w:numPr>
        <w:tabs>
          <w:tab w:val="left" w:pos="567"/>
          <w:tab w:val="left" w:pos="709"/>
          <w:tab w:val="left" w:pos="851"/>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1F578B50">
        <w:rPr>
          <w:rFonts w:ascii="Times New Roman" w:hAnsi="Times New Roman" w:cs="Times New Roman"/>
          <w:color w:val="000000" w:themeColor="text1"/>
          <w:sz w:val="24"/>
          <w:szCs w:val="24"/>
          <w:lang w:val="uk-UA" w:eastAsia="ru-RU"/>
        </w:rPr>
        <w:t>Забезпечити можливість перевірки виставлених рахунків за допомогою особистого кабінету (вартість кожного відправлення у звітному періоді, адреса відправника, адреса отримувача, статус).</w:t>
      </w:r>
    </w:p>
    <w:p w14:paraId="74742801" w14:textId="566F0C73" w:rsidR="1F578B50" w:rsidRDefault="1F578B50" w:rsidP="1F578B50">
      <w:pPr>
        <w:tabs>
          <w:tab w:val="left" w:pos="567"/>
          <w:tab w:val="left" w:pos="709"/>
          <w:tab w:val="left" w:pos="851"/>
          <w:tab w:val="left" w:pos="1134"/>
        </w:tabs>
        <w:spacing w:after="0" w:line="240" w:lineRule="auto"/>
        <w:ind w:left="567" w:firstLine="567"/>
        <w:contextualSpacing/>
        <w:jc w:val="both"/>
        <w:rPr>
          <w:rFonts w:ascii="Times New Roman" w:hAnsi="Times New Roman" w:cs="Times New Roman"/>
          <w:color w:val="000000" w:themeColor="text1"/>
          <w:sz w:val="24"/>
          <w:szCs w:val="24"/>
          <w:lang w:val="uk-UA" w:eastAsia="en-US"/>
        </w:rPr>
      </w:pPr>
    </w:p>
    <w:p w14:paraId="0E27B00A" w14:textId="77777777" w:rsidR="00F51AB0" w:rsidRPr="00C1264C" w:rsidRDefault="00F51AB0">
      <w:pPr>
        <w:spacing w:after="0" w:line="240" w:lineRule="auto"/>
        <w:ind w:firstLine="709"/>
        <w:jc w:val="both"/>
        <w:rPr>
          <w:rFonts w:ascii="Times New Roman" w:eastAsia="Times New Roman" w:hAnsi="Times New Roman" w:cs="Times New Roman"/>
          <w:sz w:val="24"/>
          <w:szCs w:val="24"/>
          <w:lang w:val="uk-UA"/>
        </w:rPr>
      </w:pPr>
    </w:p>
    <w:p w14:paraId="60061E4C" w14:textId="77777777" w:rsidR="00F51AB0" w:rsidRDefault="00F51AB0">
      <w:pPr>
        <w:tabs>
          <w:tab w:val="left" w:pos="993"/>
        </w:tabs>
        <w:spacing w:after="0" w:line="240" w:lineRule="auto"/>
        <w:ind w:left="7655"/>
        <w:rPr>
          <w:rFonts w:ascii="Times New Roman" w:eastAsia="Times New Roman" w:hAnsi="Times New Roman" w:cs="Times New Roman"/>
          <w:i/>
          <w:sz w:val="24"/>
          <w:szCs w:val="24"/>
        </w:rPr>
      </w:pPr>
    </w:p>
    <w:tbl>
      <w:tblPr>
        <w:tblStyle w:val="afff9"/>
        <w:tblW w:w="9885" w:type="dxa"/>
        <w:tblInd w:w="-106" w:type="dxa"/>
        <w:tblLayout w:type="fixed"/>
        <w:tblLook w:val="0000" w:firstRow="0" w:lastRow="0" w:firstColumn="0" w:lastColumn="0" w:noHBand="0" w:noVBand="0"/>
      </w:tblPr>
      <w:tblGrid>
        <w:gridCol w:w="5250"/>
        <w:gridCol w:w="2520"/>
        <w:gridCol w:w="2115"/>
      </w:tblGrid>
      <w:tr w:rsidR="00F51AB0" w14:paraId="4E4A1596" w14:textId="77777777">
        <w:tc>
          <w:tcPr>
            <w:tcW w:w="5250" w:type="dxa"/>
          </w:tcPr>
          <w:p w14:paraId="3D3EB1CB"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76A72292"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(або уповноважений представник учасника) </w:t>
            </w:r>
          </w:p>
        </w:tc>
        <w:tc>
          <w:tcPr>
            <w:tcW w:w="2520" w:type="dxa"/>
          </w:tcPr>
          <w:p w14:paraId="1F3C6C08" w14:textId="77777777" w:rsidR="00F51AB0" w:rsidRDefault="00DB4605">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15" w:type="dxa"/>
          </w:tcPr>
          <w:p w14:paraId="2F17F811"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1E0B72B9"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4EAFD9C"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4B94D5A5" w14:textId="77777777" w:rsidR="00F51AB0" w:rsidRDefault="00F51AB0">
      <w:pPr>
        <w:spacing w:after="0" w:line="240" w:lineRule="auto"/>
        <w:ind w:right="-285"/>
        <w:jc w:val="right"/>
        <w:rPr>
          <w:rFonts w:ascii="Times New Roman" w:eastAsia="Times New Roman" w:hAnsi="Times New Roman" w:cs="Times New Roman"/>
          <w:sz w:val="24"/>
          <w:szCs w:val="24"/>
        </w:rPr>
      </w:pPr>
    </w:p>
    <w:p w14:paraId="3DEEC669" w14:textId="77777777" w:rsidR="00F51AB0" w:rsidRDefault="00DB4605">
      <w:pPr>
        <w:rPr>
          <w:rFonts w:ascii="Times New Roman" w:eastAsia="Times New Roman" w:hAnsi="Times New Roman" w:cs="Times New Roman"/>
          <w:sz w:val="24"/>
          <w:szCs w:val="24"/>
        </w:rPr>
      </w:pPr>
      <w:r>
        <w:br w:type="page"/>
      </w:r>
    </w:p>
    <w:p w14:paraId="012813B2" w14:textId="77777777" w:rsidR="00F51AB0" w:rsidRDefault="00DB4605">
      <w:pPr>
        <w:spacing w:after="0" w:line="240" w:lineRule="auto"/>
        <w:ind w:right="-143" w:firstLine="57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Додаток № 2 </w:t>
      </w:r>
    </w:p>
    <w:p w14:paraId="29F62BFF" w14:textId="3EFC1AB8" w:rsidR="00F51AB0" w:rsidRPr="00E13654" w:rsidRDefault="00DB4605">
      <w:pPr>
        <w:spacing w:after="0" w:line="240" w:lineRule="auto"/>
        <w:ind w:right="-143" w:firstLine="576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642C56">
        <w:rPr>
          <w:rFonts w:ascii="Times New Roman" w:eastAsia="Times New Roman" w:hAnsi="Times New Roman" w:cs="Times New Roman"/>
          <w:sz w:val="24"/>
          <w:szCs w:val="24"/>
          <w:lang w:val="uk-UA"/>
        </w:rPr>
        <w:t>3</w:t>
      </w:r>
      <w:r w:rsidR="00E13654">
        <w:rPr>
          <w:rFonts w:ascii="Times New Roman" w:eastAsia="Times New Roman" w:hAnsi="Times New Roman" w:cs="Times New Roman"/>
          <w:sz w:val="24"/>
          <w:szCs w:val="24"/>
          <w:lang w:val="uk-UA"/>
        </w:rPr>
        <w:t>7</w:t>
      </w:r>
    </w:p>
    <w:p w14:paraId="3656B9AB" w14:textId="77777777" w:rsidR="00F51AB0" w:rsidRDefault="00F51AB0">
      <w:pPr>
        <w:spacing w:after="0" w:line="240" w:lineRule="auto"/>
        <w:ind w:right="-285"/>
        <w:jc w:val="right"/>
        <w:rPr>
          <w:rFonts w:ascii="Times New Roman" w:eastAsia="Times New Roman" w:hAnsi="Times New Roman" w:cs="Times New Roman"/>
          <w:sz w:val="24"/>
          <w:szCs w:val="24"/>
        </w:rPr>
      </w:pPr>
    </w:p>
    <w:p w14:paraId="5F3C872C" w14:textId="77777777" w:rsidR="00F51AB0" w:rsidRDefault="00DB4605">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45FB0818" w14:textId="77777777" w:rsidR="00F51AB0" w:rsidRDefault="00F51AB0">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513084B4" w14:textId="25635261" w:rsidR="00F51AB0" w:rsidRDefault="00DB460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Pr>
          <w:rFonts w:ascii="Times New Roman" w:eastAsia="Times New Roman" w:hAnsi="Times New Roman" w:cs="Times New Roman"/>
          <w:b/>
          <w:sz w:val="24"/>
          <w:szCs w:val="24"/>
        </w:rPr>
        <w:t xml:space="preserve"> </w:t>
      </w:r>
      <w:r w:rsidR="004C252D" w:rsidRPr="004C252D">
        <w:rPr>
          <w:rFonts w:ascii="Times New Roman" w:eastAsia="Times New Roman" w:hAnsi="Times New Roman" w:cs="Times New Roman"/>
          <w:b/>
          <w:bCs/>
          <w:sz w:val="24"/>
          <w:szCs w:val="24"/>
          <w:lang w:val="uk-UA"/>
        </w:rPr>
        <w:t>ДК 021:2015 64120000-3 Кур’єрські послуги (Послуги з кур’єрської доставки відправлень)</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в наступному обсязі та цінах:</w:t>
      </w:r>
    </w:p>
    <w:p w14:paraId="049F31CB" w14:textId="77777777" w:rsidR="00F51AB0" w:rsidRPr="00AF4ABD" w:rsidRDefault="00F51AB0">
      <w:pPr>
        <w:widowControl w:val="0"/>
        <w:spacing w:after="0" w:line="240" w:lineRule="auto"/>
        <w:ind w:left="-142" w:right="-426" w:firstLine="709"/>
        <w:jc w:val="both"/>
        <w:rPr>
          <w:rFonts w:ascii="Times New Roman" w:eastAsia="Times New Roman" w:hAnsi="Times New Roman" w:cs="Times New Roman"/>
          <w:sz w:val="24"/>
          <w:szCs w:val="24"/>
        </w:rPr>
      </w:pPr>
    </w:p>
    <w:tbl>
      <w:tblPr>
        <w:tblW w:w="9923" w:type="dxa"/>
        <w:tblInd w:w="-5" w:type="dxa"/>
        <w:tblLook w:val="04A0" w:firstRow="1" w:lastRow="0" w:firstColumn="1" w:lastColumn="0" w:noHBand="0" w:noVBand="1"/>
      </w:tblPr>
      <w:tblGrid>
        <w:gridCol w:w="1561"/>
        <w:gridCol w:w="1417"/>
        <w:gridCol w:w="2551"/>
        <w:gridCol w:w="2126"/>
        <w:gridCol w:w="2268"/>
      </w:tblGrid>
      <w:tr w:rsidR="00CD7E0F" w:rsidRPr="00CD7E0F" w14:paraId="4EA12FF3" w14:textId="77777777" w:rsidTr="00CD7E0F">
        <w:trPr>
          <w:trHeight w:val="945"/>
        </w:trPr>
        <w:tc>
          <w:tcPr>
            <w:tcW w:w="15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A2390BD" w14:textId="5A8929F5" w:rsidR="00CD7E0F" w:rsidRPr="00CD7E0F" w:rsidRDefault="00CD7E0F" w:rsidP="00CD7E0F">
            <w:pPr>
              <w:spacing w:after="0" w:line="240" w:lineRule="auto"/>
              <w:jc w:val="center"/>
              <w:rPr>
                <w:rFonts w:ascii="Times New Roman" w:eastAsia="Times New Roman" w:hAnsi="Times New Roman" w:cs="Times New Roman"/>
                <w:b/>
                <w:bCs/>
                <w:color w:val="000000"/>
                <w:sz w:val="24"/>
                <w:szCs w:val="24"/>
                <w:lang w:val="uk-UA" w:eastAsia="en-US"/>
              </w:rPr>
            </w:pPr>
            <w:bookmarkStart w:id="10" w:name="_Hlk195537314"/>
            <w:r w:rsidRPr="00CD7E0F">
              <w:rPr>
                <w:rFonts w:ascii="Times New Roman" w:eastAsia="Times New Roman" w:hAnsi="Times New Roman" w:cs="Times New Roman"/>
                <w:b/>
                <w:bCs/>
                <w:color w:val="000000"/>
                <w:sz w:val="24"/>
                <w:szCs w:val="24"/>
                <w:lang w:val="uk-UA" w:eastAsia="en-US"/>
              </w:rPr>
              <w:t>Категорія Послуг</w:t>
            </w:r>
            <w:r w:rsidR="00A30EA4">
              <w:rPr>
                <w:rFonts w:ascii="Times New Roman" w:eastAsia="Times New Roman" w:hAnsi="Times New Roman" w:cs="Times New Roman"/>
                <w:b/>
                <w:bCs/>
                <w:color w:val="000000"/>
                <w:sz w:val="24"/>
                <w:szCs w:val="24"/>
                <w:lang w:val="uk-UA" w:eastAsia="en-US"/>
              </w:rPr>
              <w:t>*</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1748738" w14:textId="77777777" w:rsidR="00CD7E0F" w:rsidRPr="00CD7E0F" w:rsidRDefault="00CD7E0F" w:rsidP="00CD7E0F">
            <w:pPr>
              <w:spacing w:after="0" w:line="240" w:lineRule="auto"/>
              <w:jc w:val="center"/>
              <w:rPr>
                <w:rFonts w:ascii="Times New Roman" w:eastAsia="Times New Roman" w:hAnsi="Times New Roman" w:cs="Times New Roman"/>
                <w:b/>
                <w:bCs/>
                <w:color w:val="000000"/>
                <w:sz w:val="24"/>
                <w:szCs w:val="24"/>
                <w:lang w:val="uk-UA" w:eastAsia="en-US"/>
              </w:rPr>
            </w:pPr>
            <w:r w:rsidRPr="00CD7E0F">
              <w:rPr>
                <w:rFonts w:ascii="Times New Roman" w:eastAsia="Times New Roman" w:hAnsi="Times New Roman" w:cs="Times New Roman"/>
                <w:b/>
                <w:bCs/>
                <w:color w:val="000000"/>
                <w:sz w:val="24"/>
                <w:szCs w:val="24"/>
                <w:lang w:val="uk-UA" w:eastAsia="en-US"/>
              </w:rPr>
              <w:t>Вага, кг</w:t>
            </w:r>
          </w:p>
        </w:tc>
        <w:tc>
          <w:tcPr>
            <w:tcW w:w="255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E7419AD" w14:textId="2FCA4FF0" w:rsidR="00CD7E0F" w:rsidRPr="00CD7E0F" w:rsidRDefault="00CD7E0F" w:rsidP="00CD7E0F">
            <w:pPr>
              <w:spacing w:after="0" w:line="240" w:lineRule="auto"/>
              <w:jc w:val="center"/>
              <w:rPr>
                <w:rFonts w:ascii="Times New Roman" w:eastAsia="Times New Roman" w:hAnsi="Times New Roman" w:cs="Times New Roman"/>
                <w:b/>
                <w:bCs/>
                <w:color w:val="000000"/>
                <w:sz w:val="24"/>
                <w:szCs w:val="24"/>
                <w:lang w:val="uk-UA" w:eastAsia="en-US"/>
              </w:rPr>
            </w:pPr>
            <w:r w:rsidRPr="00CD7E0F">
              <w:rPr>
                <w:rFonts w:ascii="Times New Roman" w:eastAsia="Times New Roman" w:hAnsi="Times New Roman" w:cs="Times New Roman"/>
                <w:b/>
                <w:bCs/>
                <w:color w:val="000000"/>
                <w:sz w:val="24"/>
                <w:szCs w:val="24"/>
                <w:lang w:val="uk-UA" w:eastAsia="en-US"/>
              </w:rPr>
              <w:t>Орієнтована кількість Послуг (Відправлень)</w:t>
            </w:r>
          </w:p>
        </w:tc>
        <w:tc>
          <w:tcPr>
            <w:tcW w:w="2126" w:type="dxa"/>
            <w:tcBorders>
              <w:top w:val="single" w:sz="4" w:space="0" w:color="auto"/>
              <w:bottom w:val="single" w:sz="4" w:space="0" w:color="auto"/>
              <w:right w:val="single" w:sz="4" w:space="0" w:color="auto"/>
            </w:tcBorders>
            <w:shd w:val="clear" w:color="auto" w:fill="BFBFBF" w:themeFill="background1" w:themeFillShade="BF"/>
          </w:tcPr>
          <w:p w14:paraId="7709F3BD" w14:textId="77777777" w:rsidR="00CD7E0F" w:rsidRPr="00CD7E0F" w:rsidRDefault="00CD7E0F" w:rsidP="00CD7E0F">
            <w:pPr>
              <w:spacing w:after="0" w:line="240" w:lineRule="auto"/>
              <w:jc w:val="center"/>
              <w:rPr>
                <w:rFonts w:ascii="Times New Roman" w:eastAsia="Times New Roman" w:hAnsi="Times New Roman" w:cs="Times New Roman"/>
                <w:b/>
                <w:color w:val="000000"/>
                <w:sz w:val="24"/>
                <w:szCs w:val="24"/>
                <w:lang w:val="uk-UA" w:eastAsia="en-US"/>
              </w:rPr>
            </w:pPr>
          </w:p>
          <w:p w14:paraId="53D882A2" w14:textId="77777777" w:rsidR="00CD7E0F" w:rsidRPr="00CD7E0F" w:rsidRDefault="00CD7E0F" w:rsidP="00CD7E0F">
            <w:pPr>
              <w:spacing w:after="0" w:line="240" w:lineRule="auto"/>
              <w:jc w:val="center"/>
              <w:rPr>
                <w:rFonts w:ascii="Times New Roman" w:eastAsia="Times New Roman" w:hAnsi="Times New Roman" w:cs="Times New Roman"/>
                <w:b/>
                <w:bCs/>
                <w:color w:val="000000"/>
                <w:sz w:val="24"/>
                <w:szCs w:val="24"/>
                <w:lang w:val="uk-UA" w:eastAsia="en-US"/>
              </w:rPr>
            </w:pPr>
            <w:r w:rsidRPr="00CD7E0F">
              <w:rPr>
                <w:rFonts w:ascii="Times New Roman" w:eastAsia="Times New Roman" w:hAnsi="Times New Roman" w:cs="Times New Roman"/>
                <w:b/>
                <w:color w:val="000000"/>
                <w:sz w:val="24"/>
                <w:szCs w:val="24"/>
                <w:lang w:val="uk-UA" w:eastAsia="en-US"/>
              </w:rPr>
              <w:t>Ціна за одиницю без ПДВ, грн</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186D20" w14:textId="77777777" w:rsidR="00CD7E0F" w:rsidRPr="00CD7E0F" w:rsidRDefault="00CD7E0F" w:rsidP="00CD7E0F">
            <w:pPr>
              <w:spacing w:after="0" w:line="240" w:lineRule="auto"/>
              <w:jc w:val="center"/>
              <w:rPr>
                <w:rFonts w:ascii="Times New Roman" w:eastAsia="Times New Roman" w:hAnsi="Times New Roman" w:cs="Times New Roman"/>
                <w:b/>
                <w:color w:val="000000"/>
                <w:sz w:val="24"/>
                <w:szCs w:val="24"/>
                <w:lang w:val="uk-UA" w:eastAsia="en-US"/>
              </w:rPr>
            </w:pPr>
          </w:p>
          <w:p w14:paraId="281F2A29" w14:textId="77777777" w:rsidR="00CD7E0F" w:rsidRPr="00CD7E0F" w:rsidRDefault="00CD7E0F" w:rsidP="00CD7E0F">
            <w:pPr>
              <w:spacing w:after="0" w:line="240" w:lineRule="auto"/>
              <w:jc w:val="center"/>
              <w:rPr>
                <w:rFonts w:ascii="Times New Roman" w:eastAsia="Times New Roman" w:hAnsi="Times New Roman" w:cs="Times New Roman"/>
                <w:b/>
                <w:bCs/>
                <w:color w:val="000000"/>
                <w:sz w:val="24"/>
                <w:szCs w:val="24"/>
                <w:lang w:val="uk-UA" w:eastAsia="en-US"/>
              </w:rPr>
            </w:pPr>
            <w:r w:rsidRPr="00CD7E0F">
              <w:rPr>
                <w:rFonts w:ascii="Times New Roman" w:eastAsia="Times New Roman" w:hAnsi="Times New Roman" w:cs="Times New Roman"/>
                <w:b/>
                <w:color w:val="000000"/>
                <w:sz w:val="24"/>
                <w:szCs w:val="24"/>
                <w:lang w:val="uk-UA" w:eastAsia="en-US"/>
              </w:rPr>
              <w:t>Загальна вартість без ПДВ, грн</w:t>
            </w:r>
          </w:p>
        </w:tc>
      </w:tr>
      <w:tr w:rsidR="00CD7E0F" w:rsidRPr="00CD7E0F" w14:paraId="1DAEF829" w14:textId="77777777" w:rsidTr="00CD7E0F">
        <w:trPr>
          <w:trHeight w:val="315"/>
        </w:trPr>
        <w:tc>
          <w:tcPr>
            <w:tcW w:w="1561" w:type="dxa"/>
            <w:vMerge w:val="restart"/>
            <w:tcBorders>
              <w:top w:val="nil"/>
              <w:left w:val="single" w:sz="4" w:space="0" w:color="auto"/>
              <w:bottom w:val="single" w:sz="4" w:space="0" w:color="auto"/>
              <w:right w:val="single" w:sz="4" w:space="0" w:color="auto"/>
            </w:tcBorders>
            <w:vAlign w:val="center"/>
            <w:hideMark/>
          </w:tcPr>
          <w:p w14:paraId="18B95AF1" w14:textId="77777777" w:rsidR="00CD7E0F" w:rsidRPr="00CD7E0F" w:rsidRDefault="00CD7E0F" w:rsidP="00CD7E0F">
            <w:pPr>
              <w:spacing w:after="0" w:line="240" w:lineRule="auto"/>
              <w:jc w:val="center"/>
              <w:rPr>
                <w:rFonts w:ascii="Times New Roman" w:eastAsia="Times New Roman" w:hAnsi="Times New Roman" w:cs="Times New Roman"/>
                <w:b/>
                <w:bCs/>
                <w:color w:val="000000"/>
                <w:sz w:val="24"/>
                <w:szCs w:val="24"/>
                <w:lang w:val="uk-UA" w:eastAsia="en-US"/>
              </w:rPr>
            </w:pPr>
            <w:r w:rsidRPr="00CD7E0F">
              <w:rPr>
                <w:rFonts w:ascii="Times New Roman" w:eastAsia="Times New Roman" w:hAnsi="Times New Roman" w:cs="Times New Roman"/>
                <w:b/>
                <w:bCs/>
                <w:color w:val="000000"/>
                <w:sz w:val="24"/>
                <w:szCs w:val="24"/>
                <w:lang w:val="uk-UA" w:eastAsia="en-US"/>
              </w:rPr>
              <w:t>Категорія 1</w:t>
            </w:r>
          </w:p>
        </w:tc>
        <w:tc>
          <w:tcPr>
            <w:tcW w:w="1417" w:type="dxa"/>
            <w:tcBorders>
              <w:top w:val="nil"/>
              <w:left w:val="nil"/>
              <w:bottom w:val="single" w:sz="4" w:space="0" w:color="auto"/>
              <w:right w:val="single" w:sz="4" w:space="0" w:color="auto"/>
            </w:tcBorders>
            <w:vAlign w:val="center"/>
            <w:hideMark/>
          </w:tcPr>
          <w:p w14:paraId="19E284FA"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en-US"/>
              </w:rPr>
              <w:t>0,5</w:t>
            </w:r>
          </w:p>
        </w:tc>
        <w:tc>
          <w:tcPr>
            <w:tcW w:w="2551" w:type="dxa"/>
            <w:tcBorders>
              <w:top w:val="nil"/>
              <w:left w:val="nil"/>
              <w:bottom w:val="single" w:sz="4" w:space="0" w:color="auto"/>
              <w:right w:val="single" w:sz="4" w:space="0" w:color="auto"/>
            </w:tcBorders>
            <w:vAlign w:val="center"/>
          </w:tcPr>
          <w:p w14:paraId="221431DB"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uk-UA"/>
              </w:rPr>
              <w:t>300</w:t>
            </w:r>
          </w:p>
        </w:tc>
        <w:tc>
          <w:tcPr>
            <w:tcW w:w="2126" w:type="dxa"/>
            <w:tcBorders>
              <w:top w:val="nil"/>
              <w:left w:val="nil"/>
              <w:bottom w:val="single" w:sz="8" w:space="0" w:color="auto"/>
              <w:right w:val="single" w:sz="8" w:space="0" w:color="auto"/>
            </w:tcBorders>
            <w:shd w:val="clear" w:color="auto" w:fill="FFFF00"/>
            <w:vAlign w:val="center"/>
          </w:tcPr>
          <w:p w14:paraId="7BC95986"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c>
          <w:tcPr>
            <w:tcW w:w="2268" w:type="dxa"/>
            <w:tcBorders>
              <w:top w:val="nil"/>
              <w:left w:val="nil"/>
              <w:bottom w:val="single" w:sz="8" w:space="0" w:color="auto"/>
              <w:right w:val="single" w:sz="8" w:space="0" w:color="auto"/>
            </w:tcBorders>
            <w:shd w:val="clear" w:color="auto" w:fill="FFFF00"/>
            <w:vAlign w:val="center"/>
          </w:tcPr>
          <w:p w14:paraId="767C6801"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r>
      <w:tr w:rsidR="00CD7E0F" w:rsidRPr="00CD7E0F" w14:paraId="03D97B16" w14:textId="77777777" w:rsidTr="00CD7E0F">
        <w:trPr>
          <w:trHeight w:val="315"/>
        </w:trPr>
        <w:tc>
          <w:tcPr>
            <w:tcW w:w="1561" w:type="dxa"/>
            <w:vMerge/>
            <w:tcBorders>
              <w:top w:val="nil"/>
              <w:left w:val="single" w:sz="4" w:space="0" w:color="auto"/>
              <w:bottom w:val="single" w:sz="4" w:space="0" w:color="auto"/>
              <w:right w:val="single" w:sz="4" w:space="0" w:color="auto"/>
            </w:tcBorders>
            <w:vAlign w:val="center"/>
            <w:hideMark/>
          </w:tcPr>
          <w:p w14:paraId="5C72F1DE" w14:textId="77777777" w:rsidR="00CD7E0F" w:rsidRPr="00CD7E0F" w:rsidRDefault="00CD7E0F" w:rsidP="00CD7E0F">
            <w:pPr>
              <w:spacing w:after="0" w:line="240" w:lineRule="auto"/>
              <w:rPr>
                <w:rFonts w:ascii="Times New Roman" w:eastAsia="Times New Roman" w:hAnsi="Times New Roman" w:cs="Times New Roman"/>
                <w:b/>
                <w:bCs/>
                <w:color w:val="000000"/>
                <w:sz w:val="24"/>
                <w:szCs w:val="24"/>
                <w:lang w:val="uk-UA" w:eastAsia="en-US"/>
              </w:rPr>
            </w:pPr>
          </w:p>
        </w:tc>
        <w:tc>
          <w:tcPr>
            <w:tcW w:w="1417" w:type="dxa"/>
            <w:tcBorders>
              <w:top w:val="nil"/>
              <w:left w:val="nil"/>
              <w:bottom w:val="single" w:sz="4" w:space="0" w:color="auto"/>
              <w:right w:val="single" w:sz="4" w:space="0" w:color="auto"/>
            </w:tcBorders>
            <w:vAlign w:val="center"/>
            <w:hideMark/>
          </w:tcPr>
          <w:p w14:paraId="40B5BB99"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en-US"/>
              </w:rPr>
              <w:t>1</w:t>
            </w:r>
          </w:p>
        </w:tc>
        <w:tc>
          <w:tcPr>
            <w:tcW w:w="2551" w:type="dxa"/>
            <w:tcBorders>
              <w:top w:val="nil"/>
              <w:left w:val="nil"/>
              <w:bottom w:val="single" w:sz="4" w:space="0" w:color="auto"/>
              <w:right w:val="single" w:sz="4" w:space="0" w:color="auto"/>
            </w:tcBorders>
            <w:vAlign w:val="center"/>
          </w:tcPr>
          <w:p w14:paraId="16EAB048"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uk-UA"/>
              </w:rPr>
              <w:t>200</w:t>
            </w:r>
          </w:p>
        </w:tc>
        <w:tc>
          <w:tcPr>
            <w:tcW w:w="2126" w:type="dxa"/>
            <w:tcBorders>
              <w:top w:val="nil"/>
              <w:left w:val="nil"/>
              <w:bottom w:val="single" w:sz="8" w:space="0" w:color="auto"/>
              <w:right w:val="single" w:sz="8" w:space="0" w:color="auto"/>
            </w:tcBorders>
            <w:shd w:val="clear" w:color="auto" w:fill="FFFF00"/>
            <w:vAlign w:val="center"/>
          </w:tcPr>
          <w:p w14:paraId="44796983"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c>
          <w:tcPr>
            <w:tcW w:w="2268" w:type="dxa"/>
            <w:tcBorders>
              <w:top w:val="nil"/>
              <w:left w:val="nil"/>
              <w:bottom w:val="single" w:sz="8" w:space="0" w:color="auto"/>
              <w:right w:val="single" w:sz="8" w:space="0" w:color="auto"/>
            </w:tcBorders>
            <w:shd w:val="clear" w:color="auto" w:fill="FFFF00"/>
            <w:vAlign w:val="center"/>
          </w:tcPr>
          <w:p w14:paraId="00D198A4"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r>
      <w:tr w:rsidR="00CD7E0F" w:rsidRPr="00CD7E0F" w14:paraId="4454F72C" w14:textId="77777777" w:rsidTr="00CD7E0F">
        <w:trPr>
          <w:trHeight w:val="315"/>
        </w:trPr>
        <w:tc>
          <w:tcPr>
            <w:tcW w:w="1561" w:type="dxa"/>
            <w:vMerge/>
            <w:tcBorders>
              <w:top w:val="nil"/>
              <w:left w:val="single" w:sz="4" w:space="0" w:color="auto"/>
              <w:bottom w:val="single" w:sz="4" w:space="0" w:color="auto"/>
              <w:right w:val="single" w:sz="4" w:space="0" w:color="auto"/>
            </w:tcBorders>
            <w:vAlign w:val="center"/>
            <w:hideMark/>
          </w:tcPr>
          <w:p w14:paraId="4953B49D" w14:textId="77777777" w:rsidR="00CD7E0F" w:rsidRPr="00CD7E0F" w:rsidRDefault="00CD7E0F" w:rsidP="00CD7E0F">
            <w:pPr>
              <w:spacing w:after="0" w:line="240" w:lineRule="auto"/>
              <w:rPr>
                <w:rFonts w:ascii="Times New Roman" w:eastAsia="Times New Roman" w:hAnsi="Times New Roman" w:cs="Times New Roman"/>
                <w:b/>
                <w:bCs/>
                <w:color w:val="000000"/>
                <w:sz w:val="24"/>
                <w:szCs w:val="24"/>
                <w:lang w:val="uk-UA" w:eastAsia="en-US"/>
              </w:rPr>
            </w:pPr>
          </w:p>
        </w:tc>
        <w:tc>
          <w:tcPr>
            <w:tcW w:w="1417" w:type="dxa"/>
            <w:tcBorders>
              <w:top w:val="nil"/>
              <w:left w:val="nil"/>
              <w:bottom w:val="single" w:sz="4" w:space="0" w:color="auto"/>
              <w:right w:val="single" w:sz="4" w:space="0" w:color="auto"/>
            </w:tcBorders>
            <w:vAlign w:val="center"/>
            <w:hideMark/>
          </w:tcPr>
          <w:p w14:paraId="2B44C429"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en-US"/>
              </w:rPr>
              <w:t>2</w:t>
            </w:r>
          </w:p>
        </w:tc>
        <w:tc>
          <w:tcPr>
            <w:tcW w:w="2551" w:type="dxa"/>
            <w:tcBorders>
              <w:top w:val="nil"/>
              <w:left w:val="nil"/>
              <w:bottom w:val="single" w:sz="4" w:space="0" w:color="auto"/>
              <w:right w:val="single" w:sz="4" w:space="0" w:color="auto"/>
            </w:tcBorders>
            <w:vAlign w:val="center"/>
          </w:tcPr>
          <w:p w14:paraId="08261A50"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en-US" w:eastAsia="uk-UA"/>
              </w:rPr>
              <w:t>100</w:t>
            </w:r>
          </w:p>
        </w:tc>
        <w:tc>
          <w:tcPr>
            <w:tcW w:w="2126" w:type="dxa"/>
            <w:tcBorders>
              <w:top w:val="nil"/>
              <w:left w:val="nil"/>
              <w:bottom w:val="single" w:sz="8" w:space="0" w:color="auto"/>
              <w:right w:val="single" w:sz="8" w:space="0" w:color="auto"/>
            </w:tcBorders>
            <w:shd w:val="clear" w:color="auto" w:fill="FFFF00"/>
            <w:vAlign w:val="center"/>
          </w:tcPr>
          <w:p w14:paraId="38CC1221"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c>
          <w:tcPr>
            <w:tcW w:w="2268" w:type="dxa"/>
            <w:tcBorders>
              <w:top w:val="nil"/>
              <w:left w:val="nil"/>
              <w:bottom w:val="single" w:sz="8" w:space="0" w:color="auto"/>
              <w:right w:val="single" w:sz="8" w:space="0" w:color="auto"/>
            </w:tcBorders>
            <w:shd w:val="clear" w:color="auto" w:fill="FFFF00"/>
            <w:vAlign w:val="center"/>
          </w:tcPr>
          <w:p w14:paraId="07E05621"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r>
      <w:tr w:rsidR="00CD7E0F" w:rsidRPr="00CD7E0F" w14:paraId="325BA140" w14:textId="77777777" w:rsidTr="00CD7E0F">
        <w:trPr>
          <w:trHeight w:val="315"/>
        </w:trPr>
        <w:tc>
          <w:tcPr>
            <w:tcW w:w="1561" w:type="dxa"/>
            <w:vMerge w:val="restart"/>
            <w:tcBorders>
              <w:top w:val="nil"/>
              <w:left w:val="single" w:sz="4" w:space="0" w:color="auto"/>
              <w:bottom w:val="single" w:sz="4" w:space="0" w:color="auto"/>
              <w:right w:val="single" w:sz="4" w:space="0" w:color="auto"/>
            </w:tcBorders>
            <w:vAlign w:val="center"/>
            <w:hideMark/>
          </w:tcPr>
          <w:p w14:paraId="0A9B1BE5" w14:textId="77777777" w:rsidR="00CD7E0F" w:rsidRPr="00CD7E0F" w:rsidRDefault="00CD7E0F" w:rsidP="00CD7E0F">
            <w:pPr>
              <w:spacing w:after="0" w:line="240" w:lineRule="auto"/>
              <w:jc w:val="center"/>
              <w:rPr>
                <w:rFonts w:ascii="Times New Roman" w:eastAsia="Times New Roman" w:hAnsi="Times New Roman" w:cs="Times New Roman"/>
                <w:b/>
                <w:bCs/>
                <w:color w:val="000000"/>
                <w:sz w:val="24"/>
                <w:szCs w:val="24"/>
                <w:lang w:val="uk-UA" w:eastAsia="en-US"/>
              </w:rPr>
            </w:pPr>
            <w:r w:rsidRPr="00CD7E0F">
              <w:rPr>
                <w:rFonts w:ascii="Times New Roman" w:eastAsia="Times New Roman" w:hAnsi="Times New Roman" w:cs="Times New Roman"/>
                <w:b/>
                <w:bCs/>
                <w:color w:val="000000"/>
                <w:sz w:val="24"/>
                <w:szCs w:val="24"/>
                <w:lang w:val="uk-UA" w:eastAsia="en-US"/>
              </w:rPr>
              <w:t>Категорія 2</w:t>
            </w:r>
          </w:p>
        </w:tc>
        <w:tc>
          <w:tcPr>
            <w:tcW w:w="1417" w:type="dxa"/>
            <w:tcBorders>
              <w:top w:val="nil"/>
              <w:left w:val="nil"/>
              <w:bottom w:val="single" w:sz="4" w:space="0" w:color="auto"/>
              <w:right w:val="single" w:sz="4" w:space="0" w:color="auto"/>
            </w:tcBorders>
            <w:vAlign w:val="center"/>
            <w:hideMark/>
          </w:tcPr>
          <w:p w14:paraId="7B89C98C"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en-US"/>
              </w:rPr>
              <w:t>0,5</w:t>
            </w:r>
          </w:p>
        </w:tc>
        <w:tc>
          <w:tcPr>
            <w:tcW w:w="2551" w:type="dxa"/>
            <w:tcBorders>
              <w:top w:val="nil"/>
              <w:left w:val="nil"/>
              <w:bottom w:val="single" w:sz="4" w:space="0" w:color="auto"/>
              <w:right w:val="single" w:sz="4" w:space="0" w:color="auto"/>
            </w:tcBorders>
            <w:vAlign w:val="center"/>
          </w:tcPr>
          <w:p w14:paraId="70060A40"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en-US" w:eastAsia="uk-UA"/>
              </w:rPr>
              <w:t>295</w:t>
            </w:r>
          </w:p>
        </w:tc>
        <w:tc>
          <w:tcPr>
            <w:tcW w:w="2126" w:type="dxa"/>
            <w:tcBorders>
              <w:top w:val="nil"/>
              <w:left w:val="nil"/>
              <w:bottom w:val="single" w:sz="8" w:space="0" w:color="auto"/>
              <w:right w:val="single" w:sz="8" w:space="0" w:color="auto"/>
            </w:tcBorders>
            <w:shd w:val="clear" w:color="auto" w:fill="FFFF00"/>
            <w:vAlign w:val="center"/>
          </w:tcPr>
          <w:p w14:paraId="32C425F9"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c>
          <w:tcPr>
            <w:tcW w:w="2268" w:type="dxa"/>
            <w:tcBorders>
              <w:top w:val="nil"/>
              <w:left w:val="nil"/>
              <w:bottom w:val="single" w:sz="8" w:space="0" w:color="auto"/>
              <w:right w:val="single" w:sz="8" w:space="0" w:color="auto"/>
            </w:tcBorders>
            <w:shd w:val="clear" w:color="auto" w:fill="FFFF00"/>
            <w:vAlign w:val="center"/>
          </w:tcPr>
          <w:p w14:paraId="29F18A84"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r>
      <w:tr w:rsidR="00CD7E0F" w:rsidRPr="00CD7E0F" w14:paraId="1738783E" w14:textId="77777777" w:rsidTr="00CD7E0F">
        <w:trPr>
          <w:trHeight w:val="315"/>
        </w:trPr>
        <w:tc>
          <w:tcPr>
            <w:tcW w:w="1561" w:type="dxa"/>
            <w:vMerge/>
            <w:tcBorders>
              <w:top w:val="nil"/>
              <w:left w:val="single" w:sz="4" w:space="0" w:color="auto"/>
              <w:bottom w:val="single" w:sz="4" w:space="0" w:color="auto"/>
              <w:right w:val="single" w:sz="4" w:space="0" w:color="auto"/>
            </w:tcBorders>
            <w:vAlign w:val="center"/>
            <w:hideMark/>
          </w:tcPr>
          <w:p w14:paraId="0045F00B" w14:textId="77777777" w:rsidR="00CD7E0F" w:rsidRPr="00CD7E0F" w:rsidRDefault="00CD7E0F" w:rsidP="00CD7E0F">
            <w:pPr>
              <w:spacing w:after="0" w:line="240" w:lineRule="auto"/>
              <w:rPr>
                <w:rFonts w:ascii="Times New Roman" w:eastAsia="Times New Roman" w:hAnsi="Times New Roman" w:cs="Times New Roman"/>
                <w:b/>
                <w:bCs/>
                <w:color w:val="000000"/>
                <w:sz w:val="24"/>
                <w:szCs w:val="24"/>
                <w:lang w:val="uk-UA" w:eastAsia="en-US"/>
              </w:rPr>
            </w:pPr>
          </w:p>
        </w:tc>
        <w:tc>
          <w:tcPr>
            <w:tcW w:w="1417" w:type="dxa"/>
            <w:tcBorders>
              <w:top w:val="nil"/>
              <w:left w:val="nil"/>
              <w:bottom w:val="single" w:sz="4" w:space="0" w:color="auto"/>
              <w:right w:val="single" w:sz="4" w:space="0" w:color="auto"/>
            </w:tcBorders>
            <w:vAlign w:val="center"/>
            <w:hideMark/>
          </w:tcPr>
          <w:p w14:paraId="161676AB"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en-US"/>
              </w:rPr>
              <w:t>1</w:t>
            </w:r>
          </w:p>
        </w:tc>
        <w:tc>
          <w:tcPr>
            <w:tcW w:w="2551" w:type="dxa"/>
            <w:tcBorders>
              <w:top w:val="nil"/>
              <w:left w:val="nil"/>
              <w:bottom w:val="single" w:sz="4" w:space="0" w:color="auto"/>
              <w:right w:val="single" w:sz="4" w:space="0" w:color="auto"/>
            </w:tcBorders>
            <w:vAlign w:val="center"/>
          </w:tcPr>
          <w:p w14:paraId="76D33917"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uk-UA"/>
              </w:rPr>
              <w:t>200</w:t>
            </w:r>
          </w:p>
        </w:tc>
        <w:tc>
          <w:tcPr>
            <w:tcW w:w="2126" w:type="dxa"/>
            <w:tcBorders>
              <w:top w:val="nil"/>
              <w:left w:val="nil"/>
              <w:bottom w:val="single" w:sz="8" w:space="0" w:color="auto"/>
              <w:right w:val="single" w:sz="8" w:space="0" w:color="auto"/>
            </w:tcBorders>
            <w:shd w:val="clear" w:color="auto" w:fill="FFFF00"/>
            <w:vAlign w:val="center"/>
          </w:tcPr>
          <w:p w14:paraId="20420DB1"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c>
          <w:tcPr>
            <w:tcW w:w="2268" w:type="dxa"/>
            <w:tcBorders>
              <w:top w:val="nil"/>
              <w:left w:val="nil"/>
              <w:bottom w:val="single" w:sz="8" w:space="0" w:color="auto"/>
              <w:right w:val="single" w:sz="8" w:space="0" w:color="auto"/>
            </w:tcBorders>
            <w:shd w:val="clear" w:color="auto" w:fill="FFFF00"/>
            <w:vAlign w:val="center"/>
          </w:tcPr>
          <w:p w14:paraId="2113FF5E"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r>
      <w:tr w:rsidR="00CD7E0F" w:rsidRPr="00CD7E0F" w14:paraId="3D47FBD0" w14:textId="77777777" w:rsidTr="00CD7E0F">
        <w:trPr>
          <w:trHeight w:val="315"/>
        </w:trPr>
        <w:tc>
          <w:tcPr>
            <w:tcW w:w="1561" w:type="dxa"/>
            <w:vMerge/>
            <w:tcBorders>
              <w:top w:val="nil"/>
              <w:left w:val="single" w:sz="4" w:space="0" w:color="auto"/>
              <w:bottom w:val="single" w:sz="4" w:space="0" w:color="auto"/>
              <w:right w:val="single" w:sz="4" w:space="0" w:color="auto"/>
            </w:tcBorders>
            <w:vAlign w:val="center"/>
            <w:hideMark/>
          </w:tcPr>
          <w:p w14:paraId="6C6993C0" w14:textId="77777777" w:rsidR="00CD7E0F" w:rsidRPr="00CD7E0F" w:rsidRDefault="00CD7E0F" w:rsidP="00CD7E0F">
            <w:pPr>
              <w:spacing w:after="0" w:line="240" w:lineRule="auto"/>
              <w:rPr>
                <w:rFonts w:ascii="Times New Roman" w:eastAsia="Times New Roman" w:hAnsi="Times New Roman" w:cs="Times New Roman"/>
                <w:b/>
                <w:bCs/>
                <w:color w:val="000000"/>
                <w:sz w:val="24"/>
                <w:szCs w:val="24"/>
                <w:lang w:val="uk-UA" w:eastAsia="en-US"/>
              </w:rPr>
            </w:pPr>
          </w:p>
        </w:tc>
        <w:tc>
          <w:tcPr>
            <w:tcW w:w="1417" w:type="dxa"/>
            <w:tcBorders>
              <w:top w:val="nil"/>
              <w:left w:val="nil"/>
              <w:bottom w:val="single" w:sz="4" w:space="0" w:color="auto"/>
              <w:right w:val="single" w:sz="4" w:space="0" w:color="auto"/>
            </w:tcBorders>
            <w:vAlign w:val="center"/>
            <w:hideMark/>
          </w:tcPr>
          <w:p w14:paraId="2956138E"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en-US"/>
              </w:rPr>
              <w:t>2</w:t>
            </w:r>
          </w:p>
        </w:tc>
        <w:tc>
          <w:tcPr>
            <w:tcW w:w="2551" w:type="dxa"/>
            <w:tcBorders>
              <w:top w:val="nil"/>
              <w:left w:val="nil"/>
              <w:bottom w:val="single" w:sz="4" w:space="0" w:color="auto"/>
              <w:right w:val="single" w:sz="4" w:space="0" w:color="auto"/>
            </w:tcBorders>
            <w:vAlign w:val="center"/>
          </w:tcPr>
          <w:p w14:paraId="6638EA27"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en-US" w:eastAsia="uk-UA"/>
              </w:rPr>
              <w:t>100</w:t>
            </w:r>
          </w:p>
        </w:tc>
        <w:tc>
          <w:tcPr>
            <w:tcW w:w="2126" w:type="dxa"/>
            <w:tcBorders>
              <w:top w:val="nil"/>
              <w:left w:val="nil"/>
              <w:bottom w:val="single" w:sz="8" w:space="0" w:color="auto"/>
              <w:right w:val="single" w:sz="8" w:space="0" w:color="auto"/>
            </w:tcBorders>
            <w:shd w:val="clear" w:color="auto" w:fill="FFFF00"/>
            <w:vAlign w:val="center"/>
          </w:tcPr>
          <w:p w14:paraId="307BC385"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c>
          <w:tcPr>
            <w:tcW w:w="2268" w:type="dxa"/>
            <w:tcBorders>
              <w:top w:val="nil"/>
              <w:left w:val="nil"/>
              <w:bottom w:val="single" w:sz="8" w:space="0" w:color="auto"/>
              <w:right w:val="single" w:sz="8" w:space="0" w:color="auto"/>
            </w:tcBorders>
            <w:shd w:val="clear" w:color="auto" w:fill="FFFF00"/>
            <w:vAlign w:val="center"/>
          </w:tcPr>
          <w:p w14:paraId="170887A1"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r>
      <w:tr w:rsidR="00CD7E0F" w:rsidRPr="00CD7E0F" w14:paraId="518879D5" w14:textId="77777777" w:rsidTr="00CD7E0F">
        <w:trPr>
          <w:trHeight w:val="315"/>
        </w:trPr>
        <w:tc>
          <w:tcPr>
            <w:tcW w:w="1561" w:type="dxa"/>
            <w:vMerge w:val="restart"/>
            <w:tcBorders>
              <w:top w:val="nil"/>
              <w:left w:val="single" w:sz="4" w:space="0" w:color="auto"/>
              <w:bottom w:val="single" w:sz="4" w:space="0" w:color="auto"/>
              <w:right w:val="single" w:sz="4" w:space="0" w:color="auto"/>
            </w:tcBorders>
            <w:vAlign w:val="center"/>
            <w:hideMark/>
          </w:tcPr>
          <w:p w14:paraId="0D94299E" w14:textId="77777777" w:rsidR="00CD7E0F" w:rsidRPr="00CD7E0F" w:rsidRDefault="00CD7E0F" w:rsidP="00CD7E0F">
            <w:pPr>
              <w:spacing w:after="0" w:line="240" w:lineRule="auto"/>
              <w:jc w:val="center"/>
              <w:rPr>
                <w:rFonts w:ascii="Times New Roman" w:eastAsia="Times New Roman" w:hAnsi="Times New Roman" w:cs="Times New Roman"/>
                <w:b/>
                <w:bCs/>
                <w:color w:val="000000"/>
                <w:sz w:val="24"/>
                <w:szCs w:val="24"/>
                <w:lang w:val="uk-UA" w:eastAsia="en-US"/>
              </w:rPr>
            </w:pPr>
            <w:r w:rsidRPr="00CD7E0F">
              <w:rPr>
                <w:rFonts w:ascii="Times New Roman" w:eastAsia="Times New Roman" w:hAnsi="Times New Roman" w:cs="Times New Roman"/>
                <w:b/>
                <w:bCs/>
                <w:color w:val="000000"/>
                <w:sz w:val="24"/>
                <w:szCs w:val="24"/>
                <w:lang w:val="uk-UA" w:eastAsia="en-US"/>
              </w:rPr>
              <w:t>Категорія 3</w:t>
            </w:r>
          </w:p>
        </w:tc>
        <w:tc>
          <w:tcPr>
            <w:tcW w:w="1417" w:type="dxa"/>
            <w:tcBorders>
              <w:top w:val="nil"/>
              <w:left w:val="nil"/>
              <w:bottom w:val="single" w:sz="4" w:space="0" w:color="auto"/>
              <w:right w:val="single" w:sz="4" w:space="0" w:color="auto"/>
            </w:tcBorders>
            <w:vAlign w:val="center"/>
            <w:hideMark/>
          </w:tcPr>
          <w:p w14:paraId="080D37B7"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en-US"/>
              </w:rPr>
              <w:t>0,5</w:t>
            </w:r>
          </w:p>
        </w:tc>
        <w:tc>
          <w:tcPr>
            <w:tcW w:w="2551" w:type="dxa"/>
            <w:tcBorders>
              <w:top w:val="nil"/>
              <w:left w:val="nil"/>
              <w:bottom w:val="single" w:sz="4" w:space="0" w:color="auto"/>
              <w:right w:val="single" w:sz="4" w:space="0" w:color="auto"/>
            </w:tcBorders>
            <w:vAlign w:val="center"/>
          </w:tcPr>
          <w:p w14:paraId="7E1F2C7C"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en-US" w:eastAsia="uk-UA"/>
              </w:rPr>
              <w:t>250</w:t>
            </w:r>
          </w:p>
        </w:tc>
        <w:tc>
          <w:tcPr>
            <w:tcW w:w="2126" w:type="dxa"/>
            <w:tcBorders>
              <w:top w:val="nil"/>
              <w:left w:val="nil"/>
              <w:bottom w:val="single" w:sz="8" w:space="0" w:color="auto"/>
              <w:right w:val="single" w:sz="8" w:space="0" w:color="auto"/>
            </w:tcBorders>
            <w:shd w:val="clear" w:color="auto" w:fill="FFFF00"/>
            <w:vAlign w:val="center"/>
          </w:tcPr>
          <w:p w14:paraId="0CFA9C6B"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c>
          <w:tcPr>
            <w:tcW w:w="2268" w:type="dxa"/>
            <w:tcBorders>
              <w:top w:val="nil"/>
              <w:left w:val="nil"/>
              <w:bottom w:val="single" w:sz="8" w:space="0" w:color="auto"/>
              <w:right w:val="single" w:sz="8" w:space="0" w:color="auto"/>
            </w:tcBorders>
            <w:shd w:val="clear" w:color="auto" w:fill="FFFF00"/>
            <w:vAlign w:val="center"/>
          </w:tcPr>
          <w:p w14:paraId="054F62A8"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r>
      <w:tr w:rsidR="00CD7E0F" w:rsidRPr="00CD7E0F" w14:paraId="6F7FE90D" w14:textId="77777777" w:rsidTr="00CD7E0F">
        <w:trPr>
          <w:trHeight w:val="315"/>
        </w:trPr>
        <w:tc>
          <w:tcPr>
            <w:tcW w:w="1561" w:type="dxa"/>
            <w:vMerge/>
            <w:tcBorders>
              <w:top w:val="nil"/>
              <w:left w:val="single" w:sz="4" w:space="0" w:color="auto"/>
              <w:bottom w:val="single" w:sz="4" w:space="0" w:color="auto"/>
              <w:right w:val="single" w:sz="4" w:space="0" w:color="auto"/>
            </w:tcBorders>
            <w:vAlign w:val="center"/>
            <w:hideMark/>
          </w:tcPr>
          <w:p w14:paraId="7BB6C00F" w14:textId="77777777" w:rsidR="00CD7E0F" w:rsidRPr="00CD7E0F" w:rsidRDefault="00CD7E0F" w:rsidP="00CD7E0F">
            <w:pPr>
              <w:spacing w:after="0" w:line="240" w:lineRule="auto"/>
              <w:rPr>
                <w:rFonts w:ascii="Times New Roman" w:eastAsia="Times New Roman" w:hAnsi="Times New Roman" w:cs="Times New Roman"/>
                <w:b/>
                <w:bCs/>
                <w:color w:val="000000"/>
                <w:sz w:val="24"/>
                <w:szCs w:val="24"/>
                <w:lang w:val="uk-UA" w:eastAsia="en-US"/>
              </w:rPr>
            </w:pPr>
          </w:p>
        </w:tc>
        <w:tc>
          <w:tcPr>
            <w:tcW w:w="1417" w:type="dxa"/>
            <w:tcBorders>
              <w:top w:val="nil"/>
              <w:left w:val="nil"/>
              <w:bottom w:val="single" w:sz="4" w:space="0" w:color="auto"/>
              <w:right w:val="single" w:sz="4" w:space="0" w:color="auto"/>
            </w:tcBorders>
            <w:vAlign w:val="center"/>
            <w:hideMark/>
          </w:tcPr>
          <w:p w14:paraId="2CF2FDEE"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en-US"/>
              </w:rPr>
              <w:t>1</w:t>
            </w:r>
          </w:p>
        </w:tc>
        <w:tc>
          <w:tcPr>
            <w:tcW w:w="2551" w:type="dxa"/>
            <w:tcBorders>
              <w:top w:val="nil"/>
              <w:left w:val="nil"/>
              <w:bottom w:val="single" w:sz="4" w:space="0" w:color="auto"/>
              <w:right w:val="single" w:sz="4" w:space="0" w:color="auto"/>
            </w:tcBorders>
            <w:vAlign w:val="center"/>
          </w:tcPr>
          <w:p w14:paraId="01045E52"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uk-UA"/>
              </w:rPr>
              <w:t>200</w:t>
            </w:r>
          </w:p>
        </w:tc>
        <w:tc>
          <w:tcPr>
            <w:tcW w:w="2126" w:type="dxa"/>
            <w:tcBorders>
              <w:top w:val="nil"/>
              <w:left w:val="nil"/>
              <w:bottom w:val="single" w:sz="8" w:space="0" w:color="auto"/>
              <w:right w:val="single" w:sz="8" w:space="0" w:color="auto"/>
            </w:tcBorders>
            <w:shd w:val="clear" w:color="auto" w:fill="FFFF00"/>
            <w:vAlign w:val="center"/>
          </w:tcPr>
          <w:p w14:paraId="1FA30E83"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c>
          <w:tcPr>
            <w:tcW w:w="2268" w:type="dxa"/>
            <w:tcBorders>
              <w:top w:val="nil"/>
              <w:left w:val="nil"/>
              <w:bottom w:val="single" w:sz="8" w:space="0" w:color="auto"/>
              <w:right w:val="single" w:sz="8" w:space="0" w:color="auto"/>
            </w:tcBorders>
            <w:shd w:val="clear" w:color="auto" w:fill="FFFF00"/>
            <w:vAlign w:val="center"/>
          </w:tcPr>
          <w:p w14:paraId="4D707D33"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r>
      <w:tr w:rsidR="00CD7E0F" w:rsidRPr="00CD7E0F" w14:paraId="2E1144F8" w14:textId="77777777" w:rsidTr="00CD7E0F">
        <w:trPr>
          <w:trHeight w:val="315"/>
        </w:trPr>
        <w:tc>
          <w:tcPr>
            <w:tcW w:w="1561" w:type="dxa"/>
            <w:vMerge/>
            <w:tcBorders>
              <w:top w:val="nil"/>
              <w:left w:val="single" w:sz="4" w:space="0" w:color="auto"/>
              <w:bottom w:val="single" w:sz="4" w:space="0" w:color="auto"/>
              <w:right w:val="single" w:sz="4" w:space="0" w:color="auto"/>
            </w:tcBorders>
            <w:vAlign w:val="center"/>
            <w:hideMark/>
          </w:tcPr>
          <w:p w14:paraId="191C7FE0" w14:textId="77777777" w:rsidR="00CD7E0F" w:rsidRPr="00CD7E0F" w:rsidRDefault="00CD7E0F" w:rsidP="00CD7E0F">
            <w:pPr>
              <w:spacing w:after="0" w:line="240" w:lineRule="auto"/>
              <w:rPr>
                <w:rFonts w:ascii="Times New Roman" w:eastAsia="Times New Roman" w:hAnsi="Times New Roman" w:cs="Times New Roman"/>
                <w:b/>
                <w:bCs/>
                <w:color w:val="000000"/>
                <w:sz w:val="24"/>
                <w:szCs w:val="24"/>
                <w:lang w:val="uk-UA" w:eastAsia="en-US"/>
              </w:rPr>
            </w:pPr>
          </w:p>
        </w:tc>
        <w:tc>
          <w:tcPr>
            <w:tcW w:w="1417" w:type="dxa"/>
            <w:tcBorders>
              <w:top w:val="nil"/>
              <w:left w:val="nil"/>
              <w:bottom w:val="single" w:sz="4" w:space="0" w:color="auto"/>
              <w:right w:val="single" w:sz="4" w:space="0" w:color="auto"/>
            </w:tcBorders>
            <w:vAlign w:val="center"/>
            <w:hideMark/>
          </w:tcPr>
          <w:p w14:paraId="75627A6E"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en-US"/>
              </w:rPr>
              <w:t>2</w:t>
            </w:r>
          </w:p>
        </w:tc>
        <w:tc>
          <w:tcPr>
            <w:tcW w:w="2551" w:type="dxa"/>
            <w:tcBorders>
              <w:top w:val="nil"/>
              <w:left w:val="nil"/>
              <w:bottom w:val="single" w:sz="4" w:space="0" w:color="auto"/>
              <w:right w:val="single" w:sz="4" w:space="0" w:color="auto"/>
            </w:tcBorders>
            <w:vAlign w:val="center"/>
          </w:tcPr>
          <w:p w14:paraId="5DFFC7CB"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en-US" w:eastAsia="uk-UA"/>
              </w:rPr>
              <w:t>100</w:t>
            </w:r>
          </w:p>
        </w:tc>
        <w:tc>
          <w:tcPr>
            <w:tcW w:w="2126" w:type="dxa"/>
            <w:tcBorders>
              <w:top w:val="nil"/>
              <w:left w:val="nil"/>
              <w:bottom w:val="single" w:sz="8" w:space="0" w:color="auto"/>
              <w:right w:val="single" w:sz="8" w:space="0" w:color="auto"/>
            </w:tcBorders>
            <w:shd w:val="clear" w:color="auto" w:fill="FFFF00"/>
            <w:vAlign w:val="center"/>
          </w:tcPr>
          <w:p w14:paraId="38A09E13"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c>
          <w:tcPr>
            <w:tcW w:w="2268" w:type="dxa"/>
            <w:tcBorders>
              <w:top w:val="nil"/>
              <w:left w:val="nil"/>
              <w:bottom w:val="single" w:sz="8" w:space="0" w:color="auto"/>
              <w:right w:val="single" w:sz="8" w:space="0" w:color="auto"/>
            </w:tcBorders>
            <w:shd w:val="clear" w:color="auto" w:fill="FFFF00"/>
            <w:vAlign w:val="center"/>
          </w:tcPr>
          <w:p w14:paraId="04DD04E4"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r>
      <w:tr w:rsidR="00CD7E0F" w:rsidRPr="00CD7E0F" w14:paraId="147EB63E" w14:textId="77777777" w:rsidTr="00CD7E0F">
        <w:trPr>
          <w:trHeight w:val="315"/>
        </w:trPr>
        <w:tc>
          <w:tcPr>
            <w:tcW w:w="1561" w:type="dxa"/>
            <w:vMerge w:val="restart"/>
            <w:tcBorders>
              <w:top w:val="nil"/>
              <w:left w:val="single" w:sz="4" w:space="0" w:color="auto"/>
              <w:bottom w:val="single" w:sz="4" w:space="0" w:color="auto"/>
              <w:right w:val="single" w:sz="4" w:space="0" w:color="auto"/>
            </w:tcBorders>
            <w:vAlign w:val="center"/>
            <w:hideMark/>
          </w:tcPr>
          <w:p w14:paraId="678FA307" w14:textId="77777777" w:rsidR="00CD7E0F" w:rsidRPr="00CD7E0F" w:rsidRDefault="00CD7E0F" w:rsidP="00CD7E0F">
            <w:pPr>
              <w:spacing w:after="0" w:line="240" w:lineRule="auto"/>
              <w:jc w:val="center"/>
              <w:rPr>
                <w:rFonts w:ascii="Times New Roman" w:eastAsia="Times New Roman" w:hAnsi="Times New Roman" w:cs="Times New Roman"/>
                <w:b/>
                <w:bCs/>
                <w:color w:val="000000"/>
                <w:sz w:val="24"/>
                <w:szCs w:val="24"/>
                <w:lang w:val="uk-UA" w:eastAsia="en-US"/>
              </w:rPr>
            </w:pPr>
            <w:r w:rsidRPr="00CD7E0F">
              <w:rPr>
                <w:rFonts w:ascii="Times New Roman" w:eastAsia="Times New Roman" w:hAnsi="Times New Roman" w:cs="Times New Roman"/>
                <w:b/>
                <w:bCs/>
                <w:color w:val="000000"/>
                <w:sz w:val="24"/>
                <w:szCs w:val="24"/>
                <w:lang w:val="uk-UA" w:eastAsia="en-US"/>
              </w:rPr>
              <w:t>Категорія 4</w:t>
            </w:r>
          </w:p>
        </w:tc>
        <w:tc>
          <w:tcPr>
            <w:tcW w:w="1417" w:type="dxa"/>
            <w:tcBorders>
              <w:top w:val="nil"/>
              <w:left w:val="nil"/>
              <w:bottom w:val="single" w:sz="4" w:space="0" w:color="auto"/>
              <w:right w:val="single" w:sz="4" w:space="0" w:color="auto"/>
            </w:tcBorders>
            <w:vAlign w:val="center"/>
            <w:hideMark/>
          </w:tcPr>
          <w:p w14:paraId="0C6E2195"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en-US"/>
              </w:rPr>
              <w:t>0,5</w:t>
            </w:r>
          </w:p>
        </w:tc>
        <w:tc>
          <w:tcPr>
            <w:tcW w:w="2551" w:type="dxa"/>
            <w:tcBorders>
              <w:top w:val="nil"/>
              <w:left w:val="nil"/>
              <w:bottom w:val="single" w:sz="4" w:space="0" w:color="auto"/>
              <w:right w:val="single" w:sz="4" w:space="0" w:color="auto"/>
            </w:tcBorders>
            <w:vAlign w:val="center"/>
          </w:tcPr>
          <w:p w14:paraId="780B0307"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en-US" w:eastAsia="uk-UA"/>
              </w:rPr>
              <w:t>200</w:t>
            </w:r>
          </w:p>
        </w:tc>
        <w:tc>
          <w:tcPr>
            <w:tcW w:w="2126" w:type="dxa"/>
            <w:tcBorders>
              <w:top w:val="nil"/>
              <w:left w:val="nil"/>
              <w:bottom w:val="single" w:sz="8" w:space="0" w:color="auto"/>
              <w:right w:val="single" w:sz="8" w:space="0" w:color="auto"/>
            </w:tcBorders>
            <w:shd w:val="clear" w:color="auto" w:fill="FFFF00"/>
            <w:vAlign w:val="center"/>
          </w:tcPr>
          <w:p w14:paraId="598022B2"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c>
          <w:tcPr>
            <w:tcW w:w="2268" w:type="dxa"/>
            <w:tcBorders>
              <w:top w:val="nil"/>
              <w:left w:val="nil"/>
              <w:bottom w:val="single" w:sz="8" w:space="0" w:color="auto"/>
              <w:right w:val="single" w:sz="8" w:space="0" w:color="auto"/>
            </w:tcBorders>
            <w:shd w:val="clear" w:color="auto" w:fill="FFFF00"/>
            <w:vAlign w:val="center"/>
          </w:tcPr>
          <w:p w14:paraId="23BFE9F2"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r>
      <w:tr w:rsidR="00CD7E0F" w:rsidRPr="00CD7E0F" w14:paraId="5A2C834C" w14:textId="77777777" w:rsidTr="00CD7E0F">
        <w:trPr>
          <w:trHeight w:val="315"/>
        </w:trPr>
        <w:tc>
          <w:tcPr>
            <w:tcW w:w="1561" w:type="dxa"/>
            <w:vMerge/>
            <w:tcBorders>
              <w:top w:val="nil"/>
              <w:left w:val="single" w:sz="4" w:space="0" w:color="auto"/>
              <w:bottom w:val="single" w:sz="4" w:space="0" w:color="auto"/>
              <w:right w:val="single" w:sz="4" w:space="0" w:color="auto"/>
            </w:tcBorders>
            <w:vAlign w:val="center"/>
            <w:hideMark/>
          </w:tcPr>
          <w:p w14:paraId="5C222D62" w14:textId="77777777" w:rsidR="00CD7E0F" w:rsidRPr="00CD7E0F" w:rsidRDefault="00CD7E0F" w:rsidP="00CD7E0F">
            <w:pPr>
              <w:spacing w:after="0" w:line="240" w:lineRule="auto"/>
              <w:rPr>
                <w:rFonts w:ascii="Times New Roman" w:eastAsia="Times New Roman" w:hAnsi="Times New Roman" w:cs="Times New Roman"/>
                <w:b/>
                <w:bCs/>
                <w:color w:val="000000"/>
                <w:sz w:val="24"/>
                <w:szCs w:val="24"/>
                <w:lang w:val="uk-UA" w:eastAsia="en-US"/>
              </w:rPr>
            </w:pPr>
          </w:p>
        </w:tc>
        <w:tc>
          <w:tcPr>
            <w:tcW w:w="1417" w:type="dxa"/>
            <w:tcBorders>
              <w:top w:val="nil"/>
              <w:left w:val="nil"/>
              <w:bottom w:val="single" w:sz="4" w:space="0" w:color="auto"/>
              <w:right w:val="single" w:sz="4" w:space="0" w:color="auto"/>
            </w:tcBorders>
            <w:vAlign w:val="center"/>
            <w:hideMark/>
          </w:tcPr>
          <w:p w14:paraId="2633DFAC"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en-US"/>
              </w:rPr>
              <w:t>1</w:t>
            </w:r>
          </w:p>
        </w:tc>
        <w:tc>
          <w:tcPr>
            <w:tcW w:w="2551" w:type="dxa"/>
            <w:tcBorders>
              <w:top w:val="nil"/>
              <w:left w:val="nil"/>
              <w:bottom w:val="single" w:sz="4" w:space="0" w:color="auto"/>
              <w:right w:val="single" w:sz="4" w:space="0" w:color="auto"/>
            </w:tcBorders>
            <w:vAlign w:val="center"/>
          </w:tcPr>
          <w:p w14:paraId="2F187F82"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uk-UA"/>
              </w:rPr>
              <w:t>1</w:t>
            </w:r>
            <w:r w:rsidRPr="00CD7E0F">
              <w:rPr>
                <w:rFonts w:ascii="Times New Roman" w:eastAsia="Times New Roman" w:hAnsi="Times New Roman" w:cs="Times New Roman"/>
                <w:color w:val="000000"/>
                <w:sz w:val="24"/>
                <w:szCs w:val="24"/>
                <w:lang w:val="en-US" w:eastAsia="uk-UA"/>
              </w:rPr>
              <w:t>30</w:t>
            </w:r>
          </w:p>
        </w:tc>
        <w:tc>
          <w:tcPr>
            <w:tcW w:w="2126" w:type="dxa"/>
            <w:tcBorders>
              <w:top w:val="nil"/>
              <w:left w:val="nil"/>
              <w:bottom w:val="single" w:sz="8" w:space="0" w:color="auto"/>
              <w:right w:val="single" w:sz="8" w:space="0" w:color="auto"/>
            </w:tcBorders>
            <w:shd w:val="clear" w:color="auto" w:fill="FFFF00"/>
            <w:vAlign w:val="center"/>
          </w:tcPr>
          <w:p w14:paraId="59E076A4"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c>
          <w:tcPr>
            <w:tcW w:w="2268" w:type="dxa"/>
            <w:tcBorders>
              <w:top w:val="nil"/>
              <w:left w:val="nil"/>
              <w:bottom w:val="single" w:sz="8" w:space="0" w:color="auto"/>
              <w:right w:val="single" w:sz="8" w:space="0" w:color="auto"/>
            </w:tcBorders>
            <w:shd w:val="clear" w:color="auto" w:fill="FFFF00"/>
            <w:vAlign w:val="center"/>
          </w:tcPr>
          <w:p w14:paraId="1334584F"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r>
      <w:tr w:rsidR="00CD7E0F" w:rsidRPr="00CD7E0F" w14:paraId="45D1DAB8" w14:textId="77777777" w:rsidTr="00CD7E0F">
        <w:trPr>
          <w:trHeight w:val="315"/>
        </w:trPr>
        <w:tc>
          <w:tcPr>
            <w:tcW w:w="1561" w:type="dxa"/>
            <w:vMerge/>
            <w:tcBorders>
              <w:top w:val="nil"/>
              <w:left w:val="single" w:sz="4" w:space="0" w:color="auto"/>
              <w:bottom w:val="single" w:sz="4" w:space="0" w:color="auto"/>
              <w:right w:val="single" w:sz="4" w:space="0" w:color="auto"/>
            </w:tcBorders>
            <w:vAlign w:val="center"/>
            <w:hideMark/>
          </w:tcPr>
          <w:p w14:paraId="78B5E814" w14:textId="77777777" w:rsidR="00CD7E0F" w:rsidRPr="00CD7E0F" w:rsidRDefault="00CD7E0F" w:rsidP="00CD7E0F">
            <w:pPr>
              <w:spacing w:after="0" w:line="240" w:lineRule="auto"/>
              <w:rPr>
                <w:rFonts w:ascii="Times New Roman" w:eastAsia="Times New Roman" w:hAnsi="Times New Roman" w:cs="Times New Roman"/>
                <w:b/>
                <w:bCs/>
                <w:color w:val="000000"/>
                <w:sz w:val="24"/>
                <w:szCs w:val="24"/>
                <w:lang w:val="uk-UA" w:eastAsia="en-US"/>
              </w:rPr>
            </w:pPr>
          </w:p>
        </w:tc>
        <w:tc>
          <w:tcPr>
            <w:tcW w:w="1417" w:type="dxa"/>
            <w:tcBorders>
              <w:top w:val="nil"/>
              <w:left w:val="nil"/>
              <w:bottom w:val="single" w:sz="4" w:space="0" w:color="auto"/>
              <w:right w:val="single" w:sz="4" w:space="0" w:color="auto"/>
            </w:tcBorders>
            <w:vAlign w:val="center"/>
            <w:hideMark/>
          </w:tcPr>
          <w:p w14:paraId="75952F90"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en-US"/>
              </w:rPr>
              <w:t>2</w:t>
            </w:r>
          </w:p>
        </w:tc>
        <w:tc>
          <w:tcPr>
            <w:tcW w:w="2551" w:type="dxa"/>
            <w:tcBorders>
              <w:top w:val="nil"/>
              <w:left w:val="nil"/>
              <w:bottom w:val="single" w:sz="4" w:space="0" w:color="auto"/>
              <w:right w:val="single" w:sz="4" w:space="0" w:color="auto"/>
            </w:tcBorders>
            <w:vAlign w:val="center"/>
          </w:tcPr>
          <w:p w14:paraId="774EA184"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en-US" w:eastAsia="uk-UA"/>
              </w:rPr>
              <w:t>100</w:t>
            </w:r>
          </w:p>
        </w:tc>
        <w:tc>
          <w:tcPr>
            <w:tcW w:w="2126" w:type="dxa"/>
            <w:tcBorders>
              <w:top w:val="nil"/>
              <w:left w:val="nil"/>
              <w:bottom w:val="single" w:sz="8" w:space="0" w:color="auto"/>
              <w:right w:val="single" w:sz="8" w:space="0" w:color="auto"/>
            </w:tcBorders>
            <w:shd w:val="clear" w:color="auto" w:fill="FFFF00"/>
            <w:vAlign w:val="center"/>
          </w:tcPr>
          <w:p w14:paraId="1E974F0C"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c>
          <w:tcPr>
            <w:tcW w:w="2268" w:type="dxa"/>
            <w:tcBorders>
              <w:top w:val="nil"/>
              <w:left w:val="nil"/>
              <w:bottom w:val="single" w:sz="8" w:space="0" w:color="auto"/>
              <w:right w:val="single" w:sz="8" w:space="0" w:color="auto"/>
            </w:tcBorders>
            <w:shd w:val="clear" w:color="auto" w:fill="FFFF00"/>
            <w:vAlign w:val="center"/>
          </w:tcPr>
          <w:p w14:paraId="2DC05035"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r>
      <w:tr w:rsidR="00CD7E0F" w:rsidRPr="00CD7E0F" w14:paraId="35DA1BB1" w14:textId="77777777" w:rsidTr="00CD7E0F">
        <w:trPr>
          <w:trHeight w:val="300"/>
        </w:trPr>
        <w:tc>
          <w:tcPr>
            <w:tcW w:w="2978" w:type="dxa"/>
            <w:gridSpan w:val="2"/>
            <w:tcBorders>
              <w:top w:val="single" w:sz="4" w:space="0" w:color="auto"/>
              <w:left w:val="single" w:sz="4" w:space="0" w:color="auto"/>
              <w:bottom w:val="single" w:sz="4" w:space="0" w:color="auto"/>
              <w:right w:val="single" w:sz="4" w:space="0" w:color="auto"/>
            </w:tcBorders>
            <w:noWrap/>
            <w:vAlign w:val="center"/>
            <w:hideMark/>
          </w:tcPr>
          <w:p w14:paraId="1EC09A0A" w14:textId="77777777" w:rsidR="00CD7E0F" w:rsidRPr="00CD7E0F" w:rsidRDefault="00CD7E0F" w:rsidP="00CD7E0F">
            <w:pPr>
              <w:spacing w:after="0" w:line="240" w:lineRule="auto"/>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en-US"/>
              </w:rPr>
              <w:t>Всього Відправлень</w:t>
            </w:r>
          </w:p>
        </w:tc>
        <w:tc>
          <w:tcPr>
            <w:tcW w:w="2551" w:type="dxa"/>
            <w:tcBorders>
              <w:top w:val="nil"/>
              <w:left w:val="nil"/>
              <w:bottom w:val="single" w:sz="4" w:space="0" w:color="auto"/>
              <w:right w:val="single" w:sz="4" w:space="0" w:color="auto"/>
            </w:tcBorders>
            <w:noWrap/>
            <w:vAlign w:val="center"/>
            <w:hideMark/>
          </w:tcPr>
          <w:p w14:paraId="5DE23943"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b/>
                <w:bCs/>
                <w:color w:val="000000"/>
                <w:sz w:val="24"/>
                <w:szCs w:val="24"/>
                <w:lang w:val="uk-UA" w:eastAsia="uk-UA"/>
              </w:rPr>
              <w:t>21</w:t>
            </w:r>
            <w:r w:rsidRPr="00CD7E0F">
              <w:rPr>
                <w:rFonts w:ascii="Times New Roman" w:eastAsia="Times New Roman" w:hAnsi="Times New Roman" w:cs="Times New Roman"/>
                <w:b/>
                <w:bCs/>
                <w:color w:val="000000"/>
                <w:sz w:val="24"/>
                <w:szCs w:val="24"/>
                <w:lang w:val="en-US" w:eastAsia="uk-UA"/>
              </w:rPr>
              <w:t>75</w:t>
            </w:r>
          </w:p>
        </w:tc>
        <w:tc>
          <w:tcPr>
            <w:tcW w:w="2126" w:type="dxa"/>
            <w:shd w:val="clear" w:color="auto" w:fill="FFFF00"/>
          </w:tcPr>
          <w:p w14:paraId="4ABBB20E"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c>
          <w:tcPr>
            <w:tcW w:w="2268" w:type="dxa"/>
            <w:tcBorders>
              <w:top w:val="nil"/>
              <w:left w:val="nil"/>
              <w:bottom w:val="single" w:sz="4" w:space="0" w:color="auto"/>
              <w:right w:val="single" w:sz="4" w:space="0" w:color="auto"/>
            </w:tcBorders>
            <w:shd w:val="clear" w:color="auto" w:fill="FFFF00"/>
          </w:tcPr>
          <w:p w14:paraId="1DAAA073"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r>
      <w:tr w:rsidR="00CD7E0F" w:rsidRPr="00CD7E0F" w14:paraId="2CED32A7" w14:textId="77777777" w:rsidTr="00CD7E0F">
        <w:trPr>
          <w:trHeight w:val="300"/>
        </w:trPr>
        <w:tc>
          <w:tcPr>
            <w:tcW w:w="2978" w:type="dxa"/>
            <w:gridSpan w:val="2"/>
            <w:tcBorders>
              <w:top w:val="single" w:sz="4" w:space="0" w:color="auto"/>
              <w:left w:val="single" w:sz="4" w:space="0" w:color="auto"/>
              <w:bottom w:val="single" w:sz="4" w:space="0" w:color="auto"/>
              <w:right w:val="single" w:sz="4" w:space="0" w:color="auto"/>
            </w:tcBorders>
            <w:noWrap/>
            <w:vAlign w:val="center"/>
          </w:tcPr>
          <w:p w14:paraId="0B652CD2" w14:textId="77777777" w:rsidR="00CD7E0F" w:rsidRPr="00CD7E0F" w:rsidRDefault="00CD7E0F" w:rsidP="00CD7E0F">
            <w:pPr>
              <w:spacing w:after="0" w:line="240" w:lineRule="auto"/>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b/>
                <w:color w:val="000000"/>
                <w:sz w:val="24"/>
                <w:szCs w:val="24"/>
                <w:lang w:val="uk-UA" w:eastAsia="ru-RU"/>
              </w:rPr>
              <w:t>Всього (грн, без ПДВ):</w:t>
            </w:r>
          </w:p>
        </w:tc>
        <w:tc>
          <w:tcPr>
            <w:tcW w:w="2551" w:type="dxa"/>
            <w:tcBorders>
              <w:top w:val="single" w:sz="4" w:space="0" w:color="auto"/>
              <w:left w:val="nil"/>
              <w:bottom w:val="single" w:sz="4" w:space="0" w:color="auto"/>
              <w:right w:val="single" w:sz="4" w:space="0" w:color="auto"/>
            </w:tcBorders>
            <w:noWrap/>
            <w:vAlign w:val="bottom"/>
          </w:tcPr>
          <w:p w14:paraId="43752DC2"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c>
          <w:tcPr>
            <w:tcW w:w="2126" w:type="dxa"/>
            <w:tcBorders>
              <w:top w:val="single" w:sz="4" w:space="0" w:color="auto"/>
              <w:left w:val="nil"/>
              <w:bottom w:val="single" w:sz="4" w:space="0" w:color="auto"/>
              <w:right w:val="single" w:sz="4" w:space="0" w:color="auto"/>
            </w:tcBorders>
            <w:shd w:val="clear" w:color="auto" w:fill="FFFF00"/>
          </w:tcPr>
          <w:p w14:paraId="01695188"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c>
          <w:tcPr>
            <w:tcW w:w="2268" w:type="dxa"/>
            <w:tcBorders>
              <w:top w:val="single" w:sz="4" w:space="0" w:color="auto"/>
              <w:left w:val="nil"/>
              <w:bottom w:val="single" w:sz="4" w:space="0" w:color="auto"/>
              <w:right w:val="single" w:sz="4" w:space="0" w:color="auto"/>
            </w:tcBorders>
            <w:shd w:val="clear" w:color="auto" w:fill="FFFF00"/>
          </w:tcPr>
          <w:p w14:paraId="40699105" w14:textId="77777777" w:rsidR="00CD7E0F" w:rsidRPr="00CD7E0F" w:rsidRDefault="00CD7E0F" w:rsidP="00CD7E0F">
            <w:pPr>
              <w:spacing w:after="0" w:line="240" w:lineRule="auto"/>
              <w:jc w:val="center"/>
              <w:rPr>
                <w:rFonts w:ascii="Times New Roman" w:eastAsia="Times New Roman" w:hAnsi="Times New Roman" w:cs="Times New Roman"/>
                <w:b/>
                <w:bCs/>
                <w:color w:val="000000"/>
                <w:sz w:val="24"/>
                <w:szCs w:val="24"/>
                <w:lang w:val="uk-UA" w:eastAsia="en-US"/>
              </w:rPr>
            </w:pPr>
          </w:p>
        </w:tc>
      </w:tr>
    </w:tbl>
    <w:bookmarkEnd w:id="10"/>
    <w:p w14:paraId="15F9EBCF" w14:textId="4D76B4E5" w:rsidR="00CD7E0F" w:rsidRDefault="00A30EA4">
      <w:pPr>
        <w:widowControl w:val="0"/>
        <w:spacing w:after="0" w:line="240" w:lineRule="auto"/>
        <w:ind w:left="-142" w:right="-426" w:firstLine="709"/>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sz w:val="24"/>
          <w:szCs w:val="24"/>
          <w:lang w:val="ru-RU"/>
        </w:rPr>
        <w:t xml:space="preserve">*Характеристики </w:t>
      </w:r>
      <w:r w:rsidRPr="00A30EA4">
        <w:rPr>
          <w:rFonts w:ascii="Times New Roman" w:eastAsia="Times New Roman" w:hAnsi="Times New Roman" w:cs="Times New Roman"/>
          <w:sz w:val="24"/>
          <w:szCs w:val="24"/>
          <w:lang w:val="uk-UA"/>
        </w:rPr>
        <w:t>категорій Послуг зазначено</w:t>
      </w: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color w:val="000000"/>
          <w:sz w:val="24"/>
          <w:szCs w:val="24"/>
        </w:rPr>
        <w:t xml:space="preserve">в Додатку № 1 </w:t>
      </w:r>
      <w:r>
        <w:rPr>
          <w:rFonts w:ascii="Times New Roman" w:eastAsia="Times New Roman" w:hAnsi="Times New Roman" w:cs="Times New Roman"/>
          <w:color w:val="000000"/>
          <w:sz w:val="24"/>
          <w:szCs w:val="24"/>
          <w:lang w:val="uk-UA"/>
        </w:rPr>
        <w:t xml:space="preserve">«Технічна специфікація» </w:t>
      </w:r>
      <w:r>
        <w:rPr>
          <w:rFonts w:ascii="Times New Roman" w:eastAsia="Times New Roman" w:hAnsi="Times New Roman" w:cs="Times New Roman"/>
          <w:color w:val="000000"/>
          <w:sz w:val="24"/>
          <w:szCs w:val="24"/>
        </w:rPr>
        <w:t>до цього оголошення про закупівлю</w:t>
      </w:r>
      <w:r>
        <w:rPr>
          <w:rFonts w:ascii="Times New Roman" w:eastAsia="Times New Roman" w:hAnsi="Times New Roman" w:cs="Times New Roman"/>
          <w:color w:val="000000"/>
          <w:sz w:val="24"/>
          <w:szCs w:val="24"/>
          <w:lang w:val="uk-UA"/>
        </w:rPr>
        <w:t>.</w:t>
      </w:r>
    </w:p>
    <w:p w14:paraId="15197EA0" w14:textId="77777777" w:rsidR="00A30EA4" w:rsidRPr="00A30EA4" w:rsidRDefault="00A30EA4">
      <w:pPr>
        <w:widowControl w:val="0"/>
        <w:spacing w:after="0" w:line="240" w:lineRule="auto"/>
        <w:ind w:left="-142" w:right="-426" w:firstLine="709"/>
        <w:jc w:val="both"/>
        <w:rPr>
          <w:rFonts w:ascii="Times New Roman" w:eastAsia="Times New Roman" w:hAnsi="Times New Roman" w:cs="Times New Roman"/>
          <w:sz w:val="24"/>
          <w:szCs w:val="24"/>
          <w:lang w:val="uk-UA"/>
        </w:rPr>
      </w:pPr>
    </w:p>
    <w:tbl>
      <w:tblPr>
        <w:tblStyle w:val="afff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126"/>
        <w:gridCol w:w="1701"/>
        <w:gridCol w:w="1560"/>
        <w:gridCol w:w="3827"/>
      </w:tblGrid>
      <w:tr w:rsidR="00F51AB0" w14:paraId="522858AC" w14:textId="77777777" w:rsidTr="09CDE86F">
        <w:trPr>
          <w:trHeight w:val="765"/>
        </w:trPr>
        <w:tc>
          <w:tcPr>
            <w:tcW w:w="709" w:type="dxa"/>
            <w:shd w:val="clear" w:color="auto" w:fill="BFBFBF" w:themeFill="background1" w:themeFillShade="BF"/>
            <w:vAlign w:val="bottom"/>
          </w:tcPr>
          <w:p w14:paraId="0FB78278" w14:textId="77777777" w:rsidR="00F51AB0" w:rsidRDefault="00F51AB0">
            <w:pPr>
              <w:spacing w:after="0" w:line="240" w:lineRule="auto"/>
              <w:jc w:val="center"/>
              <w:rPr>
                <w:rFonts w:ascii="Times New Roman" w:eastAsia="Times New Roman" w:hAnsi="Times New Roman" w:cs="Times New Roman"/>
                <w:color w:val="000000"/>
              </w:rPr>
            </w:pPr>
          </w:p>
        </w:tc>
        <w:tc>
          <w:tcPr>
            <w:tcW w:w="5387" w:type="dxa"/>
            <w:gridSpan w:val="3"/>
            <w:shd w:val="clear" w:color="auto" w:fill="BFBFBF" w:themeFill="background1" w:themeFillShade="BF"/>
          </w:tcPr>
          <w:p w14:paraId="501E1B7D" w14:textId="77777777" w:rsidR="00F51AB0" w:rsidRDefault="00DB460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3827" w:type="dxa"/>
            <w:tcBorders>
              <w:top w:val="single" w:sz="4" w:space="0" w:color="000000" w:themeColor="text1"/>
            </w:tcBorders>
            <w:shd w:val="clear" w:color="auto" w:fill="BFBFBF" w:themeFill="background1" w:themeFillShade="BF"/>
          </w:tcPr>
          <w:p w14:paraId="29E062AF" w14:textId="77777777" w:rsidR="00F51AB0" w:rsidRDefault="00DB460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F51AB0" w14:paraId="209E3014" w14:textId="77777777" w:rsidTr="09CDE86F">
        <w:trPr>
          <w:trHeight w:val="810"/>
        </w:trPr>
        <w:tc>
          <w:tcPr>
            <w:tcW w:w="709" w:type="dxa"/>
            <w:vMerge w:val="restart"/>
          </w:tcPr>
          <w:p w14:paraId="56B20A0C"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126" w:type="dxa"/>
            <w:vMerge w:val="restart"/>
          </w:tcPr>
          <w:p w14:paraId="1BC49F8F"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Загальний строк договору:</w:t>
            </w:r>
          </w:p>
        </w:tc>
        <w:tc>
          <w:tcPr>
            <w:tcW w:w="1701" w:type="dxa"/>
            <w:shd w:val="clear" w:color="auto" w:fill="FFFF00"/>
          </w:tcPr>
          <w:p w14:paraId="333E2A8B"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початок:</w:t>
            </w:r>
          </w:p>
          <w:p w14:paraId="1FC39945" w14:textId="77777777" w:rsidR="00F51AB0" w:rsidRDefault="00F51AB0">
            <w:pPr>
              <w:spacing w:after="0" w:line="240" w:lineRule="auto"/>
              <w:jc w:val="center"/>
              <w:rPr>
                <w:rFonts w:ascii="Times New Roman" w:eastAsia="Times New Roman" w:hAnsi="Times New Roman" w:cs="Times New Roman"/>
              </w:rPr>
            </w:pPr>
          </w:p>
        </w:tc>
        <w:tc>
          <w:tcPr>
            <w:tcW w:w="1560" w:type="dxa"/>
            <w:shd w:val="clear" w:color="auto" w:fill="FFFF00"/>
          </w:tcPr>
          <w:p w14:paraId="227C5EEC"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кінець:</w:t>
            </w:r>
          </w:p>
        </w:tc>
        <w:tc>
          <w:tcPr>
            <w:tcW w:w="3827" w:type="dxa"/>
            <w:vMerge w:val="restart"/>
            <w:shd w:val="clear" w:color="auto" w:fill="FFFF00"/>
          </w:tcPr>
          <w:p w14:paraId="0562CB0E" w14:textId="77777777" w:rsidR="00F51AB0" w:rsidRDefault="00F51AB0">
            <w:pPr>
              <w:spacing w:after="0" w:line="240" w:lineRule="auto"/>
              <w:jc w:val="center"/>
              <w:rPr>
                <w:rFonts w:ascii="Times New Roman" w:eastAsia="Times New Roman" w:hAnsi="Times New Roman" w:cs="Times New Roman"/>
              </w:rPr>
            </w:pPr>
          </w:p>
        </w:tc>
      </w:tr>
      <w:tr w:rsidR="00F51AB0" w14:paraId="7CBB7B53" w14:textId="77777777" w:rsidTr="09CDE86F">
        <w:trPr>
          <w:trHeight w:val="407"/>
        </w:trPr>
        <w:tc>
          <w:tcPr>
            <w:tcW w:w="709" w:type="dxa"/>
            <w:vMerge/>
          </w:tcPr>
          <w:p w14:paraId="34CE0A41" w14:textId="77777777" w:rsidR="00F51AB0" w:rsidRDefault="00F51AB0">
            <w:pPr>
              <w:widowControl w:val="0"/>
              <w:pBdr>
                <w:top w:val="nil"/>
                <w:left w:val="nil"/>
                <w:bottom w:val="nil"/>
                <w:right w:val="nil"/>
                <w:between w:val="nil"/>
              </w:pBdr>
              <w:spacing w:after="0"/>
              <w:rPr>
                <w:rFonts w:ascii="Times New Roman" w:eastAsia="Times New Roman" w:hAnsi="Times New Roman" w:cs="Times New Roman"/>
              </w:rPr>
            </w:pPr>
          </w:p>
        </w:tc>
        <w:tc>
          <w:tcPr>
            <w:tcW w:w="2126" w:type="dxa"/>
            <w:vMerge/>
          </w:tcPr>
          <w:p w14:paraId="62EBF3C5" w14:textId="77777777" w:rsidR="00F51AB0" w:rsidRDefault="00F51AB0">
            <w:pPr>
              <w:widowControl w:val="0"/>
              <w:pBdr>
                <w:top w:val="nil"/>
                <w:left w:val="nil"/>
                <w:bottom w:val="nil"/>
                <w:right w:val="nil"/>
                <w:between w:val="nil"/>
              </w:pBdr>
              <w:spacing w:after="0"/>
              <w:rPr>
                <w:rFonts w:ascii="Times New Roman" w:eastAsia="Times New Roman" w:hAnsi="Times New Roman" w:cs="Times New Roman"/>
              </w:rPr>
            </w:pPr>
          </w:p>
        </w:tc>
        <w:tc>
          <w:tcPr>
            <w:tcW w:w="1701" w:type="dxa"/>
            <w:shd w:val="clear" w:color="auto" w:fill="FFFF00"/>
          </w:tcPr>
          <w:p w14:paraId="3783E77A"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 дати підписання договору</w:t>
            </w:r>
          </w:p>
        </w:tc>
        <w:tc>
          <w:tcPr>
            <w:tcW w:w="1560" w:type="dxa"/>
            <w:shd w:val="clear" w:color="auto" w:fill="FFFF00"/>
          </w:tcPr>
          <w:p w14:paraId="2D84D7E9" w14:textId="55DD8358" w:rsidR="00F51AB0" w:rsidRDefault="00DB4605">
            <w:pPr>
              <w:spacing w:after="0" w:line="240" w:lineRule="auto"/>
              <w:jc w:val="center"/>
              <w:rPr>
                <w:rFonts w:ascii="Times New Roman" w:eastAsia="Times New Roman" w:hAnsi="Times New Roman" w:cs="Times New Roman"/>
              </w:rPr>
            </w:pPr>
            <w:r w:rsidRPr="09CDE86F">
              <w:rPr>
                <w:rFonts w:ascii="Times New Roman" w:eastAsia="Times New Roman" w:hAnsi="Times New Roman" w:cs="Times New Roman"/>
              </w:rPr>
              <w:t>31.12.202</w:t>
            </w:r>
            <w:r w:rsidR="20E80ACA" w:rsidRPr="09CDE86F">
              <w:rPr>
                <w:rFonts w:ascii="Times New Roman" w:eastAsia="Times New Roman" w:hAnsi="Times New Roman" w:cs="Times New Roman"/>
              </w:rPr>
              <w:t>6</w:t>
            </w:r>
          </w:p>
        </w:tc>
        <w:tc>
          <w:tcPr>
            <w:tcW w:w="3827" w:type="dxa"/>
            <w:vMerge/>
          </w:tcPr>
          <w:p w14:paraId="6D98A12B" w14:textId="77777777" w:rsidR="00F51AB0" w:rsidRDefault="00F51AB0">
            <w:pPr>
              <w:widowControl w:val="0"/>
              <w:pBdr>
                <w:top w:val="nil"/>
                <w:left w:val="nil"/>
                <w:bottom w:val="nil"/>
                <w:right w:val="nil"/>
                <w:between w:val="nil"/>
              </w:pBdr>
              <w:spacing w:after="0"/>
              <w:rPr>
                <w:rFonts w:ascii="Times New Roman" w:eastAsia="Times New Roman" w:hAnsi="Times New Roman" w:cs="Times New Roman"/>
              </w:rPr>
            </w:pPr>
          </w:p>
        </w:tc>
      </w:tr>
      <w:tr w:rsidR="00F51AB0" w14:paraId="4470BFA7" w14:textId="77777777" w:rsidTr="09CDE86F">
        <w:trPr>
          <w:trHeight w:val="1128"/>
        </w:trPr>
        <w:tc>
          <w:tcPr>
            <w:tcW w:w="709" w:type="dxa"/>
          </w:tcPr>
          <w:p w14:paraId="18F999B5"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126" w:type="dxa"/>
          </w:tcPr>
          <w:p w14:paraId="69F6D08D"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оплати:</w:t>
            </w:r>
          </w:p>
        </w:tc>
        <w:tc>
          <w:tcPr>
            <w:tcW w:w="3261" w:type="dxa"/>
            <w:gridSpan w:val="2"/>
          </w:tcPr>
          <w:p w14:paraId="42C41EB6"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Розділу 4 Договору про закупівлю</w:t>
            </w:r>
          </w:p>
        </w:tc>
        <w:tc>
          <w:tcPr>
            <w:tcW w:w="3827" w:type="dxa"/>
            <w:shd w:val="clear" w:color="auto" w:fill="FFFF00"/>
          </w:tcPr>
          <w:p w14:paraId="2946DB82" w14:textId="77777777" w:rsidR="00F51AB0" w:rsidRDefault="00F51AB0">
            <w:pPr>
              <w:spacing w:after="0" w:line="240" w:lineRule="auto"/>
              <w:jc w:val="center"/>
              <w:rPr>
                <w:rFonts w:ascii="Times New Roman" w:eastAsia="Times New Roman" w:hAnsi="Times New Roman" w:cs="Times New Roman"/>
              </w:rPr>
            </w:pPr>
          </w:p>
        </w:tc>
      </w:tr>
      <w:tr w:rsidR="00F51AB0" w14:paraId="2978181E" w14:textId="77777777" w:rsidTr="09CDE86F">
        <w:trPr>
          <w:trHeight w:val="255"/>
        </w:trPr>
        <w:tc>
          <w:tcPr>
            <w:tcW w:w="709" w:type="dxa"/>
          </w:tcPr>
          <w:p w14:paraId="5FCD5EC4"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126" w:type="dxa"/>
          </w:tcPr>
          <w:p w14:paraId="0DA62303"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Розрахунок</w:t>
            </w:r>
          </w:p>
        </w:tc>
        <w:tc>
          <w:tcPr>
            <w:tcW w:w="3261" w:type="dxa"/>
            <w:gridSpan w:val="2"/>
          </w:tcPr>
          <w:p w14:paraId="1A2FDC96"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Безготівковий розрахунок</w:t>
            </w:r>
          </w:p>
        </w:tc>
        <w:tc>
          <w:tcPr>
            <w:tcW w:w="3827" w:type="dxa"/>
            <w:shd w:val="clear" w:color="auto" w:fill="FFFF00"/>
          </w:tcPr>
          <w:p w14:paraId="6E7BEAA2"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51AB0" w14:paraId="0BA13C26" w14:textId="77777777" w:rsidTr="09CDE86F">
        <w:trPr>
          <w:trHeight w:val="570"/>
        </w:trPr>
        <w:tc>
          <w:tcPr>
            <w:tcW w:w="709" w:type="dxa"/>
          </w:tcPr>
          <w:p w14:paraId="2598DEE6"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126" w:type="dxa"/>
          </w:tcPr>
          <w:p w14:paraId="4E4F7F0E"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Можливість обрання кількох переможців:</w:t>
            </w:r>
          </w:p>
        </w:tc>
        <w:tc>
          <w:tcPr>
            <w:tcW w:w="3261" w:type="dxa"/>
            <w:gridSpan w:val="2"/>
          </w:tcPr>
          <w:p w14:paraId="287ECBB4"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НІ</w:t>
            </w:r>
          </w:p>
        </w:tc>
        <w:tc>
          <w:tcPr>
            <w:tcW w:w="3827" w:type="dxa"/>
            <w:shd w:val="clear" w:color="auto" w:fill="FFFF00"/>
          </w:tcPr>
          <w:p w14:paraId="63E4A9CD"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51AB0" w14:paraId="51872259" w14:textId="77777777" w:rsidTr="09CDE86F">
        <w:trPr>
          <w:trHeight w:val="405"/>
        </w:trPr>
        <w:tc>
          <w:tcPr>
            <w:tcW w:w="709" w:type="dxa"/>
          </w:tcPr>
          <w:p w14:paraId="78941E47"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126" w:type="dxa"/>
          </w:tcPr>
          <w:p w14:paraId="0FDAC664"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Штрафні санкції:</w:t>
            </w:r>
          </w:p>
        </w:tc>
        <w:tc>
          <w:tcPr>
            <w:tcW w:w="3261" w:type="dxa"/>
            <w:gridSpan w:val="2"/>
          </w:tcPr>
          <w:p w14:paraId="47306B3B"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827" w:type="dxa"/>
            <w:shd w:val="clear" w:color="auto" w:fill="FFFF00"/>
          </w:tcPr>
          <w:p w14:paraId="4F6584BE"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51AB0" w14:paraId="35C8F86B" w14:textId="77777777" w:rsidTr="09CDE86F">
        <w:trPr>
          <w:trHeight w:val="420"/>
        </w:trPr>
        <w:tc>
          <w:tcPr>
            <w:tcW w:w="709" w:type="dxa"/>
          </w:tcPr>
          <w:p w14:paraId="29B4EA11"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126" w:type="dxa"/>
          </w:tcPr>
          <w:p w14:paraId="7E4175BD" w14:textId="7862479E" w:rsidR="00F51AB0" w:rsidRPr="00033DE0" w:rsidRDefault="00DB4605">
            <w:pPr>
              <w:spacing w:after="0" w:line="240" w:lineRule="auto"/>
              <w:rPr>
                <w:rFonts w:ascii="Times New Roman" w:eastAsia="Times New Roman" w:hAnsi="Times New Roman" w:cs="Times New Roman"/>
                <w:b/>
                <w:lang w:val="uk-UA"/>
              </w:rPr>
            </w:pPr>
            <w:r>
              <w:rPr>
                <w:rFonts w:ascii="Times New Roman" w:eastAsia="Times New Roman" w:hAnsi="Times New Roman" w:cs="Times New Roman"/>
                <w:b/>
              </w:rPr>
              <w:t xml:space="preserve">Умови </w:t>
            </w:r>
            <w:r w:rsidR="00033DE0">
              <w:rPr>
                <w:rFonts w:ascii="Times New Roman" w:eastAsia="Times New Roman" w:hAnsi="Times New Roman" w:cs="Times New Roman"/>
                <w:b/>
                <w:lang w:val="uk-UA"/>
              </w:rPr>
              <w:t>надання Послуги</w:t>
            </w:r>
          </w:p>
        </w:tc>
        <w:tc>
          <w:tcPr>
            <w:tcW w:w="3261" w:type="dxa"/>
            <w:gridSpan w:val="2"/>
          </w:tcPr>
          <w:p w14:paraId="746B3A49"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827" w:type="dxa"/>
            <w:shd w:val="clear" w:color="auto" w:fill="FFFF00"/>
          </w:tcPr>
          <w:p w14:paraId="09AF38FC"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51AB0" w14:paraId="401725AE" w14:textId="77777777" w:rsidTr="09CDE86F">
        <w:trPr>
          <w:trHeight w:val="563"/>
        </w:trPr>
        <w:tc>
          <w:tcPr>
            <w:tcW w:w="709" w:type="dxa"/>
          </w:tcPr>
          <w:p w14:paraId="75697EEC"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126" w:type="dxa"/>
          </w:tcPr>
          <w:p w14:paraId="33F1E7EE"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Дозволяється оплата ПДВ за проектом:</w:t>
            </w:r>
          </w:p>
        </w:tc>
        <w:tc>
          <w:tcPr>
            <w:tcW w:w="3261" w:type="dxa"/>
            <w:gridSpan w:val="2"/>
          </w:tcPr>
          <w:p w14:paraId="40946CDB"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3827" w:type="dxa"/>
            <w:shd w:val="clear" w:color="auto" w:fill="FFFF00"/>
          </w:tcPr>
          <w:p w14:paraId="15AA318D"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51AB0" w14:paraId="46952251" w14:textId="77777777" w:rsidTr="09CDE86F">
        <w:trPr>
          <w:trHeight w:val="765"/>
        </w:trPr>
        <w:tc>
          <w:tcPr>
            <w:tcW w:w="709" w:type="dxa"/>
          </w:tcPr>
          <w:p w14:paraId="44B0A208"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126" w:type="dxa"/>
          </w:tcPr>
          <w:p w14:paraId="188FF295"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Фіксована вартість товару, робіт або послуг:</w:t>
            </w:r>
          </w:p>
        </w:tc>
        <w:tc>
          <w:tcPr>
            <w:tcW w:w="3261" w:type="dxa"/>
            <w:gridSpan w:val="2"/>
          </w:tcPr>
          <w:p w14:paraId="7FF95E58"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3827" w:type="dxa"/>
            <w:shd w:val="clear" w:color="auto" w:fill="FFFF00"/>
          </w:tcPr>
          <w:p w14:paraId="01512BE8"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bl>
    <w:p w14:paraId="5997CC1D" w14:textId="77777777" w:rsidR="00F51AB0" w:rsidRDefault="00F51AB0">
      <w:pPr>
        <w:widowControl w:val="0"/>
        <w:pBdr>
          <w:top w:val="nil"/>
          <w:left w:val="nil"/>
          <w:bottom w:val="nil"/>
          <w:right w:val="nil"/>
          <w:between w:val="nil"/>
        </w:pBdr>
        <w:spacing w:after="0"/>
        <w:rPr>
          <w:rFonts w:ascii="Times New Roman" w:eastAsia="Times New Roman" w:hAnsi="Times New Roman" w:cs="Times New Roman"/>
        </w:rPr>
      </w:pPr>
    </w:p>
    <w:tbl>
      <w:tblPr>
        <w:tblStyle w:val="afffb"/>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253"/>
        <w:gridCol w:w="4961"/>
      </w:tblGrid>
      <w:tr w:rsidR="00F51AB0" w14:paraId="3C84D9E2" w14:textId="77777777">
        <w:tc>
          <w:tcPr>
            <w:tcW w:w="709" w:type="dxa"/>
            <w:shd w:val="clear" w:color="auto" w:fill="D9D9D9"/>
          </w:tcPr>
          <w:p w14:paraId="595C7A58" w14:textId="77777777" w:rsidR="00F51AB0" w:rsidRDefault="00DB4605">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14" w:type="dxa"/>
            <w:gridSpan w:val="2"/>
            <w:shd w:val="clear" w:color="auto" w:fill="D9D9D9"/>
          </w:tcPr>
          <w:p w14:paraId="75238ABE" w14:textId="77777777" w:rsidR="00F51AB0" w:rsidRDefault="00DB4605">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F51AB0" w14:paraId="3926198D" w14:textId="77777777">
        <w:tc>
          <w:tcPr>
            <w:tcW w:w="709" w:type="dxa"/>
          </w:tcPr>
          <w:p w14:paraId="249FAAB8"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3" w:type="dxa"/>
          </w:tcPr>
          <w:p w14:paraId="4344AB2C"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4961" w:type="dxa"/>
            <w:shd w:val="clear" w:color="auto" w:fill="FFFF00"/>
          </w:tcPr>
          <w:p w14:paraId="110FFD37" w14:textId="77777777" w:rsidR="00F51AB0" w:rsidRDefault="00F51AB0">
            <w:pPr>
              <w:widowControl w:val="0"/>
              <w:spacing w:after="0" w:line="240" w:lineRule="auto"/>
              <w:ind w:right="-106"/>
              <w:jc w:val="both"/>
              <w:rPr>
                <w:rFonts w:ascii="Times New Roman" w:eastAsia="Times New Roman" w:hAnsi="Times New Roman" w:cs="Times New Roman"/>
                <w:sz w:val="24"/>
                <w:szCs w:val="24"/>
              </w:rPr>
            </w:pPr>
          </w:p>
        </w:tc>
      </w:tr>
      <w:tr w:rsidR="00F51AB0" w14:paraId="4137D5F8" w14:textId="77777777">
        <w:tc>
          <w:tcPr>
            <w:tcW w:w="709" w:type="dxa"/>
          </w:tcPr>
          <w:p w14:paraId="7144751B"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3" w:type="dxa"/>
          </w:tcPr>
          <w:p w14:paraId="61BE9324"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4961" w:type="dxa"/>
            <w:shd w:val="clear" w:color="auto" w:fill="FFFF00"/>
          </w:tcPr>
          <w:p w14:paraId="6B699379"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398169EC" w14:textId="77777777">
        <w:tc>
          <w:tcPr>
            <w:tcW w:w="709" w:type="dxa"/>
          </w:tcPr>
          <w:p w14:paraId="0B778152"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3" w:type="dxa"/>
          </w:tcPr>
          <w:p w14:paraId="27D84203"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4961" w:type="dxa"/>
            <w:shd w:val="clear" w:color="auto" w:fill="FFFF00"/>
          </w:tcPr>
          <w:p w14:paraId="3FE9F23F"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86EFB00" w14:textId="77777777">
        <w:tc>
          <w:tcPr>
            <w:tcW w:w="709" w:type="dxa"/>
          </w:tcPr>
          <w:p w14:paraId="279935FF"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53" w:type="dxa"/>
          </w:tcPr>
          <w:p w14:paraId="78EA8E34"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4961" w:type="dxa"/>
            <w:shd w:val="clear" w:color="auto" w:fill="FFFF00"/>
          </w:tcPr>
          <w:p w14:paraId="1F72F646"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4BA178D2" w14:textId="77777777">
        <w:tc>
          <w:tcPr>
            <w:tcW w:w="709" w:type="dxa"/>
          </w:tcPr>
          <w:p w14:paraId="44240AAE"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53" w:type="dxa"/>
          </w:tcPr>
          <w:p w14:paraId="67EBB85F"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4961" w:type="dxa"/>
            <w:shd w:val="clear" w:color="auto" w:fill="FFFF00"/>
          </w:tcPr>
          <w:p w14:paraId="08CE6F91"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06BD8CD8" w14:textId="77777777">
        <w:tc>
          <w:tcPr>
            <w:tcW w:w="709" w:type="dxa"/>
          </w:tcPr>
          <w:p w14:paraId="1B87E3DE"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253" w:type="dxa"/>
          </w:tcPr>
          <w:p w14:paraId="2D7511D8"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моб. телефону контактної особи:</w:t>
            </w:r>
          </w:p>
        </w:tc>
        <w:tc>
          <w:tcPr>
            <w:tcW w:w="4961" w:type="dxa"/>
            <w:shd w:val="clear" w:color="auto" w:fill="FFFF00"/>
          </w:tcPr>
          <w:p w14:paraId="61CDCEAD"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E377128" w14:textId="77777777">
        <w:tc>
          <w:tcPr>
            <w:tcW w:w="709" w:type="dxa"/>
          </w:tcPr>
          <w:p w14:paraId="109B8484"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253" w:type="dxa"/>
          </w:tcPr>
          <w:p w14:paraId="5F912CB5"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4961" w:type="dxa"/>
            <w:shd w:val="clear" w:color="auto" w:fill="FFFF00"/>
          </w:tcPr>
          <w:p w14:paraId="6BB9E253"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CB4ABBD" w14:textId="77777777">
        <w:tc>
          <w:tcPr>
            <w:tcW w:w="709" w:type="dxa"/>
          </w:tcPr>
          <w:p w14:paraId="03853697"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53" w:type="dxa"/>
          </w:tcPr>
          <w:p w14:paraId="646F3B97"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4961" w:type="dxa"/>
            <w:shd w:val="clear" w:color="auto" w:fill="FFFF00"/>
          </w:tcPr>
          <w:p w14:paraId="23DE523C"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775E7D88" w14:textId="77777777">
        <w:tc>
          <w:tcPr>
            <w:tcW w:w="709" w:type="dxa"/>
          </w:tcPr>
          <w:p w14:paraId="2B2B7304"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253" w:type="dxa"/>
          </w:tcPr>
          <w:p w14:paraId="5B09D9CE"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4961" w:type="dxa"/>
            <w:shd w:val="clear" w:color="auto" w:fill="FFFF00"/>
          </w:tcPr>
          <w:p w14:paraId="52E56223"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00B41D61" w14:textId="77777777">
        <w:tc>
          <w:tcPr>
            <w:tcW w:w="709" w:type="dxa"/>
          </w:tcPr>
          <w:p w14:paraId="5D369756"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253" w:type="dxa"/>
          </w:tcPr>
          <w:p w14:paraId="0987A1E7" w14:textId="77777777" w:rsidR="00F51AB0" w:rsidRDefault="00DB4605">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961" w:type="dxa"/>
            <w:shd w:val="clear" w:color="auto" w:fill="FFFF00"/>
          </w:tcPr>
          <w:p w14:paraId="07547A01"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CE3C528" w14:textId="77777777">
        <w:tc>
          <w:tcPr>
            <w:tcW w:w="709" w:type="dxa"/>
          </w:tcPr>
          <w:p w14:paraId="4737E36C"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253" w:type="dxa"/>
          </w:tcPr>
          <w:p w14:paraId="25486D75" w14:textId="77777777" w:rsidR="00F51AB0" w:rsidRDefault="00DB4605">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4961" w:type="dxa"/>
            <w:shd w:val="clear" w:color="auto" w:fill="FFFF00"/>
          </w:tcPr>
          <w:p w14:paraId="5043CB0F"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bl>
    <w:p w14:paraId="1DA908F9" w14:textId="77777777"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Учаснику необхідно заповнити клітинки, що виділено жовтим кольором.</w:t>
      </w:r>
    </w:p>
    <w:p w14:paraId="25757ACD" w14:textId="77777777"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оплати Послуг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39380D03" w14:textId="77777777" w:rsidR="00F51AB0" w:rsidRDefault="00DB4605">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07459315" w14:textId="77777777" w:rsidR="00F51AB0" w:rsidRDefault="00F51AB0">
      <w:pPr>
        <w:spacing w:after="0" w:line="240" w:lineRule="auto"/>
        <w:ind w:firstLine="568"/>
        <w:jc w:val="both"/>
        <w:rPr>
          <w:rFonts w:ascii="Times New Roman" w:eastAsia="Times New Roman" w:hAnsi="Times New Roman" w:cs="Times New Roman"/>
          <w:color w:val="000000"/>
          <w:sz w:val="24"/>
          <w:szCs w:val="24"/>
        </w:rPr>
      </w:pPr>
    </w:p>
    <w:p w14:paraId="12AA37CC" w14:textId="77777777" w:rsidR="00F51AB0" w:rsidRDefault="00DB4605">
      <w:pPr>
        <w:spacing w:after="0" w:line="240" w:lineRule="auto"/>
        <w:ind w:firstLine="710"/>
        <w:jc w:val="both"/>
        <w:rPr>
          <w:rFonts w:ascii="Times New Roman" w:eastAsia="Times New Roman" w:hAnsi="Times New Roman" w:cs="Times New Roman"/>
          <w:sz w:val="24"/>
          <w:szCs w:val="24"/>
        </w:rPr>
      </w:pPr>
      <w:bookmarkStart w:id="11" w:name="_heading=h.nm50o5y3fy5" w:colFirst="0" w:colLast="0"/>
      <w:bookmarkEnd w:id="11"/>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49CE05E9" w14:textId="220189C6" w:rsidR="00F51AB0" w:rsidRDefault="00DB4605">
      <w:pPr>
        <w:numPr>
          <w:ilvl w:val="0"/>
          <w:numId w:val="8"/>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w:t>
      </w:r>
      <w:r w:rsidR="009761E4" w:rsidRPr="00E36413">
        <w:rPr>
          <w:rFonts w:ascii="Times New Roman" w:eastAsia="Times New Roman" w:hAnsi="Times New Roman" w:cs="Times New Roman"/>
          <w:b/>
          <w:bCs/>
          <w:sz w:val="24"/>
          <w:szCs w:val="24"/>
          <w:lang w:val="uk-UA"/>
        </w:rPr>
        <w:t>ДК 021:2015 64120000-3 Кур’єрські послуги (Послуги з кур’єрської доставки відправлень)</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 xml:space="preserve">в рамках програми Глобального Фонду на умовах, які викладені у оголошенні про закупівлю та </w:t>
      </w:r>
      <w:r w:rsidR="009A2790">
        <w:rPr>
          <w:rFonts w:ascii="Times New Roman" w:eastAsia="Times New Roman" w:hAnsi="Times New Roman" w:cs="Times New Roman"/>
          <w:color w:val="000000"/>
          <w:sz w:val="24"/>
          <w:szCs w:val="24"/>
          <w:lang w:val="uk-UA"/>
        </w:rPr>
        <w:t xml:space="preserve">ціновій </w:t>
      </w:r>
      <w:r>
        <w:rPr>
          <w:rFonts w:ascii="Times New Roman" w:eastAsia="Times New Roman" w:hAnsi="Times New Roman" w:cs="Times New Roman"/>
          <w:color w:val="000000"/>
          <w:sz w:val="24"/>
          <w:szCs w:val="24"/>
        </w:rPr>
        <w:t>пропозиції;</w:t>
      </w:r>
    </w:p>
    <w:p w14:paraId="26D62F22" w14:textId="77777777" w:rsidR="00F51AB0" w:rsidRDefault="00DB4605">
      <w:pPr>
        <w:numPr>
          <w:ilvl w:val="0"/>
          <w:numId w:val="8"/>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413A552B" w14:textId="77777777" w:rsidR="00F51AB0" w:rsidRDefault="00DB4605">
      <w:pPr>
        <w:numPr>
          <w:ilvl w:val="0"/>
          <w:numId w:val="8"/>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7AABB997" w14:textId="16292B19" w:rsidR="00F51AB0" w:rsidRDefault="00DB4605">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Запропонована цінова пропозиція включає всі витрати з </w:t>
      </w:r>
      <w:r w:rsidR="00630A70">
        <w:rPr>
          <w:rFonts w:ascii="Times New Roman" w:eastAsia="Times New Roman" w:hAnsi="Times New Roman" w:cs="Times New Roman"/>
          <w:sz w:val="24"/>
          <w:szCs w:val="24"/>
          <w:lang w:val="uk-UA"/>
        </w:rPr>
        <w:t>надання послуг</w:t>
      </w:r>
      <w:r>
        <w:rPr>
          <w:rFonts w:ascii="Times New Roman" w:eastAsia="Times New Roman" w:hAnsi="Times New Roman" w:cs="Times New Roman"/>
          <w:sz w:val="24"/>
          <w:szCs w:val="24"/>
        </w:rPr>
        <w:t>, а також всі податки та збори відповідно до чинного законодавства України.</w:t>
      </w:r>
    </w:p>
    <w:p w14:paraId="2359C855" w14:textId="67C3B95A" w:rsidR="00F51AB0" w:rsidRDefault="00DB4605">
      <w:pPr>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Термін дії даної </w:t>
      </w:r>
      <w:r w:rsidR="00630A70">
        <w:rPr>
          <w:rFonts w:ascii="Times New Roman" w:eastAsia="Times New Roman" w:hAnsi="Times New Roman" w:cs="Times New Roman"/>
          <w:sz w:val="24"/>
          <w:szCs w:val="24"/>
          <w:lang w:val="uk-UA"/>
        </w:rPr>
        <w:t xml:space="preserve">цінової </w:t>
      </w:r>
      <w:r>
        <w:rPr>
          <w:rFonts w:ascii="Times New Roman" w:eastAsia="Times New Roman" w:hAnsi="Times New Roman" w:cs="Times New Roman"/>
          <w:sz w:val="24"/>
          <w:szCs w:val="24"/>
        </w:rPr>
        <w:t xml:space="preserve">пропозиції складає </w:t>
      </w:r>
      <w:r w:rsidR="00EB5A78" w:rsidRPr="00EB5A78">
        <w:rPr>
          <w:rFonts w:ascii="Times New Roman" w:eastAsia="Tahoma" w:hAnsi="Times New Roman" w:cs="Times New Roman"/>
          <w:bCs/>
          <w:sz w:val="24"/>
          <w:szCs w:val="24"/>
          <w:lang w:val="uk-UA" w:eastAsia="ru-RU"/>
        </w:rPr>
        <w:t>90 (дев'яносто) календарних днів з дати кінцевого строку подання цінових пропозицій</w:t>
      </w:r>
      <w:r>
        <w:rPr>
          <w:rFonts w:ascii="Times New Roman" w:eastAsia="Times New Roman" w:hAnsi="Times New Roman" w:cs="Times New Roman"/>
          <w:sz w:val="24"/>
          <w:szCs w:val="24"/>
        </w:rPr>
        <w:t>.</w:t>
      </w:r>
    </w:p>
    <w:p w14:paraId="28F73906" w14:textId="77777777" w:rsidR="00F51AB0" w:rsidRDefault="00DB4605">
      <w:pPr>
        <w:tabs>
          <w:tab w:val="right" w:pos="9356"/>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Повідомляємо, що </w:t>
      </w:r>
      <w:r>
        <w:rPr>
          <w:rFonts w:ascii="Times New Roman" w:eastAsia="Times New Roman" w:hAnsi="Times New Roman" w:cs="Times New Roman"/>
          <w:b/>
          <w:sz w:val="24"/>
          <w:szCs w:val="24"/>
        </w:rPr>
        <w:t>ми ознайомлені</w:t>
      </w:r>
      <w:r>
        <w:rPr>
          <w:rFonts w:ascii="Times New Roman" w:eastAsia="Times New Roman" w:hAnsi="Times New Roman" w:cs="Times New Roman"/>
          <w:sz w:val="24"/>
          <w:szCs w:val="24"/>
        </w:rPr>
        <w:t xml:space="preserve"> з Постановою Кабінету Міністрів України від </w:t>
      </w:r>
      <w:r>
        <w:rPr>
          <w:rFonts w:ascii="Times New Roman" w:eastAsia="Times New Roman" w:hAnsi="Times New Roman" w:cs="Times New Roman"/>
          <w:sz w:val="24"/>
          <w:szCs w:val="24"/>
        </w:rPr>
        <w:br/>
        <w:t xml:space="preserve">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та «Кодексом поведінки постачальників», </w:t>
      </w:r>
      <w:r>
        <w:rPr>
          <w:rFonts w:ascii="Times New Roman" w:eastAsia="Times New Roman" w:hAnsi="Times New Roman" w:cs="Times New Roman"/>
          <w:color w:val="000000"/>
          <w:sz w:val="24"/>
          <w:szCs w:val="24"/>
        </w:rPr>
        <w:t>що викладений в Додатку № 4 до оголошення про закупівлю</w:t>
      </w:r>
      <w:r>
        <w:rPr>
          <w:rFonts w:ascii="Times New Roman" w:eastAsia="Times New Roman" w:hAnsi="Times New Roman" w:cs="Times New Roman"/>
          <w:sz w:val="24"/>
          <w:szCs w:val="24"/>
        </w:rPr>
        <w:t xml:space="preserve"> і </w:t>
      </w:r>
      <w:r>
        <w:rPr>
          <w:rFonts w:ascii="Times New Roman" w:eastAsia="Times New Roman" w:hAnsi="Times New Roman" w:cs="Times New Roman"/>
          <w:b/>
          <w:sz w:val="24"/>
          <w:szCs w:val="24"/>
        </w:rPr>
        <w:t>зобов’язуємось дотримуватись їх умов.</w:t>
      </w:r>
    </w:p>
    <w:p w14:paraId="6537F28F" w14:textId="77777777" w:rsidR="00F51AB0" w:rsidRDefault="00F51AB0">
      <w:pPr>
        <w:spacing w:after="0" w:line="240" w:lineRule="auto"/>
        <w:ind w:left="-284" w:right="-142" w:firstLine="568"/>
        <w:jc w:val="both"/>
        <w:rPr>
          <w:rFonts w:ascii="Times New Roman" w:eastAsia="Times New Roman" w:hAnsi="Times New Roman" w:cs="Times New Roman"/>
          <w:color w:val="000000"/>
          <w:sz w:val="24"/>
          <w:szCs w:val="24"/>
        </w:rPr>
      </w:pPr>
    </w:p>
    <w:p w14:paraId="6DFB9E20" w14:textId="77777777" w:rsidR="00F51AB0" w:rsidRDefault="00F51AB0">
      <w:pPr>
        <w:spacing w:after="0" w:line="240" w:lineRule="auto"/>
        <w:ind w:right="-142"/>
        <w:jc w:val="both"/>
        <w:rPr>
          <w:rFonts w:ascii="Times New Roman" w:eastAsia="Times New Roman" w:hAnsi="Times New Roman" w:cs="Times New Roman"/>
          <w:sz w:val="24"/>
          <w:szCs w:val="24"/>
        </w:rPr>
      </w:pPr>
    </w:p>
    <w:p w14:paraId="2B6BBB35" w14:textId="2B81CF59" w:rsidR="00F51AB0" w:rsidRDefault="00DB4605">
      <w:pPr>
        <w:spacing w:after="0" w:line="240" w:lineRule="auto"/>
        <w:ind w:left="-284" w:right="-142" w:firstLine="568"/>
        <w:jc w:val="both"/>
        <w:rPr>
          <w:rFonts w:ascii="Times New Roman" w:eastAsia="Times New Roman" w:hAnsi="Times New Roman" w:cs="Times New Roman"/>
          <w:sz w:val="24"/>
          <w:szCs w:val="24"/>
        </w:rPr>
      </w:pPr>
      <w:r w:rsidRPr="09CDE86F">
        <w:rPr>
          <w:rFonts w:ascii="Times New Roman" w:eastAsia="Times New Roman" w:hAnsi="Times New Roman" w:cs="Times New Roman"/>
          <w:sz w:val="24"/>
          <w:szCs w:val="24"/>
        </w:rPr>
        <w:t>Дата:  «____»_____________ 202</w:t>
      </w:r>
      <w:r w:rsidR="01D1509F" w:rsidRPr="09CDE86F">
        <w:rPr>
          <w:rFonts w:ascii="Times New Roman" w:eastAsia="Times New Roman" w:hAnsi="Times New Roman" w:cs="Times New Roman"/>
          <w:sz w:val="24"/>
          <w:szCs w:val="24"/>
        </w:rPr>
        <w:t>6</w:t>
      </w:r>
      <w:r w:rsidRPr="09CDE86F">
        <w:rPr>
          <w:rFonts w:ascii="Times New Roman" w:eastAsia="Times New Roman" w:hAnsi="Times New Roman" w:cs="Times New Roman"/>
          <w:sz w:val="24"/>
          <w:szCs w:val="24"/>
        </w:rPr>
        <w:t xml:space="preserve"> р.</w:t>
      </w:r>
    </w:p>
    <w:p w14:paraId="70DF9E56" w14:textId="77777777" w:rsidR="00F51AB0" w:rsidRDefault="00F51AB0">
      <w:pPr>
        <w:spacing w:after="0" w:line="240" w:lineRule="auto"/>
        <w:ind w:left="-284" w:right="-142" w:firstLine="568"/>
        <w:jc w:val="both"/>
        <w:rPr>
          <w:rFonts w:ascii="Times New Roman" w:eastAsia="Times New Roman" w:hAnsi="Times New Roman" w:cs="Times New Roman"/>
          <w:sz w:val="24"/>
          <w:szCs w:val="24"/>
        </w:rPr>
      </w:pPr>
    </w:p>
    <w:p w14:paraId="44E871BC" w14:textId="77777777" w:rsidR="00F51AB0" w:rsidRDefault="00F51AB0">
      <w:pPr>
        <w:spacing w:after="0" w:line="240" w:lineRule="auto"/>
        <w:ind w:left="-284" w:right="-142" w:firstLine="568"/>
        <w:jc w:val="both"/>
        <w:rPr>
          <w:rFonts w:ascii="Times New Roman" w:eastAsia="Times New Roman" w:hAnsi="Times New Roman" w:cs="Times New Roman"/>
          <w:sz w:val="24"/>
          <w:szCs w:val="24"/>
        </w:rPr>
      </w:pPr>
    </w:p>
    <w:tbl>
      <w:tblPr>
        <w:tblStyle w:val="afffc"/>
        <w:tblW w:w="9498" w:type="dxa"/>
        <w:tblInd w:w="-147" w:type="dxa"/>
        <w:tblLayout w:type="fixed"/>
        <w:tblLook w:val="0000" w:firstRow="0" w:lastRow="0" w:firstColumn="0" w:lastColumn="0" w:noHBand="0" w:noVBand="0"/>
      </w:tblPr>
      <w:tblGrid>
        <w:gridCol w:w="4859"/>
        <w:gridCol w:w="2518"/>
        <w:gridCol w:w="2121"/>
      </w:tblGrid>
      <w:tr w:rsidR="00F51AB0" w14:paraId="2112FE5E" w14:textId="77777777">
        <w:tc>
          <w:tcPr>
            <w:tcW w:w="4859" w:type="dxa"/>
          </w:tcPr>
          <w:p w14:paraId="144A5D23" w14:textId="77777777" w:rsidR="00F51AB0" w:rsidRDefault="00F51AB0">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bookmarkStart w:id="12" w:name="_heading=h.7ysk543197r" w:colFirst="0" w:colLast="0"/>
            <w:bookmarkEnd w:id="12"/>
          </w:p>
          <w:p w14:paraId="719AA0D1"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56DDB507"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738610EB" w14:textId="77777777" w:rsidR="00F51AB0" w:rsidRDefault="00F51AB0">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p>
          <w:p w14:paraId="3DD11678" w14:textId="77777777" w:rsidR="00F51AB0" w:rsidRDefault="00DB4605">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21" w:type="dxa"/>
          </w:tcPr>
          <w:p w14:paraId="637805D2"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p w14:paraId="73B76D64"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53449D0A"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63F29E8"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3B7B4B86" w14:textId="77777777" w:rsidR="00F51AB0" w:rsidRDefault="00F51AB0">
      <w:pPr>
        <w:spacing w:after="0" w:line="240" w:lineRule="auto"/>
        <w:ind w:left="4820"/>
        <w:rPr>
          <w:rFonts w:ascii="Times New Roman" w:eastAsia="Times New Roman" w:hAnsi="Times New Roman" w:cs="Times New Roman"/>
          <w:sz w:val="24"/>
          <w:szCs w:val="24"/>
        </w:rPr>
      </w:pPr>
    </w:p>
    <w:p w14:paraId="3A0FF5F2" w14:textId="77777777" w:rsidR="00F51AB0" w:rsidRDefault="00DB4605">
      <w:pPr>
        <w:rPr>
          <w:rFonts w:ascii="Times New Roman" w:eastAsia="Times New Roman" w:hAnsi="Times New Roman" w:cs="Times New Roman"/>
          <w:sz w:val="24"/>
          <w:szCs w:val="24"/>
        </w:rPr>
      </w:pPr>
      <w:r>
        <w:br w:type="page"/>
      </w:r>
    </w:p>
    <w:p w14:paraId="684061F2"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Додаток № 3</w:t>
      </w:r>
    </w:p>
    <w:p w14:paraId="5630AD66" w14:textId="662D8D89" w:rsidR="00F51AB0" w:rsidRPr="009D0452" w:rsidRDefault="00DB4605">
      <w:pPr>
        <w:spacing w:after="0" w:line="240" w:lineRule="auto"/>
        <w:ind w:left="510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bookmarkStart w:id="13" w:name="_heading=h.lvufbvsjlgxg" w:colFirst="0" w:colLast="0"/>
      <w:bookmarkEnd w:id="13"/>
      <w:r w:rsidR="00820D0A">
        <w:rPr>
          <w:rFonts w:ascii="Times New Roman" w:eastAsia="Times New Roman" w:hAnsi="Times New Roman" w:cs="Times New Roman"/>
          <w:sz w:val="24"/>
          <w:szCs w:val="24"/>
          <w:lang w:val="uk-UA"/>
        </w:rPr>
        <w:t>37</w:t>
      </w:r>
    </w:p>
    <w:p w14:paraId="097F3477"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61829076" w14:textId="77777777" w:rsidR="00F51AB0" w:rsidRDefault="00F51AB0">
      <w:pPr>
        <w:spacing w:after="0" w:line="240" w:lineRule="auto"/>
        <w:ind w:left="4820"/>
        <w:rPr>
          <w:rFonts w:ascii="Times New Roman" w:eastAsia="Times New Roman" w:hAnsi="Times New Roman" w:cs="Times New Roman"/>
          <w:sz w:val="24"/>
          <w:szCs w:val="24"/>
        </w:rPr>
      </w:pPr>
    </w:p>
    <w:p w14:paraId="33A8F22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1AED233"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689AB08A" w14:textId="3BAA1FA7" w:rsidR="00F51AB0" w:rsidRDefault="00DB4605">
      <w:pPr>
        <w:keepLines/>
        <w:spacing w:line="24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Щодо тендеру за процедурою «запиту цінової пропозиції» на закупівлю предмета закупівлі за кодом </w:t>
      </w:r>
      <w:r w:rsidR="00FC41DD" w:rsidRPr="00FC41DD">
        <w:rPr>
          <w:rFonts w:ascii="Times New Roman" w:eastAsia="Times New Roman" w:hAnsi="Times New Roman" w:cs="Times New Roman"/>
          <w:b/>
          <w:bCs/>
          <w:sz w:val="24"/>
          <w:szCs w:val="24"/>
          <w:lang w:val="uk-UA"/>
        </w:rPr>
        <w:t>ДК 021:2015 64120000-3 Кур’єрські послуги (Послуги з кур’єрської доставки відправлень)</w:t>
      </w:r>
      <w:r>
        <w:rPr>
          <w:rFonts w:ascii="Times New Roman" w:eastAsia="Times New Roman" w:hAnsi="Times New Roman" w:cs="Times New Roman"/>
          <w:sz w:val="24"/>
          <w:szCs w:val="24"/>
        </w:rPr>
        <w:t xml:space="preserve">, в рамках реалізації програми Глобального фонду для боротьби зі СНІДом, туберкульозом та малярією </w:t>
      </w:r>
    </w:p>
    <w:p w14:paraId="59142FB8" w14:textId="77777777" w:rsidR="00F51AB0" w:rsidRDefault="00DB4605">
      <w:pPr>
        <w:keepLines/>
        <w:spacing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Перед зап</w:t>
      </w:r>
      <w:r>
        <w:rPr>
          <w:rFonts w:ascii="Times New Roman" w:eastAsia="Times New Roman" w:hAnsi="Times New Roman" w:cs="Times New Roman"/>
          <w:color w:val="000000"/>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19B3796B" w14:textId="77777777" w:rsidR="00F51AB0" w:rsidRDefault="00DB4605">
      <w:pPr>
        <w:keepLines/>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fd"/>
        <w:tblW w:w="9630" w:type="dxa"/>
        <w:tblInd w:w="-3" w:type="dxa"/>
        <w:tblLayout w:type="fixed"/>
        <w:tblLook w:val="0400" w:firstRow="0" w:lastRow="0" w:firstColumn="0" w:lastColumn="0" w:noHBand="0" w:noVBand="1"/>
      </w:tblPr>
      <w:tblGrid>
        <w:gridCol w:w="6810"/>
        <w:gridCol w:w="1320"/>
        <w:gridCol w:w="1500"/>
      </w:tblGrid>
      <w:tr w:rsidR="00F51AB0" w14:paraId="694EFE14" w14:textId="77777777">
        <w:trPr>
          <w:trHeight w:val="1005"/>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F558E"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Питання</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44BD7"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Відповідь</w:t>
            </w:r>
          </w:p>
          <w:p w14:paraId="59BC93F2"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(«Так»/«Ні»)</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C9DE6"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Роз’яснення</w:t>
            </w:r>
          </w:p>
          <w:p w14:paraId="0C566A0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якщо відповідь «Так»</w:t>
            </w:r>
          </w:p>
        </w:tc>
      </w:tr>
      <w:tr w:rsidR="00F51AB0" w14:paraId="73C1C616" w14:textId="77777777">
        <w:trPr>
          <w:trHeight w:val="300"/>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D984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 володієте Ви або Ваші близькі особи**, або всі інші особи, що діють в Ваших інтересах, прямо або як бенефіціар, акціями (частками, паями) або будь-якими іншими фінансовими інтересами в компаніях, що приймають участь у тендерній процедурі?</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226A1"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D93B2" w14:textId="77777777" w:rsidR="00F51AB0" w:rsidRDefault="00F51AB0">
            <w:pPr>
              <w:rPr>
                <w:rFonts w:ascii="Times New Roman" w:eastAsia="Times New Roman" w:hAnsi="Times New Roman" w:cs="Times New Roman"/>
                <w:sz w:val="24"/>
                <w:szCs w:val="24"/>
              </w:rPr>
            </w:pPr>
          </w:p>
        </w:tc>
      </w:tr>
      <w:tr w:rsidR="00F51AB0" w14:paraId="0284E437" w14:textId="77777777">
        <w:trPr>
          <w:trHeight w:val="300"/>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9EE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т.п.), а також працівниками, радниками, консультантами, агентами або довіреними особами ДУ «Центр громадського здоров’я МОЗ України»?</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4B5B7"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04FF1" w14:textId="77777777" w:rsidR="00F51AB0" w:rsidRDefault="00F51AB0">
            <w:pPr>
              <w:rPr>
                <w:rFonts w:ascii="Times New Roman" w:eastAsia="Times New Roman" w:hAnsi="Times New Roman" w:cs="Times New Roman"/>
                <w:sz w:val="24"/>
                <w:szCs w:val="24"/>
              </w:rPr>
            </w:pPr>
          </w:p>
        </w:tc>
      </w:tr>
      <w:tr w:rsidR="00F51AB0" w14:paraId="6AD5619B" w14:textId="77777777">
        <w:trPr>
          <w:trHeight w:val="300"/>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A43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сприйнято як спосіб незаконного або неетичного впливу на комерційні операції?</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F0D7D"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62F1B3" w14:textId="77777777" w:rsidR="00F51AB0" w:rsidRDefault="00F51AB0">
            <w:pPr>
              <w:rPr>
                <w:rFonts w:ascii="Times New Roman" w:eastAsia="Times New Roman" w:hAnsi="Times New Roman" w:cs="Times New Roman"/>
                <w:sz w:val="24"/>
                <w:szCs w:val="24"/>
              </w:rPr>
            </w:pPr>
          </w:p>
        </w:tc>
      </w:tr>
    </w:tbl>
    <w:p w14:paraId="7D42E4F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Якщо товари та послуги оплачуються за рахунок грантів (субгрантів) Глобального фонду для боротьби із СНІДом, туберкульозом та малярією в Україні</w:t>
      </w:r>
    </w:p>
    <w:p w14:paraId="00B94BD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6" w:anchor="n25">
        <w:r>
          <w:rPr>
            <w:rFonts w:ascii="Times New Roman" w:eastAsia="Times New Roman" w:hAnsi="Times New Roman" w:cs="Times New Roman"/>
            <w:color w:val="000000"/>
            <w:sz w:val="20"/>
            <w:szCs w:val="20"/>
            <w:u w:val="single"/>
          </w:rPr>
          <w:t>частині першій</w:t>
        </w:r>
      </w:hyperlink>
      <w:r>
        <w:rPr>
          <w:rFonts w:ascii="Times New Roman" w:eastAsia="Times New Roman" w:hAnsi="Times New Roman" w:cs="Times New Roman"/>
          <w:color w:val="000000"/>
          <w:sz w:val="20"/>
          <w:szCs w:val="20"/>
          <w:highlight w:val="white"/>
        </w:rPr>
        <w:t>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усиновлювач чи усиновлений, опікун чи піклувальник, особа, яка перебуває під опікою або піклуванням згаданого суб’єкта</w:t>
      </w:r>
    </w:p>
    <w:p w14:paraId="02F2C34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14:paraId="7F91AB24"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09EAFBA" w14:textId="77777777" w:rsidR="00F51AB0" w:rsidRDefault="00DB46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680A4E5D" w14:textId="77777777" w:rsidR="00F51AB0" w:rsidRDefault="00DB4605">
      <w:pPr>
        <w:rPr>
          <w:rFonts w:ascii="Times New Roman" w:eastAsia="Times New Roman" w:hAnsi="Times New Roman" w:cs="Times New Roman"/>
          <w:sz w:val="24"/>
          <w:szCs w:val="24"/>
        </w:rPr>
      </w:pPr>
      <w:r>
        <w:br w:type="page"/>
      </w:r>
    </w:p>
    <w:p w14:paraId="57EA9964" w14:textId="77777777" w:rsidR="00F51AB0" w:rsidRDefault="00DB4605">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Додаток № 4</w:t>
      </w:r>
    </w:p>
    <w:p w14:paraId="26867064" w14:textId="28FA9663" w:rsidR="00F51AB0" w:rsidRPr="006C3B00" w:rsidRDefault="00DB4605">
      <w:pPr>
        <w:spacing w:after="0" w:line="240" w:lineRule="auto"/>
        <w:ind w:left="567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6C3B00">
        <w:rPr>
          <w:rFonts w:ascii="Times New Roman" w:eastAsia="Times New Roman" w:hAnsi="Times New Roman" w:cs="Times New Roman"/>
          <w:sz w:val="24"/>
          <w:szCs w:val="24"/>
          <w:lang w:val="uk-UA"/>
        </w:rPr>
        <w:t>37</w:t>
      </w:r>
    </w:p>
    <w:p w14:paraId="19219836" w14:textId="77777777" w:rsidR="00F51AB0" w:rsidRDefault="00F51AB0">
      <w:pPr>
        <w:spacing w:after="0"/>
        <w:ind w:left="5812"/>
        <w:jc w:val="right"/>
        <w:rPr>
          <w:rFonts w:ascii="Times New Roman" w:eastAsia="Times New Roman" w:hAnsi="Times New Roman" w:cs="Times New Roman"/>
          <w:sz w:val="24"/>
          <w:szCs w:val="24"/>
        </w:rPr>
      </w:pPr>
    </w:p>
    <w:p w14:paraId="296FEF7D" w14:textId="77777777" w:rsidR="00F51AB0" w:rsidRDefault="00F51AB0">
      <w:pPr>
        <w:spacing w:after="0"/>
        <w:ind w:left="5812"/>
        <w:jc w:val="right"/>
        <w:rPr>
          <w:rFonts w:ascii="Times New Roman" w:eastAsia="Times New Roman" w:hAnsi="Times New Roman" w:cs="Times New Roman"/>
          <w:sz w:val="24"/>
          <w:szCs w:val="24"/>
        </w:rPr>
      </w:pPr>
    </w:p>
    <w:p w14:paraId="7F38E142" w14:textId="77777777" w:rsidR="00F51AB0" w:rsidRDefault="00DB4605">
      <w:pPr>
        <w:spacing w:after="0"/>
        <w:ind w:left="5812"/>
        <w:jc w:val="right"/>
        <w:rPr>
          <w:rFonts w:ascii="Times New Roman" w:eastAsia="Times New Roman" w:hAnsi="Times New Roman" w:cs="Times New Roman"/>
          <w:sz w:val="24"/>
          <w:szCs w:val="24"/>
        </w:rPr>
      </w:pPr>
      <w:r>
        <w:rPr>
          <w:rFonts w:ascii="Times New Roman" w:eastAsia="Times New Roman" w:hAnsi="Times New Roman" w:cs="Times New Roman"/>
          <w:b/>
          <w:noProof/>
        </w:rPr>
        <w:drawing>
          <wp:anchor distT="0" distB="0" distL="114300" distR="114300" simplePos="0" relativeHeight="251658240" behindDoc="0" locked="0" layoutInCell="1" hidden="0" allowOverlap="1" wp14:anchorId="156F1BA7" wp14:editId="07777777">
            <wp:simplePos x="0" y="0"/>
            <wp:positionH relativeFrom="margin">
              <wp:posOffset>-76198</wp:posOffset>
            </wp:positionH>
            <wp:positionV relativeFrom="margin">
              <wp:posOffset>92075</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657225" cy="652145"/>
                    </a:xfrm>
                    <a:prstGeom prst="rect">
                      <a:avLst/>
                    </a:prstGeom>
                    <a:ln/>
                  </pic:spPr>
                </pic:pic>
              </a:graphicData>
            </a:graphic>
          </wp:anchor>
        </w:drawing>
      </w:r>
    </w:p>
    <w:p w14:paraId="17496A6B"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The Global Fund</w:t>
      </w:r>
    </w:p>
    <w:p w14:paraId="03C30686" w14:textId="77777777" w:rsidR="00F51AB0" w:rsidRDefault="00DB460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Fight </w:t>
      </w:r>
      <w:r>
        <w:rPr>
          <w:rFonts w:ascii="Times New Roman" w:eastAsia="Times New Roman" w:hAnsi="Times New Roman" w:cs="Times New Roman"/>
          <w:b/>
          <w:color w:val="000000"/>
          <w:sz w:val="24"/>
          <w:szCs w:val="24"/>
        </w:rPr>
        <w:t xml:space="preserve">AIDS, </w:t>
      </w:r>
      <w:r>
        <w:rPr>
          <w:rFonts w:ascii="Times New Roman" w:eastAsia="Times New Roman" w:hAnsi="Times New Roman" w:cs="Times New Roman"/>
          <w:color w:val="000000"/>
          <w:sz w:val="24"/>
          <w:szCs w:val="24"/>
        </w:rPr>
        <w:t xml:space="preserve">Tuberculosis and Malaria  </w:t>
      </w:r>
    </w:p>
    <w:p w14:paraId="7194DB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69D0D3C" w14:textId="77777777" w:rsidR="00F51AB0" w:rsidRDefault="00F51A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F08FFEC"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54CD245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C1AC90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1231BE6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BC67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36FEB5B0"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CD97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закупівлями та грантовими операціями, відповідала найвищим етичним нормам, а також, щоб їх дотримувалися усі співробітники. </w:t>
      </w:r>
    </w:p>
    <w:p w14:paraId="30D7AA6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58885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закупівлях за кошти Глобального фонду. </w:t>
      </w:r>
    </w:p>
    <w:p w14:paraId="7196D06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BBA4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Глобальний Фонд буде регулярно переглядати та, за необхідності, вносити зміни у цей Кодекс, для відображення кращих практик, отриманого досвіду та зворотнього зв’язку від партнерів.</w:t>
      </w:r>
    </w:p>
    <w:p w14:paraId="34FF1C9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6F96B4"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6D072C0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9306A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515EEF4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5EAB724B"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суб-реципієнтам, іншим реципієнтам, координаційним механізмам країни, агентам із закупівель та безпосереднім покупцям.</w:t>
      </w:r>
    </w:p>
    <w:p w14:paraId="48A2191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E1F2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суб-реципієнти,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т.ч.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6BD18F9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F39791"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238601F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19A22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Глобальний Фонд жорстко заперечує будь-яку корупційну, шахрайську,змовницьку,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0F3CAB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5708E6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підзвітно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121B7539"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правил,встановлених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5B08B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E5C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анти-конкуретної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6DEB4A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F02E62"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«корупційна діяльність»</w:t>
      </w:r>
      <w:r>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0AD9C6F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75CAD7"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4B1F511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3E0A6"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65F9C3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B4BBF3"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5023141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E8F6A8"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1F3B140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7F02D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562C7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65A37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664355A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A96511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131BB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7DF4E37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FBD3E5"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44FB30F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41552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1DA6542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84CC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041E39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2B00A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157F70"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42C6D7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81585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6E1831B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5203C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54E11D2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84197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31126E5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BF0B5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бенефіціаріїв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закупівлями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2DE403A5"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524D13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62431C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DC8A9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29D6B04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9E398E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4EFBC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16287F2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FE123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5BE93A6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25990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ACD790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384BA73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DD12D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67EA924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18">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34B3F2E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B925B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19">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0A6959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D34F5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8E8FD2"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0B4020A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C8A14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1D7B270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5E21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4F904CB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5225FB"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6534E4EE"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31A4BEDB"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37D9F341"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5E41B531"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2FB1ED82"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2D07A9A"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2DFA36E6"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495F28B4"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152FEF7C"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06971CD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1F701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31082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03EFCA4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1BC007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5F96A72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9CE6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20">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5B95CD1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DA2ED8"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5220BBB2"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C231136"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сприяти ліквідації дитячої праці, в тому числі в підприємницькій діяльності та в ділових відносинах;</w:t>
      </w:r>
    </w:p>
    <w:p w14:paraId="13CB595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C2EEB47"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6D9C8D39"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645B827"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675E05EE"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DAFB8A8"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2FC17F8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A067FF9"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0A4F722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187668D"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5AE48A43"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E2B7E75"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50F40DE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14F9AAD"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77A5229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28A380"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007DCDA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721F3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450EA2D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CC41E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3DD355C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A81F0B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43AB4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717AAFBA"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0A78AF1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56EE48E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A9FD4C"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2908EB2C"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9025C9"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121FD38A"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52E97B3"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1FE2DD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0C74442"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00C5B5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30D20E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2735753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CB44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07F023C8" w14:textId="77777777" w:rsidR="00F51AB0" w:rsidRDefault="00F51AB0">
      <w:pPr>
        <w:spacing w:after="0"/>
        <w:ind w:left="5812"/>
        <w:jc w:val="right"/>
        <w:rPr>
          <w:rFonts w:ascii="Times New Roman" w:eastAsia="Times New Roman" w:hAnsi="Times New Roman" w:cs="Times New Roman"/>
          <w:sz w:val="24"/>
          <w:szCs w:val="24"/>
        </w:rPr>
      </w:pPr>
    </w:p>
    <w:p w14:paraId="4BDB5498" w14:textId="77777777" w:rsidR="00F51AB0" w:rsidRDefault="00DB4605">
      <w:pPr>
        <w:rPr>
          <w:rFonts w:ascii="Times New Roman" w:eastAsia="Times New Roman" w:hAnsi="Times New Roman" w:cs="Times New Roman"/>
          <w:sz w:val="24"/>
          <w:szCs w:val="24"/>
        </w:rPr>
      </w:pPr>
      <w:r>
        <w:br w:type="page"/>
      </w:r>
    </w:p>
    <w:p w14:paraId="2E3D36FD" w14:textId="77777777" w:rsidR="00F51AB0" w:rsidRDefault="00DB4605">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Додаток № 5</w:t>
      </w:r>
    </w:p>
    <w:p w14:paraId="4FFE2C21" w14:textId="7CC8E0B6" w:rsidR="00F51AB0" w:rsidRPr="006C3B00" w:rsidRDefault="00DB4605">
      <w:pPr>
        <w:spacing w:after="0"/>
        <w:ind w:left="5529"/>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6C3B00">
        <w:rPr>
          <w:rFonts w:ascii="Times New Roman" w:eastAsia="Times New Roman" w:hAnsi="Times New Roman" w:cs="Times New Roman"/>
          <w:sz w:val="24"/>
          <w:szCs w:val="24"/>
          <w:lang w:val="uk-UA"/>
        </w:rPr>
        <w:t>37</w:t>
      </w:r>
    </w:p>
    <w:p w14:paraId="2916C19D" w14:textId="77777777" w:rsidR="00F51AB0" w:rsidRDefault="00F51AB0">
      <w:pPr>
        <w:tabs>
          <w:tab w:val="left" w:pos="6915"/>
        </w:tabs>
        <w:spacing w:after="0" w:line="240" w:lineRule="auto"/>
        <w:jc w:val="center"/>
        <w:rPr>
          <w:rFonts w:ascii="Times New Roman" w:eastAsia="Times New Roman" w:hAnsi="Times New Roman" w:cs="Times New Roman"/>
          <w:b/>
          <w:sz w:val="24"/>
          <w:szCs w:val="24"/>
        </w:rPr>
      </w:pPr>
    </w:p>
    <w:p w14:paraId="74869460" w14:textId="77777777" w:rsidR="00F51AB0" w:rsidRDefault="00F51AB0">
      <w:pPr>
        <w:tabs>
          <w:tab w:val="left" w:pos="6915"/>
        </w:tabs>
        <w:spacing w:after="0" w:line="240" w:lineRule="auto"/>
        <w:jc w:val="center"/>
        <w:rPr>
          <w:rFonts w:ascii="Times New Roman" w:eastAsia="Times New Roman" w:hAnsi="Times New Roman" w:cs="Times New Roman"/>
          <w:b/>
          <w:sz w:val="24"/>
          <w:szCs w:val="24"/>
        </w:rPr>
      </w:pPr>
    </w:p>
    <w:p w14:paraId="174B4A1A" w14:textId="50B7E8B5" w:rsidR="00CA5666" w:rsidRPr="00CA5666" w:rsidRDefault="00CA5666" w:rsidP="00CA5666">
      <w:pPr>
        <w:spacing w:after="0" w:line="240" w:lineRule="auto"/>
        <w:ind w:right="-432"/>
        <w:jc w:val="center"/>
        <w:rPr>
          <w:rFonts w:ascii="Times New Roman" w:eastAsia="Times New Roman" w:hAnsi="Times New Roman" w:cs="Times New Roman"/>
          <w:b/>
          <w:bCs/>
          <w:sz w:val="24"/>
          <w:szCs w:val="24"/>
          <w:lang w:val="uk-UA" w:eastAsia="en-US"/>
        </w:rPr>
      </w:pPr>
      <w:r w:rsidRPr="00CA5666">
        <w:rPr>
          <w:rFonts w:ascii="Times New Roman" w:eastAsia="Times New Roman" w:hAnsi="Times New Roman" w:cs="Times New Roman"/>
          <w:b/>
          <w:bCs/>
          <w:sz w:val="24"/>
          <w:szCs w:val="24"/>
          <w:lang w:val="uk-UA" w:eastAsia="en-US"/>
        </w:rPr>
        <w:t>ДОГОВІР №__________</w:t>
      </w:r>
      <w:r w:rsidR="00581EB6">
        <w:rPr>
          <w:rFonts w:ascii="Times New Roman" w:eastAsia="Times New Roman" w:hAnsi="Times New Roman" w:cs="Times New Roman"/>
          <w:b/>
          <w:bCs/>
          <w:sz w:val="24"/>
          <w:szCs w:val="24"/>
          <w:lang w:val="uk-UA" w:eastAsia="en-US"/>
        </w:rPr>
        <w:t>(ПРОЄКТ)</w:t>
      </w:r>
    </w:p>
    <w:p w14:paraId="3E668E2E" w14:textId="77777777" w:rsidR="00CA5666" w:rsidRPr="00CA5666" w:rsidRDefault="00CA5666" w:rsidP="00CA5666">
      <w:pPr>
        <w:shd w:val="clear" w:color="auto" w:fill="FFFFFF"/>
        <w:spacing w:after="0" w:line="240" w:lineRule="auto"/>
        <w:jc w:val="center"/>
        <w:rPr>
          <w:rFonts w:ascii="Times New Roman" w:eastAsia="Times New Roman" w:hAnsi="Times New Roman" w:cs="Times New Roman"/>
          <w:b/>
          <w:bCs/>
          <w:sz w:val="24"/>
          <w:szCs w:val="24"/>
          <w:lang w:val="uk-UA" w:eastAsia="en-US"/>
        </w:rPr>
      </w:pPr>
      <w:r w:rsidRPr="00CA5666">
        <w:rPr>
          <w:rFonts w:ascii="Times New Roman" w:eastAsia="Times New Roman" w:hAnsi="Times New Roman" w:cs="Times New Roman"/>
          <w:b/>
          <w:bCs/>
          <w:sz w:val="24"/>
          <w:szCs w:val="24"/>
          <w:lang w:val="uk-UA" w:eastAsia="en-US"/>
        </w:rPr>
        <w:t xml:space="preserve">про закупівлю послуг </w:t>
      </w:r>
      <w:bookmarkStart w:id="14" w:name="_Hlk195530248"/>
      <w:r w:rsidRPr="00CA5666">
        <w:rPr>
          <w:rFonts w:ascii="Times New Roman" w:eastAsia="Times New Roman" w:hAnsi="Times New Roman" w:cs="Times New Roman"/>
          <w:b/>
          <w:bCs/>
          <w:sz w:val="24"/>
          <w:szCs w:val="24"/>
          <w:lang w:val="uk-UA" w:eastAsia="en-US"/>
        </w:rPr>
        <w:t>з кур’єрської доставки</w:t>
      </w:r>
      <w:bookmarkEnd w:id="14"/>
      <w:r w:rsidRPr="00CA5666">
        <w:rPr>
          <w:rFonts w:ascii="Times New Roman" w:eastAsia="Times New Roman" w:hAnsi="Times New Roman" w:cs="Times New Roman"/>
          <w:b/>
          <w:bCs/>
          <w:sz w:val="24"/>
          <w:szCs w:val="24"/>
          <w:lang w:val="uk-UA" w:eastAsia="en-US"/>
        </w:rPr>
        <w:t xml:space="preserve"> </w:t>
      </w:r>
    </w:p>
    <w:p w14:paraId="7F69402A" w14:textId="77777777" w:rsidR="00CA5666" w:rsidRPr="00CA5666" w:rsidRDefault="00CA5666" w:rsidP="00CA5666">
      <w:pPr>
        <w:shd w:val="clear" w:color="auto" w:fill="FFFFFF"/>
        <w:spacing w:after="0" w:line="240" w:lineRule="auto"/>
        <w:jc w:val="center"/>
        <w:rPr>
          <w:rFonts w:ascii="Times New Roman" w:eastAsia="Times New Roman" w:hAnsi="Times New Roman" w:cs="Times New Roman"/>
          <w:b/>
          <w:bCs/>
          <w:sz w:val="24"/>
          <w:szCs w:val="24"/>
          <w:lang w:val="uk-UA" w:eastAsia="en-US"/>
        </w:rPr>
      </w:pPr>
    </w:p>
    <w:p w14:paraId="03CF9A13" w14:textId="77777777" w:rsidR="00CA5666" w:rsidRPr="00CA5666" w:rsidRDefault="00CA5666" w:rsidP="00CA5666">
      <w:pPr>
        <w:spacing w:after="0" w:line="240" w:lineRule="auto"/>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 xml:space="preserve">  м. Київ                                                                                            « ___ » _________ 2026 року</w:t>
      </w:r>
    </w:p>
    <w:p w14:paraId="4E568678"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en-US"/>
        </w:rPr>
      </w:pPr>
    </w:p>
    <w:p w14:paraId="687192F1" w14:textId="77777777" w:rsidR="00CA5666" w:rsidRPr="00CA5666" w:rsidRDefault="00CA5666" w:rsidP="00CA5666">
      <w:pPr>
        <w:spacing w:after="0" w:line="240" w:lineRule="auto"/>
        <w:ind w:right="-2" w:firstLine="567"/>
        <w:jc w:val="both"/>
        <w:rPr>
          <w:rFonts w:ascii="Times New Roman" w:eastAsia="Times New Roman" w:hAnsi="Times New Roman" w:cs="Times New Roman"/>
          <w:sz w:val="24"/>
          <w:szCs w:val="24"/>
          <w:lang w:val="uk-UA"/>
        </w:rPr>
      </w:pPr>
      <w:bookmarkStart w:id="15" w:name="_Hlk157698061"/>
      <w:bookmarkStart w:id="16" w:name="_Hlk94626118"/>
      <w:r w:rsidRPr="00CA5666">
        <w:rPr>
          <w:rFonts w:ascii="Times New Roman" w:eastAsia="Times New Roman" w:hAnsi="Times New Roman" w:cs="Times New Roman"/>
          <w:b/>
          <w:bCs/>
          <w:color w:val="000000"/>
          <w:sz w:val="24"/>
          <w:szCs w:val="24"/>
          <w:lang w:val="uk-UA" w:eastAsia="uk-UA"/>
        </w:rPr>
        <w:t xml:space="preserve">Державна установа «Центр громадського здоров’я Міністерства охорони здоров’я України» </w:t>
      </w:r>
      <w:r w:rsidRPr="00CA5666">
        <w:rPr>
          <w:rFonts w:ascii="Times New Roman" w:eastAsia="Times New Roman" w:hAnsi="Times New Roman" w:cs="Times New Roman"/>
          <w:color w:val="000000"/>
          <w:sz w:val="24"/>
          <w:szCs w:val="24"/>
          <w:lang w:val="uk-UA" w:eastAsia="uk-UA"/>
        </w:rPr>
        <w:t>(далі – Замовник),</w:t>
      </w:r>
      <w:r w:rsidRPr="00CA5666">
        <w:rPr>
          <w:rFonts w:ascii="Times New Roman" w:eastAsia="Times New Roman" w:hAnsi="Times New Roman" w:cs="Times New Roman"/>
          <w:b/>
          <w:bCs/>
          <w:color w:val="000000"/>
          <w:sz w:val="24"/>
          <w:szCs w:val="24"/>
          <w:lang w:val="uk-UA" w:eastAsia="uk-UA"/>
        </w:rPr>
        <w:t xml:space="preserve"> </w:t>
      </w:r>
      <w:bookmarkEnd w:id="15"/>
      <w:bookmarkEnd w:id="16"/>
      <w:r w:rsidRPr="00CA5666">
        <w:rPr>
          <w:rFonts w:ascii="Times New Roman" w:eastAsia="Times New Roman" w:hAnsi="Times New Roman" w:cs="Times New Roman"/>
          <w:color w:val="000000"/>
          <w:sz w:val="24"/>
          <w:szCs w:val="24"/>
          <w:lang w:val="uk-UA"/>
        </w:rPr>
        <w:t xml:space="preserve">в особі </w:t>
      </w:r>
      <w:r w:rsidRPr="00CA5666">
        <w:rPr>
          <w:rFonts w:ascii="Times New Roman" w:eastAsia="Times New Roman" w:hAnsi="Times New Roman" w:cs="Times New Roman"/>
          <w:color w:val="4472C4"/>
          <w:sz w:val="24"/>
          <w:szCs w:val="24"/>
          <w:lang w:val="uk-UA"/>
        </w:rPr>
        <w:t xml:space="preserve"> (зазначити посаду, ПІБ підписанта)</w:t>
      </w:r>
      <w:r w:rsidRPr="00CA5666">
        <w:rPr>
          <w:rFonts w:ascii="Times New Roman" w:eastAsia="Times New Roman" w:hAnsi="Times New Roman" w:cs="Times New Roman"/>
          <w:color w:val="000000"/>
          <w:sz w:val="24"/>
          <w:szCs w:val="24"/>
          <w:lang w:val="uk-UA"/>
        </w:rPr>
        <w:t xml:space="preserve">, який(а) діє на підставі </w:t>
      </w:r>
      <w:r w:rsidRPr="00CA5666">
        <w:rPr>
          <w:rFonts w:ascii="Times New Roman" w:eastAsia="Times New Roman" w:hAnsi="Times New Roman" w:cs="Times New Roman"/>
          <w:color w:val="4472C4"/>
          <w:sz w:val="24"/>
          <w:szCs w:val="24"/>
          <w:lang w:val="uk-UA"/>
        </w:rPr>
        <w:t xml:space="preserve"> (зазначити документ та реквізити документа на право підпису)</w:t>
      </w:r>
      <w:r w:rsidRPr="00CA5666">
        <w:rPr>
          <w:rFonts w:ascii="Times New Roman" w:eastAsia="Times New Roman" w:hAnsi="Times New Roman" w:cs="Times New Roman"/>
          <w:color w:val="000000"/>
          <w:sz w:val="24"/>
          <w:szCs w:val="24"/>
          <w:lang w:val="uk-UA"/>
        </w:rPr>
        <w:t>, з однієї сторони, та</w:t>
      </w:r>
      <w:r w:rsidRPr="00CA5666">
        <w:rPr>
          <w:rFonts w:ascii="Times New Roman" w:eastAsia="Times New Roman" w:hAnsi="Times New Roman" w:cs="Times New Roman"/>
          <w:b/>
          <w:bCs/>
          <w:color w:val="000000"/>
          <w:sz w:val="24"/>
          <w:szCs w:val="24"/>
          <w:lang w:val="uk-UA"/>
        </w:rPr>
        <w:t> </w:t>
      </w:r>
    </w:p>
    <w:p w14:paraId="681F1039" w14:textId="77777777" w:rsidR="00CA5666" w:rsidRPr="00CA5666" w:rsidRDefault="00CA5666" w:rsidP="00CA5666">
      <w:pPr>
        <w:widowControl w:val="0"/>
        <w:tabs>
          <w:tab w:val="left" w:pos="3686"/>
        </w:tabs>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color w:val="4472C4"/>
          <w:sz w:val="24"/>
          <w:szCs w:val="24"/>
          <w:lang w:val="uk-UA"/>
        </w:rPr>
        <w:t>(зазначити повну назву Виконавця)</w:t>
      </w:r>
      <w:r w:rsidRPr="00CA5666">
        <w:rPr>
          <w:rFonts w:ascii="Times New Roman" w:eastAsia="Times New Roman" w:hAnsi="Times New Roman" w:cs="Times New Roman"/>
          <w:color w:val="008080"/>
          <w:sz w:val="24"/>
          <w:szCs w:val="24"/>
          <w:lang w:val="uk-UA"/>
        </w:rPr>
        <w:t xml:space="preserve"> </w:t>
      </w:r>
      <w:r w:rsidRPr="00CA5666">
        <w:rPr>
          <w:rFonts w:ascii="Times New Roman" w:eastAsia="Times New Roman" w:hAnsi="Times New Roman" w:cs="Times New Roman"/>
          <w:color w:val="000000"/>
          <w:sz w:val="24"/>
          <w:szCs w:val="24"/>
          <w:lang w:val="uk-UA"/>
        </w:rPr>
        <w:t>(далі – Виконавець),</w:t>
      </w:r>
      <w:r w:rsidRPr="00CA5666">
        <w:rPr>
          <w:rFonts w:ascii="Times New Roman" w:eastAsia="Times New Roman" w:hAnsi="Times New Roman" w:cs="Times New Roman"/>
          <w:b/>
          <w:bCs/>
          <w:color w:val="000000"/>
          <w:sz w:val="24"/>
          <w:szCs w:val="24"/>
          <w:lang w:val="uk-UA"/>
        </w:rPr>
        <w:t xml:space="preserve"> </w:t>
      </w:r>
      <w:r w:rsidRPr="00CA5666">
        <w:rPr>
          <w:rFonts w:ascii="Times New Roman" w:eastAsia="Times New Roman" w:hAnsi="Times New Roman" w:cs="Times New Roman"/>
          <w:color w:val="000000"/>
          <w:sz w:val="24"/>
          <w:szCs w:val="24"/>
          <w:lang w:val="uk-UA"/>
        </w:rPr>
        <w:t xml:space="preserve">в особі </w:t>
      </w:r>
      <w:r w:rsidRPr="00CA5666">
        <w:rPr>
          <w:rFonts w:ascii="Times New Roman" w:eastAsia="Times New Roman" w:hAnsi="Times New Roman" w:cs="Times New Roman"/>
          <w:color w:val="4472C4"/>
          <w:sz w:val="24"/>
          <w:szCs w:val="24"/>
          <w:lang w:val="uk-UA"/>
        </w:rPr>
        <w:t xml:space="preserve"> (зазначити посаду, ПІБ підписанта)</w:t>
      </w:r>
      <w:r w:rsidRPr="00CA5666">
        <w:rPr>
          <w:rFonts w:ascii="Times New Roman" w:eastAsia="Times New Roman" w:hAnsi="Times New Roman" w:cs="Times New Roman"/>
          <w:color w:val="000000"/>
          <w:sz w:val="24"/>
          <w:szCs w:val="24"/>
          <w:lang w:val="uk-UA"/>
        </w:rPr>
        <w:t xml:space="preserve">, який(а) діє на підставі </w:t>
      </w:r>
      <w:r w:rsidRPr="00CA5666">
        <w:rPr>
          <w:rFonts w:ascii="Times New Roman" w:eastAsia="Times New Roman" w:hAnsi="Times New Roman" w:cs="Times New Roman"/>
          <w:color w:val="008080"/>
          <w:sz w:val="24"/>
          <w:szCs w:val="24"/>
          <w:lang w:val="uk-UA"/>
        </w:rPr>
        <w:t xml:space="preserve"> </w:t>
      </w:r>
      <w:r w:rsidRPr="00CA5666">
        <w:rPr>
          <w:rFonts w:ascii="Times New Roman" w:eastAsia="Times New Roman" w:hAnsi="Times New Roman" w:cs="Times New Roman"/>
          <w:color w:val="4472C4"/>
          <w:sz w:val="24"/>
          <w:szCs w:val="24"/>
          <w:lang w:val="uk-UA"/>
        </w:rPr>
        <w:t>(зазначити документ та реквізити документа на право підпису)</w:t>
      </w:r>
      <w:r w:rsidRPr="00CA5666">
        <w:rPr>
          <w:rFonts w:ascii="Times New Roman" w:eastAsia="Times New Roman" w:hAnsi="Times New Roman" w:cs="Times New Roman"/>
          <w:color w:val="000000"/>
          <w:sz w:val="24"/>
          <w:szCs w:val="24"/>
          <w:lang w:val="uk-UA"/>
        </w:rPr>
        <w:t>, з другої сторони, які надалі при спільному згадуванні по тексту іменуються «Сторони», а кожна окремо «Сторона»</w:t>
      </w:r>
      <w:r w:rsidRPr="00CA5666">
        <w:rPr>
          <w:rFonts w:ascii="Times New Roman" w:eastAsia="Times New Roman" w:hAnsi="Times New Roman" w:cs="Times New Roman"/>
          <w:sz w:val="24"/>
          <w:szCs w:val="24"/>
          <w:lang w:val="uk-UA"/>
        </w:rPr>
        <w:t xml:space="preserve">, уклали цей Договір про закупівлю від «___» ________ 2026 року № _____ (далі – Договір), про </w:t>
      </w:r>
      <w:r w:rsidRPr="00CA5666">
        <w:rPr>
          <w:rFonts w:ascii="Times New Roman" w:eastAsia="Times New Roman" w:hAnsi="Times New Roman" w:cs="Times New Roman"/>
          <w:color w:val="000000"/>
          <w:sz w:val="24"/>
          <w:szCs w:val="24"/>
          <w:lang w:val="uk-UA"/>
        </w:rPr>
        <w:t>наступне:</w:t>
      </w:r>
    </w:p>
    <w:p w14:paraId="0ABE5166" w14:textId="77777777" w:rsidR="00CA5666" w:rsidRPr="00CA5666" w:rsidRDefault="00CA5666" w:rsidP="00CA5666">
      <w:pPr>
        <w:keepNext/>
        <w:autoSpaceDE w:val="0"/>
        <w:autoSpaceDN w:val="0"/>
        <w:spacing w:after="0" w:line="240" w:lineRule="auto"/>
        <w:ind w:firstLine="567"/>
        <w:jc w:val="both"/>
        <w:outlineLvl w:val="0"/>
        <w:rPr>
          <w:rFonts w:ascii="Times New Roman" w:eastAsia="Times New Roman" w:hAnsi="Times New Roman" w:cs="Times New Roman"/>
          <w:sz w:val="24"/>
          <w:szCs w:val="24"/>
          <w:lang w:val="uk-UA" w:eastAsia="x-none"/>
        </w:rPr>
      </w:pPr>
    </w:p>
    <w:p w14:paraId="42455EBE" w14:textId="77777777" w:rsidR="00CA5666" w:rsidRPr="00CA5666" w:rsidRDefault="00CA5666" w:rsidP="00CA5666">
      <w:pPr>
        <w:spacing w:after="0" w:line="240" w:lineRule="auto"/>
        <w:ind w:firstLine="709"/>
        <w:jc w:val="center"/>
        <w:rPr>
          <w:rFonts w:ascii="Times New Roman" w:eastAsia="Times New Roman" w:hAnsi="Times New Roman" w:cs="Times New Roman"/>
          <w:b/>
          <w:sz w:val="24"/>
          <w:szCs w:val="24"/>
          <w:lang w:val="uk-UA" w:eastAsia="en-US"/>
        </w:rPr>
      </w:pPr>
      <w:r w:rsidRPr="00CA5666">
        <w:rPr>
          <w:rFonts w:ascii="Times New Roman" w:eastAsia="Times New Roman" w:hAnsi="Times New Roman" w:cs="Times New Roman"/>
          <w:b/>
          <w:sz w:val="24"/>
          <w:szCs w:val="24"/>
          <w:lang w:val="uk-UA" w:eastAsia="en-US"/>
        </w:rPr>
        <w:t>1.ТЕРМІНИ ТА ВИЗНАЧЕННЯ</w:t>
      </w:r>
    </w:p>
    <w:p w14:paraId="7A506AB3" w14:textId="77777777" w:rsidR="00CA5666" w:rsidRPr="00CA5666" w:rsidRDefault="00CA5666" w:rsidP="00CA5666">
      <w:pPr>
        <w:spacing w:after="0" w:line="240" w:lineRule="auto"/>
        <w:ind w:firstLine="567"/>
        <w:jc w:val="both"/>
        <w:rPr>
          <w:rFonts w:ascii="Times New Roman" w:eastAsia="Times New Roman" w:hAnsi="Times New Roman" w:cs="Times New Roman"/>
          <w:bCs/>
          <w:sz w:val="24"/>
          <w:szCs w:val="24"/>
          <w:lang w:val="uk-UA" w:eastAsia="en-US"/>
        </w:rPr>
      </w:pPr>
      <w:r w:rsidRPr="00CA5666">
        <w:rPr>
          <w:rFonts w:ascii="Times New Roman" w:eastAsia="Times New Roman" w:hAnsi="Times New Roman" w:cs="Times New Roman"/>
          <w:bCs/>
          <w:sz w:val="24"/>
          <w:szCs w:val="24"/>
          <w:lang w:val="uk-UA" w:eastAsia="en-US"/>
        </w:rPr>
        <w:t xml:space="preserve">1.1. </w:t>
      </w:r>
      <w:r w:rsidRPr="00CA5666">
        <w:rPr>
          <w:rFonts w:ascii="Times New Roman" w:eastAsia="Times New Roman" w:hAnsi="Times New Roman" w:cs="Times New Roman"/>
          <w:b/>
          <w:bCs/>
          <w:sz w:val="24"/>
          <w:szCs w:val="24"/>
          <w:lang w:val="uk-UA" w:eastAsia="en-US"/>
        </w:rPr>
        <w:t>Відправлення</w:t>
      </w:r>
      <w:r w:rsidRPr="00CA5666">
        <w:rPr>
          <w:rFonts w:ascii="Times New Roman" w:eastAsia="Times New Roman" w:hAnsi="Times New Roman" w:cs="Times New Roman"/>
          <w:bCs/>
          <w:sz w:val="24"/>
          <w:szCs w:val="24"/>
          <w:lang w:val="uk-UA" w:eastAsia="en-US"/>
        </w:rPr>
        <w:t xml:space="preserve"> – документи, кореспонденція або вантаж, що переміщується або пересилається Виконавцем з метою доставки Отримувачу в обумовлений Сторонами строк. Кожне Відправлення має бути належним чином запаковане та супроводжуватись експрес-накладною.</w:t>
      </w:r>
    </w:p>
    <w:p w14:paraId="7A1A4065" w14:textId="77777777" w:rsidR="00CA5666" w:rsidRPr="00CA5666" w:rsidRDefault="00CA5666" w:rsidP="00CA5666">
      <w:pPr>
        <w:spacing w:after="0" w:line="240" w:lineRule="auto"/>
        <w:ind w:firstLine="567"/>
        <w:jc w:val="both"/>
        <w:rPr>
          <w:rFonts w:ascii="Times New Roman" w:eastAsia="Times New Roman" w:hAnsi="Times New Roman" w:cs="Times New Roman"/>
          <w:bCs/>
          <w:sz w:val="24"/>
          <w:szCs w:val="24"/>
          <w:lang w:val="uk-UA" w:eastAsia="en-US"/>
        </w:rPr>
      </w:pPr>
      <w:r w:rsidRPr="00CA5666">
        <w:rPr>
          <w:rFonts w:ascii="Times New Roman" w:eastAsia="Times New Roman" w:hAnsi="Times New Roman" w:cs="Times New Roman"/>
          <w:bCs/>
          <w:sz w:val="24"/>
          <w:szCs w:val="24"/>
          <w:lang w:val="uk-UA" w:eastAsia="en-US"/>
        </w:rPr>
        <w:t xml:space="preserve">1.2. </w:t>
      </w:r>
      <w:r w:rsidRPr="00CA5666">
        <w:rPr>
          <w:rFonts w:ascii="Times New Roman" w:eastAsia="Times New Roman" w:hAnsi="Times New Roman" w:cs="Times New Roman"/>
          <w:b/>
          <w:bCs/>
          <w:sz w:val="24"/>
          <w:szCs w:val="24"/>
          <w:lang w:val="uk-UA" w:eastAsia="en-US"/>
        </w:rPr>
        <w:t>Відправник</w:t>
      </w:r>
      <w:r w:rsidRPr="00CA5666">
        <w:rPr>
          <w:rFonts w:ascii="Times New Roman" w:eastAsia="Times New Roman" w:hAnsi="Times New Roman" w:cs="Times New Roman"/>
          <w:bCs/>
          <w:sz w:val="24"/>
          <w:szCs w:val="24"/>
          <w:lang w:val="uk-UA" w:eastAsia="en-US"/>
        </w:rPr>
        <w:t xml:space="preserve"> – особа, уповноважена Замовником на здійснення Відправлення.</w:t>
      </w:r>
    </w:p>
    <w:p w14:paraId="5C256E22" w14:textId="77777777" w:rsidR="00CA5666" w:rsidRPr="00CA5666" w:rsidRDefault="00CA5666" w:rsidP="00CA5666">
      <w:pPr>
        <w:spacing w:after="0" w:line="240" w:lineRule="auto"/>
        <w:ind w:firstLine="567"/>
        <w:jc w:val="both"/>
        <w:rPr>
          <w:rFonts w:ascii="Times New Roman" w:eastAsia="Times New Roman" w:hAnsi="Times New Roman" w:cs="Times New Roman"/>
          <w:bCs/>
          <w:sz w:val="24"/>
          <w:szCs w:val="24"/>
          <w:lang w:val="uk-UA" w:eastAsia="en-US"/>
        </w:rPr>
      </w:pPr>
      <w:r w:rsidRPr="00CA5666">
        <w:rPr>
          <w:rFonts w:ascii="Times New Roman" w:eastAsia="Times New Roman" w:hAnsi="Times New Roman" w:cs="Times New Roman"/>
          <w:bCs/>
          <w:sz w:val="24"/>
          <w:szCs w:val="24"/>
          <w:lang w:val="uk-UA" w:eastAsia="en-US"/>
        </w:rPr>
        <w:t xml:space="preserve">1.3. </w:t>
      </w:r>
      <w:r w:rsidRPr="00CA5666">
        <w:rPr>
          <w:rFonts w:ascii="Times New Roman" w:eastAsia="Times New Roman" w:hAnsi="Times New Roman" w:cs="Times New Roman"/>
          <w:b/>
          <w:bCs/>
          <w:sz w:val="24"/>
          <w:szCs w:val="24"/>
          <w:lang w:val="uk-UA" w:eastAsia="en-US"/>
        </w:rPr>
        <w:t>Експрес-накладна (ЕН)</w:t>
      </w:r>
      <w:r w:rsidRPr="00CA5666">
        <w:rPr>
          <w:rFonts w:ascii="Times New Roman" w:eastAsia="Times New Roman" w:hAnsi="Times New Roman" w:cs="Times New Roman"/>
          <w:bCs/>
          <w:sz w:val="24"/>
          <w:szCs w:val="24"/>
          <w:lang w:val="uk-UA" w:eastAsia="en-US"/>
        </w:rPr>
        <w:t xml:space="preserve"> – документ, в якому вказано Замовником повну і точну контактну інформацію про відправника і Отримувача, вибір бажаних послуг та дані про саме Відправлення. Кожна експрес-накладна має унікальний цифровий номер.</w:t>
      </w:r>
    </w:p>
    <w:p w14:paraId="22FEE98B" w14:textId="77777777" w:rsidR="00CA5666" w:rsidRPr="00CA5666" w:rsidRDefault="00CA5666" w:rsidP="00CA5666">
      <w:pPr>
        <w:spacing w:after="0" w:line="240" w:lineRule="auto"/>
        <w:ind w:firstLine="567"/>
        <w:jc w:val="both"/>
        <w:rPr>
          <w:rFonts w:ascii="Times New Roman" w:eastAsia="Times New Roman" w:hAnsi="Times New Roman" w:cs="Times New Roman"/>
          <w:bCs/>
          <w:sz w:val="24"/>
          <w:szCs w:val="24"/>
          <w:lang w:val="uk-UA" w:eastAsia="en-US"/>
        </w:rPr>
      </w:pPr>
      <w:r w:rsidRPr="00CA5666">
        <w:rPr>
          <w:rFonts w:ascii="Times New Roman" w:eastAsia="Times New Roman" w:hAnsi="Times New Roman" w:cs="Times New Roman"/>
          <w:bCs/>
          <w:sz w:val="24"/>
          <w:szCs w:val="24"/>
          <w:lang w:val="uk-UA" w:eastAsia="en-US"/>
        </w:rPr>
        <w:t>1.4.</w:t>
      </w:r>
      <w:r w:rsidRPr="00CA5666">
        <w:rPr>
          <w:rFonts w:ascii="Times New Roman" w:eastAsia="Times New Roman" w:hAnsi="Times New Roman" w:cs="Times New Roman"/>
          <w:b/>
          <w:bCs/>
          <w:sz w:val="24"/>
          <w:szCs w:val="24"/>
          <w:lang w:val="uk-UA" w:eastAsia="en-US"/>
        </w:rPr>
        <w:t xml:space="preserve"> Задекларована вартість</w:t>
      </w:r>
      <w:r w:rsidRPr="00CA5666">
        <w:rPr>
          <w:rFonts w:ascii="Times New Roman" w:eastAsia="Times New Roman" w:hAnsi="Times New Roman" w:cs="Times New Roman"/>
          <w:bCs/>
          <w:sz w:val="24"/>
          <w:szCs w:val="24"/>
          <w:lang w:val="uk-UA" w:eastAsia="en-US"/>
        </w:rPr>
        <w:t xml:space="preserve"> – це вартість вмісту Відправлення. Вартість визначається Замовником та вказується в ЕН.</w:t>
      </w:r>
    </w:p>
    <w:p w14:paraId="28522F26" w14:textId="77777777" w:rsidR="00CA5666" w:rsidRPr="00CA5666" w:rsidRDefault="00CA5666" w:rsidP="00CA5666">
      <w:pPr>
        <w:spacing w:after="0" w:line="240" w:lineRule="auto"/>
        <w:ind w:firstLine="567"/>
        <w:jc w:val="both"/>
        <w:rPr>
          <w:rFonts w:ascii="Times New Roman" w:eastAsia="Times New Roman" w:hAnsi="Times New Roman" w:cs="Times New Roman"/>
          <w:bCs/>
          <w:sz w:val="24"/>
          <w:szCs w:val="24"/>
          <w:lang w:val="uk-UA" w:eastAsia="en-US"/>
        </w:rPr>
      </w:pPr>
      <w:r w:rsidRPr="00CA5666">
        <w:rPr>
          <w:rFonts w:ascii="Times New Roman" w:eastAsia="Times New Roman" w:hAnsi="Times New Roman" w:cs="Times New Roman"/>
          <w:bCs/>
          <w:sz w:val="24"/>
          <w:szCs w:val="24"/>
          <w:lang w:val="uk-UA" w:eastAsia="en-US"/>
        </w:rPr>
        <w:t xml:space="preserve">1.5. </w:t>
      </w:r>
      <w:r w:rsidRPr="00CA5666">
        <w:rPr>
          <w:rFonts w:ascii="Times New Roman" w:eastAsia="Times New Roman" w:hAnsi="Times New Roman" w:cs="Times New Roman"/>
          <w:b/>
          <w:bCs/>
          <w:sz w:val="24"/>
          <w:szCs w:val="24"/>
          <w:lang w:val="uk-UA" w:eastAsia="en-US"/>
        </w:rPr>
        <w:t>Отримувач</w:t>
      </w:r>
      <w:r w:rsidRPr="00CA5666">
        <w:rPr>
          <w:rFonts w:ascii="Times New Roman" w:eastAsia="Times New Roman" w:hAnsi="Times New Roman" w:cs="Times New Roman"/>
          <w:bCs/>
          <w:sz w:val="24"/>
          <w:szCs w:val="24"/>
          <w:lang w:val="uk-UA" w:eastAsia="en-US"/>
        </w:rPr>
        <w:t xml:space="preserve"> – фізична або юридична особа, якій адресовано Відправлення та яка зазначена Замовником в ЕН.</w:t>
      </w:r>
    </w:p>
    <w:p w14:paraId="73E77A60" w14:textId="77777777" w:rsidR="00CA5666" w:rsidRPr="00CA5666" w:rsidRDefault="00CA5666" w:rsidP="00CA5666">
      <w:pPr>
        <w:spacing w:after="0" w:line="240" w:lineRule="auto"/>
        <w:ind w:firstLine="567"/>
        <w:jc w:val="both"/>
        <w:rPr>
          <w:rFonts w:ascii="Times New Roman" w:eastAsia="Times New Roman" w:hAnsi="Times New Roman" w:cs="Times New Roman"/>
          <w:bCs/>
          <w:sz w:val="24"/>
          <w:szCs w:val="24"/>
          <w:lang w:val="uk-UA" w:eastAsia="en-US"/>
        </w:rPr>
      </w:pPr>
      <w:r w:rsidRPr="00CA5666">
        <w:rPr>
          <w:rFonts w:ascii="Times New Roman" w:eastAsia="Times New Roman" w:hAnsi="Times New Roman" w:cs="Times New Roman"/>
          <w:bCs/>
          <w:sz w:val="24"/>
          <w:szCs w:val="24"/>
          <w:lang w:val="uk-UA" w:eastAsia="en-US"/>
        </w:rPr>
        <w:t>1.6.</w:t>
      </w:r>
      <w:r w:rsidRPr="00CA5666">
        <w:rPr>
          <w:rFonts w:ascii="Times New Roman" w:eastAsia="Times New Roman" w:hAnsi="Times New Roman" w:cs="Times New Roman"/>
          <w:b/>
          <w:bCs/>
          <w:sz w:val="24"/>
          <w:szCs w:val="24"/>
          <w:lang w:val="uk-UA" w:eastAsia="en-US"/>
        </w:rPr>
        <w:t xml:space="preserve"> Тарифи</w:t>
      </w:r>
      <w:r w:rsidRPr="00CA5666">
        <w:rPr>
          <w:rFonts w:ascii="Times New Roman" w:eastAsia="Times New Roman" w:hAnsi="Times New Roman" w:cs="Times New Roman"/>
          <w:bCs/>
          <w:sz w:val="24"/>
          <w:szCs w:val="24"/>
          <w:lang w:val="uk-UA" w:eastAsia="en-US"/>
        </w:rPr>
        <w:t xml:space="preserve"> – ціна послуг, що описані у Додатку 1 «Специфікація» до Договору</w:t>
      </w:r>
    </w:p>
    <w:p w14:paraId="124EB036" w14:textId="77777777" w:rsidR="00CA5666" w:rsidRPr="00CA5666" w:rsidRDefault="00CA5666" w:rsidP="00CA5666">
      <w:pPr>
        <w:spacing w:after="0" w:line="240" w:lineRule="auto"/>
        <w:ind w:firstLine="709"/>
        <w:jc w:val="both"/>
        <w:rPr>
          <w:rFonts w:ascii="Times New Roman" w:eastAsia="Times New Roman" w:hAnsi="Times New Roman" w:cs="Times New Roman"/>
          <w:bCs/>
          <w:sz w:val="24"/>
          <w:szCs w:val="24"/>
          <w:lang w:val="uk-UA" w:eastAsia="en-US"/>
        </w:rPr>
      </w:pPr>
    </w:p>
    <w:p w14:paraId="6FCABA7E" w14:textId="77777777" w:rsidR="00CA5666" w:rsidRPr="00CA5666" w:rsidRDefault="00CA5666" w:rsidP="00CA5666">
      <w:pPr>
        <w:spacing w:after="0" w:line="240" w:lineRule="auto"/>
        <w:ind w:firstLine="709"/>
        <w:jc w:val="center"/>
        <w:rPr>
          <w:rFonts w:ascii="Times New Roman" w:eastAsia="Times New Roman" w:hAnsi="Times New Roman" w:cs="Times New Roman"/>
          <w:b/>
          <w:bCs/>
          <w:sz w:val="24"/>
          <w:szCs w:val="24"/>
          <w:lang w:val="uk-UA" w:eastAsia="en-US"/>
        </w:rPr>
      </w:pPr>
      <w:r w:rsidRPr="00CA5666">
        <w:rPr>
          <w:rFonts w:ascii="Times New Roman" w:eastAsia="Times New Roman" w:hAnsi="Times New Roman" w:cs="Times New Roman"/>
          <w:b/>
          <w:bCs/>
          <w:sz w:val="24"/>
          <w:szCs w:val="24"/>
          <w:lang w:val="uk-UA" w:eastAsia="en-US"/>
        </w:rPr>
        <w:t>2. ПРЕДМЕТ ДОГОВОРУ</w:t>
      </w:r>
    </w:p>
    <w:p w14:paraId="4F615A6D"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bCs/>
          <w:sz w:val="24"/>
          <w:szCs w:val="24"/>
          <w:lang w:val="uk-UA" w:eastAsia="en-US"/>
        </w:rPr>
        <w:t xml:space="preserve">2.1. Виконавець надає Замовнику комплекс кур’єрських послуг за кодом </w:t>
      </w:r>
      <w:bookmarkStart w:id="17" w:name="_Hlk220499366"/>
      <w:r w:rsidRPr="00CA5666">
        <w:rPr>
          <w:rFonts w:ascii="Times New Roman" w:eastAsia="Times New Roman" w:hAnsi="Times New Roman" w:cs="Times New Roman"/>
          <w:b/>
          <w:bCs/>
          <w:sz w:val="24"/>
          <w:szCs w:val="24"/>
          <w:lang w:val="uk-UA"/>
        </w:rPr>
        <w:t>ДК 021:2015 64120000-3 Кур’єрські послуги (Послуги з кур’єрської доставки відправлень)</w:t>
      </w:r>
      <w:r w:rsidRPr="00CA5666">
        <w:rPr>
          <w:rFonts w:ascii="Times New Roman" w:eastAsia="Times New Roman" w:hAnsi="Times New Roman" w:cs="Times New Roman"/>
          <w:bCs/>
          <w:sz w:val="24"/>
          <w:szCs w:val="24"/>
          <w:lang w:val="uk-UA" w:eastAsia="en-US"/>
        </w:rPr>
        <w:t xml:space="preserve"> </w:t>
      </w:r>
      <w:bookmarkEnd w:id="17"/>
      <w:r w:rsidRPr="00CA5666">
        <w:rPr>
          <w:rFonts w:ascii="Times New Roman" w:eastAsia="Times New Roman" w:hAnsi="Times New Roman" w:cs="Times New Roman"/>
          <w:bCs/>
          <w:sz w:val="24"/>
          <w:szCs w:val="24"/>
          <w:lang w:val="uk-UA" w:eastAsia="en-US"/>
        </w:rPr>
        <w:t>(далі – Послуги), перелік, порядок надання яких та Тарифи на які зазначені у Додатку 1 «Специфікація» до Договору, що є його невід’ємною частиною, а Замовник зобов’язується прийняти та оплатити надані Виконавцем Послуги.</w:t>
      </w:r>
    </w:p>
    <w:p w14:paraId="64D6DBBD" w14:textId="77777777" w:rsidR="00CA5666" w:rsidRPr="00CA5666" w:rsidRDefault="00CA5666" w:rsidP="00CA5666">
      <w:pPr>
        <w:widowControl w:val="0"/>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eastAsia="en-US"/>
        </w:rPr>
        <w:t xml:space="preserve">2.2. </w:t>
      </w:r>
      <w:r w:rsidRPr="00CA5666">
        <w:rPr>
          <w:rFonts w:ascii="Times New Roman" w:eastAsia="Times New Roman" w:hAnsi="Times New Roman" w:cs="Times New Roman"/>
          <w:color w:val="000000"/>
          <w:sz w:val="24"/>
          <w:szCs w:val="24"/>
          <w:lang w:val="uk-UA"/>
        </w:rPr>
        <w:t xml:space="preserve">Детальна інформація щодо Послуг, які надаються за Договором, міститься у  Додатку 1 «Специфікація» до  Договору. </w:t>
      </w:r>
    </w:p>
    <w:p w14:paraId="21B8E131" w14:textId="487E1024" w:rsidR="00CA5666" w:rsidRPr="00CA5666" w:rsidRDefault="54BB3230" w:rsidP="1F578B50">
      <w:pPr>
        <w:pBdr>
          <w:top w:val="nil"/>
          <w:left w:val="nil"/>
          <w:bottom w:val="nil"/>
          <w:right w:val="nil"/>
          <w:between w:val="nil"/>
        </w:pBdr>
        <w:tabs>
          <w:tab w:val="left" w:pos="993"/>
          <w:tab w:val="left" w:pos="1276"/>
          <w:tab w:val="left" w:pos="3544"/>
        </w:tabs>
        <w:spacing w:after="0" w:line="240" w:lineRule="auto"/>
        <w:ind w:firstLine="567"/>
        <w:jc w:val="both"/>
        <w:rPr>
          <w:rFonts w:ascii="Times New Roman" w:eastAsia="Times New Roman" w:hAnsi="Times New Roman" w:cs="Times New Roman"/>
          <w:sz w:val="24"/>
          <w:szCs w:val="24"/>
          <w:lang w:val="uk-UA"/>
        </w:rPr>
      </w:pPr>
      <w:r w:rsidRPr="1F578B50">
        <w:rPr>
          <w:rFonts w:ascii="Times New Roman" w:eastAsia="Times New Roman" w:hAnsi="Times New Roman" w:cs="Times New Roman"/>
          <w:sz w:val="24"/>
          <w:szCs w:val="24"/>
          <w:lang w:val="uk-UA" w:eastAsia="en-US"/>
        </w:rPr>
        <w:t xml:space="preserve">2.3. </w:t>
      </w:r>
      <w:r w:rsidRPr="1F578B50">
        <w:rPr>
          <w:rFonts w:ascii="Times New Roman" w:eastAsia="Times New Roman" w:hAnsi="Times New Roman" w:cs="Times New Roman"/>
          <w:color w:val="000000" w:themeColor="text1"/>
          <w:sz w:val="24"/>
          <w:szCs w:val="24"/>
          <w:lang w:val="uk-UA" w:eastAsia="ru-RU"/>
        </w:rPr>
        <w:t>Виконавець гарантує, що предмет Договору відповідає видам діяльності, передбаченими його реєстраційними документами та документами дозвільного характеру</w:t>
      </w:r>
      <w:r w:rsidR="1F43EB19" w:rsidRPr="1F578B50">
        <w:rPr>
          <w:rFonts w:ascii="Times New Roman" w:eastAsia="Times New Roman" w:hAnsi="Times New Roman" w:cs="Times New Roman"/>
          <w:color w:val="000000" w:themeColor="text1"/>
          <w:sz w:val="24"/>
          <w:szCs w:val="24"/>
          <w:lang w:val="uk-UA" w:eastAsia="ru-RU"/>
        </w:rPr>
        <w:t xml:space="preserve">, а також те, що відомості про нього внесені до </w:t>
      </w:r>
      <w:r w:rsidR="1F43EB19" w:rsidRPr="1F578B50">
        <w:rPr>
          <w:rFonts w:ascii="Times New Roman" w:eastAsia="Times New Roman" w:hAnsi="Times New Roman" w:cs="Times New Roman"/>
          <w:color w:val="333333"/>
          <w:sz w:val="24"/>
          <w:szCs w:val="24"/>
          <w:lang w:val="uk-UA"/>
        </w:rPr>
        <w:t>єдиного державного реєстру операторів поштового зв’язку.</w:t>
      </w:r>
    </w:p>
    <w:p w14:paraId="4CA3CE1F" w14:textId="246B5F00" w:rsidR="00CA5666" w:rsidRPr="00CA5666" w:rsidRDefault="00CA5666" w:rsidP="00CA5666">
      <w:pPr>
        <w:pBdr>
          <w:top w:val="nil"/>
          <w:left w:val="nil"/>
          <w:bottom w:val="nil"/>
          <w:right w:val="nil"/>
          <w:between w:val="nil"/>
        </w:pBdr>
        <w:spacing w:after="0" w:line="240" w:lineRule="auto"/>
        <w:ind w:firstLine="567"/>
        <w:jc w:val="both"/>
        <w:rPr>
          <w:rFonts w:eastAsia="Times New Roman" w:cs="Times New Roman"/>
          <w:color w:val="000000"/>
          <w:sz w:val="24"/>
          <w:szCs w:val="24"/>
          <w:shd w:val="clear" w:color="auto" w:fill="FFFFFF"/>
          <w:lang w:val="uk-UA" w:eastAsia="uk-UA"/>
        </w:rPr>
      </w:pPr>
      <w:r w:rsidRPr="00CA5666">
        <w:rPr>
          <w:rFonts w:ascii="Times New Roman" w:eastAsia="Times New Roman" w:hAnsi="Times New Roman" w:cs="Times New Roman"/>
          <w:sz w:val="24"/>
          <w:szCs w:val="24"/>
          <w:lang w:val="uk-UA" w:eastAsia="en-US"/>
        </w:rPr>
        <w:t xml:space="preserve">2.4. </w:t>
      </w:r>
      <w:r w:rsidR="00F526CB" w:rsidRPr="00F526CB">
        <w:rPr>
          <w:rFonts w:ascii="Times New Roman" w:eastAsia="Times New Roman" w:hAnsi="Times New Roman" w:cs="Times New Roman"/>
          <w:sz w:val="24"/>
          <w:szCs w:val="24"/>
          <w:lang w:val="uk-UA"/>
        </w:rPr>
        <w:t>Цей Договір укладено</w:t>
      </w:r>
      <w:r w:rsidR="00F526CB" w:rsidRPr="00F526CB">
        <w:rPr>
          <w:rFonts w:ascii="Times New Roman" w:eastAsia="Times New Roman" w:hAnsi="Times New Roman" w:cs="Times New Roman"/>
          <w:sz w:val="24"/>
          <w:szCs w:val="24"/>
          <w:lang w:val="ru-RU"/>
        </w:rPr>
        <w:t xml:space="preserve"> </w:t>
      </w:r>
      <w:r w:rsidR="00F526CB" w:rsidRPr="00F526CB">
        <w:rPr>
          <w:rFonts w:ascii="Times New Roman" w:eastAsia="Times New Roman" w:hAnsi="Times New Roman" w:cs="Times New Roman"/>
          <w:color w:val="000000"/>
          <w:sz w:val="24"/>
          <w:szCs w:val="24"/>
          <w:shd w:val="clear" w:color="auto" w:fill="FFFFFF"/>
          <w:lang w:val="uk-UA" w:eastAsia="uk-UA"/>
        </w:rPr>
        <w:t>з метою реалізації Замовником програми Глобального фонду для боротьби зі СНІДом, туберкульозом та малярією (далі – Глобальний фонд або донор) «Стійка відповідь на епідемії ВІЛ і ТБ в умовах війни та відновлення України», згідно з Угодою про надання гранту № 3645 від 19.12.2023, укладеною між Покупцем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Покупцем та Глобальним фондом умовах закупівлі товарів, робіт і послуг</w:t>
      </w:r>
    </w:p>
    <w:p w14:paraId="43275361" w14:textId="77777777" w:rsidR="00CA5666" w:rsidRPr="00CA5666" w:rsidRDefault="00CA5666" w:rsidP="00CA5666">
      <w:pPr>
        <w:spacing w:after="0" w:line="240" w:lineRule="auto"/>
        <w:ind w:firstLine="709"/>
        <w:jc w:val="both"/>
        <w:rPr>
          <w:rFonts w:ascii="Times New Roman" w:eastAsia="Times New Roman" w:hAnsi="Times New Roman" w:cs="Times New Roman"/>
          <w:sz w:val="24"/>
          <w:szCs w:val="24"/>
          <w:lang w:val="uk-UA" w:eastAsia="en-US"/>
        </w:rPr>
      </w:pPr>
    </w:p>
    <w:p w14:paraId="56B67B17" w14:textId="77777777" w:rsidR="00CA5666" w:rsidRPr="00CA5666" w:rsidRDefault="00CA5666" w:rsidP="00CA5666">
      <w:pPr>
        <w:spacing w:after="0" w:line="240" w:lineRule="auto"/>
        <w:ind w:firstLine="709"/>
        <w:jc w:val="center"/>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b/>
          <w:bCs/>
          <w:sz w:val="24"/>
          <w:szCs w:val="24"/>
          <w:lang w:val="uk-UA" w:eastAsia="en-US"/>
        </w:rPr>
        <w:t>3.</w:t>
      </w:r>
      <w:r w:rsidRPr="00CA5666">
        <w:rPr>
          <w:rFonts w:ascii="Times New Roman" w:eastAsia="Times New Roman" w:hAnsi="Times New Roman" w:cs="Times New Roman"/>
          <w:b/>
          <w:bCs/>
          <w:color w:val="000000"/>
          <w:sz w:val="24"/>
          <w:szCs w:val="24"/>
          <w:lang w:val="uk-UA"/>
        </w:rPr>
        <w:t xml:space="preserve"> ПОРЯДОК НАДАННЯ ПОСЛУГ ТА ЇХ ЯКІСТЬ</w:t>
      </w:r>
    </w:p>
    <w:p w14:paraId="319D0CCE" w14:textId="77777777" w:rsidR="00CA5666" w:rsidRPr="00CA5666" w:rsidRDefault="00CA5666" w:rsidP="00CA5666">
      <w:pPr>
        <w:spacing w:after="0" w:line="240" w:lineRule="auto"/>
        <w:ind w:firstLine="567"/>
        <w:jc w:val="both"/>
        <w:rPr>
          <w:rFonts w:ascii="Times New Roman" w:hAnsi="Times New Roman" w:cs="Times New Roman"/>
          <w:sz w:val="24"/>
          <w:szCs w:val="24"/>
          <w:lang w:val="uk-UA" w:eastAsia="ru-RU"/>
        </w:rPr>
      </w:pPr>
      <w:r w:rsidRPr="00CA5666">
        <w:rPr>
          <w:rFonts w:ascii="Times New Roman" w:eastAsia="Times New Roman" w:hAnsi="Times New Roman" w:cs="Times New Roman"/>
          <w:sz w:val="24"/>
          <w:szCs w:val="24"/>
          <w:lang w:val="uk-UA" w:eastAsia="en-US"/>
        </w:rPr>
        <w:t xml:space="preserve">3.1. </w:t>
      </w:r>
      <w:r w:rsidRPr="00CA5666">
        <w:rPr>
          <w:rFonts w:ascii="Times New Roman" w:hAnsi="Times New Roman" w:cs="Times New Roman"/>
          <w:sz w:val="24"/>
          <w:szCs w:val="24"/>
          <w:lang w:val="uk-UA" w:eastAsia="ru-RU"/>
        </w:rPr>
        <w:t>Строк надання Послуг:</w:t>
      </w:r>
      <w:r w:rsidRPr="00CA5666">
        <w:rPr>
          <w:rFonts w:ascii="Times New Roman" w:eastAsia="Times New Roman" w:hAnsi="Times New Roman" w:cs="Times New Roman"/>
          <w:bCs/>
          <w:sz w:val="24"/>
          <w:szCs w:val="24"/>
          <w:lang w:val="uk-UA" w:eastAsia="uk-UA"/>
        </w:rPr>
        <w:t xml:space="preserve"> з дати підписання Договору </w:t>
      </w:r>
      <w:r w:rsidRPr="00CA5666">
        <w:rPr>
          <w:rFonts w:ascii="Times New Roman" w:eastAsia="Times New Roman" w:hAnsi="Times New Roman" w:cs="Times New Roman"/>
          <w:sz w:val="24"/>
          <w:szCs w:val="24"/>
          <w:lang w:val="uk-UA" w:eastAsia="uk-UA"/>
        </w:rPr>
        <w:t xml:space="preserve">до </w:t>
      </w:r>
      <w:r w:rsidRPr="00CA5666">
        <w:rPr>
          <w:rFonts w:ascii="Times New Roman" w:eastAsia="Times New Roman" w:hAnsi="Times New Roman" w:cs="Times New Roman"/>
          <w:b/>
          <w:bCs/>
          <w:sz w:val="24"/>
          <w:szCs w:val="24"/>
          <w:lang w:val="uk-UA" w:eastAsia="uk-UA"/>
        </w:rPr>
        <w:t>«15» грудня 2026 року</w:t>
      </w:r>
      <w:r w:rsidRPr="00CA5666">
        <w:rPr>
          <w:rFonts w:ascii="Times New Roman" w:eastAsia="Times New Roman" w:hAnsi="Times New Roman" w:cs="Times New Roman"/>
          <w:bCs/>
          <w:color w:val="000000"/>
          <w:sz w:val="24"/>
          <w:szCs w:val="24"/>
          <w:lang w:val="uk-UA" w:eastAsia="en-US"/>
        </w:rPr>
        <w:t>.</w:t>
      </w:r>
    </w:p>
    <w:p w14:paraId="71010071" w14:textId="778CFD8A"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 xml:space="preserve">3.2. </w:t>
      </w:r>
      <w:bookmarkStart w:id="18" w:name="_Hlk220498121"/>
      <w:r w:rsidRPr="00CA5666">
        <w:rPr>
          <w:rFonts w:ascii="Times New Roman" w:eastAsia="Times New Roman" w:hAnsi="Times New Roman" w:cs="Times New Roman"/>
          <w:sz w:val="24"/>
          <w:szCs w:val="24"/>
          <w:lang w:val="uk-UA" w:eastAsia="en-US"/>
        </w:rPr>
        <w:t>Місце надання послуг</w:t>
      </w:r>
      <w:bookmarkStart w:id="19" w:name="_Hlk195524747"/>
      <w:r w:rsidRPr="00CA5666">
        <w:rPr>
          <w:rFonts w:ascii="Times New Roman" w:eastAsia="Times New Roman" w:hAnsi="Times New Roman" w:cs="Times New Roman"/>
          <w:sz w:val="24"/>
          <w:szCs w:val="24"/>
          <w:lang w:val="uk-UA" w:eastAsia="en-US"/>
        </w:rPr>
        <w:t>:</w:t>
      </w:r>
      <w:r w:rsidRPr="00CA5666">
        <w:rPr>
          <w:rFonts w:ascii="Times New Roman" w:hAnsi="Times New Roman" w:cs="Times New Roman"/>
          <w:sz w:val="24"/>
          <w:szCs w:val="24"/>
          <w:lang w:val="uk-UA" w:eastAsia="ru-RU"/>
        </w:rPr>
        <w:t xml:space="preserve"> в межах території України, окрім тимчасово окупованих територій, які визначені Переліком територій, на яких ведуться (велися) бойові дії або тимчасово окупованих російською федерацією, затвердженого </w:t>
      </w:r>
      <w:r w:rsidR="004B4816" w:rsidRPr="00CA5666">
        <w:rPr>
          <w:rFonts w:ascii="Times New Roman" w:hAnsi="Times New Roman" w:cs="Times New Roman"/>
          <w:sz w:val="24"/>
          <w:szCs w:val="24"/>
          <w:lang w:val="uk-UA" w:eastAsia="ru-RU"/>
        </w:rPr>
        <w:t xml:space="preserve">наказом Міністерства </w:t>
      </w:r>
      <w:r w:rsidR="004B4816">
        <w:rPr>
          <w:rFonts w:ascii="Times New Roman" w:hAnsi="Times New Roman" w:cs="Times New Roman"/>
          <w:sz w:val="24"/>
          <w:szCs w:val="24"/>
          <w:lang w:val="uk-UA" w:eastAsia="ru-RU"/>
        </w:rPr>
        <w:t>розвитку громад та</w:t>
      </w:r>
      <w:r w:rsidR="004B4816" w:rsidRPr="00CA5666">
        <w:rPr>
          <w:rFonts w:ascii="Times New Roman" w:hAnsi="Times New Roman" w:cs="Times New Roman"/>
          <w:sz w:val="24"/>
          <w:szCs w:val="24"/>
          <w:lang w:val="uk-UA" w:eastAsia="ru-RU"/>
        </w:rPr>
        <w:t xml:space="preserve"> </w:t>
      </w:r>
      <w:r w:rsidR="004B4816">
        <w:rPr>
          <w:rFonts w:ascii="Times New Roman" w:hAnsi="Times New Roman" w:cs="Times New Roman"/>
          <w:sz w:val="24"/>
          <w:szCs w:val="24"/>
          <w:lang w:val="uk-UA" w:eastAsia="ru-RU"/>
        </w:rPr>
        <w:t xml:space="preserve">територій </w:t>
      </w:r>
      <w:r w:rsidR="004B4816" w:rsidRPr="00CA5666">
        <w:rPr>
          <w:rFonts w:ascii="Times New Roman" w:hAnsi="Times New Roman" w:cs="Times New Roman"/>
          <w:sz w:val="24"/>
          <w:szCs w:val="24"/>
          <w:lang w:val="uk-UA" w:eastAsia="ru-RU"/>
        </w:rPr>
        <w:t xml:space="preserve">України від </w:t>
      </w:r>
      <w:r w:rsidR="004B4816" w:rsidRPr="00480BF7">
        <w:rPr>
          <w:rFonts w:ascii="Times New Roman" w:hAnsi="Times New Roman" w:cs="Times New Roman"/>
          <w:sz w:val="24"/>
          <w:szCs w:val="24"/>
          <w:lang w:eastAsia="ru-RU"/>
        </w:rPr>
        <w:t>28.02.2025  № 376</w:t>
      </w:r>
      <w:r w:rsidR="004B4816" w:rsidRPr="00CA5666">
        <w:rPr>
          <w:rFonts w:ascii="Times New Roman" w:hAnsi="Times New Roman" w:cs="Times New Roman"/>
          <w:sz w:val="24"/>
          <w:szCs w:val="24"/>
          <w:lang w:val="uk-UA" w:eastAsia="ru-RU"/>
        </w:rPr>
        <w:t xml:space="preserve">, зареєстрованого в Міністерстві юстиції України </w:t>
      </w:r>
      <w:r w:rsidR="004B4816">
        <w:rPr>
          <w:rFonts w:ascii="Times New Roman" w:hAnsi="Times New Roman" w:cs="Times New Roman"/>
          <w:sz w:val="24"/>
          <w:szCs w:val="24"/>
          <w:lang w:val="uk-UA" w:eastAsia="ru-RU"/>
        </w:rPr>
        <w:t>11</w:t>
      </w:r>
      <w:r w:rsidR="004B4816" w:rsidRPr="00CA5666">
        <w:rPr>
          <w:rFonts w:ascii="Times New Roman" w:hAnsi="Times New Roman" w:cs="Times New Roman"/>
          <w:sz w:val="24"/>
          <w:szCs w:val="24"/>
          <w:lang w:val="uk-UA" w:eastAsia="ru-RU"/>
        </w:rPr>
        <w:t>.</w:t>
      </w:r>
      <w:r w:rsidR="004B4816">
        <w:rPr>
          <w:rFonts w:ascii="Times New Roman" w:hAnsi="Times New Roman" w:cs="Times New Roman"/>
          <w:sz w:val="24"/>
          <w:szCs w:val="24"/>
          <w:lang w:val="uk-UA" w:eastAsia="ru-RU"/>
        </w:rPr>
        <w:t>03</w:t>
      </w:r>
      <w:r w:rsidR="004B4816" w:rsidRPr="00CA5666">
        <w:rPr>
          <w:rFonts w:ascii="Times New Roman" w:hAnsi="Times New Roman" w:cs="Times New Roman"/>
          <w:sz w:val="24"/>
          <w:szCs w:val="24"/>
          <w:lang w:val="uk-UA" w:eastAsia="ru-RU"/>
        </w:rPr>
        <w:t>.202</w:t>
      </w:r>
      <w:r w:rsidR="004B4816">
        <w:rPr>
          <w:rFonts w:ascii="Times New Roman" w:hAnsi="Times New Roman" w:cs="Times New Roman"/>
          <w:sz w:val="24"/>
          <w:szCs w:val="24"/>
          <w:lang w:val="uk-UA" w:eastAsia="ru-RU"/>
        </w:rPr>
        <w:t>5</w:t>
      </w:r>
      <w:r w:rsidR="004B4816" w:rsidRPr="00CA5666">
        <w:rPr>
          <w:rFonts w:ascii="Times New Roman" w:hAnsi="Times New Roman" w:cs="Times New Roman"/>
          <w:sz w:val="24"/>
          <w:szCs w:val="24"/>
          <w:lang w:val="uk-UA" w:eastAsia="ru-RU"/>
        </w:rPr>
        <w:t xml:space="preserve"> за №</w:t>
      </w:r>
      <w:r w:rsidR="004B4816" w:rsidRPr="00480BF7">
        <w:rPr>
          <w:b/>
          <w:bCs/>
          <w:color w:val="333333"/>
          <w:shd w:val="clear" w:color="auto" w:fill="FFFFFF"/>
        </w:rPr>
        <w:t xml:space="preserve"> </w:t>
      </w:r>
      <w:r w:rsidR="004B4816" w:rsidRPr="00480BF7">
        <w:rPr>
          <w:rFonts w:ascii="Times New Roman" w:hAnsi="Times New Roman" w:cs="Times New Roman"/>
          <w:sz w:val="24"/>
          <w:szCs w:val="24"/>
          <w:lang w:eastAsia="ru-RU"/>
        </w:rPr>
        <w:t>380/43786</w:t>
      </w:r>
      <w:r w:rsidRPr="00CA5666">
        <w:rPr>
          <w:rFonts w:ascii="Times New Roman" w:hAnsi="Times New Roman" w:cs="Times New Roman"/>
          <w:sz w:val="24"/>
          <w:szCs w:val="24"/>
          <w:lang w:val="uk-UA" w:eastAsia="ru-RU"/>
        </w:rPr>
        <w:t>, від пункту (місця) відправлення, вказаного Замовником, до пункту (місця) призначення, зазначеного в ЕН</w:t>
      </w:r>
      <w:bookmarkEnd w:id="19"/>
      <w:r w:rsidRPr="00CA5666">
        <w:rPr>
          <w:rFonts w:ascii="Times New Roman" w:hAnsi="Times New Roman" w:cs="Times New Roman"/>
          <w:sz w:val="24"/>
          <w:szCs w:val="24"/>
          <w:lang w:val="uk-UA" w:eastAsia="ru-RU"/>
        </w:rPr>
        <w:t>.</w:t>
      </w:r>
      <w:bookmarkEnd w:id="18"/>
    </w:p>
    <w:p w14:paraId="4E7AE570"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3.3. Маршрут та спосіб доставки Відправлення обирає Виконавець, враховуючи швидкість та надійність доставки.</w:t>
      </w:r>
    </w:p>
    <w:p w14:paraId="5BC0D33A"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 xml:space="preserve">3.4. Виконавець має право </w:t>
      </w:r>
      <w:r w:rsidRPr="00CA5666">
        <w:rPr>
          <w:rFonts w:ascii="Times New Roman" w:eastAsia="Times New Roman" w:hAnsi="Times New Roman" w:cs="Times New Roman"/>
          <w:color w:val="000000"/>
          <w:sz w:val="24"/>
          <w:szCs w:val="24"/>
          <w:lang w:val="uk-UA" w:eastAsia="en-US"/>
        </w:rPr>
        <w:t>залучати до надання Послуг за Договором третіх осіб, зберігаючи повну відповідальність перед Замовником за виконання усіх умов Договору.</w:t>
      </w:r>
    </w:p>
    <w:p w14:paraId="0F74343C"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3.5. Виконавець має право перевірити внутрішній вміст Відправлення Замовника.</w:t>
      </w:r>
    </w:p>
    <w:p w14:paraId="7804A54E" w14:textId="77777777" w:rsidR="00CA5666" w:rsidRPr="00CA5666" w:rsidRDefault="00CA5666" w:rsidP="00CA5666">
      <w:pPr>
        <w:spacing w:after="0" w:line="240" w:lineRule="auto"/>
        <w:ind w:firstLine="567"/>
        <w:jc w:val="both"/>
        <w:rPr>
          <w:rFonts w:ascii="Times New Roman" w:eastAsia="Times New Roman" w:hAnsi="Times New Roman" w:cs="Times New Roman"/>
          <w:bCs/>
          <w:sz w:val="24"/>
          <w:szCs w:val="24"/>
          <w:lang w:val="uk-UA" w:eastAsia="en-US"/>
        </w:rPr>
      </w:pPr>
      <w:r w:rsidRPr="00CA5666">
        <w:rPr>
          <w:rFonts w:ascii="Times New Roman" w:eastAsia="Times New Roman" w:hAnsi="Times New Roman" w:cs="Times New Roman"/>
          <w:sz w:val="24"/>
          <w:szCs w:val="24"/>
          <w:lang w:val="uk-UA" w:eastAsia="en-US"/>
        </w:rPr>
        <w:t>3.6. Замовник під час передачі Відправлення Виконавцю має право оголосити заявлену цінність</w:t>
      </w:r>
      <w:r w:rsidRPr="00CA5666">
        <w:rPr>
          <w:rFonts w:ascii="Times New Roman" w:eastAsia="Times New Roman" w:hAnsi="Times New Roman" w:cs="Times New Roman"/>
          <w:bCs/>
          <w:sz w:val="24"/>
          <w:szCs w:val="24"/>
          <w:lang w:val="uk-UA" w:eastAsia="en-US"/>
        </w:rPr>
        <w:t>.</w:t>
      </w:r>
    </w:p>
    <w:p w14:paraId="6546946D"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 xml:space="preserve">3.7. Оголошена цінність одного Відправлення не може </w:t>
      </w:r>
      <w:r w:rsidRPr="00552030">
        <w:rPr>
          <w:rFonts w:ascii="Times New Roman" w:eastAsia="Times New Roman" w:hAnsi="Times New Roman" w:cs="Times New Roman"/>
          <w:sz w:val="24"/>
          <w:szCs w:val="24"/>
          <w:lang w:val="uk-UA" w:eastAsia="en-US"/>
        </w:rPr>
        <w:t>перевищувати 1 млн. грн,</w:t>
      </w:r>
      <w:r w:rsidRPr="00CA5666">
        <w:rPr>
          <w:rFonts w:ascii="Times New Roman" w:eastAsia="Times New Roman" w:hAnsi="Times New Roman" w:cs="Times New Roman"/>
          <w:sz w:val="24"/>
          <w:szCs w:val="24"/>
          <w:lang w:val="uk-UA" w:eastAsia="en-US"/>
        </w:rPr>
        <w:t xml:space="preserve"> якщо інше не узгоджено з Виконавцем.</w:t>
      </w:r>
    </w:p>
    <w:p w14:paraId="5FB8F36F"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3.8. У разі неможливості доставки Відправлення (невірна або неповна адреса</w:t>
      </w:r>
      <w:r w:rsidRPr="00CA5666">
        <w:rPr>
          <w:rFonts w:ascii="Times New Roman" w:eastAsia="Times New Roman" w:hAnsi="Times New Roman" w:cs="Times New Roman"/>
          <w:color w:val="000000"/>
          <w:sz w:val="24"/>
          <w:szCs w:val="24"/>
          <w:lang w:val="uk-UA" w:eastAsia="en-US"/>
        </w:rPr>
        <w:t>,</w:t>
      </w:r>
      <w:r w:rsidRPr="00CA5666">
        <w:rPr>
          <w:rFonts w:ascii="Times New Roman" w:eastAsia="Times New Roman" w:hAnsi="Times New Roman" w:cs="Times New Roman"/>
          <w:sz w:val="24"/>
          <w:szCs w:val="24"/>
          <w:lang w:val="uk-UA" w:eastAsia="en-US"/>
        </w:rPr>
        <w:t xml:space="preserve"> відмова від одержання</w:t>
      </w:r>
      <w:r w:rsidRPr="00CA5666">
        <w:rPr>
          <w:rFonts w:ascii="Times New Roman" w:eastAsia="Times New Roman" w:hAnsi="Times New Roman" w:cs="Times New Roman"/>
          <w:color w:val="000000"/>
          <w:sz w:val="24"/>
          <w:szCs w:val="24"/>
          <w:lang w:val="uk-UA" w:eastAsia="en-US"/>
        </w:rPr>
        <w:t>,</w:t>
      </w:r>
      <w:r w:rsidRPr="00CA5666">
        <w:rPr>
          <w:rFonts w:ascii="Times New Roman" w:eastAsia="Times New Roman" w:hAnsi="Times New Roman" w:cs="Times New Roman"/>
          <w:sz w:val="24"/>
          <w:szCs w:val="24"/>
          <w:lang w:val="uk-UA" w:eastAsia="en-US"/>
        </w:rPr>
        <w:t xml:space="preserve"> відсутність номера телефону, або відсутність отримувача на місці тощо) Виконавець надає відповідний запит Замовнику.</w:t>
      </w:r>
    </w:p>
    <w:p w14:paraId="555FE15C" w14:textId="77777777" w:rsidR="00CA5666" w:rsidRPr="00CA5666" w:rsidRDefault="00CA5666" w:rsidP="00CA5666">
      <w:pPr>
        <w:widowControl w:val="0"/>
        <w:tabs>
          <w:tab w:val="left" w:pos="993"/>
        </w:tabs>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noProof/>
          <w:sz w:val="24"/>
          <w:szCs w:val="24"/>
          <w:lang w:val="uk-UA" w:eastAsia="en-US"/>
        </w:rPr>
        <w:t xml:space="preserve">3.9. </w:t>
      </w:r>
      <w:r w:rsidRPr="00CA5666">
        <w:rPr>
          <w:rFonts w:ascii="Times New Roman" w:eastAsia="Times New Roman" w:hAnsi="Times New Roman" w:cs="Times New Roman"/>
          <w:color w:val="000000"/>
          <w:sz w:val="24"/>
          <w:szCs w:val="24"/>
          <w:lang w:val="uk-UA"/>
        </w:rPr>
        <w:t xml:space="preserve">Якість Послуг, що надаються за Договором, має відповідати вимогам чинних державних та міжнародних стандартів, відповідних дозволів та іншій технічній документації, яка встановлює вимоги до їх якості, а також санітарним, гігієнічним вимогам, вимогам Замовника, що визначені у  Договорі та Додатку 1 «Специфікація» до Договору та іншим нормам, встановленим чинним законодавством України для надання такого виду Послуг. </w:t>
      </w:r>
    </w:p>
    <w:p w14:paraId="5A555FCF" w14:textId="77777777" w:rsidR="00CA5666" w:rsidRPr="00CA5666" w:rsidRDefault="00CA5666" w:rsidP="00CA5666">
      <w:pPr>
        <w:spacing w:after="0" w:line="240" w:lineRule="auto"/>
        <w:ind w:firstLine="567"/>
        <w:jc w:val="both"/>
        <w:rPr>
          <w:color w:val="000000"/>
          <w:lang w:val="uk-UA"/>
        </w:rPr>
      </w:pPr>
      <w:r w:rsidRPr="00CA5666">
        <w:rPr>
          <w:rFonts w:ascii="Times New Roman" w:eastAsia="Times New Roman" w:hAnsi="Times New Roman" w:cs="Times New Roman"/>
          <w:sz w:val="24"/>
          <w:szCs w:val="24"/>
          <w:lang w:val="uk-UA"/>
        </w:rPr>
        <w:t xml:space="preserve">3.10. Виконавець </w:t>
      </w:r>
      <w:r w:rsidRPr="00CA5666">
        <w:rPr>
          <w:rFonts w:ascii="Times New Roman" w:eastAsia="Times New Roman" w:hAnsi="Times New Roman" w:cs="Times New Roman"/>
          <w:color w:val="000000"/>
          <w:sz w:val="24"/>
          <w:szCs w:val="24"/>
          <w:lang w:val="uk-UA"/>
        </w:rPr>
        <w:t>гарантує якість наданих Послуг</w:t>
      </w:r>
      <w:r w:rsidRPr="00CA5666">
        <w:rPr>
          <w:rFonts w:ascii="Arial" w:eastAsia="Arial" w:hAnsi="Arial" w:cs="Arial"/>
          <w:color w:val="000000"/>
          <w:lang w:val="uk-UA"/>
        </w:rPr>
        <w:t xml:space="preserve"> </w:t>
      </w:r>
      <w:r w:rsidRPr="00CA5666">
        <w:rPr>
          <w:rFonts w:ascii="Times New Roman" w:eastAsia="Times New Roman" w:hAnsi="Times New Roman" w:cs="Times New Roman"/>
          <w:color w:val="000000"/>
          <w:sz w:val="24"/>
          <w:szCs w:val="24"/>
          <w:lang w:val="uk-UA"/>
        </w:rPr>
        <w:t>та виправлення недоліків (дефектів), що будуть виявлені Замовником.</w:t>
      </w:r>
    </w:p>
    <w:p w14:paraId="18497CCA" w14:textId="77777777" w:rsidR="00CA5666" w:rsidRPr="00CA5666" w:rsidRDefault="00CA5666" w:rsidP="00CA5666">
      <w:pPr>
        <w:widowControl w:val="0"/>
        <w:tabs>
          <w:tab w:val="left" w:pos="993"/>
        </w:tabs>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rPr>
        <w:t xml:space="preserve">3.11. </w:t>
      </w:r>
      <w:r w:rsidRPr="00CA5666">
        <w:rPr>
          <w:rFonts w:ascii="Times New Roman" w:eastAsia="Times New Roman" w:hAnsi="Times New Roman" w:cs="Times New Roman"/>
          <w:color w:val="000000"/>
          <w:sz w:val="24"/>
          <w:szCs w:val="24"/>
          <w:lang w:val="uk-UA"/>
        </w:rPr>
        <w:t>Якщо якість Послуг виявиться такою, що не відповідає вимогам, вказаним в пункті 3.9. Договору, Замовник має право відмовитися від прийняття таких Послуг.</w:t>
      </w:r>
    </w:p>
    <w:p w14:paraId="56451D22" w14:textId="77777777" w:rsidR="00CA5666" w:rsidRPr="00CA5666" w:rsidRDefault="00CA5666" w:rsidP="00CA5666">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CA5666">
        <w:rPr>
          <w:rFonts w:ascii="Times New Roman" w:hAnsi="Times New Roman" w:cs="Times New Roman"/>
          <w:sz w:val="24"/>
          <w:szCs w:val="24"/>
          <w:lang w:val="uk-UA" w:eastAsia="ru-RU"/>
        </w:rPr>
        <w:t xml:space="preserve">3.12. </w:t>
      </w:r>
      <w:r w:rsidRPr="00CA5666">
        <w:rPr>
          <w:rFonts w:ascii="Times New Roman" w:eastAsia="Times New Roman" w:hAnsi="Times New Roman" w:cs="Times New Roman"/>
          <w:sz w:val="24"/>
          <w:szCs w:val="24"/>
          <w:highlight w:val="white"/>
          <w:lang w:val="uk-UA"/>
        </w:rPr>
        <w:t>Замовник може зменшити обсяги закупівлі в межах ціни Договору залежно від реального</w:t>
      </w:r>
      <w:r w:rsidRPr="00CA5666">
        <w:rPr>
          <w:rFonts w:ascii="Times New Roman" w:eastAsia="Times New Roman" w:hAnsi="Times New Roman" w:cs="Times New Roman"/>
          <w:sz w:val="24"/>
          <w:szCs w:val="24"/>
          <w:lang w:val="uk-UA"/>
        </w:rPr>
        <w:t xml:space="preserve"> фінансування видатків. Зменшення обсягів закупівлі з цієї підстави не є порушенням умов цього Договору та не тягне за собою застосування штрафних санкцій до Замовника.</w:t>
      </w:r>
    </w:p>
    <w:p w14:paraId="347B93B1"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p>
    <w:p w14:paraId="03DDCE30" w14:textId="77777777" w:rsidR="00CA5666" w:rsidRPr="00CA5666" w:rsidRDefault="00CA5666" w:rsidP="00CA5666">
      <w:pPr>
        <w:spacing w:after="0" w:line="240" w:lineRule="auto"/>
        <w:ind w:firstLine="709"/>
        <w:jc w:val="center"/>
        <w:rPr>
          <w:rFonts w:ascii="Times New Roman" w:eastAsia="Times New Roman" w:hAnsi="Times New Roman" w:cs="Times New Roman"/>
          <w:b/>
          <w:bCs/>
          <w:sz w:val="24"/>
          <w:szCs w:val="24"/>
          <w:lang w:val="uk-UA" w:eastAsia="en-US"/>
        </w:rPr>
      </w:pPr>
      <w:r w:rsidRPr="00CA5666">
        <w:rPr>
          <w:rFonts w:ascii="Times New Roman" w:eastAsia="Times New Roman" w:hAnsi="Times New Roman" w:cs="Times New Roman"/>
          <w:b/>
          <w:bCs/>
          <w:sz w:val="24"/>
          <w:szCs w:val="24"/>
          <w:lang w:val="uk-UA" w:eastAsia="en-US"/>
        </w:rPr>
        <w:t>4. ПРАВА ТА ОБОВ’ЯЗКИ СТОРІН</w:t>
      </w:r>
    </w:p>
    <w:p w14:paraId="6F3BB597" w14:textId="77777777" w:rsidR="00CA5666" w:rsidRPr="00CA5666" w:rsidRDefault="00CA5666" w:rsidP="00CA5666">
      <w:pPr>
        <w:spacing w:after="0" w:line="240" w:lineRule="auto"/>
        <w:ind w:firstLine="567"/>
        <w:jc w:val="both"/>
        <w:rPr>
          <w:rFonts w:ascii="Times New Roman" w:eastAsia="Times New Roman" w:hAnsi="Times New Roman" w:cs="Times New Roman"/>
          <w:b/>
          <w:bCs/>
          <w:sz w:val="24"/>
          <w:szCs w:val="24"/>
          <w:lang w:val="uk-UA" w:eastAsia="en-US"/>
        </w:rPr>
      </w:pPr>
      <w:r w:rsidRPr="00CA5666">
        <w:rPr>
          <w:rFonts w:ascii="Times New Roman" w:eastAsia="Times New Roman" w:hAnsi="Times New Roman" w:cs="Times New Roman"/>
          <w:b/>
          <w:bCs/>
          <w:sz w:val="24"/>
          <w:szCs w:val="24"/>
          <w:lang w:val="uk-UA" w:eastAsia="en-US"/>
        </w:rPr>
        <w:t>4.1. Виконавець зобов'язаний:</w:t>
      </w:r>
    </w:p>
    <w:p w14:paraId="60B25DDC"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4.1.1. Надавати Замовнику Послуги в замовленому обсязі згідно з умовами даного Договору та Тарифів і у строки, визначені у пункті 3.1. Договору.</w:t>
      </w:r>
    </w:p>
    <w:p w14:paraId="35C7B270"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4.1.2. Забезпечувати таємницю листування та іншої інформації при наданні Послуг Замовнику.</w:t>
      </w:r>
    </w:p>
    <w:p w14:paraId="491553A5" w14:textId="77777777" w:rsidR="00CA5666" w:rsidRPr="00CA5666" w:rsidRDefault="00CA5666" w:rsidP="00CA5666">
      <w:pPr>
        <w:pBdr>
          <w:top w:val="nil"/>
          <w:left w:val="nil"/>
          <w:bottom w:val="nil"/>
          <w:right w:val="nil"/>
          <w:between w:val="nil"/>
        </w:pBdr>
        <w:tabs>
          <w:tab w:val="left" w:pos="1276"/>
        </w:tabs>
        <w:spacing w:after="0" w:line="240" w:lineRule="auto"/>
        <w:ind w:firstLine="567"/>
        <w:contextualSpacing/>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4.1.3. Забезпечувати якість наданих Послуг відповідно до вимог, які узгоджені Виконавцем із Замовником в Додатку 1 «Специфікація» до цього Договору (або згідно із вимогами, яким такі послуги звичайно повинні відповідати).</w:t>
      </w:r>
    </w:p>
    <w:p w14:paraId="5236BC6E" w14:textId="77777777" w:rsidR="00CA5666" w:rsidRPr="00CA5666" w:rsidRDefault="00CA5666" w:rsidP="00CA5666">
      <w:pPr>
        <w:pBdr>
          <w:top w:val="nil"/>
          <w:left w:val="nil"/>
          <w:bottom w:val="nil"/>
          <w:right w:val="nil"/>
          <w:between w:val="nil"/>
        </w:pBdr>
        <w:tabs>
          <w:tab w:val="left" w:pos="1276"/>
        </w:tabs>
        <w:spacing w:after="0" w:line="240" w:lineRule="auto"/>
        <w:ind w:firstLine="567"/>
        <w:contextualSpacing/>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4.1.4. Дотримуватись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w:t>
      </w:r>
    </w:p>
    <w:p w14:paraId="18E7997C" w14:textId="77777777" w:rsidR="00CA5666" w:rsidRPr="00CA5666" w:rsidRDefault="00CA5666" w:rsidP="00CA5666">
      <w:pPr>
        <w:pBdr>
          <w:top w:val="nil"/>
          <w:left w:val="nil"/>
          <w:bottom w:val="nil"/>
          <w:right w:val="nil"/>
          <w:between w:val="nil"/>
        </w:pBdr>
        <w:tabs>
          <w:tab w:val="left" w:pos="1276"/>
        </w:tabs>
        <w:spacing w:after="0" w:line="240" w:lineRule="auto"/>
        <w:ind w:firstLine="567"/>
        <w:contextualSpacing/>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4.1.5. 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07F7F581" w14:textId="77777777" w:rsidR="00CA5666" w:rsidRPr="00CA5666" w:rsidRDefault="00CA5666" w:rsidP="00CA5666">
      <w:pPr>
        <w:widowControl w:val="0"/>
        <w:tabs>
          <w:tab w:val="left" w:pos="561"/>
        </w:tabs>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eastAsia="en-US"/>
        </w:rPr>
        <w:t xml:space="preserve">4.1.6. Дотримуватись Кодексу поведінки постачальників, викладеного за посиланням:  </w:t>
      </w:r>
      <w:hyperlink r:id="rId21" w:history="1">
        <w:r w:rsidRPr="00CA5666">
          <w:rPr>
            <w:rFonts w:ascii="Times New Roman" w:eastAsia="Times New Roman" w:hAnsi="Times New Roman" w:cs="Times New Roman"/>
            <w:color w:val="0000FF"/>
            <w:sz w:val="24"/>
            <w:szCs w:val="24"/>
            <w:u w:val="single"/>
            <w:lang w:val="uk-UA"/>
          </w:rPr>
          <w:t>https://www.theglobalfund.org/media/3275/corporate_codeofconductforsuppliers_policy_en.pdf</w:t>
        </w:r>
      </w:hyperlink>
    </w:p>
    <w:p w14:paraId="4E9205F7" w14:textId="77777777" w:rsidR="00CA5666" w:rsidRPr="00CA5666" w:rsidRDefault="00CA5666" w:rsidP="00CA5666">
      <w:pPr>
        <w:pBdr>
          <w:top w:val="nil"/>
          <w:left w:val="nil"/>
          <w:bottom w:val="nil"/>
          <w:right w:val="nil"/>
          <w:between w:val="nil"/>
        </w:pBdr>
        <w:tabs>
          <w:tab w:val="left" w:pos="1276"/>
        </w:tabs>
        <w:spacing w:after="0" w:line="240" w:lineRule="auto"/>
        <w:ind w:firstLine="567"/>
        <w:contextualSpacing/>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4.1.7. Зупинити надання Послуг з моменту отримання повідомлення від Замовника, вказаного у пункті 5.7 цього Договору.</w:t>
      </w:r>
    </w:p>
    <w:p w14:paraId="52FBC619" w14:textId="77777777" w:rsidR="00CA5666" w:rsidRPr="00CA5666" w:rsidRDefault="00CA5666" w:rsidP="00CA5666">
      <w:pPr>
        <w:widowControl w:val="0"/>
        <w:tabs>
          <w:tab w:val="left" w:pos="561"/>
        </w:tabs>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eastAsia="en-US"/>
        </w:rPr>
        <w:t xml:space="preserve">4.1.8. </w:t>
      </w:r>
      <w:r w:rsidRPr="00CA5666">
        <w:rPr>
          <w:rFonts w:ascii="Times New Roman" w:eastAsia="Times New Roman" w:hAnsi="Times New Roman" w:cs="Times New Roman"/>
          <w:color w:val="000000"/>
          <w:sz w:val="24"/>
          <w:szCs w:val="24"/>
          <w:lang w:val="uk-UA"/>
        </w:rPr>
        <w:t>Відшкодувати збитки, якщо вони виникли внаслідок невиконання або неналежного виконання Виконавцем взятих на себе обов'язків за  Договором.</w:t>
      </w:r>
    </w:p>
    <w:p w14:paraId="1FEB801B" w14:textId="77777777" w:rsidR="00CA5666" w:rsidRPr="00CA5666" w:rsidRDefault="00CA5666" w:rsidP="00CA5666">
      <w:pPr>
        <w:widowControl w:val="0"/>
        <w:spacing w:after="0" w:line="240" w:lineRule="auto"/>
        <w:ind w:firstLine="567"/>
        <w:jc w:val="both"/>
        <w:rPr>
          <w:rFonts w:ascii="Times New Roman" w:eastAsia="Times New Roman" w:hAnsi="Times New Roman" w:cs="Times New Roman"/>
          <w:lang w:val="uk-UA"/>
        </w:rPr>
      </w:pPr>
      <w:r w:rsidRPr="00CA5666">
        <w:rPr>
          <w:rFonts w:ascii="Times New Roman" w:eastAsia="Times New Roman" w:hAnsi="Times New Roman" w:cs="Times New Roman"/>
          <w:color w:val="000000"/>
          <w:sz w:val="24"/>
          <w:szCs w:val="24"/>
          <w:lang w:val="uk-UA"/>
        </w:rPr>
        <w:t xml:space="preserve">4.1.9. </w:t>
      </w:r>
      <w:r w:rsidRPr="00CA5666">
        <w:rPr>
          <w:rFonts w:ascii="Times New Roman" w:eastAsia="Times New Roman" w:hAnsi="Times New Roman" w:cs="Times New Roman"/>
          <w:sz w:val="24"/>
          <w:szCs w:val="24"/>
          <w:lang w:val="uk-UA"/>
        </w:rPr>
        <w:t xml:space="preserve">При неможливості в передбачений  Договором строк надати Послуги, повідомити про це Замовника не пізніше, ніж за </w:t>
      </w:r>
      <w:r w:rsidRPr="00CA5666">
        <w:rPr>
          <w:rFonts w:ascii="Times New Roman" w:eastAsia="Times New Roman" w:hAnsi="Times New Roman" w:cs="Times New Roman"/>
          <w:color w:val="4472C4"/>
          <w:sz w:val="24"/>
          <w:szCs w:val="24"/>
          <w:lang w:val="uk-UA" w:eastAsia="en-US"/>
        </w:rPr>
        <w:t xml:space="preserve">3 (три) робочих </w:t>
      </w:r>
      <w:r w:rsidRPr="00CA5666">
        <w:rPr>
          <w:rFonts w:ascii="Times New Roman" w:eastAsia="Times New Roman" w:hAnsi="Times New Roman" w:cs="Times New Roman"/>
          <w:sz w:val="24"/>
          <w:szCs w:val="24"/>
          <w:lang w:val="uk-UA" w:eastAsia="en-US"/>
        </w:rPr>
        <w:t>дні</w:t>
      </w:r>
      <w:r w:rsidRPr="00CA5666">
        <w:rPr>
          <w:rFonts w:ascii="Times New Roman" w:eastAsia="Times New Roman" w:hAnsi="Times New Roman" w:cs="Times New Roman"/>
          <w:sz w:val="24"/>
          <w:szCs w:val="24"/>
          <w:lang w:val="uk-UA"/>
        </w:rPr>
        <w:t xml:space="preserve"> з дня, коли він дізнався про обставини, що перешкоджають наданню Послуг, шляхом письмового повідомлення рекомендованим листом на адресу Замовника. У цьому випадку, Сторони укладають додаткову угоду про розірвання Договору.</w:t>
      </w:r>
    </w:p>
    <w:p w14:paraId="289E492D" w14:textId="77777777" w:rsidR="00CA5666" w:rsidRPr="00CA5666" w:rsidRDefault="00CA5666" w:rsidP="00CA5666">
      <w:pPr>
        <w:spacing w:after="0" w:line="240" w:lineRule="auto"/>
        <w:ind w:firstLine="567"/>
        <w:jc w:val="both"/>
        <w:rPr>
          <w:rFonts w:ascii="Times New Roman" w:eastAsia="Times New Roman" w:hAnsi="Times New Roman" w:cs="Times New Roman"/>
          <w:b/>
          <w:bCs/>
          <w:sz w:val="24"/>
          <w:szCs w:val="24"/>
          <w:lang w:val="uk-UA" w:eastAsia="en-US"/>
        </w:rPr>
      </w:pPr>
      <w:r w:rsidRPr="00CA5666">
        <w:rPr>
          <w:rFonts w:ascii="Times New Roman" w:eastAsia="Times New Roman" w:hAnsi="Times New Roman" w:cs="Times New Roman"/>
          <w:b/>
          <w:bCs/>
          <w:sz w:val="24"/>
          <w:szCs w:val="24"/>
          <w:lang w:val="uk-UA" w:eastAsia="en-US"/>
        </w:rPr>
        <w:t>4.2. Виконавець має право:</w:t>
      </w:r>
    </w:p>
    <w:p w14:paraId="5B6A141E"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4.2.1. Отримувати від Замовника інформацію, необхідну для надання Послуг за цим Договором.</w:t>
      </w:r>
    </w:p>
    <w:p w14:paraId="0F92BBC3"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4.2.2. Отримати за надані Послуги оплату в розмірах і строки, передбачені цим Договором.</w:t>
      </w:r>
    </w:p>
    <w:p w14:paraId="0B39DACB" w14:textId="77777777" w:rsidR="00CA5666" w:rsidRPr="00CA5666" w:rsidRDefault="00CA5666" w:rsidP="00CA5666">
      <w:pPr>
        <w:spacing w:after="0" w:line="240" w:lineRule="auto"/>
        <w:ind w:firstLine="567"/>
        <w:jc w:val="both"/>
        <w:rPr>
          <w:rFonts w:ascii="Times New Roman" w:eastAsia="Times New Roman" w:hAnsi="Times New Roman" w:cs="Times New Roman"/>
          <w:b/>
          <w:bCs/>
          <w:sz w:val="24"/>
          <w:szCs w:val="24"/>
          <w:lang w:val="uk-UA" w:eastAsia="en-US"/>
        </w:rPr>
      </w:pPr>
      <w:r w:rsidRPr="00CA5666">
        <w:rPr>
          <w:rFonts w:ascii="Times New Roman" w:eastAsia="Times New Roman" w:hAnsi="Times New Roman" w:cs="Times New Roman"/>
          <w:b/>
          <w:bCs/>
          <w:sz w:val="24"/>
          <w:szCs w:val="24"/>
          <w:lang w:val="uk-UA" w:eastAsia="en-US"/>
        </w:rPr>
        <w:t>4.3. Замовник зобов'язаний:</w:t>
      </w:r>
    </w:p>
    <w:p w14:paraId="458B6501"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4.3.1. Приймати від Виконавця надані Послуги шляхом підписання Акту приймання-передачі наданих послуг, якщо якість та обсяг Послуг відповідають умовам Договору.</w:t>
      </w:r>
    </w:p>
    <w:p w14:paraId="0FAEA73D"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4.3.2. Забезпечувати Виконавця інформацією, необхідною для надання Послуг.</w:t>
      </w:r>
    </w:p>
    <w:p w14:paraId="3A529AC3" w14:textId="77777777" w:rsidR="00CA5666" w:rsidRPr="00CA5666" w:rsidRDefault="00CA5666" w:rsidP="00CA5666">
      <w:pPr>
        <w:tabs>
          <w:tab w:val="left" w:pos="561"/>
        </w:tabs>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4.3.3. Своєчасно та в повному обсязі оплатити надані Виконавцем Послуги на умовах та строки, визначені цим Договором.</w:t>
      </w:r>
    </w:p>
    <w:p w14:paraId="0E080F3F" w14:textId="77777777" w:rsidR="00CA5666" w:rsidRPr="00CA5666" w:rsidRDefault="00CA5666" w:rsidP="00CA5666">
      <w:pPr>
        <w:tabs>
          <w:tab w:val="left" w:pos="561"/>
        </w:tabs>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 xml:space="preserve">4.3.4. При неможливості отримувати Послуги, письмово рекомендованим листом повідомити  Виконавця не менше ніж за </w:t>
      </w:r>
      <w:r w:rsidRPr="00CA5666">
        <w:rPr>
          <w:rFonts w:ascii="Times New Roman" w:eastAsia="Times New Roman" w:hAnsi="Times New Roman" w:cs="Times New Roman"/>
          <w:color w:val="4472C4"/>
          <w:sz w:val="24"/>
          <w:szCs w:val="24"/>
          <w:lang w:val="uk-UA" w:eastAsia="en-US"/>
        </w:rPr>
        <w:t xml:space="preserve">3 (три) робочих </w:t>
      </w:r>
      <w:r w:rsidRPr="00CA5666">
        <w:rPr>
          <w:rFonts w:ascii="Times New Roman" w:eastAsia="Times New Roman" w:hAnsi="Times New Roman" w:cs="Times New Roman"/>
          <w:sz w:val="24"/>
          <w:szCs w:val="24"/>
          <w:lang w:val="uk-UA" w:eastAsia="en-US"/>
        </w:rPr>
        <w:t>дні до початку надання Послуг, про неможливість їх отримання. У цьому випадку, Сторони  укладають додаткову угоду про зміну строків надання Послуг за Договором або про розірвання Договору.</w:t>
      </w:r>
    </w:p>
    <w:p w14:paraId="663DA6A5" w14:textId="77777777" w:rsidR="00CA5666" w:rsidRPr="00CA5666" w:rsidRDefault="00CA5666" w:rsidP="00CA5666">
      <w:pPr>
        <w:tabs>
          <w:tab w:val="left" w:pos="561"/>
        </w:tabs>
        <w:spacing w:after="0" w:line="240" w:lineRule="auto"/>
        <w:ind w:firstLine="567"/>
        <w:jc w:val="both"/>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sz w:val="24"/>
          <w:szCs w:val="24"/>
          <w:lang w:val="uk-UA" w:eastAsia="en-US"/>
        </w:rPr>
        <w:t>4.3.5. П</w:t>
      </w:r>
      <w:r w:rsidRPr="00CA5666">
        <w:rPr>
          <w:rFonts w:ascii="Times New Roman" w:eastAsia="Times New Roman" w:hAnsi="Times New Roman" w:cs="Times New Roman"/>
          <w:color w:val="000000"/>
          <w:sz w:val="24"/>
          <w:szCs w:val="24"/>
          <w:lang w:val="uk-UA" w:eastAsia="en-US"/>
        </w:rPr>
        <w:t>ідписати, скріпити печаткою та надіслати Виконавцю Акт приймання-передачі наданих Послуг або надати вмотивовану відмову від їх прийняття на умовах та в строки, визначені цим Договором.</w:t>
      </w:r>
    </w:p>
    <w:p w14:paraId="662F0213" w14:textId="77777777" w:rsidR="00CA5666" w:rsidRPr="00CA5666" w:rsidRDefault="00CA5666" w:rsidP="00CA5666">
      <w:pPr>
        <w:spacing w:after="0" w:line="240" w:lineRule="auto"/>
        <w:ind w:firstLine="567"/>
        <w:jc w:val="both"/>
        <w:rPr>
          <w:rFonts w:ascii="Times New Roman" w:eastAsia="Times New Roman" w:hAnsi="Times New Roman" w:cs="Times New Roman"/>
          <w:b/>
          <w:bCs/>
          <w:sz w:val="24"/>
          <w:szCs w:val="24"/>
          <w:lang w:val="uk-UA" w:eastAsia="en-US"/>
        </w:rPr>
      </w:pPr>
      <w:r w:rsidRPr="00CA5666">
        <w:rPr>
          <w:rFonts w:ascii="Times New Roman" w:eastAsia="Times New Roman" w:hAnsi="Times New Roman" w:cs="Times New Roman"/>
          <w:b/>
          <w:bCs/>
          <w:sz w:val="24"/>
          <w:szCs w:val="24"/>
          <w:lang w:val="uk-UA" w:eastAsia="en-US"/>
        </w:rPr>
        <w:t>4.4. Замовник має право:</w:t>
      </w:r>
    </w:p>
    <w:p w14:paraId="346F6F97" w14:textId="77777777" w:rsidR="00CA5666" w:rsidRPr="00CA5666" w:rsidRDefault="00CA5666" w:rsidP="00CA5666">
      <w:pPr>
        <w:widowControl w:val="0"/>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eastAsia="en-US"/>
        </w:rPr>
        <w:t xml:space="preserve">4.4.1. </w:t>
      </w:r>
      <w:r w:rsidRPr="00CA5666">
        <w:rPr>
          <w:rFonts w:ascii="Times New Roman" w:eastAsia="Times New Roman" w:hAnsi="Times New Roman" w:cs="Times New Roman"/>
          <w:color w:val="000000"/>
          <w:sz w:val="24"/>
          <w:szCs w:val="24"/>
          <w:lang w:val="uk-UA"/>
        </w:rPr>
        <w:t>Вимагати від Виконавця надання Послуг в строк  на умовах і в порядку, передбачених  Договором.</w:t>
      </w:r>
    </w:p>
    <w:p w14:paraId="3218C1C8"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bCs/>
          <w:sz w:val="24"/>
          <w:szCs w:val="24"/>
          <w:lang w:val="uk-UA" w:eastAsia="en-US"/>
        </w:rPr>
        <w:t>4.4.2. Контролювати надання Послуг без втручання у господарську діяльність Виконавця.</w:t>
      </w:r>
    </w:p>
    <w:p w14:paraId="7ACEEBE5"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4.4.3. Відмовитись від прийняття Послуг, якщо надані Послуги не відповідають умовам Договору, і вимагати від Виконавця відшкодування збитків, якщо вони виникли внаслідок невиконання або неналежного виконання Виконавцем взятих на себе обов'язків за цим Договором.</w:t>
      </w:r>
    </w:p>
    <w:p w14:paraId="6F3CB303"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4.4.4. Ініціювати внесення змін до цього Договору чи односторонньої відмови від Договору у порядку, визначеному цим Договором.</w:t>
      </w:r>
    </w:p>
    <w:p w14:paraId="06AC7FFE"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4.4.5. Відмовитись від прийняття та оплати наданих Послуг у випадках, передбачених пунктом 5.7 цього Договору, при чому така відмова не вважається порушенням Замовником умов цього Договору.</w:t>
      </w:r>
    </w:p>
    <w:p w14:paraId="22B6D72B"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4.4.6. Відмовитись від підписання Акту приймання-передачі наданих послуг у разі настання обставин, визначених у пункті 5.7 цього Договору, якщо Виконавець в порушення зобов'язань щодо не здійснення надання Послуг, продовжував надання Послуг. При чому, така відмова Замовника не вважається порушенням умов цього Договору.</w:t>
      </w:r>
    </w:p>
    <w:p w14:paraId="5B694052"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p>
    <w:p w14:paraId="6FD5705D" w14:textId="77777777" w:rsidR="00CA5666" w:rsidRPr="00CA5666" w:rsidRDefault="00CA5666" w:rsidP="00CA5666">
      <w:pPr>
        <w:spacing w:after="0" w:line="240" w:lineRule="auto"/>
        <w:ind w:firstLine="567"/>
        <w:jc w:val="center"/>
        <w:rPr>
          <w:rFonts w:ascii="Times New Roman" w:eastAsia="Arial Unicode MS" w:hAnsi="Times New Roman" w:cs="Times New Roman"/>
          <w:b/>
          <w:bCs/>
          <w:sz w:val="24"/>
          <w:szCs w:val="24"/>
          <w:lang w:val="uk-UA" w:eastAsia="ar-SA"/>
        </w:rPr>
      </w:pPr>
      <w:r w:rsidRPr="00CA5666">
        <w:rPr>
          <w:rFonts w:ascii="Times New Roman" w:eastAsia="Times New Roman" w:hAnsi="Times New Roman" w:cs="Times New Roman"/>
          <w:b/>
          <w:sz w:val="24"/>
          <w:szCs w:val="24"/>
          <w:lang w:val="uk-UA" w:eastAsia="en-US"/>
        </w:rPr>
        <w:t xml:space="preserve">5. </w:t>
      </w:r>
      <w:r w:rsidRPr="00CA5666">
        <w:rPr>
          <w:rFonts w:ascii="Times New Roman" w:eastAsia="Arial Unicode MS" w:hAnsi="Times New Roman" w:cs="Times New Roman"/>
          <w:b/>
          <w:bCs/>
          <w:sz w:val="24"/>
          <w:szCs w:val="24"/>
          <w:lang w:val="uk-UA" w:eastAsia="ar-SA"/>
        </w:rPr>
        <w:t>ПОРЯДОК ПРИЙМАННЯ-ПЕРЕДАЧІ ПОСЛУГ</w:t>
      </w:r>
    </w:p>
    <w:p w14:paraId="6A44932C"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5.1. Приймання-передача наданих Послуг здійснюється Сторонами щомісячно, шляхом оформлення та підписання Актів приймання-передачі наданих послуг.</w:t>
      </w:r>
    </w:p>
    <w:p w14:paraId="63CEF4B2" w14:textId="2D2D14E8"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 xml:space="preserve">5.2. До 5-го числа місяця, наступного за місяцем, в якому надавалася Послуга (крім грудня, в якому Акт приймання-передачі наданих послуг за грудень складається та передається </w:t>
      </w:r>
      <w:r w:rsidRPr="009810EE">
        <w:rPr>
          <w:rFonts w:ascii="Times New Roman" w:eastAsia="Times New Roman" w:hAnsi="Times New Roman" w:cs="Times New Roman"/>
          <w:sz w:val="24"/>
          <w:szCs w:val="24"/>
          <w:lang w:val="uk-UA" w:eastAsia="en-US"/>
        </w:rPr>
        <w:t xml:space="preserve">Замовнику до </w:t>
      </w:r>
      <w:r w:rsidR="005E633B" w:rsidRPr="009810EE">
        <w:rPr>
          <w:rFonts w:ascii="Times New Roman" w:eastAsia="Times New Roman" w:hAnsi="Times New Roman" w:cs="Times New Roman"/>
          <w:sz w:val="24"/>
          <w:szCs w:val="24"/>
          <w:lang w:val="uk-UA" w:eastAsia="en-US"/>
        </w:rPr>
        <w:t>22</w:t>
      </w:r>
      <w:r w:rsidRPr="009810EE">
        <w:rPr>
          <w:rFonts w:ascii="Times New Roman" w:eastAsia="Times New Roman" w:hAnsi="Times New Roman" w:cs="Times New Roman"/>
          <w:sz w:val="24"/>
          <w:szCs w:val="24"/>
          <w:lang w:val="uk-UA" w:eastAsia="en-US"/>
        </w:rPr>
        <w:t xml:space="preserve"> грудня 2026 року)</w:t>
      </w:r>
      <w:r w:rsidRPr="00CA5666">
        <w:rPr>
          <w:rFonts w:ascii="Times New Roman" w:eastAsia="Times New Roman" w:hAnsi="Times New Roman" w:cs="Times New Roman"/>
          <w:color w:val="000000"/>
          <w:sz w:val="24"/>
          <w:szCs w:val="24"/>
          <w:lang w:val="uk-UA"/>
        </w:rPr>
        <w:t xml:space="preserve"> Виконавець направляє Замовнику підписаний зі своєї сторони Акт приймання-передачі наданих послуг у двох примірниках </w:t>
      </w:r>
      <w:r w:rsidRPr="00CA5666">
        <w:rPr>
          <w:rFonts w:ascii="Times New Roman" w:eastAsia="Times New Roman" w:hAnsi="Times New Roman" w:cs="Times New Roman"/>
          <w:sz w:val="24"/>
          <w:szCs w:val="24"/>
          <w:lang w:val="uk-UA" w:eastAsia="en-US"/>
        </w:rPr>
        <w:t xml:space="preserve">за надані у звітному періоді Послуги. </w:t>
      </w:r>
    </w:p>
    <w:p w14:paraId="158E3838" w14:textId="77777777" w:rsidR="00CA5666" w:rsidRPr="00CA5666" w:rsidRDefault="00CA5666" w:rsidP="00CA5666">
      <w:pPr>
        <w:tabs>
          <w:tab w:val="left" w:pos="709"/>
          <w:tab w:val="left" w:pos="1134"/>
          <w:tab w:val="left" w:pos="1276"/>
        </w:tabs>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rPr>
        <w:t xml:space="preserve">5.3. Після отримання від Виконавця Акту приймання-передачі наданих послуг, </w:t>
      </w:r>
      <w:r w:rsidRPr="00CA5666">
        <w:rPr>
          <w:rFonts w:ascii="Times New Roman" w:eastAsia="Times New Roman" w:hAnsi="Times New Roman" w:cs="Times New Roman"/>
          <w:color w:val="000000"/>
          <w:sz w:val="24"/>
          <w:szCs w:val="24"/>
          <w:lang w:val="uk-UA"/>
        </w:rPr>
        <w:t xml:space="preserve">Замовник протягом </w:t>
      </w:r>
      <w:r w:rsidRPr="00CA5666">
        <w:rPr>
          <w:rFonts w:ascii="Times New Roman" w:eastAsia="Times New Roman" w:hAnsi="Times New Roman" w:cs="Times New Roman"/>
          <w:color w:val="4472C4"/>
          <w:sz w:val="24"/>
          <w:szCs w:val="24"/>
          <w:lang w:val="uk-UA"/>
        </w:rPr>
        <w:t xml:space="preserve">5 (п’яти) робочих </w:t>
      </w:r>
      <w:r w:rsidRPr="00CA5666">
        <w:rPr>
          <w:rFonts w:ascii="Times New Roman" w:eastAsia="Times New Roman" w:hAnsi="Times New Roman" w:cs="Times New Roman"/>
          <w:color w:val="000000"/>
          <w:sz w:val="24"/>
          <w:szCs w:val="24"/>
          <w:lang w:val="uk-UA"/>
        </w:rPr>
        <w:t xml:space="preserve">днів з моменту їх отримання  розглядає  та, у випадку відсутності зауважень до якості та обсягу Послуг, зобов’язаний підписати та направити один примірник Акта приймання-передачі наданих послуг Виконавцю </w:t>
      </w:r>
      <w:r w:rsidRPr="00CA5666">
        <w:rPr>
          <w:rFonts w:ascii="Times New Roman" w:eastAsia="Times New Roman" w:hAnsi="Times New Roman" w:cs="Times New Roman"/>
          <w:sz w:val="24"/>
          <w:szCs w:val="24"/>
          <w:lang w:val="uk-UA" w:eastAsia="en-US"/>
        </w:rPr>
        <w:t xml:space="preserve">на адресу, зазначену в розділі 14 Договору </w:t>
      </w:r>
      <w:r w:rsidRPr="00CA5666">
        <w:rPr>
          <w:rFonts w:ascii="Times New Roman" w:eastAsia="Times New Roman" w:hAnsi="Times New Roman" w:cs="Times New Roman"/>
          <w:color w:val="000000"/>
          <w:sz w:val="24"/>
          <w:szCs w:val="24"/>
          <w:lang w:val="uk-UA"/>
        </w:rPr>
        <w:t>або, у разі наявності зауважень до наданих Послуг, у цей же строк направити йому мотивовану відмову від прийняття Послуг.</w:t>
      </w:r>
    </w:p>
    <w:p w14:paraId="0C0F70DF"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ru-RU" w:eastAsia="en-US"/>
        </w:rPr>
      </w:pPr>
      <w:r w:rsidRPr="00CA5666">
        <w:rPr>
          <w:rFonts w:ascii="Times New Roman" w:eastAsia="Times New Roman" w:hAnsi="Times New Roman" w:cs="Times New Roman"/>
          <w:sz w:val="24"/>
          <w:szCs w:val="24"/>
          <w:lang w:val="uk-UA" w:eastAsia="en-US"/>
        </w:rPr>
        <w:t xml:space="preserve">Адреса електронної пошти Виконавця для обміну електронними документами </w:t>
      </w:r>
      <w:r w:rsidRPr="00CA5666">
        <w:rPr>
          <w:rFonts w:ascii="Times New Roman" w:eastAsia="Times New Roman" w:hAnsi="Times New Roman" w:cs="Times New Roman"/>
          <w:bCs/>
          <w:sz w:val="24"/>
          <w:szCs w:val="24"/>
          <w:lang w:val="uk-UA" w:eastAsia="en-US"/>
        </w:rPr>
        <w:t>–</w:t>
      </w:r>
      <w:r w:rsidRPr="00CA5666">
        <w:rPr>
          <w:rFonts w:ascii="Times New Roman" w:eastAsia="Times New Roman" w:hAnsi="Times New Roman" w:cs="Times New Roman"/>
          <w:sz w:val="24"/>
          <w:szCs w:val="24"/>
          <w:lang w:val="uk-UA" w:eastAsia="en-US"/>
        </w:rPr>
        <w:t xml:space="preserve"> </w:t>
      </w:r>
      <w:r w:rsidRPr="00CA5666">
        <w:rPr>
          <w:rFonts w:eastAsia="Times New Roman" w:cs="Times New Roman"/>
          <w:lang w:val="uk-UA" w:eastAsia="uk-UA"/>
        </w:rPr>
        <w:t>________________</w:t>
      </w:r>
    </w:p>
    <w:p w14:paraId="4769DB26"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 xml:space="preserve">Адреса електронної пошти Замовника для обміну електронними документами </w:t>
      </w:r>
      <w:r w:rsidRPr="00CA5666">
        <w:rPr>
          <w:rFonts w:ascii="Times New Roman" w:eastAsia="Times New Roman" w:hAnsi="Times New Roman" w:cs="Times New Roman"/>
          <w:bCs/>
          <w:sz w:val="24"/>
          <w:szCs w:val="24"/>
          <w:lang w:val="uk-UA" w:eastAsia="en-US"/>
        </w:rPr>
        <w:t>–</w:t>
      </w:r>
      <w:r w:rsidRPr="00CA5666">
        <w:rPr>
          <w:rFonts w:ascii="Times New Roman" w:eastAsia="Times New Roman" w:hAnsi="Times New Roman" w:cs="Times New Roman"/>
          <w:sz w:val="24"/>
          <w:szCs w:val="24"/>
          <w:lang w:val="uk-UA" w:eastAsia="en-US"/>
        </w:rPr>
        <w:t xml:space="preserve"> </w:t>
      </w:r>
      <w:r w:rsidRPr="00CA5666">
        <w:rPr>
          <w:rFonts w:eastAsia="Times New Roman" w:cs="Times New Roman"/>
          <w:lang w:val="uk-UA" w:eastAsia="uk-UA"/>
        </w:rPr>
        <w:t>_________________</w:t>
      </w:r>
    </w:p>
    <w:p w14:paraId="43092D3A" w14:textId="77777777" w:rsidR="00CA5666" w:rsidRPr="00CA5666" w:rsidRDefault="00CA5666" w:rsidP="00CA5666">
      <w:pPr>
        <w:tabs>
          <w:tab w:val="left" w:pos="709"/>
          <w:tab w:val="left" w:pos="1134"/>
          <w:tab w:val="left" w:pos="1276"/>
        </w:tabs>
        <w:spacing w:after="0" w:line="240" w:lineRule="auto"/>
        <w:ind w:firstLine="567"/>
        <w:jc w:val="both"/>
        <w:rPr>
          <w:color w:val="000000"/>
          <w:lang w:val="uk-UA"/>
        </w:rPr>
      </w:pPr>
      <w:r w:rsidRPr="00CA5666">
        <w:rPr>
          <w:rFonts w:ascii="Times New Roman" w:eastAsia="Times New Roman" w:hAnsi="Times New Roman" w:cs="Times New Roman"/>
          <w:color w:val="000000"/>
          <w:sz w:val="24"/>
          <w:szCs w:val="24"/>
          <w:lang w:val="uk-UA"/>
        </w:rPr>
        <w:t>5.4. Виконавець, у випадку отримання від Замовника мотивованої письмової відмови від прийняття наданих Послуг, зобов’язаний усунути недоліки Послуг протягом 3 (трьох) робочих днів з моменту отримання вмотивованої письмової відмови Замовника.</w:t>
      </w:r>
    </w:p>
    <w:p w14:paraId="5218DD8A" w14:textId="77777777" w:rsidR="00CA5666" w:rsidRPr="00CA5666" w:rsidRDefault="00CA5666" w:rsidP="00CA5666">
      <w:pPr>
        <w:tabs>
          <w:tab w:val="left" w:pos="709"/>
          <w:tab w:val="left" w:pos="1134"/>
          <w:tab w:val="left" w:pos="1276"/>
        </w:tabs>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color w:val="000000"/>
          <w:sz w:val="24"/>
          <w:szCs w:val="24"/>
          <w:lang w:val="uk-UA"/>
        </w:rPr>
        <w:t>5.5. Приймання-передача Послуг після усунення Виконавцем недоліків здійснюється відповідно до вимог пунктів 5.2-5.4  Договору.</w:t>
      </w:r>
    </w:p>
    <w:p w14:paraId="1EF7DE50" w14:textId="77777777" w:rsidR="00CA5666" w:rsidRPr="00CA5666" w:rsidRDefault="00CA5666" w:rsidP="00CA5666">
      <w:pPr>
        <w:tabs>
          <w:tab w:val="left" w:pos="5505"/>
        </w:tabs>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color w:val="000000"/>
          <w:sz w:val="24"/>
          <w:szCs w:val="24"/>
          <w:lang w:val="uk-UA"/>
        </w:rPr>
        <w:t>5.6. Послуги вважаються наданими Виконавцем та прийнятими Замовником з моменту підписання Сторонами Акту приймання-передачі наданих послуг.</w:t>
      </w:r>
    </w:p>
    <w:p w14:paraId="26185B1C" w14:textId="77777777" w:rsidR="00CA5666" w:rsidRPr="00CA5666" w:rsidRDefault="00CA5666" w:rsidP="00CA5666">
      <w:pPr>
        <w:tabs>
          <w:tab w:val="left" w:pos="993"/>
        </w:tabs>
        <w:spacing w:after="0" w:line="240" w:lineRule="auto"/>
        <w:ind w:firstLine="567"/>
        <w:jc w:val="both"/>
        <w:rPr>
          <w:rFonts w:ascii="Times New Roman" w:eastAsia="Times New Roman" w:hAnsi="Times New Roman" w:cs="Times New Roman"/>
          <w:noProof/>
          <w:sz w:val="24"/>
          <w:szCs w:val="24"/>
          <w:lang w:val="uk-UA" w:eastAsia="en-US"/>
        </w:rPr>
      </w:pPr>
      <w:r w:rsidRPr="00CA5666">
        <w:rPr>
          <w:rFonts w:ascii="Times New Roman" w:eastAsia="Times New Roman" w:hAnsi="Times New Roman" w:cs="Times New Roman"/>
          <w:noProof/>
          <w:sz w:val="24"/>
          <w:szCs w:val="24"/>
          <w:lang w:val="uk-UA" w:eastAsia="en-US"/>
        </w:rPr>
        <w:t xml:space="preserve">5.7. У разі неможливості Замовника прийняти Послуги у зв’язку із, зокрема, але не виключно, прийняттям рішення донором, зазначеним в пункті 2.4. цього Договору, органом влади України або держави донора про неможливість здійснювати діяльність за програмою, та/або використання коштів на закупівлю Послуг, та/або здійснення видатків за відповідним напрямом, Замовник зобов’язаний повідомити про це Виконавця в строк не пізніше 3 (трьох) робочих днів з дати отримання відповідного листа/повідомлення/рішення тощо від донора/органу влади тощо, шляхом направлення листа засобами електронного зв’язку на електронну адресу Виконавця </w:t>
      </w:r>
      <w:r w:rsidRPr="00CA5666">
        <w:rPr>
          <w:rFonts w:eastAsia="Times New Roman" w:cs="Times New Roman"/>
          <w:lang w:val="uk-UA" w:eastAsia="uk-UA"/>
        </w:rPr>
        <w:t>___________</w:t>
      </w:r>
      <w:r w:rsidRPr="00CA5666">
        <w:rPr>
          <w:rFonts w:ascii="Times New Roman" w:eastAsia="Times New Roman" w:hAnsi="Times New Roman" w:cs="Times New Roman"/>
          <w:noProof/>
          <w:sz w:val="24"/>
          <w:szCs w:val="24"/>
          <w:lang w:val="uk-UA" w:eastAsia="en-US"/>
        </w:rPr>
        <w:t>, 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Замовника від цього Договору.</w:t>
      </w:r>
    </w:p>
    <w:p w14:paraId="0F6C15EB" w14:textId="77777777" w:rsidR="00CA5666" w:rsidRPr="00CA5666" w:rsidRDefault="00CA5666" w:rsidP="00CA5666">
      <w:pPr>
        <w:tabs>
          <w:tab w:val="left" w:pos="993"/>
        </w:tabs>
        <w:spacing w:after="0" w:line="240" w:lineRule="auto"/>
        <w:ind w:firstLine="567"/>
        <w:jc w:val="both"/>
        <w:rPr>
          <w:rFonts w:ascii="Times New Roman" w:eastAsia="Times New Roman" w:hAnsi="Times New Roman" w:cs="Times New Roman"/>
          <w:noProof/>
          <w:sz w:val="24"/>
          <w:szCs w:val="24"/>
          <w:lang w:val="uk-UA" w:eastAsia="en-US"/>
        </w:rPr>
      </w:pPr>
      <w:r w:rsidRPr="00CA5666">
        <w:rPr>
          <w:rFonts w:ascii="Times New Roman" w:eastAsia="Times New Roman" w:hAnsi="Times New Roman" w:cs="Times New Roman"/>
          <w:noProof/>
          <w:sz w:val="24"/>
          <w:szCs w:val="24"/>
          <w:lang w:val="uk-UA" w:eastAsia="en-US"/>
        </w:rPr>
        <w:t>5.7.1. Повідомлення, передбачене пунктом 5.7. цього Договору, вважається отриманим та прийнятим Виконавцем в день його направлення Замовником на електронну пошту Виконавця. З моменту отримання такого повідомлення Виконавець зобов'язаний зупинити надання Послуг до моменту настання однієї із обставин:</w:t>
      </w:r>
    </w:p>
    <w:p w14:paraId="40919C8E" w14:textId="77777777" w:rsidR="00CA5666" w:rsidRPr="00CA5666" w:rsidRDefault="00CA5666" w:rsidP="00CA5666">
      <w:pPr>
        <w:tabs>
          <w:tab w:val="left" w:pos="993"/>
        </w:tabs>
        <w:spacing w:after="0" w:line="240" w:lineRule="auto"/>
        <w:ind w:firstLine="567"/>
        <w:jc w:val="both"/>
        <w:rPr>
          <w:rFonts w:ascii="Times New Roman" w:eastAsia="Times New Roman" w:hAnsi="Times New Roman" w:cs="Times New Roman"/>
          <w:noProof/>
          <w:sz w:val="24"/>
          <w:szCs w:val="24"/>
          <w:lang w:val="uk-UA" w:eastAsia="en-US"/>
        </w:rPr>
      </w:pPr>
      <w:r w:rsidRPr="00CA5666">
        <w:rPr>
          <w:rFonts w:ascii="Times New Roman" w:eastAsia="Times New Roman" w:hAnsi="Times New Roman" w:cs="Times New Roman"/>
          <w:noProof/>
          <w:sz w:val="24"/>
          <w:szCs w:val="24"/>
          <w:lang w:val="uk-UA" w:eastAsia="en-US"/>
        </w:rPr>
        <w:t>1)</w:t>
      </w:r>
      <w:r w:rsidRPr="00CA5666">
        <w:rPr>
          <w:rFonts w:ascii="Times New Roman" w:eastAsia="Times New Roman" w:hAnsi="Times New Roman" w:cs="Times New Roman"/>
          <w:noProof/>
          <w:sz w:val="24"/>
          <w:szCs w:val="24"/>
          <w:lang w:val="uk-UA" w:eastAsia="en-US"/>
        </w:rPr>
        <w:tab/>
        <w:t>отримання повідомлення від Замовника про припинення дії обставин, визначених пунктом 5.7. цього Договору, на умовах, визначених пунктом 5.8 цього Договору;</w:t>
      </w:r>
    </w:p>
    <w:p w14:paraId="2D2FD8AA" w14:textId="77777777" w:rsidR="00CA5666" w:rsidRPr="00CA5666" w:rsidRDefault="00CA5666" w:rsidP="00CA5666">
      <w:pPr>
        <w:tabs>
          <w:tab w:val="left" w:pos="993"/>
        </w:tabs>
        <w:spacing w:after="0" w:line="240" w:lineRule="auto"/>
        <w:ind w:firstLine="567"/>
        <w:jc w:val="both"/>
        <w:rPr>
          <w:rFonts w:ascii="Times New Roman" w:eastAsia="Times New Roman" w:hAnsi="Times New Roman" w:cs="Times New Roman"/>
          <w:noProof/>
          <w:sz w:val="24"/>
          <w:szCs w:val="24"/>
          <w:lang w:val="uk-UA" w:eastAsia="en-US"/>
        </w:rPr>
      </w:pPr>
      <w:r w:rsidRPr="00CA5666">
        <w:rPr>
          <w:rFonts w:ascii="Times New Roman" w:eastAsia="Times New Roman" w:hAnsi="Times New Roman" w:cs="Times New Roman"/>
          <w:noProof/>
          <w:sz w:val="24"/>
          <w:szCs w:val="24"/>
          <w:lang w:val="uk-UA" w:eastAsia="en-US"/>
        </w:rPr>
        <w:t>2) отримання  повідомлення від Замовника про прийняте рішення щодо односторонньої відмови від Договору.</w:t>
      </w:r>
    </w:p>
    <w:p w14:paraId="1F97CCDF" w14:textId="77777777" w:rsidR="00CA5666" w:rsidRPr="00CA5666" w:rsidRDefault="00CA5666" w:rsidP="00CA5666">
      <w:pPr>
        <w:tabs>
          <w:tab w:val="left" w:pos="993"/>
        </w:tabs>
        <w:spacing w:after="0" w:line="240" w:lineRule="auto"/>
        <w:ind w:firstLine="567"/>
        <w:jc w:val="both"/>
        <w:rPr>
          <w:rFonts w:ascii="Times New Roman" w:eastAsia="Times New Roman" w:hAnsi="Times New Roman" w:cs="Times New Roman"/>
          <w:noProof/>
          <w:sz w:val="24"/>
          <w:szCs w:val="24"/>
          <w:lang w:val="uk-UA" w:eastAsia="en-US"/>
        </w:rPr>
      </w:pPr>
      <w:r w:rsidRPr="00CA5666">
        <w:rPr>
          <w:rFonts w:ascii="Times New Roman" w:eastAsia="Times New Roman" w:hAnsi="Times New Roman" w:cs="Times New Roman"/>
          <w:noProof/>
          <w:sz w:val="24"/>
          <w:szCs w:val="24"/>
          <w:lang w:val="uk-UA" w:eastAsia="en-US"/>
        </w:rPr>
        <w:t>5.7.2. Послуги, надані після направлення повідомлення передбаченого пунктом 5.7. цього Договору, не підлягають прийняттю та оплаті Замовником.</w:t>
      </w:r>
    </w:p>
    <w:p w14:paraId="1D9B5C0F"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noProof/>
          <w:sz w:val="24"/>
          <w:szCs w:val="24"/>
          <w:lang w:val="uk-UA" w:eastAsia="en-US"/>
        </w:rPr>
        <w:t xml:space="preserve">5.8. Про припинення дії обставин, визначених у пункті 5.7. цього Договору Замовник повідомляє Виконавця протягом 3 (трьох) робочих днів з дня отримання відповідного повідомлення від донора/органу влади тощо, шляхом направлення листа засобами електронного зв’язку на електронну адресу Виконавця, на електронну адресу Виконавця </w:t>
      </w:r>
      <w:hyperlink r:id="rId22" w:history="1">
        <w:r w:rsidRPr="00CA5666">
          <w:rPr>
            <w:rFonts w:eastAsia="Times New Roman" w:cs="Times New Roman"/>
            <w:lang w:val="uk-UA" w:eastAsia="uk-UA"/>
          </w:rPr>
          <w:t>_______________</w:t>
        </w:r>
      </w:hyperlink>
      <w:r w:rsidRPr="00CA5666">
        <w:rPr>
          <w:rFonts w:ascii="Times New Roman" w:eastAsia="Times New Roman" w:hAnsi="Times New Roman" w:cs="Times New Roman"/>
          <w:noProof/>
          <w:sz w:val="24"/>
          <w:szCs w:val="24"/>
          <w:lang w:val="ru-RU" w:eastAsia="en-US"/>
        </w:rPr>
        <w:t xml:space="preserve"> </w:t>
      </w:r>
      <w:r w:rsidRPr="00CA5666">
        <w:rPr>
          <w:rFonts w:ascii="Times New Roman" w:eastAsia="Times New Roman" w:hAnsi="Times New Roman" w:cs="Times New Roman"/>
          <w:noProof/>
          <w:sz w:val="24"/>
          <w:szCs w:val="24"/>
          <w:lang w:val="uk-UA" w:eastAsia="en-US"/>
        </w:rPr>
        <w:t>з подальшим направленням письмового повідомлення (рекомендованим листом з повідомленням про вручення). Повідомлення вважається отриманим Виконавцем в день його направлення Замовником. У такому випадку Сторони укладають додаткову угоду про зміну строків надання Послуг або про розірвання Договору, у разі наявності обставин, що унеможливлюють зміну строків надання Послуг.</w:t>
      </w:r>
    </w:p>
    <w:p w14:paraId="6C276524" w14:textId="77777777" w:rsidR="00CA5666" w:rsidRPr="00CA5666" w:rsidRDefault="00CA5666" w:rsidP="00CA5666">
      <w:pPr>
        <w:spacing w:after="0" w:line="240" w:lineRule="auto"/>
        <w:rPr>
          <w:rFonts w:ascii="Times New Roman" w:eastAsia="Times New Roman" w:hAnsi="Times New Roman" w:cs="Times New Roman"/>
          <w:b/>
          <w:bCs/>
          <w:sz w:val="24"/>
          <w:szCs w:val="24"/>
          <w:lang w:val="uk-UA" w:eastAsia="en-US"/>
        </w:rPr>
      </w:pPr>
    </w:p>
    <w:p w14:paraId="3E601109" w14:textId="77777777" w:rsidR="00CA5666" w:rsidRPr="00CA5666" w:rsidRDefault="00CA5666" w:rsidP="00CA5666">
      <w:pPr>
        <w:spacing w:after="0" w:line="240" w:lineRule="auto"/>
        <w:ind w:firstLine="709"/>
        <w:jc w:val="center"/>
        <w:rPr>
          <w:rFonts w:ascii="Times New Roman" w:eastAsia="Times New Roman" w:hAnsi="Times New Roman" w:cs="Times New Roman"/>
          <w:b/>
          <w:sz w:val="24"/>
          <w:szCs w:val="24"/>
          <w:lang w:val="uk-UA" w:eastAsia="en-US"/>
        </w:rPr>
      </w:pPr>
      <w:r w:rsidRPr="00CA5666">
        <w:rPr>
          <w:rFonts w:ascii="Times New Roman" w:eastAsia="Times New Roman" w:hAnsi="Times New Roman" w:cs="Times New Roman"/>
          <w:b/>
          <w:bCs/>
          <w:sz w:val="24"/>
          <w:szCs w:val="24"/>
          <w:lang w:val="uk-UA" w:eastAsia="en-US"/>
        </w:rPr>
        <w:t xml:space="preserve">6. </w:t>
      </w:r>
      <w:r w:rsidRPr="00CA5666">
        <w:rPr>
          <w:rFonts w:ascii="Times New Roman" w:eastAsia="Times New Roman" w:hAnsi="Times New Roman" w:cs="Times New Roman"/>
          <w:b/>
          <w:sz w:val="24"/>
          <w:szCs w:val="24"/>
          <w:lang w:val="uk-UA" w:eastAsia="en-US"/>
        </w:rPr>
        <w:t>ВАРТІСТЬ ПОСЛУГ ТА ПОРЯДОК РОЗРАХУНКІВ</w:t>
      </w:r>
    </w:p>
    <w:p w14:paraId="067A62F6"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 xml:space="preserve">6.1. Загальна ціна Договору становить: </w:t>
      </w:r>
      <w:bookmarkStart w:id="20" w:name="_Hlk137047404"/>
      <w:r w:rsidRPr="00CA5666">
        <w:rPr>
          <w:rFonts w:ascii="Times New Roman" w:eastAsia="Times New Roman" w:hAnsi="Times New Roman" w:cs="Times New Roman"/>
          <w:b/>
          <w:bCs/>
          <w:color w:val="000000"/>
          <w:sz w:val="24"/>
          <w:szCs w:val="24"/>
          <w:shd w:val="clear" w:color="auto" w:fill="FFFFFF"/>
          <w:lang w:val="ru-RU" w:eastAsia="ru-RU"/>
        </w:rPr>
        <w:t>____________</w:t>
      </w:r>
      <w:r w:rsidRPr="00CA5666">
        <w:rPr>
          <w:rFonts w:ascii="Times New Roman" w:eastAsia="Times New Roman" w:hAnsi="Times New Roman" w:cs="Times New Roman"/>
          <w:sz w:val="24"/>
          <w:szCs w:val="24"/>
          <w:lang w:val="uk-UA" w:eastAsia="ru-RU"/>
        </w:rPr>
        <w:t xml:space="preserve"> </w:t>
      </w:r>
      <w:r w:rsidRPr="00CA5666">
        <w:rPr>
          <w:rFonts w:ascii="Times New Roman" w:eastAsia="Times New Roman" w:hAnsi="Times New Roman" w:cs="Times New Roman"/>
          <w:b/>
          <w:bCs/>
          <w:sz w:val="24"/>
          <w:szCs w:val="24"/>
          <w:lang w:val="uk-UA" w:eastAsia="en-US"/>
        </w:rPr>
        <w:t>грн (______________ гривень, _____ коп.) без ПДВ</w:t>
      </w:r>
      <w:bookmarkEnd w:id="20"/>
      <w:r w:rsidRPr="00CA5666">
        <w:rPr>
          <w:rFonts w:ascii="Times New Roman" w:eastAsia="Times New Roman" w:hAnsi="Times New Roman" w:cs="Times New Roman"/>
          <w:b/>
          <w:bCs/>
          <w:sz w:val="24"/>
          <w:szCs w:val="24"/>
          <w:lang w:val="uk-UA" w:eastAsia="en-US"/>
        </w:rPr>
        <w:t>.</w:t>
      </w:r>
    </w:p>
    <w:p w14:paraId="20331EEE"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6.2. Вартість наданих Виконавцем Послуг Сторони визначають на підставі Тарифів, зазначених в Додатку 1 «Специфікація» до Договору, що діяли на момент замовлення Послуг Замовником.</w:t>
      </w:r>
    </w:p>
    <w:p w14:paraId="643666B4"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eastAsia="en-US"/>
        </w:rPr>
        <w:t xml:space="preserve">6.3. </w:t>
      </w:r>
      <w:r w:rsidRPr="00CA5666">
        <w:rPr>
          <w:rFonts w:ascii="Times New Roman" w:eastAsia="Times New Roman" w:hAnsi="Times New Roman" w:cs="Times New Roman"/>
          <w:color w:val="000000"/>
          <w:sz w:val="24"/>
          <w:szCs w:val="24"/>
          <w:lang w:val="uk-UA"/>
        </w:rPr>
        <w:t>До загальної і ціни Договору включається вартість усіх витрат Виконавця, пов’язаних з наданням Послуг, у тому числі сплата мита, податків та інших зборів і обов’язкових платежів, транспортування, вантажно-розвантажувальні роботи, вартість матеріалів, використаних під час надання Послуг</w:t>
      </w:r>
      <w:r w:rsidRPr="00CA5666">
        <w:rPr>
          <w:rFonts w:ascii="Times New Roman" w:eastAsia="Times New Roman" w:hAnsi="Times New Roman" w:cs="Times New Roman"/>
          <w:color w:val="4472C4"/>
          <w:sz w:val="24"/>
          <w:szCs w:val="24"/>
          <w:lang w:val="uk-UA"/>
        </w:rPr>
        <w:t>.</w:t>
      </w:r>
    </w:p>
    <w:p w14:paraId="160EE3DB" w14:textId="77777777" w:rsidR="00CA5666" w:rsidRPr="00CA5666" w:rsidRDefault="00CA5666" w:rsidP="00CA566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highlight w:val="white"/>
          <w:lang w:val="uk-UA"/>
        </w:rPr>
      </w:pPr>
      <w:r w:rsidRPr="00CA5666">
        <w:rPr>
          <w:rFonts w:ascii="Times New Roman" w:eastAsia="Times New Roman" w:hAnsi="Times New Roman" w:cs="Times New Roman"/>
          <w:color w:val="000000"/>
          <w:sz w:val="24"/>
          <w:szCs w:val="24"/>
          <w:lang w:val="uk-UA"/>
        </w:rPr>
        <w:t xml:space="preserve">6.4. </w:t>
      </w:r>
      <w:r w:rsidRPr="00CA5666">
        <w:rPr>
          <w:rFonts w:ascii="Times New Roman" w:eastAsia="Times New Roman" w:hAnsi="Times New Roman" w:cs="Times New Roman"/>
          <w:color w:val="000000"/>
          <w:sz w:val="24"/>
          <w:szCs w:val="24"/>
          <w:highlight w:val="white"/>
          <w:lang w:val="uk-UA"/>
        </w:rPr>
        <w:t>Виконавець не вправі змінювати узгоджену ціну Договору в односторонньому порядку.</w:t>
      </w:r>
    </w:p>
    <w:p w14:paraId="54480194"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 xml:space="preserve">6.5. </w:t>
      </w:r>
      <w:r w:rsidRPr="00CA5666">
        <w:rPr>
          <w:rFonts w:ascii="Times New Roman" w:eastAsia="Times New Roman" w:hAnsi="Times New Roman" w:cs="Times New Roman"/>
          <w:color w:val="000000"/>
          <w:sz w:val="24"/>
          <w:szCs w:val="24"/>
          <w:lang w:val="uk-UA"/>
        </w:rPr>
        <w:t>Замовник здійснює оплату за надані Послуги в безготівковому порядку. Датою здійснення будь-яких платежів Замовником</w:t>
      </w:r>
    </w:p>
    <w:p w14:paraId="69716D5E"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0"/>
          <w:szCs w:val="20"/>
          <w:lang w:val="uk-UA"/>
        </w:rPr>
      </w:pPr>
      <w:r w:rsidRPr="00CA5666">
        <w:rPr>
          <w:rFonts w:ascii="Times New Roman" w:eastAsia="Times New Roman" w:hAnsi="Times New Roman" w:cs="Times New Roman"/>
          <w:sz w:val="24"/>
          <w:szCs w:val="24"/>
          <w:lang w:val="uk-UA" w:eastAsia="en-US"/>
        </w:rPr>
        <w:t xml:space="preserve">6.6. </w:t>
      </w:r>
      <w:r w:rsidRPr="00CA5666">
        <w:rPr>
          <w:rFonts w:ascii="Times New Roman" w:eastAsia="Times New Roman" w:hAnsi="Times New Roman" w:cs="Times New Roman"/>
          <w:color w:val="000000"/>
          <w:sz w:val="24"/>
          <w:szCs w:val="24"/>
          <w:lang w:val="uk-UA"/>
        </w:rPr>
        <w:t xml:space="preserve">Розрахунки за Договором здійснюються за фактично надані відповідно до Додатку 1 «Специфікація» до Договору Послуги протягом </w:t>
      </w:r>
      <w:r w:rsidRPr="00CA5666">
        <w:rPr>
          <w:rFonts w:ascii="Times New Roman" w:eastAsia="Times New Roman" w:hAnsi="Times New Roman" w:cs="Times New Roman"/>
          <w:color w:val="4472C4"/>
          <w:sz w:val="24"/>
          <w:szCs w:val="24"/>
          <w:lang w:val="uk-UA"/>
        </w:rPr>
        <w:t>5 (п</w:t>
      </w:r>
      <w:r w:rsidRPr="00CA5666">
        <w:rPr>
          <w:rFonts w:ascii="Times New Roman" w:eastAsia="Times New Roman" w:hAnsi="Times New Roman" w:cs="Times New Roman"/>
          <w:color w:val="4472C4"/>
          <w:sz w:val="24"/>
          <w:szCs w:val="24"/>
          <w:lang w:val="ru-RU"/>
        </w:rPr>
        <w:t>’</w:t>
      </w:r>
      <w:r w:rsidRPr="00CA5666">
        <w:rPr>
          <w:rFonts w:ascii="Times New Roman" w:eastAsia="Times New Roman" w:hAnsi="Times New Roman" w:cs="Times New Roman"/>
          <w:color w:val="4472C4"/>
          <w:sz w:val="24"/>
          <w:szCs w:val="24"/>
          <w:lang w:val="uk-UA"/>
        </w:rPr>
        <w:t>яти</w:t>
      </w:r>
      <w:r w:rsidRPr="00CA5666">
        <w:rPr>
          <w:rFonts w:ascii="Times New Roman" w:eastAsia="Times New Roman" w:hAnsi="Times New Roman" w:cs="Times New Roman"/>
          <w:color w:val="4472C4"/>
          <w:sz w:val="24"/>
          <w:szCs w:val="24"/>
          <w:lang w:val="ru-RU"/>
        </w:rPr>
        <w:t>)</w:t>
      </w:r>
      <w:r w:rsidRPr="00CA5666">
        <w:rPr>
          <w:rFonts w:ascii="Times New Roman" w:eastAsia="Times New Roman" w:hAnsi="Times New Roman" w:cs="Times New Roman"/>
          <w:color w:val="4472C4"/>
          <w:sz w:val="24"/>
          <w:szCs w:val="24"/>
          <w:lang w:val="uk-UA"/>
        </w:rPr>
        <w:t xml:space="preserve"> робочих днів </w:t>
      </w:r>
      <w:r w:rsidRPr="00CA5666">
        <w:rPr>
          <w:rFonts w:ascii="Times New Roman" w:eastAsia="Times New Roman" w:hAnsi="Times New Roman" w:cs="Times New Roman"/>
          <w:color w:val="000000"/>
          <w:sz w:val="24"/>
          <w:szCs w:val="24"/>
          <w:lang w:val="uk-UA"/>
        </w:rPr>
        <w:t>з дати підписання Сторонами Акту приймання-передачі наданих Послуг</w:t>
      </w:r>
      <w:r w:rsidRPr="00CA5666">
        <w:rPr>
          <w:rFonts w:ascii="Times New Roman" w:eastAsia="Times New Roman" w:hAnsi="Times New Roman" w:cs="Times New Roman"/>
          <w:color w:val="000000"/>
          <w:sz w:val="20"/>
          <w:szCs w:val="20"/>
          <w:lang w:val="uk-UA"/>
        </w:rPr>
        <w:t>.</w:t>
      </w:r>
    </w:p>
    <w:p w14:paraId="3F7DB0DA"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6.7. Розрахунки за надані Послуги проводяться відповідно до Бюджетного кодексу України, в національній валюті України, в межах фактичного обсягу фінансування видатків Замовника.</w:t>
      </w:r>
    </w:p>
    <w:p w14:paraId="53F65EC8"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color w:val="000000"/>
          <w:sz w:val="24"/>
          <w:szCs w:val="24"/>
          <w:lang w:val="uk-UA"/>
        </w:rPr>
        <w:t>6.8. Виконавець зобов’язується належним чином і у встановлений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w:t>
      </w:r>
    </w:p>
    <w:p w14:paraId="2D9EF25A" w14:textId="77777777" w:rsidR="00CA5666" w:rsidRPr="00CA5666" w:rsidRDefault="00CA5666" w:rsidP="00CA5666">
      <w:pPr>
        <w:spacing w:after="0" w:line="240" w:lineRule="auto"/>
        <w:ind w:firstLine="567"/>
        <w:jc w:val="both"/>
        <w:rPr>
          <w:lang w:val="uk-UA"/>
        </w:rPr>
      </w:pPr>
      <w:r w:rsidRPr="00CA5666">
        <w:rPr>
          <w:rFonts w:ascii="Times New Roman" w:eastAsia="Times New Roman" w:hAnsi="Times New Roman" w:cs="Times New Roman"/>
          <w:color w:val="000000"/>
          <w:sz w:val="24"/>
          <w:szCs w:val="24"/>
          <w:lang w:val="uk-UA"/>
        </w:rPr>
        <w:t>6.9. В окремих випадках (коли Замовник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Виконавець зобов’язується надавати Замовнику податкові 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Замовника.</w:t>
      </w:r>
    </w:p>
    <w:p w14:paraId="45C43C6A"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uk-UA"/>
        </w:rPr>
      </w:pPr>
      <w:r w:rsidRPr="00CA5666">
        <w:rPr>
          <w:rFonts w:ascii="Times New Roman" w:eastAsia="Times New Roman" w:hAnsi="Times New Roman" w:cs="Times New Roman"/>
          <w:sz w:val="24"/>
          <w:szCs w:val="24"/>
          <w:lang w:val="uk-UA"/>
        </w:rPr>
        <w:t xml:space="preserve">6.10. </w:t>
      </w:r>
      <w:bookmarkStart w:id="21" w:name="_heading=h.mq8c3lfjfplc"/>
      <w:bookmarkEnd w:id="21"/>
      <w:r w:rsidRPr="00CA5666">
        <w:rPr>
          <w:rFonts w:ascii="Times New Roman" w:eastAsia="Times New Roman" w:hAnsi="Times New Roman" w:cs="Times New Roman"/>
          <w:color w:val="000000"/>
          <w:sz w:val="24"/>
          <w:szCs w:val="24"/>
          <w:lang w:val="uk-UA"/>
        </w:rPr>
        <w:t>Сторони дійшли згоди, що у зв’язку з тим, що оплата за цим Договором здійснюється за рахунок бюджетних коштів, датою виникнення податкових зобов’язань у Виконавця є дата зарахування зазначених коштів на його банківський рахунок відповідно до пункту 187.7 статті 187 Податкового кодексу України.</w:t>
      </w:r>
    </w:p>
    <w:p w14:paraId="144E808F"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6.11. Операції з оплати Послуг звільняються від оподаткування податком на додану вартість згідно зі статтею 7 Закону України «Про виконання програм Глобального фонду для боротьби із СНІДом, туберкульозом та малярією в Україні», пункту 26 підрозділу 2 розділу XX Податкового кодексу України та постанови Кабінету Міністрів України від 17.04.2013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22A69D75"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eastAsia="en-US"/>
        </w:rPr>
        <w:t xml:space="preserve">6.12. </w:t>
      </w:r>
      <w:r w:rsidRPr="00CA5666">
        <w:rPr>
          <w:rFonts w:ascii="Times New Roman" w:eastAsia="Times New Roman" w:hAnsi="Times New Roman" w:cs="Times New Roman"/>
          <w:color w:val="000000"/>
          <w:sz w:val="24"/>
          <w:szCs w:val="24"/>
          <w:lang w:val="uk-UA"/>
        </w:rPr>
        <w:t>У разі затримки фінансування, що не зумовлене дією обставин, визначених у пункті 5.7  Договору, розрахунок за Послуги здійснюється протягом 10 (десяти) робочих днів з дати отримання Замовником бюджетних призначень на фінансування закупівлі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Прострочення оплати за надані Послуги з підстав затримки бюджетного фінансування не є порушенням Замовником зобов’язань за  Договором.</w:t>
      </w:r>
    </w:p>
    <w:p w14:paraId="6CF34B1F"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Arial Unicode MS" w:hAnsi="Times New Roman" w:cs="Times New Roman"/>
          <w:sz w:val="24"/>
          <w:szCs w:val="24"/>
          <w:lang w:val="uk-UA" w:eastAsia="ar-SA"/>
        </w:rPr>
        <w:t>6.13. У разі неможливості прийняти та/або оплатити надані Послуги за наявності дії обставин, зазначених в пункті 5.7. цього Договору, Замовник здійснює оплату за надані Послуги протягом 10 (десяти) робочих днів з дати отримання Замовником відповідного повідомлення від донора/органу влади тощо, який наділений відповідною компетенцією про припинення дії обставин, зазначених у пункті 5.7. цього Договору, та підписання уповноваженими представниками Сторін видаткової накладної. Затримка оплати за надані Послуги за наявності обставин, зазначених в пункті 5.7. цього Договору, не є порушенням Замовником умов цього Договору.</w:t>
      </w:r>
    </w:p>
    <w:p w14:paraId="4C95D840"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x-none"/>
        </w:rPr>
      </w:pPr>
    </w:p>
    <w:p w14:paraId="2B95EFFC" w14:textId="77777777" w:rsidR="00CA5666" w:rsidRPr="00CA5666" w:rsidRDefault="00CA5666" w:rsidP="00CA5666">
      <w:pPr>
        <w:spacing w:after="0" w:line="240" w:lineRule="auto"/>
        <w:ind w:firstLine="567"/>
        <w:jc w:val="center"/>
        <w:rPr>
          <w:rFonts w:ascii="Times New Roman" w:eastAsia="Times New Roman" w:hAnsi="Times New Roman" w:cs="Times New Roman"/>
          <w:b/>
          <w:sz w:val="24"/>
          <w:szCs w:val="24"/>
          <w:lang w:val="uk-UA" w:eastAsia="en-US"/>
        </w:rPr>
      </w:pPr>
      <w:r w:rsidRPr="00CA5666">
        <w:rPr>
          <w:rFonts w:ascii="Times New Roman" w:eastAsia="Times New Roman" w:hAnsi="Times New Roman" w:cs="Times New Roman"/>
          <w:b/>
          <w:bCs/>
          <w:sz w:val="24"/>
          <w:szCs w:val="24"/>
          <w:lang w:val="uk-UA" w:eastAsia="en-US"/>
        </w:rPr>
        <w:t>7. ВІДПОВІДАЛЬНІСТЬ СТОРІН</w:t>
      </w:r>
    </w:p>
    <w:p w14:paraId="32245D21"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7.1. За невиконання або неналежне виконання своїх обов’язків за цим Договором Сторони несуть відповідальність згідно з цим Договором та чинним законодавством України.</w:t>
      </w:r>
    </w:p>
    <w:p w14:paraId="381598E0"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7.2. Ризик випадкового знищення або випадкового пошкодження Відправлення несе Виконавець з моменту передачі йому Відправлення до моменту передачі Відправлення Отримувачу.</w:t>
      </w:r>
    </w:p>
    <w:p w14:paraId="2F9693B5"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7.3. При організації перевезення Відправлення з оголошенням задекларованої вартості, Виконавець несе матеріальну відповідальність за Відправлення, за його знищення або пошкодження (в тому числі випадкове) у розмірі суми оголошеної задекларованої вартості Відправлення, вартості послуги доставки Відправлення та штраф у розмірі 50% (п’ятдесяти відсотків) вартості такої послуги.</w:t>
      </w:r>
    </w:p>
    <w:p w14:paraId="3EAD416C" w14:textId="77777777" w:rsidR="00CA5666" w:rsidRPr="00CA5666" w:rsidRDefault="00CA5666" w:rsidP="00CA5666">
      <w:pPr>
        <w:spacing w:after="0" w:line="240" w:lineRule="auto"/>
        <w:ind w:firstLine="567"/>
        <w:jc w:val="both"/>
        <w:rPr>
          <w:rFonts w:eastAsia="Times New Roman" w:cs="Times New Roman"/>
          <w:color w:val="0078D4"/>
          <w:shd w:val="clear" w:color="auto" w:fill="FFFFFF"/>
          <w:lang w:val="uk-UA" w:eastAsia="uk-UA"/>
        </w:rPr>
      </w:pPr>
      <w:bookmarkStart w:id="22" w:name="_Hlk127531951"/>
      <w:r w:rsidRPr="00CA5666">
        <w:rPr>
          <w:rFonts w:ascii="Times New Roman" w:eastAsia="Times New Roman" w:hAnsi="Times New Roman" w:cs="Times New Roman"/>
          <w:sz w:val="24"/>
          <w:szCs w:val="24"/>
          <w:lang w:val="uk-UA" w:eastAsia="en-US"/>
        </w:rPr>
        <w:t>7.4. Виконавець несе відповідальність за несвоєчасну доставку Відправлення у вигляді штрафу у розмірі 25% (двадцяти п’яти відсотків) вартості послуги доставки Відправлення.</w:t>
      </w:r>
      <w:r w:rsidRPr="00CA5666">
        <w:rPr>
          <w:rFonts w:eastAsia="Times New Roman" w:cs="Times New Roman"/>
          <w:color w:val="0078D4"/>
          <w:shd w:val="clear" w:color="auto" w:fill="FFFFFF"/>
          <w:lang w:val="uk-UA" w:eastAsia="uk-UA"/>
        </w:rPr>
        <w:t> </w:t>
      </w:r>
    </w:p>
    <w:p w14:paraId="17B3AEB1"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 xml:space="preserve">7.5. </w:t>
      </w:r>
      <w:r w:rsidRPr="00CA5666">
        <w:rPr>
          <w:rFonts w:ascii="Times New Roman" w:eastAsia="Times New Roman" w:hAnsi="Times New Roman" w:cs="Times New Roman"/>
          <w:noProof/>
          <w:sz w:val="24"/>
          <w:szCs w:val="24"/>
          <w:lang w:val="uk-UA" w:eastAsia="en-US"/>
        </w:rPr>
        <w:t xml:space="preserve">За порушення умов зобов’язання щодо якості Послуг </w:t>
      </w:r>
      <w:r w:rsidRPr="00CA5666">
        <w:rPr>
          <w:rFonts w:ascii="Times New Roman" w:eastAsia="Times New Roman" w:hAnsi="Times New Roman" w:cs="Times New Roman"/>
          <w:sz w:val="24"/>
          <w:szCs w:val="24"/>
          <w:lang w:val="uk-UA" w:eastAsia="en-US"/>
        </w:rPr>
        <w:t xml:space="preserve">Виконавець сплачує </w:t>
      </w:r>
      <w:r w:rsidRPr="00CA5666">
        <w:rPr>
          <w:rFonts w:ascii="Times New Roman" w:eastAsia="Times New Roman" w:hAnsi="Times New Roman" w:cs="Times New Roman"/>
          <w:noProof/>
          <w:sz w:val="24"/>
          <w:szCs w:val="24"/>
          <w:lang w:val="uk-UA" w:eastAsia="en-US"/>
        </w:rPr>
        <w:t>штраф у розмірі 20% (двадцяти відсотків) від ціни Договору.</w:t>
      </w:r>
    </w:p>
    <w:bookmarkEnd w:id="22"/>
    <w:p w14:paraId="634189B3"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 xml:space="preserve">7.6. Замовник звільняється від будь-якої відповідальності за порушення умов оплати, передбачених цим Договором, строків здійснення розрахунків, якщо такі порушення викликані відсутністю бюджетного фінансування (затримкою у бюджетному фінансуванні) </w:t>
      </w:r>
      <w:r w:rsidRPr="00CA5666">
        <w:rPr>
          <w:rFonts w:ascii="Times New Roman" w:eastAsia="Times New Roman" w:hAnsi="Times New Roman" w:cs="Times New Roman"/>
          <w:color w:val="000000"/>
          <w:sz w:val="24"/>
          <w:szCs w:val="24"/>
          <w:lang w:val="uk-UA"/>
        </w:rPr>
        <w:t xml:space="preserve">та/або несплати вартості Послуги Державною казначейською службою України, </w:t>
      </w:r>
      <w:r w:rsidRPr="00CA5666">
        <w:rPr>
          <w:rFonts w:ascii="Times New Roman" w:eastAsia="Times New Roman" w:hAnsi="Times New Roman" w:cs="Times New Roman"/>
          <w:sz w:val="24"/>
          <w:szCs w:val="24"/>
          <w:lang w:val="uk-UA" w:eastAsia="en-US"/>
        </w:rPr>
        <w:t>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w:t>
      </w:r>
    </w:p>
    <w:p w14:paraId="644C8A37"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7.7. Замовник звільняється від будь-якої відповідальності за прострочення виконання зобов’язань за цим Договором, якщо таке прострочення зумовлене дією обставин визначених у пункті 5.7. цього Договору.</w:t>
      </w:r>
    </w:p>
    <w:p w14:paraId="675F594A"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eastAsia="en-US"/>
        </w:rPr>
        <w:t xml:space="preserve">7.8. </w:t>
      </w:r>
      <w:r w:rsidRPr="00CA5666">
        <w:rPr>
          <w:rFonts w:ascii="Times New Roman" w:eastAsia="Times New Roman" w:hAnsi="Times New Roman" w:cs="Times New Roman"/>
          <w:color w:val="000000"/>
          <w:sz w:val="24"/>
          <w:szCs w:val="24"/>
          <w:lang w:val="uk-UA"/>
        </w:rPr>
        <w:t>Виконавець визнає та погоджується, що Замовник залишає за собою право в односторонньому порядку при розрахунку за надані Послуги зменшувати суму оплати за надані Послуги на суму штрафних санкцій, яка перераховується до Державного бюджету України.</w:t>
      </w:r>
    </w:p>
    <w:p w14:paraId="4FF148A5"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rPr>
      </w:pPr>
      <w:r w:rsidRPr="00CA5666">
        <w:rPr>
          <w:rFonts w:ascii="Times New Roman" w:eastAsia="Times New Roman" w:hAnsi="Times New Roman" w:cs="Times New Roman"/>
          <w:color w:val="000000"/>
          <w:sz w:val="24"/>
          <w:szCs w:val="24"/>
          <w:lang w:val="uk-UA"/>
        </w:rPr>
        <w:t xml:space="preserve">7.9. </w:t>
      </w:r>
      <w:r w:rsidRPr="00CA5666">
        <w:rPr>
          <w:rFonts w:ascii="Times New Roman" w:eastAsia="Times New Roman" w:hAnsi="Times New Roman" w:cs="Times New Roman"/>
          <w:sz w:val="24"/>
          <w:szCs w:val="24"/>
          <w:lang w:val="uk-UA"/>
        </w:rPr>
        <w:t>У разі порушення Виконавцем податкового законодавства в частині обов’язку складання та/або реєстрації податкових накладних в Єдиному реєстрі податкових накладних, відмови Виконавця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Замовнику податкової накладної або інших причин за яких Замовник втрачає право на податковий кредит, Виконавець зобов’язаний протягом 5 (п’яти) календарних днів з дати направлення йому Замовником відповідної вимоги про відшкодування збитків оплатити грошові кошти в розмірі, що дорівнює сумі, на яку Замовником зменшено податковий кредит з ПДВ. У випадку невиконання Виконавцем своїх зобов'язань щодо відшкодування збитків у сумі податкового кредиту у розмірі ПДВ, сплаченого Замовником, останній стягуватиме суми виплат в судовому порядку.</w:t>
      </w:r>
    </w:p>
    <w:p w14:paraId="767CB6D5"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color w:val="000000"/>
          <w:sz w:val="24"/>
          <w:szCs w:val="24"/>
          <w:lang w:val="uk-UA"/>
        </w:rPr>
        <w:t>7.10. Сплата штрафних санкцій не звільняє Сторону від виконання прийнятих на себе зобов’язань за Договором.</w:t>
      </w:r>
    </w:p>
    <w:p w14:paraId="297F01DE" w14:textId="77777777" w:rsidR="00CA5666" w:rsidRPr="00CA5666" w:rsidRDefault="00CA5666" w:rsidP="00CA5666">
      <w:pPr>
        <w:spacing w:after="0" w:line="240" w:lineRule="auto"/>
        <w:ind w:firstLine="567"/>
        <w:rPr>
          <w:rFonts w:ascii="Times New Roman" w:eastAsia="Times New Roman" w:hAnsi="Times New Roman" w:cs="Times New Roman"/>
          <w:b/>
          <w:bCs/>
          <w:sz w:val="24"/>
          <w:szCs w:val="24"/>
          <w:lang w:val="uk-UA" w:eastAsia="en-US"/>
        </w:rPr>
      </w:pPr>
    </w:p>
    <w:p w14:paraId="08775820" w14:textId="77777777" w:rsidR="00CA5666" w:rsidRPr="00CA5666" w:rsidRDefault="00CA5666" w:rsidP="00CA5666">
      <w:pPr>
        <w:spacing w:after="0" w:line="240" w:lineRule="auto"/>
        <w:ind w:firstLine="567"/>
        <w:jc w:val="center"/>
        <w:rPr>
          <w:rFonts w:ascii="Times New Roman" w:eastAsia="Times New Roman" w:hAnsi="Times New Roman" w:cs="Times New Roman"/>
          <w:b/>
          <w:bCs/>
          <w:color w:val="000000"/>
          <w:sz w:val="24"/>
          <w:szCs w:val="24"/>
          <w:lang w:val="uk-UA" w:eastAsia="en-US"/>
        </w:rPr>
      </w:pPr>
      <w:r w:rsidRPr="00CA5666">
        <w:rPr>
          <w:rFonts w:ascii="Times New Roman" w:eastAsia="Times New Roman" w:hAnsi="Times New Roman" w:cs="Times New Roman"/>
          <w:b/>
          <w:bCs/>
          <w:sz w:val="24"/>
          <w:szCs w:val="24"/>
          <w:lang w:val="uk-UA" w:eastAsia="en-US"/>
        </w:rPr>
        <w:t xml:space="preserve">8. ФОРС-МАЖОРНІ ОБСТАВИНИ </w:t>
      </w:r>
      <w:r w:rsidRPr="00CA5666">
        <w:rPr>
          <w:rFonts w:ascii="Times New Roman" w:eastAsia="Times New Roman" w:hAnsi="Times New Roman" w:cs="Times New Roman"/>
          <w:b/>
          <w:sz w:val="24"/>
          <w:szCs w:val="24"/>
          <w:lang w:val="uk-UA"/>
        </w:rPr>
        <w:t>(ОБСТАВИНИ НЕПЕРЕБОРНОЇ СИЛИ)</w:t>
      </w:r>
    </w:p>
    <w:p w14:paraId="657C791F" w14:textId="77777777" w:rsidR="00CA5666" w:rsidRPr="00CA5666" w:rsidRDefault="00CA5666" w:rsidP="00CA5666">
      <w:pPr>
        <w:numPr>
          <w:ilvl w:val="1"/>
          <w:numId w:val="0"/>
        </w:numPr>
        <w:tabs>
          <w:tab w:val="left" w:pos="0"/>
          <w:tab w:val="left" w:pos="993"/>
        </w:tabs>
        <w:spacing w:after="0" w:line="240" w:lineRule="auto"/>
        <w:ind w:right="-2" w:firstLine="567"/>
        <w:jc w:val="both"/>
        <w:rPr>
          <w:rFonts w:ascii="Times New Roman" w:eastAsia="Times New Roman" w:hAnsi="Times New Roman" w:cs="Times New Roman"/>
          <w:sz w:val="24"/>
          <w:szCs w:val="24"/>
          <w:lang w:val="uk-UA" w:eastAsia="ar-SA"/>
        </w:rPr>
      </w:pPr>
      <w:r w:rsidRPr="00CA5666">
        <w:rPr>
          <w:rFonts w:ascii="Times New Roman" w:eastAsia="Times New Roman" w:hAnsi="Times New Roman" w:cs="Times New Roman"/>
          <w:sz w:val="24"/>
          <w:szCs w:val="24"/>
          <w:lang w:val="uk-UA" w:eastAsia="ar-SA"/>
        </w:rPr>
        <w:t>8.1. Сторони звільняються від відповідальності за невиконання чи неналежне виконання зобов'язань, передбачених цим Договором, у випадку настання дії форс-мажорних обставин (обставин непереборної сили), які безпосередньо вплинули на можливість виконання Сторонами своїх зобов’язань по цьому Договору.</w:t>
      </w:r>
    </w:p>
    <w:p w14:paraId="733F8E9F" w14:textId="77777777" w:rsidR="00CA5666" w:rsidRPr="00CA5666" w:rsidRDefault="00CA5666" w:rsidP="00CA5666">
      <w:pPr>
        <w:numPr>
          <w:ilvl w:val="1"/>
          <w:numId w:val="0"/>
        </w:numPr>
        <w:tabs>
          <w:tab w:val="left" w:pos="0"/>
          <w:tab w:val="left" w:pos="993"/>
        </w:tabs>
        <w:spacing w:after="0" w:line="240" w:lineRule="auto"/>
        <w:ind w:right="-2" w:firstLine="567"/>
        <w:jc w:val="both"/>
        <w:rPr>
          <w:rFonts w:ascii="Times New Roman" w:eastAsia="Times New Roman" w:hAnsi="Times New Roman" w:cs="Times New Roman"/>
          <w:sz w:val="24"/>
          <w:szCs w:val="24"/>
          <w:lang w:val="uk-UA" w:eastAsia="ar-SA"/>
        </w:rPr>
      </w:pPr>
      <w:r w:rsidRPr="00CA5666">
        <w:rPr>
          <w:rFonts w:ascii="Times New Roman" w:eastAsia="Times New Roman" w:hAnsi="Times New Roman" w:cs="Times New Roman"/>
          <w:sz w:val="24"/>
          <w:szCs w:val="24"/>
          <w:lang w:val="uk-UA" w:eastAsia="ar-SA"/>
        </w:rPr>
        <w:t>8.2. Поняття непереборної сили охоплює надзвичайні події, що були відсутні під час підписання цього Договору і наступили поза волею і бажанням Сторін, і настанню яких Сторони не могли запобігти заходами і засобами, які виправдано очікувати в даній ситуації від Сторони, яка зазнала впливу непереборної сили.</w:t>
      </w:r>
    </w:p>
    <w:p w14:paraId="684F6D55" w14:textId="77777777" w:rsidR="00CA5666" w:rsidRPr="00CA5666" w:rsidRDefault="00CA5666" w:rsidP="00CA5666">
      <w:pPr>
        <w:numPr>
          <w:ilvl w:val="1"/>
          <w:numId w:val="0"/>
        </w:numPr>
        <w:tabs>
          <w:tab w:val="left" w:pos="0"/>
          <w:tab w:val="left" w:pos="993"/>
        </w:tabs>
        <w:spacing w:after="0" w:line="240" w:lineRule="auto"/>
        <w:ind w:right="-2" w:firstLine="567"/>
        <w:jc w:val="both"/>
        <w:rPr>
          <w:rFonts w:ascii="Times New Roman" w:eastAsia="Times New Roman" w:hAnsi="Times New Roman" w:cs="Times New Roman"/>
          <w:sz w:val="24"/>
          <w:szCs w:val="24"/>
          <w:lang w:val="uk-UA" w:eastAsia="ar-SA"/>
        </w:rPr>
      </w:pPr>
      <w:r w:rsidRPr="00CA5666">
        <w:rPr>
          <w:rFonts w:ascii="Times New Roman" w:eastAsia="Times New Roman" w:hAnsi="Times New Roman" w:cs="Times New Roman"/>
          <w:sz w:val="24"/>
          <w:szCs w:val="24"/>
          <w:lang w:val="uk-UA" w:eastAsia="ar-SA"/>
        </w:rPr>
        <w:t>8.3. 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проток,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проток,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w:t>
      </w:r>
    </w:p>
    <w:p w14:paraId="4A225495" w14:textId="77777777" w:rsidR="00CA5666" w:rsidRPr="00CA5666" w:rsidRDefault="00CA5666" w:rsidP="00CA5666">
      <w:pPr>
        <w:numPr>
          <w:ilvl w:val="1"/>
          <w:numId w:val="0"/>
        </w:numPr>
        <w:tabs>
          <w:tab w:val="left" w:pos="0"/>
          <w:tab w:val="left" w:pos="993"/>
        </w:tabs>
        <w:spacing w:after="0" w:line="240" w:lineRule="auto"/>
        <w:ind w:right="-2" w:firstLine="567"/>
        <w:jc w:val="both"/>
        <w:rPr>
          <w:rFonts w:ascii="Times New Roman" w:eastAsia="Times New Roman" w:hAnsi="Times New Roman" w:cs="Times New Roman"/>
          <w:sz w:val="24"/>
          <w:szCs w:val="24"/>
          <w:lang w:val="uk-UA" w:eastAsia="ar-SA"/>
        </w:rPr>
      </w:pPr>
      <w:r w:rsidRPr="00CA5666">
        <w:rPr>
          <w:rFonts w:ascii="Times New Roman" w:eastAsia="Times New Roman" w:hAnsi="Times New Roman" w:cs="Times New Roman"/>
          <w:sz w:val="24"/>
          <w:szCs w:val="24"/>
          <w:lang w:val="uk-UA" w:eastAsia="ar-SA"/>
        </w:rPr>
        <w:t>8.4. Форс-мажорними обставинами (обставинами непереборної сили) 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w:t>
      </w:r>
    </w:p>
    <w:p w14:paraId="2213B7E4" w14:textId="77777777" w:rsidR="00CA5666" w:rsidRPr="00CA5666" w:rsidRDefault="00CA5666" w:rsidP="00CA5666">
      <w:pPr>
        <w:numPr>
          <w:ilvl w:val="1"/>
          <w:numId w:val="0"/>
        </w:numPr>
        <w:tabs>
          <w:tab w:val="left" w:pos="0"/>
          <w:tab w:val="left" w:pos="993"/>
        </w:tabs>
        <w:spacing w:after="0" w:line="240" w:lineRule="auto"/>
        <w:ind w:right="-2" w:firstLine="567"/>
        <w:jc w:val="both"/>
        <w:rPr>
          <w:rFonts w:ascii="Times New Roman" w:eastAsia="Times New Roman" w:hAnsi="Times New Roman" w:cs="Times New Roman"/>
          <w:sz w:val="24"/>
          <w:szCs w:val="24"/>
          <w:lang w:val="uk-UA" w:eastAsia="ar-SA"/>
        </w:rPr>
      </w:pPr>
      <w:r w:rsidRPr="00CA5666">
        <w:rPr>
          <w:rFonts w:ascii="Times New Roman" w:eastAsia="Times New Roman" w:hAnsi="Times New Roman" w:cs="Times New Roman"/>
          <w:sz w:val="24"/>
          <w:szCs w:val="24"/>
          <w:lang w:val="uk-UA" w:eastAsia="ar-SA"/>
        </w:rPr>
        <w:t>8.5. Укладаючи цей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цього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w:t>
      </w:r>
    </w:p>
    <w:p w14:paraId="69825E8C" w14:textId="77777777" w:rsidR="00CA5666" w:rsidRPr="00CA5666" w:rsidRDefault="00CA5666" w:rsidP="00CA5666">
      <w:pPr>
        <w:numPr>
          <w:ilvl w:val="1"/>
          <w:numId w:val="0"/>
        </w:numPr>
        <w:tabs>
          <w:tab w:val="left" w:pos="0"/>
          <w:tab w:val="left" w:pos="993"/>
        </w:tabs>
        <w:spacing w:after="0" w:line="240" w:lineRule="auto"/>
        <w:ind w:right="-2" w:firstLine="567"/>
        <w:jc w:val="both"/>
        <w:rPr>
          <w:rFonts w:ascii="Times New Roman" w:eastAsia="Times New Roman" w:hAnsi="Times New Roman" w:cs="Times New Roman"/>
          <w:sz w:val="24"/>
          <w:szCs w:val="24"/>
          <w:lang w:val="uk-UA" w:eastAsia="ar-SA"/>
        </w:rPr>
      </w:pPr>
      <w:r w:rsidRPr="00CA5666">
        <w:rPr>
          <w:rFonts w:ascii="Times New Roman" w:eastAsia="Times New Roman" w:hAnsi="Times New Roman" w:cs="Times New Roman"/>
          <w:sz w:val="24"/>
          <w:szCs w:val="24"/>
          <w:lang w:val="uk-UA" w:eastAsia="ar-SA"/>
        </w:rPr>
        <w:t>8.6. Сторона, яка зазнала впливу непереборної сили, зобов'язана у строк 3 (три) робочі дні повідомити іншу Сторону Договору про дію непереборної сили.</w:t>
      </w:r>
    </w:p>
    <w:p w14:paraId="49720DF4" w14:textId="77777777" w:rsidR="00CA5666" w:rsidRPr="00CA5666" w:rsidRDefault="00CA5666" w:rsidP="00CA5666">
      <w:pPr>
        <w:numPr>
          <w:ilvl w:val="1"/>
          <w:numId w:val="0"/>
        </w:numPr>
        <w:tabs>
          <w:tab w:val="left" w:pos="0"/>
          <w:tab w:val="left" w:pos="993"/>
        </w:tabs>
        <w:spacing w:after="0" w:line="240" w:lineRule="auto"/>
        <w:ind w:right="-2" w:firstLine="567"/>
        <w:jc w:val="both"/>
        <w:rPr>
          <w:rFonts w:ascii="Times New Roman" w:eastAsia="Times New Roman" w:hAnsi="Times New Roman" w:cs="Times New Roman"/>
          <w:sz w:val="24"/>
          <w:szCs w:val="24"/>
          <w:lang w:val="uk-UA" w:eastAsia="ar-SA"/>
        </w:rPr>
      </w:pPr>
      <w:r w:rsidRPr="00CA5666">
        <w:rPr>
          <w:rFonts w:ascii="Times New Roman" w:eastAsia="Times New Roman" w:hAnsi="Times New Roman" w:cs="Times New Roman"/>
          <w:sz w:val="24"/>
          <w:szCs w:val="24"/>
          <w:lang w:val="uk-UA" w:eastAsia="ar-SA"/>
        </w:rPr>
        <w:t>8.7. 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8.6.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p>
    <w:p w14:paraId="378E3577" w14:textId="77777777" w:rsidR="00CA5666" w:rsidRPr="00CA5666" w:rsidRDefault="00CA5666" w:rsidP="00CA5666">
      <w:pPr>
        <w:numPr>
          <w:ilvl w:val="1"/>
          <w:numId w:val="0"/>
        </w:numPr>
        <w:tabs>
          <w:tab w:val="left" w:pos="0"/>
          <w:tab w:val="left" w:pos="993"/>
        </w:tabs>
        <w:spacing w:after="0" w:line="240" w:lineRule="auto"/>
        <w:ind w:right="-2" w:firstLine="567"/>
        <w:jc w:val="both"/>
        <w:rPr>
          <w:rFonts w:ascii="Times New Roman" w:eastAsia="Times New Roman" w:hAnsi="Times New Roman" w:cs="Times New Roman"/>
          <w:sz w:val="24"/>
          <w:szCs w:val="24"/>
          <w:lang w:val="uk-UA" w:eastAsia="ar-SA"/>
        </w:rPr>
      </w:pPr>
      <w:r w:rsidRPr="00CA5666">
        <w:rPr>
          <w:rFonts w:ascii="Times New Roman" w:eastAsia="Times New Roman" w:hAnsi="Times New Roman" w:cs="Times New Roman"/>
          <w:sz w:val="24"/>
          <w:szCs w:val="24"/>
          <w:lang w:val="uk-UA" w:eastAsia="ar-SA"/>
        </w:rPr>
        <w:t>8.8. 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w:t>
      </w:r>
    </w:p>
    <w:p w14:paraId="65A5D851" w14:textId="77777777" w:rsidR="00CA5666" w:rsidRPr="00CA5666" w:rsidRDefault="00CA5666" w:rsidP="00CA5666">
      <w:pPr>
        <w:pBdr>
          <w:top w:val="nil"/>
          <w:left w:val="nil"/>
          <w:bottom w:val="nil"/>
          <w:right w:val="nil"/>
          <w:between w:val="nil"/>
        </w:pBdr>
        <w:tabs>
          <w:tab w:val="left" w:pos="1134"/>
        </w:tabs>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eastAsia="ar-SA"/>
        </w:rPr>
        <w:t xml:space="preserve">8.9. </w:t>
      </w:r>
      <w:r w:rsidRPr="00CA5666">
        <w:rPr>
          <w:rFonts w:ascii="Times New Roman" w:eastAsia="Times New Roman" w:hAnsi="Times New Roman" w:cs="Times New Roman"/>
          <w:color w:val="000000"/>
          <w:sz w:val="24"/>
          <w:szCs w:val="24"/>
          <w:lang w:val="uk-UA"/>
        </w:rPr>
        <w:t>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письмово повідомивши про це іншу Сторону не менш ніж за 5 (п’ять) робочих днів до бажаної дати припинення  Договору шляхом надсилання письмового повідомлення. У такому випадку  Договір вважається припиненим з дня, наступного за спливом 5 (п’ятого) робочого дня з дати надсилання письмового повідомлення (рекомендованим листом з повідомленням) про дострокове припинення  Договору на адресу Сторони, зазначеної у розділі 14  Договору.</w:t>
      </w:r>
    </w:p>
    <w:p w14:paraId="26687D36" w14:textId="77777777" w:rsidR="00CA5666" w:rsidRPr="00CA5666" w:rsidRDefault="00CA5666" w:rsidP="00CA5666">
      <w:pPr>
        <w:shd w:val="clear" w:color="auto" w:fill="FFFFFF"/>
        <w:spacing w:before="120" w:after="120" w:line="240" w:lineRule="auto"/>
        <w:ind w:firstLine="567"/>
        <w:contextualSpacing/>
        <w:jc w:val="both"/>
        <w:rPr>
          <w:rFonts w:ascii="Times New Roman" w:hAnsi="Times New Roman" w:cs="Times New Roman"/>
          <w:sz w:val="24"/>
          <w:szCs w:val="24"/>
          <w:lang w:val="uk-UA" w:eastAsia="ru-RU"/>
        </w:rPr>
      </w:pPr>
      <w:r w:rsidRPr="00CA5666">
        <w:rPr>
          <w:rFonts w:ascii="Times New Roman" w:eastAsia="Times New Roman" w:hAnsi="Times New Roman" w:cs="Times New Roman"/>
          <w:sz w:val="24"/>
          <w:szCs w:val="24"/>
          <w:lang w:val="uk-UA" w:eastAsia="ar-SA"/>
        </w:rPr>
        <w:t>8.10. 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w:t>
      </w:r>
    </w:p>
    <w:p w14:paraId="119835AB" w14:textId="77777777" w:rsidR="00CA5666" w:rsidRPr="00CA5666" w:rsidRDefault="00CA5666" w:rsidP="00CA5666">
      <w:pPr>
        <w:spacing w:after="0" w:line="240" w:lineRule="auto"/>
        <w:ind w:firstLine="567"/>
        <w:jc w:val="center"/>
        <w:rPr>
          <w:rFonts w:ascii="Times New Roman" w:eastAsia="Times New Roman" w:hAnsi="Times New Roman" w:cs="Times New Roman"/>
          <w:b/>
          <w:bCs/>
          <w:sz w:val="24"/>
          <w:szCs w:val="24"/>
          <w:lang w:val="uk-UA" w:eastAsia="en-US"/>
        </w:rPr>
      </w:pPr>
    </w:p>
    <w:p w14:paraId="174FABAD" w14:textId="77777777" w:rsidR="00CA5666" w:rsidRPr="00CA5666" w:rsidRDefault="00CA5666" w:rsidP="00CA5666">
      <w:pPr>
        <w:tabs>
          <w:tab w:val="left" w:pos="1134"/>
          <w:tab w:val="left" w:pos="1560"/>
        </w:tabs>
        <w:suppressAutoHyphens/>
        <w:spacing w:after="0" w:line="240" w:lineRule="auto"/>
        <w:ind w:firstLine="567"/>
        <w:contextualSpacing/>
        <w:jc w:val="center"/>
        <w:rPr>
          <w:rFonts w:ascii="Times New Roman" w:eastAsia="Times New Roman" w:hAnsi="Times New Roman" w:cs="Times New Roman"/>
          <w:bCs/>
          <w:sz w:val="24"/>
          <w:szCs w:val="24"/>
          <w:lang w:val="uk-UA" w:eastAsia="en-US"/>
        </w:rPr>
      </w:pPr>
      <w:r w:rsidRPr="00CA5666">
        <w:rPr>
          <w:rFonts w:ascii="Times New Roman" w:eastAsia="Times New Roman" w:hAnsi="Times New Roman" w:cs="Times New Roman"/>
          <w:b/>
          <w:bCs/>
          <w:sz w:val="24"/>
          <w:szCs w:val="24"/>
          <w:lang w:val="uk-UA" w:eastAsia="en-US"/>
        </w:rPr>
        <w:t>9. АНТИКОРУПЦІЙНЕ ЗАСТЕРЕЖЕННЯ</w:t>
      </w:r>
    </w:p>
    <w:p w14:paraId="6679DB6B" w14:textId="77777777" w:rsidR="00CA5666" w:rsidRPr="00CA5666" w:rsidRDefault="00CA5666" w:rsidP="00CA5666">
      <w:pPr>
        <w:numPr>
          <w:ilvl w:val="1"/>
          <w:numId w:val="0"/>
        </w:numPr>
        <w:tabs>
          <w:tab w:val="num" w:pos="0"/>
          <w:tab w:val="left" w:pos="993"/>
        </w:tabs>
        <w:spacing w:after="0" w:line="240" w:lineRule="auto"/>
        <w:ind w:right="-1" w:firstLine="567"/>
        <w:jc w:val="both"/>
        <w:rPr>
          <w:rFonts w:ascii="Times New Roman" w:eastAsia="Times New Roman" w:hAnsi="Times New Roman" w:cs="Times New Roman"/>
          <w:sz w:val="24"/>
          <w:szCs w:val="24"/>
          <w:lang w:val="uk-UA" w:eastAsia="ar-SA"/>
        </w:rPr>
      </w:pPr>
      <w:r w:rsidRPr="00CA5666">
        <w:rPr>
          <w:rFonts w:ascii="Times New Roman" w:eastAsia="Times New Roman" w:hAnsi="Times New Roman" w:cs="Times New Roman"/>
          <w:sz w:val="24"/>
          <w:szCs w:val="24"/>
          <w:lang w:val="uk-UA" w:eastAsia="ar-SA"/>
        </w:rPr>
        <w:t>9.1. 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цим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w:t>
      </w:r>
    </w:p>
    <w:p w14:paraId="6BE39453" w14:textId="77777777" w:rsidR="00CA5666" w:rsidRPr="00CA5666" w:rsidRDefault="00CA5666" w:rsidP="00CA5666">
      <w:pPr>
        <w:tabs>
          <w:tab w:val="left" w:pos="549"/>
        </w:tabs>
        <w:spacing w:after="0" w:line="240" w:lineRule="auto"/>
        <w:ind w:firstLine="567"/>
        <w:jc w:val="both"/>
        <w:rPr>
          <w:rFonts w:ascii="Times New Roman" w:eastAsia="Times New Roman" w:hAnsi="Times New Roman" w:cs="Times New Roman"/>
          <w:sz w:val="24"/>
          <w:szCs w:val="24"/>
          <w:lang w:val="uk-UA"/>
        </w:rPr>
      </w:pPr>
      <w:r w:rsidRPr="00CA5666">
        <w:rPr>
          <w:rFonts w:ascii="Times New Roman" w:eastAsia="Times New Roman" w:hAnsi="Times New Roman" w:cs="Times New Roman"/>
          <w:sz w:val="24"/>
          <w:szCs w:val="24"/>
          <w:lang w:val="uk-UA" w:eastAsia="ar-SA"/>
        </w:rPr>
        <w:t xml:space="preserve">9.2. </w:t>
      </w:r>
      <w:r w:rsidRPr="00CA5666">
        <w:rPr>
          <w:rFonts w:ascii="Times New Roman" w:eastAsia="Times New Roman" w:hAnsi="Times New Roman" w:cs="Times New Roman"/>
          <w:sz w:val="24"/>
          <w:szCs w:val="24"/>
          <w:lang w:val="uk-UA"/>
        </w:rPr>
        <w:t>Виконавець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Договору:</w:t>
      </w:r>
    </w:p>
    <w:p w14:paraId="14BE290B" w14:textId="77777777" w:rsidR="00CA5666" w:rsidRPr="00CA5666" w:rsidRDefault="00CA5666" w:rsidP="00CA5666">
      <w:pPr>
        <w:tabs>
          <w:tab w:val="left" w:pos="549"/>
        </w:tabs>
        <w:spacing w:after="0" w:line="240" w:lineRule="auto"/>
        <w:ind w:left="141" w:firstLine="426"/>
        <w:jc w:val="both"/>
        <w:rPr>
          <w:rFonts w:ascii="Times New Roman" w:eastAsia="Times New Roman" w:hAnsi="Times New Roman" w:cs="Times New Roman"/>
          <w:sz w:val="24"/>
          <w:szCs w:val="24"/>
          <w:lang w:val="uk-UA"/>
        </w:rPr>
      </w:pPr>
      <w:r w:rsidRPr="00CA5666">
        <w:rPr>
          <w:rFonts w:ascii="Times New Roman" w:eastAsia="Times New Roman" w:hAnsi="Times New Roman" w:cs="Times New Roman"/>
          <w:sz w:val="24"/>
          <w:szCs w:val="24"/>
          <w:lang w:val="uk-UA"/>
        </w:rPr>
        <w:t xml:space="preserve">1) не вчиняли/не вчинятимуть </w:t>
      </w:r>
      <w:r w:rsidRPr="00CA5666">
        <w:rPr>
          <w:rFonts w:ascii="Times New Roman" w:eastAsia="Times New Roman" w:hAnsi="Times New Roman" w:cs="Times New Roman"/>
          <w:sz w:val="24"/>
          <w:szCs w:val="24"/>
          <w:highlight w:val="white"/>
          <w:lang w:val="uk-UA"/>
        </w:rPr>
        <w:t>корупційних правопорушень або правопорушень, пов’язаних з корупцією</w:t>
      </w:r>
      <w:r w:rsidRPr="00CA5666">
        <w:rPr>
          <w:rFonts w:ascii="Times New Roman" w:eastAsia="Times New Roman" w:hAnsi="Times New Roman" w:cs="Times New Roman"/>
          <w:sz w:val="24"/>
          <w:szCs w:val="24"/>
          <w:lang w:val="uk-UA"/>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p>
    <w:p w14:paraId="5E394C42" w14:textId="77777777" w:rsidR="00CA5666" w:rsidRPr="00CA5666" w:rsidRDefault="00CA5666" w:rsidP="00CA5666">
      <w:pPr>
        <w:tabs>
          <w:tab w:val="left" w:pos="549"/>
        </w:tabs>
        <w:spacing w:after="0" w:line="240" w:lineRule="auto"/>
        <w:ind w:left="141" w:firstLine="426"/>
        <w:jc w:val="both"/>
        <w:rPr>
          <w:rFonts w:ascii="Times New Roman" w:eastAsia="Times New Roman" w:hAnsi="Times New Roman" w:cs="Times New Roman"/>
          <w:sz w:val="24"/>
          <w:szCs w:val="24"/>
          <w:lang w:val="uk-UA"/>
        </w:rPr>
      </w:pPr>
      <w:r w:rsidRPr="00CA5666">
        <w:rPr>
          <w:rFonts w:ascii="Times New Roman" w:eastAsia="Times New Roman" w:hAnsi="Times New Roman" w:cs="Times New Roman"/>
          <w:sz w:val="24"/>
          <w:szCs w:val="24"/>
          <w:lang w:val="uk-UA"/>
        </w:rPr>
        <w:t>2) не надавали та не надаватимуть Замовнику неправдиву інформацію про хід виконання  Договору, або будь-яку іншу інформацію, що стосується  Договору;</w:t>
      </w:r>
    </w:p>
    <w:p w14:paraId="572F61D5" w14:textId="77777777" w:rsidR="00CA5666" w:rsidRPr="00CA5666" w:rsidRDefault="00CA5666" w:rsidP="00CA5666">
      <w:pPr>
        <w:tabs>
          <w:tab w:val="left" w:pos="549"/>
        </w:tabs>
        <w:spacing w:after="0" w:line="240" w:lineRule="auto"/>
        <w:ind w:left="141" w:firstLine="426"/>
        <w:jc w:val="both"/>
        <w:rPr>
          <w:rFonts w:ascii="Times New Roman" w:eastAsia="Times New Roman" w:hAnsi="Times New Roman" w:cs="Times New Roman"/>
          <w:sz w:val="24"/>
          <w:szCs w:val="24"/>
          <w:lang w:val="uk-UA"/>
        </w:rPr>
      </w:pPr>
      <w:r w:rsidRPr="00CA5666">
        <w:rPr>
          <w:rFonts w:ascii="Times New Roman" w:eastAsia="Times New Roman" w:hAnsi="Times New Roman" w:cs="Times New Roman"/>
          <w:sz w:val="24"/>
          <w:szCs w:val="24"/>
          <w:lang w:val="uk-UA"/>
        </w:rPr>
        <w:t>3) не брали та не братимуть участь у будь-якій іншій діяльності, що вважається протиправною, або незаконною згідно чинного законодавства України.</w:t>
      </w:r>
    </w:p>
    <w:p w14:paraId="4FC90AC2" w14:textId="77777777" w:rsidR="00CA5666" w:rsidRPr="00CA5666" w:rsidRDefault="00CA5666" w:rsidP="00CA5666">
      <w:pPr>
        <w:numPr>
          <w:ilvl w:val="1"/>
          <w:numId w:val="0"/>
        </w:numPr>
        <w:tabs>
          <w:tab w:val="num" w:pos="0"/>
          <w:tab w:val="left" w:pos="993"/>
        </w:tabs>
        <w:spacing w:after="0" w:line="240" w:lineRule="auto"/>
        <w:ind w:right="-1" w:firstLine="567"/>
        <w:jc w:val="both"/>
        <w:rPr>
          <w:rFonts w:ascii="Times New Roman" w:eastAsia="Times New Roman" w:hAnsi="Times New Roman" w:cs="Times New Roman"/>
          <w:sz w:val="24"/>
          <w:szCs w:val="24"/>
          <w:lang w:val="uk-UA" w:eastAsia="ar-SA"/>
        </w:rPr>
      </w:pPr>
      <w:r w:rsidRPr="00CA5666">
        <w:rPr>
          <w:rFonts w:ascii="Times New Roman" w:eastAsia="Times New Roman" w:hAnsi="Times New Roman" w:cs="Times New Roman"/>
          <w:sz w:val="24"/>
          <w:szCs w:val="24"/>
          <w:lang w:val="uk-UA" w:eastAsia="ar-SA"/>
        </w:rPr>
        <w:t>9.3. 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p>
    <w:p w14:paraId="6EAEA145" w14:textId="77777777" w:rsidR="00CA5666" w:rsidRPr="00CA5666" w:rsidRDefault="00CA5666" w:rsidP="00CA5666">
      <w:pPr>
        <w:numPr>
          <w:ilvl w:val="1"/>
          <w:numId w:val="0"/>
        </w:numPr>
        <w:tabs>
          <w:tab w:val="num" w:pos="0"/>
          <w:tab w:val="left" w:pos="993"/>
        </w:tabs>
        <w:spacing w:after="0" w:line="240" w:lineRule="auto"/>
        <w:ind w:right="-1" w:firstLine="567"/>
        <w:jc w:val="both"/>
        <w:rPr>
          <w:rFonts w:ascii="Times New Roman" w:eastAsia="Times New Roman" w:hAnsi="Times New Roman" w:cs="Times New Roman"/>
          <w:sz w:val="24"/>
          <w:szCs w:val="24"/>
          <w:lang w:val="uk-UA" w:eastAsia="ar-SA"/>
        </w:rPr>
      </w:pPr>
      <w:r w:rsidRPr="00CA5666">
        <w:rPr>
          <w:rFonts w:ascii="Times New Roman" w:eastAsia="Times New Roman" w:hAnsi="Times New Roman" w:cs="Times New Roman"/>
          <w:sz w:val="24"/>
          <w:szCs w:val="24"/>
          <w:lang w:val="uk-UA" w:eastAsia="ar-SA"/>
        </w:rPr>
        <w:t>9.4. 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цього Договору.</w:t>
      </w:r>
    </w:p>
    <w:p w14:paraId="3C6DCA61" w14:textId="77777777" w:rsidR="00CA5666" w:rsidRPr="00CA5666" w:rsidRDefault="00CA5666" w:rsidP="00CA5666">
      <w:pPr>
        <w:numPr>
          <w:ilvl w:val="1"/>
          <w:numId w:val="0"/>
        </w:numPr>
        <w:tabs>
          <w:tab w:val="num" w:pos="0"/>
          <w:tab w:val="left" w:pos="993"/>
        </w:tabs>
        <w:spacing w:after="0" w:line="240" w:lineRule="auto"/>
        <w:ind w:right="-1" w:firstLine="567"/>
        <w:jc w:val="both"/>
        <w:rPr>
          <w:rFonts w:ascii="Times New Roman" w:eastAsia="Times New Roman" w:hAnsi="Times New Roman" w:cs="Times New Roman"/>
          <w:sz w:val="24"/>
          <w:szCs w:val="24"/>
          <w:lang w:val="uk-UA" w:eastAsia="ar-SA"/>
        </w:rPr>
      </w:pPr>
      <w:r w:rsidRPr="00CA5666">
        <w:rPr>
          <w:rFonts w:ascii="Times New Roman" w:eastAsia="Times New Roman" w:hAnsi="Times New Roman" w:cs="Times New Roman"/>
          <w:sz w:val="24"/>
          <w:szCs w:val="24"/>
          <w:lang w:val="uk-UA" w:eastAsia="ar-SA"/>
        </w:rPr>
        <w:t>9.5. Сторони гарантують повну конфіденційність при виконанні антикорупційних застережень цього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w:t>
      </w:r>
    </w:p>
    <w:p w14:paraId="5AF9BDE2" w14:textId="77777777" w:rsidR="00CA5666" w:rsidRPr="00CA5666" w:rsidRDefault="00CA5666" w:rsidP="00CA5666">
      <w:pPr>
        <w:numPr>
          <w:ilvl w:val="1"/>
          <w:numId w:val="0"/>
        </w:numPr>
        <w:tabs>
          <w:tab w:val="num" w:pos="0"/>
          <w:tab w:val="left" w:pos="993"/>
        </w:tabs>
        <w:spacing w:after="0" w:line="240" w:lineRule="auto"/>
        <w:ind w:right="-1" w:firstLine="567"/>
        <w:jc w:val="both"/>
        <w:rPr>
          <w:rFonts w:ascii="Times New Roman" w:eastAsia="Times New Roman" w:hAnsi="Times New Roman" w:cs="Times New Roman"/>
          <w:sz w:val="24"/>
          <w:szCs w:val="24"/>
          <w:lang w:val="uk-UA" w:eastAsia="ar-SA"/>
        </w:rPr>
      </w:pPr>
      <w:r w:rsidRPr="00CA5666">
        <w:rPr>
          <w:rFonts w:ascii="Times New Roman" w:eastAsia="Times New Roman" w:hAnsi="Times New Roman" w:cs="Times New Roman"/>
          <w:sz w:val="24"/>
          <w:szCs w:val="24"/>
          <w:lang w:val="uk-UA" w:eastAsia="ar-SA"/>
        </w:rPr>
        <w:t xml:space="preserve">9.6. Сторони погоджуються невідкладно повідомляти одна одну про існування будь-яких особистих, сімейних або дружніх зв’язків з працівниками іншої Сторони, які можуть вплинути на процес прийняття рішень Сторін або призвести до особистої вигоди працівника. </w:t>
      </w:r>
    </w:p>
    <w:p w14:paraId="39F66E5A" w14:textId="77777777" w:rsidR="00CA5666" w:rsidRPr="00CA5666" w:rsidRDefault="00CA5666" w:rsidP="00CA5666">
      <w:pPr>
        <w:numPr>
          <w:ilvl w:val="1"/>
          <w:numId w:val="0"/>
        </w:numPr>
        <w:tabs>
          <w:tab w:val="num" w:pos="0"/>
          <w:tab w:val="left" w:pos="993"/>
        </w:tabs>
        <w:spacing w:after="0" w:line="240" w:lineRule="auto"/>
        <w:ind w:right="-1" w:firstLine="567"/>
        <w:jc w:val="both"/>
        <w:rPr>
          <w:rFonts w:ascii="Times New Roman" w:eastAsia="Times New Roman" w:hAnsi="Times New Roman" w:cs="Times New Roman"/>
          <w:sz w:val="24"/>
          <w:szCs w:val="24"/>
          <w:lang w:val="uk-UA" w:eastAsia="ar-SA"/>
        </w:rPr>
      </w:pPr>
      <w:r w:rsidRPr="00CA5666">
        <w:rPr>
          <w:rFonts w:ascii="Times New Roman" w:eastAsia="Times New Roman" w:hAnsi="Times New Roman" w:cs="Times New Roman"/>
          <w:sz w:val="24"/>
          <w:szCs w:val="24"/>
          <w:lang w:val="uk-UA" w:eastAsia="ar-SA"/>
        </w:rPr>
        <w:t>9.7. У разі порушення Виконавцем умов цього розділу, Замовник має право на дострокове припинення договору на підставі односторонньої відмови від цього Договору з урахуванням положень пункту 12.3. та 12.4. Договору.</w:t>
      </w:r>
    </w:p>
    <w:p w14:paraId="3DF45813" w14:textId="77777777" w:rsidR="00CA5666" w:rsidRPr="00CA5666" w:rsidRDefault="00CA5666" w:rsidP="00CA5666">
      <w:pPr>
        <w:spacing w:after="0" w:line="240" w:lineRule="auto"/>
        <w:ind w:firstLine="567"/>
        <w:jc w:val="center"/>
        <w:rPr>
          <w:rFonts w:ascii="Times New Roman" w:eastAsia="Times New Roman" w:hAnsi="Times New Roman" w:cs="Times New Roman"/>
          <w:b/>
          <w:bCs/>
          <w:sz w:val="24"/>
          <w:szCs w:val="24"/>
          <w:lang w:val="uk-UA" w:eastAsia="en-US"/>
        </w:rPr>
      </w:pPr>
    </w:p>
    <w:p w14:paraId="61E3A186" w14:textId="77777777" w:rsidR="00CA5666" w:rsidRPr="00CA5666" w:rsidRDefault="00CA5666" w:rsidP="00CA5666">
      <w:pPr>
        <w:spacing w:after="0" w:line="240" w:lineRule="auto"/>
        <w:ind w:firstLine="567"/>
        <w:jc w:val="center"/>
        <w:rPr>
          <w:rFonts w:ascii="Times New Roman" w:eastAsia="Times New Roman" w:hAnsi="Times New Roman" w:cs="Times New Roman"/>
          <w:b/>
          <w:sz w:val="24"/>
          <w:szCs w:val="24"/>
          <w:lang w:val="uk-UA" w:eastAsia="en-US"/>
        </w:rPr>
      </w:pPr>
      <w:r w:rsidRPr="00CA5666">
        <w:rPr>
          <w:rFonts w:ascii="Times New Roman" w:eastAsia="Times New Roman" w:hAnsi="Times New Roman" w:cs="Times New Roman"/>
          <w:b/>
          <w:sz w:val="24"/>
          <w:szCs w:val="24"/>
          <w:lang w:val="uk-UA" w:eastAsia="en-US"/>
        </w:rPr>
        <w:t>10. ПОРЯДОК ВИРІШЕННЯ СПОРІВ</w:t>
      </w:r>
    </w:p>
    <w:p w14:paraId="74B87C99"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10.1. Усі спори, що виникають з цього Договору або пов’язані із ним, вирішуються шляхом переговорів між Сторонами.</w:t>
      </w:r>
    </w:p>
    <w:p w14:paraId="64910180"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10.2. Якщо відповідний спір неможливо вирішити шляхом переговорів, він вирішується в судовому порядку за встановленою підвідомчістю та підсудністю такого спору відповідно до чинного законодавства України.</w:t>
      </w:r>
    </w:p>
    <w:p w14:paraId="29F37886"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p>
    <w:p w14:paraId="7C636B2B" w14:textId="77777777" w:rsidR="00CA5666" w:rsidRPr="00CA5666" w:rsidRDefault="00CA5666" w:rsidP="00CA5666">
      <w:pPr>
        <w:widowControl w:val="0"/>
        <w:spacing w:after="0" w:line="240" w:lineRule="auto"/>
        <w:ind w:firstLine="567"/>
        <w:jc w:val="center"/>
        <w:rPr>
          <w:rFonts w:ascii="Times New Roman" w:eastAsia="Times New Roman" w:hAnsi="Times New Roman" w:cs="Times New Roman"/>
          <w:b/>
          <w:color w:val="000000"/>
          <w:sz w:val="24"/>
          <w:szCs w:val="24"/>
          <w:lang w:val="uk-UA"/>
        </w:rPr>
      </w:pPr>
      <w:r w:rsidRPr="00CA5666">
        <w:rPr>
          <w:rFonts w:ascii="Times New Roman" w:eastAsia="Times New Roman" w:hAnsi="Times New Roman" w:cs="Times New Roman"/>
          <w:b/>
          <w:color w:val="000000"/>
          <w:sz w:val="24"/>
          <w:szCs w:val="24"/>
          <w:lang w:val="uk-UA"/>
        </w:rPr>
        <w:t>11. КОНФІДЕНЦІЙНІСТЬ</w:t>
      </w:r>
    </w:p>
    <w:p w14:paraId="0D133D32" w14:textId="77777777" w:rsidR="00CA5666" w:rsidRPr="00CA5666" w:rsidRDefault="00CA5666" w:rsidP="00CA5666">
      <w:pPr>
        <w:widowControl w:val="0"/>
        <w:tabs>
          <w:tab w:val="left" w:pos="1134"/>
          <w:tab w:val="left" w:pos="1276"/>
        </w:tabs>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color w:val="000000"/>
          <w:sz w:val="24"/>
          <w:szCs w:val="24"/>
          <w:lang w:val="uk-UA"/>
        </w:rPr>
        <w:t xml:space="preserve">11.1. Сторони зобов’язуються під час виконання положень Договору дотримуватись умов конфіденційності по відношенню до інформації, що надається Сторонами одна одній. </w:t>
      </w:r>
    </w:p>
    <w:p w14:paraId="361F6249" w14:textId="77777777" w:rsidR="00CA5666" w:rsidRPr="00CA5666" w:rsidRDefault="00CA5666" w:rsidP="00CA5666">
      <w:pPr>
        <w:widowControl w:val="0"/>
        <w:tabs>
          <w:tab w:val="left" w:pos="1134"/>
          <w:tab w:val="left" w:pos="1276"/>
        </w:tabs>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color w:val="000000"/>
          <w:sz w:val="24"/>
          <w:szCs w:val="24"/>
          <w:lang w:val="uk-UA"/>
        </w:rPr>
        <w:t>11.2. Сторони зобов’язуються не передавати будь-яку інформацію будь-якій третій стороні без попереднього узгодження з іншою Стороною.</w:t>
      </w:r>
    </w:p>
    <w:p w14:paraId="6D0A4A0E"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p>
    <w:p w14:paraId="3EC7FC7D" w14:textId="77777777" w:rsidR="00CA5666" w:rsidRPr="00CA5666" w:rsidRDefault="00CA5666" w:rsidP="00CA5666">
      <w:pPr>
        <w:spacing w:after="0" w:line="240" w:lineRule="auto"/>
        <w:ind w:firstLine="567"/>
        <w:jc w:val="center"/>
        <w:rPr>
          <w:rFonts w:ascii="Times New Roman" w:eastAsia="Times New Roman" w:hAnsi="Times New Roman" w:cs="Times New Roman"/>
          <w:b/>
          <w:sz w:val="24"/>
          <w:szCs w:val="24"/>
          <w:lang w:val="uk-UA" w:eastAsia="en-US"/>
        </w:rPr>
      </w:pPr>
      <w:r w:rsidRPr="00CA5666">
        <w:rPr>
          <w:rFonts w:ascii="Times New Roman" w:eastAsia="Times New Roman" w:hAnsi="Times New Roman" w:cs="Times New Roman"/>
          <w:b/>
          <w:sz w:val="24"/>
          <w:szCs w:val="24"/>
          <w:lang w:val="uk-UA" w:eastAsia="en-US"/>
        </w:rPr>
        <w:t>12. СТРОК ДІЇ ДОГОВОРУ</w:t>
      </w:r>
    </w:p>
    <w:p w14:paraId="192E1590" w14:textId="207D3E72"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 xml:space="preserve">12.1. </w:t>
      </w:r>
      <w:r w:rsidRPr="00CA5666">
        <w:rPr>
          <w:rFonts w:ascii="Times New Roman" w:eastAsia="Times New Roman" w:hAnsi="Times New Roman" w:cs="Times New Roman"/>
          <w:color w:val="000000"/>
          <w:sz w:val="24"/>
          <w:szCs w:val="24"/>
          <w:lang w:val="uk-UA"/>
        </w:rPr>
        <w:t xml:space="preserve">Договір вважається укладеним з моменту підписання Сторонами та діє до </w:t>
      </w:r>
      <w:r w:rsidRPr="00CA5666">
        <w:rPr>
          <w:rFonts w:ascii="Times New Roman" w:eastAsia="Times New Roman" w:hAnsi="Times New Roman" w:cs="Times New Roman"/>
          <w:b/>
          <w:bCs/>
          <w:sz w:val="24"/>
          <w:szCs w:val="24"/>
          <w:lang w:val="uk-UA"/>
        </w:rPr>
        <w:t>«</w:t>
      </w:r>
      <w:r w:rsidRPr="001D4731">
        <w:rPr>
          <w:rFonts w:ascii="Times New Roman" w:eastAsia="Times New Roman" w:hAnsi="Times New Roman" w:cs="Times New Roman"/>
          <w:b/>
          <w:bCs/>
          <w:sz w:val="24"/>
          <w:szCs w:val="24"/>
          <w:lang w:val="ru-RU"/>
        </w:rPr>
        <w:t>31</w:t>
      </w:r>
      <w:r w:rsidRPr="00CA5666">
        <w:rPr>
          <w:rFonts w:ascii="Times New Roman" w:eastAsia="Times New Roman" w:hAnsi="Times New Roman" w:cs="Times New Roman"/>
          <w:b/>
          <w:bCs/>
          <w:sz w:val="24"/>
          <w:szCs w:val="24"/>
          <w:lang w:val="uk-UA"/>
        </w:rPr>
        <w:t>»</w:t>
      </w:r>
      <w:r w:rsidRPr="001D4731">
        <w:rPr>
          <w:rFonts w:ascii="Times New Roman" w:eastAsia="Times New Roman" w:hAnsi="Times New Roman" w:cs="Times New Roman"/>
          <w:b/>
          <w:bCs/>
          <w:sz w:val="24"/>
          <w:szCs w:val="24"/>
          <w:lang w:val="uk-UA"/>
        </w:rPr>
        <w:t xml:space="preserve"> грудня</w:t>
      </w:r>
      <w:r w:rsidRPr="00CA5666">
        <w:rPr>
          <w:rFonts w:ascii="Times New Roman" w:eastAsia="Times New Roman" w:hAnsi="Times New Roman" w:cs="Times New Roman"/>
          <w:b/>
          <w:bCs/>
          <w:sz w:val="24"/>
          <w:szCs w:val="24"/>
          <w:lang w:val="uk-UA"/>
        </w:rPr>
        <w:t xml:space="preserve"> 202</w:t>
      </w:r>
      <w:r w:rsidRPr="001D4731">
        <w:rPr>
          <w:rFonts w:ascii="Times New Roman" w:eastAsia="Times New Roman" w:hAnsi="Times New Roman" w:cs="Times New Roman"/>
          <w:b/>
          <w:bCs/>
          <w:sz w:val="24"/>
          <w:szCs w:val="24"/>
          <w:lang w:val="uk-UA"/>
        </w:rPr>
        <w:t>6</w:t>
      </w:r>
      <w:r w:rsidRPr="00CA5666">
        <w:rPr>
          <w:rFonts w:ascii="Times New Roman" w:eastAsia="Times New Roman" w:hAnsi="Times New Roman" w:cs="Times New Roman"/>
          <w:b/>
          <w:bCs/>
          <w:sz w:val="24"/>
          <w:szCs w:val="24"/>
          <w:lang w:val="uk-UA"/>
        </w:rPr>
        <w:t xml:space="preserve"> року</w:t>
      </w:r>
      <w:r w:rsidRPr="00CA5666">
        <w:rPr>
          <w:rFonts w:ascii="Times New Roman" w:eastAsia="Times New Roman" w:hAnsi="Times New Roman" w:cs="Times New Roman"/>
          <w:sz w:val="24"/>
          <w:szCs w:val="24"/>
          <w:lang w:val="uk-UA"/>
        </w:rPr>
        <w:t>,</w:t>
      </w:r>
      <w:r w:rsidRPr="00CA5666">
        <w:rPr>
          <w:rFonts w:ascii="Times New Roman" w:eastAsia="Times New Roman" w:hAnsi="Times New Roman" w:cs="Times New Roman"/>
          <w:sz w:val="24"/>
          <w:szCs w:val="24"/>
          <w:lang w:val="uk-UA" w:eastAsia="en-US"/>
        </w:rPr>
        <w:t xml:space="preserve"> але у будь-якому випадку до повного виконання Сторонами своїх зобов'язань. </w:t>
      </w:r>
    </w:p>
    <w:p w14:paraId="17FDFA19"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12.2. Закінчення строку дії цього Договору не звiльняє Сторони вiд виконання тих зобов’язань, які залишились не виконаними, а також від вiдповiдальностi за його порушення, яке мало мiсце пiд час дiї Договору.</w:t>
      </w:r>
    </w:p>
    <w:p w14:paraId="0570612F"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12.3. Замовник має право на дострокове припинення Договору на підставі односторонньої відмови від цього Договору у разі:</w:t>
      </w:r>
    </w:p>
    <w:p w14:paraId="434D0238"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12.3.1. Порушення Виконавцем строків надання Послуг.</w:t>
      </w:r>
    </w:p>
    <w:p w14:paraId="7C5AF662"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12.3.2.  Надання Послуг неналежної якості.</w:t>
      </w:r>
    </w:p>
    <w:p w14:paraId="48AAF7DA"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12.3.3.  Порушення Виконавцем положень розділу 9 Договору.</w:t>
      </w:r>
    </w:p>
    <w:p w14:paraId="61F32F8C"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12.3.4. Настання обставин, визначених у пункті 5.7. цього Договору.</w:t>
      </w:r>
    </w:p>
    <w:p w14:paraId="49740765"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12.3.5.  Відсутності бюджетного фінансування.</w:t>
      </w:r>
    </w:p>
    <w:p w14:paraId="034C7900"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12.4. Про прийняте рішення щодо односторонньої відмови від Договору Замовник зобов’язаний повідомити Виконавця не менше як за 5 (п’ять) робочих днів до припинення Договору. У випадку односторонньої відмови Замовника від Договору, Договір вважається припиненим з дня наступного за спливом 5 (п’ятого) робочого дня з дати надсилання письмового повідомлення (рекомендованим листом з повідомленням) про дострокове припинення цього Договору Виконавцю.</w:t>
      </w:r>
    </w:p>
    <w:p w14:paraId="27CA972B" w14:textId="77777777" w:rsidR="00CA5666" w:rsidRPr="00CA5666" w:rsidRDefault="00CA5666" w:rsidP="00CA5666">
      <w:pPr>
        <w:spacing w:after="0" w:line="240" w:lineRule="auto"/>
        <w:ind w:firstLine="567"/>
        <w:rPr>
          <w:rFonts w:ascii="Times New Roman" w:eastAsia="Times New Roman" w:hAnsi="Times New Roman" w:cs="Times New Roman"/>
          <w:b/>
          <w:bCs/>
          <w:sz w:val="24"/>
          <w:szCs w:val="24"/>
          <w:lang w:val="uk-UA" w:eastAsia="en-US"/>
        </w:rPr>
      </w:pPr>
    </w:p>
    <w:p w14:paraId="22161FDF" w14:textId="77777777" w:rsidR="00CA5666" w:rsidRPr="00CA5666" w:rsidRDefault="00CA5666" w:rsidP="00CA5666">
      <w:pPr>
        <w:spacing w:after="0" w:line="240" w:lineRule="auto"/>
        <w:ind w:firstLine="567"/>
        <w:contextualSpacing/>
        <w:jc w:val="center"/>
        <w:rPr>
          <w:rFonts w:ascii="Times New Roman" w:eastAsia="Times New Roman" w:hAnsi="Times New Roman" w:cs="Times New Roman"/>
          <w:b/>
          <w:sz w:val="24"/>
          <w:szCs w:val="24"/>
          <w:lang w:val="uk-UA" w:eastAsia="en-US"/>
        </w:rPr>
      </w:pPr>
      <w:r w:rsidRPr="00CA5666">
        <w:rPr>
          <w:rFonts w:ascii="Times New Roman" w:eastAsia="Times New Roman" w:hAnsi="Times New Roman" w:cs="Times New Roman"/>
          <w:b/>
          <w:sz w:val="24"/>
          <w:szCs w:val="24"/>
          <w:lang w:val="uk-UA" w:eastAsia="en-US"/>
        </w:rPr>
        <w:t>13. ІНШІ УМОВИ</w:t>
      </w:r>
    </w:p>
    <w:p w14:paraId="45D170EC"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ru-RU"/>
        </w:rPr>
      </w:pPr>
      <w:r w:rsidRPr="00CA5666">
        <w:rPr>
          <w:rFonts w:ascii="Times New Roman" w:eastAsia="Times New Roman" w:hAnsi="Times New Roman" w:cs="Times New Roman"/>
          <w:sz w:val="24"/>
          <w:szCs w:val="24"/>
          <w:lang w:val="uk-UA" w:eastAsia="ru-RU"/>
        </w:rPr>
        <w:t>13.1. Усі правовідносини, що виникають з цього Договору або пов'язані із ним, у тому числі пов'язані із дійсністю, укладенням, виконанням, зміною та припиненням цього Договору, тлумаченням його умов, визначенням наслідків недійсності або порушення Договору, регулюються цим Договором та відповідними нормами чинного законодавства України, а також звичаями ділового обороту, які застосовуються до таких правовідносин на підставі принципів добросовісності, розумності та справедливості</w:t>
      </w:r>
      <w:r w:rsidRPr="00CA5666">
        <w:rPr>
          <w:rFonts w:ascii="Times New Roman" w:eastAsia="Times New Roman" w:hAnsi="Times New Roman" w:cs="Times New Roman"/>
          <w:noProof/>
          <w:sz w:val="24"/>
          <w:szCs w:val="24"/>
          <w:lang w:val="uk-UA" w:eastAsia="ru-RU"/>
        </w:rPr>
        <w:t xml:space="preserve">. </w:t>
      </w:r>
    </w:p>
    <w:p w14:paraId="0EE5EF72"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13.2. Після підписання цього Договору всі попередні переговори за ним, листування, попередні договори, протоколи про наміри та будь-які інші усні або письмові домовленості Сторін з питань, що так чи інакше стосуються цього Договору, втрачають юридичну силу.</w:t>
      </w:r>
    </w:p>
    <w:p w14:paraId="261F967F"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eastAsia="en-US"/>
        </w:rPr>
        <w:t xml:space="preserve">13.3. </w:t>
      </w:r>
      <w:r w:rsidRPr="00CA5666">
        <w:rPr>
          <w:rFonts w:ascii="Times New Roman" w:eastAsia="Times New Roman" w:hAnsi="Times New Roman" w:cs="Times New Roman"/>
          <w:color w:val="000000"/>
          <w:sz w:val="24"/>
          <w:szCs w:val="24"/>
          <w:lang w:val="uk-UA"/>
        </w:rPr>
        <w:t xml:space="preserve">Якщо інше прямо не передбачено Договором або чинним законодавством України, зміни до Договору можуть бути внесені тільки за домовленістю Сторін, яка оформляється додатковою угодою до Договору. Зміни до Договору набирають чинності з моменту </w:t>
      </w:r>
      <w:r w:rsidRPr="00CA5666">
        <w:rPr>
          <w:rFonts w:ascii="Times New Roman" w:eastAsia="Times New Roman" w:hAnsi="Times New Roman" w:cs="Times New Roman"/>
          <w:sz w:val="24"/>
          <w:szCs w:val="24"/>
          <w:lang w:val="uk-UA"/>
        </w:rPr>
        <w:t xml:space="preserve">укладення </w:t>
      </w:r>
      <w:r w:rsidRPr="00CA5666">
        <w:rPr>
          <w:rFonts w:ascii="Times New Roman" w:eastAsia="Times New Roman" w:hAnsi="Times New Roman" w:cs="Times New Roman"/>
          <w:color w:val="000000"/>
          <w:sz w:val="24"/>
          <w:szCs w:val="24"/>
          <w:lang w:val="uk-UA"/>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24DD54D0"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color w:val="000000"/>
          <w:sz w:val="24"/>
          <w:szCs w:val="24"/>
          <w:lang w:val="uk-UA"/>
        </w:rPr>
        <w:t xml:space="preserve">13.4. Якщо інше прямо не передбачено Договором або чинним законодавством України, Договір може бути розірваний за домовленістю Сторін, яка оформлюється додатковою угодою до Договору.  Договір вважається розірваним з моменту </w:t>
      </w:r>
      <w:r w:rsidRPr="00CA5666">
        <w:rPr>
          <w:rFonts w:ascii="Times New Roman" w:eastAsia="Times New Roman" w:hAnsi="Times New Roman" w:cs="Times New Roman"/>
          <w:sz w:val="24"/>
          <w:szCs w:val="24"/>
          <w:lang w:val="uk-UA"/>
        </w:rPr>
        <w:t xml:space="preserve">укладення </w:t>
      </w:r>
      <w:r w:rsidRPr="00CA5666">
        <w:rPr>
          <w:rFonts w:ascii="Times New Roman" w:eastAsia="Times New Roman" w:hAnsi="Times New Roman" w:cs="Times New Roman"/>
          <w:color w:val="000000"/>
          <w:sz w:val="24"/>
          <w:szCs w:val="24"/>
          <w:lang w:val="uk-UA"/>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5A0B7EC3"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color w:val="000000"/>
          <w:sz w:val="24"/>
          <w:szCs w:val="24"/>
          <w:lang w:val="uk-UA"/>
        </w:rPr>
        <w:t>13.5. Підписуючи  Договір Сторони усвідомлюють та погоджуються, що надання Послуг та розрахунки за них здійснюються за наявності відповідного фінансування за  програмою, зазначеною в пункті 2.4 Договору,  та відсутності будь-яких обмежень на здійснення видатків.</w:t>
      </w:r>
    </w:p>
    <w:p w14:paraId="060AD875" w14:textId="77777777" w:rsidR="00CA5666" w:rsidRPr="00CA5666" w:rsidRDefault="00CA5666" w:rsidP="00CA5666">
      <w:pPr>
        <w:shd w:val="clear" w:color="auto" w:fill="FFFFFF"/>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rPr>
        <w:t>13.6.</w:t>
      </w:r>
      <w:r w:rsidRPr="00CA5666">
        <w:rPr>
          <w:rFonts w:ascii="Times New Roman" w:eastAsia="Times New Roman" w:hAnsi="Times New Roman" w:cs="Times New Roman"/>
          <w:color w:val="0070C0"/>
          <w:sz w:val="24"/>
          <w:szCs w:val="24"/>
          <w:lang w:val="uk-UA"/>
        </w:rPr>
        <w:t xml:space="preserve"> </w:t>
      </w:r>
      <w:r w:rsidRPr="00CA5666">
        <w:rPr>
          <w:rFonts w:ascii="Times New Roman" w:eastAsia="Times New Roman" w:hAnsi="Times New Roman" w:cs="Times New Roman"/>
          <w:color w:val="000000"/>
          <w:sz w:val="24"/>
          <w:szCs w:val="24"/>
          <w:lang w:val="uk-UA"/>
        </w:rPr>
        <w:t>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w:t>
      </w:r>
    </w:p>
    <w:p w14:paraId="691EBD45"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rPr>
        <w:t xml:space="preserve">13.7. </w:t>
      </w:r>
      <w:r w:rsidRPr="00CA5666">
        <w:rPr>
          <w:rFonts w:ascii="Times New Roman" w:eastAsia="Times New Roman" w:hAnsi="Times New Roman" w:cs="Times New Roman"/>
          <w:color w:val="000000"/>
          <w:sz w:val="24"/>
          <w:szCs w:val="24"/>
          <w:lang w:val="uk-UA"/>
        </w:rPr>
        <w:t xml:space="preserve">Усі додатки до  Договору, які оформлені в порядку, визначеному в </w:t>
      </w:r>
      <w:r w:rsidRPr="00CA5666">
        <w:rPr>
          <w:rFonts w:ascii="Times New Roman" w:eastAsia="Times New Roman" w:hAnsi="Times New Roman" w:cs="Times New Roman"/>
          <w:sz w:val="24"/>
          <w:szCs w:val="24"/>
          <w:lang w:val="uk-UA"/>
        </w:rPr>
        <w:t>пункті</w:t>
      </w:r>
      <w:r w:rsidRPr="00CA5666">
        <w:rPr>
          <w:lang w:val="uk-UA"/>
        </w:rPr>
        <w:t xml:space="preserve"> </w:t>
      </w:r>
      <w:r w:rsidRPr="00CA5666">
        <w:rPr>
          <w:rFonts w:ascii="Times New Roman" w:eastAsia="Times New Roman" w:hAnsi="Times New Roman" w:cs="Times New Roman"/>
          <w:sz w:val="24"/>
          <w:szCs w:val="24"/>
          <w:lang w:val="uk-UA"/>
        </w:rPr>
        <w:t xml:space="preserve">13.6 </w:t>
      </w:r>
      <w:r w:rsidRPr="00CA5666">
        <w:rPr>
          <w:rFonts w:ascii="Times New Roman" w:eastAsia="Times New Roman" w:hAnsi="Times New Roman" w:cs="Times New Roman"/>
          <w:color w:val="000000"/>
          <w:sz w:val="24"/>
          <w:szCs w:val="24"/>
          <w:lang w:val="uk-UA"/>
        </w:rPr>
        <w:t>даного Договору, є його невід’ємними складовими частинами.</w:t>
      </w:r>
    </w:p>
    <w:p w14:paraId="5B4FE5D1"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rPr>
        <w:t>13.8.</w:t>
      </w:r>
      <w:r w:rsidRPr="00CA5666">
        <w:rPr>
          <w:rFonts w:ascii="Times New Roman" w:eastAsia="Times New Roman" w:hAnsi="Times New Roman" w:cs="Times New Roman"/>
          <w:color w:val="0070C0"/>
          <w:sz w:val="24"/>
          <w:szCs w:val="24"/>
          <w:lang w:val="uk-UA"/>
        </w:rPr>
        <w:t xml:space="preserve"> </w:t>
      </w:r>
      <w:r w:rsidRPr="00CA5666">
        <w:rPr>
          <w:rFonts w:ascii="Times New Roman" w:eastAsia="Times New Roman" w:hAnsi="Times New Roman" w:cs="Times New Roman"/>
          <w:color w:val="000000"/>
          <w:sz w:val="24"/>
          <w:szCs w:val="24"/>
          <w:lang w:val="uk-UA"/>
        </w:rPr>
        <w:t>Замовник на момент укладання Договору є неприбутковою установою та платником податку на додану вартість.</w:t>
      </w:r>
    </w:p>
    <w:p w14:paraId="23307664"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rPr>
        <w:t>13.9.</w:t>
      </w:r>
      <w:r w:rsidRPr="00CA5666">
        <w:rPr>
          <w:rFonts w:ascii="Times New Roman" w:eastAsia="Times New Roman" w:hAnsi="Times New Roman" w:cs="Times New Roman"/>
          <w:color w:val="0070C0"/>
          <w:sz w:val="24"/>
          <w:szCs w:val="24"/>
          <w:lang w:val="uk-UA"/>
        </w:rPr>
        <w:t xml:space="preserve"> </w:t>
      </w:r>
      <w:r w:rsidRPr="00CA5666">
        <w:rPr>
          <w:rFonts w:ascii="Times New Roman" w:eastAsia="Times New Roman" w:hAnsi="Times New Roman" w:cs="Times New Roman"/>
          <w:color w:val="000000"/>
          <w:sz w:val="24"/>
          <w:szCs w:val="24"/>
          <w:lang w:val="uk-UA"/>
        </w:rPr>
        <w:t xml:space="preserve">Виконавець  на момент укладання Договору є </w:t>
      </w:r>
      <w:r w:rsidRPr="00CA5666">
        <w:rPr>
          <w:rFonts w:ascii="Times New Roman" w:eastAsia="Times New Roman" w:hAnsi="Times New Roman" w:cs="Times New Roman"/>
          <w:color w:val="4472C4"/>
          <w:sz w:val="24"/>
          <w:szCs w:val="24"/>
          <w:lang w:val="uk-UA"/>
        </w:rPr>
        <w:t xml:space="preserve">(зазначити статус платника податку) </w:t>
      </w:r>
      <w:r w:rsidRPr="00CA5666">
        <w:rPr>
          <w:rFonts w:ascii="Times New Roman" w:eastAsia="Times New Roman" w:hAnsi="Times New Roman" w:cs="Times New Roman"/>
          <w:color w:val="000000"/>
          <w:sz w:val="24"/>
          <w:szCs w:val="24"/>
          <w:lang w:val="uk-UA"/>
        </w:rPr>
        <w:t xml:space="preserve">та </w:t>
      </w:r>
      <w:r w:rsidRPr="00CA5666">
        <w:rPr>
          <w:rFonts w:ascii="Times New Roman" w:eastAsia="Times New Roman" w:hAnsi="Times New Roman" w:cs="Times New Roman"/>
          <w:color w:val="4472C4"/>
          <w:sz w:val="24"/>
          <w:szCs w:val="24"/>
          <w:lang w:val="uk-UA"/>
        </w:rPr>
        <w:t>(є, не є)</w:t>
      </w:r>
      <w:r w:rsidRPr="00CA5666">
        <w:rPr>
          <w:rFonts w:ascii="Times New Roman" w:eastAsia="Times New Roman" w:hAnsi="Times New Roman" w:cs="Times New Roman"/>
          <w:color w:val="000000"/>
          <w:sz w:val="24"/>
          <w:szCs w:val="24"/>
          <w:lang w:val="uk-UA"/>
        </w:rPr>
        <w:t xml:space="preserve"> платником податку на додану вартість.  </w:t>
      </w:r>
    </w:p>
    <w:p w14:paraId="153AB0A6"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rPr>
        <w:t>13.10</w:t>
      </w:r>
      <w:r w:rsidRPr="00CA5666">
        <w:rPr>
          <w:lang w:val="uk-UA"/>
        </w:rPr>
        <w:t>.</w:t>
      </w:r>
      <w:r w:rsidRPr="00CA5666">
        <w:rPr>
          <w:rFonts w:ascii="Times New Roman" w:eastAsia="Times New Roman" w:hAnsi="Times New Roman" w:cs="Times New Roman"/>
          <w:sz w:val="24"/>
          <w:szCs w:val="24"/>
          <w:lang w:val="uk-UA"/>
        </w:rPr>
        <w:t xml:space="preserve"> </w:t>
      </w:r>
      <w:r w:rsidRPr="00CA5666">
        <w:rPr>
          <w:rFonts w:ascii="Times New Roman" w:eastAsia="Times New Roman" w:hAnsi="Times New Roman" w:cs="Times New Roman"/>
          <w:color w:val="000000"/>
          <w:sz w:val="24"/>
          <w:szCs w:val="24"/>
          <w:lang w:val="uk-UA"/>
        </w:rPr>
        <w:t>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чинним законодавством України відносин.</w:t>
      </w:r>
    </w:p>
    <w:p w14:paraId="07978D60"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rPr>
        <w:t>13.11.</w:t>
      </w:r>
      <w:r w:rsidRPr="00CA5666">
        <w:rPr>
          <w:rFonts w:ascii="Times New Roman" w:eastAsia="Times New Roman" w:hAnsi="Times New Roman" w:cs="Times New Roman"/>
          <w:color w:val="0070C0"/>
          <w:sz w:val="24"/>
          <w:szCs w:val="24"/>
          <w:lang w:val="uk-UA"/>
        </w:rPr>
        <w:t xml:space="preserve"> </w:t>
      </w:r>
      <w:r w:rsidRPr="00CA5666">
        <w:rPr>
          <w:rFonts w:ascii="Times New Roman" w:eastAsia="Times New Roman" w:hAnsi="Times New Roman" w:cs="Times New Roman"/>
          <w:color w:val="000000"/>
          <w:sz w:val="24"/>
          <w:szCs w:val="24"/>
          <w:lang w:val="uk-UA"/>
        </w:rPr>
        <w:t>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законодавства про захист персональних даних.</w:t>
      </w:r>
    </w:p>
    <w:p w14:paraId="5C1750C6"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rPr>
        <w:t xml:space="preserve">13.12. </w:t>
      </w:r>
      <w:r w:rsidRPr="00CA5666">
        <w:rPr>
          <w:rFonts w:ascii="Times New Roman" w:eastAsia="Times New Roman" w:hAnsi="Times New Roman" w:cs="Times New Roman"/>
          <w:color w:val="000000"/>
          <w:sz w:val="24"/>
          <w:szCs w:val="24"/>
          <w:lang w:val="uk-UA"/>
        </w:rPr>
        <w:t>Жодна зі Сторін не має права передавати свої права і зобов'язання за  Договором третім особам, без згоди на це другої Сторони.</w:t>
      </w:r>
    </w:p>
    <w:p w14:paraId="05829EEA" w14:textId="77777777" w:rsidR="00CA5666" w:rsidRPr="00CA5666" w:rsidRDefault="00CA5666" w:rsidP="00CA5666">
      <w:pPr>
        <w:widowControl w:val="0"/>
        <w:tabs>
          <w:tab w:val="left" w:pos="284"/>
          <w:tab w:val="left" w:pos="993"/>
        </w:tabs>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rPr>
        <w:t>13.13.</w:t>
      </w:r>
      <w:r w:rsidRPr="00CA5666">
        <w:rPr>
          <w:rFonts w:ascii="Times New Roman" w:eastAsia="Times New Roman" w:hAnsi="Times New Roman" w:cs="Times New Roman"/>
          <w:color w:val="4472C4"/>
          <w:sz w:val="24"/>
          <w:szCs w:val="24"/>
          <w:lang w:val="uk-UA"/>
        </w:rPr>
        <w:t xml:space="preserve">  </w:t>
      </w:r>
      <w:r w:rsidRPr="00CA5666">
        <w:rPr>
          <w:rFonts w:ascii="Times New Roman" w:eastAsia="Times New Roman" w:hAnsi="Times New Roman" w:cs="Times New Roman"/>
          <w:color w:val="000000"/>
          <w:sz w:val="24"/>
          <w:szCs w:val="24"/>
          <w:lang w:val="uk-UA"/>
        </w:rPr>
        <w:t>Кожна із Сторін, підписуючи Договір, гарантує, що його члени, учасники (акціонери), кінцеві бенефіціарні власники, контролери, пов’язані особи не включені до жодного з офіційних санкційних списків, зокрема: переліку осіб, до яких застосовано санкції відповідно до законодавства України (включаючи рішення РНБО, введені в дію Указами Президента України), списків санкцій Офісу контролю за іноземними активами США (OFAC), санкційних списків Ради Безпеки ООН, консолідованих списків Європейського Союзу, санкційних списків Великої Британії (HM Treasury / OFSI), а також інших санкційних списків, режим дотримання яких прямо чи опосередковано застосовується до Сторін відповідно до законодавства України або умов фінансування програми.</w:t>
      </w:r>
    </w:p>
    <w:p w14:paraId="7F172875" w14:textId="77777777" w:rsidR="00CA5666" w:rsidRPr="00CA5666" w:rsidRDefault="00CA5666" w:rsidP="00CA5666">
      <w:pPr>
        <w:widowControl w:val="0"/>
        <w:tabs>
          <w:tab w:val="left" w:pos="142"/>
          <w:tab w:val="left" w:pos="1418"/>
        </w:tabs>
        <w:spacing w:after="0" w:line="240" w:lineRule="auto"/>
        <w:ind w:firstLine="567"/>
        <w:jc w:val="both"/>
        <w:rPr>
          <w:rFonts w:ascii="Times New Roman" w:eastAsia="Times New Roman" w:hAnsi="Times New Roman" w:cs="Times New Roman"/>
          <w:sz w:val="24"/>
          <w:szCs w:val="24"/>
          <w:lang w:val="uk-UA"/>
        </w:rPr>
      </w:pPr>
      <w:r w:rsidRPr="00CA5666">
        <w:rPr>
          <w:rFonts w:ascii="Times New Roman" w:eastAsia="Times New Roman" w:hAnsi="Times New Roman" w:cs="Times New Roman"/>
          <w:sz w:val="24"/>
          <w:szCs w:val="24"/>
          <w:lang w:val="uk-UA"/>
        </w:rPr>
        <w:t>13.14.</w:t>
      </w:r>
      <w:r w:rsidRPr="00CA5666">
        <w:rPr>
          <w:rFonts w:ascii="Times New Roman" w:eastAsia="Times New Roman" w:hAnsi="Times New Roman" w:cs="Times New Roman"/>
          <w:color w:val="4472C4"/>
          <w:sz w:val="24"/>
          <w:szCs w:val="24"/>
          <w:lang w:val="uk-UA"/>
        </w:rPr>
        <w:t xml:space="preserve"> </w:t>
      </w:r>
      <w:r w:rsidRPr="00CA5666">
        <w:rPr>
          <w:rFonts w:ascii="Times New Roman" w:eastAsia="Times New Roman" w:hAnsi="Times New Roman" w:cs="Times New Roman"/>
          <w:sz w:val="24"/>
          <w:szCs w:val="24"/>
          <w:lang w:val="uk-UA"/>
        </w:rPr>
        <w:t>Законодавство про економічні санкції, що згадується у цьому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 та/або Україною.</w:t>
      </w:r>
    </w:p>
    <w:p w14:paraId="36780C36" w14:textId="77777777" w:rsidR="00CA5666" w:rsidRPr="00CA5666" w:rsidRDefault="00CA5666" w:rsidP="00CA5666">
      <w:pPr>
        <w:spacing w:after="0" w:line="240" w:lineRule="auto"/>
        <w:ind w:firstLine="567"/>
        <w:jc w:val="both"/>
        <w:rPr>
          <w:lang w:val="uk-UA"/>
        </w:rPr>
      </w:pPr>
      <w:r w:rsidRPr="00CA5666">
        <w:rPr>
          <w:rFonts w:ascii="Times New Roman" w:eastAsia="Times New Roman" w:hAnsi="Times New Roman" w:cs="Times New Roman"/>
          <w:sz w:val="24"/>
          <w:szCs w:val="24"/>
          <w:lang w:val="uk-UA"/>
        </w:rPr>
        <w:t>13.15.</w:t>
      </w:r>
      <w:r w:rsidRPr="00CA5666">
        <w:rPr>
          <w:rFonts w:ascii="Times New Roman" w:eastAsia="Times New Roman" w:hAnsi="Times New Roman" w:cs="Times New Roman"/>
          <w:color w:val="000000"/>
          <w:sz w:val="24"/>
          <w:szCs w:val="24"/>
          <w:lang w:val="uk-UA"/>
        </w:rPr>
        <w:t xml:space="preserve"> Сторони домовились, що відповідальними особами за комунікацію з питань, що визначені пунктами </w:t>
      </w:r>
      <w:r w:rsidRPr="00CA5666">
        <w:rPr>
          <w:rFonts w:ascii="Times New Roman" w:eastAsia="Times New Roman" w:hAnsi="Times New Roman" w:cs="Times New Roman"/>
          <w:color w:val="4472C4"/>
          <w:sz w:val="24"/>
          <w:szCs w:val="24"/>
          <w:lang w:val="uk-UA"/>
        </w:rPr>
        <w:t>6.8.</w:t>
      </w:r>
      <w:r w:rsidRPr="00CA5666">
        <w:rPr>
          <w:rFonts w:ascii="Times New Roman" w:eastAsia="Times New Roman" w:hAnsi="Times New Roman" w:cs="Times New Roman"/>
          <w:color w:val="000000"/>
          <w:sz w:val="24"/>
          <w:szCs w:val="24"/>
          <w:lang w:val="uk-UA"/>
        </w:rPr>
        <w:t xml:space="preserve"> та </w:t>
      </w:r>
      <w:r w:rsidRPr="00CA5666">
        <w:rPr>
          <w:rFonts w:ascii="Times New Roman" w:eastAsia="Times New Roman" w:hAnsi="Times New Roman" w:cs="Times New Roman"/>
          <w:color w:val="4472C4"/>
          <w:sz w:val="24"/>
          <w:szCs w:val="24"/>
          <w:lang w:val="uk-UA"/>
        </w:rPr>
        <w:t>6.9</w:t>
      </w:r>
      <w:r w:rsidRPr="00CA5666">
        <w:rPr>
          <w:rFonts w:ascii="Times New Roman" w:eastAsia="Times New Roman" w:hAnsi="Times New Roman" w:cs="Times New Roman"/>
          <w:color w:val="000000"/>
          <w:sz w:val="24"/>
          <w:szCs w:val="24"/>
          <w:lang w:val="uk-UA"/>
        </w:rPr>
        <w:t xml:space="preserve"> Договору від Замовника є </w:t>
      </w:r>
      <w:r w:rsidRPr="00CA5666">
        <w:rPr>
          <w:rFonts w:ascii="Times New Roman" w:eastAsia="Times New Roman" w:hAnsi="Times New Roman" w:cs="Times New Roman"/>
          <w:color w:val="4472C4"/>
          <w:sz w:val="24"/>
          <w:szCs w:val="24"/>
          <w:lang w:val="uk-UA"/>
        </w:rPr>
        <w:t>(зазначити ПІБ, телефон, електронну адресу)</w:t>
      </w:r>
      <w:r w:rsidRPr="00CA5666">
        <w:rPr>
          <w:rFonts w:ascii="Times New Roman" w:eastAsia="Times New Roman" w:hAnsi="Times New Roman" w:cs="Times New Roman"/>
          <w:color w:val="000000"/>
          <w:sz w:val="24"/>
          <w:szCs w:val="24"/>
          <w:lang w:val="uk-UA"/>
        </w:rPr>
        <w:t xml:space="preserve">,  від Виконавця - </w:t>
      </w:r>
      <w:r w:rsidRPr="00CA5666">
        <w:rPr>
          <w:rFonts w:ascii="Times New Roman" w:eastAsia="Times New Roman" w:hAnsi="Times New Roman" w:cs="Times New Roman"/>
          <w:color w:val="4472C4"/>
          <w:sz w:val="24"/>
          <w:szCs w:val="24"/>
          <w:lang w:val="uk-UA"/>
        </w:rPr>
        <w:t>(зазначити ПІБ, телефон, електронну адресу)</w:t>
      </w:r>
      <w:r w:rsidRPr="00CA5666">
        <w:rPr>
          <w:rFonts w:ascii="Times New Roman" w:eastAsia="Times New Roman" w:hAnsi="Times New Roman" w:cs="Times New Roman"/>
          <w:color w:val="000000"/>
          <w:sz w:val="24"/>
          <w:szCs w:val="24"/>
          <w:lang w:val="uk-UA"/>
        </w:rPr>
        <w:t>.</w:t>
      </w:r>
    </w:p>
    <w:p w14:paraId="36794943"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rPr>
        <w:t>13.16</w:t>
      </w:r>
      <w:r w:rsidRPr="00CA5666">
        <w:rPr>
          <w:rFonts w:ascii="Times New Roman" w:eastAsia="Times New Roman" w:hAnsi="Times New Roman" w:cs="Times New Roman"/>
          <w:color w:val="0070C0"/>
          <w:sz w:val="24"/>
          <w:szCs w:val="24"/>
          <w:lang w:val="uk-UA"/>
        </w:rPr>
        <w:t xml:space="preserve">. </w:t>
      </w:r>
      <w:r w:rsidRPr="00CA5666">
        <w:rPr>
          <w:rFonts w:ascii="Times New Roman" w:eastAsia="Times New Roman" w:hAnsi="Times New Roman" w:cs="Times New Roman"/>
          <w:color w:val="000000"/>
          <w:sz w:val="24"/>
          <w:szCs w:val="24"/>
          <w:lang w:val="uk-UA"/>
        </w:rPr>
        <w:t>Кожна із Сторін несе повну відповідальність за правильність вказаних нею у  Договорі реквізитів (банківських реквізитів, місцезнаходження,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p>
    <w:p w14:paraId="65FC5A6A"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rPr>
        <w:t>13.17.</w:t>
      </w:r>
      <w:r w:rsidRPr="00CA5666">
        <w:rPr>
          <w:rFonts w:ascii="Times New Roman" w:eastAsia="Times New Roman" w:hAnsi="Times New Roman" w:cs="Times New Roman"/>
          <w:color w:val="0070C0"/>
          <w:sz w:val="24"/>
          <w:szCs w:val="24"/>
          <w:lang w:val="uk-UA"/>
        </w:rPr>
        <w:t xml:space="preserve"> </w:t>
      </w:r>
      <w:r w:rsidRPr="00CA5666">
        <w:rPr>
          <w:rFonts w:ascii="Times New Roman" w:eastAsia="Times New Roman" w:hAnsi="Times New Roman" w:cs="Times New Roman"/>
          <w:color w:val="000000"/>
          <w:sz w:val="24"/>
          <w:szCs w:val="24"/>
          <w:lang w:val="uk-UA"/>
        </w:rPr>
        <w:t xml:space="preserve"> Договір має додатки, які є його невід’ємними частинами:</w:t>
      </w:r>
    </w:p>
    <w:p w14:paraId="1D2594DD"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color w:val="000000"/>
          <w:sz w:val="24"/>
          <w:szCs w:val="24"/>
          <w:lang w:val="uk-UA"/>
        </w:rPr>
        <w:t>- Додаток 1 «Специфікація».</w:t>
      </w:r>
    </w:p>
    <w:p w14:paraId="45CC9B88" w14:textId="77777777" w:rsidR="00CA5666" w:rsidRPr="00CA5666" w:rsidRDefault="00CA5666" w:rsidP="00CA5666">
      <w:pPr>
        <w:spacing w:after="0" w:line="240" w:lineRule="auto"/>
        <w:jc w:val="center"/>
        <w:rPr>
          <w:rFonts w:ascii="Times New Roman" w:eastAsia="Times New Roman" w:hAnsi="Times New Roman" w:cs="Times New Roman"/>
          <w:b/>
          <w:bCs/>
          <w:sz w:val="24"/>
          <w:szCs w:val="24"/>
          <w:lang w:val="uk-UA" w:eastAsia="en-US"/>
        </w:rPr>
      </w:pPr>
    </w:p>
    <w:p w14:paraId="5577818D" w14:textId="77777777" w:rsidR="00CA5666" w:rsidRPr="00CA5666" w:rsidRDefault="00CA5666" w:rsidP="00CA5666">
      <w:pPr>
        <w:spacing w:after="0" w:line="240" w:lineRule="auto"/>
        <w:jc w:val="center"/>
        <w:rPr>
          <w:rFonts w:ascii="Times New Roman" w:eastAsia="Times New Roman" w:hAnsi="Times New Roman" w:cs="Times New Roman"/>
          <w:b/>
          <w:bCs/>
          <w:sz w:val="24"/>
          <w:szCs w:val="24"/>
          <w:lang w:val="uk-UA" w:eastAsia="en-US"/>
        </w:rPr>
      </w:pPr>
      <w:r w:rsidRPr="00CA5666">
        <w:rPr>
          <w:rFonts w:ascii="Times New Roman" w:eastAsia="Times New Roman" w:hAnsi="Times New Roman" w:cs="Times New Roman"/>
          <w:b/>
          <w:bCs/>
          <w:sz w:val="24"/>
          <w:szCs w:val="24"/>
          <w:lang w:val="uk-UA" w:eastAsia="en-US"/>
        </w:rPr>
        <w:t>14. МІСЦЕЗНАХОДЖЕННЯ, РЕКВІЗИТИ ТА ПІДПИСИ СТОРІН</w:t>
      </w:r>
    </w:p>
    <w:tbl>
      <w:tblPr>
        <w:tblW w:w="10065" w:type="dxa"/>
        <w:tblLook w:val="04A0" w:firstRow="1" w:lastRow="0" w:firstColumn="1" w:lastColumn="0" w:noHBand="0" w:noVBand="1"/>
      </w:tblPr>
      <w:tblGrid>
        <w:gridCol w:w="4820"/>
        <w:gridCol w:w="5245"/>
      </w:tblGrid>
      <w:tr w:rsidR="00CA5666" w:rsidRPr="00CA5666" w14:paraId="38D7A2B2" w14:textId="77777777" w:rsidTr="00315845">
        <w:trPr>
          <w:trHeight w:val="80"/>
        </w:trPr>
        <w:tc>
          <w:tcPr>
            <w:tcW w:w="4820" w:type="dxa"/>
          </w:tcPr>
          <w:p w14:paraId="64B1F38F" w14:textId="77777777" w:rsidR="00CA5666" w:rsidRPr="00CA5666" w:rsidRDefault="00CA5666" w:rsidP="00CA5666">
            <w:pPr>
              <w:spacing w:after="0" w:line="240" w:lineRule="auto"/>
              <w:jc w:val="center"/>
              <w:rPr>
                <w:rFonts w:ascii="Times New Roman" w:eastAsia="Times New Roman" w:hAnsi="Times New Roman" w:cs="Times New Roman"/>
                <w:b/>
                <w:sz w:val="24"/>
                <w:szCs w:val="24"/>
                <w:lang w:val="uk-UA" w:eastAsia="en-US"/>
              </w:rPr>
            </w:pPr>
            <w:r w:rsidRPr="00CA5666">
              <w:rPr>
                <w:rFonts w:ascii="Times New Roman" w:eastAsia="Times New Roman" w:hAnsi="Times New Roman" w:cs="Times New Roman"/>
                <w:b/>
                <w:sz w:val="24"/>
                <w:szCs w:val="24"/>
                <w:lang w:val="uk-UA" w:eastAsia="en-US"/>
              </w:rPr>
              <w:t>Замовник:</w:t>
            </w:r>
          </w:p>
          <w:p w14:paraId="19D9A006" w14:textId="77777777" w:rsidR="00CA5666" w:rsidRPr="00CA5666" w:rsidRDefault="00CA5666" w:rsidP="00CA5666">
            <w:pPr>
              <w:spacing w:after="0" w:line="240" w:lineRule="auto"/>
              <w:rPr>
                <w:color w:val="000000"/>
                <w:sz w:val="24"/>
                <w:szCs w:val="24"/>
                <w:lang w:val="uk-UA" w:eastAsia="uk-UA"/>
              </w:rPr>
            </w:pPr>
            <w:r w:rsidRPr="00CA5666">
              <w:rPr>
                <w:rFonts w:ascii="Times New Roman" w:eastAsia="Times New Roman" w:hAnsi="Times New Roman"/>
                <w:b/>
                <w:bCs/>
                <w:color w:val="000000"/>
                <w:sz w:val="24"/>
                <w:szCs w:val="24"/>
                <w:lang w:val="uk-UA" w:eastAsia="uk-UA"/>
              </w:rPr>
              <w:t>Державна установа «Центр громадського здоров’я Міністерства охорони здоров’я України»</w:t>
            </w:r>
          </w:p>
          <w:p w14:paraId="4CDCCF4F" w14:textId="77777777" w:rsidR="00CA5666" w:rsidRPr="00CA5666" w:rsidRDefault="00CA5666" w:rsidP="00CA5666">
            <w:pPr>
              <w:tabs>
                <w:tab w:val="left" w:pos="851"/>
                <w:tab w:val="left" w:pos="1134"/>
              </w:tabs>
              <w:suppressAutoHyphens/>
              <w:spacing w:after="0" w:line="240" w:lineRule="auto"/>
              <w:rPr>
                <w:rFonts w:ascii="Times New Roman" w:eastAsia="Times New Roman" w:hAnsi="Times New Roman" w:cs="Times New Roman"/>
                <w:color w:val="000000"/>
                <w:kern w:val="2"/>
                <w:sz w:val="24"/>
                <w:szCs w:val="24"/>
                <w:lang w:val="uk-UA" w:eastAsia="ar-SA"/>
                <w14:ligatures w14:val="standardContextual"/>
              </w:rPr>
            </w:pPr>
            <w:r w:rsidRPr="00CA5666">
              <w:rPr>
                <w:rFonts w:ascii="Times New Roman" w:eastAsia="Times New Roman" w:hAnsi="Times New Roman" w:cs="Times New Roman"/>
                <w:color w:val="000000"/>
                <w:kern w:val="2"/>
                <w:sz w:val="24"/>
                <w:szCs w:val="24"/>
                <w:lang w:val="uk-UA" w:eastAsia="ar-SA"/>
                <w14:ligatures w14:val="standardContextual"/>
              </w:rPr>
              <w:t xml:space="preserve">04071, м. Київ, Подільський р-н, </w:t>
            </w:r>
          </w:p>
          <w:p w14:paraId="4E09EE54" w14:textId="77777777" w:rsidR="00CA5666" w:rsidRPr="00CA5666" w:rsidRDefault="00CA5666" w:rsidP="00CA5666">
            <w:pPr>
              <w:tabs>
                <w:tab w:val="left" w:pos="851"/>
                <w:tab w:val="left" w:pos="1134"/>
              </w:tabs>
              <w:suppressAutoHyphens/>
              <w:spacing w:after="0" w:line="240" w:lineRule="auto"/>
              <w:rPr>
                <w:rFonts w:ascii="Times New Roman" w:eastAsia="Times New Roman" w:hAnsi="Times New Roman" w:cs="Times New Roman"/>
                <w:color w:val="000000"/>
                <w:kern w:val="2"/>
                <w:sz w:val="24"/>
                <w:szCs w:val="24"/>
                <w:lang w:val="uk-UA" w:eastAsia="ar-SA"/>
                <w14:ligatures w14:val="standardContextual"/>
              </w:rPr>
            </w:pPr>
            <w:r w:rsidRPr="00CA5666">
              <w:rPr>
                <w:rFonts w:ascii="Times New Roman" w:eastAsia="Times New Roman" w:hAnsi="Times New Roman" w:cs="Times New Roman"/>
                <w:color w:val="000000"/>
                <w:kern w:val="2"/>
                <w:sz w:val="24"/>
                <w:szCs w:val="24"/>
                <w:lang w:val="uk-UA" w:eastAsia="ar-SA"/>
                <w14:ligatures w14:val="standardContextual"/>
              </w:rPr>
              <w:t xml:space="preserve">вул. Ярославська, буд. 41, </w:t>
            </w:r>
          </w:p>
          <w:p w14:paraId="6E08E42E" w14:textId="77777777" w:rsidR="00CA5666" w:rsidRPr="00CA5666" w:rsidRDefault="00CA5666" w:rsidP="00CA5666">
            <w:pPr>
              <w:tabs>
                <w:tab w:val="left" w:pos="851"/>
                <w:tab w:val="left" w:pos="1134"/>
              </w:tabs>
              <w:suppressAutoHyphens/>
              <w:spacing w:after="0" w:line="240" w:lineRule="auto"/>
              <w:rPr>
                <w:rFonts w:ascii="Times New Roman" w:eastAsia="Times New Roman" w:hAnsi="Times New Roman" w:cs="Times New Roman"/>
                <w:color w:val="000000"/>
                <w:kern w:val="2"/>
                <w:sz w:val="24"/>
                <w:szCs w:val="24"/>
                <w:lang w:val="uk-UA" w:eastAsia="ar-SA"/>
                <w14:ligatures w14:val="standardContextual"/>
              </w:rPr>
            </w:pPr>
            <w:r w:rsidRPr="00CA5666">
              <w:rPr>
                <w:rFonts w:ascii="Times New Roman" w:eastAsia="Times New Roman" w:hAnsi="Times New Roman" w:cs="Times New Roman"/>
                <w:color w:val="000000"/>
                <w:kern w:val="2"/>
                <w:sz w:val="24"/>
                <w:szCs w:val="24"/>
                <w:lang w:val="uk-UA" w:eastAsia="ar-SA"/>
                <w14:ligatures w14:val="standardContextual"/>
              </w:rPr>
              <w:t>Код ЄДРПОУ: 40524109</w:t>
            </w:r>
          </w:p>
          <w:p w14:paraId="6626A67B" w14:textId="77777777" w:rsidR="00CA5666" w:rsidRPr="00CA5666" w:rsidRDefault="00CA5666" w:rsidP="00CA5666">
            <w:pPr>
              <w:widowControl w:val="0"/>
              <w:tabs>
                <w:tab w:val="left" w:pos="1134"/>
                <w:tab w:val="center" w:pos="4677"/>
                <w:tab w:val="right" w:pos="9355"/>
              </w:tabs>
              <w:suppressAutoHyphens/>
              <w:spacing w:after="0" w:line="240" w:lineRule="auto"/>
              <w:ind w:firstLine="28"/>
              <w:rPr>
                <w:rFonts w:ascii="Times New Roman" w:eastAsia="Times New Roman" w:hAnsi="Times New Roman" w:cs="Times New Roman"/>
                <w:color w:val="000000"/>
                <w:kern w:val="2"/>
                <w:sz w:val="24"/>
                <w:szCs w:val="24"/>
                <w:lang w:val="uk-UA" w:eastAsia="en-US"/>
                <w14:ligatures w14:val="standardContextual"/>
              </w:rPr>
            </w:pPr>
            <w:r w:rsidRPr="00CA5666">
              <w:rPr>
                <w:rFonts w:ascii="Times New Roman" w:eastAsia="Times New Roman" w:hAnsi="Times New Roman" w:cs="Times New Roman"/>
                <w:color w:val="000000"/>
                <w:kern w:val="2"/>
                <w:sz w:val="24"/>
                <w:szCs w:val="24"/>
                <w:lang w:val="uk-UA" w:eastAsia="en-US"/>
                <w14:ligatures w14:val="standardContextual"/>
              </w:rPr>
              <w:t xml:space="preserve">UA ____________________                     </w:t>
            </w:r>
          </w:p>
          <w:p w14:paraId="73CD9A91" w14:textId="77777777" w:rsidR="00CA5666" w:rsidRPr="00CA5666" w:rsidRDefault="00CA5666" w:rsidP="00CA5666">
            <w:pPr>
              <w:widowControl w:val="0"/>
              <w:tabs>
                <w:tab w:val="left" w:pos="1134"/>
                <w:tab w:val="center" w:pos="4677"/>
                <w:tab w:val="right" w:pos="9355"/>
              </w:tabs>
              <w:suppressAutoHyphens/>
              <w:spacing w:after="0" w:line="240" w:lineRule="auto"/>
              <w:ind w:firstLine="28"/>
              <w:rPr>
                <w:rFonts w:ascii="Times New Roman" w:eastAsia="Lucida Sans Unicode" w:hAnsi="Times New Roman" w:cs="Times New Roman"/>
                <w:color w:val="000000"/>
                <w:kern w:val="2"/>
                <w:sz w:val="24"/>
                <w:szCs w:val="24"/>
                <w:lang w:val="uk-UA" w:eastAsia="en-US" w:bidi="en-US"/>
                <w14:ligatures w14:val="standardContextual"/>
              </w:rPr>
            </w:pPr>
            <w:r w:rsidRPr="00CA5666">
              <w:rPr>
                <w:rFonts w:ascii="Times New Roman" w:eastAsia="Times New Roman" w:hAnsi="Times New Roman" w:cs="Times New Roman"/>
                <w:color w:val="000000"/>
                <w:kern w:val="2"/>
                <w:sz w:val="24"/>
                <w:szCs w:val="24"/>
                <w:shd w:val="clear" w:color="auto" w:fill="FFFFFF"/>
                <w:lang w:val="uk-UA" w:eastAsia="en-US"/>
                <w14:ligatures w14:val="standardContextual"/>
              </w:rPr>
              <w:t>в ГУДКСУ у м. Києві</w:t>
            </w:r>
            <w:r w:rsidRPr="00CA5666">
              <w:rPr>
                <w:rFonts w:ascii="Times New Roman" w:eastAsia="Lucida Sans Unicode" w:hAnsi="Times New Roman" w:cs="Times New Roman"/>
                <w:color w:val="000000"/>
                <w:kern w:val="2"/>
                <w:sz w:val="24"/>
                <w:szCs w:val="24"/>
                <w:lang w:val="uk-UA" w:eastAsia="en-US" w:bidi="en-US"/>
                <w14:ligatures w14:val="standardContextual"/>
              </w:rPr>
              <w:t xml:space="preserve"> </w:t>
            </w:r>
          </w:p>
          <w:p w14:paraId="31AF9D5E" w14:textId="77777777" w:rsidR="00CA5666" w:rsidRPr="00CA5666" w:rsidRDefault="00CA5666" w:rsidP="00CA5666">
            <w:pPr>
              <w:spacing w:after="0"/>
              <w:rPr>
                <w:rFonts w:ascii="Times New Roman" w:eastAsia="Times New Roman" w:hAnsi="Times New Roman" w:cs="Times New Roman"/>
                <w:sz w:val="24"/>
                <w:szCs w:val="24"/>
                <w:lang w:val="uk-UA"/>
              </w:rPr>
            </w:pPr>
            <w:r w:rsidRPr="00CA5666">
              <w:rPr>
                <w:rFonts w:ascii="Times New Roman" w:eastAsia="Times New Roman" w:hAnsi="Times New Roman" w:cs="Times New Roman"/>
                <w:color w:val="000000"/>
                <w:sz w:val="24"/>
                <w:szCs w:val="24"/>
                <w:lang w:val="uk-UA"/>
              </w:rPr>
              <w:t>ІПН: 405241026578</w:t>
            </w:r>
          </w:p>
          <w:p w14:paraId="3935002E" w14:textId="77777777" w:rsidR="00CA5666" w:rsidRPr="00CA5666" w:rsidRDefault="00CA5666" w:rsidP="00CA5666">
            <w:pPr>
              <w:tabs>
                <w:tab w:val="left" w:pos="4395"/>
              </w:tabs>
              <w:spacing w:after="0" w:line="240" w:lineRule="auto"/>
              <w:rPr>
                <w:rFonts w:ascii="Times New Roman" w:hAnsi="Times New Roman" w:cs="Times New Roman"/>
                <w:b/>
                <w:bCs/>
                <w:color w:val="000000"/>
                <w:sz w:val="24"/>
                <w:szCs w:val="24"/>
                <w:lang w:val="uk-UA" w:eastAsia="uk-UA"/>
              </w:rPr>
            </w:pPr>
            <w:r w:rsidRPr="00CA5666">
              <w:rPr>
                <w:rFonts w:ascii="Times New Roman" w:eastAsia="Lucida Sans Unicode" w:hAnsi="Times New Roman" w:cs="Times New Roman"/>
                <w:color w:val="000000"/>
                <w:kern w:val="2"/>
                <w:sz w:val="24"/>
                <w:szCs w:val="24"/>
                <w:lang w:val="uk-UA" w:eastAsia="en-US" w:bidi="en-US"/>
                <w14:ligatures w14:val="standardContextual"/>
              </w:rPr>
              <w:t xml:space="preserve">Тел. (044) </w:t>
            </w:r>
            <w:r w:rsidRPr="00CA5666">
              <w:rPr>
                <w:rFonts w:ascii="Times New Roman" w:hAnsi="Times New Roman" w:cs="Times New Roman"/>
                <w:color w:val="000000"/>
                <w:kern w:val="2"/>
                <w:sz w:val="24"/>
                <w:szCs w:val="24"/>
                <w:lang w:val="uk-UA" w:eastAsia="ar-SA"/>
                <w14:ligatures w14:val="standardContextual"/>
              </w:rPr>
              <w:t>334-56-89</w:t>
            </w:r>
          </w:p>
          <w:p w14:paraId="4154C72B" w14:textId="77777777" w:rsidR="00CA5666" w:rsidRPr="00CA5666" w:rsidRDefault="00CA5666" w:rsidP="00CA5666">
            <w:pPr>
              <w:widowControl w:val="0"/>
              <w:suppressAutoHyphens/>
              <w:spacing w:after="0" w:line="240" w:lineRule="auto"/>
              <w:rPr>
                <w:rFonts w:ascii="Times New Roman" w:eastAsia="Times New Roman" w:hAnsi="Times New Roman" w:cs="Times New Roman"/>
                <w:b/>
                <w:sz w:val="24"/>
                <w:szCs w:val="24"/>
                <w:lang w:val="uk-UA" w:eastAsia="ru-RU"/>
              </w:rPr>
            </w:pPr>
          </w:p>
          <w:p w14:paraId="6C698A05" w14:textId="77777777" w:rsidR="00CA5666" w:rsidRPr="00CA5666" w:rsidRDefault="00CA5666" w:rsidP="00CA5666">
            <w:pPr>
              <w:widowControl w:val="0"/>
              <w:suppressAutoHyphens/>
              <w:spacing w:after="0" w:line="240" w:lineRule="auto"/>
              <w:rPr>
                <w:rFonts w:ascii="Times New Roman" w:eastAsia="Times New Roman" w:hAnsi="Times New Roman" w:cs="Times New Roman"/>
                <w:b/>
                <w:sz w:val="24"/>
                <w:szCs w:val="24"/>
                <w:lang w:val="uk-UA" w:eastAsia="ru-RU"/>
              </w:rPr>
            </w:pPr>
            <w:r w:rsidRPr="00CA5666">
              <w:rPr>
                <w:rFonts w:ascii="Times New Roman" w:eastAsia="Times New Roman" w:hAnsi="Times New Roman" w:cs="Times New Roman"/>
                <w:b/>
                <w:sz w:val="24"/>
                <w:szCs w:val="24"/>
                <w:lang w:val="uk-UA" w:eastAsia="ru-RU"/>
              </w:rPr>
              <w:t>_______________ /_______________/</w:t>
            </w:r>
          </w:p>
          <w:p w14:paraId="27E0D402" w14:textId="77777777" w:rsidR="00CA5666" w:rsidRPr="00CA5666" w:rsidRDefault="00CA5666" w:rsidP="00CA5666">
            <w:pPr>
              <w:tabs>
                <w:tab w:val="left" w:pos="4395"/>
              </w:tabs>
              <w:spacing w:after="0" w:line="240" w:lineRule="auto"/>
              <w:rPr>
                <w:rFonts w:ascii="Times New Roman" w:hAnsi="Times New Roman" w:cs="Times New Roman"/>
                <w:sz w:val="24"/>
                <w:szCs w:val="24"/>
                <w:lang w:val="uk-UA" w:eastAsia="uk-UA"/>
              </w:rPr>
            </w:pPr>
            <w:r w:rsidRPr="00CA5666">
              <w:rPr>
                <w:rFonts w:ascii="Times New Roman" w:eastAsia="Times New Roman" w:hAnsi="Times New Roman" w:cs="Times New Roman"/>
                <w:b/>
                <w:sz w:val="24"/>
                <w:szCs w:val="24"/>
                <w:lang w:val="uk-UA" w:eastAsia="ru-RU"/>
              </w:rPr>
              <w:t xml:space="preserve"> м.п.</w:t>
            </w:r>
          </w:p>
        </w:tc>
        <w:tc>
          <w:tcPr>
            <w:tcW w:w="5245" w:type="dxa"/>
          </w:tcPr>
          <w:p w14:paraId="773223AB" w14:textId="77777777" w:rsidR="00CA5666" w:rsidRPr="00CA5666" w:rsidRDefault="00CA5666" w:rsidP="00CA5666">
            <w:pPr>
              <w:spacing w:after="0" w:line="240" w:lineRule="auto"/>
              <w:jc w:val="center"/>
              <w:rPr>
                <w:rFonts w:ascii="Times New Roman" w:eastAsia="Times New Roman" w:hAnsi="Times New Roman" w:cs="Times New Roman"/>
                <w:b/>
                <w:sz w:val="24"/>
                <w:szCs w:val="24"/>
                <w:lang w:val="uk-UA" w:eastAsia="en-US"/>
              </w:rPr>
            </w:pPr>
            <w:r w:rsidRPr="00CA5666">
              <w:rPr>
                <w:rFonts w:ascii="Times New Roman" w:eastAsia="Times New Roman" w:hAnsi="Times New Roman" w:cs="Times New Roman"/>
                <w:b/>
                <w:sz w:val="24"/>
                <w:szCs w:val="24"/>
                <w:lang w:val="uk-UA" w:eastAsia="en-US"/>
              </w:rPr>
              <w:t>Виконавець:</w:t>
            </w:r>
          </w:p>
          <w:p w14:paraId="598F5A3F" w14:textId="77777777" w:rsidR="00CA5666" w:rsidRPr="00CA5666" w:rsidRDefault="00CA5666" w:rsidP="00CA5666">
            <w:pPr>
              <w:spacing w:after="0" w:line="240" w:lineRule="auto"/>
              <w:jc w:val="both"/>
              <w:rPr>
                <w:rFonts w:ascii="Times New Roman" w:eastAsia="Times New Roman" w:hAnsi="Times New Roman" w:cs="Times New Roman"/>
                <w:sz w:val="24"/>
                <w:szCs w:val="20"/>
                <w:lang w:val="uk-UA" w:eastAsia="ru-RU"/>
              </w:rPr>
            </w:pPr>
          </w:p>
          <w:p w14:paraId="6B85F7EE"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0D854586"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4CC8D40F"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4F7C2DFF"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69FD74B6"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3B736B98"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55F37B43"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78CC9965"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5C25B2A6"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2D4366FE"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0DD2EC34" w14:textId="77777777" w:rsidR="00CA5666" w:rsidRPr="00CA5666" w:rsidRDefault="00CA5666" w:rsidP="00CA5666">
            <w:pPr>
              <w:spacing w:after="0" w:line="240" w:lineRule="auto"/>
              <w:jc w:val="both"/>
              <w:rPr>
                <w:rFonts w:ascii="Times New Roman" w:eastAsia="Times New Roman" w:hAnsi="Times New Roman" w:cs="Times New Roman"/>
                <w:b/>
                <w:sz w:val="24"/>
                <w:szCs w:val="24"/>
                <w:lang w:val="ru-RU" w:eastAsia="ru-RU"/>
              </w:rPr>
            </w:pPr>
            <w:r w:rsidRPr="00CA5666">
              <w:rPr>
                <w:rFonts w:ascii="Times New Roman" w:eastAsia="Times New Roman" w:hAnsi="Times New Roman" w:cs="Times New Roman"/>
                <w:sz w:val="24"/>
                <w:szCs w:val="24"/>
                <w:lang w:val="uk-UA" w:eastAsia="ru-RU"/>
              </w:rPr>
              <w:t>____________ /</w:t>
            </w:r>
            <w:r w:rsidRPr="00CA5666">
              <w:rPr>
                <w:rFonts w:ascii="Times New Roman" w:eastAsia="Times New Roman" w:hAnsi="Times New Roman" w:cs="Times New Roman"/>
                <w:b/>
                <w:bCs/>
                <w:sz w:val="24"/>
                <w:szCs w:val="24"/>
                <w:lang w:val="uk-UA" w:eastAsia="ru-RU"/>
              </w:rPr>
              <w:t>__________________/</w:t>
            </w:r>
          </w:p>
          <w:p w14:paraId="6FBC36C4" w14:textId="77777777" w:rsidR="00CA5666" w:rsidRPr="00CA5666" w:rsidRDefault="00CA5666" w:rsidP="00CA5666">
            <w:pPr>
              <w:spacing w:after="0" w:line="240" w:lineRule="auto"/>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b/>
                <w:sz w:val="24"/>
                <w:szCs w:val="24"/>
                <w:lang w:val="uk-UA" w:eastAsia="uk-UA"/>
              </w:rPr>
              <w:t>м.п.</w:t>
            </w:r>
          </w:p>
          <w:p w14:paraId="228E0008" w14:textId="77777777" w:rsidR="00CA5666" w:rsidRPr="00CA5666" w:rsidRDefault="00CA5666" w:rsidP="00CA5666">
            <w:pPr>
              <w:spacing w:after="0" w:line="240" w:lineRule="auto"/>
              <w:rPr>
                <w:rFonts w:ascii="Times New Roman" w:hAnsi="Times New Roman" w:cs="Times New Roman"/>
                <w:sz w:val="24"/>
                <w:szCs w:val="24"/>
                <w:lang w:val="uk-UA" w:eastAsia="uk-UA"/>
              </w:rPr>
            </w:pPr>
          </w:p>
          <w:p w14:paraId="3CA3EC14" w14:textId="77777777" w:rsidR="00CA5666" w:rsidRPr="00CA5666" w:rsidRDefault="00CA5666" w:rsidP="00CA5666">
            <w:pPr>
              <w:spacing w:after="0" w:line="240" w:lineRule="auto"/>
              <w:rPr>
                <w:rFonts w:ascii="Times New Roman" w:hAnsi="Times New Roman" w:cs="Times New Roman"/>
                <w:sz w:val="24"/>
                <w:szCs w:val="24"/>
                <w:lang w:val="uk-UA" w:eastAsia="uk-UA"/>
              </w:rPr>
            </w:pPr>
          </w:p>
          <w:p w14:paraId="77A48571" w14:textId="77777777" w:rsidR="00CA5666" w:rsidRPr="00CA5666" w:rsidRDefault="00CA5666" w:rsidP="00CA5666">
            <w:pPr>
              <w:spacing w:after="0" w:line="240" w:lineRule="auto"/>
              <w:rPr>
                <w:rFonts w:ascii="Times New Roman" w:hAnsi="Times New Roman" w:cs="Times New Roman"/>
                <w:sz w:val="24"/>
                <w:szCs w:val="24"/>
                <w:lang w:val="uk-UA" w:eastAsia="uk-UA"/>
              </w:rPr>
            </w:pPr>
          </w:p>
          <w:p w14:paraId="7DA03982" w14:textId="77777777" w:rsidR="00CA5666" w:rsidRPr="00CA5666" w:rsidRDefault="00CA5666" w:rsidP="00CA5666">
            <w:pPr>
              <w:spacing w:after="0" w:line="240" w:lineRule="auto"/>
              <w:rPr>
                <w:rFonts w:ascii="Times New Roman" w:hAnsi="Times New Roman" w:cs="Times New Roman"/>
                <w:sz w:val="24"/>
                <w:szCs w:val="24"/>
                <w:lang w:val="uk-UA" w:eastAsia="uk-UA"/>
              </w:rPr>
            </w:pPr>
          </w:p>
          <w:p w14:paraId="06CB1B01" w14:textId="77777777" w:rsidR="00CA5666" w:rsidRPr="00CA5666" w:rsidRDefault="00CA5666" w:rsidP="00CA5666">
            <w:pPr>
              <w:spacing w:after="0" w:line="240" w:lineRule="auto"/>
              <w:rPr>
                <w:rFonts w:ascii="Times New Roman" w:hAnsi="Times New Roman" w:cs="Times New Roman"/>
                <w:sz w:val="24"/>
                <w:szCs w:val="24"/>
                <w:lang w:val="uk-UA" w:eastAsia="uk-UA"/>
              </w:rPr>
            </w:pPr>
          </w:p>
        </w:tc>
      </w:tr>
    </w:tbl>
    <w:p w14:paraId="43895C62" w14:textId="77777777" w:rsidR="00CA5666" w:rsidRPr="00CA5666" w:rsidRDefault="00CA5666" w:rsidP="00CA5666">
      <w:pPr>
        <w:spacing w:after="0" w:line="256" w:lineRule="auto"/>
        <w:ind w:right="-143"/>
        <w:rPr>
          <w:rFonts w:ascii="Times New Roman" w:eastAsia="Times New Roman" w:hAnsi="Times New Roman" w:cs="Times New Roman"/>
          <w:sz w:val="24"/>
          <w:szCs w:val="24"/>
          <w:lang w:val="uk-UA" w:eastAsia="en-US"/>
        </w:rPr>
      </w:pPr>
    </w:p>
    <w:p w14:paraId="07A9EDA7" w14:textId="77777777" w:rsidR="00CA5666" w:rsidRPr="00CA5666" w:rsidRDefault="00CA5666" w:rsidP="00CA5666">
      <w:pPr>
        <w:spacing w:after="160" w:line="259" w:lineRule="auto"/>
        <w:rPr>
          <w:rFonts w:ascii="Times New Roman" w:eastAsia="Times New Roman" w:hAnsi="Times New Roman" w:cs="Times New Roman"/>
          <w:sz w:val="24"/>
          <w:szCs w:val="24"/>
          <w:lang w:val="uk-UA" w:eastAsia="en-US"/>
        </w:rPr>
      </w:pPr>
      <w:bookmarkStart w:id="23" w:name="_Hlk195531129"/>
      <w:r w:rsidRPr="00CA5666">
        <w:rPr>
          <w:rFonts w:ascii="Times New Roman" w:eastAsia="Times New Roman" w:hAnsi="Times New Roman" w:cs="Times New Roman"/>
          <w:sz w:val="24"/>
          <w:szCs w:val="24"/>
          <w:lang w:val="uk-UA" w:eastAsia="en-US"/>
        </w:rPr>
        <w:br w:type="page"/>
      </w:r>
    </w:p>
    <w:p w14:paraId="1D0ECF2D" w14:textId="77777777" w:rsidR="00CA5666" w:rsidRPr="00CA5666" w:rsidRDefault="00CA5666" w:rsidP="00CA5666">
      <w:pPr>
        <w:spacing w:after="0" w:line="256" w:lineRule="auto"/>
        <w:ind w:left="5670" w:right="-143"/>
        <w:rPr>
          <w:rFonts w:ascii="Times New Roman" w:eastAsia="Times New Roman" w:hAnsi="Times New Roman" w:cs="Times New Roman"/>
          <w:bCs/>
          <w:sz w:val="24"/>
          <w:szCs w:val="24"/>
          <w:lang w:val="uk-UA" w:eastAsia="en-US"/>
        </w:rPr>
      </w:pPr>
      <w:r w:rsidRPr="00CA5666">
        <w:rPr>
          <w:rFonts w:ascii="Times New Roman" w:eastAsia="Times New Roman" w:hAnsi="Times New Roman" w:cs="Times New Roman"/>
          <w:sz w:val="24"/>
          <w:szCs w:val="24"/>
          <w:lang w:val="uk-UA" w:eastAsia="en-US"/>
        </w:rPr>
        <w:t xml:space="preserve">Додаток 1 до Договору </w:t>
      </w:r>
      <w:r w:rsidRPr="00CA5666">
        <w:rPr>
          <w:rFonts w:ascii="Times New Roman" w:eastAsia="Times New Roman" w:hAnsi="Times New Roman" w:cs="Times New Roman"/>
          <w:bCs/>
          <w:sz w:val="24"/>
          <w:szCs w:val="24"/>
          <w:lang w:val="uk-UA" w:eastAsia="en-US"/>
        </w:rPr>
        <w:t>про закупівлю послуг з кур’єрської доставки</w:t>
      </w:r>
    </w:p>
    <w:p w14:paraId="5C2EAAF7" w14:textId="77777777" w:rsidR="00CA5666" w:rsidRPr="00CA5666" w:rsidRDefault="00CA5666" w:rsidP="00CA5666">
      <w:pPr>
        <w:spacing w:after="0" w:line="256" w:lineRule="auto"/>
        <w:ind w:left="5670" w:right="-334"/>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від «____» _______ 2026 року № _____</w:t>
      </w:r>
    </w:p>
    <w:p w14:paraId="0561B9B9" w14:textId="77777777" w:rsidR="00CA5666" w:rsidRPr="00CA5666" w:rsidRDefault="00CA5666" w:rsidP="00CA5666">
      <w:pPr>
        <w:spacing w:after="0" w:line="256" w:lineRule="auto"/>
        <w:ind w:left="6237" w:right="-334"/>
        <w:rPr>
          <w:rFonts w:ascii="Times New Roman" w:eastAsia="Times New Roman" w:hAnsi="Times New Roman" w:cs="Times New Roman"/>
          <w:b/>
          <w:bCs/>
          <w:sz w:val="24"/>
          <w:szCs w:val="24"/>
          <w:lang w:val="uk-UA" w:eastAsia="en-US"/>
        </w:rPr>
      </w:pPr>
    </w:p>
    <w:p w14:paraId="111EA894" w14:textId="77777777" w:rsidR="00CA5666" w:rsidRDefault="00CA5666" w:rsidP="00CA5666">
      <w:pPr>
        <w:spacing w:after="0" w:line="256" w:lineRule="auto"/>
        <w:jc w:val="center"/>
        <w:rPr>
          <w:rFonts w:ascii="Times New Roman" w:eastAsia="Times New Roman" w:hAnsi="Times New Roman" w:cs="Times New Roman"/>
          <w:b/>
          <w:bCs/>
          <w:sz w:val="24"/>
          <w:szCs w:val="24"/>
          <w:lang w:val="uk-UA" w:eastAsia="en-US"/>
        </w:rPr>
      </w:pPr>
      <w:r w:rsidRPr="00CA5666">
        <w:rPr>
          <w:rFonts w:ascii="Times New Roman" w:eastAsia="Times New Roman" w:hAnsi="Times New Roman" w:cs="Times New Roman"/>
          <w:b/>
          <w:bCs/>
          <w:sz w:val="24"/>
          <w:szCs w:val="24"/>
          <w:lang w:val="uk-UA" w:eastAsia="en-US"/>
        </w:rPr>
        <w:t xml:space="preserve">СПЕЦИФІКАЦІЯ </w:t>
      </w:r>
    </w:p>
    <w:p w14:paraId="62CF152E" w14:textId="77777777" w:rsidR="00E450B5" w:rsidRPr="00CA5666" w:rsidRDefault="00E450B5" w:rsidP="00CA5666">
      <w:pPr>
        <w:spacing w:after="0" w:line="256" w:lineRule="auto"/>
        <w:jc w:val="center"/>
        <w:rPr>
          <w:rFonts w:ascii="Times New Roman" w:eastAsia="Times New Roman" w:hAnsi="Times New Roman" w:cs="Times New Roman"/>
          <w:b/>
          <w:bCs/>
          <w:sz w:val="24"/>
          <w:szCs w:val="24"/>
          <w:lang w:val="uk-UA" w:eastAsia="en-US"/>
        </w:rPr>
      </w:pPr>
    </w:p>
    <w:p w14:paraId="6035FC59" w14:textId="77777777" w:rsidR="00CA5666" w:rsidRPr="00CA5666" w:rsidRDefault="00CA5666" w:rsidP="00CA5666">
      <w:pPr>
        <w:spacing w:after="0" w:line="256" w:lineRule="auto"/>
        <w:rPr>
          <w:rFonts w:ascii="Times New Roman" w:eastAsia="Times New Roman" w:hAnsi="Times New Roman" w:cs="Times New Roman"/>
          <w:b/>
          <w:bCs/>
          <w:sz w:val="24"/>
          <w:szCs w:val="24"/>
          <w:lang w:val="uk-UA" w:eastAsia="en-US"/>
        </w:rPr>
      </w:pPr>
      <w:r w:rsidRPr="00CA5666">
        <w:rPr>
          <w:rFonts w:ascii="Times New Roman" w:eastAsia="Times New Roman" w:hAnsi="Times New Roman" w:cs="Times New Roman"/>
          <w:b/>
          <w:bCs/>
          <w:sz w:val="24"/>
          <w:szCs w:val="24"/>
          <w:lang w:val="uk-UA" w:eastAsia="en-US"/>
        </w:rPr>
        <w:t xml:space="preserve">м. Київ                                                                                             «_____» _______ 2026 року </w:t>
      </w:r>
    </w:p>
    <w:p w14:paraId="121EC038" w14:textId="77777777" w:rsidR="00CA5666" w:rsidRPr="00CA5666" w:rsidRDefault="00CA5666" w:rsidP="00CA5666">
      <w:pPr>
        <w:spacing w:after="0" w:line="256" w:lineRule="auto"/>
        <w:rPr>
          <w:rFonts w:ascii="Times New Roman" w:eastAsia="Times New Roman" w:hAnsi="Times New Roman" w:cs="Times New Roman"/>
          <w:b/>
          <w:bCs/>
          <w:sz w:val="24"/>
          <w:szCs w:val="24"/>
          <w:lang w:val="uk-UA" w:eastAsia="en-US"/>
        </w:rPr>
      </w:pPr>
    </w:p>
    <w:p w14:paraId="40C0EEAC" w14:textId="77777777" w:rsidR="00CA5666" w:rsidRPr="00CA5666" w:rsidRDefault="00CA5666" w:rsidP="00CA5666">
      <w:pPr>
        <w:spacing w:after="0" w:line="240" w:lineRule="auto"/>
        <w:ind w:right="-2" w:firstLine="709"/>
        <w:jc w:val="both"/>
        <w:rPr>
          <w:rFonts w:ascii="Times New Roman" w:eastAsia="Times New Roman" w:hAnsi="Times New Roman" w:cs="Times New Roman"/>
          <w:sz w:val="24"/>
          <w:szCs w:val="24"/>
          <w:lang w:val="uk-UA"/>
        </w:rPr>
      </w:pPr>
      <w:r w:rsidRPr="00CA5666">
        <w:rPr>
          <w:rFonts w:ascii="Times New Roman" w:eastAsia="Times New Roman" w:hAnsi="Times New Roman" w:cs="Times New Roman"/>
          <w:b/>
          <w:bCs/>
          <w:color w:val="000000"/>
          <w:sz w:val="24"/>
          <w:szCs w:val="24"/>
          <w:lang w:val="uk-UA"/>
        </w:rPr>
        <w:t>Державна установа «Центр громадського здоров’я Міністерства охорони здоров’я України»</w:t>
      </w:r>
      <w:r w:rsidRPr="00CA5666">
        <w:rPr>
          <w:rFonts w:ascii="Times New Roman" w:eastAsia="Times New Roman" w:hAnsi="Times New Roman" w:cs="Times New Roman"/>
          <w:color w:val="000000"/>
          <w:sz w:val="24"/>
          <w:szCs w:val="24"/>
          <w:lang w:val="uk-UA"/>
        </w:rPr>
        <w:t xml:space="preserve"> (далі – Замовник), в особі </w:t>
      </w:r>
      <w:r w:rsidRPr="00CA5666">
        <w:rPr>
          <w:rFonts w:ascii="Times New Roman" w:eastAsia="Times New Roman" w:hAnsi="Times New Roman" w:cs="Times New Roman"/>
          <w:color w:val="4472C4"/>
          <w:sz w:val="24"/>
          <w:szCs w:val="24"/>
          <w:lang w:val="uk-UA"/>
        </w:rPr>
        <w:t xml:space="preserve"> (зазначити посаду, ПІБ підписанта)</w:t>
      </w:r>
      <w:r w:rsidRPr="00CA5666">
        <w:rPr>
          <w:rFonts w:ascii="Times New Roman" w:eastAsia="Times New Roman" w:hAnsi="Times New Roman" w:cs="Times New Roman"/>
          <w:color w:val="000000"/>
          <w:sz w:val="24"/>
          <w:szCs w:val="24"/>
          <w:lang w:val="uk-UA"/>
        </w:rPr>
        <w:t xml:space="preserve">, який(а) діє на підставі </w:t>
      </w:r>
      <w:r w:rsidRPr="00CA5666">
        <w:rPr>
          <w:rFonts w:ascii="Times New Roman" w:eastAsia="Times New Roman" w:hAnsi="Times New Roman" w:cs="Times New Roman"/>
          <w:color w:val="008080"/>
          <w:sz w:val="24"/>
          <w:szCs w:val="24"/>
          <w:lang w:val="uk-UA"/>
        </w:rPr>
        <w:t xml:space="preserve"> </w:t>
      </w:r>
      <w:r w:rsidRPr="00CA5666">
        <w:rPr>
          <w:rFonts w:ascii="Times New Roman" w:eastAsia="Times New Roman" w:hAnsi="Times New Roman" w:cs="Times New Roman"/>
          <w:color w:val="4472C4"/>
          <w:sz w:val="24"/>
          <w:szCs w:val="24"/>
          <w:lang w:val="uk-UA"/>
        </w:rPr>
        <w:t>(зазначити документ та реквізити документа на право підпису),</w:t>
      </w:r>
      <w:r w:rsidRPr="00CA5666">
        <w:rPr>
          <w:rFonts w:ascii="Times New Roman" w:eastAsia="Times New Roman" w:hAnsi="Times New Roman" w:cs="Times New Roman"/>
          <w:color w:val="000000"/>
          <w:sz w:val="24"/>
          <w:szCs w:val="24"/>
          <w:lang w:val="uk-UA"/>
        </w:rPr>
        <w:t xml:space="preserve"> з однієї сторони, та</w:t>
      </w:r>
      <w:r w:rsidRPr="00CA5666">
        <w:rPr>
          <w:rFonts w:ascii="Times New Roman" w:eastAsia="Times New Roman" w:hAnsi="Times New Roman" w:cs="Times New Roman"/>
          <w:b/>
          <w:bCs/>
          <w:color w:val="000000"/>
          <w:sz w:val="24"/>
          <w:szCs w:val="24"/>
          <w:lang w:val="uk-UA"/>
        </w:rPr>
        <w:t> </w:t>
      </w:r>
    </w:p>
    <w:p w14:paraId="44911D84" w14:textId="77777777" w:rsidR="00CA5666" w:rsidRPr="00CA5666" w:rsidRDefault="00CA5666" w:rsidP="00CA5666">
      <w:pPr>
        <w:spacing w:after="0" w:line="257" w:lineRule="auto"/>
        <w:ind w:firstLine="709"/>
        <w:jc w:val="both"/>
        <w:rPr>
          <w:rFonts w:ascii="Times New Roman" w:eastAsia="Times New Roman" w:hAnsi="Times New Roman" w:cs="Times New Roman"/>
          <w:sz w:val="24"/>
          <w:szCs w:val="24"/>
          <w:lang w:val="uk-UA"/>
        </w:rPr>
      </w:pPr>
      <w:r w:rsidRPr="00CA5666">
        <w:rPr>
          <w:rFonts w:ascii="Times New Roman" w:eastAsia="Times New Roman" w:hAnsi="Times New Roman" w:cs="Times New Roman"/>
          <w:color w:val="4472C4"/>
          <w:sz w:val="24"/>
          <w:szCs w:val="24"/>
          <w:lang w:val="uk-UA"/>
        </w:rPr>
        <w:t xml:space="preserve">(зазначити повну назву Виконавця) </w:t>
      </w:r>
      <w:r w:rsidRPr="00CA5666">
        <w:rPr>
          <w:rFonts w:ascii="Times New Roman" w:eastAsia="Times New Roman" w:hAnsi="Times New Roman" w:cs="Times New Roman"/>
          <w:color w:val="000000"/>
          <w:sz w:val="24"/>
          <w:szCs w:val="24"/>
          <w:lang w:val="uk-UA"/>
        </w:rPr>
        <w:t>(далі – Виконавець),</w:t>
      </w:r>
      <w:r w:rsidRPr="00CA5666">
        <w:rPr>
          <w:rFonts w:ascii="Times New Roman" w:eastAsia="Times New Roman" w:hAnsi="Times New Roman" w:cs="Times New Roman"/>
          <w:b/>
          <w:bCs/>
          <w:color w:val="000000"/>
          <w:sz w:val="24"/>
          <w:szCs w:val="24"/>
          <w:lang w:val="uk-UA"/>
        </w:rPr>
        <w:t xml:space="preserve"> </w:t>
      </w:r>
      <w:r w:rsidRPr="00CA5666">
        <w:rPr>
          <w:rFonts w:ascii="Times New Roman" w:eastAsia="Times New Roman" w:hAnsi="Times New Roman" w:cs="Times New Roman"/>
          <w:color w:val="000000"/>
          <w:sz w:val="24"/>
          <w:szCs w:val="24"/>
          <w:lang w:val="uk-UA"/>
        </w:rPr>
        <w:t xml:space="preserve">в особі </w:t>
      </w:r>
      <w:r w:rsidRPr="00CA5666">
        <w:rPr>
          <w:rFonts w:ascii="Times New Roman" w:eastAsia="Times New Roman" w:hAnsi="Times New Roman" w:cs="Times New Roman"/>
          <w:color w:val="4472C4"/>
          <w:sz w:val="24"/>
          <w:szCs w:val="24"/>
          <w:lang w:val="uk-UA"/>
        </w:rPr>
        <w:t xml:space="preserve"> (зазначити посаду, ПІБ підписанта),</w:t>
      </w:r>
      <w:r w:rsidRPr="00CA5666">
        <w:rPr>
          <w:rFonts w:ascii="Times New Roman" w:eastAsia="Times New Roman" w:hAnsi="Times New Roman" w:cs="Times New Roman"/>
          <w:color w:val="000000"/>
          <w:sz w:val="24"/>
          <w:szCs w:val="24"/>
          <w:lang w:val="uk-UA"/>
        </w:rPr>
        <w:t xml:space="preserve"> який(а) діє на підставі </w:t>
      </w:r>
      <w:r w:rsidRPr="00CA5666">
        <w:rPr>
          <w:rFonts w:ascii="Times New Roman" w:eastAsia="Times New Roman" w:hAnsi="Times New Roman" w:cs="Times New Roman"/>
          <w:color w:val="008080"/>
          <w:sz w:val="24"/>
          <w:szCs w:val="24"/>
          <w:lang w:val="uk-UA"/>
        </w:rPr>
        <w:t xml:space="preserve"> </w:t>
      </w:r>
      <w:r w:rsidRPr="00CA5666">
        <w:rPr>
          <w:rFonts w:ascii="Times New Roman" w:eastAsia="Times New Roman" w:hAnsi="Times New Roman" w:cs="Times New Roman"/>
          <w:color w:val="4472C4"/>
          <w:sz w:val="24"/>
          <w:szCs w:val="24"/>
          <w:lang w:val="uk-UA"/>
        </w:rPr>
        <w:t>(зазначити документ та реквізити документа на право підпису),</w:t>
      </w:r>
      <w:r w:rsidRPr="00CA5666">
        <w:rPr>
          <w:rFonts w:ascii="Times New Roman" w:eastAsia="Times New Roman" w:hAnsi="Times New Roman" w:cs="Times New Roman"/>
          <w:color w:val="000000"/>
          <w:sz w:val="24"/>
          <w:szCs w:val="24"/>
          <w:lang w:val="uk-UA"/>
        </w:rPr>
        <w:t xml:space="preserve"> з другої сторони, які надалі при спільному згадуванні по тексту іменуються «Сторони», а кожна окремо «Сторона»</w:t>
      </w:r>
      <w:r w:rsidRPr="00CA5666">
        <w:rPr>
          <w:rFonts w:ascii="Times New Roman" w:eastAsia="Times New Roman" w:hAnsi="Times New Roman" w:cs="Times New Roman"/>
          <w:sz w:val="24"/>
          <w:szCs w:val="24"/>
          <w:lang w:val="uk-UA"/>
        </w:rPr>
        <w:t xml:space="preserve">, </w:t>
      </w:r>
      <w:r w:rsidRPr="00CA5666">
        <w:rPr>
          <w:rFonts w:ascii="Times New Roman" w:eastAsia="Times New Roman" w:hAnsi="Times New Roman" w:cs="Times New Roman"/>
          <w:color w:val="000000"/>
          <w:sz w:val="24"/>
          <w:szCs w:val="24"/>
          <w:lang w:val="uk-UA"/>
        </w:rPr>
        <w:t xml:space="preserve">уклали цей Додаток «Специфікація» до Договору  про закупівлю № ___ </w:t>
      </w:r>
      <w:r w:rsidRPr="00CA5666">
        <w:rPr>
          <w:rFonts w:ascii="Times New Roman" w:eastAsia="Times New Roman" w:hAnsi="Times New Roman" w:cs="Times New Roman"/>
          <w:sz w:val="24"/>
          <w:szCs w:val="24"/>
          <w:lang w:val="uk-UA"/>
        </w:rPr>
        <w:t>від «__» __________ 2026 року</w:t>
      </w:r>
      <w:r w:rsidRPr="00CA5666">
        <w:rPr>
          <w:rFonts w:ascii="Times New Roman" w:eastAsia="Times New Roman" w:hAnsi="Times New Roman" w:cs="Times New Roman"/>
          <w:color w:val="000000"/>
          <w:sz w:val="24"/>
          <w:szCs w:val="24"/>
          <w:lang w:val="uk-UA"/>
        </w:rPr>
        <w:t xml:space="preserve"> (далі – Специфікація)  та домовились про надання Виконавцем Замовнику наступних послуг згідно</w:t>
      </w:r>
      <w:r w:rsidRPr="00CA5666">
        <w:rPr>
          <w:rFonts w:ascii="Times New Roman" w:eastAsia="Times New Roman" w:hAnsi="Times New Roman" w:cs="Times New Roman"/>
          <w:color w:val="008080"/>
          <w:sz w:val="24"/>
          <w:szCs w:val="24"/>
          <w:lang w:val="uk-UA"/>
        </w:rPr>
        <w:t xml:space="preserve"> </w:t>
      </w:r>
      <w:r w:rsidRPr="00CA5666">
        <w:rPr>
          <w:rFonts w:ascii="Times New Roman" w:eastAsia="Times New Roman" w:hAnsi="Times New Roman" w:cs="Times New Roman"/>
          <w:sz w:val="24"/>
          <w:szCs w:val="24"/>
          <w:lang w:val="uk-UA"/>
        </w:rPr>
        <w:t xml:space="preserve">з кодом </w:t>
      </w:r>
      <w:r w:rsidRPr="00CA5666">
        <w:rPr>
          <w:rFonts w:ascii="Times New Roman" w:eastAsia="Times New Roman" w:hAnsi="Times New Roman" w:cs="Times New Roman"/>
          <w:b/>
          <w:bCs/>
          <w:sz w:val="24"/>
          <w:szCs w:val="24"/>
          <w:lang w:val="uk-UA"/>
        </w:rPr>
        <w:t>ДК 021:2015 64120000-3 Кур’єрські послуги (Послуги з кур’єрської доставки відправлень)</w:t>
      </w:r>
      <w:r w:rsidRPr="00CA5666">
        <w:rPr>
          <w:rFonts w:ascii="Times New Roman" w:eastAsia="Times New Roman" w:hAnsi="Times New Roman" w:cs="Times New Roman"/>
          <w:sz w:val="24"/>
          <w:szCs w:val="24"/>
          <w:lang w:val="uk-UA"/>
        </w:rPr>
        <w:t>, а саме:</w:t>
      </w:r>
    </w:p>
    <w:p w14:paraId="0E26336A" w14:textId="77777777" w:rsidR="00CA5666" w:rsidRPr="00CA5666" w:rsidRDefault="00CA5666" w:rsidP="00CA5666">
      <w:pPr>
        <w:widowControl w:val="0"/>
        <w:suppressLineNumbers/>
        <w:tabs>
          <w:tab w:val="left" w:pos="9354"/>
        </w:tabs>
        <w:suppressAutoHyphens/>
        <w:spacing w:after="0" w:line="256" w:lineRule="auto"/>
        <w:ind w:firstLine="748"/>
        <w:jc w:val="both"/>
        <w:rPr>
          <w:rFonts w:ascii="Times New Roman" w:eastAsia="Times New Roman" w:hAnsi="Times New Roman" w:cs="Times New Roman"/>
          <w:bCs/>
          <w:sz w:val="24"/>
          <w:szCs w:val="24"/>
          <w:lang w:val="uk-UA" w:eastAsia="en-US"/>
        </w:rPr>
      </w:pPr>
    </w:p>
    <w:tbl>
      <w:tblPr>
        <w:tblW w:w="10206" w:type="dxa"/>
        <w:tblInd w:w="-572" w:type="dxa"/>
        <w:tblLook w:val="04A0" w:firstRow="1" w:lastRow="0" w:firstColumn="1" w:lastColumn="0" w:noHBand="0" w:noVBand="1"/>
      </w:tblPr>
      <w:tblGrid>
        <w:gridCol w:w="2128"/>
        <w:gridCol w:w="1417"/>
        <w:gridCol w:w="2551"/>
        <w:gridCol w:w="2126"/>
        <w:gridCol w:w="1984"/>
      </w:tblGrid>
      <w:tr w:rsidR="00CA5666" w:rsidRPr="00CA5666" w14:paraId="6F7530D7" w14:textId="77777777" w:rsidTr="00315845">
        <w:trPr>
          <w:trHeight w:val="945"/>
        </w:trPr>
        <w:tc>
          <w:tcPr>
            <w:tcW w:w="2128" w:type="dxa"/>
            <w:tcBorders>
              <w:top w:val="single" w:sz="4" w:space="0" w:color="auto"/>
              <w:left w:val="single" w:sz="4" w:space="0" w:color="auto"/>
              <w:bottom w:val="single" w:sz="4" w:space="0" w:color="auto"/>
              <w:right w:val="single" w:sz="4" w:space="0" w:color="auto"/>
            </w:tcBorders>
            <w:vAlign w:val="center"/>
            <w:hideMark/>
          </w:tcPr>
          <w:p w14:paraId="6A8F108B" w14:textId="77777777" w:rsidR="00CA5666" w:rsidRPr="00CA5666" w:rsidRDefault="00CA5666" w:rsidP="00CA5666">
            <w:pPr>
              <w:spacing w:after="0" w:line="240" w:lineRule="auto"/>
              <w:jc w:val="center"/>
              <w:rPr>
                <w:rFonts w:ascii="Times New Roman" w:eastAsia="Times New Roman" w:hAnsi="Times New Roman" w:cs="Times New Roman"/>
                <w:b/>
                <w:bCs/>
                <w:color w:val="000000"/>
                <w:sz w:val="24"/>
                <w:szCs w:val="24"/>
                <w:lang w:val="uk-UA" w:eastAsia="en-US"/>
              </w:rPr>
            </w:pPr>
            <w:r w:rsidRPr="00CA5666">
              <w:rPr>
                <w:rFonts w:ascii="Times New Roman" w:eastAsia="Times New Roman" w:hAnsi="Times New Roman" w:cs="Times New Roman"/>
                <w:b/>
                <w:bCs/>
                <w:color w:val="000000"/>
                <w:sz w:val="24"/>
                <w:szCs w:val="24"/>
                <w:lang w:val="uk-UA" w:eastAsia="en-US"/>
              </w:rPr>
              <w:t>Категорія Послуг</w:t>
            </w:r>
          </w:p>
        </w:tc>
        <w:tc>
          <w:tcPr>
            <w:tcW w:w="1417" w:type="dxa"/>
            <w:tcBorders>
              <w:top w:val="single" w:sz="4" w:space="0" w:color="auto"/>
              <w:left w:val="nil"/>
              <w:bottom w:val="single" w:sz="4" w:space="0" w:color="auto"/>
              <w:right w:val="single" w:sz="4" w:space="0" w:color="auto"/>
            </w:tcBorders>
            <w:vAlign w:val="center"/>
            <w:hideMark/>
          </w:tcPr>
          <w:p w14:paraId="0D7A96B1" w14:textId="77777777" w:rsidR="00CA5666" w:rsidRPr="00CA5666" w:rsidRDefault="00CA5666" w:rsidP="00CA5666">
            <w:pPr>
              <w:spacing w:after="0" w:line="240" w:lineRule="auto"/>
              <w:jc w:val="center"/>
              <w:rPr>
                <w:rFonts w:ascii="Times New Roman" w:eastAsia="Times New Roman" w:hAnsi="Times New Roman" w:cs="Times New Roman"/>
                <w:b/>
                <w:bCs/>
                <w:color w:val="000000"/>
                <w:sz w:val="24"/>
                <w:szCs w:val="24"/>
                <w:lang w:val="uk-UA" w:eastAsia="en-US"/>
              </w:rPr>
            </w:pPr>
            <w:r w:rsidRPr="00CA5666">
              <w:rPr>
                <w:rFonts w:ascii="Times New Roman" w:eastAsia="Times New Roman" w:hAnsi="Times New Roman" w:cs="Times New Roman"/>
                <w:b/>
                <w:bCs/>
                <w:color w:val="000000"/>
                <w:sz w:val="24"/>
                <w:szCs w:val="24"/>
                <w:lang w:val="uk-UA" w:eastAsia="en-US"/>
              </w:rPr>
              <w:t>Вага, кг</w:t>
            </w:r>
          </w:p>
        </w:tc>
        <w:tc>
          <w:tcPr>
            <w:tcW w:w="2551" w:type="dxa"/>
            <w:tcBorders>
              <w:top w:val="single" w:sz="4" w:space="0" w:color="auto"/>
              <w:left w:val="nil"/>
              <w:bottom w:val="single" w:sz="4" w:space="0" w:color="auto"/>
              <w:right w:val="single" w:sz="4" w:space="0" w:color="auto"/>
            </w:tcBorders>
            <w:vAlign w:val="center"/>
            <w:hideMark/>
          </w:tcPr>
          <w:p w14:paraId="32F3B0E2" w14:textId="77777777" w:rsidR="00CA5666" w:rsidRPr="00CA5666" w:rsidRDefault="00CA5666" w:rsidP="00CA5666">
            <w:pPr>
              <w:spacing w:after="0" w:line="240" w:lineRule="auto"/>
              <w:jc w:val="center"/>
              <w:rPr>
                <w:rFonts w:ascii="Times New Roman" w:eastAsia="Times New Roman" w:hAnsi="Times New Roman" w:cs="Times New Roman"/>
                <w:b/>
                <w:bCs/>
                <w:color w:val="000000"/>
                <w:sz w:val="24"/>
                <w:szCs w:val="24"/>
                <w:lang w:val="uk-UA" w:eastAsia="en-US"/>
              </w:rPr>
            </w:pPr>
            <w:r w:rsidRPr="00CA5666">
              <w:rPr>
                <w:rFonts w:ascii="Times New Roman" w:eastAsia="Times New Roman" w:hAnsi="Times New Roman" w:cs="Times New Roman"/>
                <w:b/>
                <w:bCs/>
                <w:color w:val="000000"/>
                <w:sz w:val="24"/>
                <w:szCs w:val="24"/>
                <w:lang w:val="uk-UA" w:eastAsia="en-US"/>
              </w:rPr>
              <w:t>Орієнтована кількість Послуг (Відправлень) протягом дії Договору</w:t>
            </w:r>
          </w:p>
        </w:tc>
        <w:tc>
          <w:tcPr>
            <w:tcW w:w="2126" w:type="dxa"/>
            <w:tcBorders>
              <w:top w:val="single" w:sz="4" w:space="0" w:color="auto"/>
              <w:bottom w:val="single" w:sz="4" w:space="0" w:color="auto"/>
              <w:right w:val="single" w:sz="4" w:space="0" w:color="auto"/>
            </w:tcBorders>
          </w:tcPr>
          <w:p w14:paraId="49D5AADD" w14:textId="77777777" w:rsidR="00CA5666" w:rsidRPr="00CA5666" w:rsidRDefault="00CA5666" w:rsidP="00CA5666">
            <w:pPr>
              <w:spacing w:after="0" w:line="240" w:lineRule="auto"/>
              <w:jc w:val="center"/>
              <w:rPr>
                <w:rFonts w:ascii="Times New Roman" w:eastAsia="Times New Roman" w:hAnsi="Times New Roman" w:cs="Times New Roman"/>
                <w:b/>
                <w:color w:val="000000"/>
                <w:sz w:val="24"/>
                <w:szCs w:val="24"/>
                <w:lang w:val="uk-UA" w:eastAsia="en-US"/>
              </w:rPr>
            </w:pPr>
          </w:p>
          <w:p w14:paraId="2508B52E" w14:textId="77777777" w:rsidR="00CA5666" w:rsidRPr="00CA5666" w:rsidRDefault="00CA5666" w:rsidP="00CA5666">
            <w:pPr>
              <w:spacing w:after="0" w:line="240" w:lineRule="auto"/>
              <w:jc w:val="center"/>
              <w:rPr>
                <w:rFonts w:ascii="Times New Roman" w:eastAsia="Times New Roman" w:hAnsi="Times New Roman" w:cs="Times New Roman"/>
                <w:b/>
                <w:bCs/>
                <w:color w:val="000000"/>
                <w:sz w:val="24"/>
                <w:szCs w:val="24"/>
                <w:lang w:val="uk-UA" w:eastAsia="en-US"/>
              </w:rPr>
            </w:pPr>
            <w:r w:rsidRPr="00CA5666">
              <w:rPr>
                <w:rFonts w:ascii="Times New Roman" w:eastAsia="Times New Roman" w:hAnsi="Times New Roman" w:cs="Times New Roman"/>
                <w:b/>
                <w:color w:val="000000"/>
                <w:sz w:val="24"/>
                <w:szCs w:val="24"/>
                <w:lang w:val="uk-UA" w:eastAsia="en-US"/>
              </w:rPr>
              <w:t>Ціна за одиницю без ПДВ, грн</w:t>
            </w:r>
          </w:p>
        </w:tc>
        <w:tc>
          <w:tcPr>
            <w:tcW w:w="1984" w:type="dxa"/>
            <w:tcBorders>
              <w:top w:val="single" w:sz="4" w:space="0" w:color="auto"/>
              <w:left w:val="single" w:sz="4" w:space="0" w:color="auto"/>
              <w:bottom w:val="single" w:sz="4" w:space="0" w:color="auto"/>
              <w:right w:val="single" w:sz="4" w:space="0" w:color="auto"/>
            </w:tcBorders>
          </w:tcPr>
          <w:p w14:paraId="5A1B77D5" w14:textId="77777777" w:rsidR="00CA5666" w:rsidRPr="00CA5666" w:rsidRDefault="00CA5666" w:rsidP="00CA5666">
            <w:pPr>
              <w:spacing w:after="0" w:line="240" w:lineRule="auto"/>
              <w:jc w:val="center"/>
              <w:rPr>
                <w:rFonts w:ascii="Times New Roman" w:eastAsia="Times New Roman" w:hAnsi="Times New Roman" w:cs="Times New Roman"/>
                <w:b/>
                <w:color w:val="000000"/>
                <w:sz w:val="24"/>
                <w:szCs w:val="24"/>
                <w:lang w:val="uk-UA" w:eastAsia="en-US"/>
              </w:rPr>
            </w:pPr>
          </w:p>
          <w:p w14:paraId="6AD10336" w14:textId="77777777" w:rsidR="00CA5666" w:rsidRPr="00CA5666" w:rsidRDefault="00CA5666" w:rsidP="00CA5666">
            <w:pPr>
              <w:spacing w:after="0" w:line="240" w:lineRule="auto"/>
              <w:jc w:val="center"/>
              <w:rPr>
                <w:rFonts w:ascii="Times New Roman" w:eastAsia="Times New Roman" w:hAnsi="Times New Roman" w:cs="Times New Roman"/>
                <w:b/>
                <w:bCs/>
                <w:color w:val="000000"/>
                <w:sz w:val="24"/>
                <w:szCs w:val="24"/>
                <w:lang w:val="uk-UA" w:eastAsia="en-US"/>
              </w:rPr>
            </w:pPr>
            <w:r w:rsidRPr="00CA5666">
              <w:rPr>
                <w:rFonts w:ascii="Times New Roman" w:eastAsia="Times New Roman" w:hAnsi="Times New Roman" w:cs="Times New Roman"/>
                <w:b/>
                <w:color w:val="000000"/>
                <w:sz w:val="24"/>
                <w:szCs w:val="24"/>
                <w:lang w:val="uk-UA" w:eastAsia="en-US"/>
              </w:rPr>
              <w:t>Загальна вартість без ПДВ, грн</w:t>
            </w:r>
          </w:p>
        </w:tc>
      </w:tr>
      <w:tr w:rsidR="00CA5666" w:rsidRPr="00CA5666" w14:paraId="05532C50" w14:textId="77777777" w:rsidTr="00315845">
        <w:trPr>
          <w:trHeight w:val="315"/>
        </w:trPr>
        <w:tc>
          <w:tcPr>
            <w:tcW w:w="2128" w:type="dxa"/>
            <w:vMerge w:val="restart"/>
            <w:tcBorders>
              <w:top w:val="nil"/>
              <w:left w:val="single" w:sz="4" w:space="0" w:color="auto"/>
              <w:bottom w:val="single" w:sz="4" w:space="0" w:color="auto"/>
              <w:right w:val="single" w:sz="4" w:space="0" w:color="auto"/>
            </w:tcBorders>
            <w:vAlign w:val="center"/>
            <w:hideMark/>
          </w:tcPr>
          <w:p w14:paraId="7DDF9C9E" w14:textId="77777777" w:rsidR="00CA5666" w:rsidRPr="00CA5666" w:rsidRDefault="00CA5666" w:rsidP="00CA5666">
            <w:pPr>
              <w:spacing w:after="0" w:line="240" w:lineRule="auto"/>
              <w:jc w:val="center"/>
              <w:rPr>
                <w:rFonts w:ascii="Times New Roman" w:eastAsia="Times New Roman" w:hAnsi="Times New Roman" w:cs="Times New Roman"/>
                <w:b/>
                <w:bCs/>
                <w:color w:val="000000"/>
                <w:sz w:val="24"/>
                <w:szCs w:val="24"/>
                <w:lang w:val="uk-UA" w:eastAsia="en-US"/>
              </w:rPr>
            </w:pPr>
            <w:r w:rsidRPr="00CA5666">
              <w:rPr>
                <w:rFonts w:ascii="Times New Roman" w:eastAsia="Times New Roman" w:hAnsi="Times New Roman" w:cs="Times New Roman"/>
                <w:b/>
                <w:bCs/>
                <w:color w:val="000000"/>
                <w:sz w:val="24"/>
                <w:szCs w:val="24"/>
                <w:lang w:val="uk-UA" w:eastAsia="en-US"/>
              </w:rPr>
              <w:t>Категорія 1</w:t>
            </w:r>
          </w:p>
        </w:tc>
        <w:tc>
          <w:tcPr>
            <w:tcW w:w="1417" w:type="dxa"/>
            <w:tcBorders>
              <w:top w:val="nil"/>
              <w:left w:val="nil"/>
              <w:bottom w:val="single" w:sz="4" w:space="0" w:color="auto"/>
              <w:right w:val="single" w:sz="4" w:space="0" w:color="auto"/>
            </w:tcBorders>
            <w:vAlign w:val="center"/>
            <w:hideMark/>
          </w:tcPr>
          <w:p w14:paraId="068844A0"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en-US"/>
              </w:rPr>
              <w:t>0,5</w:t>
            </w:r>
          </w:p>
        </w:tc>
        <w:tc>
          <w:tcPr>
            <w:tcW w:w="2551" w:type="dxa"/>
            <w:tcBorders>
              <w:top w:val="nil"/>
              <w:left w:val="nil"/>
              <w:bottom w:val="single" w:sz="4" w:space="0" w:color="auto"/>
              <w:right w:val="single" w:sz="4" w:space="0" w:color="auto"/>
            </w:tcBorders>
            <w:vAlign w:val="center"/>
          </w:tcPr>
          <w:p w14:paraId="34BD5EE8"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uk-UA"/>
              </w:rPr>
              <w:t>300</w:t>
            </w:r>
          </w:p>
        </w:tc>
        <w:tc>
          <w:tcPr>
            <w:tcW w:w="2126" w:type="dxa"/>
            <w:tcBorders>
              <w:top w:val="nil"/>
              <w:left w:val="nil"/>
              <w:bottom w:val="single" w:sz="8" w:space="0" w:color="auto"/>
              <w:right w:val="single" w:sz="8" w:space="0" w:color="auto"/>
            </w:tcBorders>
            <w:vAlign w:val="center"/>
          </w:tcPr>
          <w:p w14:paraId="5FEEA745"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c>
          <w:tcPr>
            <w:tcW w:w="1984" w:type="dxa"/>
            <w:tcBorders>
              <w:top w:val="nil"/>
              <w:left w:val="nil"/>
              <w:bottom w:val="single" w:sz="8" w:space="0" w:color="auto"/>
              <w:right w:val="single" w:sz="8" w:space="0" w:color="auto"/>
            </w:tcBorders>
            <w:vAlign w:val="center"/>
          </w:tcPr>
          <w:p w14:paraId="6193FCB9"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r>
      <w:tr w:rsidR="00CA5666" w:rsidRPr="00CA5666" w14:paraId="04BFABC3" w14:textId="77777777" w:rsidTr="00315845">
        <w:trPr>
          <w:trHeight w:val="315"/>
        </w:trPr>
        <w:tc>
          <w:tcPr>
            <w:tcW w:w="2128" w:type="dxa"/>
            <w:vMerge/>
            <w:tcBorders>
              <w:top w:val="nil"/>
              <w:left w:val="single" w:sz="4" w:space="0" w:color="auto"/>
              <w:bottom w:val="single" w:sz="4" w:space="0" w:color="auto"/>
              <w:right w:val="single" w:sz="4" w:space="0" w:color="auto"/>
            </w:tcBorders>
            <w:vAlign w:val="center"/>
            <w:hideMark/>
          </w:tcPr>
          <w:p w14:paraId="62D7AA24" w14:textId="77777777" w:rsidR="00CA5666" w:rsidRPr="00CA5666" w:rsidRDefault="00CA5666" w:rsidP="00CA5666">
            <w:pPr>
              <w:spacing w:after="0" w:line="240" w:lineRule="auto"/>
              <w:rPr>
                <w:rFonts w:ascii="Times New Roman" w:eastAsia="Times New Roman" w:hAnsi="Times New Roman" w:cs="Times New Roman"/>
                <w:b/>
                <w:bCs/>
                <w:color w:val="000000"/>
                <w:sz w:val="24"/>
                <w:szCs w:val="24"/>
                <w:lang w:val="uk-UA" w:eastAsia="en-US"/>
              </w:rPr>
            </w:pPr>
          </w:p>
        </w:tc>
        <w:tc>
          <w:tcPr>
            <w:tcW w:w="1417" w:type="dxa"/>
            <w:tcBorders>
              <w:top w:val="nil"/>
              <w:left w:val="nil"/>
              <w:bottom w:val="single" w:sz="4" w:space="0" w:color="auto"/>
              <w:right w:val="single" w:sz="4" w:space="0" w:color="auto"/>
            </w:tcBorders>
            <w:vAlign w:val="center"/>
            <w:hideMark/>
          </w:tcPr>
          <w:p w14:paraId="06A6FFF2"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en-US"/>
              </w:rPr>
              <w:t>1</w:t>
            </w:r>
          </w:p>
        </w:tc>
        <w:tc>
          <w:tcPr>
            <w:tcW w:w="2551" w:type="dxa"/>
            <w:tcBorders>
              <w:top w:val="nil"/>
              <w:left w:val="nil"/>
              <w:bottom w:val="single" w:sz="4" w:space="0" w:color="auto"/>
              <w:right w:val="single" w:sz="4" w:space="0" w:color="auto"/>
            </w:tcBorders>
            <w:vAlign w:val="center"/>
          </w:tcPr>
          <w:p w14:paraId="4FB5AAB9"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uk-UA"/>
              </w:rPr>
              <w:t>200</w:t>
            </w:r>
          </w:p>
        </w:tc>
        <w:tc>
          <w:tcPr>
            <w:tcW w:w="2126" w:type="dxa"/>
            <w:tcBorders>
              <w:top w:val="nil"/>
              <w:left w:val="nil"/>
              <w:bottom w:val="single" w:sz="8" w:space="0" w:color="auto"/>
              <w:right w:val="single" w:sz="8" w:space="0" w:color="auto"/>
            </w:tcBorders>
            <w:vAlign w:val="center"/>
          </w:tcPr>
          <w:p w14:paraId="076363D0"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c>
          <w:tcPr>
            <w:tcW w:w="1984" w:type="dxa"/>
            <w:tcBorders>
              <w:top w:val="nil"/>
              <w:left w:val="nil"/>
              <w:bottom w:val="single" w:sz="8" w:space="0" w:color="auto"/>
              <w:right w:val="single" w:sz="8" w:space="0" w:color="auto"/>
            </w:tcBorders>
            <w:vAlign w:val="center"/>
          </w:tcPr>
          <w:p w14:paraId="0AF8C58F"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r>
      <w:tr w:rsidR="00CA5666" w:rsidRPr="00CA5666" w14:paraId="29A6035C" w14:textId="77777777" w:rsidTr="00315845">
        <w:trPr>
          <w:trHeight w:val="315"/>
        </w:trPr>
        <w:tc>
          <w:tcPr>
            <w:tcW w:w="2128" w:type="dxa"/>
            <w:vMerge/>
            <w:tcBorders>
              <w:top w:val="nil"/>
              <w:left w:val="single" w:sz="4" w:space="0" w:color="auto"/>
              <w:bottom w:val="single" w:sz="4" w:space="0" w:color="auto"/>
              <w:right w:val="single" w:sz="4" w:space="0" w:color="auto"/>
            </w:tcBorders>
            <w:vAlign w:val="center"/>
            <w:hideMark/>
          </w:tcPr>
          <w:p w14:paraId="482CFCC8" w14:textId="77777777" w:rsidR="00CA5666" w:rsidRPr="00CA5666" w:rsidRDefault="00CA5666" w:rsidP="00CA5666">
            <w:pPr>
              <w:spacing w:after="0" w:line="240" w:lineRule="auto"/>
              <w:rPr>
                <w:rFonts w:ascii="Times New Roman" w:eastAsia="Times New Roman" w:hAnsi="Times New Roman" w:cs="Times New Roman"/>
                <w:b/>
                <w:bCs/>
                <w:color w:val="000000"/>
                <w:sz w:val="24"/>
                <w:szCs w:val="24"/>
                <w:lang w:val="uk-UA" w:eastAsia="en-US"/>
              </w:rPr>
            </w:pPr>
          </w:p>
        </w:tc>
        <w:tc>
          <w:tcPr>
            <w:tcW w:w="1417" w:type="dxa"/>
            <w:tcBorders>
              <w:top w:val="nil"/>
              <w:left w:val="nil"/>
              <w:bottom w:val="single" w:sz="4" w:space="0" w:color="auto"/>
              <w:right w:val="single" w:sz="4" w:space="0" w:color="auto"/>
            </w:tcBorders>
            <w:vAlign w:val="center"/>
            <w:hideMark/>
          </w:tcPr>
          <w:p w14:paraId="00EA4D31"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en-US"/>
              </w:rPr>
              <w:t>2</w:t>
            </w:r>
          </w:p>
        </w:tc>
        <w:tc>
          <w:tcPr>
            <w:tcW w:w="2551" w:type="dxa"/>
            <w:tcBorders>
              <w:top w:val="nil"/>
              <w:left w:val="nil"/>
              <w:bottom w:val="single" w:sz="4" w:space="0" w:color="auto"/>
              <w:right w:val="single" w:sz="4" w:space="0" w:color="auto"/>
            </w:tcBorders>
            <w:vAlign w:val="center"/>
          </w:tcPr>
          <w:p w14:paraId="379FFDAF"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en-US" w:eastAsia="uk-UA"/>
              </w:rPr>
              <w:t>100</w:t>
            </w:r>
          </w:p>
        </w:tc>
        <w:tc>
          <w:tcPr>
            <w:tcW w:w="2126" w:type="dxa"/>
            <w:tcBorders>
              <w:top w:val="nil"/>
              <w:left w:val="nil"/>
              <w:bottom w:val="single" w:sz="8" w:space="0" w:color="auto"/>
              <w:right w:val="single" w:sz="8" w:space="0" w:color="auto"/>
            </w:tcBorders>
            <w:vAlign w:val="center"/>
          </w:tcPr>
          <w:p w14:paraId="0FD3F4DA"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c>
          <w:tcPr>
            <w:tcW w:w="1984" w:type="dxa"/>
            <w:tcBorders>
              <w:top w:val="nil"/>
              <w:left w:val="nil"/>
              <w:bottom w:val="single" w:sz="8" w:space="0" w:color="auto"/>
              <w:right w:val="single" w:sz="8" w:space="0" w:color="auto"/>
            </w:tcBorders>
            <w:vAlign w:val="center"/>
          </w:tcPr>
          <w:p w14:paraId="5164F8B4"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r>
      <w:tr w:rsidR="00CA5666" w:rsidRPr="00CA5666" w14:paraId="15E7A2BF" w14:textId="77777777" w:rsidTr="00315845">
        <w:trPr>
          <w:trHeight w:val="315"/>
        </w:trPr>
        <w:tc>
          <w:tcPr>
            <w:tcW w:w="2128" w:type="dxa"/>
            <w:vMerge w:val="restart"/>
            <w:tcBorders>
              <w:top w:val="nil"/>
              <w:left w:val="single" w:sz="4" w:space="0" w:color="auto"/>
              <w:bottom w:val="single" w:sz="4" w:space="0" w:color="auto"/>
              <w:right w:val="single" w:sz="4" w:space="0" w:color="auto"/>
            </w:tcBorders>
            <w:vAlign w:val="center"/>
            <w:hideMark/>
          </w:tcPr>
          <w:p w14:paraId="60DB9E76" w14:textId="77777777" w:rsidR="00CA5666" w:rsidRPr="00CA5666" w:rsidRDefault="00CA5666" w:rsidP="00CA5666">
            <w:pPr>
              <w:spacing w:after="0" w:line="240" w:lineRule="auto"/>
              <w:jc w:val="center"/>
              <w:rPr>
                <w:rFonts w:ascii="Times New Roman" w:eastAsia="Times New Roman" w:hAnsi="Times New Roman" w:cs="Times New Roman"/>
                <w:b/>
                <w:bCs/>
                <w:color w:val="000000"/>
                <w:sz w:val="24"/>
                <w:szCs w:val="24"/>
                <w:lang w:val="uk-UA" w:eastAsia="en-US"/>
              </w:rPr>
            </w:pPr>
            <w:r w:rsidRPr="00CA5666">
              <w:rPr>
                <w:rFonts w:ascii="Times New Roman" w:eastAsia="Times New Roman" w:hAnsi="Times New Roman" w:cs="Times New Roman"/>
                <w:b/>
                <w:bCs/>
                <w:color w:val="000000"/>
                <w:sz w:val="24"/>
                <w:szCs w:val="24"/>
                <w:lang w:val="uk-UA" w:eastAsia="en-US"/>
              </w:rPr>
              <w:t>Категорія 2</w:t>
            </w:r>
          </w:p>
        </w:tc>
        <w:tc>
          <w:tcPr>
            <w:tcW w:w="1417" w:type="dxa"/>
            <w:tcBorders>
              <w:top w:val="nil"/>
              <w:left w:val="nil"/>
              <w:bottom w:val="single" w:sz="4" w:space="0" w:color="auto"/>
              <w:right w:val="single" w:sz="4" w:space="0" w:color="auto"/>
            </w:tcBorders>
            <w:vAlign w:val="center"/>
            <w:hideMark/>
          </w:tcPr>
          <w:p w14:paraId="645AFDFD"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en-US"/>
              </w:rPr>
              <w:t>0,5</w:t>
            </w:r>
          </w:p>
        </w:tc>
        <w:tc>
          <w:tcPr>
            <w:tcW w:w="2551" w:type="dxa"/>
            <w:tcBorders>
              <w:top w:val="nil"/>
              <w:left w:val="nil"/>
              <w:bottom w:val="single" w:sz="4" w:space="0" w:color="auto"/>
              <w:right w:val="single" w:sz="4" w:space="0" w:color="auto"/>
            </w:tcBorders>
            <w:vAlign w:val="center"/>
          </w:tcPr>
          <w:p w14:paraId="11CECD0C"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en-US" w:eastAsia="uk-UA"/>
              </w:rPr>
              <w:t>295</w:t>
            </w:r>
          </w:p>
        </w:tc>
        <w:tc>
          <w:tcPr>
            <w:tcW w:w="2126" w:type="dxa"/>
            <w:tcBorders>
              <w:top w:val="nil"/>
              <w:left w:val="nil"/>
              <w:bottom w:val="single" w:sz="8" w:space="0" w:color="auto"/>
              <w:right w:val="single" w:sz="8" w:space="0" w:color="auto"/>
            </w:tcBorders>
            <w:vAlign w:val="center"/>
          </w:tcPr>
          <w:p w14:paraId="459CFBAF"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c>
          <w:tcPr>
            <w:tcW w:w="1984" w:type="dxa"/>
            <w:tcBorders>
              <w:top w:val="nil"/>
              <w:left w:val="nil"/>
              <w:bottom w:val="single" w:sz="8" w:space="0" w:color="auto"/>
              <w:right w:val="single" w:sz="8" w:space="0" w:color="auto"/>
            </w:tcBorders>
            <w:vAlign w:val="center"/>
          </w:tcPr>
          <w:p w14:paraId="32703680"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r>
      <w:tr w:rsidR="00CA5666" w:rsidRPr="00CA5666" w14:paraId="35343F88" w14:textId="77777777" w:rsidTr="00315845">
        <w:trPr>
          <w:trHeight w:val="315"/>
        </w:trPr>
        <w:tc>
          <w:tcPr>
            <w:tcW w:w="2128" w:type="dxa"/>
            <w:vMerge/>
            <w:tcBorders>
              <w:top w:val="nil"/>
              <w:left w:val="single" w:sz="4" w:space="0" w:color="auto"/>
              <w:bottom w:val="single" w:sz="4" w:space="0" w:color="auto"/>
              <w:right w:val="single" w:sz="4" w:space="0" w:color="auto"/>
            </w:tcBorders>
            <w:vAlign w:val="center"/>
            <w:hideMark/>
          </w:tcPr>
          <w:p w14:paraId="725B2F7B" w14:textId="77777777" w:rsidR="00CA5666" w:rsidRPr="00CA5666" w:rsidRDefault="00CA5666" w:rsidP="00CA5666">
            <w:pPr>
              <w:spacing w:after="0" w:line="240" w:lineRule="auto"/>
              <w:rPr>
                <w:rFonts w:ascii="Times New Roman" w:eastAsia="Times New Roman" w:hAnsi="Times New Roman" w:cs="Times New Roman"/>
                <w:b/>
                <w:bCs/>
                <w:color w:val="000000"/>
                <w:sz w:val="24"/>
                <w:szCs w:val="24"/>
                <w:lang w:val="uk-UA" w:eastAsia="en-US"/>
              </w:rPr>
            </w:pPr>
          </w:p>
        </w:tc>
        <w:tc>
          <w:tcPr>
            <w:tcW w:w="1417" w:type="dxa"/>
            <w:tcBorders>
              <w:top w:val="nil"/>
              <w:left w:val="nil"/>
              <w:bottom w:val="single" w:sz="4" w:space="0" w:color="auto"/>
              <w:right w:val="single" w:sz="4" w:space="0" w:color="auto"/>
            </w:tcBorders>
            <w:vAlign w:val="center"/>
            <w:hideMark/>
          </w:tcPr>
          <w:p w14:paraId="2F39876F"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en-US"/>
              </w:rPr>
              <w:t>1</w:t>
            </w:r>
          </w:p>
        </w:tc>
        <w:tc>
          <w:tcPr>
            <w:tcW w:w="2551" w:type="dxa"/>
            <w:tcBorders>
              <w:top w:val="nil"/>
              <w:left w:val="nil"/>
              <w:bottom w:val="single" w:sz="4" w:space="0" w:color="auto"/>
              <w:right w:val="single" w:sz="4" w:space="0" w:color="auto"/>
            </w:tcBorders>
            <w:vAlign w:val="center"/>
          </w:tcPr>
          <w:p w14:paraId="4D0D69A4"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uk-UA"/>
              </w:rPr>
              <w:t>200</w:t>
            </w:r>
          </w:p>
        </w:tc>
        <w:tc>
          <w:tcPr>
            <w:tcW w:w="2126" w:type="dxa"/>
            <w:tcBorders>
              <w:top w:val="nil"/>
              <w:left w:val="nil"/>
              <w:bottom w:val="single" w:sz="8" w:space="0" w:color="auto"/>
              <w:right w:val="single" w:sz="8" w:space="0" w:color="auto"/>
            </w:tcBorders>
            <w:vAlign w:val="center"/>
          </w:tcPr>
          <w:p w14:paraId="169A9AE3"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c>
          <w:tcPr>
            <w:tcW w:w="1984" w:type="dxa"/>
            <w:tcBorders>
              <w:top w:val="nil"/>
              <w:left w:val="nil"/>
              <w:bottom w:val="single" w:sz="8" w:space="0" w:color="auto"/>
              <w:right w:val="single" w:sz="8" w:space="0" w:color="auto"/>
            </w:tcBorders>
            <w:vAlign w:val="center"/>
          </w:tcPr>
          <w:p w14:paraId="4434B5EE"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r>
      <w:tr w:rsidR="00CA5666" w:rsidRPr="00CA5666" w14:paraId="2E05509D" w14:textId="77777777" w:rsidTr="00315845">
        <w:trPr>
          <w:trHeight w:val="315"/>
        </w:trPr>
        <w:tc>
          <w:tcPr>
            <w:tcW w:w="2128" w:type="dxa"/>
            <w:vMerge/>
            <w:tcBorders>
              <w:top w:val="nil"/>
              <w:left w:val="single" w:sz="4" w:space="0" w:color="auto"/>
              <w:bottom w:val="single" w:sz="4" w:space="0" w:color="auto"/>
              <w:right w:val="single" w:sz="4" w:space="0" w:color="auto"/>
            </w:tcBorders>
            <w:vAlign w:val="center"/>
            <w:hideMark/>
          </w:tcPr>
          <w:p w14:paraId="3076169B" w14:textId="77777777" w:rsidR="00CA5666" w:rsidRPr="00CA5666" w:rsidRDefault="00CA5666" w:rsidP="00CA5666">
            <w:pPr>
              <w:spacing w:after="0" w:line="240" w:lineRule="auto"/>
              <w:rPr>
                <w:rFonts w:ascii="Times New Roman" w:eastAsia="Times New Roman" w:hAnsi="Times New Roman" w:cs="Times New Roman"/>
                <w:b/>
                <w:bCs/>
                <w:color w:val="000000"/>
                <w:sz w:val="24"/>
                <w:szCs w:val="24"/>
                <w:lang w:val="uk-UA" w:eastAsia="en-US"/>
              </w:rPr>
            </w:pPr>
          </w:p>
        </w:tc>
        <w:tc>
          <w:tcPr>
            <w:tcW w:w="1417" w:type="dxa"/>
            <w:tcBorders>
              <w:top w:val="nil"/>
              <w:left w:val="nil"/>
              <w:bottom w:val="single" w:sz="4" w:space="0" w:color="auto"/>
              <w:right w:val="single" w:sz="4" w:space="0" w:color="auto"/>
            </w:tcBorders>
            <w:vAlign w:val="center"/>
            <w:hideMark/>
          </w:tcPr>
          <w:p w14:paraId="3D4DF5C0"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en-US"/>
              </w:rPr>
              <w:t>2</w:t>
            </w:r>
          </w:p>
        </w:tc>
        <w:tc>
          <w:tcPr>
            <w:tcW w:w="2551" w:type="dxa"/>
            <w:tcBorders>
              <w:top w:val="nil"/>
              <w:left w:val="nil"/>
              <w:bottom w:val="single" w:sz="4" w:space="0" w:color="auto"/>
              <w:right w:val="single" w:sz="4" w:space="0" w:color="auto"/>
            </w:tcBorders>
            <w:vAlign w:val="center"/>
          </w:tcPr>
          <w:p w14:paraId="72D99E7D"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en-US" w:eastAsia="uk-UA"/>
              </w:rPr>
              <w:t>100</w:t>
            </w:r>
          </w:p>
        </w:tc>
        <w:tc>
          <w:tcPr>
            <w:tcW w:w="2126" w:type="dxa"/>
            <w:tcBorders>
              <w:top w:val="nil"/>
              <w:left w:val="nil"/>
              <w:bottom w:val="single" w:sz="8" w:space="0" w:color="auto"/>
              <w:right w:val="single" w:sz="8" w:space="0" w:color="auto"/>
            </w:tcBorders>
            <w:vAlign w:val="center"/>
          </w:tcPr>
          <w:p w14:paraId="21A21627"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c>
          <w:tcPr>
            <w:tcW w:w="1984" w:type="dxa"/>
            <w:tcBorders>
              <w:top w:val="nil"/>
              <w:left w:val="nil"/>
              <w:bottom w:val="single" w:sz="8" w:space="0" w:color="auto"/>
              <w:right w:val="single" w:sz="8" w:space="0" w:color="auto"/>
            </w:tcBorders>
            <w:vAlign w:val="center"/>
          </w:tcPr>
          <w:p w14:paraId="623889A4"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r>
      <w:tr w:rsidR="00CA5666" w:rsidRPr="00CA5666" w14:paraId="1A8D62F2" w14:textId="77777777" w:rsidTr="00315845">
        <w:trPr>
          <w:trHeight w:val="315"/>
        </w:trPr>
        <w:tc>
          <w:tcPr>
            <w:tcW w:w="2128" w:type="dxa"/>
            <w:vMerge w:val="restart"/>
            <w:tcBorders>
              <w:top w:val="nil"/>
              <w:left w:val="single" w:sz="4" w:space="0" w:color="auto"/>
              <w:bottom w:val="single" w:sz="4" w:space="0" w:color="auto"/>
              <w:right w:val="single" w:sz="4" w:space="0" w:color="auto"/>
            </w:tcBorders>
            <w:vAlign w:val="center"/>
            <w:hideMark/>
          </w:tcPr>
          <w:p w14:paraId="1CF2706D" w14:textId="77777777" w:rsidR="00CA5666" w:rsidRPr="00CA5666" w:rsidRDefault="00CA5666" w:rsidP="00CA5666">
            <w:pPr>
              <w:spacing w:after="0" w:line="240" w:lineRule="auto"/>
              <w:jc w:val="center"/>
              <w:rPr>
                <w:rFonts w:ascii="Times New Roman" w:eastAsia="Times New Roman" w:hAnsi="Times New Roman" w:cs="Times New Roman"/>
                <w:b/>
                <w:bCs/>
                <w:color w:val="000000"/>
                <w:sz w:val="24"/>
                <w:szCs w:val="24"/>
                <w:lang w:val="uk-UA" w:eastAsia="en-US"/>
              </w:rPr>
            </w:pPr>
            <w:r w:rsidRPr="00CA5666">
              <w:rPr>
                <w:rFonts w:ascii="Times New Roman" w:eastAsia="Times New Roman" w:hAnsi="Times New Roman" w:cs="Times New Roman"/>
                <w:b/>
                <w:bCs/>
                <w:color w:val="000000"/>
                <w:sz w:val="24"/>
                <w:szCs w:val="24"/>
                <w:lang w:val="uk-UA" w:eastAsia="en-US"/>
              </w:rPr>
              <w:t>Категорія 3</w:t>
            </w:r>
          </w:p>
        </w:tc>
        <w:tc>
          <w:tcPr>
            <w:tcW w:w="1417" w:type="dxa"/>
            <w:tcBorders>
              <w:top w:val="nil"/>
              <w:left w:val="nil"/>
              <w:bottom w:val="single" w:sz="4" w:space="0" w:color="auto"/>
              <w:right w:val="single" w:sz="4" w:space="0" w:color="auto"/>
            </w:tcBorders>
            <w:vAlign w:val="center"/>
            <w:hideMark/>
          </w:tcPr>
          <w:p w14:paraId="1BCFD3D3"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en-US"/>
              </w:rPr>
              <w:t>0,5</w:t>
            </w:r>
          </w:p>
        </w:tc>
        <w:tc>
          <w:tcPr>
            <w:tcW w:w="2551" w:type="dxa"/>
            <w:tcBorders>
              <w:top w:val="nil"/>
              <w:left w:val="nil"/>
              <w:bottom w:val="single" w:sz="4" w:space="0" w:color="auto"/>
              <w:right w:val="single" w:sz="4" w:space="0" w:color="auto"/>
            </w:tcBorders>
            <w:vAlign w:val="center"/>
          </w:tcPr>
          <w:p w14:paraId="0EFE1168"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en-US" w:eastAsia="uk-UA"/>
              </w:rPr>
              <w:t>250</w:t>
            </w:r>
          </w:p>
        </w:tc>
        <w:tc>
          <w:tcPr>
            <w:tcW w:w="2126" w:type="dxa"/>
            <w:tcBorders>
              <w:top w:val="nil"/>
              <w:left w:val="nil"/>
              <w:bottom w:val="single" w:sz="8" w:space="0" w:color="auto"/>
              <w:right w:val="single" w:sz="8" w:space="0" w:color="auto"/>
            </w:tcBorders>
            <w:vAlign w:val="center"/>
          </w:tcPr>
          <w:p w14:paraId="43EE8EC2"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c>
          <w:tcPr>
            <w:tcW w:w="1984" w:type="dxa"/>
            <w:tcBorders>
              <w:top w:val="nil"/>
              <w:left w:val="nil"/>
              <w:bottom w:val="single" w:sz="8" w:space="0" w:color="auto"/>
              <w:right w:val="single" w:sz="8" w:space="0" w:color="auto"/>
            </w:tcBorders>
            <w:vAlign w:val="center"/>
          </w:tcPr>
          <w:p w14:paraId="31E7895C"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r>
      <w:tr w:rsidR="00CA5666" w:rsidRPr="00CA5666" w14:paraId="14665BD3" w14:textId="77777777" w:rsidTr="00315845">
        <w:trPr>
          <w:trHeight w:val="315"/>
        </w:trPr>
        <w:tc>
          <w:tcPr>
            <w:tcW w:w="2128" w:type="dxa"/>
            <w:vMerge/>
            <w:tcBorders>
              <w:top w:val="nil"/>
              <w:left w:val="single" w:sz="4" w:space="0" w:color="auto"/>
              <w:bottom w:val="single" w:sz="4" w:space="0" w:color="auto"/>
              <w:right w:val="single" w:sz="4" w:space="0" w:color="auto"/>
            </w:tcBorders>
            <w:vAlign w:val="center"/>
            <w:hideMark/>
          </w:tcPr>
          <w:p w14:paraId="3D198D32" w14:textId="77777777" w:rsidR="00CA5666" w:rsidRPr="00CA5666" w:rsidRDefault="00CA5666" w:rsidP="00CA5666">
            <w:pPr>
              <w:spacing w:after="0" w:line="240" w:lineRule="auto"/>
              <w:rPr>
                <w:rFonts w:ascii="Times New Roman" w:eastAsia="Times New Roman" w:hAnsi="Times New Roman" w:cs="Times New Roman"/>
                <w:b/>
                <w:bCs/>
                <w:color w:val="000000"/>
                <w:sz w:val="24"/>
                <w:szCs w:val="24"/>
                <w:lang w:val="uk-UA" w:eastAsia="en-US"/>
              </w:rPr>
            </w:pPr>
          </w:p>
        </w:tc>
        <w:tc>
          <w:tcPr>
            <w:tcW w:w="1417" w:type="dxa"/>
            <w:tcBorders>
              <w:top w:val="nil"/>
              <w:left w:val="nil"/>
              <w:bottom w:val="single" w:sz="4" w:space="0" w:color="auto"/>
              <w:right w:val="single" w:sz="4" w:space="0" w:color="auto"/>
            </w:tcBorders>
            <w:vAlign w:val="center"/>
            <w:hideMark/>
          </w:tcPr>
          <w:p w14:paraId="184A823F"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en-US"/>
              </w:rPr>
              <w:t>1</w:t>
            </w:r>
          </w:p>
        </w:tc>
        <w:tc>
          <w:tcPr>
            <w:tcW w:w="2551" w:type="dxa"/>
            <w:tcBorders>
              <w:top w:val="nil"/>
              <w:left w:val="nil"/>
              <w:bottom w:val="single" w:sz="4" w:space="0" w:color="auto"/>
              <w:right w:val="single" w:sz="4" w:space="0" w:color="auto"/>
            </w:tcBorders>
            <w:vAlign w:val="center"/>
          </w:tcPr>
          <w:p w14:paraId="7D735E82"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uk-UA"/>
              </w:rPr>
              <w:t>200</w:t>
            </w:r>
          </w:p>
        </w:tc>
        <w:tc>
          <w:tcPr>
            <w:tcW w:w="2126" w:type="dxa"/>
            <w:tcBorders>
              <w:top w:val="nil"/>
              <w:left w:val="nil"/>
              <w:bottom w:val="single" w:sz="8" w:space="0" w:color="auto"/>
              <w:right w:val="single" w:sz="8" w:space="0" w:color="auto"/>
            </w:tcBorders>
            <w:vAlign w:val="center"/>
          </w:tcPr>
          <w:p w14:paraId="4DFDA733"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c>
          <w:tcPr>
            <w:tcW w:w="1984" w:type="dxa"/>
            <w:tcBorders>
              <w:top w:val="nil"/>
              <w:left w:val="nil"/>
              <w:bottom w:val="single" w:sz="8" w:space="0" w:color="auto"/>
              <w:right w:val="single" w:sz="8" w:space="0" w:color="auto"/>
            </w:tcBorders>
            <w:vAlign w:val="center"/>
          </w:tcPr>
          <w:p w14:paraId="170420AD"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r>
      <w:tr w:rsidR="00CA5666" w:rsidRPr="00CA5666" w14:paraId="3FF1390A" w14:textId="77777777" w:rsidTr="00315845">
        <w:trPr>
          <w:trHeight w:val="315"/>
        </w:trPr>
        <w:tc>
          <w:tcPr>
            <w:tcW w:w="2128" w:type="dxa"/>
            <w:vMerge/>
            <w:tcBorders>
              <w:top w:val="nil"/>
              <w:left w:val="single" w:sz="4" w:space="0" w:color="auto"/>
              <w:bottom w:val="single" w:sz="4" w:space="0" w:color="auto"/>
              <w:right w:val="single" w:sz="4" w:space="0" w:color="auto"/>
            </w:tcBorders>
            <w:vAlign w:val="center"/>
            <w:hideMark/>
          </w:tcPr>
          <w:p w14:paraId="35DD725D" w14:textId="77777777" w:rsidR="00CA5666" w:rsidRPr="00CA5666" w:rsidRDefault="00CA5666" w:rsidP="00CA5666">
            <w:pPr>
              <w:spacing w:after="0" w:line="240" w:lineRule="auto"/>
              <w:rPr>
                <w:rFonts w:ascii="Times New Roman" w:eastAsia="Times New Roman" w:hAnsi="Times New Roman" w:cs="Times New Roman"/>
                <w:b/>
                <w:bCs/>
                <w:color w:val="000000"/>
                <w:sz w:val="24"/>
                <w:szCs w:val="24"/>
                <w:lang w:val="uk-UA" w:eastAsia="en-US"/>
              </w:rPr>
            </w:pPr>
          </w:p>
        </w:tc>
        <w:tc>
          <w:tcPr>
            <w:tcW w:w="1417" w:type="dxa"/>
            <w:tcBorders>
              <w:top w:val="nil"/>
              <w:left w:val="nil"/>
              <w:bottom w:val="single" w:sz="4" w:space="0" w:color="auto"/>
              <w:right w:val="single" w:sz="4" w:space="0" w:color="auto"/>
            </w:tcBorders>
            <w:vAlign w:val="center"/>
            <w:hideMark/>
          </w:tcPr>
          <w:p w14:paraId="0B7922EB"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en-US"/>
              </w:rPr>
              <w:t>2</w:t>
            </w:r>
          </w:p>
        </w:tc>
        <w:tc>
          <w:tcPr>
            <w:tcW w:w="2551" w:type="dxa"/>
            <w:tcBorders>
              <w:top w:val="nil"/>
              <w:left w:val="nil"/>
              <w:bottom w:val="single" w:sz="4" w:space="0" w:color="auto"/>
              <w:right w:val="single" w:sz="4" w:space="0" w:color="auto"/>
            </w:tcBorders>
            <w:vAlign w:val="center"/>
          </w:tcPr>
          <w:p w14:paraId="413D4FA3"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en-US" w:eastAsia="uk-UA"/>
              </w:rPr>
              <w:t>100</w:t>
            </w:r>
          </w:p>
        </w:tc>
        <w:tc>
          <w:tcPr>
            <w:tcW w:w="2126" w:type="dxa"/>
            <w:tcBorders>
              <w:top w:val="nil"/>
              <w:left w:val="nil"/>
              <w:bottom w:val="single" w:sz="8" w:space="0" w:color="auto"/>
              <w:right w:val="single" w:sz="8" w:space="0" w:color="auto"/>
            </w:tcBorders>
            <w:vAlign w:val="center"/>
          </w:tcPr>
          <w:p w14:paraId="6824F7E1"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c>
          <w:tcPr>
            <w:tcW w:w="1984" w:type="dxa"/>
            <w:tcBorders>
              <w:top w:val="nil"/>
              <w:left w:val="nil"/>
              <w:bottom w:val="single" w:sz="8" w:space="0" w:color="auto"/>
              <w:right w:val="single" w:sz="8" w:space="0" w:color="auto"/>
            </w:tcBorders>
            <w:vAlign w:val="center"/>
          </w:tcPr>
          <w:p w14:paraId="6D466081"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r>
      <w:tr w:rsidR="00CA5666" w:rsidRPr="00CA5666" w14:paraId="7E9FCF17" w14:textId="77777777" w:rsidTr="00315845">
        <w:trPr>
          <w:trHeight w:val="315"/>
        </w:trPr>
        <w:tc>
          <w:tcPr>
            <w:tcW w:w="2128" w:type="dxa"/>
            <w:vMerge w:val="restart"/>
            <w:tcBorders>
              <w:top w:val="nil"/>
              <w:left w:val="single" w:sz="4" w:space="0" w:color="auto"/>
              <w:bottom w:val="single" w:sz="4" w:space="0" w:color="auto"/>
              <w:right w:val="single" w:sz="4" w:space="0" w:color="auto"/>
            </w:tcBorders>
            <w:vAlign w:val="center"/>
            <w:hideMark/>
          </w:tcPr>
          <w:p w14:paraId="2425F7FF" w14:textId="77777777" w:rsidR="00CA5666" w:rsidRPr="00CA5666" w:rsidRDefault="00CA5666" w:rsidP="00CA5666">
            <w:pPr>
              <w:spacing w:after="0" w:line="240" w:lineRule="auto"/>
              <w:jc w:val="center"/>
              <w:rPr>
                <w:rFonts w:ascii="Times New Roman" w:eastAsia="Times New Roman" w:hAnsi="Times New Roman" w:cs="Times New Roman"/>
                <w:b/>
                <w:bCs/>
                <w:color w:val="000000"/>
                <w:sz w:val="24"/>
                <w:szCs w:val="24"/>
                <w:lang w:val="uk-UA" w:eastAsia="en-US"/>
              </w:rPr>
            </w:pPr>
            <w:r w:rsidRPr="00CA5666">
              <w:rPr>
                <w:rFonts w:ascii="Times New Roman" w:eastAsia="Times New Roman" w:hAnsi="Times New Roman" w:cs="Times New Roman"/>
                <w:b/>
                <w:bCs/>
                <w:color w:val="000000"/>
                <w:sz w:val="24"/>
                <w:szCs w:val="24"/>
                <w:lang w:val="uk-UA" w:eastAsia="en-US"/>
              </w:rPr>
              <w:t>Категорія 4</w:t>
            </w:r>
          </w:p>
        </w:tc>
        <w:tc>
          <w:tcPr>
            <w:tcW w:w="1417" w:type="dxa"/>
            <w:tcBorders>
              <w:top w:val="nil"/>
              <w:left w:val="nil"/>
              <w:bottom w:val="single" w:sz="4" w:space="0" w:color="auto"/>
              <w:right w:val="single" w:sz="4" w:space="0" w:color="auto"/>
            </w:tcBorders>
            <w:vAlign w:val="center"/>
            <w:hideMark/>
          </w:tcPr>
          <w:p w14:paraId="5FA7B06D"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en-US"/>
              </w:rPr>
              <w:t>0,5</w:t>
            </w:r>
          </w:p>
        </w:tc>
        <w:tc>
          <w:tcPr>
            <w:tcW w:w="2551" w:type="dxa"/>
            <w:tcBorders>
              <w:top w:val="nil"/>
              <w:left w:val="nil"/>
              <w:bottom w:val="single" w:sz="4" w:space="0" w:color="auto"/>
              <w:right w:val="single" w:sz="4" w:space="0" w:color="auto"/>
            </w:tcBorders>
            <w:vAlign w:val="center"/>
          </w:tcPr>
          <w:p w14:paraId="3F2827AE"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en-US" w:eastAsia="uk-UA"/>
              </w:rPr>
              <w:t>200</w:t>
            </w:r>
          </w:p>
        </w:tc>
        <w:tc>
          <w:tcPr>
            <w:tcW w:w="2126" w:type="dxa"/>
            <w:tcBorders>
              <w:top w:val="nil"/>
              <w:left w:val="nil"/>
              <w:bottom w:val="single" w:sz="8" w:space="0" w:color="auto"/>
              <w:right w:val="single" w:sz="8" w:space="0" w:color="auto"/>
            </w:tcBorders>
            <w:vAlign w:val="center"/>
          </w:tcPr>
          <w:p w14:paraId="02870F23"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c>
          <w:tcPr>
            <w:tcW w:w="1984" w:type="dxa"/>
            <w:tcBorders>
              <w:top w:val="nil"/>
              <w:left w:val="nil"/>
              <w:bottom w:val="single" w:sz="8" w:space="0" w:color="auto"/>
              <w:right w:val="single" w:sz="8" w:space="0" w:color="auto"/>
            </w:tcBorders>
            <w:vAlign w:val="center"/>
          </w:tcPr>
          <w:p w14:paraId="125C6BCA"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r>
      <w:tr w:rsidR="00CA5666" w:rsidRPr="00CA5666" w14:paraId="704446EF" w14:textId="77777777" w:rsidTr="00315845">
        <w:trPr>
          <w:trHeight w:val="315"/>
        </w:trPr>
        <w:tc>
          <w:tcPr>
            <w:tcW w:w="2128" w:type="dxa"/>
            <w:vMerge/>
            <w:tcBorders>
              <w:top w:val="nil"/>
              <w:left w:val="single" w:sz="4" w:space="0" w:color="auto"/>
              <w:bottom w:val="single" w:sz="4" w:space="0" w:color="auto"/>
              <w:right w:val="single" w:sz="4" w:space="0" w:color="auto"/>
            </w:tcBorders>
            <w:vAlign w:val="center"/>
            <w:hideMark/>
          </w:tcPr>
          <w:p w14:paraId="53D8AABA" w14:textId="77777777" w:rsidR="00CA5666" w:rsidRPr="00CA5666" w:rsidRDefault="00CA5666" w:rsidP="00CA5666">
            <w:pPr>
              <w:spacing w:after="0" w:line="240" w:lineRule="auto"/>
              <w:rPr>
                <w:rFonts w:ascii="Times New Roman" w:eastAsia="Times New Roman" w:hAnsi="Times New Roman" w:cs="Times New Roman"/>
                <w:b/>
                <w:bCs/>
                <w:color w:val="000000"/>
                <w:sz w:val="24"/>
                <w:szCs w:val="24"/>
                <w:lang w:val="uk-UA" w:eastAsia="en-US"/>
              </w:rPr>
            </w:pPr>
          </w:p>
        </w:tc>
        <w:tc>
          <w:tcPr>
            <w:tcW w:w="1417" w:type="dxa"/>
            <w:tcBorders>
              <w:top w:val="nil"/>
              <w:left w:val="nil"/>
              <w:bottom w:val="single" w:sz="4" w:space="0" w:color="auto"/>
              <w:right w:val="single" w:sz="4" w:space="0" w:color="auto"/>
            </w:tcBorders>
            <w:vAlign w:val="center"/>
            <w:hideMark/>
          </w:tcPr>
          <w:p w14:paraId="3A1A87B3"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en-US"/>
              </w:rPr>
              <w:t>1</w:t>
            </w:r>
          </w:p>
        </w:tc>
        <w:tc>
          <w:tcPr>
            <w:tcW w:w="2551" w:type="dxa"/>
            <w:tcBorders>
              <w:top w:val="nil"/>
              <w:left w:val="nil"/>
              <w:bottom w:val="single" w:sz="4" w:space="0" w:color="auto"/>
              <w:right w:val="single" w:sz="4" w:space="0" w:color="auto"/>
            </w:tcBorders>
            <w:vAlign w:val="center"/>
          </w:tcPr>
          <w:p w14:paraId="26D4A79C"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uk-UA"/>
              </w:rPr>
              <w:t>1</w:t>
            </w:r>
            <w:r w:rsidRPr="00CA5666">
              <w:rPr>
                <w:rFonts w:ascii="Times New Roman" w:eastAsia="Times New Roman" w:hAnsi="Times New Roman" w:cs="Times New Roman"/>
                <w:color w:val="000000"/>
                <w:sz w:val="24"/>
                <w:szCs w:val="24"/>
                <w:lang w:val="en-US" w:eastAsia="uk-UA"/>
              </w:rPr>
              <w:t>30</w:t>
            </w:r>
          </w:p>
        </w:tc>
        <w:tc>
          <w:tcPr>
            <w:tcW w:w="2126" w:type="dxa"/>
            <w:tcBorders>
              <w:top w:val="nil"/>
              <w:left w:val="nil"/>
              <w:bottom w:val="single" w:sz="8" w:space="0" w:color="auto"/>
              <w:right w:val="single" w:sz="8" w:space="0" w:color="auto"/>
            </w:tcBorders>
            <w:vAlign w:val="center"/>
          </w:tcPr>
          <w:p w14:paraId="472ECD62"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c>
          <w:tcPr>
            <w:tcW w:w="1984" w:type="dxa"/>
            <w:tcBorders>
              <w:top w:val="nil"/>
              <w:left w:val="nil"/>
              <w:bottom w:val="single" w:sz="8" w:space="0" w:color="auto"/>
              <w:right w:val="single" w:sz="8" w:space="0" w:color="auto"/>
            </w:tcBorders>
            <w:vAlign w:val="center"/>
          </w:tcPr>
          <w:p w14:paraId="698A0DE7"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r>
      <w:tr w:rsidR="00CA5666" w:rsidRPr="00CA5666" w14:paraId="30B01B6E" w14:textId="77777777" w:rsidTr="00315845">
        <w:trPr>
          <w:trHeight w:val="315"/>
        </w:trPr>
        <w:tc>
          <w:tcPr>
            <w:tcW w:w="2128" w:type="dxa"/>
            <w:vMerge/>
            <w:tcBorders>
              <w:top w:val="nil"/>
              <w:left w:val="single" w:sz="4" w:space="0" w:color="auto"/>
              <w:bottom w:val="single" w:sz="4" w:space="0" w:color="auto"/>
              <w:right w:val="single" w:sz="4" w:space="0" w:color="auto"/>
            </w:tcBorders>
            <w:vAlign w:val="center"/>
            <w:hideMark/>
          </w:tcPr>
          <w:p w14:paraId="06622DDF" w14:textId="77777777" w:rsidR="00CA5666" w:rsidRPr="00CA5666" w:rsidRDefault="00CA5666" w:rsidP="00CA5666">
            <w:pPr>
              <w:spacing w:after="0" w:line="240" w:lineRule="auto"/>
              <w:rPr>
                <w:rFonts w:ascii="Times New Roman" w:eastAsia="Times New Roman" w:hAnsi="Times New Roman" w:cs="Times New Roman"/>
                <w:b/>
                <w:bCs/>
                <w:color w:val="000000"/>
                <w:sz w:val="24"/>
                <w:szCs w:val="24"/>
                <w:lang w:val="uk-UA" w:eastAsia="en-US"/>
              </w:rPr>
            </w:pPr>
          </w:p>
        </w:tc>
        <w:tc>
          <w:tcPr>
            <w:tcW w:w="1417" w:type="dxa"/>
            <w:tcBorders>
              <w:top w:val="nil"/>
              <w:left w:val="nil"/>
              <w:bottom w:val="single" w:sz="4" w:space="0" w:color="auto"/>
              <w:right w:val="single" w:sz="4" w:space="0" w:color="auto"/>
            </w:tcBorders>
            <w:vAlign w:val="center"/>
            <w:hideMark/>
          </w:tcPr>
          <w:p w14:paraId="7F867EFA"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en-US"/>
              </w:rPr>
              <w:t>2</w:t>
            </w:r>
          </w:p>
        </w:tc>
        <w:tc>
          <w:tcPr>
            <w:tcW w:w="2551" w:type="dxa"/>
            <w:tcBorders>
              <w:top w:val="nil"/>
              <w:left w:val="nil"/>
              <w:bottom w:val="single" w:sz="4" w:space="0" w:color="auto"/>
              <w:right w:val="single" w:sz="4" w:space="0" w:color="auto"/>
            </w:tcBorders>
            <w:vAlign w:val="center"/>
          </w:tcPr>
          <w:p w14:paraId="65C23B26"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en-US" w:eastAsia="uk-UA"/>
              </w:rPr>
              <w:t>100</w:t>
            </w:r>
          </w:p>
        </w:tc>
        <w:tc>
          <w:tcPr>
            <w:tcW w:w="2126" w:type="dxa"/>
            <w:tcBorders>
              <w:top w:val="nil"/>
              <w:left w:val="nil"/>
              <w:bottom w:val="single" w:sz="8" w:space="0" w:color="auto"/>
              <w:right w:val="single" w:sz="8" w:space="0" w:color="auto"/>
            </w:tcBorders>
            <w:vAlign w:val="center"/>
          </w:tcPr>
          <w:p w14:paraId="6764043C"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c>
          <w:tcPr>
            <w:tcW w:w="1984" w:type="dxa"/>
            <w:tcBorders>
              <w:top w:val="nil"/>
              <w:left w:val="nil"/>
              <w:bottom w:val="single" w:sz="8" w:space="0" w:color="auto"/>
              <w:right w:val="single" w:sz="8" w:space="0" w:color="auto"/>
            </w:tcBorders>
            <w:vAlign w:val="center"/>
          </w:tcPr>
          <w:p w14:paraId="03034D10"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r>
      <w:tr w:rsidR="00CA5666" w:rsidRPr="00CA5666" w14:paraId="47E42047" w14:textId="77777777" w:rsidTr="00E450B5">
        <w:trPr>
          <w:trHeight w:val="493"/>
        </w:trPr>
        <w:tc>
          <w:tcPr>
            <w:tcW w:w="3545" w:type="dxa"/>
            <w:gridSpan w:val="2"/>
            <w:tcBorders>
              <w:top w:val="single" w:sz="4" w:space="0" w:color="auto"/>
              <w:left w:val="single" w:sz="4" w:space="0" w:color="auto"/>
              <w:bottom w:val="single" w:sz="4" w:space="0" w:color="auto"/>
              <w:right w:val="single" w:sz="4" w:space="0" w:color="auto"/>
            </w:tcBorders>
            <w:noWrap/>
            <w:vAlign w:val="center"/>
            <w:hideMark/>
          </w:tcPr>
          <w:p w14:paraId="6F1922C7" w14:textId="77777777" w:rsidR="00CA5666" w:rsidRPr="00CA5666" w:rsidRDefault="00CA5666" w:rsidP="00CA5666">
            <w:pPr>
              <w:spacing w:after="0" w:line="240" w:lineRule="auto"/>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en-US"/>
              </w:rPr>
              <w:t>Всього Відправлень</w:t>
            </w:r>
          </w:p>
        </w:tc>
        <w:tc>
          <w:tcPr>
            <w:tcW w:w="2551" w:type="dxa"/>
            <w:tcBorders>
              <w:top w:val="nil"/>
              <w:left w:val="nil"/>
              <w:bottom w:val="single" w:sz="4" w:space="0" w:color="auto"/>
              <w:right w:val="single" w:sz="4" w:space="0" w:color="auto"/>
            </w:tcBorders>
            <w:noWrap/>
            <w:vAlign w:val="center"/>
            <w:hideMark/>
          </w:tcPr>
          <w:p w14:paraId="325818A4"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b/>
                <w:bCs/>
                <w:color w:val="000000"/>
                <w:sz w:val="24"/>
                <w:szCs w:val="24"/>
                <w:lang w:val="uk-UA" w:eastAsia="uk-UA"/>
              </w:rPr>
              <w:t>21</w:t>
            </w:r>
            <w:r w:rsidRPr="00CA5666">
              <w:rPr>
                <w:rFonts w:ascii="Times New Roman" w:eastAsia="Times New Roman" w:hAnsi="Times New Roman" w:cs="Times New Roman"/>
                <w:b/>
                <w:bCs/>
                <w:color w:val="000000"/>
                <w:sz w:val="24"/>
                <w:szCs w:val="24"/>
                <w:lang w:val="en-US" w:eastAsia="uk-UA"/>
              </w:rPr>
              <w:t>75</w:t>
            </w:r>
          </w:p>
        </w:tc>
        <w:tc>
          <w:tcPr>
            <w:tcW w:w="2126" w:type="dxa"/>
          </w:tcPr>
          <w:p w14:paraId="78B6183A"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c>
          <w:tcPr>
            <w:tcW w:w="1984" w:type="dxa"/>
            <w:tcBorders>
              <w:top w:val="nil"/>
              <w:left w:val="nil"/>
              <w:bottom w:val="single" w:sz="4" w:space="0" w:color="auto"/>
              <w:right w:val="single" w:sz="4" w:space="0" w:color="auto"/>
            </w:tcBorders>
          </w:tcPr>
          <w:p w14:paraId="7CCC624D"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r>
      <w:tr w:rsidR="00CA5666" w:rsidRPr="00CA5666" w14:paraId="4B93BEE6" w14:textId="77777777" w:rsidTr="00E450B5">
        <w:trPr>
          <w:trHeight w:val="480"/>
        </w:trPr>
        <w:tc>
          <w:tcPr>
            <w:tcW w:w="3545" w:type="dxa"/>
            <w:gridSpan w:val="2"/>
            <w:tcBorders>
              <w:top w:val="single" w:sz="4" w:space="0" w:color="auto"/>
              <w:left w:val="single" w:sz="4" w:space="0" w:color="auto"/>
              <w:bottom w:val="single" w:sz="4" w:space="0" w:color="auto"/>
              <w:right w:val="single" w:sz="4" w:space="0" w:color="auto"/>
            </w:tcBorders>
            <w:noWrap/>
            <w:vAlign w:val="center"/>
          </w:tcPr>
          <w:p w14:paraId="15B72AD3" w14:textId="77777777" w:rsidR="00CA5666" w:rsidRPr="00CA5666" w:rsidRDefault="00CA5666" w:rsidP="00CA5666">
            <w:pPr>
              <w:spacing w:after="0" w:line="240" w:lineRule="auto"/>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b/>
                <w:color w:val="000000"/>
                <w:sz w:val="24"/>
                <w:szCs w:val="24"/>
                <w:lang w:val="uk-UA" w:eastAsia="ru-RU"/>
              </w:rPr>
              <w:t>Всього (грн, без ПДВ):</w:t>
            </w:r>
          </w:p>
        </w:tc>
        <w:tc>
          <w:tcPr>
            <w:tcW w:w="2551" w:type="dxa"/>
            <w:tcBorders>
              <w:top w:val="single" w:sz="4" w:space="0" w:color="auto"/>
              <w:left w:val="nil"/>
              <w:bottom w:val="single" w:sz="4" w:space="0" w:color="auto"/>
              <w:right w:val="single" w:sz="4" w:space="0" w:color="auto"/>
            </w:tcBorders>
            <w:noWrap/>
            <w:vAlign w:val="bottom"/>
          </w:tcPr>
          <w:p w14:paraId="2EF28AC3"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c>
          <w:tcPr>
            <w:tcW w:w="2126" w:type="dxa"/>
            <w:tcBorders>
              <w:top w:val="single" w:sz="4" w:space="0" w:color="auto"/>
              <w:left w:val="nil"/>
              <w:bottom w:val="single" w:sz="4" w:space="0" w:color="auto"/>
              <w:right w:val="single" w:sz="4" w:space="0" w:color="auto"/>
            </w:tcBorders>
          </w:tcPr>
          <w:p w14:paraId="29C237D4"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c>
          <w:tcPr>
            <w:tcW w:w="1984" w:type="dxa"/>
            <w:tcBorders>
              <w:top w:val="single" w:sz="4" w:space="0" w:color="auto"/>
              <w:left w:val="nil"/>
              <w:bottom w:val="single" w:sz="4" w:space="0" w:color="auto"/>
              <w:right w:val="single" w:sz="4" w:space="0" w:color="auto"/>
            </w:tcBorders>
          </w:tcPr>
          <w:p w14:paraId="1AE48374" w14:textId="77777777" w:rsidR="00CA5666" w:rsidRPr="00CA5666" w:rsidRDefault="00CA5666" w:rsidP="00CA5666">
            <w:pPr>
              <w:spacing w:after="0" w:line="240" w:lineRule="auto"/>
              <w:jc w:val="center"/>
              <w:rPr>
                <w:rFonts w:ascii="Times New Roman" w:eastAsia="Times New Roman" w:hAnsi="Times New Roman" w:cs="Times New Roman"/>
                <w:b/>
                <w:bCs/>
                <w:color w:val="000000"/>
                <w:sz w:val="24"/>
                <w:szCs w:val="24"/>
                <w:lang w:val="uk-UA" w:eastAsia="en-US"/>
              </w:rPr>
            </w:pPr>
          </w:p>
        </w:tc>
      </w:tr>
    </w:tbl>
    <w:p w14:paraId="7E0F5B83" w14:textId="77777777" w:rsidR="00CA5666" w:rsidRPr="00CA5666" w:rsidRDefault="00CA5666" w:rsidP="00CA5666">
      <w:pPr>
        <w:widowControl w:val="0"/>
        <w:autoSpaceDE w:val="0"/>
        <w:autoSpaceDN w:val="0"/>
        <w:adjustRightInd w:val="0"/>
        <w:spacing w:after="0" w:line="240" w:lineRule="auto"/>
        <w:ind w:left="-142" w:firstLine="709"/>
        <w:jc w:val="both"/>
        <w:rPr>
          <w:rFonts w:ascii="Times New Roman" w:eastAsia="Times New Roman" w:hAnsi="Times New Roman" w:cs="Times New Roman"/>
          <w:sz w:val="24"/>
          <w:szCs w:val="24"/>
          <w:lang w:val="uk-UA" w:eastAsia="en-US"/>
        </w:rPr>
      </w:pPr>
    </w:p>
    <w:p w14:paraId="2E36A840" w14:textId="77777777" w:rsidR="00CA5666" w:rsidRPr="00CA5666" w:rsidRDefault="00CA5666" w:rsidP="00CA5666">
      <w:pPr>
        <w:spacing w:after="0" w:line="240" w:lineRule="auto"/>
        <w:ind w:firstLine="567"/>
        <w:jc w:val="both"/>
        <w:rPr>
          <w:rFonts w:ascii="Times New Roman" w:eastAsia="Times New Roman" w:hAnsi="Times New Roman" w:cs="Times New Roman"/>
          <w:b/>
          <w:bCs/>
          <w:sz w:val="24"/>
          <w:szCs w:val="24"/>
          <w:lang w:val="uk-UA" w:eastAsia="en-US"/>
        </w:rPr>
      </w:pPr>
      <w:bookmarkStart w:id="24" w:name="_Hlk195537341"/>
      <w:r w:rsidRPr="00CA5666">
        <w:rPr>
          <w:rFonts w:ascii="Times New Roman" w:eastAsia="Times New Roman" w:hAnsi="Times New Roman" w:cs="Times New Roman"/>
          <w:b/>
          <w:bCs/>
          <w:sz w:val="24"/>
          <w:szCs w:val="24"/>
          <w:lang w:val="uk-UA" w:eastAsia="en-US"/>
        </w:rPr>
        <w:t xml:space="preserve">Загальна вартість Послуг відповідно до даної Специфікації становить: </w:t>
      </w:r>
      <w:r w:rsidRPr="00CA5666">
        <w:rPr>
          <w:rFonts w:ascii="Times New Roman" w:eastAsia="Times New Roman" w:hAnsi="Times New Roman" w:cs="Times New Roman"/>
          <w:b/>
          <w:bCs/>
          <w:color w:val="000000"/>
          <w:sz w:val="24"/>
          <w:szCs w:val="24"/>
          <w:shd w:val="clear" w:color="auto" w:fill="FFFFFF"/>
          <w:lang w:val="uk-UA" w:eastAsia="ru-RU"/>
        </w:rPr>
        <w:t>_____________ грн (__________________ гривень, ____ коп.) без ПДВ</w:t>
      </w:r>
      <w:r w:rsidRPr="00CA5666">
        <w:rPr>
          <w:rFonts w:ascii="Times New Roman" w:eastAsia="Times New Roman" w:hAnsi="Times New Roman" w:cs="Times New Roman"/>
          <w:b/>
          <w:bCs/>
          <w:sz w:val="24"/>
          <w:szCs w:val="24"/>
          <w:lang w:val="uk-UA" w:eastAsia="en-US"/>
        </w:rPr>
        <w:t>*.</w:t>
      </w:r>
    </w:p>
    <w:p w14:paraId="01E17C3D" w14:textId="77777777" w:rsidR="00CA5666" w:rsidRPr="00CA5666" w:rsidRDefault="00CA5666" w:rsidP="00CA5666">
      <w:pPr>
        <w:spacing w:after="0" w:line="240" w:lineRule="auto"/>
        <w:ind w:firstLine="567"/>
        <w:jc w:val="both"/>
        <w:rPr>
          <w:rFonts w:ascii="Times New Roman" w:eastAsia="Times New Roman" w:hAnsi="Times New Roman" w:cs="Times New Roman"/>
          <w:b/>
          <w:bCs/>
          <w:sz w:val="24"/>
          <w:szCs w:val="24"/>
          <w:lang w:val="uk-UA" w:eastAsia="en-US"/>
        </w:rPr>
      </w:pPr>
    </w:p>
    <w:p w14:paraId="4267F399" w14:textId="77777777" w:rsidR="00CA5666" w:rsidRPr="00CA5666" w:rsidRDefault="00CA5666" w:rsidP="00CA5666">
      <w:pPr>
        <w:widowControl w:val="0"/>
        <w:shd w:val="clear" w:color="auto" w:fill="FFFFFF"/>
        <w:tabs>
          <w:tab w:val="left" w:pos="709"/>
          <w:tab w:val="left" w:pos="851"/>
        </w:tabs>
        <w:suppressAutoHyphens/>
        <w:spacing w:after="0" w:line="240" w:lineRule="auto"/>
        <w:ind w:firstLine="567"/>
        <w:jc w:val="both"/>
        <w:rPr>
          <w:rFonts w:ascii="Times New Roman" w:eastAsia="Times New Roman" w:hAnsi="Times New Roman" w:cs="Times New Roman"/>
          <w:i/>
          <w:iCs/>
          <w:color w:val="000000"/>
          <w:sz w:val="24"/>
          <w:szCs w:val="24"/>
          <w:lang w:val="uk-UA" w:eastAsia="en-US"/>
        </w:rPr>
      </w:pPr>
      <w:r w:rsidRPr="00CA5666">
        <w:rPr>
          <w:rFonts w:ascii="Times New Roman" w:eastAsia="Times New Roman" w:hAnsi="Times New Roman" w:cs="Times New Roman"/>
          <w:i/>
          <w:iCs/>
          <w:color w:val="000000"/>
          <w:sz w:val="24"/>
          <w:szCs w:val="24"/>
          <w:lang w:val="uk-UA" w:eastAsia="en-US"/>
        </w:rPr>
        <w:t>*</w:t>
      </w:r>
      <w:r w:rsidRPr="00CA5666">
        <w:rPr>
          <w:rFonts w:ascii="Times New Roman" w:hAnsi="Times New Roman" w:cs="Times New Roman"/>
          <w:i/>
          <w:sz w:val="24"/>
          <w:szCs w:val="24"/>
          <w:lang w:val="uk-UA" w:eastAsia="uk-UA"/>
        </w:rPr>
        <w:t xml:space="preserve"> </w:t>
      </w:r>
      <w:r w:rsidRPr="00CA5666">
        <w:rPr>
          <w:rFonts w:ascii="Times New Roman" w:eastAsia="Times New Roman" w:hAnsi="Times New Roman" w:cs="Times New Roman"/>
          <w:i/>
          <w:iCs/>
          <w:color w:val="000000"/>
          <w:sz w:val="24"/>
          <w:szCs w:val="24"/>
          <w:lang w:val="uk-UA" w:eastAsia="en-US"/>
        </w:rPr>
        <w:t xml:space="preserve">Послуги, що надаються за Договором оплачуються Замовником без сплати податку на додану вартість, у відповідності до пункту 26 підрозділу 2 розділу XX «Перехідні положення» Податкового кодексу України та Постанови Кабінету Міністрів України від 17 квітня 2013 року № 284. </w:t>
      </w:r>
    </w:p>
    <w:p w14:paraId="28F8FA58" w14:textId="77777777" w:rsidR="00CA5666" w:rsidRPr="00CA5666" w:rsidRDefault="00CA5666" w:rsidP="00CA5666">
      <w:pPr>
        <w:widowControl w:val="0"/>
        <w:shd w:val="clear" w:color="auto" w:fill="FFFFFF"/>
        <w:tabs>
          <w:tab w:val="left" w:pos="709"/>
          <w:tab w:val="left" w:pos="851"/>
        </w:tabs>
        <w:suppressAutoHyphens/>
        <w:spacing w:after="0" w:line="240" w:lineRule="auto"/>
        <w:ind w:firstLine="567"/>
        <w:jc w:val="both"/>
        <w:rPr>
          <w:rFonts w:ascii="Times New Roman" w:eastAsia="Times New Roman" w:hAnsi="Times New Roman" w:cs="Times New Roman"/>
          <w:i/>
          <w:iCs/>
          <w:color w:val="000000"/>
          <w:sz w:val="24"/>
          <w:szCs w:val="24"/>
          <w:lang w:val="uk-UA" w:eastAsia="en-US"/>
        </w:rPr>
      </w:pPr>
    </w:p>
    <w:p w14:paraId="72A8D091" w14:textId="72310BC0" w:rsidR="00CA5666" w:rsidRDefault="00CA5666" w:rsidP="00CA5666">
      <w:pPr>
        <w:widowControl w:val="0"/>
        <w:shd w:val="clear" w:color="auto" w:fill="FFFFFF"/>
        <w:tabs>
          <w:tab w:val="left" w:pos="709"/>
          <w:tab w:val="left" w:pos="851"/>
        </w:tabs>
        <w:suppressAutoHyphens/>
        <w:spacing w:after="0" w:line="240" w:lineRule="auto"/>
        <w:ind w:firstLine="567"/>
        <w:jc w:val="both"/>
        <w:rPr>
          <w:rFonts w:ascii="Times New Roman" w:eastAsia="Times New Roman" w:hAnsi="Times New Roman" w:cs="Times New Roman"/>
          <w:sz w:val="24"/>
          <w:szCs w:val="24"/>
          <w:lang w:val="uk-UA" w:eastAsia="en-US"/>
        </w:rPr>
      </w:pPr>
      <w:bookmarkStart w:id="25" w:name="_Hlk220505169"/>
      <w:bookmarkEnd w:id="24"/>
      <w:r w:rsidRPr="00CA5666">
        <w:rPr>
          <w:rFonts w:ascii="Times New Roman" w:eastAsia="Times New Roman" w:hAnsi="Times New Roman" w:cs="Times New Roman"/>
          <w:b/>
          <w:bCs/>
          <w:sz w:val="24"/>
          <w:szCs w:val="24"/>
          <w:lang w:val="uk-UA" w:eastAsia="en-US"/>
        </w:rPr>
        <w:t>Місце надання послуг</w:t>
      </w:r>
      <w:r w:rsidRPr="00CA5666">
        <w:rPr>
          <w:rFonts w:ascii="Times New Roman" w:eastAsia="Times New Roman" w:hAnsi="Times New Roman" w:cs="Times New Roman"/>
          <w:sz w:val="24"/>
          <w:szCs w:val="24"/>
          <w:lang w:val="uk-UA" w:eastAsia="en-US"/>
        </w:rPr>
        <w:t>:</w:t>
      </w:r>
      <w:r w:rsidRPr="00CA5666">
        <w:rPr>
          <w:rFonts w:ascii="Times New Roman" w:hAnsi="Times New Roman" w:cs="Times New Roman"/>
          <w:sz w:val="24"/>
          <w:szCs w:val="24"/>
          <w:lang w:val="uk-UA" w:eastAsia="ru-RU"/>
        </w:rPr>
        <w:t xml:space="preserve"> в межах території України, окрім тимчасово окупованих територій, які визначені Переліком територій, на яких ведуться (велися) бойові дії або тимчасово окупованих російською федерацією, затвердженого </w:t>
      </w:r>
      <w:r w:rsidR="00E7123A" w:rsidRPr="00CA5666">
        <w:rPr>
          <w:rFonts w:ascii="Times New Roman" w:hAnsi="Times New Roman" w:cs="Times New Roman"/>
          <w:sz w:val="24"/>
          <w:szCs w:val="24"/>
          <w:lang w:val="uk-UA" w:eastAsia="ru-RU"/>
        </w:rPr>
        <w:t xml:space="preserve">наказом Міністерства </w:t>
      </w:r>
      <w:r w:rsidR="00E7123A" w:rsidRPr="00E7123A">
        <w:rPr>
          <w:rFonts w:ascii="Times New Roman" w:hAnsi="Times New Roman" w:cs="Times New Roman"/>
          <w:sz w:val="24"/>
          <w:szCs w:val="24"/>
          <w:lang w:val="uk-UA" w:eastAsia="ru-RU"/>
        </w:rPr>
        <w:t>розвитку громад та</w:t>
      </w:r>
      <w:r w:rsidR="00E7123A" w:rsidRPr="00CA5666">
        <w:rPr>
          <w:rFonts w:ascii="Times New Roman" w:hAnsi="Times New Roman" w:cs="Times New Roman"/>
          <w:sz w:val="24"/>
          <w:szCs w:val="24"/>
          <w:lang w:val="uk-UA" w:eastAsia="ru-RU"/>
        </w:rPr>
        <w:t xml:space="preserve"> </w:t>
      </w:r>
      <w:r w:rsidR="00E7123A" w:rsidRPr="00E7123A">
        <w:rPr>
          <w:rFonts w:ascii="Times New Roman" w:hAnsi="Times New Roman" w:cs="Times New Roman"/>
          <w:sz w:val="24"/>
          <w:szCs w:val="24"/>
          <w:lang w:val="uk-UA" w:eastAsia="ru-RU"/>
        </w:rPr>
        <w:t xml:space="preserve">територій </w:t>
      </w:r>
      <w:r w:rsidR="00E7123A" w:rsidRPr="00CA5666">
        <w:rPr>
          <w:rFonts w:ascii="Times New Roman" w:hAnsi="Times New Roman" w:cs="Times New Roman"/>
          <w:sz w:val="24"/>
          <w:szCs w:val="24"/>
          <w:lang w:val="uk-UA" w:eastAsia="ru-RU"/>
        </w:rPr>
        <w:t xml:space="preserve">України від </w:t>
      </w:r>
      <w:r w:rsidR="00E7123A" w:rsidRPr="00E7123A">
        <w:rPr>
          <w:rFonts w:ascii="Times New Roman" w:hAnsi="Times New Roman" w:cs="Times New Roman"/>
          <w:sz w:val="24"/>
          <w:szCs w:val="24"/>
          <w:lang w:eastAsia="ru-RU"/>
        </w:rPr>
        <w:t>28.02.2025  № 376</w:t>
      </w:r>
      <w:r w:rsidR="00E7123A" w:rsidRPr="00CA5666">
        <w:rPr>
          <w:rFonts w:ascii="Times New Roman" w:hAnsi="Times New Roman" w:cs="Times New Roman"/>
          <w:sz w:val="24"/>
          <w:szCs w:val="24"/>
          <w:lang w:val="uk-UA" w:eastAsia="ru-RU"/>
        </w:rPr>
        <w:t xml:space="preserve">, зареєстрованого в Міністерстві юстиції України </w:t>
      </w:r>
      <w:r w:rsidR="00E7123A" w:rsidRPr="00E7123A">
        <w:rPr>
          <w:rFonts w:ascii="Times New Roman" w:hAnsi="Times New Roman" w:cs="Times New Roman"/>
          <w:sz w:val="24"/>
          <w:szCs w:val="24"/>
          <w:lang w:val="uk-UA" w:eastAsia="ru-RU"/>
        </w:rPr>
        <w:t>11</w:t>
      </w:r>
      <w:r w:rsidR="009F451B">
        <w:rPr>
          <w:rFonts w:ascii="Times New Roman" w:hAnsi="Times New Roman" w:cs="Times New Roman"/>
          <w:sz w:val="24"/>
          <w:szCs w:val="24"/>
          <w:lang w:val="uk-UA" w:eastAsia="ru-RU"/>
        </w:rPr>
        <w:t xml:space="preserve"> березня </w:t>
      </w:r>
      <w:r w:rsidR="00E7123A" w:rsidRPr="00CA5666">
        <w:rPr>
          <w:rFonts w:ascii="Times New Roman" w:hAnsi="Times New Roman" w:cs="Times New Roman"/>
          <w:sz w:val="24"/>
          <w:szCs w:val="24"/>
          <w:lang w:val="uk-UA" w:eastAsia="ru-RU"/>
        </w:rPr>
        <w:t>202</w:t>
      </w:r>
      <w:r w:rsidR="00E7123A" w:rsidRPr="00E7123A">
        <w:rPr>
          <w:rFonts w:ascii="Times New Roman" w:hAnsi="Times New Roman" w:cs="Times New Roman"/>
          <w:sz w:val="24"/>
          <w:szCs w:val="24"/>
          <w:lang w:val="uk-UA" w:eastAsia="ru-RU"/>
        </w:rPr>
        <w:t>5</w:t>
      </w:r>
      <w:r w:rsidR="00E7123A" w:rsidRPr="00CA5666">
        <w:rPr>
          <w:rFonts w:ascii="Times New Roman" w:hAnsi="Times New Roman" w:cs="Times New Roman"/>
          <w:sz w:val="24"/>
          <w:szCs w:val="24"/>
          <w:lang w:val="uk-UA" w:eastAsia="ru-RU"/>
        </w:rPr>
        <w:t xml:space="preserve"> за №</w:t>
      </w:r>
      <w:r w:rsidR="00E7123A" w:rsidRPr="00E7123A">
        <w:rPr>
          <w:rFonts w:ascii="Times New Roman" w:hAnsi="Times New Roman" w:cs="Times New Roman"/>
          <w:b/>
          <w:bCs/>
          <w:sz w:val="24"/>
          <w:szCs w:val="24"/>
          <w:lang w:eastAsia="ru-RU"/>
        </w:rPr>
        <w:t xml:space="preserve"> </w:t>
      </w:r>
      <w:r w:rsidR="00E7123A" w:rsidRPr="00E7123A">
        <w:rPr>
          <w:rFonts w:ascii="Times New Roman" w:hAnsi="Times New Roman" w:cs="Times New Roman"/>
          <w:sz w:val="24"/>
          <w:szCs w:val="24"/>
          <w:lang w:eastAsia="ru-RU"/>
        </w:rPr>
        <w:t>380/43786</w:t>
      </w:r>
      <w:r w:rsidRPr="00CA5666">
        <w:rPr>
          <w:rFonts w:ascii="Times New Roman" w:hAnsi="Times New Roman" w:cs="Times New Roman"/>
          <w:sz w:val="24"/>
          <w:szCs w:val="24"/>
          <w:lang w:val="uk-UA" w:eastAsia="ru-RU"/>
        </w:rPr>
        <w:t xml:space="preserve">, від пункту (місця) відправлення, вказаного Замовником, до пункту (місця) призначення, зазначеного в </w:t>
      </w:r>
      <w:r w:rsidR="00EE5EB7" w:rsidRPr="00EE5EB7">
        <w:rPr>
          <w:rFonts w:ascii="Times New Roman" w:eastAsia="Times New Roman" w:hAnsi="Times New Roman" w:cs="Times New Roman"/>
          <w:sz w:val="24"/>
          <w:szCs w:val="24"/>
          <w:lang w:val="uk-UA" w:eastAsia="en-US"/>
        </w:rPr>
        <w:t>е</w:t>
      </w:r>
      <w:r w:rsidR="00EE5EB7" w:rsidRPr="00CA5666">
        <w:rPr>
          <w:rFonts w:ascii="Times New Roman" w:eastAsia="Times New Roman" w:hAnsi="Times New Roman" w:cs="Times New Roman"/>
          <w:sz w:val="24"/>
          <w:szCs w:val="24"/>
          <w:lang w:val="uk-UA" w:eastAsia="en-US"/>
        </w:rPr>
        <w:t>кспрес-накладн</w:t>
      </w:r>
      <w:r w:rsidR="00EE5EB7" w:rsidRPr="00EE5EB7">
        <w:rPr>
          <w:rFonts w:ascii="Times New Roman" w:eastAsia="Times New Roman" w:hAnsi="Times New Roman" w:cs="Times New Roman"/>
          <w:sz w:val="24"/>
          <w:szCs w:val="24"/>
          <w:lang w:val="uk-UA" w:eastAsia="en-US"/>
        </w:rPr>
        <w:t>ій.</w:t>
      </w:r>
    </w:p>
    <w:p w14:paraId="720B77C5" w14:textId="77777777" w:rsidR="00E450B5" w:rsidRPr="00CA5666" w:rsidRDefault="00E450B5" w:rsidP="00CA5666">
      <w:pPr>
        <w:widowControl w:val="0"/>
        <w:shd w:val="clear" w:color="auto" w:fill="FFFFFF"/>
        <w:tabs>
          <w:tab w:val="left" w:pos="709"/>
          <w:tab w:val="left" w:pos="851"/>
        </w:tabs>
        <w:suppressAutoHyphens/>
        <w:spacing w:after="0" w:line="240" w:lineRule="auto"/>
        <w:ind w:firstLine="567"/>
        <w:jc w:val="both"/>
        <w:rPr>
          <w:rFonts w:ascii="Times New Roman" w:hAnsi="Times New Roman" w:cs="Times New Roman"/>
          <w:sz w:val="24"/>
          <w:szCs w:val="24"/>
          <w:lang w:val="uk-UA" w:eastAsia="ru-RU"/>
        </w:rPr>
      </w:pPr>
    </w:p>
    <w:bookmarkEnd w:id="25"/>
    <w:p w14:paraId="51563945" w14:textId="77777777" w:rsidR="00CA5666" w:rsidRDefault="00CA5666" w:rsidP="00CA5666">
      <w:pPr>
        <w:spacing w:after="0" w:line="240" w:lineRule="auto"/>
        <w:ind w:firstLine="567"/>
        <w:jc w:val="both"/>
        <w:rPr>
          <w:rFonts w:ascii="Times New Roman" w:eastAsia="Times New Roman" w:hAnsi="Times New Roman" w:cs="Times New Roman"/>
          <w:b/>
          <w:color w:val="000000"/>
          <w:sz w:val="24"/>
          <w:szCs w:val="24"/>
          <w:lang w:val="uk-UA" w:eastAsia="uk-UA"/>
        </w:rPr>
      </w:pPr>
      <w:r w:rsidRPr="00CA5666">
        <w:rPr>
          <w:rFonts w:ascii="Times New Roman" w:eastAsia="Times New Roman" w:hAnsi="Times New Roman" w:cs="Times New Roman"/>
          <w:b/>
          <w:color w:val="000000"/>
          <w:sz w:val="24"/>
          <w:szCs w:val="24"/>
          <w:lang w:val="uk-UA" w:eastAsia="uk-UA"/>
        </w:rPr>
        <w:t>Характеристики відправлень</w:t>
      </w:r>
    </w:p>
    <w:p w14:paraId="1E50492F" w14:textId="77777777" w:rsidR="00E450B5" w:rsidRPr="00CA5666" w:rsidRDefault="00E450B5" w:rsidP="00CA5666">
      <w:pPr>
        <w:spacing w:after="0" w:line="240" w:lineRule="auto"/>
        <w:ind w:firstLine="567"/>
        <w:jc w:val="both"/>
        <w:rPr>
          <w:rFonts w:ascii="Times New Roman" w:eastAsia="Times New Roman" w:hAnsi="Times New Roman" w:cs="Times New Roman"/>
          <w:b/>
          <w:color w:val="000000"/>
          <w:sz w:val="24"/>
          <w:szCs w:val="24"/>
          <w:lang w:val="uk-UA" w:eastAsia="uk-UA"/>
        </w:rPr>
      </w:pPr>
    </w:p>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661"/>
      </w:tblGrid>
      <w:tr w:rsidR="00CA5666" w:rsidRPr="00CA5666" w14:paraId="13C1DA7F" w14:textId="77777777" w:rsidTr="00E450B5">
        <w:trPr>
          <w:trHeight w:val="445"/>
        </w:trPr>
        <w:tc>
          <w:tcPr>
            <w:tcW w:w="2694" w:type="dxa"/>
          </w:tcPr>
          <w:p w14:paraId="73DFE9CD"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r w:rsidRPr="00CA5666">
              <w:rPr>
                <w:rFonts w:ascii="Times New Roman" w:eastAsia="Times New Roman" w:hAnsi="Times New Roman" w:cs="Times New Roman"/>
                <w:b/>
                <w:color w:val="000000"/>
                <w:sz w:val="24"/>
                <w:szCs w:val="24"/>
                <w:shd w:val="clear" w:color="auto" w:fill="FFFFFF"/>
                <w:lang w:val="uk-UA" w:eastAsia="uk-UA"/>
              </w:rPr>
              <w:t xml:space="preserve">Категорія Послуг </w:t>
            </w:r>
          </w:p>
        </w:tc>
        <w:tc>
          <w:tcPr>
            <w:tcW w:w="6661" w:type="dxa"/>
          </w:tcPr>
          <w:p w14:paraId="7019403A" w14:textId="77777777" w:rsidR="00CA5666" w:rsidRPr="00CA5666" w:rsidRDefault="00CA5666" w:rsidP="00CA5666">
            <w:pPr>
              <w:widowControl w:val="0"/>
              <w:tabs>
                <w:tab w:val="left" w:pos="755"/>
                <w:tab w:val="left" w:pos="1418"/>
              </w:tabs>
              <w:spacing w:after="0" w:line="240" w:lineRule="auto"/>
              <w:jc w:val="center"/>
              <w:rPr>
                <w:rFonts w:ascii="Times New Roman" w:eastAsia="Times New Roman" w:hAnsi="Times New Roman" w:cs="Times New Roman"/>
                <w:b/>
                <w:color w:val="000000"/>
                <w:sz w:val="24"/>
                <w:szCs w:val="24"/>
                <w:shd w:val="clear" w:color="auto" w:fill="FFFFFF"/>
                <w:lang w:val="uk-UA" w:eastAsia="uk-UA"/>
              </w:rPr>
            </w:pPr>
            <w:r w:rsidRPr="00CA5666">
              <w:rPr>
                <w:rFonts w:ascii="Times New Roman" w:eastAsia="Times New Roman" w:hAnsi="Times New Roman" w:cs="Times New Roman"/>
                <w:b/>
                <w:color w:val="000000"/>
                <w:sz w:val="24"/>
                <w:szCs w:val="24"/>
                <w:shd w:val="clear" w:color="auto" w:fill="FFFFFF"/>
                <w:lang w:val="uk-UA" w:eastAsia="uk-UA"/>
              </w:rPr>
              <w:t>Умови та терміни надання Послуги</w:t>
            </w:r>
          </w:p>
        </w:tc>
      </w:tr>
      <w:tr w:rsidR="00CA5666" w:rsidRPr="00CA5666" w14:paraId="071149E3" w14:textId="77777777" w:rsidTr="00315845">
        <w:tc>
          <w:tcPr>
            <w:tcW w:w="2694" w:type="dxa"/>
            <w:vAlign w:val="center"/>
          </w:tcPr>
          <w:p w14:paraId="0EE8037F"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r w:rsidRPr="00CA5666">
              <w:rPr>
                <w:rFonts w:ascii="Times New Roman" w:eastAsia="Times New Roman" w:hAnsi="Times New Roman" w:cs="Times New Roman"/>
                <w:b/>
                <w:color w:val="000000"/>
                <w:sz w:val="24"/>
                <w:szCs w:val="24"/>
                <w:shd w:val="clear" w:color="auto" w:fill="FFFFFF"/>
                <w:lang w:val="uk-UA" w:eastAsia="uk-UA"/>
              </w:rPr>
              <w:t xml:space="preserve">Категорія 1 </w:t>
            </w:r>
          </w:p>
          <w:p w14:paraId="75DACBF1"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p>
        </w:tc>
        <w:tc>
          <w:tcPr>
            <w:tcW w:w="6661" w:type="dxa"/>
          </w:tcPr>
          <w:p w14:paraId="65CECE37"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A5666">
              <w:rPr>
                <w:rFonts w:ascii="Times New Roman" w:eastAsia="Times New Roman" w:hAnsi="Times New Roman" w:cs="Times New Roman"/>
                <w:color w:val="000000"/>
                <w:sz w:val="24"/>
                <w:szCs w:val="24"/>
                <w:shd w:val="clear" w:color="auto" w:fill="FFFFFF"/>
                <w:lang w:val="ru-RU" w:eastAsia="uk-UA"/>
              </w:rPr>
              <w:t xml:space="preserve">Доставка в межах одного </w:t>
            </w:r>
            <w:r w:rsidRPr="00CA5666">
              <w:rPr>
                <w:rFonts w:ascii="Times New Roman" w:eastAsia="Times New Roman" w:hAnsi="Times New Roman" w:cs="Times New Roman"/>
                <w:color w:val="000000"/>
                <w:sz w:val="24"/>
                <w:szCs w:val="24"/>
                <w:shd w:val="clear" w:color="auto" w:fill="FFFFFF"/>
                <w:lang w:val="uk-UA" w:eastAsia="uk-UA"/>
              </w:rPr>
              <w:t>міста протягом 2-х робочих днів</w:t>
            </w:r>
          </w:p>
          <w:p w14:paraId="49CA02F3"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A5666">
              <w:rPr>
                <w:rFonts w:ascii="Times New Roman" w:eastAsia="Times New Roman" w:hAnsi="Times New Roman" w:cs="Times New Roman"/>
                <w:color w:val="000000"/>
                <w:sz w:val="24"/>
                <w:szCs w:val="24"/>
                <w:shd w:val="clear" w:color="auto" w:fill="FFFFFF"/>
                <w:lang w:val="uk-UA" w:eastAsia="uk-UA"/>
              </w:rPr>
              <w:t xml:space="preserve">Доставка </w:t>
            </w:r>
            <w:r w:rsidRPr="00CA5666">
              <w:rPr>
                <w:rFonts w:ascii="Times New Roman" w:eastAsia="Times New Roman" w:hAnsi="Times New Roman" w:cs="Times New Roman"/>
                <w:color w:val="000000"/>
                <w:sz w:val="24"/>
                <w:szCs w:val="24"/>
                <w:shd w:val="clear" w:color="auto" w:fill="FFFFFF"/>
                <w:lang w:val="ru-RU" w:eastAsia="uk-UA"/>
              </w:rPr>
              <w:t xml:space="preserve">в межах одного </w:t>
            </w:r>
            <w:r w:rsidRPr="00CA5666">
              <w:rPr>
                <w:rFonts w:ascii="Times New Roman" w:eastAsia="Times New Roman" w:hAnsi="Times New Roman" w:cs="Times New Roman"/>
                <w:color w:val="000000"/>
                <w:sz w:val="24"/>
                <w:szCs w:val="24"/>
                <w:shd w:val="clear" w:color="auto" w:fill="FFFFFF"/>
                <w:lang w:val="uk-UA" w:eastAsia="uk-UA"/>
              </w:rPr>
              <w:t>міста протягом 1 дня – за потребою</w:t>
            </w:r>
          </w:p>
          <w:p w14:paraId="65DFFE7D"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A5666">
              <w:rPr>
                <w:rFonts w:ascii="Times New Roman" w:eastAsia="Times New Roman" w:hAnsi="Times New Roman" w:cs="Times New Roman"/>
                <w:color w:val="000000"/>
                <w:sz w:val="24"/>
                <w:szCs w:val="24"/>
                <w:shd w:val="clear" w:color="auto" w:fill="FFFFFF"/>
                <w:lang w:val="uk-UA" w:eastAsia="uk-UA"/>
              </w:rPr>
              <w:t>Доставка особисто в руки – за потребою.</w:t>
            </w:r>
          </w:p>
          <w:p w14:paraId="5D32F5EC"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A5666">
              <w:rPr>
                <w:rFonts w:ascii="Times New Roman" w:eastAsia="Times New Roman" w:hAnsi="Times New Roman" w:cs="Times New Roman"/>
                <w:color w:val="000000"/>
                <w:sz w:val="24"/>
                <w:szCs w:val="24"/>
                <w:shd w:val="clear" w:color="auto" w:fill="FFFFFF"/>
                <w:lang w:val="uk-UA" w:eastAsia="uk-UA"/>
              </w:rPr>
              <w:t>Доставка в неробочий час  і в суботу – за потребою.</w:t>
            </w:r>
          </w:p>
        </w:tc>
      </w:tr>
      <w:tr w:rsidR="00CA5666" w:rsidRPr="00CA5666" w14:paraId="72972218" w14:textId="77777777" w:rsidTr="00315845">
        <w:tc>
          <w:tcPr>
            <w:tcW w:w="2694" w:type="dxa"/>
            <w:vAlign w:val="center"/>
          </w:tcPr>
          <w:p w14:paraId="3D4C3333"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r w:rsidRPr="00CA5666">
              <w:rPr>
                <w:rFonts w:ascii="Times New Roman" w:eastAsia="Times New Roman" w:hAnsi="Times New Roman" w:cs="Times New Roman"/>
                <w:b/>
                <w:color w:val="000000"/>
                <w:sz w:val="24"/>
                <w:szCs w:val="24"/>
                <w:shd w:val="clear" w:color="auto" w:fill="FFFFFF"/>
                <w:lang w:val="uk-UA" w:eastAsia="uk-UA"/>
              </w:rPr>
              <w:t xml:space="preserve">Категорія 2 </w:t>
            </w:r>
          </w:p>
          <w:p w14:paraId="2F550C09"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p>
        </w:tc>
        <w:tc>
          <w:tcPr>
            <w:tcW w:w="6661" w:type="dxa"/>
          </w:tcPr>
          <w:p w14:paraId="6CBB8D4F"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A5666">
              <w:rPr>
                <w:rFonts w:ascii="Times New Roman" w:eastAsia="Times New Roman" w:hAnsi="Times New Roman" w:cs="Times New Roman"/>
                <w:color w:val="000000"/>
                <w:sz w:val="24"/>
                <w:szCs w:val="24"/>
                <w:shd w:val="clear" w:color="auto" w:fill="FFFFFF"/>
                <w:lang w:val="ru-RU" w:eastAsia="uk-UA"/>
              </w:rPr>
              <w:t>Доставка між містами – обласними центрами</w:t>
            </w:r>
            <w:r w:rsidRPr="00CA5666">
              <w:rPr>
                <w:rFonts w:ascii="Times New Roman" w:eastAsia="Times New Roman" w:hAnsi="Times New Roman" w:cs="Times New Roman"/>
                <w:color w:val="000000"/>
                <w:sz w:val="24"/>
                <w:szCs w:val="24"/>
                <w:shd w:val="clear" w:color="auto" w:fill="FFFFFF"/>
                <w:lang w:val="uk-UA" w:eastAsia="uk-UA"/>
              </w:rPr>
              <w:t xml:space="preserve"> протягом 2-х робочих днів</w:t>
            </w:r>
          </w:p>
          <w:p w14:paraId="7228F9F2"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A5666">
              <w:rPr>
                <w:rFonts w:ascii="Times New Roman" w:eastAsia="Times New Roman" w:hAnsi="Times New Roman" w:cs="Times New Roman"/>
                <w:color w:val="000000"/>
                <w:sz w:val="24"/>
                <w:szCs w:val="24"/>
                <w:shd w:val="clear" w:color="auto" w:fill="FFFFFF"/>
                <w:lang w:val="uk-UA" w:eastAsia="uk-UA"/>
              </w:rPr>
              <w:t>Доставка особисто в руки – за потребою.</w:t>
            </w:r>
          </w:p>
          <w:p w14:paraId="2909A8A2"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A5666">
              <w:rPr>
                <w:rFonts w:ascii="Times New Roman" w:eastAsia="Times New Roman" w:hAnsi="Times New Roman" w:cs="Times New Roman"/>
                <w:color w:val="000000"/>
                <w:sz w:val="24"/>
                <w:szCs w:val="24"/>
                <w:shd w:val="clear" w:color="auto" w:fill="FFFFFF"/>
                <w:lang w:val="uk-UA" w:eastAsia="uk-UA"/>
              </w:rPr>
              <w:t>Доставка в неробочий час  і в суботу – за потребою.</w:t>
            </w:r>
          </w:p>
        </w:tc>
      </w:tr>
      <w:tr w:rsidR="00CA5666" w:rsidRPr="00CA5666" w14:paraId="1BBA72AE" w14:textId="77777777" w:rsidTr="00315845">
        <w:tc>
          <w:tcPr>
            <w:tcW w:w="2694" w:type="dxa"/>
            <w:vAlign w:val="center"/>
          </w:tcPr>
          <w:p w14:paraId="2B03EB5B"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r w:rsidRPr="00CA5666">
              <w:rPr>
                <w:rFonts w:ascii="Times New Roman" w:eastAsia="Times New Roman" w:hAnsi="Times New Roman" w:cs="Times New Roman"/>
                <w:b/>
                <w:color w:val="000000"/>
                <w:sz w:val="24"/>
                <w:szCs w:val="24"/>
                <w:shd w:val="clear" w:color="auto" w:fill="FFFFFF"/>
                <w:lang w:val="uk-UA" w:eastAsia="uk-UA"/>
              </w:rPr>
              <w:t>Категорія 3</w:t>
            </w:r>
          </w:p>
          <w:p w14:paraId="5068C69E"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p>
        </w:tc>
        <w:tc>
          <w:tcPr>
            <w:tcW w:w="6661" w:type="dxa"/>
          </w:tcPr>
          <w:p w14:paraId="5E987CF4"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A5666">
              <w:rPr>
                <w:rFonts w:ascii="Times New Roman" w:eastAsia="Times New Roman" w:hAnsi="Times New Roman" w:cs="Times New Roman"/>
                <w:color w:val="000000"/>
                <w:sz w:val="24"/>
                <w:szCs w:val="24"/>
                <w:shd w:val="clear" w:color="auto" w:fill="FFFFFF"/>
                <w:lang w:val="ru-RU" w:eastAsia="uk-UA"/>
              </w:rPr>
              <w:t>Доставка в/з міст районних центрів</w:t>
            </w:r>
            <w:r w:rsidRPr="00CA5666">
              <w:rPr>
                <w:rFonts w:ascii="Times New Roman" w:eastAsia="Times New Roman" w:hAnsi="Times New Roman" w:cs="Times New Roman"/>
                <w:color w:val="000000"/>
                <w:sz w:val="24"/>
                <w:szCs w:val="24"/>
                <w:shd w:val="clear" w:color="auto" w:fill="FFFFFF"/>
                <w:lang w:val="uk-UA" w:eastAsia="uk-UA"/>
              </w:rPr>
              <w:t xml:space="preserve"> протягом 3-х робочих днів</w:t>
            </w:r>
          </w:p>
          <w:p w14:paraId="1AFE8984"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A5666">
              <w:rPr>
                <w:rFonts w:ascii="Times New Roman" w:eastAsia="Times New Roman" w:hAnsi="Times New Roman" w:cs="Times New Roman"/>
                <w:color w:val="000000"/>
                <w:sz w:val="24"/>
                <w:szCs w:val="24"/>
                <w:shd w:val="clear" w:color="auto" w:fill="FFFFFF"/>
                <w:lang w:val="uk-UA" w:eastAsia="uk-UA"/>
              </w:rPr>
              <w:t>Доставка особисто в руки – за потребою.</w:t>
            </w:r>
          </w:p>
          <w:p w14:paraId="31EE3D82"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ru-RU" w:eastAsia="uk-UA"/>
              </w:rPr>
            </w:pPr>
            <w:r w:rsidRPr="00CA5666">
              <w:rPr>
                <w:rFonts w:ascii="Times New Roman" w:eastAsia="Times New Roman" w:hAnsi="Times New Roman" w:cs="Times New Roman"/>
                <w:color w:val="000000"/>
                <w:sz w:val="24"/>
                <w:szCs w:val="24"/>
                <w:shd w:val="clear" w:color="auto" w:fill="FFFFFF"/>
                <w:lang w:val="uk-UA" w:eastAsia="uk-UA"/>
              </w:rPr>
              <w:t>Доставка в неробочий час  і в суботу – за потребою.</w:t>
            </w:r>
          </w:p>
        </w:tc>
      </w:tr>
      <w:tr w:rsidR="00CA5666" w:rsidRPr="00CA5666" w14:paraId="5DFA106D" w14:textId="77777777" w:rsidTr="00315845">
        <w:tc>
          <w:tcPr>
            <w:tcW w:w="2694" w:type="dxa"/>
            <w:vAlign w:val="center"/>
          </w:tcPr>
          <w:p w14:paraId="5ACE3781"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r w:rsidRPr="00CA5666">
              <w:rPr>
                <w:rFonts w:ascii="Times New Roman" w:eastAsia="Times New Roman" w:hAnsi="Times New Roman" w:cs="Times New Roman"/>
                <w:b/>
                <w:color w:val="000000"/>
                <w:sz w:val="24"/>
                <w:szCs w:val="24"/>
                <w:shd w:val="clear" w:color="auto" w:fill="FFFFFF"/>
                <w:lang w:val="uk-UA" w:eastAsia="uk-UA"/>
              </w:rPr>
              <w:t>Категорія 4</w:t>
            </w:r>
          </w:p>
          <w:p w14:paraId="343435D7"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p>
        </w:tc>
        <w:tc>
          <w:tcPr>
            <w:tcW w:w="6661" w:type="dxa"/>
          </w:tcPr>
          <w:p w14:paraId="52025B1C"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A5666">
              <w:rPr>
                <w:rFonts w:ascii="Times New Roman" w:eastAsia="Times New Roman" w:hAnsi="Times New Roman" w:cs="Times New Roman"/>
                <w:color w:val="000000"/>
                <w:sz w:val="24"/>
                <w:szCs w:val="24"/>
                <w:shd w:val="clear" w:color="auto" w:fill="FFFFFF"/>
                <w:lang w:val="ru-RU" w:eastAsia="uk-UA"/>
              </w:rPr>
              <w:t xml:space="preserve">Доставка в/з інших міст </w:t>
            </w:r>
            <w:r w:rsidRPr="00CA5666">
              <w:rPr>
                <w:rFonts w:ascii="Times New Roman" w:eastAsia="Times New Roman" w:hAnsi="Times New Roman" w:cs="Times New Roman"/>
                <w:color w:val="000000"/>
                <w:sz w:val="24"/>
                <w:szCs w:val="24"/>
                <w:shd w:val="clear" w:color="auto" w:fill="FFFFFF"/>
                <w:lang w:val="uk-UA" w:eastAsia="uk-UA"/>
              </w:rPr>
              <w:t>протягом 3-х робочих днів</w:t>
            </w:r>
          </w:p>
          <w:p w14:paraId="3F6E317D"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A5666">
              <w:rPr>
                <w:rFonts w:ascii="Times New Roman" w:eastAsia="Times New Roman" w:hAnsi="Times New Roman" w:cs="Times New Roman"/>
                <w:color w:val="000000"/>
                <w:sz w:val="24"/>
                <w:szCs w:val="24"/>
                <w:shd w:val="clear" w:color="auto" w:fill="FFFFFF"/>
                <w:lang w:val="uk-UA" w:eastAsia="uk-UA"/>
              </w:rPr>
              <w:t>Доставка особисто в руки – за потребою.</w:t>
            </w:r>
          </w:p>
          <w:p w14:paraId="016D6CF8"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ru-RU" w:eastAsia="uk-UA"/>
              </w:rPr>
            </w:pPr>
            <w:r w:rsidRPr="00CA5666">
              <w:rPr>
                <w:rFonts w:ascii="Times New Roman" w:eastAsia="Times New Roman" w:hAnsi="Times New Roman" w:cs="Times New Roman"/>
                <w:color w:val="000000"/>
                <w:sz w:val="24"/>
                <w:szCs w:val="24"/>
                <w:shd w:val="clear" w:color="auto" w:fill="FFFFFF"/>
                <w:lang w:val="uk-UA" w:eastAsia="uk-UA"/>
              </w:rPr>
              <w:t>Доставка в неробочий час  і в суботу – за потребою.</w:t>
            </w:r>
          </w:p>
        </w:tc>
      </w:tr>
    </w:tbl>
    <w:p w14:paraId="5D55177D" w14:textId="77777777" w:rsidR="00CA5666" w:rsidRPr="00CA5666" w:rsidRDefault="00CA5666" w:rsidP="00CA5666">
      <w:pPr>
        <w:widowControl w:val="0"/>
        <w:shd w:val="clear" w:color="auto" w:fill="FFFFFF"/>
        <w:tabs>
          <w:tab w:val="left" w:pos="709"/>
          <w:tab w:val="left" w:pos="851"/>
        </w:tabs>
        <w:suppressAutoHyphens/>
        <w:spacing w:after="0" w:line="240" w:lineRule="auto"/>
        <w:ind w:firstLine="567"/>
        <w:jc w:val="both"/>
        <w:rPr>
          <w:rFonts w:ascii="Times New Roman" w:hAnsi="Times New Roman" w:cs="Times New Roman"/>
          <w:sz w:val="24"/>
          <w:szCs w:val="24"/>
          <w:lang w:val="uk-UA" w:eastAsia="ru-RU"/>
        </w:rPr>
      </w:pPr>
    </w:p>
    <w:p w14:paraId="2472FF50" w14:textId="77777777" w:rsidR="00CA5666" w:rsidRPr="00CA5666" w:rsidRDefault="00CA5666" w:rsidP="00CA5666">
      <w:pPr>
        <w:tabs>
          <w:tab w:val="right" w:pos="9639"/>
        </w:tabs>
        <w:spacing w:after="0" w:line="240" w:lineRule="auto"/>
        <w:ind w:firstLine="567"/>
        <w:rPr>
          <w:rFonts w:ascii="Times New Roman" w:eastAsia="Times New Roman" w:hAnsi="Times New Roman" w:cs="Times New Roman"/>
          <w:b/>
          <w:bCs/>
          <w:sz w:val="24"/>
          <w:szCs w:val="24"/>
          <w:lang w:val="uk-UA" w:eastAsia="ru-RU"/>
        </w:rPr>
      </w:pPr>
      <w:bookmarkStart w:id="26" w:name="_Hlk195523639"/>
      <w:bookmarkStart w:id="27" w:name="_Hlk220498945"/>
      <w:r w:rsidRPr="00CA5666">
        <w:rPr>
          <w:rFonts w:ascii="Times New Roman" w:eastAsia="Times New Roman" w:hAnsi="Times New Roman" w:cs="Times New Roman"/>
          <w:b/>
          <w:bCs/>
          <w:sz w:val="24"/>
          <w:szCs w:val="24"/>
          <w:lang w:val="uk-UA" w:eastAsia="ru-RU"/>
        </w:rPr>
        <w:t xml:space="preserve">Технічні вимоги щодо предмету закупівлі: </w:t>
      </w:r>
    </w:p>
    <w:p w14:paraId="6AB95EED" w14:textId="33DED090" w:rsidR="00CA5666" w:rsidRPr="00CA5666" w:rsidRDefault="008D4051" w:rsidP="0033766B">
      <w:pPr>
        <w:tabs>
          <w:tab w:val="left" w:pos="851"/>
        </w:tabs>
        <w:spacing w:after="0" w:line="240" w:lineRule="auto"/>
        <w:ind w:firstLine="567"/>
        <w:rPr>
          <w:rFonts w:ascii="Times New Roman" w:eastAsia="Times New Roman" w:hAnsi="Times New Roman" w:cs="Times New Roman"/>
          <w:bCs/>
          <w:color w:val="000000"/>
          <w:sz w:val="24"/>
          <w:szCs w:val="24"/>
          <w:lang w:val="uk-UA" w:eastAsia="ru-RU"/>
        </w:rPr>
      </w:pPr>
      <w:r>
        <w:rPr>
          <w:rFonts w:ascii="Times New Roman" w:eastAsia="Times New Roman" w:hAnsi="Times New Roman" w:cs="Times New Roman"/>
          <w:bCs/>
          <w:color w:val="000000"/>
          <w:sz w:val="24"/>
          <w:szCs w:val="24"/>
          <w:lang w:val="uk-UA" w:eastAsia="ru-RU"/>
        </w:rPr>
        <w:t xml:space="preserve">1. </w:t>
      </w:r>
      <w:r w:rsidR="00CA5666" w:rsidRPr="00CA5666">
        <w:rPr>
          <w:rFonts w:ascii="Times New Roman" w:eastAsia="Times New Roman" w:hAnsi="Times New Roman" w:cs="Times New Roman"/>
          <w:bCs/>
          <w:color w:val="000000"/>
          <w:sz w:val="24"/>
          <w:szCs w:val="24"/>
          <w:lang w:val="uk-UA" w:eastAsia="ru-RU"/>
        </w:rPr>
        <w:t>Відправленнями є поштові листи, документи, періодичні видання, папір та інше.</w:t>
      </w:r>
    </w:p>
    <w:p w14:paraId="647B9325" w14:textId="581E2D07" w:rsidR="00CA5666" w:rsidRPr="00CA5666" w:rsidRDefault="008D4051" w:rsidP="0033766B">
      <w:pPr>
        <w:tabs>
          <w:tab w:val="left" w:pos="851"/>
        </w:tabs>
        <w:spacing w:after="0" w:line="240" w:lineRule="auto"/>
        <w:ind w:firstLine="567"/>
        <w:contextualSpacing/>
        <w:jc w:val="both"/>
        <w:rPr>
          <w:rFonts w:ascii="Times New Roman" w:hAnsi="Times New Roman" w:cs="Times New Roman"/>
          <w:color w:val="000000"/>
          <w:sz w:val="24"/>
          <w:szCs w:val="24"/>
          <w:lang w:val="uk-UA" w:eastAsia="en-US"/>
        </w:rPr>
      </w:pPr>
      <w:r>
        <w:rPr>
          <w:rFonts w:ascii="Times New Roman" w:hAnsi="Times New Roman" w:cs="Times New Roman"/>
          <w:bCs/>
          <w:color w:val="000000"/>
          <w:sz w:val="24"/>
          <w:szCs w:val="24"/>
          <w:lang w:val="uk-UA" w:eastAsia="en-US"/>
        </w:rPr>
        <w:t>2.</w:t>
      </w:r>
      <w:r w:rsidR="00CA5666" w:rsidRPr="00CA5666">
        <w:rPr>
          <w:rFonts w:ascii="Times New Roman" w:hAnsi="Times New Roman" w:cs="Times New Roman"/>
          <w:bCs/>
          <w:color w:val="000000"/>
          <w:sz w:val="24"/>
          <w:szCs w:val="24"/>
          <w:lang w:val="uk-UA" w:eastAsia="en-US"/>
        </w:rPr>
        <w:t>Доставка</w:t>
      </w:r>
      <w:r w:rsidR="00CA5666" w:rsidRPr="00CA5666">
        <w:rPr>
          <w:rFonts w:ascii="Times New Roman" w:hAnsi="Times New Roman" w:cs="Times New Roman"/>
          <w:color w:val="000000"/>
          <w:sz w:val="24"/>
          <w:szCs w:val="24"/>
          <w:lang w:val="uk-UA" w:eastAsia="en-US"/>
        </w:rPr>
        <w:t xml:space="preserve"> Відправлень здійснюється за регіонами, визначеними Замовником.</w:t>
      </w:r>
    </w:p>
    <w:p w14:paraId="73C8E59A" w14:textId="220CD25B" w:rsidR="00CA5666" w:rsidRPr="008D4051" w:rsidRDefault="00CA5666" w:rsidP="0033766B">
      <w:pPr>
        <w:pStyle w:val="aa"/>
        <w:numPr>
          <w:ilvl w:val="0"/>
          <w:numId w:val="14"/>
        </w:numPr>
        <w:tabs>
          <w:tab w:val="left" w:pos="851"/>
          <w:tab w:val="left" w:pos="1134"/>
        </w:tabs>
        <w:ind w:left="0" w:firstLine="567"/>
        <w:jc w:val="both"/>
        <w:rPr>
          <w:rFonts w:ascii="Times New Roman" w:hAnsi="Times New Roman" w:cs="Times New Roman"/>
          <w:color w:val="000000"/>
          <w:sz w:val="24"/>
          <w:szCs w:val="24"/>
          <w:lang w:val="uk-UA" w:eastAsia="en-US"/>
        </w:rPr>
      </w:pPr>
      <w:r w:rsidRPr="008D4051">
        <w:rPr>
          <w:rFonts w:ascii="Times New Roman" w:hAnsi="Times New Roman" w:cs="Times New Roman"/>
          <w:color w:val="000000"/>
          <w:sz w:val="24"/>
          <w:szCs w:val="24"/>
          <w:lang w:val="uk-UA" w:eastAsia="en-US"/>
        </w:rPr>
        <w:t>Послуги надаються за цінами, визначеними Договором.</w:t>
      </w:r>
    </w:p>
    <w:p w14:paraId="7D1D4C1D" w14:textId="7A0269F1" w:rsidR="00CA5666" w:rsidRPr="008D4051" w:rsidRDefault="00CA5666" w:rsidP="0033766B">
      <w:pPr>
        <w:pStyle w:val="aa"/>
        <w:numPr>
          <w:ilvl w:val="0"/>
          <w:numId w:val="14"/>
        </w:numPr>
        <w:tabs>
          <w:tab w:val="left" w:pos="851"/>
          <w:tab w:val="left" w:pos="1134"/>
        </w:tabs>
        <w:ind w:left="0" w:firstLine="567"/>
        <w:jc w:val="both"/>
        <w:rPr>
          <w:rFonts w:ascii="Times New Roman" w:hAnsi="Times New Roman" w:cs="Times New Roman"/>
          <w:color w:val="000000"/>
          <w:sz w:val="24"/>
          <w:szCs w:val="24"/>
          <w:lang w:val="uk-UA" w:eastAsia="en-US"/>
        </w:rPr>
      </w:pPr>
      <w:r w:rsidRPr="008D4051">
        <w:rPr>
          <w:rFonts w:ascii="Times New Roman" w:hAnsi="Times New Roman" w:cs="Times New Roman"/>
          <w:color w:val="000000"/>
          <w:sz w:val="24"/>
          <w:szCs w:val="24"/>
          <w:lang w:val="uk-UA" w:eastAsia="en-US"/>
        </w:rPr>
        <w:t>Виконавець зобов’язаний:</w:t>
      </w:r>
    </w:p>
    <w:p w14:paraId="67FDE872" w14:textId="304E06CB" w:rsidR="00CA5666" w:rsidRPr="00CA5666" w:rsidRDefault="008D4051" w:rsidP="0033766B">
      <w:pPr>
        <w:tabs>
          <w:tab w:val="left" w:pos="851"/>
          <w:tab w:val="left" w:pos="993"/>
          <w:tab w:val="left" w:pos="1134"/>
        </w:tabs>
        <w:spacing w:after="0" w:line="240" w:lineRule="auto"/>
        <w:ind w:firstLine="567"/>
        <w:contextualSpacing/>
        <w:jc w:val="both"/>
        <w:rPr>
          <w:rFonts w:ascii="Times New Roman" w:hAnsi="Times New Roman" w:cs="Times New Roman"/>
          <w:color w:val="000000"/>
          <w:sz w:val="24"/>
          <w:szCs w:val="24"/>
          <w:lang w:val="uk-UA" w:eastAsia="en-US"/>
        </w:rPr>
      </w:pPr>
      <w:r>
        <w:rPr>
          <w:rFonts w:ascii="Times New Roman" w:hAnsi="Times New Roman" w:cs="Times New Roman"/>
          <w:color w:val="000000"/>
          <w:sz w:val="24"/>
          <w:szCs w:val="24"/>
          <w:lang w:val="uk-UA" w:eastAsia="en-US"/>
        </w:rPr>
        <w:t xml:space="preserve">4.1 </w:t>
      </w:r>
      <w:r w:rsidR="00CA5666" w:rsidRPr="00CA5666">
        <w:rPr>
          <w:rFonts w:ascii="Times New Roman" w:hAnsi="Times New Roman" w:cs="Times New Roman"/>
          <w:color w:val="000000"/>
          <w:sz w:val="24"/>
          <w:szCs w:val="24"/>
          <w:lang w:val="uk-UA" w:eastAsia="en-US"/>
        </w:rPr>
        <w:t>Забезпечувати збереження Відправлень з моменту прийому, під час перевезення та до моменту передачі Отримувачу за кінцевою адресою, яка зазначена в документах.</w:t>
      </w:r>
    </w:p>
    <w:p w14:paraId="12CB5D9F" w14:textId="095B5A02" w:rsidR="00CA5666" w:rsidRPr="008D4051" w:rsidRDefault="00CA5666" w:rsidP="0033766B">
      <w:pPr>
        <w:pStyle w:val="aa"/>
        <w:numPr>
          <w:ilvl w:val="1"/>
          <w:numId w:val="15"/>
        </w:numPr>
        <w:tabs>
          <w:tab w:val="left" w:pos="851"/>
          <w:tab w:val="left" w:pos="993"/>
          <w:tab w:val="left" w:pos="1134"/>
        </w:tabs>
        <w:ind w:left="0" w:firstLine="567"/>
        <w:jc w:val="both"/>
        <w:rPr>
          <w:rFonts w:ascii="Times New Roman" w:hAnsi="Times New Roman" w:cs="Times New Roman"/>
          <w:color w:val="000000"/>
          <w:sz w:val="24"/>
          <w:szCs w:val="24"/>
          <w:lang w:val="uk-UA" w:eastAsia="en-US"/>
        </w:rPr>
      </w:pPr>
      <w:r w:rsidRPr="008D4051">
        <w:rPr>
          <w:rFonts w:ascii="Times New Roman" w:hAnsi="Times New Roman" w:cs="Times New Roman"/>
          <w:color w:val="000000"/>
          <w:sz w:val="24"/>
          <w:szCs w:val="24"/>
          <w:lang w:val="uk-UA" w:eastAsia="en-US"/>
        </w:rPr>
        <w:t>Забезпечувати прибуття представника (кур’єра) в узгоджений час і місце для отримання Відправлень за заявою Замовника (час прибуття кур’єра за викликом не може перевищувати 4 (чотирьох) годин).</w:t>
      </w:r>
    </w:p>
    <w:p w14:paraId="1ED34813" w14:textId="24AD2762" w:rsidR="00CA5666" w:rsidRPr="008D4051" w:rsidRDefault="00CA5666" w:rsidP="0033766B">
      <w:pPr>
        <w:pStyle w:val="aa"/>
        <w:numPr>
          <w:ilvl w:val="1"/>
          <w:numId w:val="16"/>
        </w:numPr>
        <w:tabs>
          <w:tab w:val="left" w:pos="851"/>
          <w:tab w:val="left" w:pos="993"/>
          <w:tab w:val="left" w:pos="1134"/>
        </w:tabs>
        <w:ind w:left="0" w:firstLine="567"/>
        <w:jc w:val="both"/>
        <w:rPr>
          <w:rFonts w:ascii="Times New Roman" w:hAnsi="Times New Roman" w:cs="Times New Roman"/>
          <w:color w:val="000000"/>
          <w:sz w:val="24"/>
          <w:szCs w:val="24"/>
          <w:lang w:val="uk-UA" w:eastAsia="en-US"/>
        </w:rPr>
      </w:pPr>
      <w:r w:rsidRPr="008D4051">
        <w:rPr>
          <w:rFonts w:ascii="Times New Roman" w:hAnsi="Times New Roman" w:cs="Times New Roman"/>
          <w:color w:val="000000"/>
          <w:sz w:val="24"/>
          <w:szCs w:val="24"/>
          <w:lang w:val="uk-UA" w:eastAsia="en-US"/>
        </w:rPr>
        <w:t>Видавати Відправлення Отримувачу за адресою, що зазначена в документах.</w:t>
      </w:r>
    </w:p>
    <w:p w14:paraId="2A80B3EE" w14:textId="05F3AC01" w:rsidR="00CA5666" w:rsidRPr="008F0EE5" w:rsidRDefault="00CA5666" w:rsidP="0033766B">
      <w:pPr>
        <w:pStyle w:val="aa"/>
        <w:numPr>
          <w:ilvl w:val="1"/>
          <w:numId w:val="16"/>
        </w:numPr>
        <w:tabs>
          <w:tab w:val="left" w:pos="851"/>
          <w:tab w:val="left" w:pos="993"/>
          <w:tab w:val="left" w:pos="1134"/>
        </w:tabs>
        <w:ind w:left="0" w:firstLine="567"/>
        <w:jc w:val="both"/>
        <w:rPr>
          <w:rFonts w:ascii="Times New Roman" w:hAnsi="Times New Roman" w:cs="Times New Roman"/>
          <w:color w:val="000000"/>
          <w:sz w:val="24"/>
          <w:szCs w:val="24"/>
          <w:lang w:val="uk-UA" w:eastAsia="en-US"/>
        </w:rPr>
      </w:pPr>
      <w:r w:rsidRPr="008F0EE5">
        <w:rPr>
          <w:rFonts w:ascii="Times New Roman" w:hAnsi="Times New Roman" w:cs="Times New Roman"/>
          <w:color w:val="000000"/>
          <w:sz w:val="24"/>
          <w:szCs w:val="24"/>
          <w:lang w:val="uk-UA" w:eastAsia="en-US"/>
        </w:rPr>
        <w:t>Доставляти Відправлення за адресою, зміненою за узгодженням з Замовником, без повернення Відправлення в пункт, з якого він був відправлений.</w:t>
      </w:r>
    </w:p>
    <w:p w14:paraId="26837FB0" w14:textId="77777777" w:rsidR="00CA5666" w:rsidRPr="00CA5666" w:rsidRDefault="00CA5666" w:rsidP="0033766B">
      <w:pPr>
        <w:numPr>
          <w:ilvl w:val="1"/>
          <w:numId w:val="16"/>
        </w:numPr>
        <w:tabs>
          <w:tab w:val="left" w:pos="851"/>
          <w:tab w:val="left" w:pos="993"/>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A5666">
        <w:rPr>
          <w:rFonts w:ascii="Times New Roman" w:hAnsi="Times New Roman" w:cs="Times New Roman"/>
          <w:color w:val="000000"/>
          <w:sz w:val="24"/>
          <w:szCs w:val="24"/>
          <w:lang w:val="uk-UA" w:eastAsia="en-US"/>
        </w:rPr>
        <w:t>Узгоджувати з Отримувачем повторну доставку Відправлення, якщо доставка не відбулась з першої спроби.</w:t>
      </w:r>
    </w:p>
    <w:p w14:paraId="1DC64EB1" w14:textId="77777777" w:rsidR="00CA5666" w:rsidRPr="00CA5666" w:rsidRDefault="00CA5666" w:rsidP="0033766B">
      <w:pPr>
        <w:numPr>
          <w:ilvl w:val="1"/>
          <w:numId w:val="16"/>
        </w:numPr>
        <w:tabs>
          <w:tab w:val="left" w:pos="851"/>
          <w:tab w:val="left" w:pos="993"/>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A5666">
        <w:rPr>
          <w:rFonts w:ascii="Times New Roman" w:hAnsi="Times New Roman" w:cs="Times New Roman"/>
          <w:color w:val="000000"/>
          <w:sz w:val="24"/>
          <w:szCs w:val="24"/>
          <w:lang w:val="uk-UA" w:eastAsia="en-US"/>
        </w:rPr>
        <w:t>Узгоджувати з Замовником і повертати Відправлення Замовнику, якщо доставка не відбулася.</w:t>
      </w:r>
    </w:p>
    <w:p w14:paraId="5BC5A847" w14:textId="77777777" w:rsidR="00CA5666" w:rsidRPr="00CA5666" w:rsidRDefault="00CA5666" w:rsidP="0033766B">
      <w:pPr>
        <w:numPr>
          <w:ilvl w:val="1"/>
          <w:numId w:val="16"/>
        </w:numPr>
        <w:tabs>
          <w:tab w:val="left" w:pos="851"/>
          <w:tab w:val="left" w:pos="993"/>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A5666">
        <w:rPr>
          <w:rFonts w:ascii="Times New Roman" w:hAnsi="Times New Roman" w:cs="Times New Roman"/>
          <w:color w:val="000000"/>
          <w:sz w:val="24"/>
          <w:szCs w:val="24"/>
          <w:lang w:val="uk-UA" w:eastAsia="en-US"/>
        </w:rPr>
        <w:t>Узгоджувати з Замовником надання будь-яких додаткових послуг.</w:t>
      </w:r>
    </w:p>
    <w:p w14:paraId="48D58CAD" w14:textId="77777777" w:rsidR="00CA5666" w:rsidRPr="00CA5666" w:rsidRDefault="00CA5666" w:rsidP="0033766B">
      <w:pPr>
        <w:numPr>
          <w:ilvl w:val="1"/>
          <w:numId w:val="16"/>
        </w:numPr>
        <w:tabs>
          <w:tab w:val="left" w:pos="851"/>
          <w:tab w:val="left" w:pos="993"/>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A5666">
        <w:rPr>
          <w:rFonts w:ascii="Times New Roman" w:hAnsi="Times New Roman" w:cs="Times New Roman"/>
          <w:color w:val="000000"/>
          <w:sz w:val="24"/>
          <w:szCs w:val="24"/>
          <w:lang w:val="uk-UA" w:eastAsia="en-US"/>
        </w:rPr>
        <w:t>Повідомляти Замовника у випадку втрати або знищення Відправлення (з наданням офіційного документу).</w:t>
      </w:r>
    </w:p>
    <w:p w14:paraId="43829D5E" w14:textId="65292AE0" w:rsidR="00CA5666" w:rsidRPr="00CA5666" w:rsidRDefault="00CA5666" w:rsidP="0033766B">
      <w:pPr>
        <w:numPr>
          <w:ilvl w:val="1"/>
          <w:numId w:val="16"/>
        </w:numPr>
        <w:tabs>
          <w:tab w:val="left" w:pos="851"/>
          <w:tab w:val="left" w:pos="993"/>
          <w:tab w:val="left" w:pos="1134"/>
        </w:tabs>
        <w:spacing w:after="0" w:line="240" w:lineRule="auto"/>
        <w:ind w:left="0" w:firstLine="709"/>
        <w:contextualSpacing/>
        <w:jc w:val="both"/>
        <w:rPr>
          <w:rFonts w:ascii="Times New Roman" w:hAnsi="Times New Roman" w:cs="Times New Roman"/>
          <w:color w:val="000000"/>
          <w:sz w:val="24"/>
          <w:szCs w:val="24"/>
          <w:lang w:val="uk-UA" w:eastAsia="en-US"/>
        </w:rPr>
      </w:pPr>
      <w:r w:rsidRPr="00CA5666">
        <w:rPr>
          <w:rFonts w:ascii="Times New Roman" w:hAnsi="Times New Roman" w:cs="Times New Roman"/>
          <w:color w:val="000000"/>
          <w:sz w:val="24"/>
          <w:szCs w:val="24"/>
          <w:lang w:val="uk-UA" w:eastAsia="en-US"/>
        </w:rPr>
        <w:t xml:space="preserve">Надавати Послуги з дати підписання Договору </w:t>
      </w:r>
      <w:r w:rsidRPr="00CA5666">
        <w:rPr>
          <w:rFonts w:ascii="Times New Roman" w:hAnsi="Times New Roman" w:cs="Times New Roman"/>
          <w:b/>
          <w:bCs/>
          <w:color w:val="000000"/>
          <w:sz w:val="24"/>
          <w:szCs w:val="24"/>
          <w:lang w:val="uk-UA" w:eastAsia="en-US"/>
        </w:rPr>
        <w:t xml:space="preserve">до </w:t>
      </w:r>
      <w:r w:rsidR="00A573CC">
        <w:rPr>
          <w:rFonts w:ascii="Times New Roman" w:hAnsi="Times New Roman" w:cs="Times New Roman"/>
          <w:b/>
          <w:bCs/>
          <w:color w:val="000000"/>
          <w:sz w:val="24"/>
          <w:szCs w:val="24"/>
          <w:lang w:val="uk-UA" w:eastAsia="en-US"/>
        </w:rPr>
        <w:t>15</w:t>
      </w:r>
      <w:r w:rsidRPr="00CA5666">
        <w:rPr>
          <w:rFonts w:ascii="Times New Roman" w:hAnsi="Times New Roman" w:cs="Times New Roman"/>
          <w:b/>
          <w:bCs/>
          <w:color w:val="000000"/>
          <w:sz w:val="24"/>
          <w:szCs w:val="24"/>
          <w:lang w:val="uk-UA" w:eastAsia="en-US"/>
        </w:rPr>
        <w:t xml:space="preserve"> грудня 2026 року</w:t>
      </w:r>
      <w:r w:rsidRPr="00CA5666">
        <w:rPr>
          <w:rFonts w:ascii="Times New Roman" w:hAnsi="Times New Roman" w:cs="Times New Roman"/>
          <w:color w:val="000000"/>
          <w:sz w:val="24"/>
          <w:szCs w:val="24"/>
          <w:lang w:val="uk-UA" w:eastAsia="en-US"/>
        </w:rPr>
        <w:t>.</w:t>
      </w:r>
    </w:p>
    <w:p w14:paraId="04DBF4CC" w14:textId="77777777" w:rsidR="00CA5666" w:rsidRPr="00CA5666" w:rsidRDefault="00CA5666" w:rsidP="0033766B">
      <w:pPr>
        <w:numPr>
          <w:ilvl w:val="1"/>
          <w:numId w:val="16"/>
        </w:numPr>
        <w:tabs>
          <w:tab w:val="left" w:pos="567"/>
          <w:tab w:val="left" w:pos="709"/>
          <w:tab w:val="left" w:pos="851"/>
          <w:tab w:val="left" w:pos="1134"/>
        </w:tabs>
        <w:spacing w:after="0" w:line="240" w:lineRule="auto"/>
        <w:ind w:left="0" w:firstLine="709"/>
        <w:contextualSpacing/>
        <w:jc w:val="both"/>
        <w:rPr>
          <w:rFonts w:ascii="Times New Roman" w:hAnsi="Times New Roman" w:cs="Times New Roman"/>
          <w:color w:val="000000"/>
          <w:sz w:val="24"/>
          <w:szCs w:val="24"/>
          <w:lang w:val="uk-UA" w:eastAsia="en-US"/>
        </w:rPr>
      </w:pPr>
      <w:r w:rsidRPr="00CA5666">
        <w:rPr>
          <w:rFonts w:ascii="Times New Roman" w:hAnsi="Times New Roman" w:cs="Times New Roman"/>
          <w:color w:val="000000"/>
          <w:sz w:val="24"/>
          <w:szCs w:val="24"/>
          <w:lang w:val="uk-UA" w:eastAsia="ru-RU"/>
        </w:rPr>
        <w:t>Забезпечувати на власному веб-сайті у мережі інтернет сервіс особистого кабінету та сервіс відстеження Відправлень.</w:t>
      </w:r>
    </w:p>
    <w:p w14:paraId="054ADAD4" w14:textId="77777777" w:rsidR="00CA5666" w:rsidRPr="00CA5666" w:rsidRDefault="00CA5666" w:rsidP="0033766B">
      <w:pPr>
        <w:numPr>
          <w:ilvl w:val="1"/>
          <w:numId w:val="16"/>
        </w:numPr>
        <w:tabs>
          <w:tab w:val="left" w:pos="567"/>
          <w:tab w:val="left" w:pos="709"/>
          <w:tab w:val="left" w:pos="851"/>
          <w:tab w:val="left" w:pos="1134"/>
        </w:tabs>
        <w:spacing w:after="0" w:line="240" w:lineRule="auto"/>
        <w:ind w:left="0" w:firstLine="709"/>
        <w:contextualSpacing/>
        <w:jc w:val="both"/>
        <w:rPr>
          <w:rFonts w:ascii="Times New Roman" w:hAnsi="Times New Roman" w:cs="Times New Roman"/>
          <w:color w:val="000000"/>
          <w:sz w:val="24"/>
          <w:szCs w:val="24"/>
          <w:lang w:val="uk-UA" w:eastAsia="en-US"/>
        </w:rPr>
      </w:pPr>
      <w:r w:rsidRPr="00CA5666">
        <w:rPr>
          <w:rFonts w:ascii="Times New Roman" w:hAnsi="Times New Roman" w:cs="Times New Roman"/>
          <w:color w:val="000000"/>
          <w:sz w:val="24"/>
          <w:szCs w:val="24"/>
          <w:lang w:val="uk-UA" w:eastAsia="ru-RU"/>
        </w:rPr>
        <w:t>Забезпечити можливість прораховувати та відображати вартість Відправлень у особистому кабінеті.</w:t>
      </w:r>
    </w:p>
    <w:p w14:paraId="23B9AAA5" w14:textId="77777777" w:rsidR="00CA5666" w:rsidRDefault="00CA5666" w:rsidP="008F0EE5">
      <w:pPr>
        <w:numPr>
          <w:ilvl w:val="1"/>
          <w:numId w:val="16"/>
        </w:numPr>
        <w:tabs>
          <w:tab w:val="left" w:pos="567"/>
          <w:tab w:val="left" w:pos="709"/>
          <w:tab w:val="left" w:pos="851"/>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A5666">
        <w:rPr>
          <w:rFonts w:ascii="Times New Roman" w:hAnsi="Times New Roman" w:cs="Times New Roman"/>
          <w:color w:val="000000"/>
          <w:sz w:val="24"/>
          <w:szCs w:val="24"/>
          <w:lang w:val="uk-UA" w:eastAsia="ru-RU"/>
        </w:rPr>
        <w:t>Забезпечити можливість перевірки виставлених рахунків за допомогою особистого кабінету (вартість кожного відправлення у звітному періоді, адреса відправника, адреса отримувача, статус).</w:t>
      </w:r>
    </w:p>
    <w:p w14:paraId="34A81FE0" w14:textId="77777777" w:rsidR="00820D0A" w:rsidRPr="00CA5666" w:rsidRDefault="00820D0A" w:rsidP="00820D0A">
      <w:pPr>
        <w:tabs>
          <w:tab w:val="left" w:pos="567"/>
          <w:tab w:val="left" w:pos="709"/>
          <w:tab w:val="left" w:pos="851"/>
          <w:tab w:val="left" w:pos="1134"/>
        </w:tabs>
        <w:spacing w:after="0" w:line="240" w:lineRule="auto"/>
        <w:ind w:left="567"/>
        <w:contextualSpacing/>
        <w:jc w:val="both"/>
        <w:rPr>
          <w:rFonts w:ascii="Times New Roman" w:hAnsi="Times New Roman" w:cs="Times New Roman"/>
          <w:color w:val="000000"/>
          <w:sz w:val="24"/>
          <w:szCs w:val="24"/>
          <w:lang w:val="uk-UA" w:eastAsia="en-US"/>
        </w:rPr>
      </w:pPr>
    </w:p>
    <w:bookmarkEnd w:id="26"/>
    <w:bookmarkEnd w:id="27"/>
    <w:p w14:paraId="6A82E073" w14:textId="77777777" w:rsidR="00CA5666" w:rsidRPr="00CA5666" w:rsidRDefault="00CA5666" w:rsidP="00CA5666">
      <w:pPr>
        <w:widowControl w:val="0"/>
        <w:spacing w:after="0" w:line="240" w:lineRule="auto"/>
        <w:ind w:left="440"/>
        <w:jc w:val="center"/>
        <w:rPr>
          <w:rFonts w:ascii="Times New Roman" w:eastAsia="Times New Roman" w:hAnsi="Times New Roman" w:cs="Times New Roman"/>
          <w:b/>
          <w:sz w:val="24"/>
          <w:szCs w:val="24"/>
          <w:lang w:val="uk-UA" w:eastAsia="en-US"/>
        </w:rPr>
      </w:pPr>
      <w:r w:rsidRPr="00CA5666">
        <w:rPr>
          <w:rFonts w:ascii="Times New Roman" w:eastAsia="Times New Roman" w:hAnsi="Times New Roman" w:cs="Times New Roman"/>
          <w:b/>
          <w:sz w:val="24"/>
          <w:szCs w:val="24"/>
          <w:lang w:val="uk-UA" w:eastAsia="en-US"/>
        </w:rPr>
        <w:t>МІСЦЕЗНАХОДЖЕННЯ, РЕКВІЗИТИ ТА ПІДПИСИ СТОРІН</w:t>
      </w:r>
    </w:p>
    <w:tbl>
      <w:tblPr>
        <w:tblW w:w="10065" w:type="dxa"/>
        <w:tblLook w:val="04A0" w:firstRow="1" w:lastRow="0" w:firstColumn="1" w:lastColumn="0" w:noHBand="0" w:noVBand="1"/>
      </w:tblPr>
      <w:tblGrid>
        <w:gridCol w:w="4820"/>
        <w:gridCol w:w="5245"/>
      </w:tblGrid>
      <w:tr w:rsidR="00CA5666" w:rsidRPr="00CA5666" w14:paraId="3B9EDCC6" w14:textId="77777777" w:rsidTr="00315845">
        <w:trPr>
          <w:trHeight w:val="80"/>
        </w:trPr>
        <w:tc>
          <w:tcPr>
            <w:tcW w:w="4820" w:type="dxa"/>
          </w:tcPr>
          <w:bookmarkEnd w:id="23"/>
          <w:p w14:paraId="39E99935" w14:textId="77777777" w:rsidR="00CA5666" w:rsidRPr="00CA5666" w:rsidRDefault="00CA5666" w:rsidP="00CA5666">
            <w:pPr>
              <w:spacing w:after="0" w:line="240" w:lineRule="auto"/>
              <w:jc w:val="center"/>
              <w:rPr>
                <w:rFonts w:ascii="Times New Roman" w:eastAsia="Times New Roman" w:hAnsi="Times New Roman" w:cs="Times New Roman"/>
                <w:b/>
                <w:sz w:val="24"/>
                <w:szCs w:val="24"/>
                <w:lang w:val="uk-UA" w:eastAsia="en-US"/>
              </w:rPr>
            </w:pPr>
            <w:r w:rsidRPr="00CA5666">
              <w:rPr>
                <w:rFonts w:ascii="Times New Roman" w:eastAsia="Times New Roman" w:hAnsi="Times New Roman" w:cs="Times New Roman"/>
                <w:b/>
                <w:sz w:val="24"/>
                <w:szCs w:val="24"/>
                <w:lang w:val="uk-UA" w:eastAsia="en-US"/>
              </w:rPr>
              <w:t>Замовник:</w:t>
            </w:r>
          </w:p>
          <w:p w14:paraId="51A762A4" w14:textId="77777777" w:rsidR="00CA5666" w:rsidRPr="00CA5666" w:rsidRDefault="00CA5666" w:rsidP="00CA5666">
            <w:pPr>
              <w:spacing w:after="0" w:line="240" w:lineRule="auto"/>
              <w:rPr>
                <w:color w:val="000000"/>
                <w:sz w:val="24"/>
                <w:szCs w:val="24"/>
                <w:lang w:val="uk-UA" w:eastAsia="uk-UA"/>
              </w:rPr>
            </w:pPr>
            <w:r w:rsidRPr="00CA5666">
              <w:rPr>
                <w:rFonts w:ascii="Times New Roman" w:eastAsia="Times New Roman" w:hAnsi="Times New Roman"/>
                <w:b/>
                <w:bCs/>
                <w:color w:val="000000"/>
                <w:sz w:val="24"/>
                <w:szCs w:val="24"/>
                <w:lang w:val="uk-UA" w:eastAsia="uk-UA"/>
              </w:rPr>
              <w:t>Державна установа «Центр громадського здоров’я Міністерства охорони здоров’я України»</w:t>
            </w:r>
          </w:p>
          <w:p w14:paraId="1D8005FF" w14:textId="77777777" w:rsidR="00CA5666" w:rsidRPr="00CA5666" w:rsidRDefault="00CA5666" w:rsidP="00CA5666">
            <w:pPr>
              <w:tabs>
                <w:tab w:val="left" w:pos="851"/>
                <w:tab w:val="left" w:pos="1134"/>
              </w:tabs>
              <w:suppressAutoHyphens/>
              <w:spacing w:after="0" w:line="240" w:lineRule="auto"/>
              <w:rPr>
                <w:rFonts w:ascii="Times New Roman" w:eastAsia="Times New Roman" w:hAnsi="Times New Roman" w:cs="Times New Roman"/>
                <w:color w:val="000000"/>
                <w:kern w:val="2"/>
                <w:sz w:val="24"/>
                <w:szCs w:val="24"/>
                <w:lang w:val="uk-UA" w:eastAsia="ar-SA"/>
                <w14:ligatures w14:val="standardContextual"/>
              </w:rPr>
            </w:pPr>
            <w:r w:rsidRPr="00CA5666">
              <w:rPr>
                <w:rFonts w:ascii="Times New Roman" w:eastAsia="Times New Roman" w:hAnsi="Times New Roman" w:cs="Times New Roman"/>
                <w:color w:val="000000"/>
                <w:kern w:val="2"/>
                <w:sz w:val="24"/>
                <w:szCs w:val="24"/>
                <w:lang w:val="uk-UA" w:eastAsia="ar-SA"/>
                <w14:ligatures w14:val="standardContextual"/>
              </w:rPr>
              <w:t xml:space="preserve">04071, м. Київ, Подільський р-н, </w:t>
            </w:r>
          </w:p>
          <w:p w14:paraId="5372C800" w14:textId="77777777" w:rsidR="00CA5666" w:rsidRPr="00CA5666" w:rsidRDefault="00CA5666" w:rsidP="00CA5666">
            <w:pPr>
              <w:tabs>
                <w:tab w:val="left" w:pos="851"/>
                <w:tab w:val="left" w:pos="1134"/>
              </w:tabs>
              <w:suppressAutoHyphens/>
              <w:spacing w:after="0" w:line="240" w:lineRule="auto"/>
              <w:rPr>
                <w:rFonts w:ascii="Times New Roman" w:eastAsia="Times New Roman" w:hAnsi="Times New Roman" w:cs="Times New Roman"/>
                <w:color w:val="000000"/>
                <w:kern w:val="2"/>
                <w:sz w:val="24"/>
                <w:szCs w:val="24"/>
                <w:lang w:val="uk-UA" w:eastAsia="ar-SA"/>
                <w14:ligatures w14:val="standardContextual"/>
              </w:rPr>
            </w:pPr>
            <w:r w:rsidRPr="00CA5666">
              <w:rPr>
                <w:rFonts w:ascii="Times New Roman" w:eastAsia="Times New Roman" w:hAnsi="Times New Roman" w:cs="Times New Roman"/>
                <w:color w:val="000000"/>
                <w:kern w:val="2"/>
                <w:sz w:val="24"/>
                <w:szCs w:val="24"/>
                <w:lang w:val="uk-UA" w:eastAsia="ar-SA"/>
                <w14:ligatures w14:val="standardContextual"/>
              </w:rPr>
              <w:t xml:space="preserve">вул. Ярославська, буд. 41, </w:t>
            </w:r>
          </w:p>
          <w:p w14:paraId="756F82F6" w14:textId="77777777" w:rsidR="00CA5666" w:rsidRPr="00CA5666" w:rsidRDefault="00CA5666" w:rsidP="00CA5666">
            <w:pPr>
              <w:tabs>
                <w:tab w:val="left" w:pos="851"/>
                <w:tab w:val="left" w:pos="1134"/>
              </w:tabs>
              <w:suppressAutoHyphens/>
              <w:spacing w:after="0" w:line="240" w:lineRule="auto"/>
              <w:rPr>
                <w:rFonts w:ascii="Times New Roman" w:eastAsia="Times New Roman" w:hAnsi="Times New Roman" w:cs="Times New Roman"/>
                <w:color w:val="000000"/>
                <w:kern w:val="2"/>
                <w:sz w:val="24"/>
                <w:szCs w:val="24"/>
                <w:lang w:val="uk-UA" w:eastAsia="ar-SA"/>
                <w14:ligatures w14:val="standardContextual"/>
              </w:rPr>
            </w:pPr>
            <w:r w:rsidRPr="00CA5666">
              <w:rPr>
                <w:rFonts w:ascii="Times New Roman" w:eastAsia="Times New Roman" w:hAnsi="Times New Roman" w:cs="Times New Roman"/>
                <w:color w:val="000000"/>
                <w:kern w:val="2"/>
                <w:sz w:val="24"/>
                <w:szCs w:val="24"/>
                <w:lang w:val="uk-UA" w:eastAsia="ar-SA"/>
                <w14:ligatures w14:val="standardContextual"/>
              </w:rPr>
              <w:t>Код ЄДРПОУ: 40524109</w:t>
            </w:r>
          </w:p>
          <w:p w14:paraId="520004D6" w14:textId="77777777" w:rsidR="00CA5666" w:rsidRPr="00CA5666" w:rsidRDefault="00CA5666" w:rsidP="00CA5666">
            <w:pPr>
              <w:widowControl w:val="0"/>
              <w:tabs>
                <w:tab w:val="left" w:pos="1134"/>
                <w:tab w:val="center" w:pos="4677"/>
                <w:tab w:val="right" w:pos="9355"/>
              </w:tabs>
              <w:suppressAutoHyphens/>
              <w:spacing w:after="0" w:line="240" w:lineRule="auto"/>
              <w:ind w:firstLine="28"/>
              <w:rPr>
                <w:rFonts w:ascii="Times New Roman" w:eastAsia="Times New Roman" w:hAnsi="Times New Roman" w:cs="Times New Roman"/>
                <w:color w:val="000000"/>
                <w:kern w:val="2"/>
                <w:sz w:val="24"/>
                <w:szCs w:val="24"/>
                <w:lang w:val="uk-UA" w:eastAsia="en-US"/>
                <w14:ligatures w14:val="standardContextual"/>
              </w:rPr>
            </w:pPr>
            <w:r w:rsidRPr="00CA5666">
              <w:rPr>
                <w:rFonts w:ascii="Times New Roman" w:eastAsia="Times New Roman" w:hAnsi="Times New Roman" w:cs="Times New Roman"/>
                <w:color w:val="000000"/>
                <w:kern w:val="2"/>
                <w:sz w:val="24"/>
                <w:szCs w:val="24"/>
                <w:lang w:val="uk-UA" w:eastAsia="en-US"/>
                <w14:ligatures w14:val="standardContextual"/>
              </w:rPr>
              <w:t xml:space="preserve">UA ____________________                     </w:t>
            </w:r>
          </w:p>
          <w:p w14:paraId="65C66E1E" w14:textId="77777777" w:rsidR="00CA5666" w:rsidRPr="00CA5666" w:rsidRDefault="00CA5666" w:rsidP="00CA5666">
            <w:pPr>
              <w:widowControl w:val="0"/>
              <w:tabs>
                <w:tab w:val="left" w:pos="1134"/>
                <w:tab w:val="center" w:pos="4677"/>
                <w:tab w:val="right" w:pos="9355"/>
              </w:tabs>
              <w:suppressAutoHyphens/>
              <w:spacing w:after="0" w:line="240" w:lineRule="auto"/>
              <w:ind w:firstLine="28"/>
              <w:rPr>
                <w:rFonts w:ascii="Times New Roman" w:eastAsia="Lucida Sans Unicode" w:hAnsi="Times New Roman" w:cs="Times New Roman"/>
                <w:color w:val="000000"/>
                <w:kern w:val="2"/>
                <w:sz w:val="24"/>
                <w:szCs w:val="24"/>
                <w:lang w:val="uk-UA" w:eastAsia="en-US" w:bidi="en-US"/>
                <w14:ligatures w14:val="standardContextual"/>
              </w:rPr>
            </w:pPr>
            <w:r w:rsidRPr="00CA5666">
              <w:rPr>
                <w:rFonts w:ascii="Times New Roman" w:eastAsia="Times New Roman" w:hAnsi="Times New Roman" w:cs="Times New Roman"/>
                <w:color w:val="000000"/>
                <w:kern w:val="2"/>
                <w:sz w:val="24"/>
                <w:szCs w:val="24"/>
                <w:shd w:val="clear" w:color="auto" w:fill="FFFFFF"/>
                <w:lang w:val="uk-UA" w:eastAsia="en-US"/>
                <w14:ligatures w14:val="standardContextual"/>
              </w:rPr>
              <w:t>в ГУДКСУ у м. Києві</w:t>
            </w:r>
            <w:r w:rsidRPr="00CA5666">
              <w:rPr>
                <w:rFonts w:ascii="Times New Roman" w:eastAsia="Lucida Sans Unicode" w:hAnsi="Times New Roman" w:cs="Times New Roman"/>
                <w:color w:val="000000"/>
                <w:kern w:val="2"/>
                <w:sz w:val="24"/>
                <w:szCs w:val="24"/>
                <w:lang w:val="uk-UA" w:eastAsia="en-US" w:bidi="en-US"/>
                <w14:ligatures w14:val="standardContextual"/>
              </w:rPr>
              <w:t xml:space="preserve"> </w:t>
            </w:r>
          </w:p>
          <w:p w14:paraId="087B4FB7" w14:textId="77777777" w:rsidR="00CA5666" w:rsidRPr="00CA5666" w:rsidRDefault="00CA5666" w:rsidP="00CA5666">
            <w:pPr>
              <w:spacing w:after="0"/>
              <w:rPr>
                <w:rFonts w:ascii="Times New Roman" w:eastAsia="Times New Roman" w:hAnsi="Times New Roman" w:cs="Times New Roman"/>
                <w:sz w:val="24"/>
                <w:szCs w:val="24"/>
                <w:lang w:val="uk-UA"/>
              </w:rPr>
            </w:pPr>
            <w:r w:rsidRPr="00CA5666">
              <w:rPr>
                <w:rFonts w:ascii="Times New Roman" w:eastAsia="Times New Roman" w:hAnsi="Times New Roman" w:cs="Times New Roman"/>
                <w:color w:val="000000"/>
                <w:sz w:val="24"/>
                <w:szCs w:val="24"/>
                <w:lang w:val="uk-UA"/>
              </w:rPr>
              <w:t>ІПН: 405241026578</w:t>
            </w:r>
          </w:p>
          <w:p w14:paraId="7DADD8A6" w14:textId="77777777" w:rsidR="00CA5666" w:rsidRPr="00CA5666" w:rsidRDefault="00CA5666" w:rsidP="00CA5666">
            <w:pPr>
              <w:tabs>
                <w:tab w:val="left" w:pos="4395"/>
              </w:tabs>
              <w:spacing w:after="0" w:line="240" w:lineRule="auto"/>
              <w:rPr>
                <w:rFonts w:ascii="Times New Roman" w:hAnsi="Times New Roman" w:cs="Times New Roman"/>
                <w:b/>
                <w:bCs/>
                <w:color w:val="000000"/>
                <w:sz w:val="24"/>
                <w:szCs w:val="24"/>
                <w:lang w:val="uk-UA" w:eastAsia="uk-UA"/>
              </w:rPr>
            </w:pPr>
            <w:r w:rsidRPr="00CA5666">
              <w:rPr>
                <w:rFonts w:ascii="Times New Roman" w:eastAsia="Lucida Sans Unicode" w:hAnsi="Times New Roman" w:cs="Times New Roman"/>
                <w:color w:val="000000"/>
                <w:kern w:val="2"/>
                <w:sz w:val="24"/>
                <w:szCs w:val="24"/>
                <w:lang w:val="uk-UA" w:eastAsia="en-US" w:bidi="en-US"/>
                <w14:ligatures w14:val="standardContextual"/>
              </w:rPr>
              <w:t xml:space="preserve">Тел. (044) </w:t>
            </w:r>
            <w:r w:rsidRPr="00CA5666">
              <w:rPr>
                <w:rFonts w:ascii="Times New Roman" w:hAnsi="Times New Roman" w:cs="Times New Roman"/>
                <w:color w:val="000000"/>
                <w:kern w:val="2"/>
                <w:sz w:val="24"/>
                <w:szCs w:val="24"/>
                <w:lang w:val="uk-UA" w:eastAsia="ar-SA"/>
                <w14:ligatures w14:val="standardContextual"/>
              </w:rPr>
              <w:t>334-56-89</w:t>
            </w:r>
          </w:p>
          <w:p w14:paraId="115D48DA" w14:textId="77777777" w:rsidR="00CA5666" w:rsidRPr="00CA5666" w:rsidRDefault="00CA5666" w:rsidP="00CA5666">
            <w:pPr>
              <w:widowControl w:val="0"/>
              <w:suppressAutoHyphens/>
              <w:spacing w:after="0" w:line="240" w:lineRule="auto"/>
              <w:rPr>
                <w:rFonts w:ascii="Times New Roman" w:eastAsia="Times New Roman" w:hAnsi="Times New Roman" w:cs="Times New Roman"/>
                <w:b/>
                <w:sz w:val="24"/>
                <w:szCs w:val="24"/>
                <w:lang w:val="uk-UA" w:eastAsia="ru-RU"/>
              </w:rPr>
            </w:pPr>
          </w:p>
          <w:p w14:paraId="42C08014" w14:textId="77777777" w:rsidR="00CA5666" w:rsidRPr="00CA5666" w:rsidRDefault="00CA5666" w:rsidP="00CA5666">
            <w:pPr>
              <w:widowControl w:val="0"/>
              <w:suppressAutoHyphens/>
              <w:spacing w:after="0" w:line="240" w:lineRule="auto"/>
              <w:rPr>
                <w:rFonts w:ascii="Times New Roman" w:eastAsia="Times New Roman" w:hAnsi="Times New Roman" w:cs="Times New Roman"/>
                <w:b/>
                <w:sz w:val="24"/>
                <w:szCs w:val="24"/>
                <w:lang w:val="uk-UA" w:eastAsia="ru-RU"/>
              </w:rPr>
            </w:pPr>
            <w:r w:rsidRPr="00CA5666">
              <w:rPr>
                <w:rFonts w:ascii="Times New Roman" w:eastAsia="Times New Roman" w:hAnsi="Times New Roman" w:cs="Times New Roman"/>
                <w:b/>
                <w:sz w:val="24"/>
                <w:szCs w:val="24"/>
                <w:lang w:val="uk-UA" w:eastAsia="ru-RU"/>
              </w:rPr>
              <w:t>_______________ /_______________/</w:t>
            </w:r>
          </w:p>
          <w:p w14:paraId="6DFE5189" w14:textId="77777777" w:rsidR="00CA5666" w:rsidRPr="00CA5666" w:rsidRDefault="00CA5666" w:rsidP="00CA5666">
            <w:pPr>
              <w:tabs>
                <w:tab w:val="left" w:pos="4395"/>
              </w:tabs>
              <w:spacing w:after="0" w:line="240" w:lineRule="auto"/>
              <w:rPr>
                <w:rFonts w:ascii="Times New Roman" w:hAnsi="Times New Roman" w:cs="Times New Roman"/>
                <w:sz w:val="24"/>
                <w:szCs w:val="24"/>
                <w:lang w:val="uk-UA" w:eastAsia="uk-UA"/>
              </w:rPr>
            </w:pPr>
            <w:r w:rsidRPr="00CA5666">
              <w:rPr>
                <w:rFonts w:ascii="Times New Roman" w:eastAsia="Times New Roman" w:hAnsi="Times New Roman" w:cs="Times New Roman"/>
                <w:b/>
                <w:sz w:val="24"/>
                <w:szCs w:val="24"/>
                <w:lang w:val="uk-UA" w:eastAsia="ru-RU"/>
              </w:rPr>
              <w:t xml:space="preserve"> м.п.</w:t>
            </w:r>
          </w:p>
        </w:tc>
        <w:tc>
          <w:tcPr>
            <w:tcW w:w="5245" w:type="dxa"/>
          </w:tcPr>
          <w:p w14:paraId="508ADF8B" w14:textId="77777777" w:rsidR="00CA5666" w:rsidRPr="00CA5666" w:rsidRDefault="00CA5666" w:rsidP="00CA5666">
            <w:pPr>
              <w:spacing w:after="0" w:line="240" w:lineRule="auto"/>
              <w:jc w:val="center"/>
              <w:rPr>
                <w:rFonts w:ascii="Times New Roman" w:eastAsia="Times New Roman" w:hAnsi="Times New Roman" w:cs="Times New Roman"/>
                <w:b/>
                <w:sz w:val="24"/>
                <w:szCs w:val="24"/>
                <w:lang w:val="uk-UA" w:eastAsia="en-US"/>
              </w:rPr>
            </w:pPr>
            <w:r w:rsidRPr="00CA5666">
              <w:rPr>
                <w:rFonts w:ascii="Times New Roman" w:eastAsia="Times New Roman" w:hAnsi="Times New Roman" w:cs="Times New Roman"/>
                <w:b/>
                <w:sz w:val="24"/>
                <w:szCs w:val="24"/>
                <w:lang w:val="uk-UA" w:eastAsia="en-US"/>
              </w:rPr>
              <w:t>Виконавець:</w:t>
            </w:r>
          </w:p>
          <w:p w14:paraId="7AAEAB30" w14:textId="77777777" w:rsidR="00CA5666" w:rsidRPr="00CA5666" w:rsidRDefault="00CA5666" w:rsidP="00CA5666">
            <w:pPr>
              <w:spacing w:after="0" w:line="240" w:lineRule="auto"/>
              <w:jc w:val="both"/>
              <w:rPr>
                <w:rFonts w:ascii="Times New Roman" w:eastAsia="Times New Roman" w:hAnsi="Times New Roman" w:cs="Times New Roman"/>
                <w:sz w:val="24"/>
                <w:szCs w:val="20"/>
                <w:lang w:val="uk-UA" w:eastAsia="ru-RU"/>
              </w:rPr>
            </w:pPr>
          </w:p>
          <w:p w14:paraId="19EA4C85"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4C865C5D"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599231A7"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5887B3A6"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6903DB4B"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5400ACFA"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38F8DFC4"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3EAD4017"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17807CB0"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373C269B"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19A1EAC4" w14:textId="77777777" w:rsidR="00CA5666" w:rsidRPr="00CA5666" w:rsidRDefault="00CA5666" w:rsidP="00CA5666">
            <w:pPr>
              <w:spacing w:after="0" w:line="240" w:lineRule="auto"/>
              <w:jc w:val="both"/>
              <w:rPr>
                <w:rFonts w:ascii="Times New Roman" w:eastAsia="Times New Roman" w:hAnsi="Times New Roman" w:cs="Times New Roman"/>
                <w:b/>
                <w:sz w:val="24"/>
                <w:szCs w:val="24"/>
                <w:lang w:val="ru-RU" w:eastAsia="ru-RU"/>
              </w:rPr>
            </w:pPr>
            <w:r w:rsidRPr="00CA5666">
              <w:rPr>
                <w:rFonts w:ascii="Times New Roman" w:eastAsia="Times New Roman" w:hAnsi="Times New Roman" w:cs="Times New Roman"/>
                <w:sz w:val="24"/>
                <w:szCs w:val="24"/>
                <w:lang w:val="uk-UA" w:eastAsia="ru-RU"/>
              </w:rPr>
              <w:t>____________ /</w:t>
            </w:r>
            <w:r w:rsidRPr="00CA5666">
              <w:rPr>
                <w:rFonts w:ascii="Times New Roman" w:eastAsia="Times New Roman" w:hAnsi="Times New Roman" w:cs="Times New Roman"/>
                <w:b/>
                <w:bCs/>
                <w:sz w:val="24"/>
                <w:szCs w:val="24"/>
                <w:lang w:val="uk-UA" w:eastAsia="ru-RU"/>
              </w:rPr>
              <w:t>__________________/</w:t>
            </w:r>
          </w:p>
          <w:p w14:paraId="73B82E9A" w14:textId="77777777" w:rsidR="00CA5666" w:rsidRPr="00CA5666" w:rsidRDefault="00CA5666" w:rsidP="00CA5666">
            <w:pPr>
              <w:spacing w:after="0" w:line="240" w:lineRule="auto"/>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b/>
                <w:sz w:val="24"/>
                <w:szCs w:val="24"/>
                <w:lang w:val="uk-UA" w:eastAsia="uk-UA"/>
              </w:rPr>
              <w:t>м.п.</w:t>
            </w:r>
          </w:p>
          <w:p w14:paraId="7BE0BC22" w14:textId="77777777" w:rsidR="00CA5666" w:rsidRPr="00CA5666" w:rsidRDefault="00CA5666" w:rsidP="00CA5666">
            <w:pPr>
              <w:spacing w:after="0" w:line="240" w:lineRule="auto"/>
              <w:rPr>
                <w:rFonts w:ascii="Times New Roman" w:hAnsi="Times New Roman" w:cs="Times New Roman"/>
                <w:sz w:val="24"/>
                <w:szCs w:val="24"/>
                <w:lang w:val="uk-UA" w:eastAsia="uk-UA"/>
              </w:rPr>
            </w:pPr>
          </w:p>
          <w:p w14:paraId="779E5DA8" w14:textId="77777777" w:rsidR="00CA5666" w:rsidRPr="00CA5666" w:rsidRDefault="00CA5666" w:rsidP="00CA5666">
            <w:pPr>
              <w:spacing w:after="0" w:line="240" w:lineRule="auto"/>
              <w:rPr>
                <w:rFonts w:ascii="Times New Roman" w:hAnsi="Times New Roman" w:cs="Times New Roman"/>
                <w:sz w:val="24"/>
                <w:szCs w:val="24"/>
                <w:lang w:val="uk-UA" w:eastAsia="uk-UA"/>
              </w:rPr>
            </w:pPr>
          </w:p>
          <w:p w14:paraId="117BF93C" w14:textId="77777777" w:rsidR="00CA5666" w:rsidRPr="00CA5666" w:rsidRDefault="00CA5666" w:rsidP="00CA5666">
            <w:pPr>
              <w:spacing w:after="0" w:line="240" w:lineRule="auto"/>
              <w:rPr>
                <w:rFonts w:ascii="Times New Roman" w:hAnsi="Times New Roman" w:cs="Times New Roman"/>
                <w:sz w:val="24"/>
                <w:szCs w:val="24"/>
                <w:lang w:val="uk-UA" w:eastAsia="uk-UA"/>
              </w:rPr>
            </w:pPr>
          </w:p>
          <w:p w14:paraId="5C15285F" w14:textId="77777777" w:rsidR="00CA5666" w:rsidRPr="00CA5666" w:rsidRDefault="00CA5666" w:rsidP="00CA5666">
            <w:pPr>
              <w:spacing w:after="0" w:line="240" w:lineRule="auto"/>
              <w:rPr>
                <w:rFonts w:ascii="Times New Roman" w:hAnsi="Times New Roman" w:cs="Times New Roman"/>
                <w:sz w:val="24"/>
                <w:szCs w:val="24"/>
                <w:lang w:val="uk-UA" w:eastAsia="uk-UA"/>
              </w:rPr>
            </w:pPr>
          </w:p>
          <w:p w14:paraId="32BA997B" w14:textId="77777777" w:rsidR="00CA5666" w:rsidRPr="00CA5666" w:rsidRDefault="00CA5666" w:rsidP="00CA5666">
            <w:pPr>
              <w:spacing w:after="0" w:line="240" w:lineRule="auto"/>
              <w:rPr>
                <w:rFonts w:ascii="Times New Roman" w:hAnsi="Times New Roman" w:cs="Times New Roman"/>
                <w:sz w:val="24"/>
                <w:szCs w:val="24"/>
                <w:lang w:val="uk-UA" w:eastAsia="uk-UA"/>
              </w:rPr>
            </w:pPr>
          </w:p>
        </w:tc>
      </w:tr>
    </w:tbl>
    <w:p w14:paraId="588870A5" w14:textId="77777777" w:rsidR="00CA5666" w:rsidRPr="00CA5666" w:rsidRDefault="00CA5666" w:rsidP="00CA5666">
      <w:pPr>
        <w:rPr>
          <w:rFonts w:eastAsia="Times New Roman" w:cs="Times New Roman"/>
          <w:lang w:val="uk-UA" w:eastAsia="uk-UA"/>
        </w:rPr>
      </w:pPr>
    </w:p>
    <w:p w14:paraId="1146B9AC" w14:textId="24A2DED5" w:rsidR="00F51AB0" w:rsidRDefault="00F51AB0" w:rsidP="00CA5666">
      <w:pPr>
        <w:tabs>
          <w:tab w:val="left" w:pos="6915"/>
        </w:tabs>
        <w:spacing w:after="0" w:line="240" w:lineRule="auto"/>
        <w:jc w:val="center"/>
        <w:rPr>
          <w:rFonts w:ascii="Times New Roman" w:eastAsia="Times New Roman" w:hAnsi="Times New Roman" w:cs="Times New Roman"/>
          <w:b/>
          <w:i/>
          <w:sz w:val="24"/>
          <w:szCs w:val="24"/>
          <w:u w:val="single"/>
        </w:rPr>
      </w:pPr>
    </w:p>
    <w:sectPr w:rsidR="00F51AB0">
      <w:headerReference w:type="default" r:id="rId23"/>
      <w:footerReference w:type="default" r:id="rId24"/>
      <w:footerReference w:type="first" r:id="rId25"/>
      <w:pgSz w:w="11906" w:h="16838"/>
      <w:pgMar w:top="567" w:right="1133" w:bottom="851"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BA33E" w14:textId="77777777" w:rsidR="00DB4605" w:rsidRDefault="00DB4605">
      <w:pPr>
        <w:spacing w:after="0" w:line="240" w:lineRule="auto"/>
      </w:pPr>
      <w:r>
        <w:separator/>
      </w:r>
    </w:p>
  </w:endnote>
  <w:endnote w:type="continuationSeparator" w:id="0">
    <w:p w14:paraId="464FCBC1" w14:textId="77777777" w:rsidR="00DB4605" w:rsidRDefault="00DB4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CA90D66-4BA9-4AFF-AE88-86FDA5426739}"/>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FC39C04-A37E-4A03-9736-DAF05604BA65}"/>
    <w:embedBold r:id="rId3" w:fontKey="{ECF36EA7-E311-4A2F-853C-2CF39952875D}"/>
    <w:embedItalic r:id="rId4" w:fontKey="{EE7FF1BC-BD48-4F69-894B-4EA4583307D0}"/>
  </w:font>
  <w:font w:name="Cambria">
    <w:panose1 w:val="02040503050406030204"/>
    <w:charset w:val="CC"/>
    <w:family w:val="roman"/>
    <w:pitch w:val="variable"/>
    <w:sig w:usb0="E00006FF" w:usb1="420024FF" w:usb2="02000000" w:usb3="00000000" w:csb0="0000019F" w:csb1="00000000"/>
    <w:embedRegular r:id="rId5" w:fontKey="{6341FA48-2FF3-4EB0-9824-63404337DD3A}"/>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6" w:fontKey="{B9E51DB0-FF40-4DED-8028-0B0AFC70F278}"/>
  </w:font>
  <w:font w:name="Garamond">
    <w:panose1 w:val="02020404030301010803"/>
    <w:charset w:val="CC"/>
    <w:family w:val="roman"/>
    <w:pitch w:val="variable"/>
    <w:sig w:usb0="00000287" w:usb1="00000000" w:usb2="00000000" w:usb3="00000000" w:csb0="0000009F" w:csb1="00000000"/>
    <w:embedRegular r:id="rId7" w:fontKey="{606C05E0-9D2F-457C-96A5-8385F54F8B2F}"/>
  </w:font>
  <w:font w:name="MS Gothic">
    <w:altName w:val="ＭＳ ゴシック"/>
    <w:panose1 w:val="020B0609070205080204"/>
    <w:charset w:val="80"/>
    <w:family w:val="modern"/>
    <w:pitch w:val="fixed"/>
    <w:sig w:usb0="E00002FF" w:usb1="6AC7FDFB" w:usb2="08000012" w:usb3="00000000" w:csb0="0002009F" w:csb1="00000000"/>
  </w:font>
  <w:font w:name="ArialMT">
    <w:altName w:val="Times New Roman"/>
    <w:panose1 w:val="00000000000000000000"/>
    <w:charset w:val="00"/>
    <w:family w:val="roman"/>
    <w:notTrueType/>
    <w:pitch w:val="default"/>
  </w:font>
  <w:font w:name="Helvetica Neue">
    <w:altName w:val="Arial"/>
    <w:charset w:val="00"/>
    <w:family w:val="auto"/>
    <w:pitch w:val="variable"/>
  </w:font>
  <w:font w:name="Verdana">
    <w:panose1 w:val="020B0604030504040204"/>
    <w:charset w:val="CC"/>
    <w:family w:val="swiss"/>
    <w:pitch w:val="variable"/>
    <w:sig w:usb0="A00006FF" w:usb1="4000205B" w:usb2="00000010" w:usb3="00000000" w:csb0="0000019F" w:csb1="00000000"/>
    <w:embedRegular r:id="rId8" w:fontKey="{2137EDB4-18FC-41F7-A97C-00923F7DAE3D}"/>
  </w:font>
  <w:font w:name="Georgia">
    <w:panose1 w:val="02040502050405020303"/>
    <w:charset w:val="CC"/>
    <w:family w:val="roman"/>
    <w:pitch w:val="variable"/>
    <w:sig w:usb0="00000287" w:usb1="00000000" w:usb2="00000000" w:usb3="00000000" w:csb0="0000009F" w:csb1="00000000"/>
    <w:embedRegular r:id="rId9" w:fontKey="{7BA5CBE7-7341-49E6-996A-2EB555EFCDD5}"/>
    <w:embedItalic r:id="rId10" w:fontKey="{75053BCA-248D-4E13-8DBF-D098AB46A18B}"/>
  </w:font>
  <w:font w:name="Lucida Sans Unicode">
    <w:panose1 w:val="020B0602030504020204"/>
    <w:charset w:val="CC"/>
    <w:family w:val="swiss"/>
    <w:pitch w:val="variable"/>
    <w:sig w:usb0="80000AFF" w:usb1="0000396B" w:usb2="00000000" w:usb3="00000000" w:csb0="000000BF" w:csb1="00000000"/>
    <w:embedRegular r:id="rId11" w:fontKey="{FC583113-DC06-40C9-9A82-1FB9C668DD6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87995" w14:textId="6ED70D5B" w:rsidR="00F51AB0" w:rsidRDefault="00DB4605">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36413">
      <w:rPr>
        <w:noProof/>
        <w:color w:val="000000"/>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77777777" w:rsidR="00F51AB0" w:rsidRDefault="00DB4605">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6ABBD8F" w14:textId="77777777" w:rsidR="00F51AB0" w:rsidRDefault="00F51AB0">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C6B09" w14:textId="77777777" w:rsidR="00DB4605" w:rsidRDefault="00DB4605">
      <w:pPr>
        <w:spacing w:after="0" w:line="240" w:lineRule="auto"/>
      </w:pPr>
      <w:r>
        <w:separator/>
      </w:r>
    </w:p>
  </w:footnote>
  <w:footnote w:type="continuationSeparator" w:id="0">
    <w:p w14:paraId="3382A365" w14:textId="77777777" w:rsidR="00DB4605" w:rsidRDefault="00DB46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1F136" w14:textId="77777777" w:rsidR="00F51AB0" w:rsidRDefault="00F51AB0">
    <w:pPr>
      <w:widowControl w:val="0"/>
      <w:pBdr>
        <w:top w:val="nil"/>
        <w:left w:val="nil"/>
        <w:bottom w:val="nil"/>
        <w:right w:val="nil"/>
        <w:between w:val="nil"/>
      </w:pBdr>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D15F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407C3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F26C06"/>
    <w:multiLevelType w:val="multilevel"/>
    <w:tmpl w:val="DDBE52A8"/>
    <w:lvl w:ilvl="0">
      <w:start w:val="4"/>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37B01CCD"/>
    <w:multiLevelType w:val="multilevel"/>
    <w:tmpl w:val="D1D095EE"/>
    <w:lvl w:ilvl="0">
      <w:start w:val="1"/>
      <w:numFmt w:val="decimal"/>
      <w:lvlText w:val="%1."/>
      <w:lvlJc w:val="left"/>
      <w:pPr>
        <w:ind w:left="1146" w:hanging="360"/>
      </w:pPr>
      <w:rPr>
        <w:rFonts w:ascii="Times New Roman" w:hAnsi="Times New Roman" w:cs="Times New Roman" w:hint="default"/>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 w15:restartNumberingAfterBreak="0">
    <w:nsid w:val="47D20511"/>
    <w:multiLevelType w:val="hybridMultilevel"/>
    <w:tmpl w:val="56EE8206"/>
    <w:lvl w:ilvl="0" w:tplc="B70CD4EE">
      <w:start w:val="3"/>
      <w:numFmt w:val="decimal"/>
      <w:lvlText w:val="%1"/>
      <w:lvlJc w:val="left"/>
      <w:pPr>
        <w:ind w:left="927" w:hanging="360"/>
      </w:pPr>
      <w:rPr>
        <w:rFonts w:hint="default"/>
      </w:rPr>
    </w:lvl>
    <w:lvl w:ilvl="1" w:tplc="04220019">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 w15:restartNumberingAfterBreak="0">
    <w:nsid w:val="4B2209C9"/>
    <w:multiLevelType w:val="multilevel"/>
    <w:tmpl w:val="2FFE7108"/>
    <w:lvl w:ilvl="0">
      <w:start w:val="1"/>
      <w:numFmt w:val="decimal"/>
      <w:lvlText w:val="%1."/>
      <w:lvlJc w:val="left"/>
      <w:pPr>
        <w:ind w:left="360" w:hanging="360"/>
      </w:pPr>
      <w:rPr>
        <w:rFonts w:hint="default"/>
        <w:sz w:val="24"/>
      </w:rPr>
    </w:lvl>
    <w:lvl w:ilvl="1">
      <w:start w:val="1"/>
      <w:numFmt w:val="decimal"/>
      <w:lvlText w:val="%1.%2."/>
      <w:lvlJc w:val="left"/>
      <w:pPr>
        <w:ind w:left="1069" w:hanging="360"/>
      </w:pPr>
      <w:rPr>
        <w:rFonts w:hint="default"/>
        <w:sz w:val="24"/>
      </w:rPr>
    </w:lvl>
    <w:lvl w:ilvl="2">
      <w:start w:val="1"/>
      <w:numFmt w:val="decimal"/>
      <w:lvlText w:val="%1.%2.%3."/>
      <w:lvlJc w:val="left"/>
      <w:pPr>
        <w:ind w:left="2138" w:hanging="720"/>
      </w:pPr>
      <w:rPr>
        <w:rFonts w:hint="default"/>
        <w:sz w:val="24"/>
      </w:rPr>
    </w:lvl>
    <w:lvl w:ilvl="3">
      <w:start w:val="1"/>
      <w:numFmt w:val="decimal"/>
      <w:lvlText w:val="%1.%2.%3.%4."/>
      <w:lvlJc w:val="left"/>
      <w:pPr>
        <w:ind w:left="2847" w:hanging="720"/>
      </w:pPr>
      <w:rPr>
        <w:rFonts w:hint="default"/>
        <w:sz w:val="24"/>
      </w:rPr>
    </w:lvl>
    <w:lvl w:ilvl="4">
      <w:start w:val="1"/>
      <w:numFmt w:val="decimal"/>
      <w:lvlText w:val="%1.%2.%3.%4.%5."/>
      <w:lvlJc w:val="left"/>
      <w:pPr>
        <w:ind w:left="3916" w:hanging="1080"/>
      </w:pPr>
      <w:rPr>
        <w:rFonts w:hint="default"/>
        <w:sz w:val="24"/>
      </w:rPr>
    </w:lvl>
    <w:lvl w:ilvl="5">
      <w:start w:val="1"/>
      <w:numFmt w:val="decimal"/>
      <w:lvlText w:val="%1.%2.%3.%4.%5.%6."/>
      <w:lvlJc w:val="left"/>
      <w:pPr>
        <w:ind w:left="4625" w:hanging="1080"/>
      </w:pPr>
      <w:rPr>
        <w:rFonts w:hint="default"/>
        <w:sz w:val="24"/>
      </w:rPr>
    </w:lvl>
    <w:lvl w:ilvl="6">
      <w:start w:val="1"/>
      <w:numFmt w:val="decimal"/>
      <w:lvlText w:val="%1.%2.%3.%4.%5.%6.%7."/>
      <w:lvlJc w:val="left"/>
      <w:pPr>
        <w:ind w:left="5694" w:hanging="1440"/>
      </w:pPr>
      <w:rPr>
        <w:rFonts w:hint="default"/>
        <w:sz w:val="24"/>
      </w:rPr>
    </w:lvl>
    <w:lvl w:ilvl="7">
      <w:start w:val="1"/>
      <w:numFmt w:val="decimal"/>
      <w:lvlText w:val="%1.%2.%3.%4.%5.%6.%7.%8."/>
      <w:lvlJc w:val="left"/>
      <w:pPr>
        <w:ind w:left="6403" w:hanging="1440"/>
      </w:pPr>
      <w:rPr>
        <w:rFonts w:hint="default"/>
        <w:sz w:val="24"/>
      </w:rPr>
    </w:lvl>
    <w:lvl w:ilvl="8">
      <w:start w:val="1"/>
      <w:numFmt w:val="decimal"/>
      <w:lvlText w:val="%1.%2.%3.%4.%5.%6.%7.%8.%9."/>
      <w:lvlJc w:val="left"/>
      <w:pPr>
        <w:ind w:left="7472" w:hanging="1800"/>
      </w:pPr>
      <w:rPr>
        <w:rFonts w:hint="default"/>
        <w:sz w:val="24"/>
      </w:rPr>
    </w:lvl>
  </w:abstractNum>
  <w:abstractNum w:abstractNumId="6" w15:restartNumberingAfterBreak="0">
    <w:nsid w:val="53DE353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6BF31A7"/>
    <w:multiLevelType w:val="multilevel"/>
    <w:tmpl w:val="63D0ACEC"/>
    <w:lvl w:ilvl="0">
      <w:start w:val="1"/>
      <w:numFmt w:val="decimal"/>
      <w:lvlText w:val="%1."/>
      <w:lvlJc w:val="left"/>
      <w:pPr>
        <w:ind w:left="1068"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8" w15:restartNumberingAfterBreak="0">
    <w:nsid w:val="587F50CE"/>
    <w:multiLevelType w:val="multilevel"/>
    <w:tmpl w:val="FFFFFFFF"/>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9" w15:restartNumberingAfterBreak="0">
    <w:nsid w:val="5DDA4744"/>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94E333D"/>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B530D55"/>
    <w:multiLevelType w:val="multilevel"/>
    <w:tmpl w:val="FFFFFFFF"/>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2" w15:restartNumberingAfterBreak="0">
    <w:nsid w:val="6FEF6DCD"/>
    <w:multiLevelType w:val="multilevel"/>
    <w:tmpl w:val="FFFFFFFF"/>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711E56C9"/>
    <w:multiLevelType w:val="multilevel"/>
    <w:tmpl w:val="FFFFFFFF"/>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15:restartNumberingAfterBreak="0">
    <w:nsid w:val="74D15990"/>
    <w:multiLevelType w:val="multilevel"/>
    <w:tmpl w:val="FFFFFFFF"/>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D5B5A10"/>
    <w:multiLevelType w:val="multilevel"/>
    <w:tmpl w:val="B09ABA3E"/>
    <w:lvl w:ilvl="0">
      <w:start w:val="4"/>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16cid:durableId="715617789">
    <w:abstractNumId w:val="13"/>
  </w:num>
  <w:num w:numId="2" w16cid:durableId="1933004457">
    <w:abstractNumId w:val="8"/>
  </w:num>
  <w:num w:numId="3" w16cid:durableId="438988872">
    <w:abstractNumId w:val="10"/>
  </w:num>
  <w:num w:numId="4" w16cid:durableId="2074770699">
    <w:abstractNumId w:val="0"/>
  </w:num>
  <w:num w:numId="5" w16cid:durableId="2071659043">
    <w:abstractNumId w:val="1"/>
  </w:num>
  <w:num w:numId="6" w16cid:durableId="115878173">
    <w:abstractNumId w:val="6"/>
  </w:num>
  <w:num w:numId="7" w16cid:durableId="1948661800">
    <w:abstractNumId w:val="9"/>
  </w:num>
  <w:num w:numId="8" w16cid:durableId="1589384005">
    <w:abstractNumId w:val="12"/>
  </w:num>
  <w:num w:numId="9" w16cid:durableId="1901356628">
    <w:abstractNumId w:val="11"/>
  </w:num>
  <w:num w:numId="10" w16cid:durableId="923343526">
    <w:abstractNumId w:val="3"/>
  </w:num>
  <w:num w:numId="11" w16cid:durableId="1785342438">
    <w:abstractNumId w:val="14"/>
  </w:num>
  <w:num w:numId="12" w16cid:durableId="653066285">
    <w:abstractNumId w:val="7"/>
  </w:num>
  <w:num w:numId="13" w16cid:durableId="1797216563">
    <w:abstractNumId w:val="5"/>
  </w:num>
  <w:num w:numId="14" w16cid:durableId="693194902">
    <w:abstractNumId w:val="4"/>
  </w:num>
  <w:num w:numId="15" w16cid:durableId="986319756">
    <w:abstractNumId w:val="15"/>
  </w:num>
  <w:num w:numId="16" w16cid:durableId="6219563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AB0"/>
    <w:rsid w:val="00033DE0"/>
    <w:rsid w:val="00091E42"/>
    <w:rsid w:val="000D4C27"/>
    <w:rsid w:val="000E494A"/>
    <w:rsid w:val="00147F86"/>
    <w:rsid w:val="00193A01"/>
    <w:rsid w:val="001D4731"/>
    <w:rsid w:val="00213110"/>
    <w:rsid w:val="00213289"/>
    <w:rsid w:val="00241BD5"/>
    <w:rsid w:val="00284367"/>
    <w:rsid w:val="0033766B"/>
    <w:rsid w:val="0035216C"/>
    <w:rsid w:val="003553F3"/>
    <w:rsid w:val="003626A1"/>
    <w:rsid w:val="00402D4E"/>
    <w:rsid w:val="004143A9"/>
    <w:rsid w:val="0045336E"/>
    <w:rsid w:val="00480BF7"/>
    <w:rsid w:val="004816CD"/>
    <w:rsid w:val="00481F64"/>
    <w:rsid w:val="004B4816"/>
    <w:rsid w:val="004B69CD"/>
    <w:rsid w:val="004C252D"/>
    <w:rsid w:val="004C3E05"/>
    <w:rsid w:val="004E77DD"/>
    <w:rsid w:val="004F0762"/>
    <w:rsid w:val="00552030"/>
    <w:rsid w:val="00562E73"/>
    <w:rsid w:val="005634DE"/>
    <w:rsid w:val="00577CB0"/>
    <w:rsid w:val="00581EB6"/>
    <w:rsid w:val="005A16D0"/>
    <w:rsid w:val="005A3F58"/>
    <w:rsid w:val="005D5407"/>
    <w:rsid w:val="005E633B"/>
    <w:rsid w:val="00630A70"/>
    <w:rsid w:val="00642C56"/>
    <w:rsid w:val="006955BE"/>
    <w:rsid w:val="006C3B00"/>
    <w:rsid w:val="006D1DDF"/>
    <w:rsid w:val="007038D0"/>
    <w:rsid w:val="00711E3B"/>
    <w:rsid w:val="007262D3"/>
    <w:rsid w:val="007724DB"/>
    <w:rsid w:val="00790D83"/>
    <w:rsid w:val="00820D0A"/>
    <w:rsid w:val="008D4051"/>
    <w:rsid w:val="008E7838"/>
    <w:rsid w:val="008F0EE5"/>
    <w:rsid w:val="009761E4"/>
    <w:rsid w:val="009810EE"/>
    <w:rsid w:val="009A2790"/>
    <w:rsid w:val="009D0452"/>
    <w:rsid w:val="009F451B"/>
    <w:rsid w:val="00A0131A"/>
    <w:rsid w:val="00A0536A"/>
    <w:rsid w:val="00A30EA4"/>
    <w:rsid w:val="00A52638"/>
    <w:rsid w:val="00A56055"/>
    <w:rsid w:val="00A573CC"/>
    <w:rsid w:val="00A9036B"/>
    <w:rsid w:val="00AA7C23"/>
    <w:rsid w:val="00AC139A"/>
    <w:rsid w:val="00AD3421"/>
    <w:rsid w:val="00AF3671"/>
    <w:rsid w:val="00AF4ABD"/>
    <w:rsid w:val="00B02CDB"/>
    <w:rsid w:val="00B5250E"/>
    <w:rsid w:val="00B634B6"/>
    <w:rsid w:val="00B74B75"/>
    <w:rsid w:val="00BA2F43"/>
    <w:rsid w:val="00BA422F"/>
    <w:rsid w:val="00BE30B4"/>
    <w:rsid w:val="00BE4E39"/>
    <w:rsid w:val="00C1264C"/>
    <w:rsid w:val="00C34F5E"/>
    <w:rsid w:val="00C41C0F"/>
    <w:rsid w:val="00C432FC"/>
    <w:rsid w:val="00C4409F"/>
    <w:rsid w:val="00C73F53"/>
    <w:rsid w:val="00CA5666"/>
    <w:rsid w:val="00CA7170"/>
    <w:rsid w:val="00CA72AC"/>
    <w:rsid w:val="00CD7E0F"/>
    <w:rsid w:val="00D53300"/>
    <w:rsid w:val="00D711E7"/>
    <w:rsid w:val="00DB4605"/>
    <w:rsid w:val="00E13654"/>
    <w:rsid w:val="00E36413"/>
    <w:rsid w:val="00E36A7A"/>
    <w:rsid w:val="00E450B5"/>
    <w:rsid w:val="00E5228F"/>
    <w:rsid w:val="00E7123A"/>
    <w:rsid w:val="00EB5A78"/>
    <w:rsid w:val="00EE5EB7"/>
    <w:rsid w:val="00F51AB0"/>
    <w:rsid w:val="00F526CB"/>
    <w:rsid w:val="00FC41DD"/>
    <w:rsid w:val="00FC449B"/>
    <w:rsid w:val="00FF6E4A"/>
    <w:rsid w:val="01D1509F"/>
    <w:rsid w:val="02F39B8D"/>
    <w:rsid w:val="04E06D01"/>
    <w:rsid w:val="09CDE86F"/>
    <w:rsid w:val="0D0BED58"/>
    <w:rsid w:val="0D66CF85"/>
    <w:rsid w:val="12C9BA7F"/>
    <w:rsid w:val="132896B6"/>
    <w:rsid w:val="132E99F4"/>
    <w:rsid w:val="13637280"/>
    <w:rsid w:val="19C4EA00"/>
    <w:rsid w:val="1BB5EA02"/>
    <w:rsid w:val="1CF272DE"/>
    <w:rsid w:val="1F43EB19"/>
    <w:rsid w:val="1F578B50"/>
    <w:rsid w:val="20E80ACA"/>
    <w:rsid w:val="21C5500A"/>
    <w:rsid w:val="22020047"/>
    <w:rsid w:val="26E658DB"/>
    <w:rsid w:val="2E75A8EA"/>
    <w:rsid w:val="30D47299"/>
    <w:rsid w:val="3AC9942D"/>
    <w:rsid w:val="3C1E5CCE"/>
    <w:rsid w:val="3E61B66C"/>
    <w:rsid w:val="4125C20E"/>
    <w:rsid w:val="44DB7A08"/>
    <w:rsid w:val="45AAF8D2"/>
    <w:rsid w:val="497719C5"/>
    <w:rsid w:val="4D213EAB"/>
    <w:rsid w:val="54BB3230"/>
    <w:rsid w:val="5F3049E0"/>
    <w:rsid w:val="62AEA38C"/>
    <w:rsid w:val="64CF6B41"/>
    <w:rsid w:val="6B60D263"/>
    <w:rsid w:val="6BF31FEF"/>
    <w:rsid w:val="780B3295"/>
    <w:rsid w:val="7BBA517A"/>
    <w:rsid w:val="7E25C190"/>
    <w:rsid w:val="7F7B37CF"/>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CBC18"/>
  <w15:docId w15:val="{BDE3F729-AF52-4658-8854-7F284E131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semiHidden/>
    <w:unhideWhenUsed/>
    <w:rsid w:val="00121EDA"/>
    <w:rPr>
      <w:sz w:val="16"/>
      <w:szCs w:val="16"/>
    </w:rPr>
  </w:style>
  <w:style w:type="paragraph" w:styleId="af">
    <w:name w:val="annotation text"/>
    <w:link w:val="af0"/>
    <w:uiPriority w:val="99"/>
    <w:semiHidden/>
    <w:unhideWhenUsed/>
    <w:rsid w:val="00121EDA"/>
    <w:pPr>
      <w:spacing w:line="240" w:lineRule="auto"/>
    </w:pPr>
    <w:rPr>
      <w:sz w:val="20"/>
      <w:szCs w:val="20"/>
    </w:rPr>
  </w:style>
  <w:style w:type="character" w:customStyle="1" w:styleId="af0">
    <w:name w:val="Текст примітки Знак"/>
    <w:link w:val="af"/>
    <w:uiPriority w:val="99"/>
    <w:semiHidden/>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7">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styleId="aff3">
    <w:name w:val="Unresolved Mention"/>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4">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paragraph" w:styleId="aff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ostir.ua" TargetMode="External"/><Relationship Id="rId18" Type="http://schemas.openxmlformats.org/officeDocument/2006/relationships/hyperlink" Target="https://www.theglobalfund.org/media/6016/core_ethicsandconflictofinterest_policy_en.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theglobalfund.org/media/3275/corporate_codeofconductforsuppliers_policy_en.pdf" TargetMode="External"/><Relationship Id="rId7" Type="http://schemas.openxmlformats.org/officeDocument/2006/relationships/settings" Target="settings.xml"/><Relationship Id="rId12" Type="http://schemas.openxmlformats.org/officeDocument/2006/relationships/hyperlink" Target="https://phc.org.ua"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zakon.rada.gov.ua/laws/show/1700-18" TargetMode="External"/><Relationship Id="rId20" Type="http://schemas.openxmlformats.org/officeDocument/2006/relationships/hyperlink" Target="http://childrenandbusines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tender@phc.org.ua"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ispeakoutnow.org/home-pag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ender@phc.org.ua" TargetMode="External"/><Relationship Id="rId22" Type="http://schemas.openxmlformats.org/officeDocument/2006/relationships/hyperlink" Target="mailto:0933808628@ukr.net"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098d42b6e353ffc9964f37b83fc2a61d">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668534b5afabc4650bb08cdc75b4942a"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Props1.xml><?xml version="1.0" encoding="utf-8"?>
<ds:datastoreItem xmlns:ds="http://schemas.openxmlformats.org/officeDocument/2006/customXml" ds:itemID="{EE6C22E7-45D0-485B-8CFF-E646E4971B61}">
  <ds:schemaRefs>
    <ds:schemaRef ds:uri="http://schemas.microsoft.com/sharepoint/v3/contenttype/forms"/>
  </ds:schemaRefs>
</ds:datastoreItem>
</file>

<file path=customXml/itemProps2.xml><?xml version="1.0" encoding="utf-8"?>
<ds:datastoreItem xmlns:ds="http://schemas.openxmlformats.org/officeDocument/2006/customXml" ds:itemID="{C7D520BC-F856-400E-BAEB-A7840F1A2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C620452-0C0A-4F92-8E80-249FACED3004}">
  <ds:schemaRefs>
    <ds:schemaRef ds:uri="http://schemas.microsoft.com/office/2006/metadata/properties"/>
    <ds:schemaRef ds:uri="http://schemas.microsoft.com/office/infopath/2007/PartnerControls"/>
    <ds:schemaRef ds:uri="b2401e72-9966-4d39-b1ef-b9ad96ee7001"/>
    <ds:schemaRef ds:uri="4db27de5-01f8-4ef5-865e-d82e4f911e21"/>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31</Pages>
  <Words>53208</Words>
  <Characters>30330</Characters>
  <Application>Microsoft Office Word</Application>
  <DocSecurity>0</DocSecurity>
  <Lines>252</Lines>
  <Paragraphs>166</Paragraphs>
  <ScaleCrop>false</ScaleCrop>
  <Company/>
  <LinksUpToDate>false</LinksUpToDate>
  <CharactersWithSpaces>83372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Оксана Іванова</cp:lastModifiedBy>
  <cp:revision>100</cp:revision>
  <dcterms:created xsi:type="dcterms:W3CDTF">2026-01-02T10:44:00Z</dcterms:created>
  <dcterms:modified xsi:type="dcterms:W3CDTF">2026-02-26T15:53:00Z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