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8357" w14:textId="77777777" w:rsidR="006B3874" w:rsidRPr="00232F92" w:rsidRDefault="00F800DE" w:rsidP="006B3874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4"/>
          <w:lang w:val="ru-RU"/>
        </w:rPr>
      </w:pPr>
      <w:r w:rsidRPr="00232F92">
        <w:rPr>
          <w:rFonts w:ascii="Arial" w:hAnsi="Arial" w:cs="Arial"/>
          <w:sz w:val="24"/>
          <w:lang w:val="uk-UA"/>
        </w:rPr>
        <w:t>ПОВІДОМЛЕННЯ ПРО ПРОВЕДЕННЯ ТЕНДЕРА</w:t>
      </w:r>
      <w:r w:rsidR="006B3874" w:rsidRPr="00232F92">
        <w:rPr>
          <w:rFonts w:ascii="Arial" w:hAnsi="Arial" w:cs="Arial"/>
          <w:sz w:val="24"/>
          <w:lang w:val="ru-RU"/>
        </w:rPr>
        <w:t xml:space="preserve"> / </w:t>
      </w:r>
      <w:r w:rsidR="006B3874" w:rsidRPr="00232F92">
        <w:rPr>
          <w:rFonts w:ascii="Arial" w:hAnsi="Arial" w:cs="Arial"/>
          <w:sz w:val="24"/>
          <w:lang w:val="en-GB"/>
        </w:rPr>
        <w:t>TENDER</w:t>
      </w:r>
      <w:r w:rsidR="006B3874" w:rsidRPr="00232F92">
        <w:rPr>
          <w:rFonts w:ascii="Arial" w:hAnsi="Arial" w:cs="Arial"/>
          <w:sz w:val="24"/>
          <w:lang w:val="ru-RU"/>
        </w:rPr>
        <w:t xml:space="preserve"> </w:t>
      </w:r>
      <w:r w:rsidR="006B3874" w:rsidRPr="00232F92">
        <w:rPr>
          <w:rFonts w:ascii="Arial" w:hAnsi="Arial" w:cs="Arial"/>
          <w:sz w:val="24"/>
          <w:lang w:val="en-GB"/>
        </w:rPr>
        <w:t>NOTICE</w:t>
      </w:r>
    </w:p>
    <w:p w14:paraId="05AE3BFC" w14:textId="77777777" w:rsidR="00974214" w:rsidRPr="00232F92" w:rsidRDefault="00974214">
      <w:pPr>
        <w:pStyle w:val="1"/>
        <w:spacing w:before="0" w:beforeAutospacing="0" w:after="0" w:afterAutospacing="0"/>
        <w:rPr>
          <w:rFonts w:ascii="Arial" w:hAnsi="Arial" w:cs="Arial"/>
          <w:sz w:val="20"/>
          <w:lang w:val="uk-UA"/>
        </w:rPr>
      </w:pPr>
    </w:p>
    <w:p w14:paraId="3D804D32" w14:textId="64B67A1E" w:rsidR="006B3874" w:rsidRPr="00232F92" w:rsidRDefault="00177E60" w:rsidP="006B3874">
      <w:pPr>
        <w:rPr>
          <w:rFonts w:ascii="Arial" w:hAnsi="Arial" w:cs="Arial"/>
          <w:bCs/>
          <w:color w:val="000000"/>
          <w:lang w:val="uk-UA"/>
        </w:rPr>
      </w:pPr>
      <w:r w:rsidRPr="00232F92">
        <w:rPr>
          <w:rStyle w:val="a5"/>
          <w:rFonts w:ascii="Arial" w:hAnsi="Arial"/>
          <w:lang w:val="uk-UA"/>
        </w:rPr>
        <w:t>Номер</w:t>
      </w:r>
      <w:r w:rsidR="007771B7" w:rsidRPr="00232F92">
        <w:rPr>
          <w:rStyle w:val="a5"/>
          <w:rFonts w:ascii="Arial" w:hAnsi="Arial"/>
          <w:lang w:val="uk-UA"/>
        </w:rPr>
        <w:t>/</w:t>
      </w:r>
      <w:r w:rsidR="006B3874" w:rsidRPr="00232F92">
        <w:rPr>
          <w:rFonts w:ascii="Arial" w:hAnsi="Arial" w:cs="Arial"/>
          <w:bCs/>
          <w:color w:val="000000"/>
          <w:lang w:val="uk-UA"/>
        </w:rPr>
        <w:t xml:space="preserve"> </w:t>
      </w:r>
      <w:r w:rsidR="006B3874" w:rsidRPr="00232F92">
        <w:rPr>
          <w:rStyle w:val="a5"/>
          <w:rFonts w:ascii="Arial" w:hAnsi="Arial"/>
          <w:lang w:val="en-GB"/>
        </w:rPr>
        <w:t>Reference</w:t>
      </w:r>
      <w:r w:rsidR="006B3874" w:rsidRPr="00232F92">
        <w:rPr>
          <w:rStyle w:val="a5"/>
          <w:rFonts w:ascii="Arial" w:hAnsi="Arial"/>
          <w:lang w:val="uk-UA"/>
        </w:rPr>
        <w:t>:</w:t>
      </w:r>
      <w:r w:rsidR="006B3874" w:rsidRPr="00232F92" w:rsidDel="00177E60">
        <w:rPr>
          <w:rFonts w:ascii="Arial" w:hAnsi="Arial" w:cs="Arial"/>
          <w:b/>
          <w:bCs/>
          <w:color w:val="000000"/>
          <w:lang w:val="uk-UA"/>
        </w:rPr>
        <w:t xml:space="preserve"> </w:t>
      </w:r>
      <w:r w:rsidR="007771B7" w:rsidRPr="00232F92">
        <w:rPr>
          <w:rFonts w:ascii="Arial" w:hAnsi="Arial" w:cs="Arial"/>
          <w:sz w:val="18"/>
          <w:szCs w:val="18"/>
          <w:lang w:val="en-US"/>
        </w:rPr>
        <w:t>Lot</w:t>
      </w:r>
      <w:r w:rsidR="007771B7" w:rsidRPr="00232F92">
        <w:rPr>
          <w:rFonts w:ascii="Arial" w:hAnsi="Arial" w:cs="Arial"/>
          <w:sz w:val="18"/>
          <w:szCs w:val="18"/>
          <w:lang w:val="uk-UA"/>
        </w:rPr>
        <w:t xml:space="preserve"> </w:t>
      </w:r>
      <w:r w:rsidR="007771B7" w:rsidRPr="00232F92">
        <w:rPr>
          <w:rFonts w:ascii="Arial" w:hAnsi="Arial" w:cs="Arial"/>
          <w:sz w:val="18"/>
          <w:szCs w:val="18"/>
          <w:lang w:val="en-US"/>
        </w:rPr>
        <w:t>SUP</w:t>
      </w:r>
      <w:r w:rsidR="007771B7" w:rsidRPr="00232F92">
        <w:rPr>
          <w:rFonts w:ascii="Arial" w:hAnsi="Arial" w:cs="Arial"/>
          <w:sz w:val="18"/>
          <w:szCs w:val="18"/>
          <w:lang w:val="uk-UA"/>
        </w:rPr>
        <w:t xml:space="preserve"> 3</w:t>
      </w:r>
    </w:p>
    <w:p w14:paraId="79C184B5" w14:textId="77777777" w:rsidR="007771B7" w:rsidRPr="00232F92" w:rsidRDefault="004E471D" w:rsidP="007771B7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232F92">
        <w:rPr>
          <w:rFonts w:ascii="Arial" w:hAnsi="Arial" w:cs="Arial"/>
          <w:b/>
          <w:bCs/>
          <w:color w:val="000000"/>
          <w:lang w:val="uk-UA"/>
        </w:rPr>
        <w:t>Організація-замовник</w:t>
      </w:r>
      <w:r w:rsidR="006B3874" w:rsidRPr="00232F92">
        <w:rPr>
          <w:rFonts w:ascii="Arial" w:hAnsi="Arial" w:cs="Arial"/>
          <w:lang w:val="uk-UA"/>
        </w:rPr>
        <w:t xml:space="preserve">/ </w:t>
      </w:r>
      <w:r w:rsidR="006B3874" w:rsidRPr="00232F92">
        <w:rPr>
          <w:rFonts w:ascii="Arial" w:hAnsi="Arial" w:cs="Arial"/>
          <w:b/>
          <w:bCs/>
          <w:color w:val="000000"/>
          <w:szCs w:val="15"/>
        </w:rPr>
        <w:t>Contracting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</w:rPr>
        <w:t>Authority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7771B7"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>БЛАГОДІЙНА ОРГАНІЗАЦІЯ</w:t>
      </w:r>
    </w:p>
    <w:p w14:paraId="26435A76" w14:textId="2FE2C947" w:rsidR="007771B7" w:rsidRPr="00232F92" w:rsidRDefault="007771B7" w:rsidP="007771B7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>«БЛАГОДІЙНИЙ ФОНД «ЯНГОЛИ СПАСІННЯ»</w:t>
      </w: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/ </w:t>
      </w:r>
      <w:r w:rsidRPr="00232F92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</w:p>
    <w:p w14:paraId="5E9F03D2" w14:textId="473A2841" w:rsidR="006B3874" w:rsidRPr="00232F92" w:rsidRDefault="004E471D" w:rsidP="006B3874">
      <w:pPr>
        <w:rPr>
          <w:rFonts w:ascii="Arial" w:hAnsi="Arial" w:cs="Arial"/>
          <w:lang w:val="uk-UA"/>
        </w:rPr>
      </w:pPr>
      <w:r w:rsidRPr="00232F92">
        <w:rPr>
          <w:rFonts w:ascii="Arial" w:hAnsi="Arial" w:cs="Arial"/>
          <w:b/>
          <w:bCs/>
          <w:color w:val="000000"/>
          <w:szCs w:val="15"/>
          <w:lang w:val="uk-UA"/>
        </w:rPr>
        <w:t>Кінцевий термін подання пропозицій</w:t>
      </w:r>
      <w:r w:rsidR="006B3874" w:rsidRPr="00232F92">
        <w:rPr>
          <w:rFonts w:ascii="Arial" w:hAnsi="Arial" w:cs="Arial"/>
          <w:lang w:val="uk-UA"/>
        </w:rPr>
        <w:t xml:space="preserve">/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Deadline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for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submission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of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offer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7771B7" w:rsidRPr="00232F92">
        <w:rPr>
          <w:rFonts w:ascii="Arial" w:hAnsi="Arial" w:cs="Arial"/>
          <w:lang w:val="uk-UA"/>
        </w:rPr>
        <w:t>05.03.2026 17:00</w:t>
      </w:r>
    </w:p>
    <w:p w14:paraId="76340546" w14:textId="77777777" w:rsidR="004E471D" w:rsidRPr="00232F92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  <w:r w:rsidRPr="00232F92">
        <w:rPr>
          <w:rStyle w:val="a5"/>
          <w:rFonts w:ascii="Arial" w:hAnsi="Arial" w:cs="Arial"/>
          <w:color w:val="000000"/>
          <w:sz w:val="20"/>
          <w:lang w:val="uk-UA"/>
        </w:rPr>
        <w:t>      </w:t>
      </w:r>
    </w:p>
    <w:p w14:paraId="5F8F68E6" w14:textId="77777777" w:rsidR="006B3874" w:rsidRPr="00232F92" w:rsidRDefault="004E471D" w:rsidP="006B3874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0"/>
          <w:lang w:val="ru-RU"/>
        </w:rPr>
      </w:pPr>
      <w:r w:rsidRPr="00232F92">
        <w:rPr>
          <w:rStyle w:val="a5"/>
          <w:rFonts w:ascii="Arial" w:hAnsi="Arial" w:cs="Arial"/>
          <w:color w:val="000000"/>
          <w:sz w:val="20"/>
          <w:lang w:val="uk-UA"/>
        </w:rPr>
        <w:t>ЗАПРОШЕННЯ ДО УЧАСТІ В ТЕНДЕРІ</w:t>
      </w:r>
      <w:r w:rsidR="006B3874" w:rsidRPr="00232F92">
        <w:rPr>
          <w:rStyle w:val="a5"/>
          <w:rFonts w:ascii="Arial" w:hAnsi="Arial" w:cs="Arial"/>
          <w:color w:val="000000"/>
          <w:sz w:val="20"/>
          <w:lang w:val="ru-RU"/>
        </w:rPr>
        <w:t xml:space="preserve"> /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INVITATION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TO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BID</w:t>
      </w:r>
    </w:p>
    <w:p w14:paraId="5D8B73A3" w14:textId="77777777" w:rsidR="004E471D" w:rsidRPr="00232F92" w:rsidRDefault="004E471D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lang w:val="uk-UA"/>
        </w:rPr>
      </w:pPr>
    </w:p>
    <w:p w14:paraId="5547C8B7" w14:textId="4E72F201" w:rsidR="006B3874" w:rsidRPr="00232F92" w:rsidRDefault="007771B7" w:rsidP="007771B7">
      <w:pPr>
        <w:ind w:right="21"/>
        <w:rPr>
          <w:rFonts w:ascii="Arial" w:hAnsi="Arial" w:cs="Arial"/>
          <w:color w:val="000000"/>
          <w:lang w:val="uk-UA"/>
        </w:rPr>
      </w:pP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>БЛАГОДІЙНА ОРГАНІЗАЦІЯ</w:t>
      </w: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 </w:t>
      </w: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>«БЛАГОДІЙНИЙ ФОНД «ЯНГОЛИ СПАСІННЯ»</w:t>
      </w: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 </w:t>
      </w:r>
      <w:r w:rsidR="004E471D" w:rsidRPr="00232F92">
        <w:rPr>
          <w:rFonts w:ascii="Arial" w:hAnsi="Arial" w:cs="Arial"/>
          <w:lang w:val="uk-UA"/>
        </w:rPr>
        <w:t>оголошує</w:t>
      </w:r>
      <w:r w:rsidR="00974214" w:rsidRPr="00232F92">
        <w:rPr>
          <w:rFonts w:ascii="Arial" w:hAnsi="Arial" w:cs="Arial"/>
          <w:lang w:val="uk-UA"/>
        </w:rPr>
        <w:t xml:space="preserve"> місцевий відкритий тендер </w:t>
      </w:r>
      <w:r w:rsidR="004E471D" w:rsidRPr="00232F92">
        <w:rPr>
          <w:rFonts w:ascii="Arial" w:hAnsi="Arial" w:cs="Arial"/>
          <w:color w:val="000000"/>
          <w:lang w:val="uk-UA"/>
        </w:rPr>
        <w:t>і запрошує зацікавлених постачальників/кандидатів до участі в процедурі закупівлі відповідного товару (товарів)</w:t>
      </w:r>
      <w:r w:rsidR="006B3874" w:rsidRPr="00232F92">
        <w:rPr>
          <w:rFonts w:ascii="Arial" w:hAnsi="Arial" w:cs="Arial"/>
          <w:color w:val="000000"/>
          <w:lang w:val="uk-UA"/>
        </w:rPr>
        <w:t xml:space="preserve"> / </w:t>
      </w:r>
      <w:r w:rsidRPr="00232F92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is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launching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Local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Open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Tender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and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invites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interested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suppliers</w:t>
      </w:r>
      <w:r w:rsidR="006B3874" w:rsidRPr="00232F92">
        <w:rPr>
          <w:rFonts w:ascii="Arial" w:hAnsi="Arial" w:cs="Arial"/>
          <w:color w:val="000000"/>
          <w:lang w:val="uk-UA"/>
        </w:rPr>
        <w:t>/</w:t>
      </w:r>
      <w:r w:rsidR="006B3874" w:rsidRPr="00232F92">
        <w:rPr>
          <w:rFonts w:ascii="Arial" w:hAnsi="Arial" w:cs="Arial"/>
          <w:color w:val="000000"/>
          <w:lang w:val="en-GB"/>
        </w:rPr>
        <w:t>candidates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to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participate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the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Procurement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Procedure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for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the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relevant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lot</w:t>
      </w:r>
      <w:r w:rsidR="006B3874" w:rsidRPr="00232F92">
        <w:rPr>
          <w:rFonts w:ascii="Arial" w:hAnsi="Arial" w:cs="Arial"/>
          <w:color w:val="000000"/>
          <w:lang w:val="uk-UA"/>
        </w:rPr>
        <w:t>(</w:t>
      </w:r>
      <w:r w:rsidR="006B3874" w:rsidRPr="00232F92">
        <w:rPr>
          <w:rFonts w:ascii="Arial" w:hAnsi="Arial" w:cs="Arial"/>
          <w:color w:val="000000"/>
          <w:lang w:val="en-GB"/>
        </w:rPr>
        <w:t>s</w:t>
      </w:r>
      <w:r w:rsidR="006B3874" w:rsidRPr="00232F92">
        <w:rPr>
          <w:rFonts w:ascii="Arial" w:hAnsi="Arial" w:cs="Arial"/>
          <w:color w:val="000000"/>
          <w:lang w:val="uk-UA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245"/>
        <w:gridCol w:w="2268"/>
        <w:gridCol w:w="3112"/>
      </w:tblGrid>
      <w:tr w:rsidR="007771B7" w:rsidRPr="00232F92" w14:paraId="607C9C5C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DA74" w14:textId="77777777" w:rsidR="007771B7" w:rsidRPr="00232F92" w:rsidRDefault="007771B7" w:rsidP="00AA7BE3">
            <w:pPr>
              <w:rPr>
                <w:rFonts w:ascii="Arial" w:hAnsi="Arial" w:cs="Arial"/>
                <w:b/>
                <w:lang w:val="uk-UA"/>
              </w:rPr>
            </w:pPr>
            <w:r w:rsidRPr="00232F92">
              <w:rPr>
                <w:rFonts w:ascii="Arial" w:hAnsi="Arial" w:cs="Arial"/>
                <w:b/>
                <w:lang w:val="uk-UA"/>
              </w:rPr>
              <w:t>Товар /</w:t>
            </w:r>
            <w:r w:rsidRPr="00232F92">
              <w:rPr>
                <w:rFonts w:ascii="Arial" w:hAnsi="Arial" w:cs="Arial"/>
                <w:b/>
                <w:lang w:val="en-GB"/>
              </w:rPr>
              <w:t xml:space="preserve"> Item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74F2" w14:textId="77777777" w:rsidR="007771B7" w:rsidRPr="00232F92" w:rsidRDefault="007771B7" w:rsidP="00AA7BE3">
            <w:pPr>
              <w:rPr>
                <w:rFonts w:ascii="Arial" w:hAnsi="Arial" w:cs="Arial"/>
                <w:b/>
                <w:lang w:val="uk-UA"/>
              </w:rPr>
            </w:pPr>
            <w:r w:rsidRPr="00232F92">
              <w:rPr>
                <w:rFonts w:ascii="Arial" w:hAnsi="Arial" w:cs="Arial"/>
                <w:b/>
                <w:lang w:val="uk-UA"/>
              </w:rPr>
              <w:t xml:space="preserve">Опис / </w:t>
            </w:r>
            <w:r w:rsidRPr="00232F92">
              <w:rPr>
                <w:rFonts w:ascii="Arial" w:hAnsi="Arial" w:cs="Arial"/>
                <w:b/>
                <w:lang w:val="en-GB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5BD4" w14:textId="77777777" w:rsidR="007771B7" w:rsidRPr="00232F92" w:rsidRDefault="007771B7" w:rsidP="00AA7BE3">
            <w:pPr>
              <w:pStyle w:val="1"/>
              <w:rPr>
                <w:lang w:val="uk-UA"/>
              </w:rPr>
            </w:pPr>
            <w:r w:rsidRPr="00232F92">
              <w:rPr>
                <w:lang w:val="uk-UA"/>
              </w:rPr>
              <w:t xml:space="preserve">Кількість / </w:t>
            </w:r>
            <w:r w:rsidRPr="00232F92">
              <w:t>Quantity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ADC8" w14:textId="77777777" w:rsidR="007771B7" w:rsidRPr="00232F92" w:rsidRDefault="007771B7" w:rsidP="00AA7BE3">
            <w:pPr>
              <w:rPr>
                <w:rFonts w:ascii="Arial" w:hAnsi="Arial" w:cs="Arial"/>
                <w:b/>
                <w:lang w:val="uk-UA"/>
              </w:rPr>
            </w:pPr>
            <w:r w:rsidRPr="00232F92">
              <w:rPr>
                <w:rFonts w:ascii="Arial" w:hAnsi="Arial" w:cs="Arial"/>
                <w:b/>
                <w:lang w:val="uk-UA"/>
              </w:rPr>
              <w:t xml:space="preserve">Потрібна дата доставки / </w:t>
            </w:r>
            <w:proofErr w:type="spellStart"/>
            <w:r w:rsidRPr="00232F92">
              <w:rPr>
                <w:rFonts w:ascii="Arial" w:hAnsi="Arial" w:cs="Arial"/>
                <w:b/>
                <w:lang w:val="uk-UA"/>
              </w:rPr>
              <w:t>Required</w:t>
            </w:r>
            <w:proofErr w:type="spellEnd"/>
            <w:r w:rsidRPr="00232F92">
              <w:rPr>
                <w:rFonts w:ascii="Arial" w:hAnsi="Arial" w:cs="Arial"/>
                <w:b/>
                <w:lang w:val="uk-UA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b/>
                <w:lang w:val="uk-UA"/>
              </w:rPr>
              <w:t>delivery</w:t>
            </w:r>
            <w:proofErr w:type="spellEnd"/>
          </w:p>
        </w:tc>
      </w:tr>
      <w:tr w:rsidR="007771B7" w:rsidRPr="00232F92" w14:paraId="5892960C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52EF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68AE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Труба</w:t>
            </w:r>
          </w:p>
          <w:p w14:paraId="520D841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Призначення - для господарсько-питного водопостачання (ДСТУ EN 12201-2:2018. )</w:t>
            </w:r>
          </w:p>
          <w:p w14:paraId="6B9279D8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Матеріал- поліетилен високої щільності ПЕ 100 .</w:t>
            </w:r>
          </w:p>
          <w:p w14:paraId="6D59327A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Стандартний розмірний коефіцієнт </w:t>
            </w:r>
          </w:p>
          <w:p w14:paraId="11F25873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SDR-17(1,0 МПа).</w:t>
            </w:r>
          </w:p>
          <w:p w14:paraId="1937FD6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Діаметр - 400мм.</w:t>
            </w:r>
          </w:p>
          <w:p w14:paraId="14025402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Товщина стінки – 23,7мм</w:t>
            </w:r>
          </w:p>
          <w:p w14:paraId="385D8B8C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Довжина труби – 12м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77BF43E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Pipe</w:t>
            </w:r>
          </w:p>
          <w:p w14:paraId="7F9C46F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Purpose - for domestic and drinking water supply (DSTU EN 12201-2:2018)</w:t>
            </w:r>
          </w:p>
          <w:p w14:paraId="295C249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Material: high-density polyethylene PE 100</w:t>
            </w:r>
          </w:p>
          <w:p w14:paraId="4EF37B4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Standard dimensional coefficient </w:t>
            </w:r>
          </w:p>
          <w:p w14:paraId="6DCC6FB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SDR-17 (1.0 MPa)</w:t>
            </w:r>
          </w:p>
          <w:p w14:paraId="56E77A8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Diameter: 400 mm</w:t>
            </w:r>
          </w:p>
          <w:p w14:paraId="09556BC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Wall thickness: 23.7 mm</w:t>
            </w:r>
          </w:p>
          <w:p w14:paraId="2D14BB7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Pipe length: 12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59D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uk-UA"/>
              </w:rPr>
              <w:t>3100 м/</w:t>
            </w:r>
            <w:r w:rsidRPr="00232F92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B00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3C7B81BA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3476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4E23" w14:textId="77777777" w:rsidR="007771B7" w:rsidRPr="00232F92" w:rsidRDefault="007771B7" w:rsidP="00AA7BE3">
            <w:pPr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Засувка</w:t>
            </w:r>
          </w:p>
          <w:p w14:paraId="3FD26231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Застосування - для водопровідних мереж </w:t>
            </w:r>
          </w:p>
          <w:p w14:paraId="050DC49A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Модель-30ч6бр </w:t>
            </w:r>
          </w:p>
          <w:p w14:paraId="7C3BF067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Корпус – чавун</w:t>
            </w:r>
          </w:p>
          <w:p w14:paraId="2282A2EB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Приєднання - фланцеве</w:t>
            </w:r>
          </w:p>
          <w:p w14:paraId="08B0E2D2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Умовний діаметр-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Ду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 xml:space="preserve"> 400 Номінальний тиск - Ру10</w:t>
            </w:r>
          </w:p>
          <w:p w14:paraId="04FA56C7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Тип-паралельна дводискова </w:t>
            </w:r>
          </w:p>
          <w:p w14:paraId="12DFC485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uk-UA"/>
              </w:rPr>
              <w:t>Габарити (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ДхШхВ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): 600×565×1762 мм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2D82ECF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Gate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valve</w:t>
            </w:r>
            <w:proofErr w:type="gramEnd"/>
          </w:p>
          <w:p w14:paraId="12C8D67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- for water supply networks</w:t>
            </w:r>
          </w:p>
          <w:p w14:paraId="3DD8187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Model-30ch6br</w:t>
            </w:r>
          </w:p>
          <w:p w14:paraId="262FCF3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 - cast iron</w:t>
            </w:r>
          </w:p>
          <w:p w14:paraId="132D7B7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lastRenderedPageBreak/>
              <w:t>Connection - flanged</w:t>
            </w:r>
          </w:p>
          <w:p w14:paraId="52E5B80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- DN 400 Nominal pressure - PN10</w:t>
            </w:r>
          </w:p>
          <w:p w14:paraId="51D1C8C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- parallel double disc</w:t>
            </w:r>
          </w:p>
          <w:p w14:paraId="7811154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Dimensions (</w:t>
            </w:r>
            <w:proofErr w:type="spellStart"/>
            <w:r w:rsidRPr="00232F92">
              <w:rPr>
                <w:rFonts w:ascii="Arial" w:hAnsi="Arial" w:cs="Arial"/>
                <w:lang w:val="en-US"/>
              </w:rPr>
              <w:t>LxWxH</w:t>
            </w:r>
            <w:proofErr w:type="spellEnd"/>
            <w:r w:rsidRPr="00232F92">
              <w:rPr>
                <w:rFonts w:ascii="Arial" w:hAnsi="Arial" w:cs="Arial"/>
                <w:lang w:val="en-US"/>
              </w:rPr>
              <w:t>): 600×565×1762 mm</w:t>
            </w:r>
          </w:p>
          <w:p w14:paraId="426AE09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0FB4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1B00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38DC91B1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9549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EDC1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Засувка</w:t>
            </w:r>
          </w:p>
          <w:p w14:paraId="2418F5F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Застосування - для водопровідних мереж </w:t>
            </w:r>
          </w:p>
          <w:p w14:paraId="6CA080C2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Модель-30ч6бр  </w:t>
            </w:r>
          </w:p>
          <w:p w14:paraId="64787AA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Корпус – чавун</w:t>
            </w:r>
          </w:p>
          <w:p w14:paraId="7D05388B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Приєднання - фланцеве</w:t>
            </w:r>
          </w:p>
          <w:p w14:paraId="4C572654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Умовний діаметр-Ду100 Номінальний тиск- Ру10</w:t>
            </w:r>
          </w:p>
          <w:p w14:paraId="46664BD7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Тип-паралельна дводискова </w:t>
            </w:r>
          </w:p>
          <w:p w14:paraId="5D786373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Габарити (ДхШхВ): 230×215×528 мм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6E8C25A4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Gate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valve</w:t>
            </w:r>
            <w:proofErr w:type="gramEnd"/>
          </w:p>
          <w:p w14:paraId="118CEFE1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Application - for water supply networks </w:t>
            </w:r>
          </w:p>
          <w:p w14:paraId="66DB426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Model-30ch6br  </w:t>
            </w:r>
          </w:p>
          <w:p w14:paraId="048F8E6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 - cast iron</w:t>
            </w:r>
          </w:p>
          <w:p w14:paraId="12572AF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- flanged</w:t>
            </w:r>
          </w:p>
          <w:p w14:paraId="3516F60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- DN100 Nominal pressure - Ru10</w:t>
            </w:r>
          </w:p>
          <w:p w14:paraId="4CE9574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Type - parallel double disc </w:t>
            </w:r>
          </w:p>
          <w:p w14:paraId="2EC594A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Dimensions (</w:t>
            </w:r>
            <w:proofErr w:type="spellStart"/>
            <w:r w:rsidRPr="00232F92">
              <w:rPr>
                <w:rFonts w:ascii="Arial" w:hAnsi="Arial" w:cs="Arial"/>
                <w:lang w:val="en-US"/>
              </w:rPr>
              <w:t>LxWxH</w:t>
            </w:r>
            <w:proofErr w:type="spellEnd"/>
            <w:r w:rsidRPr="00232F92">
              <w:rPr>
                <w:rFonts w:ascii="Arial" w:hAnsi="Arial" w:cs="Arial"/>
                <w:lang w:val="en-US"/>
              </w:rPr>
              <w:t>): 230×215×528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D444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3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149C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54CAE5D3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829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CBC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Засувка</w:t>
            </w:r>
          </w:p>
          <w:p w14:paraId="6B9B401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Застосування - для водопровідних мереж </w:t>
            </w:r>
          </w:p>
          <w:p w14:paraId="3DF5B6A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Модель-30ч6бр </w:t>
            </w:r>
          </w:p>
          <w:p w14:paraId="166CDC7E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Корпус – чавун</w:t>
            </w:r>
          </w:p>
          <w:p w14:paraId="69538D9C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Приєднання - фланцеве</w:t>
            </w:r>
          </w:p>
          <w:p w14:paraId="456C909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Умовний діаметр-Ду150 Номінальний тиск - Ру10</w:t>
            </w:r>
          </w:p>
          <w:p w14:paraId="70F3881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Тип-паралельна дводискова </w:t>
            </w:r>
          </w:p>
          <w:p w14:paraId="49B8734E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Габарити (ДхШхВ): 280×280×682 мм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442C63E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Gate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valve</w:t>
            </w:r>
            <w:proofErr w:type="gramEnd"/>
          </w:p>
          <w:p w14:paraId="76019CA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- for water supply networks</w:t>
            </w:r>
          </w:p>
          <w:p w14:paraId="36E4EAD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Model-30ch6br</w:t>
            </w:r>
          </w:p>
          <w:p w14:paraId="07134C4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 - cast iron</w:t>
            </w:r>
          </w:p>
          <w:p w14:paraId="0A60E18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- flanged</w:t>
            </w:r>
          </w:p>
          <w:p w14:paraId="41B9E82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- DN150 Nominal pressure - PN10</w:t>
            </w:r>
          </w:p>
          <w:p w14:paraId="140C7C7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Type - parallel double disc </w:t>
            </w:r>
          </w:p>
          <w:p w14:paraId="3E0F6F3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Dimensions (</w:t>
            </w:r>
            <w:proofErr w:type="spellStart"/>
            <w:r w:rsidRPr="00232F92">
              <w:rPr>
                <w:rFonts w:ascii="Arial" w:hAnsi="Arial" w:cs="Arial"/>
                <w:lang w:val="en-US"/>
              </w:rPr>
              <w:t>LxWxH</w:t>
            </w:r>
            <w:proofErr w:type="spellEnd"/>
            <w:r w:rsidRPr="00232F92">
              <w:rPr>
                <w:rFonts w:ascii="Arial" w:hAnsi="Arial" w:cs="Arial"/>
                <w:lang w:val="en-US"/>
              </w:rPr>
              <w:t>): 280×280×682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616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4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EA8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1EB074C9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4D8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93E" w14:textId="77777777" w:rsidR="007771B7" w:rsidRPr="00232F92" w:rsidRDefault="007771B7" w:rsidP="00AA7BE3">
            <w:pPr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Засувка</w:t>
            </w:r>
            <w:proofErr w:type="spellEnd"/>
          </w:p>
          <w:p w14:paraId="00F9A0E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Застосування - для водопровідних мереж </w:t>
            </w:r>
          </w:p>
          <w:p w14:paraId="039E5513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Модель-30ч6бр </w:t>
            </w:r>
          </w:p>
          <w:p w14:paraId="6C32723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Корпус – чавун</w:t>
            </w:r>
          </w:p>
          <w:p w14:paraId="6655D70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Приєднання - фланцеве</w:t>
            </w:r>
          </w:p>
          <w:p w14:paraId="0625FC3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Умовний діаметр-Ду80 Номінальний тиск - Ру10</w:t>
            </w:r>
          </w:p>
          <w:p w14:paraId="7A48611A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lastRenderedPageBreak/>
              <w:t xml:space="preserve">Тип-паралельна дводискова </w:t>
            </w:r>
          </w:p>
          <w:p w14:paraId="45C20DF8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Габарити (ДхШхВ): 210×195×461 мм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409EAFB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Gate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valve</w:t>
            </w:r>
            <w:proofErr w:type="gramEnd"/>
          </w:p>
          <w:p w14:paraId="22C9054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- for water supply networks</w:t>
            </w:r>
          </w:p>
          <w:p w14:paraId="14DB8AC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Model-30ch6br</w:t>
            </w:r>
          </w:p>
          <w:p w14:paraId="4567809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 - cast iron</w:t>
            </w:r>
          </w:p>
          <w:p w14:paraId="2EBCA5E1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- flanged</w:t>
            </w:r>
          </w:p>
          <w:p w14:paraId="163462B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- DN80 Nominal pressure - PN10</w:t>
            </w:r>
          </w:p>
          <w:p w14:paraId="72BC906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Type - parallel double disc </w:t>
            </w:r>
          </w:p>
          <w:p w14:paraId="46FC8B8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Dimensions (</w:t>
            </w:r>
            <w:proofErr w:type="spellStart"/>
            <w:r w:rsidRPr="00232F92">
              <w:rPr>
                <w:rFonts w:ascii="Arial" w:hAnsi="Arial" w:cs="Arial"/>
                <w:lang w:val="en-US"/>
              </w:rPr>
              <w:t>LxWxH</w:t>
            </w:r>
            <w:proofErr w:type="spellEnd"/>
            <w:r w:rsidRPr="00232F92">
              <w:rPr>
                <w:rFonts w:ascii="Arial" w:hAnsi="Arial" w:cs="Arial"/>
                <w:lang w:val="en-US"/>
              </w:rPr>
              <w:t>): 210×195×461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250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1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9B4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5D8323E4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70D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B3A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Трійник</w:t>
            </w:r>
          </w:p>
          <w:p w14:paraId="1278438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Призначення - для поліетиленових та ПВХ труб.</w:t>
            </w:r>
          </w:p>
          <w:p w14:paraId="2AC260C4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Корпус- чавун</w:t>
            </w:r>
          </w:p>
          <w:p w14:paraId="7E06FBD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діаметр – 400мм.</w:t>
            </w:r>
          </w:p>
          <w:p w14:paraId="6CF77F1A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Фланцеве відведення – Ду 150мм Номінальний тиск Ру- 16 бар. </w:t>
            </w:r>
          </w:p>
          <w:p w14:paraId="6DD4042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Приєднання- фланцеве/обтискне </w:t>
            </w:r>
          </w:p>
          <w:p w14:paraId="79B021C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приєднання – двосторонній сідловий</w:t>
            </w:r>
          </w:p>
          <w:p w14:paraId="750DF3B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Покриття- епоксидне</w:t>
            </w:r>
          </w:p>
          <w:p w14:paraId="334B9484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Особливість конструкції – під прокладку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758D481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Tee</w:t>
            </w:r>
          </w:p>
          <w:p w14:paraId="4814A1A1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Purpose: for polyethylene and PVC pipes.</w:t>
            </w:r>
          </w:p>
          <w:p w14:paraId="5A898BB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Body: cast iron.</w:t>
            </w:r>
          </w:p>
          <w:p w14:paraId="69C1800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diameter: 400 mm.</w:t>
            </w:r>
          </w:p>
          <w:p w14:paraId="3F58C41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Flanged outlet – DN 150 mm Nominal pressure – 16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bar</w:t>
            </w:r>
            <w:proofErr w:type="gramEnd"/>
            <w:r w:rsidRPr="00232F92">
              <w:rPr>
                <w:rFonts w:ascii="Arial" w:hAnsi="Arial" w:cs="Arial"/>
                <w:lang w:val="en-US"/>
              </w:rPr>
              <w:t xml:space="preserve">. </w:t>
            </w:r>
          </w:p>
          <w:p w14:paraId="4B67676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Connection – flanged/compression </w:t>
            </w:r>
          </w:p>
          <w:p w14:paraId="58F65AA4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type – double-sided saddle</w:t>
            </w:r>
          </w:p>
          <w:p w14:paraId="7E00345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Coating – epoxy</w:t>
            </w:r>
          </w:p>
          <w:p w14:paraId="68E4197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Design feature – for gasket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E75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921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7FD583DA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A2B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C28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Трійник</w:t>
            </w:r>
          </w:p>
          <w:p w14:paraId="28A07EA3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Призначення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- для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поліетиленових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та ПВХ труб.</w:t>
            </w:r>
          </w:p>
          <w:p w14:paraId="30270078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ru-RU"/>
              </w:rPr>
              <w:t xml:space="preserve">Корпус-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чавун</w:t>
            </w:r>
            <w:proofErr w:type="spellEnd"/>
          </w:p>
          <w:p w14:paraId="6349B97C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Номінальний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діаметр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400мм.</w:t>
            </w:r>
          </w:p>
          <w:p w14:paraId="1E5DA53D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Фланцеве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відведення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Ду 100мм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Номінальний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тиск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Ру- 16 бар. </w:t>
            </w:r>
          </w:p>
          <w:p w14:paraId="0998CAD0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Приєднання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-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фланцеве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>/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обтискне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</w:p>
          <w:p w14:paraId="45A94323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ru-RU"/>
              </w:rPr>
              <w:t xml:space="preserve">Тип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приєднання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двосторонній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сідловий</w:t>
            </w:r>
            <w:proofErr w:type="spellEnd"/>
          </w:p>
          <w:p w14:paraId="09816AB0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Покриття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-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епоксидне</w:t>
            </w:r>
            <w:proofErr w:type="spellEnd"/>
          </w:p>
          <w:p w14:paraId="44E694AA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Особливість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конструкції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під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прокладку/</w:t>
            </w:r>
          </w:p>
          <w:p w14:paraId="5CE2167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Tee</w:t>
            </w:r>
          </w:p>
          <w:p w14:paraId="6884FC31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lastRenderedPageBreak/>
              <w:t>Purpose: for polyethylene and PVC pipes.</w:t>
            </w:r>
          </w:p>
          <w:p w14:paraId="50CBD4A4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Body: cast iron.</w:t>
            </w:r>
          </w:p>
          <w:p w14:paraId="36A9868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diameter: 400 mm.</w:t>
            </w:r>
          </w:p>
          <w:p w14:paraId="209B831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Flange outlet: DN 100 mm Nominal pressure: PN 16 bar. </w:t>
            </w:r>
          </w:p>
          <w:p w14:paraId="09003E0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Connection: flange/compression </w:t>
            </w:r>
          </w:p>
          <w:p w14:paraId="695963D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type: double-sided saddle</w:t>
            </w:r>
          </w:p>
          <w:p w14:paraId="2559321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Coating: epoxy</w:t>
            </w:r>
          </w:p>
          <w:p w14:paraId="69E43CA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Design feature: for gasket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740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1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C80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23F768F1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BBB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062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Трійник</w:t>
            </w:r>
          </w:p>
          <w:p w14:paraId="3362EC6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Призначення - для поліетиленових та ПВХ труб.</w:t>
            </w:r>
          </w:p>
          <w:p w14:paraId="75152979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Корпус- чавун</w:t>
            </w:r>
          </w:p>
          <w:p w14:paraId="47E50E47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діаметр – 400мм.</w:t>
            </w:r>
          </w:p>
          <w:p w14:paraId="3961956E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Фланцеве відведення – Ду 80мм Номінальний тиск Ру- 16 бар. </w:t>
            </w:r>
          </w:p>
          <w:p w14:paraId="6FAE7C6B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Приєднання- фланцеве/обтискне </w:t>
            </w:r>
          </w:p>
          <w:p w14:paraId="13E7FE73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приєднання – двосторонній сідловий</w:t>
            </w:r>
          </w:p>
          <w:p w14:paraId="461932B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Покриття- епоксидне</w:t>
            </w:r>
          </w:p>
          <w:p w14:paraId="4FBB14AE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Особливість конструкції – під прокладку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571549A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Tee</w:t>
            </w:r>
          </w:p>
          <w:p w14:paraId="66B666F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Purpose: for polyethylene and PVC pipes.</w:t>
            </w:r>
          </w:p>
          <w:p w14:paraId="7E99553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Body: cast iron.</w:t>
            </w:r>
          </w:p>
          <w:p w14:paraId="5B671B5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diameter: 400 mm.</w:t>
            </w:r>
          </w:p>
          <w:p w14:paraId="1D91865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Flanged outlet – DN 80 mm Nominal pressure – 16 </w:t>
            </w:r>
            <w:proofErr w:type="gramStart"/>
            <w:r w:rsidRPr="00232F92">
              <w:rPr>
                <w:rFonts w:ascii="Arial" w:hAnsi="Arial" w:cs="Arial"/>
                <w:lang w:val="en-US"/>
              </w:rPr>
              <w:t>bar</w:t>
            </w:r>
            <w:proofErr w:type="gramEnd"/>
            <w:r w:rsidRPr="00232F92">
              <w:rPr>
                <w:rFonts w:ascii="Arial" w:hAnsi="Arial" w:cs="Arial"/>
                <w:lang w:val="en-US"/>
              </w:rPr>
              <w:t xml:space="preserve">. </w:t>
            </w:r>
          </w:p>
          <w:p w14:paraId="72DBA35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Connection – flanged/compression </w:t>
            </w:r>
          </w:p>
          <w:p w14:paraId="6F16952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type – double-sided saddle</w:t>
            </w:r>
          </w:p>
          <w:p w14:paraId="5065C55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Coating – epoxy</w:t>
            </w:r>
          </w:p>
          <w:p w14:paraId="6B4FE33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Design feature – for gasket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5B7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447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3240321C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486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3C1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Вантуз аераційний</w:t>
            </w:r>
          </w:p>
          <w:p w14:paraId="1CBAAC3F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Застосування - для водопровідних мереж .</w:t>
            </w:r>
          </w:p>
          <w:p w14:paraId="406EAB27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корпусу- чавун</w:t>
            </w:r>
          </w:p>
          <w:p w14:paraId="70A8CED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приєднання- фланцеве</w:t>
            </w:r>
          </w:p>
          <w:p w14:paraId="1713AF27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Умовний прохід патрубка – 100мм</w:t>
            </w:r>
          </w:p>
          <w:p w14:paraId="693322B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Робоче середовище – вода</w:t>
            </w:r>
          </w:p>
          <w:p w14:paraId="69C6AAA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Максимальна робоча температура – 90 град.</w:t>
            </w:r>
          </w:p>
          <w:p w14:paraId="058CC386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Номінальний тиск Ру- 16 бар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0435A7C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Aeration vent</w:t>
            </w:r>
          </w:p>
          <w:p w14:paraId="1972245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Application: for water supply networks.</w:t>
            </w:r>
          </w:p>
          <w:p w14:paraId="4AE89CB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Body material: cast iron.</w:t>
            </w:r>
          </w:p>
          <w:p w14:paraId="58D09EB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type: flanged.</w:t>
            </w:r>
          </w:p>
          <w:p w14:paraId="566515C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pipe diameter: 100 mm.</w:t>
            </w:r>
          </w:p>
          <w:p w14:paraId="7F01BB4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Working medium: water.</w:t>
            </w:r>
          </w:p>
          <w:p w14:paraId="007A64E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Maximum working temperature: 90 degrees.</w:t>
            </w:r>
          </w:p>
          <w:p w14:paraId="727E41D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lastRenderedPageBreak/>
              <w:t>Nominal pressure: 16 bar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754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16B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3A0606B2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6A6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D47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Втулка під фланець подовжена</w:t>
            </w:r>
          </w:p>
          <w:p w14:paraId="3B4060A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Застосування – в мережах напірного водопостачання</w:t>
            </w:r>
          </w:p>
          <w:p w14:paraId="2FC86818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Призначення– з’єднання поліетиленових труб зі сталевою або іншою фланцевою запірною арматурою</w:t>
            </w:r>
          </w:p>
          <w:p w14:paraId="364E258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 Матеріал фітінга – поліетилен високої щільності  ПЕ100</w:t>
            </w:r>
          </w:p>
          <w:p w14:paraId="6F0195F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Стандартний розмірний коефіцієнт (SDR )-17</w:t>
            </w:r>
          </w:p>
          <w:p w14:paraId="2AE2DEE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діаметр – 400мм</w:t>
            </w:r>
          </w:p>
          <w:p w14:paraId="5C8D0F6A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тиск PN 10</w:t>
            </w:r>
          </w:p>
          <w:p w14:paraId="2A953FC2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Довжина – 242мм</w:t>
            </w:r>
            <w:r w:rsidRPr="00232F92">
              <w:rPr>
                <w:rFonts w:ascii="Arial" w:hAnsi="Arial" w:cs="Arial"/>
                <w:lang w:val="ru-RU"/>
              </w:rPr>
              <w:t>/</w:t>
            </w:r>
          </w:p>
          <w:p w14:paraId="3ABBBEA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Extended flange sleeve</w:t>
            </w:r>
          </w:p>
          <w:p w14:paraId="4F8F04C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– in pressure water supply networks</w:t>
            </w:r>
          </w:p>
          <w:p w14:paraId="3CB84CB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Purpose – connecting polyethylene pipes to steel or other flanged shut-off valves</w:t>
            </w:r>
          </w:p>
          <w:p w14:paraId="0565032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Fitting material – high-density polyethylene PE100</w:t>
            </w:r>
          </w:p>
          <w:p w14:paraId="0F3762E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Standard dimension ratio (SDR) – 17</w:t>
            </w:r>
          </w:p>
          <w:p w14:paraId="5ADA59C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– 400 mm</w:t>
            </w:r>
          </w:p>
          <w:p w14:paraId="05B274D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pressure PN 10</w:t>
            </w:r>
          </w:p>
          <w:p w14:paraId="2A3A392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Length – 242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740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8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5B0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232874B7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8A1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36C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Фланець</w:t>
            </w:r>
          </w:p>
          <w:p w14:paraId="2F58432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Призначення – під втулку ПЕ</w:t>
            </w:r>
          </w:p>
          <w:p w14:paraId="6814C545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діаметр -400мм</w:t>
            </w:r>
          </w:p>
          <w:p w14:paraId="7FE0D84E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 20</w:t>
            </w:r>
          </w:p>
          <w:p w14:paraId="6FD72C48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Номінальний тиск - PN10</w:t>
            </w:r>
          </w:p>
          <w:p w14:paraId="2CCAC16A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– накидний (вільний)</w:t>
            </w:r>
          </w:p>
          <w:p w14:paraId="796AD1B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>Робоче середовище – вода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11FBCA33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0388B7E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Purpose – for PE sleeve</w:t>
            </w:r>
          </w:p>
          <w:p w14:paraId="2F040DA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diameter – 400 mm</w:t>
            </w:r>
          </w:p>
          <w:p w14:paraId="498CBFB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 20</w:t>
            </w:r>
          </w:p>
          <w:p w14:paraId="37A3DFF1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pressure – PN10</w:t>
            </w:r>
          </w:p>
          <w:p w14:paraId="24D3022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slip-on (free)</w:t>
            </w:r>
          </w:p>
          <w:p w14:paraId="4E07928D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Working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medium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water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FE05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8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4A4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00CAF3CC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61DA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C12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Трійник</w:t>
            </w:r>
          </w:p>
          <w:p w14:paraId="2EE1D39D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Застосування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для мереж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питного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водопостачання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>.</w:t>
            </w:r>
          </w:p>
          <w:p w14:paraId="287FF84A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Матеріал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фітінга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поліетилен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високої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щільності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ПЕ100</w:t>
            </w:r>
          </w:p>
          <w:p w14:paraId="506508F2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Стандартний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розмірний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коефіцієнт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(</w:t>
            </w:r>
            <w:proofErr w:type="gramStart"/>
            <w:r w:rsidRPr="00232F92">
              <w:rPr>
                <w:rFonts w:ascii="Arial" w:hAnsi="Arial" w:cs="Arial"/>
                <w:lang w:val="ru-RU"/>
              </w:rPr>
              <w:t>SDR )</w:t>
            </w:r>
            <w:proofErr w:type="gramEnd"/>
            <w:r w:rsidRPr="00232F92">
              <w:rPr>
                <w:rFonts w:ascii="Arial" w:hAnsi="Arial" w:cs="Arial"/>
                <w:lang w:val="ru-RU"/>
              </w:rPr>
              <w:t>-17</w:t>
            </w:r>
          </w:p>
          <w:p w14:paraId="4F15127E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  <w:lang w:val="ru-RU"/>
              </w:rPr>
              <w:t xml:space="preserve">Тип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з’єднання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-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стиковий</w:t>
            </w:r>
            <w:proofErr w:type="spellEnd"/>
          </w:p>
          <w:p w14:paraId="767338CC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Номінальний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232F92">
              <w:rPr>
                <w:rFonts w:ascii="Arial" w:hAnsi="Arial" w:cs="Arial"/>
                <w:lang w:val="ru-RU"/>
              </w:rPr>
              <w:t>тиск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PN 10</w:t>
            </w:r>
          </w:p>
          <w:p w14:paraId="3D56DFD2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proofErr w:type="spellStart"/>
            <w:r w:rsidRPr="00232F92">
              <w:rPr>
                <w:rFonts w:ascii="Arial" w:hAnsi="Arial" w:cs="Arial"/>
                <w:lang w:val="ru-RU"/>
              </w:rPr>
              <w:t>Застосування</w:t>
            </w:r>
            <w:proofErr w:type="spellEnd"/>
            <w:r w:rsidRPr="00232F92">
              <w:rPr>
                <w:rFonts w:ascii="Arial" w:hAnsi="Arial" w:cs="Arial"/>
                <w:lang w:val="ru-RU"/>
              </w:rPr>
              <w:t xml:space="preserve"> – для мереж водопроводу/</w:t>
            </w:r>
          </w:p>
          <w:p w14:paraId="48D562E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Tee</w:t>
            </w:r>
          </w:p>
          <w:p w14:paraId="3D408CD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– for drinking water supply networks.</w:t>
            </w:r>
          </w:p>
          <w:p w14:paraId="7068DCA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lastRenderedPageBreak/>
              <w:t xml:space="preserve"> Fitting material – high-density polyethylene PE100</w:t>
            </w:r>
          </w:p>
          <w:p w14:paraId="01E6528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Standard dimensional ratio (SDR) – 17</w:t>
            </w:r>
          </w:p>
          <w:p w14:paraId="7BF9E18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type – butt joint</w:t>
            </w:r>
          </w:p>
          <w:p w14:paraId="3C4E175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pressure PN 10</w:t>
            </w:r>
          </w:p>
          <w:p w14:paraId="1AE25BF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Application – for water supply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A21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74F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7198DE89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F08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692" w14:textId="77777777" w:rsidR="007771B7" w:rsidRPr="00232F92" w:rsidRDefault="007771B7" w:rsidP="00AA7BE3">
            <w:pPr>
              <w:rPr>
                <w:rFonts w:ascii="Arial" w:hAnsi="Arial" w:cs="Arial"/>
                <w:lang w:val="ru-RU"/>
              </w:rPr>
            </w:pPr>
            <w:r w:rsidRPr="00232F92">
              <w:rPr>
                <w:rFonts w:ascii="Arial" w:hAnsi="Arial" w:cs="Arial"/>
              </w:rPr>
              <w:t>Фланець</w:t>
            </w:r>
          </w:p>
          <w:p w14:paraId="5C900D3E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– глухий</w:t>
            </w:r>
          </w:p>
          <w:p w14:paraId="1D58FD82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сталь20</w:t>
            </w:r>
          </w:p>
          <w:p w14:paraId="7A0232F9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Номінальний прохід - DN 400мм </w:t>
            </w:r>
          </w:p>
          <w:p w14:paraId="416A76F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>Тиск - PN 10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2C639D8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04A01BA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blind</w:t>
            </w:r>
          </w:p>
          <w:p w14:paraId="0D5222C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steel20</w:t>
            </w:r>
          </w:p>
          <w:p w14:paraId="230BD8F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passage – DN 400 mm</w:t>
            </w:r>
          </w:p>
          <w:p w14:paraId="18907FC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Pressure – PN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0FE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B59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2D803653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95F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EB2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Фланець</w:t>
            </w:r>
          </w:p>
          <w:p w14:paraId="5E1ABA72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– плоский приварний</w:t>
            </w:r>
          </w:p>
          <w:p w14:paraId="426F81B4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сталь20</w:t>
            </w:r>
          </w:p>
          <w:p w14:paraId="4ACFAB82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Номінальний прохід - DN 400мм </w:t>
            </w:r>
          </w:p>
          <w:p w14:paraId="1BF3814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Тиск - PN 10</w:t>
            </w:r>
          </w:p>
          <w:p w14:paraId="67B26B1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>Приєднання до труби – зварювання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42C307FA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4F15EB9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flat weld-on</w:t>
            </w:r>
          </w:p>
          <w:p w14:paraId="16FCF88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 20</w:t>
            </w:r>
          </w:p>
          <w:p w14:paraId="01D6E44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passage – DN 400 mm</w:t>
            </w:r>
          </w:p>
          <w:p w14:paraId="2C00491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Pressure – PN 10</w:t>
            </w:r>
          </w:p>
          <w:p w14:paraId="2200D44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to pipe – welding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E8A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4F2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5396BE55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2E6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5BD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Фланець</w:t>
            </w:r>
          </w:p>
          <w:p w14:paraId="37CF18BD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– плоский приварний</w:t>
            </w:r>
          </w:p>
          <w:p w14:paraId="1EF4E5C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сталь20</w:t>
            </w:r>
          </w:p>
          <w:p w14:paraId="341FB1F9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Номінальний прохід - DN 150мм </w:t>
            </w:r>
          </w:p>
          <w:p w14:paraId="3EFB7D84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Тиск - PN 10</w:t>
            </w:r>
          </w:p>
          <w:p w14:paraId="510B058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>Приєднання до труби – зварювання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2EE0A87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7BABF0E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flat weld-on</w:t>
            </w:r>
          </w:p>
          <w:p w14:paraId="0E461B6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 20</w:t>
            </w:r>
          </w:p>
          <w:p w14:paraId="3294E7C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passage – DN 150 mm</w:t>
            </w:r>
          </w:p>
          <w:p w14:paraId="158B7B3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Pressure – PN 10</w:t>
            </w:r>
          </w:p>
          <w:p w14:paraId="23034F0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to pipe – welding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CD9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4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FB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4247213A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320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111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Фланець</w:t>
            </w:r>
          </w:p>
          <w:p w14:paraId="69A67F5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Тип – плоский приварний</w:t>
            </w:r>
          </w:p>
          <w:p w14:paraId="336FF151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</w:t>
            </w:r>
          </w:p>
          <w:p w14:paraId="6889798E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Номінальний прохід - DN 100мм </w:t>
            </w:r>
          </w:p>
          <w:p w14:paraId="7D092136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Тиск - PN 10</w:t>
            </w:r>
          </w:p>
          <w:p w14:paraId="624C12A5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>Приєднання до труби – зварювання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1B7431DD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53A9B0A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flat weld-on</w:t>
            </w:r>
          </w:p>
          <w:p w14:paraId="2FEB719B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</w:t>
            </w:r>
          </w:p>
          <w:p w14:paraId="767206D8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Nominal passage – DN 100 mm</w:t>
            </w:r>
          </w:p>
          <w:p w14:paraId="0F7D8DE0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Pressure – PN 10</w:t>
            </w:r>
          </w:p>
          <w:p w14:paraId="5EB87229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to pipe – welding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A0A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 xml:space="preserve">3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818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  <w:tr w:rsidR="007771B7" w:rsidRPr="00232F92" w14:paraId="50696C2A" w14:textId="77777777" w:rsidTr="00AA7B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61D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A6B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t>Фланець</w:t>
            </w:r>
          </w:p>
          <w:p w14:paraId="6BB55A7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lastRenderedPageBreak/>
              <w:t>Тип –плоский  приварний</w:t>
            </w:r>
          </w:p>
          <w:p w14:paraId="275B6649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Матеріал – сталь</w:t>
            </w:r>
          </w:p>
          <w:p w14:paraId="786FD210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 xml:space="preserve">Номінальний прохід - DN 80мм </w:t>
            </w:r>
          </w:p>
          <w:p w14:paraId="74DA9DF4" w14:textId="77777777" w:rsidR="007771B7" w:rsidRPr="00232F92" w:rsidRDefault="007771B7" w:rsidP="00AA7BE3">
            <w:pPr>
              <w:jc w:val="both"/>
              <w:rPr>
                <w:rFonts w:ascii="Arial" w:hAnsi="Arial" w:cs="Arial"/>
              </w:rPr>
            </w:pPr>
            <w:r w:rsidRPr="00232F92">
              <w:rPr>
                <w:rFonts w:ascii="Arial" w:hAnsi="Arial" w:cs="Arial"/>
              </w:rPr>
              <w:t>Тиск - PN 10</w:t>
            </w:r>
          </w:p>
          <w:p w14:paraId="01EA9A72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</w:rPr>
              <w:t xml:space="preserve"> Приєднання до труби – зварювання</w:t>
            </w:r>
            <w:r w:rsidRPr="00232F92">
              <w:rPr>
                <w:rFonts w:ascii="Arial" w:hAnsi="Arial" w:cs="Arial"/>
                <w:lang w:val="en-US"/>
              </w:rPr>
              <w:t>/</w:t>
            </w:r>
          </w:p>
          <w:p w14:paraId="2033C42F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Flange</w:t>
            </w:r>
          </w:p>
          <w:p w14:paraId="7CF9FE7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Type – flat weld-on</w:t>
            </w:r>
          </w:p>
          <w:p w14:paraId="1DA3FF56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Material – steel</w:t>
            </w:r>
          </w:p>
          <w:p w14:paraId="3787537E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 xml:space="preserve">Nominal passage – DN 80 mm </w:t>
            </w:r>
          </w:p>
          <w:p w14:paraId="5D9AED07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Pressure – PN 10</w:t>
            </w:r>
          </w:p>
          <w:p w14:paraId="1B8400BC" w14:textId="77777777" w:rsidR="007771B7" w:rsidRPr="00232F92" w:rsidRDefault="007771B7" w:rsidP="00AA7BE3">
            <w:pPr>
              <w:rPr>
                <w:rFonts w:ascii="Arial" w:hAnsi="Arial" w:cs="Arial"/>
                <w:lang w:val="en-US"/>
              </w:rPr>
            </w:pPr>
            <w:r w:rsidRPr="00232F92">
              <w:rPr>
                <w:rFonts w:ascii="Arial" w:hAnsi="Arial" w:cs="Arial"/>
                <w:lang w:val="en-US"/>
              </w:rPr>
              <w:t>Connection to pipe – welding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1F2" w14:textId="77777777" w:rsidR="007771B7" w:rsidRPr="00232F92" w:rsidRDefault="007771B7" w:rsidP="00AA7BE3">
            <w:pPr>
              <w:jc w:val="center"/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uk-UA"/>
              </w:rPr>
              <w:lastRenderedPageBreak/>
              <w:t xml:space="preserve">1 </w:t>
            </w:r>
            <w:proofErr w:type="spellStart"/>
            <w:r w:rsidRPr="00232F92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232F92">
              <w:rPr>
                <w:rFonts w:ascii="Arial" w:hAnsi="Arial" w:cs="Arial"/>
                <w:lang w:val="uk-UA"/>
              </w:rPr>
              <w:t>/</w:t>
            </w:r>
            <w:r w:rsidRPr="00232F92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CDB" w14:textId="77777777" w:rsidR="007771B7" w:rsidRPr="00232F92" w:rsidRDefault="007771B7" w:rsidP="00AA7BE3">
            <w:pPr>
              <w:rPr>
                <w:rFonts w:ascii="Arial" w:hAnsi="Arial" w:cs="Arial"/>
                <w:lang w:val="uk-UA"/>
              </w:rPr>
            </w:pPr>
            <w:r w:rsidRPr="00232F92">
              <w:rPr>
                <w:rFonts w:ascii="Arial" w:hAnsi="Arial" w:cs="Arial"/>
                <w:lang w:val="en-US"/>
              </w:rPr>
              <w:t>01.05.2026</w:t>
            </w:r>
          </w:p>
        </w:tc>
      </w:tr>
    </w:tbl>
    <w:p w14:paraId="383C6A92" w14:textId="77777777" w:rsidR="005724F9" w:rsidRPr="00232F92" w:rsidRDefault="005724F9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lang w:val="uk-UA"/>
        </w:rPr>
      </w:pPr>
    </w:p>
    <w:p w14:paraId="07E7E9BE" w14:textId="77777777" w:rsidR="00974214" w:rsidRPr="00232F92" w:rsidRDefault="0097421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DCFBDAA" w14:textId="1840A656" w:rsidR="006B3874" w:rsidRPr="00232F92" w:rsidRDefault="00974214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Усі товари призначені для гуманітарного проєкту в межах </w:t>
      </w:r>
      <w:r w:rsidR="007771B7" w:rsidRPr="00232F92">
        <w:rPr>
          <w:rFonts w:ascii="Arial" w:hAnsi="Arial" w:cs="Arial"/>
          <w:b/>
          <w:bCs/>
          <w:i/>
          <w:iCs/>
          <w:sz w:val="20"/>
          <w:szCs w:val="20"/>
        </w:rPr>
        <w:t>Програма Нансена для України 202</w:t>
      </w:r>
      <w:r w:rsidR="007771B7" w:rsidRPr="00232F92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, що здійснюється за підтримки </w:t>
      </w:r>
      <w:r w:rsidR="007771B7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Norad</w:t>
      </w:r>
      <w:r w:rsidR="006B3874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/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All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goods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are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for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humanitarian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project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32F92" w:rsidRPr="00232F92">
        <w:rPr>
          <w:rFonts w:ascii="Arial" w:hAnsi="Arial" w:cs="Arial"/>
          <w:b/>
          <w:bCs/>
          <w:i/>
          <w:iCs/>
          <w:sz w:val="20"/>
          <w:szCs w:val="20"/>
        </w:rPr>
        <w:t>Nansen Programme for Ukraine 202</w:t>
      </w:r>
      <w:r w:rsidR="00232F92" w:rsidRPr="00232F92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intervention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supported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by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32F92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Norad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5816F46A" w14:textId="77777777" w:rsidR="004F62C0" w:rsidRPr="00232F92" w:rsidRDefault="004F62C0" w:rsidP="004F62C0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702E294F" w14:textId="673DABE5" w:rsidR="006B3874" w:rsidRPr="00232F92" w:rsidRDefault="004E471D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>Усі товари має бути доставлено</w:t>
      </w:r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в м. Кривий Ріг (Вул. С.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Колачевського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74а (офіційна адреса) 8 н/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ст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Шахтна Вода)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/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All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goods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are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to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be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delivered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Kryvyi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Rih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(74a S.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Kolachevsky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Street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(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official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address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>) 8 n/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st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Shakhtna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32F92" w:rsidRPr="00232F92">
        <w:rPr>
          <w:rFonts w:ascii="Arial" w:hAnsi="Arial" w:cs="Arial"/>
          <w:sz w:val="20"/>
          <w:szCs w:val="20"/>
          <w:lang w:val="uk-UA"/>
        </w:rPr>
        <w:t>Voda</w:t>
      </w:r>
      <w:proofErr w:type="spellEnd"/>
      <w:r w:rsidR="00232F92" w:rsidRPr="00232F92">
        <w:rPr>
          <w:rFonts w:ascii="Arial" w:hAnsi="Arial" w:cs="Arial"/>
          <w:sz w:val="20"/>
          <w:szCs w:val="20"/>
          <w:lang w:val="uk-UA"/>
        </w:rPr>
        <w:t>)</w:t>
      </w:r>
      <w:r w:rsidR="006B3874" w:rsidRPr="00232F92">
        <w:rPr>
          <w:rFonts w:ascii="Arial" w:hAnsi="Arial" w:cs="Arial"/>
          <w:sz w:val="20"/>
          <w:szCs w:val="20"/>
          <w:lang w:val="uk-UA"/>
        </w:rPr>
        <w:t>.</w:t>
      </w:r>
    </w:p>
    <w:p w14:paraId="60A1C7BE" w14:textId="77777777" w:rsidR="004F62C0" w:rsidRPr="00232F92" w:rsidRDefault="004F62C0" w:rsidP="004F62C0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7799207B" w14:textId="4FDDA1C3" w:rsidR="006B3874" w:rsidRPr="00232F92" w:rsidRDefault="005724F9" w:rsidP="00232F92">
      <w:pPr>
        <w:pStyle w:val="a4"/>
        <w:numPr>
          <w:ilvl w:val="0"/>
          <w:numId w:val="2"/>
        </w:numPr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Запропоновані ціни має бути вказано лише в </w:t>
      </w:r>
      <w:r w:rsidR="00232F92" w:rsidRPr="00232F92">
        <w:rPr>
          <w:rFonts w:ascii="Arial" w:hAnsi="Arial" w:cs="Arial"/>
          <w:sz w:val="20"/>
          <w:szCs w:val="20"/>
          <w:lang w:val="uk-UA"/>
        </w:rPr>
        <w:t>ГРН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/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offered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prices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shall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be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quoted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in </w:t>
      </w:r>
      <w:r w:rsidR="00232F92" w:rsidRPr="00232F92">
        <w:rPr>
          <w:rFonts w:ascii="Arial" w:hAnsi="Arial" w:cs="Arial"/>
          <w:sz w:val="20"/>
          <w:szCs w:val="20"/>
          <w:lang w:val="en-US"/>
        </w:rPr>
        <w:t>UAH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only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67BF45BE" w14:textId="77777777" w:rsidR="004F62C0" w:rsidRPr="00232F92" w:rsidRDefault="004F62C0" w:rsidP="00232F92">
      <w:pPr>
        <w:pStyle w:val="a4"/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730B7D5D" w14:textId="50FE8B6C" w:rsidR="006B3874" w:rsidRPr="00232F92" w:rsidRDefault="00232F92" w:rsidP="00232F92">
      <w:pPr>
        <w:pStyle w:val="a4"/>
        <w:numPr>
          <w:ilvl w:val="0"/>
          <w:numId w:val="2"/>
        </w:numPr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>Не відповідність технічним критеріям або запитуваним документам, не своєчасне подання пропозиції, не надання повного пакету всіх документів та відсутність підписів на всіх додатках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/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meet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technical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criteria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or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requested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late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submission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proposals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provide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a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complete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and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absence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signatures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all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attachments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>.</w:t>
      </w:r>
    </w:p>
    <w:p w14:paraId="44100936" w14:textId="77777777" w:rsidR="004F62C0" w:rsidRPr="00232F92" w:rsidRDefault="004F62C0" w:rsidP="004F62C0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0D59E58E" w14:textId="11874D39" w:rsidR="004F62C0" w:rsidRPr="00232F92" w:rsidRDefault="00232F92" w:rsidP="00232F92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Тендерні заявки повинні бути отримані на адресу </w:t>
      </w:r>
      <w:hyperlink r:id="rId12" w:history="1">
        <w:r w:rsidRPr="00232F92">
          <w:rPr>
            <w:rStyle w:val="a3"/>
            <w:rFonts w:ascii="Arial" w:hAnsi="Arial" w:cs="Arial"/>
            <w:sz w:val="20"/>
            <w:szCs w:val="20"/>
            <w:lang w:val="uk-UA"/>
          </w:rPr>
          <w:t>procurement_qoutations@charity-aos.com</w:t>
        </w:r>
      </w:hyperlink>
      <w:r w:rsidRPr="00232F92">
        <w:rPr>
          <w:rFonts w:ascii="Arial" w:hAnsi="Arial" w:cs="Arial"/>
          <w:sz w:val="20"/>
          <w:szCs w:val="20"/>
          <w:lang w:val="ru-RU"/>
        </w:rPr>
        <w:t xml:space="preserve"> </w:t>
      </w:r>
      <w:r w:rsidRPr="00232F92">
        <w:rPr>
          <w:rFonts w:ascii="Arial" w:hAnsi="Arial" w:cs="Arial"/>
          <w:sz w:val="20"/>
          <w:szCs w:val="20"/>
          <w:lang w:val="uk-UA"/>
        </w:rPr>
        <w:t xml:space="preserve">не пізніше терміну та часу, вказаних у графіку в статті А.4. Тендерні заявки, одержані після цього часу, не будуть розглядатись. / </w:t>
      </w:r>
      <w:r w:rsidRPr="00232F92">
        <w:rPr>
          <w:rFonts w:ascii="Arial" w:hAnsi="Arial" w:cs="Arial"/>
          <w:sz w:val="20"/>
          <w:szCs w:val="20"/>
          <w:lang w:val="en-GB"/>
        </w:rPr>
        <w:t xml:space="preserve">Tenders must be received at the address </w:t>
      </w:r>
      <w:hyperlink r:id="rId13" w:history="1">
        <w:r w:rsidRPr="00232F92">
          <w:rPr>
            <w:rStyle w:val="a3"/>
            <w:rFonts w:ascii="Arial" w:hAnsi="Arial" w:cs="Arial"/>
            <w:sz w:val="20"/>
            <w:szCs w:val="20"/>
            <w:lang w:val="en-GB"/>
          </w:rPr>
          <w:t>procurement_qoutations@charity-aos.com</w:t>
        </w:r>
      </w:hyperlink>
      <w:r w:rsidRPr="00232F92">
        <w:rPr>
          <w:rFonts w:ascii="Arial" w:hAnsi="Arial" w:cs="Arial"/>
          <w:sz w:val="20"/>
          <w:szCs w:val="20"/>
          <w:lang w:val="en-GB"/>
        </w:rPr>
        <w:t xml:space="preserve"> not later than the closing date and time specified in the time table article A.4. Any tenders received after that time will not be considered</w:t>
      </w:r>
      <w:r w:rsidRPr="00232F92">
        <w:rPr>
          <w:rFonts w:ascii="Arial" w:hAnsi="Arial" w:cs="Arial"/>
          <w:sz w:val="20"/>
          <w:szCs w:val="20"/>
          <w:lang w:val="en-US"/>
        </w:rPr>
        <w:t>.</w:t>
      </w:r>
    </w:p>
    <w:p w14:paraId="7DE76B11" w14:textId="77777777" w:rsidR="00232F92" w:rsidRPr="00232F92" w:rsidRDefault="00232F92" w:rsidP="00232F92">
      <w:pPr>
        <w:pStyle w:val="af2"/>
        <w:rPr>
          <w:rFonts w:ascii="Arial" w:hAnsi="Arial" w:cs="Arial"/>
          <w:color w:val="000000"/>
          <w:lang w:val="uk-UA"/>
        </w:rPr>
      </w:pPr>
    </w:p>
    <w:p w14:paraId="321F82BD" w14:textId="77777777" w:rsidR="00232F92" w:rsidRPr="00232F92" w:rsidRDefault="00232F92" w:rsidP="00232F92">
      <w:pPr>
        <w:pStyle w:val="a4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4F46793" w14:textId="77777777" w:rsidR="006B3874" w:rsidRPr="00232F92" w:rsidRDefault="00A64AF1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232F92">
        <w:rPr>
          <w:rFonts w:ascii="Arial" w:hAnsi="Arial" w:cs="Arial"/>
          <w:color w:val="000000"/>
          <w:sz w:val="20"/>
          <w:szCs w:val="20"/>
          <w:lang w:val="uk-UA"/>
        </w:rPr>
        <w:t>Тендерні заявки буде відкрито за вказаною нижче адресою у вказаний у тендерному досьє час. Учасники тендера або їх уповноважені представники можуть бути присутніми під час відкриття тендерних заявок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/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will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opened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address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mentioned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below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time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stated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Dossier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Tenderers or their authorized representative can be present at the opening of tenders.</w:t>
      </w:r>
    </w:p>
    <w:p w14:paraId="394BD116" w14:textId="77777777" w:rsidR="004F62C0" w:rsidRPr="00232F92" w:rsidRDefault="004F62C0" w:rsidP="004F62C0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302A04EF" w14:textId="77777777" w:rsidR="004E471D" w:rsidRPr="00232F92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</w:p>
    <w:p w14:paraId="00581A67" w14:textId="77777777" w:rsidR="00232F92" w:rsidRPr="00232F92" w:rsidRDefault="00232F92" w:rsidP="00232F92">
      <w:pPr>
        <w:rPr>
          <w:rFonts w:ascii="Arial" w:eastAsia="Arial Unicode MS" w:hAnsi="Arial" w:cs="Arial"/>
          <w:b/>
          <w:szCs w:val="15"/>
          <w:lang w:val="uk-UA"/>
        </w:rPr>
      </w:pPr>
      <w:bookmarkStart w:id="0" w:name="_Hlk198132315"/>
      <w:r w:rsidRPr="00232F92">
        <w:rPr>
          <w:rFonts w:ascii="Arial" w:eastAsia="Arial Unicode MS" w:hAnsi="Arial" w:cs="Arial"/>
          <w:b/>
          <w:szCs w:val="15"/>
          <w:lang w:val="uk-UA"/>
        </w:rPr>
        <w:t>БЛАГОДІЙНА ОРГАНІЗАЦІЯ</w:t>
      </w:r>
    </w:p>
    <w:p w14:paraId="4EF991BF" w14:textId="77777777" w:rsidR="00232F92" w:rsidRPr="00232F92" w:rsidRDefault="00232F92" w:rsidP="00232F92">
      <w:pPr>
        <w:rPr>
          <w:rFonts w:ascii="Arial" w:eastAsia="Arial Unicode MS" w:hAnsi="Arial" w:cs="Arial"/>
          <w:b/>
          <w:szCs w:val="15"/>
          <w:lang w:val="uk-UA"/>
        </w:rPr>
      </w:pPr>
      <w:r w:rsidRPr="00232F92">
        <w:rPr>
          <w:rFonts w:ascii="Arial" w:eastAsia="Arial Unicode MS" w:hAnsi="Arial" w:cs="Arial"/>
          <w:b/>
          <w:szCs w:val="15"/>
          <w:lang w:val="uk-UA"/>
        </w:rPr>
        <w:t>«БЛАГОДІЙНИЙ ФОНД «ЯНГОЛИ СПАСІННЯ»</w:t>
      </w:r>
    </w:p>
    <w:bookmarkEnd w:id="0"/>
    <w:p w14:paraId="57592C4C" w14:textId="77777777" w:rsidR="00232F92" w:rsidRPr="00232F92" w:rsidRDefault="00232F92" w:rsidP="00232F92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пр. Науки, буд.115, </w:t>
      </w:r>
      <w:proofErr w:type="spellStart"/>
      <w:r w:rsidRPr="00232F92">
        <w:rPr>
          <w:rFonts w:ascii="Arial" w:eastAsia="Arial Unicode MS" w:hAnsi="Arial" w:cs="Arial"/>
          <w:bCs/>
          <w:szCs w:val="15"/>
          <w:lang w:val="uk-UA"/>
        </w:rPr>
        <w:t>корп</w:t>
      </w:r>
      <w:proofErr w:type="spellEnd"/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. 2, м. Дніпро, </w:t>
      </w:r>
    </w:p>
    <w:p w14:paraId="130534A8" w14:textId="77777777" w:rsidR="00232F92" w:rsidRPr="00232F92" w:rsidRDefault="00232F92" w:rsidP="00232F92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>Дніпропетровська обл., Україна, 49107</w:t>
      </w:r>
      <w:r w:rsidRPr="00232F92">
        <w:rPr>
          <w:rFonts w:ascii="Arial" w:eastAsia="Arial Unicode MS" w:hAnsi="Arial" w:cs="Arial"/>
          <w:szCs w:val="15"/>
          <w:lang w:val="uk-UA"/>
        </w:rPr>
        <w:t xml:space="preserve">/ </w:t>
      </w:r>
      <w:bookmarkStart w:id="1" w:name="_Hlk198132341"/>
      <w:r w:rsidRPr="00232F92">
        <w:rPr>
          <w:rFonts w:ascii="Arial" w:eastAsia="Arial Unicode MS" w:hAnsi="Arial" w:cs="Arial"/>
          <w:b/>
          <w:bCs/>
          <w:szCs w:val="15"/>
          <w:lang w:val="uk-UA"/>
        </w:rPr>
        <w:t>CHARITY ORGANIZATION "CHARITABLE FOUNDATION "ANGELS OF SALVATION"</w:t>
      </w:r>
    </w:p>
    <w:bookmarkEnd w:id="1"/>
    <w:p w14:paraId="49C1CABA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115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Nauky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Ave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block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2,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Dnipropetrovsk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region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r w:rsidRPr="00232F92">
        <w:rPr>
          <w:rFonts w:ascii="Arial" w:eastAsia="Arial Unicode MS" w:hAnsi="Arial" w:cs="Arial"/>
          <w:szCs w:val="15"/>
        </w:rPr>
        <w:t xml:space="preserve">Ukraine, </w:t>
      </w:r>
      <w:r w:rsidRPr="00232F92">
        <w:rPr>
          <w:rFonts w:ascii="Arial" w:eastAsia="Arial Unicode MS" w:hAnsi="Arial" w:cs="Arial"/>
          <w:szCs w:val="15"/>
          <w:lang w:val="uk-UA"/>
        </w:rPr>
        <w:t>49107</w:t>
      </w:r>
    </w:p>
    <w:p w14:paraId="2A8B162A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Контактна особа: Ганна Журба/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Contact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person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Hanna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Zhurba</w:t>
      </w:r>
      <w:proofErr w:type="spellEnd"/>
    </w:p>
    <w:p w14:paraId="34DE25DF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Тел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.: +380504731066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Tel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+380504731066</w:t>
      </w:r>
    </w:p>
    <w:p w14:paraId="495FA2F8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>Е-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мейл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agurba@charity-aos.com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Email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agurba@charity-aos.com</w:t>
      </w:r>
    </w:p>
    <w:p w14:paraId="023E6845" w14:textId="77777777" w:rsidR="00974214" w:rsidRPr="00B223EB" w:rsidRDefault="00974214">
      <w:pPr>
        <w:rPr>
          <w:rFonts w:ascii="Arial" w:hAnsi="Arial" w:cs="Arial"/>
          <w:lang w:val="uk-UA"/>
        </w:rPr>
      </w:pPr>
    </w:p>
    <w:sectPr w:rsidR="00974214" w:rsidRPr="00B223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61FF" w14:textId="77777777" w:rsidR="00A061F6" w:rsidRDefault="00A061F6">
      <w:r>
        <w:separator/>
      </w:r>
    </w:p>
  </w:endnote>
  <w:endnote w:type="continuationSeparator" w:id="0">
    <w:p w14:paraId="4D402188" w14:textId="77777777" w:rsidR="00A061F6" w:rsidRDefault="00A0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82BC" w14:textId="77777777" w:rsidR="00E659C8" w:rsidRDefault="00E659C8" w:rsidP="00F024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74B00" w14:textId="77777777" w:rsidR="00E659C8" w:rsidRDefault="00E659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B980" w14:textId="0B17EE07" w:rsidR="00FC525E" w:rsidRPr="00E41E5D" w:rsidRDefault="00172480">
    <w:pPr>
      <w:pStyle w:val="a6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34E7F26" wp14:editId="7F195D29">
          <wp:simplePos x="0" y="0"/>
          <wp:positionH relativeFrom="column">
            <wp:posOffset>4582795</wp:posOffset>
          </wp:positionH>
          <wp:positionV relativeFrom="paragraph">
            <wp:posOffset>-79375</wp:posOffset>
          </wp:positionV>
          <wp:extent cx="1184910" cy="3181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PAGE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  <w:r w:rsidR="00FC525E" w:rsidRPr="00E41E5D">
      <w:rPr>
        <w:rFonts w:ascii="Calibri" w:hAnsi="Calibri"/>
        <w:sz w:val="22"/>
        <w:szCs w:val="22"/>
        <w:lang w:val="uk"/>
      </w:rPr>
      <w:t xml:space="preserve"> / </w:t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NUMPAGES 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</w:p>
  <w:p w14:paraId="556F41AF" w14:textId="77777777" w:rsidR="00E659C8" w:rsidRPr="00194D41" w:rsidRDefault="00E659C8" w:rsidP="00420C87">
    <w:pPr>
      <w:pStyle w:val="a6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2F47" w14:textId="77777777" w:rsidR="00FC525E" w:rsidRDefault="00FC52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D04A" w14:textId="77777777" w:rsidR="00A061F6" w:rsidRDefault="00A061F6">
      <w:r>
        <w:separator/>
      </w:r>
    </w:p>
  </w:footnote>
  <w:footnote w:type="continuationSeparator" w:id="0">
    <w:p w14:paraId="76338F97" w14:textId="77777777" w:rsidR="00A061F6" w:rsidRDefault="00A0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011E" w14:textId="77777777" w:rsidR="00B965FA" w:rsidRDefault="00000000">
    <w:pPr>
      <w:pStyle w:val="a9"/>
    </w:pPr>
    <w:r>
      <w:rPr>
        <w:noProof/>
      </w:rPr>
      <w:pict w14:anchorId="52A3D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8" o:spid="_x0000_s1025" type="#_x0000_t75" style="position:absolute;margin-left:0;margin-top:0;width:481.7pt;height:97.25pt;z-index:-25165875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CB8B" w14:textId="77777777" w:rsidR="00E659C8" w:rsidRPr="003B5560" w:rsidRDefault="00E659C8" w:rsidP="003B5560">
    <w:pPr>
      <w:pStyle w:val="a9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EED6" w14:textId="77777777" w:rsidR="00B965FA" w:rsidRDefault="00000000">
    <w:pPr>
      <w:pStyle w:val="a9"/>
    </w:pPr>
    <w:r>
      <w:rPr>
        <w:noProof/>
      </w:rPr>
      <w:pict w14:anchorId="2570C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7" o:spid="_x0000_s1027" type="#_x0000_t75" style="position:absolute;margin-left:0;margin-top:0;width:481.7pt;height:97.25pt;z-index:-25165977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964"/>
    <w:multiLevelType w:val="multilevel"/>
    <w:tmpl w:val="C37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B2203"/>
    <w:multiLevelType w:val="hybridMultilevel"/>
    <w:tmpl w:val="44E0B5B6"/>
    <w:lvl w:ilvl="0" w:tplc="07743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8A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C0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8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CC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C0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6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2E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E3CF6"/>
    <w:multiLevelType w:val="hybridMultilevel"/>
    <w:tmpl w:val="C374BADA"/>
    <w:lvl w:ilvl="0" w:tplc="840E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E2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4F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8C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9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60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8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A8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A082E"/>
    <w:multiLevelType w:val="hybridMultilevel"/>
    <w:tmpl w:val="F95240A0"/>
    <w:lvl w:ilvl="0" w:tplc="28F6A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A9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87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48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A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4A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46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EE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52589">
    <w:abstractNumId w:val="3"/>
  </w:num>
  <w:num w:numId="2" w16cid:durableId="2144997824">
    <w:abstractNumId w:val="1"/>
  </w:num>
  <w:num w:numId="3" w16cid:durableId="2039499150">
    <w:abstractNumId w:val="2"/>
  </w:num>
  <w:num w:numId="4" w16cid:durableId="11101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D"/>
    <w:rsid w:val="000006DF"/>
    <w:rsid w:val="00011FBD"/>
    <w:rsid w:val="00064CE5"/>
    <w:rsid w:val="000673A3"/>
    <w:rsid w:val="00070DDE"/>
    <w:rsid w:val="00086336"/>
    <w:rsid w:val="00093D4A"/>
    <w:rsid w:val="000A0D57"/>
    <w:rsid w:val="000E02C3"/>
    <w:rsid w:val="000F51C8"/>
    <w:rsid w:val="00124906"/>
    <w:rsid w:val="00136FF5"/>
    <w:rsid w:val="001420FF"/>
    <w:rsid w:val="00172480"/>
    <w:rsid w:val="00176519"/>
    <w:rsid w:val="00177E60"/>
    <w:rsid w:val="00180412"/>
    <w:rsid w:val="001937BE"/>
    <w:rsid w:val="00194D41"/>
    <w:rsid w:val="00197F07"/>
    <w:rsid w:val="001D529B"/>
    <w:rsid w:val="001E0D7B"/>
    <w:rsid w:val="0020429F"/>
    <w:rsid w:val="002149B2"/>
    <w:rsid w:val="00223555"/>
    <w:rsid w:val="00226C75"/>
    <w:rsid w:val="00232F92"/>
    <w:rsid w:val="002D2ECB"/>
    <w:rsid w:val="002F0C12"/>
    <w:rsid w:val="00316014"/>
    <w:rsid w:val="003468DF"/>
    <w:rsid w:val="00372D28"/>
    <w:rsid w:val="00397408"/>
    <w:rsid w:val="003B444A"/>
    <w:rsid w:val="003B5560"/>
    <w:rsid w:val="003D16E4"/>
    <w:rsid w:val="00402954"/>
    <w:rsid w:val="004137C3"/>
    <w:rsid w:val="00420218"/>
    <w:rsid w:val="00420C87"/>
    <w:rsid w:val="004633F3"/>
    <w:rsid w:val="004A40FA"/>
    <w:rsid w:val="004C5EF2"/>
    <w:rsid w:val="004C6ECB"/>
    <w:rsid w:val="004E471D"/>
    <w:rsid w:val="004F62C0"/>
    <w:rsid w:val="005268E3"/>
    <w:rsid w:val="00550CCD"/>
    <w:rsid w:val="005724F9"/>
    <w:rsid w:val="00581F77"/>
    <w:rsid w:val="00605305"/>
    <w:rsid w:val="00636ED1"/>
    <w:rsid w:val="00640E8F"/>
    <w:rsid w:val="00677716"/>
    <w:rsid w:val="006A40CA"/>
    <w:rsid w:val="006B3874"/>
    <w:rsid w:val="006C5294"/>
    <w:rsid w:val="006E5A9F"/>
    <w:rsid w:val="00715A58"/>
    <w:rsid w:val="00737099"/>
    <w:rsid w:val="00765E61"/>
    <w:rsid w:val="0076771B"/>
    <w:rsid w:val="0077512D"/>
    <w:rsid w:val="007771B7"/>
    <w:rsid w:val="007845C6"/>
    <w:rsid w:val="00790E2C"/>
    <w:rsid w:val="007952E4"/>
    <w:rsid w:val="007D6D9B"/>
    <w:rsid w:val="00831ECD"/>
    <w:rsid w:val="008518A3"/>
    <w:rsid w:val="00862443"/>
    <w:rsid w:val="008803BB"/>
    <w:rsid w:val="008A0227"/>
    <w:rsid w:val="008A6A3E"/>
    <w:rsid w:val="008C0CB1"/>
    <w:rsid w:val="008F06B1"/>
    <w:rsid w:val="00933EE6"/>
    <w:rsid w:val="00936AC6"/>
    <w:rsid w:val="0094575D"/>
    <w:rsid w:val="00974214"/>
    <w:rsid w:val="009A64BE"/>
    <w:rsid w:val="009B1460"/>
    <w:rsid w:val="009F2849"/>
    <w:rsid w:val="009F4F3E"/>
    <w:rsid w:val="009F609D"/>
    <w:rsid w:val="00A03BBB"/>
    <w:rsid w:val="00A061F6"/>
    <w:rsid w:val="00A42D12"/>
    <w:rsid w:val="00A64AF1"/>
    <w:rsid w:val="00A75C60"/>
    <w:rsid w:val="00A82893"/>
    <w:rsid w:val="00A9379A"/>
    <w:rsid w:val="00AB2F5C"/>
    <w:rsid w:val="00AB43E1"/>
    <w:rsid w:val="00AC48E4"/>
    <w:rsid w:val="00B06060"/>
    <w:rsid w:val="00B223EB"/>
    <w:rsid w:val="00B22C82"/>
    <w:rsid w:val="00B51AC0"/>
    <w:rsid w:val="00B569EF"/>
    <w:rsid w:val="00B649B6"/>
    <w:rsid w:val="00B6791B"/>
    <w:rsid w:val="00B965FA"/>
    <w:rsid w:val="00BA7EE4"/>
    <w:rsid w:val="00BB0E9B"/>
    <w:rsid w:val="00BD1FD7"/>
    <w:rsid w:val="00BF1404"/>
    <w:rsid w:val="00C01E4D"/>
    <w:rsid w:val="00C23E19"/>
    <w:rsid w:val="00C24117"/>
    <w:rsid w:val="00C47643"/>
    <w:rsid w:val="00C74E67"/>
    <w:rsid w:val="00C9662F"/>
    <w:rsid w:val="00CC0F83"/>
    <w:rsid w:val="00CF7A63"/>
    <w:rsid w:val="00D444D4"/>
    <w:rsid w:val="00D51D87"/>
    <w:rsid w:val="00D877C0"/>
    <w:rsid w:val="00DA74B1"/>
    <w:rsid w:val="00DB78F1"/>
    <w:rsid w:val="00DC6B4E"/>
    <w:rsid w:val="00DE49D9"/>
    <w:rsid w:val="00E24957"/>
    <w:rsid w:val="00E27526"/>
    <w:rsid w:val="00E41E5D"/>
    <w:rsid w:val="00E52D73"/>
    <w:rsid w:val="00E62066"/>
    <w:rsid w:val="00E659C8"/>
    <w:rsid w:val="00E662D2"/>
    <w:rsid w:val="00E751F4"/>
    <w:rsid w:val="00F02443"/>
    <w:rsid w:val="00F04B1B"/>
    <w:rsid w:val="00F23F7D"/>
    <w:rsid w:val="00F800DE"/>
    <w:rsid w:val="00FB550F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BBEB"/>
  <w15:chartTrackingRefBased/>
  <w15:docId w15:val="{2FA0E835-9103-47D1-A53D-93D54F2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1B7"/>
    <w:rPr>
      <w:lang w:val="da-DK" w:eastAsia="da-DK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Verdana" w:eastAsia="Arial Unicode MS" w:hAnsi="Verdana" w:cs="Arial Unicode MS"/>
      <w:b/>
      <w:bCs/>
      <w:color w:val="000000"/>
      <w:kern w:val="36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sz w:val="15"/>
      <w:szCs w:val="15"/>
    </w:rPr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rsid w:val="00194D41"/>
    <w:pPr>
      <w:tabs>
        <w:tab w:val="center" w:pos="4819"/>
        <w:tab w:val="right" w:pos="9638"/>
      </w:tabs>
    </w:pPr>
  </w:style>
  <w:style w:type="character" w:styleId="a8">
    <w:name w:val="page number"/>
    <w:basedOn w:val="a0"/>
    <w:rsid w:val="00194D41"/>
  </w:style>
  <w:style w:type="paragraph" w:styleId="a9">
    <w:name w:val="header"/>
    <w:basedOn w:val="a"/>
    <w:rsid w:val="00194D41"/>
    <w:pPr>
      <w:tabs>
        <w:tab w:val="center" w:pos="4819"/>
        <w:tab w:val="right" w:pos="9638"/>
      </w:tabs>
    </w:pPr>
  </w:style>
  <w:style w:type="paragraph" w:styleId="aa">
    <w:name w:val="Balloon Text"/>
    <w:basedOn w:val="a"/>
    <w:link w:val="ab"/>
    <w:rsid w:val="00C241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24117"/>
    <w:rPr>
      <w:rFonts w:ascii="Tahoma" w:hAnsi="Tahoma" w:cs="Tahoma"/>
      <w:sz w:val="16"/>
      <w:szCs w:val="16"/>
    </w:rPr>
  </w:style>
  <w:style w:type="character" w:styleId="ac">
    <w:name w:val="annotation reference"/>
    <w:rsid w:val="00E659C8"/>
    <w:rPr>
      <w:sz w:val="16"/>
      <w:szCs w:val="16"/>
    </w:rPr>
  </w:style>
  <w:style w:type="paragraph" w:styleId="ad">
    <w:name w:val="annotation text"/>
    <w:basedOn w:val="a"/>
    <w:link w:val="ae"/>
    <w:rsid w:val="00E659C8"/>
  </w:style>
  <w:style w:type="character" w:customStyle="1" w:styleId="ae">
    <w:name w:val="Текст примечания Знак"/>
    <w:basedOn w:val="a0"/>
    <w:link w:val="ad"/>
    <w:rsid w:val="00E659C8"/>
  </w:style>
  <w:style w:type="paragraph" w:styleId="af">
    <w:name w:val="annotation subject"/>
    <w:basedOn w:val="ad"/>
    <w:next w:val="ad"/>
    <w:link w:val="af0"/>
    <w:rsid w:val="00E659C8"/>
    <w:rPr>
      <w:b/>
      <w:bCs/>
    </w:rPr>
  </w:style>
  <w:style w:type="character" w:customStyle="1" w:styleId="af0">
    <w:name w:val="Тема примечания Знак"/>
    <w:link w:val="af"/>
    <w:rsid w:val="00E659C8"/>
    <w:rPr>
      <w:b/>
      <w:bCs/>
    </w:rPr>
  </w:style>
  <w:style w:type="paragraph" w:styleId="af1">
    <w:name w:val="Revision"/>
    <w:hidden/>
    <w:uiPriority w:val="99"/>
    <w:semiHidden/>
    <w:rsid w:val="00E659C8"/>
    <w:rPr>
      <w:lang w:val="da-DK" w:eastAsia="da-DK"/>
    </w:rPr>
  </w:style>
  <w:style w:type="character" w:customStyle="1" w:styleId="a7">
    <w:name w:val="Нижний колонтитул Знак"/>
    <w:link w:val="a6"/>
    <w:uiPriority w:val="99"/>
    <w:rsid w:val="005268E3"/>
  </w:style>
  <w:style w:type="paragraph" w:customStyle="1" w:styleId="paragraph">
    <w:name w:val="paragraph"/>
    <w:basedOn w:val="a"/>
    <w:rsid w:val="002D2ECB"/>
    <w:rPr>
      <w:sz w:val="24"/>
      <w:szCs w:val="24"/>
      <w:lang w:val="en-GB" w:eastAsia="en-GB"/>
    </w:rPr>
  </w:style>
  <w:style w:type="character" w:customStyle="1" w:styleId="contextualspellingandgrammarerror">
    <w:name w:val="contextualspellingandgrammarerror"/>
    <w:rsid w:val="002D2ECB"/>
  </w:style>
  <w:style w:type="character" w:customStyle="1" w:styleId="normaltextrun1">
    <w:name w:val="normaltextrun1"/>
    <w:rsid w:val="002D2ECB"/>
  </w:style>
  <w:style w:type="character" w:customStyle="1" w:styleId="eop">
    <w:name w:val="eop"/>
    <w:rsid w:val="002D2ECB"/>
  </w:style>
  <w:style w:type="character" w:customStyle="1" w:styleId="10">
    <w:name w:val="Заголовок 1 Знак"/>
    <w:basedOn w:val="a0"/>
    <w:link w:val="1"/>
    <w:rsid w:val="007771B7"/>
    <w:rPr>
      <w:rFonts w:ascii="Verdana" w:eastAsia="Arial Unicode MS" w:hAnsi="Verdana" w:cs="Arial Unicode MS"/>
      <w:b/>
      <w:bCs/>
      <w:color w:val="000000"/>
      <w:kern w:val="36"/>
      <w:sz w:val="18"/>
      <w:szCs w:val="18"/>
      <w:lang w:val="da-DK" w:eastAsia="da-DK"/>
    </w:rPr>
  </w:style>
  <w:style w:type="paragraph" w:styleId="af2">
    <w:name w:val="List Paragraph"/>
    <w:basedOn w:val="a"/>
    <w:uiPriority w:val="34"/>
    <w:qFormat/>
    <w:rsid w:val="0023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_qoutations@charity-ao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curement_qoutations@charity-ao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c012c-7bfb-41dc-a7e8-6fcff722ef36">
      <Terms xmlns="http://schemas.microsoft.com/office/infopath/2007/PartnerControls"/>
    </lcf76f155ced4ddcb4097134ff3c332f>
    <TaxCatchAll xmlns="68459638-e4d7-4ada-8c06-a8ce1ae21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7" ma:contentTypeDescription="Create a new document." ma:contentTypeScope="" ma:versionID="6182a4e9b5a2e623401061b4f97004b0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36c017650734c8d40aa3afe7fd3928bd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6a2273-e243-48ae-bb0e-fd5f89750e09}" ma:internalName="TaxCatchAll" ma:showField="CatchAllData" ma:web="68459638-e4d7-4ada-8c06-a8ce1ae21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37E2F1-6CA8-4125-ADC2-2DF4100F3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41299-88B9-4356-9935-7BAAC652D7A0}">
  <ds:schemaRefs>
    <ds:schemaRef ds:uri="http://schemas.microsoft.com/office/2006/metadata/properties"/>
    <ds:schemaRef ds:uri="http://schemas.microsoft.com/office/infopath/2007/PartnerControls"/>
    <ds:schemaRef ds:uri="f5bc012c-7bfb-41dc-a7e8-6fcff722ef36"/>
    <ds:schemaRef ds:uri="68459638-e4d7-4ada-8c06-a8ce1ae21fad"/>
  </ds:schemaRefs>
</ds:datastoreItem>
</file>

<file path=customXml/itemProps3.xml><?xml version="1.0" encoding="utf-8"?>
<ds:datastoreItem xmlns:ds="http://schemas.openxmlformats.org/officeDocument/2006/customXml" ds:itemID="{C4DD77FA-424B-40A0-9526-FA371216A0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E5B9E-957C-471B-8A44-F2748D79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012c-7bfb-41dc-a7e8-6fcff722ef36"/>
    <ds:schemaRef ds:uri="68459638-e4d7-4ada-8c06-a8ce1ae21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90319D-DD95-499C-BEE8-EAA2B969DD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1502</Words>
  <Characters>8999</Characters>
  <Application>Microsoft Office Word</Application>
  <DocSecurity>0</DocSecurity>
  <Lines>299</Lines>
  <Paragraphs>125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5: Specific procurement notice</vt:lpstr>
      <vt:lpstr>Annex 5: Specific procurement notice</vt:lpstr>
      <vt:lpstr>Annex 5: Specific procurement notice</vt:lpstr>
    </vt:vector>
  </TitlesOfParts>
  <Company>DCA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5: Specific procurement notice</dc:title>
  <dc:subject/>
  <dc:creator>Malene R. Joergensen</dc:creator>
  <cp:keywords/>
  <cp:lastModifiedBy>Anhelina Kolesnyk</cp:lastModifiedBy>
  <cp:revision>8</cp:revision>
  <cp:lastPrinted>2005-06-27T07:15:00Z</cp:lastPrinted>
  <dcterms:created xsi:type="dcterms:W3CDTF">2023-03-20T09:09:00Z</dcterms:created>
  <dcterms:modified xsi:type="dcterms:W3CDTF">2026-02-12T08:25:00Z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ContentTypeId">
    <vt:lpwstr>0x01010062FCFAA8206B5049A17FE7B101226F27</vt:lpwstr>
  </property>
  <property fmtid="{D5CDD505-2E9C-101B-9397-08002B2CF9AE}" pid="4" name="d67304936df247ab9448bd970a61aa05">
    <vt:lpwstr/>
  </property>
  <property fmtid="{D5CDD505-2E9C-101B-9397-08002B2CF9AE}" pid="5" name="display_urn:schemas-microsoft-com:office:office#Author">
    <vt:lpwstr>Taina Piippola</vt:lpwstr>
  </property>
  <property fmtid="{D5CDD505-2E9C-101B-9397-08002B2CF9AE}" pid="6" name="display_urn:schemas-microsoft-com:office:office#Editor">
    <vt:lpwstr>Lisa Holmelund Melgaard</vt:lpwstr>
  </property>
  <property fmtid="{D5CDD505-2E9C-101B-9397-08002B2CF9AE}" pid="7" name="Order">
    <vt:lpwstr>2669400.00000000</vt:lpwstr>
  </property>
  <property fmtid="{D5CDD505-2E9C-101B-9397-08002B2CF9AE}" pid="8" name="Owner">
    <vt:lpwstr/>
  </property>
  <property fmtid="{D5CDD505-2E9C-101B-9397-08002B2CF9AE}" pid="9" name="PortalDepartment">
    <vt:lpwstr/>
  </property>
  <property fmtid="{D5CDD505-2E9C-101B-9397-08002B2CF9AE}" pid="10" name="PortalKeyword">
    <vt:lpwstr/>
  </property>
  <property fmtid="{D5CDD505-2E9C-101B-9397-08002B2CF9AE}" pid="11" name="SPSDescription">
    <vt:lpwstr/>
  </property>
  <property fmtid="{D5CDD505-2E9C-101B-9397-08002B2CF9AE}" pid="12" name="Status">
    <vt:lpwstr/>
  </property>
  <property fmtid="{D5CDD505-2E9C-101B-9397-08002B2CF9AE}" pid="13" name="TaxCatchAll">
    <vt:lpwstr/>
  </property>
  <property fmtid="{D5CDD505-2E9C-101B-9397-08002B2CF9AE}" pid="14" name="_dlc_DocId">
    <vt:lpwstr>DCADOC-377-13499</vt:lpwstr>
  </property>
  <property fmtid="{D5CDD505-2E9C-101B-9397-08002B2CF9AE}" pid="15" name="_dlc_DocIdItemGuid">
    <vt:lpwstr>7d667f9b-161b-4fe1-b8f7-ed370ac9b9a7</vt:lpwstr>
  </property>
  <property fmtid="{D5CDD505-2E9C-101B-9397-08002B2CF9AE}" pid="16" name="_dlc_DocIdUrl">
    <vt:lpwstr>https://intra.dca.dk/Units/fict/prolog/_layouts/DocIdRedir.aspx?ID=DCADOC-377-13499, DCADOC-377-13499</vt:lpwstr>
  </property>
</Properties>
</file>