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621F" w14:textId="77777777" w:rsidR="00A23C9C" w:rsidRPr="00FE5465" w:rsidRDefault="00A23C9C">
      <w:pPr>
        <w:widowControl w:val="0"/>
        <w:spacing w:line="276" w:lineRule="auto"/>
        <w:rPr>
          <w:rFonts w:ascii="Source Sans Pro" w:eastAsia="Arial" w:hAnsi="Source Sans Pro" w:cs="Arial"/>
          <w:color w:val="000000"/>
          <w:sz w:val="22"/>
          <w:szCs w:val="22"/>
        </w:rPr>
      </w:pPr>
    </w:p>
    <w:tbl>
      <w:tblPr>
        <w:tblW w:w="1102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62"/>
        <w:gridCol w:w="4497"/>
        <w:gridCol w:w="759"/>
        <w:gridCol w:w="5311"/>
      </w:tblGrid>
      <w:tr w:rsidR="00A23C9C" w:rsidRPr="00FE5465" w14:paraId="210F90D5" w14:textId="77777777">
        <w:tc>
          <w:tcPr>
            <w:tcW w:w="5718" w:type="dxa"/>
            <w:gridSpan w:val="3"/>
          </w:tcPr>
          <w:p w14:paraId="1F47E27B" w14:textId="77777777" w:rsidR="00A23C9C" w:rsidRPr="00FE5465" w:rsidRDefault="00000000">
            <w:pPr>
              <w:spacing w:line="276" w:lineRule="auto"/>
              <w:ind w:right="318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Annex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3</w:t>
            </w:r>
          </w:p>
          <w:p w14:paraId="23C84A66" w14:textId="77777777" w:rsidR="00A23C9C" w:rsidRPr="00FE5465" w:rsidRDefault="00000000">
            <w:pPr>
              <w:spacing w:line="276" w:lineRule="auto"/>
              <w:ind w:right="318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to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Terms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and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conditions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for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55DAE9FE" w14:textId="3A1520C9" w:rsidR="00A23C9C" w:rsidRPr="00FE5465" w:rsidRDefault="00000000">
            <w:pPr>
              <w:pStyle w:val="Normal0"/>
              <w:spacing w:line="276" w:lineRule="auto"/>
              <w:ind w:hanging="2"/>
              <w:jc w:val="center"/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Call for tender </w:t>
            </w:r>
            <w:r w:rsidR="006C0602"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№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30</w:t>
            </w:r>
            <w:r w:rsidR="00954EB9" w:rsidRPr="004073B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/01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DED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3251D9" w:rsidRPr="00FE5465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dd 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30</w:t>
            </w:r>
            <w:r w:rsidR="00045E15" w:rsidRPr="00FE5465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.01.2026</w:t>
            </w:r>
          </w:p>
          <w:p w14:paraId="4A4FA54A" w14:textId="77777777" w:rsidR="00A23C9C" w:rsidRPr="00FE5465" w:rsidRDefault="00A23C9C">
            <w:pPr>
              <w:pStyle w:val="Normal0"/>
              <w:spacing w:line="276" w:lineRule="auto"/>
              <w:ind w:hanging="2"/>
              <w:jc w:val="center"/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</w:pPr>
          </w:p>
          <w:p w14:paraId="4401C348" w14:textId="77777777" w:rsidR="00A23C9C" w:rsidRPr="00FE5465" w:rsidRDefault="00000000">
            <w:pPr>
              <w:spacing w:line="276" w:lineRule="auto"/>
              <w:ind w:right="318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Bidder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profile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and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previous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experience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in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relevant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area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of</w:t>
            </w:r>
            <w:proofErr w:type="spellEnd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activity</w:t>
            </w:r>
            <w:proofErr w:type="spellEnd"/>
          </w:p>
          <w:p w14:paraId="12AD6B43" w14:textId="77777777" w:rsidR="00A23C9C" w:rsidRPr="00FE5465" w:rsidRDefault="00A23C9C">
            <w:pPr>
              <w:spacing w:line="276" w:lineRule="auto"/>
              <w:ind w:right="318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21F8B578" w14:textId="79B5E279" w:rsidR="00A23C9C" w:rsidRPr="00FE5465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Representative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office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of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ARCHE NOVA </w:t>
            </w: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in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Ukraine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project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number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: 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UA-2</w:t>
            </w:r>
            <w:r w:rsidR="009C686C"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en-US"/>
              </w:rPr>
              <w:t>2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</w:t>
            </w:r>
            <w:r w:rsidR="009C686C"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en-US"/>
              </w:rPr>
              <w:t>BMZ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-01</w:t>
            </w:r>
          </w:p>
        </w:tc>
        <w:tc>
          <w:tcPr>
            <w:tcW w:w="5311" w:type="dxa"/>
          </w:tcPr>
          <w:p w14:paraId="5D56850C" w14:textId="77777777" w:rsidR="00A23C9C" w:rsidRPr="00FE5465" w:rsidRDefault="00000000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Додаток 3</w:t>
            </w:r>
          </w:p>
          <w:p w14:paraId="03E1A665" w14:textId="00864FA2" w:rsidR="00A23C9C" w:rsidRPr="00FE5465" w:rsidRDefault="00000000">
            <w:pPr>
              <w:pStyle w:val="Normal0"/>
              <w:spacing w:line="276" w:lineRule="auto"/>
              <w:ind w:hanging="2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uk-UA"/>
              </w:rPr>
            </w:pPr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 xml:space="preserve"> до Умов Тендеру №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30</w:t>
            </w:r>
            <w:r w:rsidR="00954EB9" w:rsidRPr="004073B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/01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DED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251D9" w:rsidRPr="00FE5465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="003251D9" w:rsidRPr="00FE5465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954EB9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>30</w:t>
            </w:r>
            <w:r w:rsidR="00045E15" w:rsidRPr="00FE5465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>.01.2026</w:t>
            </w:r>
            <w:r w:rsidR="002D38B7"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0C72CD"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uk-UA"/>
              </w:rPr>
              <w:t>року</w:t>
            </w:r>
          </w:p>
          <w:p w14:paraId="02B934BB" w14:textId="77777777" w:rsidR="00A23C9C" w:rsidRPr="00FE5465" w:rsidRDefault="00A23C9C">
            <w:pPr>
              <w:pStyle w:val="Normal0"/>
              <w:spacing w:line="276" w:lineRule="auto"/>
              <w:ind w:hanging="2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</w:p>
          <w:p w14:paraId="16289AB7" w14:textId="77777777" w:rsidR="00A23C9C" w:rsidRPr="00FE5465" w:rsidRDefault="00A23C9C">
            <w:pPr>
              <w:pStyle w:val="Normal0"/>
              <w:spacing w:line="276" w:lineRule="auto"/>
              <w:ind w:hanging="2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</w:p>
          <w:p w14:paraId="2EC41B7A" w14:textId="77777777" w:rsidR="00A23C9C" w:rsidRPr="00FE5465" w:rsidRDefault="00000000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Профіль компанії та досвід праці у аналогічній сфері</w:t>
            </w:r>
          </w:p>
          <w:p w14:paraId="345EDC41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363487A6" w14:textId="32DEDA12" w:rsidR="00A23C9C" w:rsidRPr="00FE5465" w:rsidRDefault="00000000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Номер </w:t>
            </w:r>
            <w:proofErr w:type="spellStart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проекту</w:t>
            </w:r>
            <w:proofErr w:type="spellEnd"/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r w:rsidRPr="00FE5465">
              <w:rPr>
                <w:rFonts w:ascii="Source Sans Pro" w:eastAsia="Arial" w:hAnsi="Source Sans Pro" w:cs="Arial"/>
                <w:sz w:val="22"/>
                <w:szCs w:val="22"/>
              </w:rPr>
              <w:t>П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редставництва ARCHE NOVA в Україні</w:t>
            </w:r>
            <w:r w:rsidRPr="00FE5465">
              <w:rPr>
                <w:rFonts w:ascii="Source Sans Pro" w:eastAsia="Arial" w:hAnsi="Source Sans Pro" w:cs="Arial"/>
                <w:sz w:val="22"/>
                <w:szCs w:val="22"/>
              </w:rPr>
              <w:t xml:space="preserve">: 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UA-2</w:t>
            </w:r>
            <w:r w:rsidR="009C686C"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  <w:t>2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</w:t>
            </w:r>
            <w:r w:rsidR="009C686C"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en-US"/>
              </w:rPr>
              <w:t>BMZ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-01</w:t>
            </w:r>
          </w:p>
          <w:p w14:paraId="1844C393" w14:textId="77777777" w:rsidR="00A23C9C" w:rsidRPr="00FE5465" w:rsidRDefault="00A23C9C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sz w:val="22"/>
                <w:szCs w:val="22"/>
                <w:u w:val="single"/>
                <w:lang w:val="ru-RU"/>
              </w:rPr>
            </w:pPr>
          </w:p>
        </w:tc>
      </w:tr>
      <w:tr w:rsidR="00A23C9C" w:rsidRPr="00FE5465" w14:paraId="4993072B" w14:textId="77777777">
        <w:trPr>
          <w:trHeight w:val="28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33F838" w14:textId="77777777" w:rsidR="00A23C9C" w:rsidRPr="00FE5465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  <w:t xml:space="preserve">№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C66910" w14:textId="77777777" w:rsidR="00A23C9C" w:rsidRPr="00FE5465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ПИТАННЯ/</w:t>
            </w:r>
            <w:r w:rsidRPr="00FE5465"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  <w:t>QUESTION</w:t>
            </w:r>
          </w:p>
        </w:tc>
        <w:tc>
          <w:tcPr>
            <w:tcW w:w="6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97A3B" w14:textId="77777777" w:rsidR="00A23C9C" w:rsidRPr="00FE5465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ВІДПОВІДЬ/</w:t>
            </w:r>
            <w:r w:rsidRPr="00FE5465"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  <w:t>ANSWER</w:t>
            </w:r>
          </w:p>
        </w:tc>
      </w:tr>
      <w:tr w:rsidR="00A23C9C" w:rsidRPr="00FE5465" w14:paraId="4C6DC352" w14:textId="77777777">
        <w:trPr>
          <w:trHeight w:val="450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DF61" w14:textId="77777777" w:rsidR="00A23C9C" w:rsidRPr="00FE5465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4F26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</w:pPr>
            <w:r w:rsidRPr="00FE5465">
              <w:rPr>
                <w:rFonts w:ascii="Source Sans Pro" w:eastAsia="Arial" w:hAnsi="Source Sans Pro" w:cs="Arial"/>
                <w:sz w:val="22"/>
                <w:szCs w:val="22"/>
                <w:highlight w:val="white"/>
              </w:rPr>
              <w:t>Вкаж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>іть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r w:rsidRPr="00FE5465">
              <w:rPr>
                <w:rFonts w:ascii="Source Sans Pro" w:eastAsia="Arial" w:hAnsi="Source Sans Pro" w:cs="Arial"/>
                <w:sz w:val="22"/>
                <w:szCs w:val="22"/>
              </w:rPr>
              <w:t>стисл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ий опис профіл</w:t>
            </w:r>
            <w:r w:rsidRPr="00FE5465">
              <w:rPr>
                <w:rFonts w:ascii="Source Sans Pro" w:eastAsia="Arial" w:hAnsi="Source Sans Pro" w:cs="Arial"/>
                <w:sz w:val="22"/>
                <w:szCs w:val="22"/>
              </w:rPr>
              <w:t>ю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компанії. Вкажіть попередній досвід </w:t>
            </w:r>
            <w:r w:rsidRPr="00FE5465">
              <w:rPr>
                <w:rFonts w:ascii="Source Sans Pro" w:eastAsia="Arial" w:hAnsi="Source Sans Pro" w:cs="Arial"/>
                <w:color w:val="FF0000"/>
                <w:sz w:val="22"/>
                <w:szCs w:val="22"/>
                <w:u w:val="single"/>
              </w:rPr>
              <w:t>аналогічних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 </w:t>
            </w:r>
            <w:r w:rsidRPr="00FE5465">
              <w:rPr>
                <w:rFonts w:ascii="Source Sans Pro" w:eastAsia="Arial" w:hAnsi="Source Sans Pro" w:cs="Arial"/>
                <w:color w:val="FF0000"/>
                <w:sz w:val="22"/>
                <w:szCs w:val="22"/>
                <w:u w:val="single"/>
              </w:rPr>
              <w:t>робіт або постачань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,  зазначених у Технічному завданні до Тендеру, вказавши 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назву Замовника, </w:t>
            </w:r>
            <w:r w:rsidRPr="00FE5465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u w:val="single"/>
              </w:rPr>
              <w:t>вид робіт або вид товару</w:t>
            </w: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 та суму контракту. </w:t>
            </w:r>
          </w:p>
          <w:p w14:paraId="46CD4683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>Вкажіть контактні деталі особи, з якою ви співпрацювали.</w:t>
            </w:r>
          </w:p>
          <w:p w14:paraId="4C16E409" w14:textId="77777777" w:rsidR="00A23C9C" w:rsidRPr="00FE5465" w:rsidRDefault="00A23C9C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</w:pPr>
          </w:p>
          <w:p w14:paraId="2536FBF2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Please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provide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a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short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description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of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company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. 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Describe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previous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experience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in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similar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works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or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supplies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mentioned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in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technical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specification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to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Tender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indicating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name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of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Customer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you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have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worked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for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type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of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works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and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/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or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supplies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you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have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provided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and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value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of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each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contract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.</w:t>
            </w:r>
          </w:p>
          <w:p w14:paraId="496C421D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Please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provide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contact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person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details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you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worked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with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.</w:t>
            </w:r>
          </w:p>
          <w:p w14:paraId="59312C26" w14:textId="77777777" w:rsidR="00A23C9C" w:rsidRPr="00FE5465" w:rsidRDefault="00A23C9C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</w:pPr>
          </w:p>
        </w:tc>
        <w:tc>
          <w:tcPr>
            <w:tcW w:w="6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90EF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5C000693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080928DF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6271A2F7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3C85C129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72501D28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067B6A84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47B1FB7B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12097A00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1099FD16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7E8EF979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4E0597E8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47A19059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  <w:p w14:paraId="1C2B83D8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</w:tc>
      </w:tr>
      <w:tr w:rsidR="00A23C9C" w:rsidRPr="00FE5465" w14:paraId="325F1414" w14:textId="77777777">
        <w:trPr>
          <w:trHeight w:val="152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F011" w14:textId="77777777" w:rsidR="00A23C9C" w:rsidRPr="00FE5465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7665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>Вкажіть (за наявності) досвід роботи з некомерційними (громадськими), гуманітарними організаціями.</w:t>
            </w:r>
          </w:p>
          <w:p w14:paraId="20B2DFB4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>Вкажіть контактні деталі особи, з якою ви співпрацювали.</w:t>
            </w:r>
          </w:p>
          <w:p w14:paraId="093CBC29" w14:textId="77777777" w:rsidR="00A23C9C" w:rsidRPr="00FE5465" w:rsidRDefault="00A23C9C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</w:pPr>
          </w:p>
          <w:p w14:paraId="7A0B141C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Please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describe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experience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of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cooperation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with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non-profit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(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public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)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organizations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(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if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applicable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).</w:t>
            </w:r>
          </w:p>
          <w:p w14:paraId="160F5E40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Please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provide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the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contact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person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details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you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worked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with</w:t>
            </w:r>
            <w:proofErr w:type="spellEnd"/>
            <w:r w:rsidRPr="00FE5465">
              <w:rPr>
                <w:rFonts w:ascii="Source Sans Pro" w:eastAsia="Arial" w:hAnsi="Source Sans Pro" w:cs="Arial"/>
                <w:color w:val="7F7F7F"/>
                <w:sz w:val="18"/>
                <w:szCs w:val="18"/>
                <w:highlight w:val="white"/>
              </w:rPr>
              <w:t>.</w:t>
            </w:r>
          </w:p>
          <w:p w14:paraId="669F7C43" w14:textId="77777777" w:rsidR="00A23C9C" w:rsidRPr="00FE5465" w:rsidRDefault="00A23C9C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B050"/>
                <w:sz w:val="22"/>
                <w:szCs w:val="22"/>
                <w:highlight w:val="white"/>
              </w:rPr>
            </w:pPr>
          </w:p>
        </w:tc>
        <w:tc>
          <w:tcPr>
            <w:tcW w:w="6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0D54" w14:textId="77777777" w:rsidR="00A23C9C" w:rsidRPr="00FE5465" w:rsidRDefault="00A23C9C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</w:tc>
      </w:tr>
    </w:tbl>
    <w:p w14:paraId="0491FE77" w14:textId="77777777" w:rsidR="00A23C9C" w:rsidRPr="00FE5465" w:rsidRDefault="00A23C9C">
      <w:pPr>
        <w:spacing w:line="276" w:lineRule="auto"/>
        <w:rPr>
          <w:rFonts w:ascii="Source Sans Pro" w:eastAsia="Arial" w:hAnsi="Source Sans Pro" w:cs="Arial"/>
          <w:color w:val="808080"/>
          <w:sz w:val="18"/>
          <w:szCs w:val="18"/>
        </w:rPr>
      </w:pPr>
    </w:p>
    <w:tbl>
      <w:tblPr>
        <w:tblW w:w="10626" w:type="dxa"/>
        <w:tblLayout w:type="fixed"/>
        <w:tblLook w:val="0000" w:firstRow="0" w:lastRow="0" w:firstColumn="0" w:lastColumn="0" w:noHBand="0" w:noVBand="0"/>
      </w:tblPr>
      <w:tblGrid>
        <w:gridCol w:w="3252"/>
        <w:gridCol w:w="4255"/>
        <w:gridCol w:w="3119"/>
      </w:tblGrid>
      <w:tr w:rsidR="00A23C9C" w:rsidRPr="00FE5465" w14:paraId="7EB13BFA" w14:textId="77777777">
        <w:tc>
          <w:tcPr>
            <w:tcW w:w="3252" w:type="dxa"/>
          </w:tcPr>
          <w:p w14:paraId="473BD8D2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</w:t>
            </w:r>
          </w:p>
          <w:p w14:paraId="5DF9D644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Місце й дата:</w:t>
            </w:r>
          </w:p>
          <w:p w14:paraId="549DD0B5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Place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and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date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:</w:t>
            </w:r>
          </w:p>
        </w:tc>
        <w:tc>
          <w:tcPr>
            <w:tcW w:w="4255" w:type="dxa"/>
          </w:tcPr>
          <w:p w14:paraId="6230A866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_____________________________</w:t>
            </w:r>
          </w:p>
          <w:p w14:paraId="7FB92E7D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Ім’я та підпис</w:t>
            </w:r>
          </w:p>
          <w:p w14:paraId="7E395EA7" w14:textId="77777777" w:rsidR="00A23C9C" w:rsidRPr="00FE5465" w:rsidRDefault="00000000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16"/>
                <w:szCs w:val="16"/>
              </w:rPr>
            </w:pPr>
            <w:r w:rsidRPr="00FE5465">
              <w:rPr>
                <w:rFonts w:ascii="Source Sans Pro" w:eastAsia="Arial" w:hAnsi="Source Sans Pro" w:cs="Arial"/>
                <w:i/>
                <w:color w:val="000000"/>
                <w:sz w:val="16"/>
                <w:szCs w:val="16"/>
              </w:rPr>
              <w:t>(</w:t>
            </w:r>
            <w:r w:rsidRPr="00FE5465">
              <w:rPr>
                <w:rFonts w:ascii="Source Sans Pro" w:eastAsia="Arial" w:hAnsi="Source Sans Pro" w:cs="Arial"/>
                <w:iCs/>
                <w:color w:val="000000"/>
                <w:sz w:val="16"/>
                <w:szCs w:val="16"/>
              </w:rPr>
              <w:t>Особа(и), уповноважені підписувати від імені учасника тендеру)</w:t>
            </w:r>
          </w:p>
          <w:p w14:paraId="79F12693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16"/>
                <w:szCs w:val="16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Name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and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 </w:t>
            </w: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signature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6F73B8DA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_______________________</w:t>
            </w:r>
          </w:p>
          <w:p w14:paraId="458776F6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FE5465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Печатка:</w:t>
            </w:r>
          </w:p>
          <w:p w14:paraId="78EB8744" w14:textId="77777777" w:rsidR="00A23C9C" w:rsidRPr="00FE5465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</w:pPr>
            <w:proofErr w:type="spellStart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Stamp</w:t>
            </w:r>
            <w:proofErr w:type="spellEnd"/>
            <w:r w:rsidRPr="00FE5465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:</w:t>
            </w:r>
          </w:p>
        </w:tc>
      </w:tr>
    </w:tbl>
    <w:p w14:paraId="7056E4D2" w14:textId="77777777" w:rsidR="00A23C9C" w:rsidRPr="00FE5465" w:rsidRDefault="00A23C9C">
      <w:pPr>
        <w:ind w:left="142"/>
        <w:rPr>
          <w:rFonts w:ascii="Source Sans Pro" w:eastAsia="Arial" w:hAnsi="Source Sans Pro" w:cs="Arial"/>
          <w:color w:val="000000"/>
          <w:sz w:val="22"/>
          <w:szCs w:val="22"/>
        </w:rPr>
      </w:pPr>
    </w:p>
    <w:sectPr w:rsidR="00A23C9C" w:rsidRPr="00FE54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20" w:bottom="426" w:left="720" w:header="709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FA88" w14:textId="77777777" w:rsidR="00962A65" w:rsidRDefault="00962A65">
      <w:r>
        <w:separator/>
      </w:r>
    </w:p>
  </w:endnote>
  <w:endnote w:type="continuationSeparator" w:id="0">
    <w:p w14:paraId="4CBB9C17" w14:textId="77777777" w:rsidR="00962A65" w:rsidRDefault="009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4A4A" w14:textId="77777777" w:rsidR="00A23C9C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</w:p>
  <w:p w14:paraId="4550C695" w14:textId="77777777" w:rsidR="00A23C9C" w:rsidRDefault="00A23C9C">
    <w:pP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46DF29D4" w14:textId="77777777" w:rsidR="00A23C9C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 xml:space="preserve"> PAGE 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>
      <w:rPr>
        <w:rFonts w:ascii="Arial" w:eastAsia="Arial" w:hAnsi="Arial" w:cs="Arial"/>
        <w:color w:val="808080"/>
        <w:sz w:val="18"/>
        <w:szCs w:val="18"/>
      </w:rPr>
      <w:t>1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2711" w14:textId="77777777" w:rsidR="00A23C9C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</w:p>
  <w:p w14:paraId="7EC5C071" w14:textId="77777777" w:rsidR="00A23C9C" w:rsidRDefault="00A23C9C">
    <w:pP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0374A644" w14:textId="77777777" w:rsidR="00A23C9C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 xml:space="preserve"> PAGE 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>
      <w:rPr>
        <w:rFonts w:ascii="Arial" w:eastAsia="Arial" w:hAnsi="Arial" w:cs="Arial"/>
        <w:color w:val="808080"/>
        <w:sz w:val="18"/>
        <w:szCs w:val="18"/>
      </w:rPr>
      <w:t>1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3FFB" w14:textId="77777777" w:rsidR="00962A65" w:rsidRDefault="00962A65">
      <w:r>
        <w:separator/>
      </w:r>
    </w:p>
  </w:footnote>
  <w:footnote w:type="continuationSeparator" w:id="0">
    <w:p w14:paraId="50659D86" w14:textId="77777777" w:rsidR="00962A65" w:rsidRDefault="0096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B505" w14:textId="01EDA245" w:rsidR="00045E15" w:rsidRDefault="00045E15">
    <w:pP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B2DCF" wp14:editId="753B32AD">
          <wp:simplePos x="0" y="0"/>
          <wp:positionH relativeFrom="margin">
            <wp:posOffset>6067680</wp:posOffset>
          </wp:positionH>
          <wp:positionV relativeFrom="page">
            <wp:posOffset>182979</wp:posOffset>
          </wp:positionV>
          <wp:extent cx="838200" cy="838200"/>
          <wp:effectExtent l="0" t="0" r="0" b="0"/>
          <wp:wrapSquare wrapText="bothSides"/>
          <wp:docPr id="69113704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137046" name="Graphic 69113704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3B719" w14:textId="77777777" w:rsidR="00045E15" w:rsidRDefault="00045E15">
    <w:pP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F21F5BC" w14:textId="0AB5F7BC" w:rsidR="00A23C9C" w:rsidRDefault="00A23C9C">
    <w:pP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4DD0796" w14:textId="77777777" w:rsidR="00A23C9C" w:rsidRDefault="00000000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205E" w14:textId="77777777" w:rsidR="00A23C9C" w:rsidRDefault="00000000">
    <w:pP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 wp14:anchorId="76F56AC6" wp14:editId="400E260A">
          <wp:extent cx="1602740" cy="40386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07D1C" w14:textId="77777777" w:rsidR="00A23C9C" w:rsidRDefault="00000000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D1D"/>
    <w:multiLevelType w:val="multilevel"/>
    <w:tmpl w:val="78F4B6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DD3FD1"/>
    <w:multiLevelType w:val="multilevel"/>
    <w:tmpl w:val="F8E40B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9048218">
    <w:abstractNumId w:val="0"/>
  </w:num>
  <w:num w:numId="2" w16cid:durableId="207527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9C"/>
    <w:rsid w:val="00024B9E"/>
    <w:rsid w:val="00045E15"/>
    <w:rsid w:val="00071BCB"/>
    <w:rsid w:val="000C26E0"/>
    <w:rsid w:val="000C72CD"/>
    <w:rsid w:val="00106BEA"/>
    <w:rsid w:val="001114A4"/>
    <w:rsid w:val="00185829"/>
    <w:rsid w:val="001914D8"/>
    <w:rsid w:val="001A1DCB"/>
    <w:rsid w:val="001D0F96"/>
    <w:rsid w:val="001D2FC3"/>
    <w:rsid w:val="001E5115"/>
    <w:rsid w:val="002602C4"/>
    <w:rsid w:val="00260C2D"/>
    <w:rsid w:val="00287072"/>
    <w:rsid w:val="002B5A65"/>
    <w:rsid w:val="002D38B7"/>
    <w:rsid w:val="00310FFC"/>
    <w:rsid w:val="00316C18"/>
    <w:rsid w:val="003251D9"/>
    <w:rsid w:val="0033018B"/>
    <w:rsid w:val="004022B2"/>
    <w:rsid w:val="004129F6"/>
    <w:rsid w:val="00432C23"/>
    <w:rsid w:val="004374BC"/>
    <w:rsid w:val="00485166"/>
    <w:rsid w:val="00487D8C"/>
    <w:rsid w:val="004B0D4F"/>
    <w:rsid w:val="004B411F"/>
    <w:rsid w:val="00505905"/>
    <w:rsid w:val="0053087A"/>
    <w:rsid w:val="00547B0A"/>
    <w:rsid w:val="005C084A"/>
    <w:rsid w:val="005E2BC4"/>
    <w:rsid w:val="006916B7"/>
    <w:rsid w:val="006C0602"/>
    <w:rsid w:val="006D7FE6"/>
    <w:rsid w:val="006F23BA"/>
    <w:rsid w:val="00716997"/>
    <w:rsid w:val="00743CE9"/>
    <w:rsid w:val="00775017"/>
    <w:rsid w:val="007A4247"/>
    <w:rsid w:val="007C52A5"/>
    <w:rsid w:val="007E611E"/>
    <w:rsid w:val="007F67DD"/>
    <w:rsid w:val="00810B4B"/>
    <w:rsid w:val="0085298B"/>
    <w:rsid w:val="008C2D06"/>
    <w:rsid w:val="008D4BEF"/>
    <w:rsid w:val="00923C71"/>
    <w:rsid w:val="00925A5A"/>
    <w:rsid w:val="00926E94"/>
    <w:rsid w:val="00954EB9"/>
    <w:rsid w:val="00962A65"/>
    <w:rsid w:val="009C4F9E"/>
    <w:rsid w:val="009C686C"/>
    <w:rsid w:val="009D2504"/>
    <w:rsid w:val="00A04519"/>
    <w:rsid w:val="00A23C9C"/>
    <w:rsid w:val="00B6303B"/>
    <w:rsid w:val="00B96F3C"/>
    <w:rsid w:val="00BC1BE4"/>
    <w:rsid w:val="00BF07E6"/>
    <w:rsid w:val="00C307D5"/>
    <w:rsid w:val="00C64604"/>
    <w:rsid w:val="00C86C8F"/>
    <w:rsid w:val="00CA4E56"/>
    <w:rsid w:val="00CF370A"/>
    <w:rsid w:val="00D0372E"/>
    <w:rsid w:val="00D12243"/>
    <w:rsid w:val="00D204BB"/>
    <w:rsid w:val="00D25230"/>
    <w:rsid w:val="00D2579E"/>
    <w:rsid w:val="00D70013"/>
    <w:rsid w:val="00D92F27"/>
    <w:rsid w:val="00D94612"/>
    <w:rsid w:val="00DB0F5F"/>
    <w:rsid w:val="00E16BB9"/>
    <w:rsid w:val="00E22950"/>
    <w:rsid w:val="00E67494"/>
    <w:rsid w:val="00EA3F23"/>
    <w:rsid w:val="00EB3200"/>
    <w:rsid w:val="00F27A3D"/>
    <w:rsid w:val="00F56170"/>
    <w:rsid w:val="00F57FE8"/>
    <w:rsid w:val="00F77FB7"/>
    <w:rsid w:val="00FE5465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21340"/>
  <w15:docId w15:val="{E9A0CFEC-F491-4D01-95BC-2AA4AA11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numPr>
        <w:numId w:val="1"/>
      </w:numPr>
      <w:spacing w:before="240" w:after="240"/>
      <w:ind w:left="-1" w:hanging="1"/>
      <w:outlineLvl w:val="0"/>
    </w:pPr>
    <w:rPr>
      <w:rFonts w:ascii="Arial" w:hAnsi="Arial"/>
      <w:b/>
      <w:kern w:val="2"/>
      <w:sz w:val="22"/>
      <w:szCs w:val="22"/>
    </w:rPr>
  </w:style>
  <w:style w:type="paragraph" w:styleId="Heading2">
    <w:name w:val="heading 2"/>
    <w:uiPriority w:val="9"/>
    <w:semiHidden/>
    <w:unhideWhenUsed/>
    <w:qFormat/>
    <w:pPr>
      <w:keepNext/>
      <w:tabs>
        <w:tab w:val="left" w:pos="720"/>
      </w:tabs>
      <w:spacing w:before="120" w:after="60"/>
      <w:jc w:val="both"/>
      <w:outlineLvl w:val="1"/>
    </w:pPr>
    <w:rPr>
      <w:rFonts w:ascii="Arial" w:hAnsi="Arial"/>
      <w:sz w:val="22"/>
      <w:szCs w:val="28"/>
      <w:lang w:val="fr-CH"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">
    <w:name w:val="Текст выноски Знак"/>
    <w:qFormat/>
    <w:rPr>
      <w:rFonts w:ascii="Tahoma" w:eastAsia="Times New Roman" w:hAnsi="Tahoma" w:cs="Tahoma"/>
      <w:w w:val="100"/>
      <w:position w:val="0"/>
      <w:sz w:val="16"/>
      <w:szCs w:val="16"/>
      <w:effect w:val="none"/>
      <w:vertAlign w:val="baseline"/>
      <w:em w:val="none"/>
      <w:lang w:val="en-US"/>
    </w:rPr>
  </w:style>
  <w:style w:type="character" w:customStyle="1" w:styleId="10">
    <w:name w:val="Номер страницы1"/>
    <w:basedOn w:val="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0">
    <w:name w:val="Нижний колонтитул Знак"/>
    <w:qFormat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val="en-US" w:eastAsia="en-US"/>
    </w:rPr>
  </w:style>
  <w:style w:type="character" w:customStyle="1" w:styleId="11">
    <w:name w:val="Гиперссылка1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qFormat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a1">
    <w:name w:val="Верхний колонтитул Знак"/>
    <w:qFormat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val="en-US" w:eastAsia="en-US"/>
    </w:rPr>
  </w:style>
  <w:style w:type="character" w:customStyle="1" w:styleId="13">
    <w:name w:val="Знак примечания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2">
    <w:name w:val="Текст примечания Знак"/>
    <w:qFormat/>
    <w:rPr>
      <w:rFonts w:ascii="Times New Roman" w:eastAsia="Times New Roman" w:hAnsi="Times New Roman"/>
      <w:w w:val="100"/>
      <w:position w:val="0"/>
      <w:sz w:val="20"/>
      <w:effect w:val="none"/>
      <w:vertAlign w:val="baseline"/>
      <w:em w:val="none"/>
      <w:lang w:val="en-US" w:eastAsia="en-US"/>
    </w:rPr>
  </w:style>
  <w:style w:type="character" w:customStyle="1" w:styleId="a3">
    <w:name w:val="Тема примечания Знак"/>
    <w:qFormat/>
    <w:rPr>
      <w:rFonts w:ascii="Times New Roman" w:eastAsia="Times New Roman" w:hAnsi="Times New Roman"/>
      <w:b/>
      <w:bCs/>
      <w:w w:val="100"/>
      <w:position w:val="0"/>
      <w:sz w:val="20"/>
      <w:effect w:val="none"/>
      <w:vertAlign w:val="baseline"/>
      <w:em w:val="none"/>
      <w:lang w:val="en-US" w:eastAsia="en-US"/>
    </w:rPr>
  </w:style>
  <w:style w:type="character" w:customStyle="1" w:styleId="14">
    <w:name w:val="Заголовок 1 Знак"/>
    <w:qFormat/>
    <w:rPr>
      <w:rFonts w:ascii="Arial" w:eastAsia="Times New Roman" w:hAnsi="Arial" w:cs="Arial"/>
      <w:b/>
      <w:w w:val="100"/>
      <w:kern w:val="2"/>
      <w:position w:val="0"/>
      <w:sz w:val="22"/>
      <w:szCs w:val="22"/>
      <w:effect w:val="none"/>
      <w:vertAlign w:val="baseline"/>
      <w:em w:val="none"/>
    </w:rPr>
  </w:style>
  <w:style w:type="character" w:customStyle="1" w:styleId="2">
    <w:name w:val="Заголовок 2 Знак"/>
    <w:qFormat/>
    <w:rPr>
      <w:rFonts w:ascii="Arial" w:eastAsia="Times New Roman" w:hAnsi="Arial" w:cs="Arial"/>
      <w:w w:val="100"/>
      <w:position w:val="0"/>
      <w:sz w:val="22"/>
      <w:szCs w:val="28"/>
      <w:effect w:val="none"/>
      <w:vertAlign w:val="baseline"/>
      <w:em w:val="none"/>
      <w:lang w:val="fr-CH" w:eastAsia="en-GB"/>
    </w:rPr>
  </w:style>
  <w:style w:type="character" w:customStyle="1" w:styleId="text-justifyChar">
    <w:name w:val="text-justify Char"/>
    <w:qFormat/>
    <w:rPr>
      <w:rFonts w:ascii="Arial" w:eastAsia="Times New Roman" w:hAnsi="Arial" w:cs="Arial"/>
      <w:w w:val="100"/>
      <w:position w:val="0"/>
      <w:sz w:val="24"/>
      <w:szCs w:val="24"/>
      <w:effect w:val="none"/>
      <w:vertAlign w:val="baseline"/>
      <w:em w:val="none"/>
      <w:lang w:val="fr-CH" w:eastAsia="en-US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6">
    <w:name w:val="Заголовок 6 Знак"/>
    <w:qFormat/>
    <w:rPr>
      <w:rFonts w:ascii="Calibri" w:eastAsia="Times New Roman" w:hAnsi="Calibri" w:cs="Times New Roman"/>
      <w:b/>
      <w:bCs/>
      <w:w w:val="100"/>
      <w:position w:val="0"/>
      <w:sz w:val="22"/>
      <w:szCs w:val="22"/>
      <w:effect w:val="none"/>
      <w:vertAlign w:val="baseline"/>
      <w:em w:val="none"/>
      <w:lang w:val="en-US" w:eastAsia="en-US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w w:val="100"/>
      <w:position w:val="0"/>
      <w:sz w:val="20"/>
      <w:effect w:val="none"/>
      <w:vertAlign w:val="baseline"/>
      <w:em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Обычный1"/>
    <w:qFormat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n-US" w:eastAsia="en-US"/>
    </w:rPr>
  </w:style>
  <w:style w:type="paragraph" w:customStyle="1" w:styleId="16">
    <w:name w:val="Текст выноски1"/>
    <w:basedOn w:val="15"/>
    <w:qFormat/>
    <w:rPr>
      <w:rFonts w:ascii="Tahoma" w:hAnsi="Tahoma"/>
      <w:sz w:val="16"/>
      <w:szCs w:val="16"/>
    </w:rPr>
  </w:style>
  <w:style w:type="paragraph" w:customStyle="1" w:styleId="17">
    <w:name w:val="Абзац списка1"/>
    <w:basedOn w:val="15"/>
    <w:qFormat/>
    <w:pPr>
      <w:ind w:left="720"/>
      <w:contextualSpacing/>
    </w:pPr>
  </w:style>
  <w:style w:type="paragraph" w:customStyle="1" w:styleId="18">
    <w:name w:val="Верхний колонтитул1"/>
    <w:basedOn w:val="15"/>
    <w:qFormat/>
    <w:pPr>
      <w:tabs>
        <w:tab w:val="center" w:pos="4320"/>
        <w:tab w:val="right" w:pos="8640"/>
      </w:tabs>
    </w:pPr>
  </w:style>
  <w:style w:type="paragraph" w:customStyle="1" w:styleId="19">
    <w:name w:val="Нижний колонтитул1"/>
    <w:basedOn w:val="15"/>
    <w:qFormat/>
    <w:pPr>
      <w:tabs>
        <w:tab w:val="center" w:pos="4320"/>
        <w:tab w:val="right" w:pos="8640"/>
      </w:tabs>
    </w:pPr>
  </w:style>
  <w:style w:type="paragraph" w:customStyle="1" w:styleId="a4">
    <w:name w:val="Обычный (веб)"/>
    <w:basedOn w:val="15"/>
    <w:qFormat/>
    <w:pPr>
      <w:spacing w:beforeAutospacing="1" w:afterAutospacing="1"/>
    </w:pPr>
    <w:rPr>
      <w:lang w:val="ru-RU" w:eastAsia="ru-RU"/>
    </w:rPr>
  </w:style>
  <w:style w:type="paragraph" w:customStyle="1" w:styleId="1a">
    <w:name w:val="Текст примечания1"/>
    <w:basedOn w:val="15"/>
    <w:qFormat/>
    <w:rPr>
      <w:sz w:val="20"/>
      <w:szCs w:val="20"/>
    </w:rPr>
  </w:style>
  <w:style w:type="paragraph" w:customStyle="1" w:styleId="1b">
    <w:name w:val="Тема примечания1"/>
    <w:basedOn w:val="1a"/>
    <w:next w:val="1a"/>
    <w:qFormat/>
    <w:rPr>
      <w:b/>
      <w:bCs/>
    </w:rPr>
  </w:style>
  <w:style w:type="paragraph" w:customStyle="1" w:styleId="text-justify">
    <w:name w:val="text-justify"/>
    <w:basedOn w:val="15"/>
    <w:qFormat/>
    <w:pPr>
      <w:jc w:val="both"/>
    </w:pPr>
    <w:rPr>
      <w:rFonts w:ascii="Arial" w:hAnsi="Arial"/>
      <w:lang w:val="fr-CH"/>
    </w:rPr>
  </w:style>
  <w:style w:type="paragraph" w:customStyle="1" w:styleId="HTML1">
    <w:name w:val="Стандартный HTML1"/>
    <w:basedOn w:val="15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c">
    <w:name w:val="Рецензия1"/>
    <w:qFormat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qFormat/>
    <w:rsid w:val="008B72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1d">
    <w:name w:val="Нет списка1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Обычная таблица1"/>
    <w:qFormat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1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D5XrBIKQCcl4P1qqVgVYpY0Gpw==">AMUW2mWEkyKPNrdPZlqTsPtOnPNkqiY4K4/IRKHVa/AvfTDAXLbfAU+KR4NUxLLygOUNOoMgF6lCQtID9K2pLz5qJ6QuMS6NnDSCPnedOa0ZsejdffI9lFw=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Malteser International</dc:creator>
  <dc:description/>
  <cp:lastModifiedBy>Maryna Murat</cp:lastModifiedBy>
  <cp:revision>57</cp:revision>
  <dcterms:created xsi:type="dcterms:W3CDTF">2020-05-11T15:04:00Z</dcterms:created>
  <dcterms:modified xsi:type="dcterms:W3CDTF">2026-01-30T12:47:00Z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666b235f-65b3-461a-b1e8-cd6db9317813</vt:lpwstr>
  </property>
</Properties>
</file>