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FFC" w:rsidRPr="00FE3FFC" w:rsidRDefault="00FE3FFC" w:rsidP="00FE3FFC">
      <w:pPr>
        <w:spacing w:before="240" w:line="254" w:lineRule="atLeast"/>
        <w:jc w:val="right"/>
        <w:textAlignment w:val="baseline"/>
        <w:rPr>
          <w:sz w:val="28"/>
          <w:szCs w:val="28"/>
          <w:lang w:eastAsia="ru-UA"/>
        </w:rPr>
      </w:pPr>
      <w:r w:rsidRPr="00FE3FFC">
        <w:rPr>
          <w:sz w:val="28"/>
          <w:szCs w:val="28"/>
          <w:lang w:eastAsia="ru-UA"/>
        </w:rPr>
        <w:t>«_</w:t>
      </w:r>
      <w:r w:rsidR="00776DBB">
        <w:rPr>
          <w:sz w:val="28"/>
          <w:szCs w:val="28"/>
          <w:lang w:val="en-US" w:eastAsia="ru-UA"/>
        </w:rPr>
        <w:t>07</w:t>
      </w:r>
      <w:r w:rsidRPr="00FE3FFC">
        <w:rPr>
          <w:sz w:val="28"/>
          <w:szCs w:val="28"/>
          <w:lang w:eastAsia="ru-UA"/>
        </w:rPr>
        <w:t>_»</w:t>
      </w:r>
      <w:r w:rsidR="00145A2D">
        <w:rPr>
          <w:sz w:val="28"/>
          <w:szCs w:val="28"/>
          <w:lang w:eastAsia="ru-UA"/>
        </w:rPr>
        <w:t>__</w:t>
      </w:r>
      <w:r w:rsidR="00776DBB">
        <w:rPr>
          <w:sz w:val="28"/>
          <w:szCs w:val="28"/>
          <w:lang w:eastAsia="ru-UA"/>
        </w:rPr>
        <w:t>січня</w:t>
      </w:r>
      <w:r w:rsidRPr="00FE3FFC">
        <w:rPr>
          <w:sz w:val="28"/>
          <w:szCs w:val="28"/>
          <w:lang w:eastAsia="ru-UA"/>
        </w:rPr>
        <w:t>___202</w:t>
      </w:r>
      <w:r w:rsidR="00776DBB">
        <w:rPr>
          <w:sz w:val="28"/>
          <w:szCs w:val="28"/>
          <w:lang w:eastAsia="ru-UA"/>
        </w:rPr>
        <w:t>6</w:t>
      </w:r>
      <w:r w:rsidRPr="00FE3FFC">
        <w:rPr>
          <w:sz w:val="28"/>
          <w:szCs w:val="28"/>
          <w:lang w:eastAsia="ru-UA"/>
        </w:rPr>
        <w:t xml:space="preserve"> року</w:t>
      </w:r>
    </w:p>
    <w:p w:rsidR="00FE3FFC" w:rsidRDefault="00FE3FFC" w:rsidP="00FE3FFC">
      <w:pPr>
        <w:spacing w:line="254" w:lineRule="atLeast"/>
        <w:jc w:val="center"/>
        <w:textAlignment w:val="baseline"/>
        <w:rPr>
          <w:rFonts w:ascii="inherit" w:hAnsi="inherit"/>
          <w:b/>
          <w:bCs/>
          <w:bdr w:val="none" w:sz="0" w:space="0" w:color="auto" w:frame="1"/>
          <w:lang w:eastAsia="ru-UA"/>
        </w:rPr>
      </w:pPr>
    </w:p>
    <w:p w:rsidR="00FE3FFC" w:rsidRDefault="00FE3FFC" w:rsidP="00FE3FFC">
      <w:pPr>
        <w:spacing w:line="254" w:lineRule="atLeast"/>
        <w:jc w:val="center"/>
        <w:textAlignment w:val="baseline"/>
        <w:rPr>
          <w:rFonts w:ascii="inherit" w:hAnsi="inherit"/>
          <w:b/>
          <w:bCs/>
          <w:bdr w:val="none" w:sz="0" w:space="0" w:color="auto" w:frame="1"/>
          <w:lang w:eastAsia="ru-UA"/>
        </w:rPr>
      </w:pPr>
    </w:p>
    <w:p w:rsidR="00FE3FFC" w:rsidRPr="00FE3FFC" w:rsidRDefault="00FE3FFC" w:rsidP="00FE3FFC">
      <w:pPr>
        <w:spacing w:line="254" w:lineRule="atLeast"/>
        <w:jc w:val="center"/>
        <w:textAlignment w:val="baseline"/>
        <w:rPr>
          <w:lang w:eastAsia="ru-UA"/>
        </w:rPr>
      </w:pPr>
      <w:r w:rsidRPr="00FE3FFC">
        <w:rPr>
          <w:b/>
          <w:bCs/>
          <w:sz w:val="28"/>
          <w:bdr w:val="none" w:sz="0" w:space="0" w:color="auto" w:frame="1"/>
          <w:lang w:eastAsia="ru-UA"/>
        </w:rPr>
        <w:t>ЛИСТ-ЗАПРОШЕННЯ</w:t>
      </w:r>
    </w:p>
    <w:p w:rsidR="00FE3FFC" w:rsidRDefault="00FE3FFC" w:rsidP="00FE3FFC">
      <w:pPr>
        <w:ind w:firstLine="567"/>
        <w:jc w:val="both"/>
        <w:textAlignment w:val="baseline"/>
        <w:rPr>
          <w:sz w:val="28"/>
          <w:szCs w:val="28"/>
          <w:lang w:eastAsia="ru-UA"/>
        </w:rPr>
      </w:pPr>
      <w:bookmarkStart w:id="0" w:name="_Hlk189838798"/>
    </w:p>
    <w:p w:rsidR="00FE3FFC" w:rsidRPr="00BE2C3A" w:rsidRDefault="00FE3FFC" w:rsidP="00FE3FFC">
      <w:pPr>
        <w:ind w:firstLine="567"/>
        <w:jc w:val="both"/>
        <w:textAlignment w:val="baseline"/>
        <w:rPr>
          <w:sz w:val="28"/>
          <w:szCs w:val="28"/>
          <w:lang w:eastAsia="ru-UA"/>
        </w:rPr>
      </w:pPr>
      <w:r w:rsidRPr="001F216F">
        <w:rPr>
          <w:sz w:val="28"/>
          <w:szCs w:val="28"/>
          <w:lang w:eastAsia="ru-UA"/>
        </w:rPr>
        <w:t xml:space="preserve">ГО </w:t>
      </w:r>
      <w:r>
        <w:rPr>
          <w:sz w:val="28"/>
          <w:szCs w:val="28"/>
          <w:lang w:eastAsia="ru-UA"/>
        </w:rPr>
        <w:t xml:space="preserve">Асоціація випускників </w:t>
      </w:r>
      <w:r w:rsidRPr="001F216F">
        <w:rPr>
          <w:sz w:val="28"/>
          <w:szCs w:val="28"/>
          <w:lang w:eastAsia="ru-UA"/>
        </w:rPr>
        <w:t>Нац</w:t>
      </w:r>
      <w:r>
        <w:rPr>
          <w:sz w:val="28"/>
          <w:szCs w:val="28"/>
          <w:lang w:eastAsia="ru-UA"/>
        </w:rPr>
        <w:t>іонального університету кораблебудування імені адмірала Макарова</w:t>
      </w:r>
      <w:bookmarkEnd w:id="0"/>
      <w:r w:rsidRPr="00A52FA8">
        <w:rPr>
          <w:sz w:val="28"/>
          <w:szCs w:val="28"/>
          <w:lang w:eastAsia="ru-UA"/>
        </w:rPr>
        <w:t xml:space="preserve"> </w:t>
      </w:r>
      <w:r>
        <w:rPr>
          <w:sz w:val="28"/>
          <w:szCs w:val="28"/>
          <w:lang w:eastAsia="ru-UA"/>
        </w:rPr>
        <w:t xml:space="preserve">(надалі - АВ НУК), </w:t>
      </w:r>
      <w:r w:rsidRPr="00A52FA8">
        <w:rPr>
          <w:sz w:val="28"/>
          <w:szCs w:val="28"/>
          <w:lang w:eastAsia="ru-UA"/>
        </w:rPr>
        <w:t xml:space="preserve">Організатор </w:t>
      </w:r>
      <w:r>
        <w:rPr>
          <w:sz w:val="28"/>
          <w:szCs w:val="28"/>
          <w:lang w:eastAsia="ru-UA"/>
        </w:rPr>
        <w:t>Закупівлі</w:t>
      </w:r>
      <w:r w:rsidRPr="00A52FA8">
        <w:rPr>
          <w:sz w:val="28"/>
          <w:szCs w:val="28"/>
          <w:lang w:eastAsia="ru-UA"/>
        </w:rPr>
        <w:t xml:space="preserve">, впроваджує в Україні </w:t>
      </w:r>
      <w:bookmarkStart w:id="1" w:name="_Hlk189838871"/>
      <w:proofErr w:type="spellStart"/>
      <w:r w:rsidRPr="00A52FA8">
        <w:rPr>
          <w:sz w:val="28"/>
          <w:szCs w:val="28"/>
          <w:lang w:eastAsia="ru-UA"/>
        </w:rPr>
        <w:t>Проєкт</w:t>
      </w:r>
      <w:proofErr w:type="spellEnd"/>
      <w:r w:rsidRPr="00A52FA8">
        <w:rPr>
          <w:sz w:val="28"/>
          <w:szCs w:val="28"/>
          <w:lang w:eastAsia="ru-UA"/>
        </w:rPr>
        <w:t xml:space="preserve"> </w:t>
      </w:r>
      <w:r w:rsidRPr="00F20BA7">
        <w:rPr>
          <w:b/>
          <w:i/>
          <w:color w:val="222222"/>
          <w:sz w:val="28"/>
          <w:szCs w:val="28"/>
          <w:shd w:val="clear" w:color="auto" w:fill="FFFFFF"/>
        </w:rPr>
        <w:t>«</w:t>
      </w:r>
      <w:r w:rsidRPr="00BE2C3A">
        <w:rPr>
          <w:b/>
          <w:i/>
          <w:sz w:val="28"/>
          <w:szCs w:val="28"/>
          <w:shd w:val="clear" w:color="auto" w:fill="FFFFFF"/>
        </w:rPr>
        <w:t>Подолання розриву: розбудова потенціалу інклюзивної освіти в Одеській, Миколаївській та Херсонській областях» UKR/PCA2024558/PD2024568</w:t>
      </w:r>
      <w:bookmarkEnd w:id="1"/>
      <w:r w:rsidRPr="00BE2C3A">
        <w:rPr>
          <w:sz w:val="28"/>
          <w:szCs w:val="28"/>
          <w:lang w:eastAsia="ru-UA"/>
        </w:rPr>
        <w:t xml:space="preserve"> за кошти Агентства  UNI</w:t>
      </w:r>
      <w:r w:rsidR="00BE2C3A" w:rsidRPr="00BE2C3A">
        <w:rPr>
          <w:sz w:val="28"/>
          <w:szCs w:val="28"/>
          <w:lang w:eastAsia="ru-UA"/>
        </w:rPr>
        <w:t>С</w:t>
      </w:r>
      <w:r w:rsidRPr="00BE2C3A">
        <w:rPr>
          <w:sz w:val="28"/>
          <w:szCs w:val="28"/>
          <w:lang w:eastAsia="ru-UA"/>
        </w:rPr>
        <w:t>EF (надалі - Донор).</w:t>
      </w:r>
    </w:p>
    <w:p w:rsidR="00FE3FFC" w:rsidRPr="00BE2C3A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BE2C3A">
        <w:rPr>
          <w:sz w:val="28"/>
          <w:szCs w:val="28"/>
          <w:lang w:eastAsia="ru-UA"/>
        </w:rPr>
        <w:t xml:space="preserve">1. В рамках </w:t>
      </w:r>
      <w:proofErr w:type="spellStart"/>
      <w:r w:rsidRPr="00BE2C3A">
        <w:rPr>
          <w:sz w:val="28"/>
          <w:szCs w:val="28"/>
          <w:lang w:eastAsia="ru-UA"/>
        </w:rPr>
        <w:t>Проєкту</w:t>
      </w:r>
      <w:proofErr w:type="spellEnd"/>
      <w:r w:rsidRPr="00BE2C3A">
        <w:rPr>
          <w:sz w:val="28"/>
          <w:szCs w:val="28"/>
          <w:lang w:eastAsia="ru-UA"/>
        </w:rPr>
        <w:t xml:space="preserve"> передбачається </w:t>
      </w:r>
      <w:bookmarkStart w:id="2" w:name="_Hlk189838703"/>
      <w:r w:rsidRPr="00BE2C3A">
        <w:rPr>
          <w:sz w:val="28"/>
          <w:szCs w:val="28"/>
          <w:lang w:eastAsia="ru-UA"/>
        </w:rPr>
        <w:t>закупівля</w:t>
      </w:r>
      <w:r w:rsidR="00AF6E8D">
        <w:rPr>
          <w:sz w:val="28"/>
          <w:szCs w:val="28"/>
          <w:lang w:eastAsia="ru-UA"/>
        </w:rPr>
        <w:t>:</w:t>
      </w:r>
      <w:r w:rsidRPr="00BE2C3A">
        <w:rPr>
          <w:sz w:val="28"/>
          <w:szCs w:val="28"/>
          <w:lang w:eastAsia="ru-UA"/>
        </w:rPr>
        <w:t xml:space="preserve"> </w:t>
      </w:r>
      <w:r w:rsidR="00AF6E8D" w:rsidRPr="00AF6E8D">
        <w:rPr>
          <w:b/>
          <w:sz w:val="28"/>
          <w:szCs w:val="28"/>
        </w:rPr>
        <w:t>портативних цифрових проекторів, екранів для цифрових проекторів, ноутбуків</w:t>
      </w:r>
      <w:r w:rsidR="00AF6E8D" w:rsidRPr="00411420">
        <w:rPr>
          <w:sz w:val="28"/>
          <w:szCs w:val="28"/>
        </w:rPr>
        <w:t xml:space="preserve"> </w:t>
      </w:r>
      <w:bookmarkEnd w:id="2"/>
      <w:r w:rsidRPr="00BE2C3A">
        <w:rPr>
          <w:sz w:val="28"/>
          <w:szCs w:val="28"/>
          <w:lang w:eastAsia="ru-UA"/>
        </w:rPr>
        <w:t>за безготівковим</w:t>
      </w:r>
      <w:r w:rsidRPr="00AF6E8D">
        <w:rPr>
          <w:sz w:val="28"/>
          <w:szCs w:val="28"/>
          <w:lang w:eastAsia="ru-UA"/>
        </w:rPr>
        <w:t xml:space="preserve"> ро</w:t>
      </w:r>
      <w:r w:rsidRPr="00BE2C3A">
        <w:rPr>
          <w:sz w:val="28"/>
          <w:szCs w:val="28"/>
          <w:lang w:eastAsia="ru-UA"/>
        </w:rPr>
        <w:t>зрахунком.  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2. АВ НУК</w:t>
      </w:r>
      <w:r w:rsidRPr="00A52FA8">
        <w:rPr>
          <w:sz w:val="28"/>
          <w:szCs w:val="28"/>
          <w:lang w:eastAsia="ru-UA"/>
        </w:rPr>
        <w:t xml:space="preserve"> оголошує конкурс на відбір компанії, яка постачатиме </w:t>
      </w:r>
      <w:r>
        <w:rPr>
          <w:sz w:val="28"/>
          <w:szCs w:val="28"/>
          <w:lang w:eastAsia="ru-UA"/>
        </w:rPr>
        <w:t xml:space="preserve">товар </w:t>
      </w:r>
      <w:r w:rsidRPr="00A52FA8">
        <w:rPr>
          <w:sz w:val="28"/>
          <w:szCs w:val="28"/>
          <w:lang w:eastAsia="ru-UA"/>
        </w:rPr>
        <w:t>за безготівковим розрахунком, вказан</w:t>
      </w:r>
      <w:r>
        <w:rPr>
          <w:sz w:val="28"/>
          <w:szCs w:val="28"/>
          <w:lang w:eastAsia="ru-UA"/>
        </w:rPr>
        <w:t>ий</w:t>
      </w:r>
      <w:r w:rsidRPr="00A52FA8">
        <w:rPr>
          <w:sz w:val="28"/>
          <w:szCs w:val="28"/>
          <w:lang w:eastAsia="ru-UA"/>
        </w:rPr>
        <w:t xml:space="preserve"> у Те</w:t>
      </w:r>
      <w:r>
        <w:rPr>
          <w:sz w:val="28"/>
          <w:szCs w:val="28"/>
          <w:lang w:eastAsia="ru-UA"/>
        </w:rPr>
        <w:t>ндерній</w:t>
      </w:r>
      <w:r w:rsidRPr="00A52FA8">
        <w:rPr>
          <w:sz w:val="28"/>
          <w:szCs w:val="28"/>
          <w:lang w:eastAsia="ru-UA"/>
        </w:rPr>
        <w:t xml:space="preserve"> </w:t>
      </w:r>
      <w:r>
        <w:rPr>
          <w:sz w:val="28"/>
          <w:szCs w:val="28"/>
          <w:lang w:eastAsia="ru-UA"/>
        </w:rPr>
        <w:t>документації</w:t>
      </w:r>
      <w:r w:rsidRPr="00A52FA8">
        <w:rPr>
          <w:sz w:val="28"/>
          <w:szCs w:val="28"/>
          <w:lang w:eastAsia="ru-UA"/>
        </w:rPr>
        <w:t xml:space="preserve">, і цим запрошує Вас надати цінові пропозиції. </w:t>
      </w:r>
    </w:p>
    <w:p w:rsidR="00FE3FFC" w:rsidRDefault="00FE3FFC" w:rsidP="00FE3FFC">
      <w:pPr>
        <w:shd w:val="clear" w:color="auto" w:fill="FFFFFF"/>
        <w:ind w:firstLine="567"/>
        <w:jc w:val="both"/>
        <w:rPr>
          <w:sz w:val="28"/>
          <w:szCs w:val="28"/>
          <w:lang w:eastAsia="ru-UA"/>
        </w:rPr>
      </w:pPr>
      <w:r w:rsidRPr="00FE3FFC">
        <w:rPr>
          <w:sz w:val="28"/>
          <w:szCs w:val="28"/>
          <w:lang w:eastAsia="ru-UA"/>
        </w:rPr>
        <w:t>3.</w:t>
      </w:r>
      <w:r>
        <w:rPr>
          <w:sz w:val="28"/>
          <w:szCs w:val="28"/>
          <w:lang w:eastAsia="ru-UA"/>
        </w:rPr>
        <w:t xml:space="preserve"> </w:t>
      </w:r>
      <w:r w:rsidRPr="00FE3FFC">
        <w:rPr>
          <w:sz w:val="28"/>
          <w:szCs w:val="28"/>
          <w:lang w:eastAsia="ru-UA"/>
        </w:rPr>
        <w:t>Деталі щодо Запрошення та порядку участі у доданих файлах:</w:t>
      </w:r>
    </w:p>
    <w:p w:rsidR="00086C43" w:rsidRDefault="00086C43" w:rsidP="00FE3FFC">
      <w:pPr>
        <w:shd w:val="clear" w:color="auto" w:fill="FFFFFF"/>
        <w:ind w:firstLine="567"/>
        <w:jc w:val="both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Тендерна документація.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Додаток 1.</w:t>
      </w:r>
      <w:r w:rsidR="00086C43" w:rsidRPr="00086C43">
        <w:rPr>
          <w:b/>
          <w:bCs/>
          <w:iCs/>
          <w:color w:val="000000"/>
          <w:sz w:val="24"/>
          <w:szCs w:val="24"/>
          <w:lang w:eastAsia="uk-UA"/>
        </w:rPr>
        <w:t xml:space="preserve"> </w:t>
      </w:r>
      <w:r w:rsidR="00086C43" w:rsidRPr="00086C43">
        <w:rPr>
          <w:bCs/>
          <w:iCs/>
          <w:color w:val="000000"/>
          <w:sz w:val="28"/>
          <w:szCs w:val="28"/>
          <w:lang w:eastAsia="uk-UA"/>
        </w:rPr>
        <w:t>Перелік документів та/або інформації, які подаються учасником процедури закупівлі у складі тендерної пропозиції</w:t>
      </w:r>
      <w:r>
        <w:rPr>
          <w:sz w:val="28"/>
          <w:szCs w:val="28"/>
          <w:lang w:eastAsia="ru-UA"/>
        </w:rPr>
        <w:t>.</w:t>
      </w:r>
    </w:p>
    <w:p w:rsidR="00FE3FFC" w:rsidRDefault="00086C43" w:rsidP="00086C43">
      <w:pPr>
        <w:widowControl w:val="0"/>
        <w:jc w:val="center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   </w:t>
      </w:r>
      <w:r w:rsidR="00FE3FFC">
        <w:rPr>
          <w:sz w:val="28"/>
          <w:szCs w:val="28"/>
          <w:lang w:eastAsia="ru-UA"/>
        </w:rPr>
        <w:t>Додаток</w:t>
      </w:r>
      <w:r w:rsidR="00FE3FFC" w:rsidRPr="00A52FA8">
        <w:rPr>
          <w:sz w:val="28"/>
          <w:szCs w:val="28"/>
          <w:lang w:eastAsia="ru-UA"/>
        </w:rPr>
        <w:t xml:space="preserve"> </w:t>
      </w:r>
      <w:r w:rsidR="00FE3FFC">
        <w:rPr>
          <w:sz w:val="28"/>
          <w:szCs w:val="28"/>
          <w:lang w:eastAsia="ru-UA"/>
        </w:rPr>
        <w:t>2</w:t>
      </w:r>
      <w:r w:rsidR="00FE3FFC" w:rsidRPr="00A52FA8">
        <w:rPr>
          <w:sz w:val="28"/>
          <w:szCs w:val="28"/>
          <w:lang w:eastAsia="ru-UA"/>
        </w:rPr>
        <w:t>.</w:t>
      </w:r>
      <w:r w:rsidRPr="00086C43">
        <w:rPr>
          <w:b/>
          <w:sz w:val="28"/>
          <w:szCs w:val="28"/>
          <w:highlight w:val="white"/>
          <w:lang w:val="ru-RU"/>
        </w:rPr>
        <w:t xml:space="preserve"> </w:t>
      </w:r>
      <w:proofErr w:type="spellStart"/>
      <w:r w:rsidRPr="00086C43">
        <w:rPr>
          <w:sz w:val="28"/>
          <w:szCs w:val="28"/>
          <w:highlight w:val="white"/>
          <w:lang w:val="ru-RU"/>
        </w:rPr>
        <w:t>Технічні</w:t>
      </w:r>
      <w:proofErr w:type="spellEnd"/>
      <w:r w:rsidRPr="00086C43">
        <w:rPr>
          <w:sz w:val="28"/>
          <w:szCs w:val="28"/>
          <w:highlight w:val="white"/>
          <w:lang w:val="ru-RU"/>
        </w:rPr>
        <w:t xml:space="preserve">, </w:t>
      </w:r>
      <w:proofErr w:type="spellStart"/>
      <w:r w:rsidRPr="00086C43">
        <w:rPr>
          <w:sz w:val="28"/>
          <w:szCs w:val="28"/>
          <w:highlight w:val="white"/>
          <w:lang w:val="ru-RU"/>
        </w:rPr>
        <w:t>якісні</w:t>
      </w:r>
      <w:proofErr w:type="spellEnd"/>
      <w:r w:rsidRPr="00086C43">
        <w:rPr>
          <w:sz w:val="28"/>
          <w:szCs w:val="28"/>
          <w:highlight w:val="white"/>
          <w:lang w:val="ru-RU"/>
        </w:rPr>
        <w:t xml:space="preserve">, </w:t>
      </w:r>
      <w:proofErr w:type="spellStart"/>
      <w:r w:rsidRPr="00086C43">
        <w:rPr>
          <w:sz w:val="28"/>
          <w:szCs w:val="28"/>
          <w:highlight w:val="white"/>
          <w:lang w:val="ru-RU"/>
        </w:rPr>
        <w:t>кількісні</w:t>
      </w:r>
      <w:proofErr w:type="spellEnd"/>
      <w:r w:rsidRPr="00086C43">
        <w:rPr>
          <w:sz w:val="28"/>
          <w:szCs w:val="28"/>
          <w:highlight w:val="white"/>
          <w:lang w:val="ru-RU"/>
        </w:rPr>
        <w:t xml:space="preserve"> характеристики предмету </w:t>
      </w:r>
      <w:proofErr w:type="spellStart"/>
      <w:r w:rsidRPr="00086C43">
        <w:rPr>
          <w:sz w:val="28"/>
          <w:szCs w:val="28"/>
          <w:highlight w:val="white"/>
          <w:lang w:val="ru-RU"/>
        </w:rPr>
        <w:t>закупівлі</w:t>
      </w:r>
      <w:proofErr w:type="spellEnd"/>
      <w:r w:rsidR="00FE3FFC" w:rsidRPr="00A52FA8">
        <w:rPr>
          <w:sz w:val="28"/>
          <w:szCs w:val="28"/>
          <w:lang w:eastAsia="ru-UA"/>
        </w:rPr>
        <w:t>.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bookmarkStart w:id="3" w:name="_GoBack"/>
      <w:bookmarkEnd w:id="3"/>
      <w:r>
        <w:rPr>
          <w:sz w:val="28"/>
          <w:szCs w:val="28"/>
          <w:lang w:eastAsia="ru-UA"/>
        </w:rPr>
        <w:t>Додаток</w:t>
      </w:r>
      <w:r w:rsidRPr="00A52FA8">
        <w:rPr>
          <w:sz w:val="28"/>
          <w:szCs w:val="28"/>
          <w:lang w:eastAsia="ru-UA"/>
        </w:rPr>
        <w:t xml:space="preserve"> </w:t>
      </w:r>
      <w:r>
        <w:rPr>
          <w:sz w:val="28"/>
          <w:szCs w:val="28"/>
          <w:lang w:eastAsia="ru-UA"/>
        </w:rPr>
        <w:t>3</w:t>
      </w:r>
      <w:r w:rsidRPr="00A52FA8">
        <w:rPr>
          <w:sz w:val="28"/>
          <w:szCs w:val="28"/>
          <w:lang w:eastAsia="ru-UA"/>
        </w:rPr>
        <w:t>.</w:t>
      </w:r>
      <w:r w:rsidR="00086C43">
        <w:rPr>
          <w:sz w:val="28"/>
          <w:szCs w:val="28"/>
          <w:lang w:eastAsia="ru-UA"/>
        </w:rPr>
        <w:t xml:space="preserve"> Проект договору</w:t>
      </w:r>
      <w:r w:rsidRPr="00A52FA8">
        <w:rPr>
          <w:sz w:val="28"/>
          <w:szCs w:val="28"/>
          <w:lang w:eastAsia="ru-UA"/>
        </w:rPr>
        <w:t>.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Додаток 4.</w:t>
      </w:r>
      <w:r w:rsidR="00086C43">
        <w:rPr>
          <w:sz w:val="28"/>
          <w:szCs w:val="28"/>
          <w:lang w:eastAsia="ru-UA"/>
        </w:rPr>
        <w:t xml:space="preserve"> Фінансова пропозиція</w:t>
      </w:r>
      <w:r>
        <w:rPr>
          <w:sz w:val="28"/>
          <w:szCs w:val="28"/>
          <w:lang w:eastAsia="ru-UA"/>
        </w:rPr>
        <w:t xml:space="preserve">. </w:t>
      </w:r>
    </w:p>
    <w:p w:rsidR="00FE3FFC" w:rsidRPr="00A52FA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4. </w:t>
      </w:r>
      <w:r w:rsidRPr="00A52FA8">
        <w:rPr>
          <w:sz w:val="28"/>
          <w:szCs w:val="28"/>
          <w:lang w:eastAsia="ru-UA"/>
        </w:rPr>
        <w:t xml:space="preserve">За результатами </w:t>
      </w:r>
      <w:r>
        <w:rPr>
          <w:sz w:val="28"/>
          <w:szCs w:val="28"/>
          <w:lang w:eastAsia="ru-UA"/>
        </w:rPr>
        <w:t>закупівлі</w:t>
      </w:r>
      <w:r w:rsidRPr="00A52FA8">
        <w:rPr>
          <w:sz w:val="28"/>
          <w:szCs w:val="28"/>
          <w:lang w:eastAsia="ru-UA"/>
        </w:rPr>
        <w:t xml:space="preserve"> буде відібрано компанію, яка отримає право на укладення договору на постачання вказано</w:t>
      </w:r>
      <w:r>
        <w:rPr>
          <w:sz w:val="28"/>
          <w:szCs w:val="28"/>
          <w:lang w:eastAsia="ru-UA"/>
        </w:rPr>
        <w:t>го товару</w:t>
      </w:r>
      <w:r w:rsidRPr="00A52FA8">
        <w:rPr>
          <w:sz w:val="28"/>
          <w:szCs w:val="28"/>
          <w:lang w:eastAsia="ru-UA"/>
        </w:rPr>
        <w:t xml:space="preserve"> із </w:t>
      </w:r>
      <w:r w:rsidRPr="00A52FA8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закупівлі </w:t>
      </w:r>
      <w:r w:rsidR="00AF6E8D" w:rsidRPr="00AF6E8D">
        <w:rPr>
          <w:b/>
          <w:sz w:val="28"/>
          <w:szCs w:val="28"/>
        </w:rPr>
        <w:t xml:space="preserve">портативних цифрових проекторів, екранів для цифрових проекторів, </w:t>
      </w:r>
      <w:r>
        <w:rPr>
          <w:b/>
          <w:bCs/>
          <w:sz w:val="28"/>
          <w:szCs w:val="28"/>
          <w:bdr w:val="none" w:sz="0" w:space="0" w:color="auto" w:frame="1"/>
          <w:lang w:eastAsia="ru-UA"/>
        </w:rPr>
        <w:t>ноутбуків</w:t>
      </w:r>
      <w:r>
        <w:rPr>
          <w:b/>
          <w:sz w:val="28"/>
          <w:szCs w:val="28"/>
          <w:lang w:eastAsia="ru-UA"/>
        </w:rPr>
        <w:t>.</w:t>
      </w:r>
    </w:p>
    <w:p w:rsidR="00FE3FFC" w:rsidRPr="00A52FA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5. </w:t>
      </w:r>
      <w:r w:rsidRPr="00A52FA8">
        <w:rPr>
          <w:sz w:val="28"/>
          <w:szCs w:val="28"/>
          <w:lang w:eastAsia="ru-UA"/>
        </w:rPr>
        <w:t>До розгляду будуть прийматися лише ті пропозиції, які відповідатимуть усім вимогам, вказаним в тендерній документації.</w:t>
      </w:r>
      <w:r>
        <w:rPr>
          <w:sz w:val="28"/>
          <w:szCs w:val="28"/>
          <w:lang w:eastAsia="ru-UA"/>
        </w:rPr>
        <w:t xml:space="preserve"> Учасником подається тільки одна пропозиція. </w:t>
      </w:r>
      <w:r w:rsidRPr="00A52FA8">
        <w:rPr>
          <w:sz w:val="28"/>
          <w:szCs w:val="28"/>
          <w:lang w:eastAsia="ru-UA"/>
        </w:rPr>
        <w:t> </w:t>
      </w:r>
    </w:p>
    <w:p w:rsidR="00FE3FFC" w:rsidRPr="00DE748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6. Пропозиція має бути складена державною мовою, ц</w:t>
      </w:r>
      <w:r w:rsidRPr="00DE7488">
        <w:rPr>
          <w:sz w:val="28"/>
          <w:szCs w:val="28"/>
          <w:lang w:eastAsia="ru-UA"/>
        </w:rPr>
        <w:t>іни мають бути зазначені в гривн</w:t>
      </w:r>
      <w:r>
        <w:rPr>
          <w:sz w:val="28"/>
          <w:szCs w:val="28"/>
          <w:lang w:eastAsia="ru-UA"/>
        </w:rPr>
        <w:t>ях</w:t>
      </w:r>
      <w:r w:rsidRPr="00DE7488">
        <w:rPr>
          <w:sz w:val="28"/>
          <w:szCs w:val="28"/>
          <w:lang w:eastAsia="ru-UA"/>
        </w:rPr>
        <w:t>.</w:t>
      </w:r>
      <w:r>
        <w:rPr>
          <w:sz w:val="28"/>
          <w:szCs w:val="28"/>
          <w:lang w:eastAsia="ru-UA"/>
        </w:rPr>
        <w:t xml:space="preserve"> </w:t>
      </w:r>
      <w:r w:rsidRPr="00DE7488">
        <w:rPr>
          <w:sz w:val="28"/>
          <w:szCs w:val="28"/>
          <w:lang w:eastAsia="ru-UA"/>
        </w:rPr>
        <w:t> 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7. </w:t>
      </w:r>
      <w:r w:rsidRPr="00A52FA8">
        <w:rPr>
          <w:sz w:val="28"/>
          <w:szCs w:val="28"/>
          <w:lang w:eastAsia="ru-UA"/>
        </w:rPr>
        <w:t>Пропозиція у встановленому форматі, а також додаткова інформація мають надсилатися на електронну адресу</w:t>
      </w:r>
      <w:r>
        <w:rPr>
          <w:sz w:val="28"/>
          <w:szCs w:val="28"/>
          <w:lang w:eastAsia="ru-UA"/>
        </w:rPr>
        <w:t xml:space="preserve"> </w:t>
      </w:r>
      <w:hyperlink r:id="rId8" w:history="1">
        <w:r w:rsidRPr="009424D3">
          <w:rPr>
            <w:rStyle w:val="a8"/>
            <w:sz w:val="28"/>
            <w:szCs w:val="28"/>
            <w:lang w:val="en-US" w:eastAsia="ru-UA"/>
          </w:rPr>
          <w:t>finance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r w:rsidRPr="009424D3">
          <w:rPr>
            <w:rStyle w:val="a8"/>
            <w:sz w:val="28"/>
            <w:szCs w:val="28"/>
            <w:lang w:val="en-US" w:eastAsia="ru-UA"/>
          </w:rPr>
          <w:t>assoc</w:t>
        </w:r>
        <w:r w:rsidRPr="009424D3">
          <w:rPr>
            <w:rStyle w:val="a8"/>
            <w:sz w:val="28"/>
            <w:szCs w:val="28"/>
            <w:lang w:val="ru-RU" w:eastAsia="ru-UA"/>
          </w:rPr>
          <w:t>@</w:t>
        </w:r>
        <w:r w:rsidRPr="009424D3">
          <w:rPr>
            <w:rStyle w:val="a8"/>
            <w:sz w:val="28"/>
            <w:szCs w:val="28"/>
            <w:lang w:val="en-US" w:eastAsia="ru-UA"/>
          </w:rPr>
          <w:t>nuos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r w:rsidRPr="009424D3">
          <w:rPr>
            <w:rStyle w:val="a8"/>
            <w:sz w:val="28"/>
            <w:szCs w:val="28"/>
            <w:lang w:val="en-US" w:eastAsia="ru-UA"/>
          </w:rPr>
          <w:t>edu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proofErr w:type="spellStart"/>
        <w:r w:rsidRPr="009424D3">
          <w:rPr>
            <w:rStyle w:val="a8"/>
            <w:sz w:val="28"/>
            <w:szCs w:val="28"/>
            <w:lang w:val="en-US" w:eastAsia="ru-UA"/>
          </w:rPr>
          <w:t>ua</w:t>
        </w:r>
        <w:proofErr w:type="spellEnd"/>
      </w:hyperlink>
      <w:r>
        <w:rPr>
          <w:sz w:val="28"/>
          <w:szCs w:val="28"/>
          <w:lang w:val="ru-RU" w:eastAsia="ru-UA"/>
        </w:rPr>
        <w:t xml:space="preserve">. </w:t>
      </w:r>
      <w:r>
        <w:rPr>
          <w:sz w:val="28"/>
          <w:szCs w:val="28"/>
          <w:lang w:eastAsia="ru-UA"/>
        </w:rPr>
        <w:t>У</w:t>
      </w:r>
      <w:r w:rsidRPr="00A52FA8">
        <w:rPr>
          <w:sz w:val="28"/>
          <w:szCs w:val="28"/>
          <w:lang w:eastAsia="ru-UA"/>
        </w:rPr>
        <w:t xml:space="preserve"> темі листа просимо зазначити</w:t>
      </w:r>
      <w:r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</w:t>
      </w:r>
      <w:r w:rsidRPr="00A52FA8">
        <w:rPr>
          <w:b/>
          <w:bCs/>
          <w:sz w:val="28"/>
          <w:szCs w:val="28"/>
          <w:bdr w:val="none" w:sz="0" w:space="0" w:color="auto" w:frame="1"/>
          <w:lang w:eastAsia="ru-UA"/>
        </w:rPr>
        <w:t>«Закупівля</w:t>
      </w:r>
      <w:r w:rsidR="00AF6E8D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</w:t>
      </w:r>
      <w:r w:rsidR="00AF6E8D" w:rsidRPr="00AF6E8D">
        <w:rPr>
          <w:b/>
          <w:sz w:val="28"/>
          <w:szCs w:val="28"/>
        </w:rPr>
        <w:t xml:space="preserve">портативних цифрових проекторів, екранів для цифрових проекторів, </w:t>
      </w:r>
      <w:r w:rsidR="00AF6E8D">
        <w:rPr>
          <w:b/>
          <w:bCs/>
          <w:sz w:val="28"/>
          <w:szCs w:val="28"/>
          <w:bdr w:val="none" w:sz="0" w:space="0" w:color="auto" w:frame="1"/>
          <w:lang w:eastAsia="ru-UA"/>
        </w:rPr>
        <w:t>ноутбуків</w:t>
      </w:r>
      <w:r w:rsidRPr="00A52FA8">
        <w:rPr>
          <w:b/>
          <w:bCs/>
          <w:sz w:val="28"/>
          <w:szCs w:val="28"/>
          <w:bdr w:val="none" w:sz="0" w:space="0" w:color="auto" w:frame="1"/>
          <w:lang w:eastAsia="ru-UA"/>
        </w:rPr>
        <w:t>»</w:t>
      </w:r>
      <w:r w:rsidRPr="00A52FA8">
        <w:rPr>
          <w:sz w:val="28"/>
          <w:szCs w:val="28"/>
          <w:lang w:eastAsia="ru-UA"/>
        </w:rPr>
        <w:t>.</w:t>
      </w:r>
    </w:p>
    <w:p w:rsidR="00FE3FFC" w:rsidRPr="00FE3FFC" w:rsidRDefault="00FE3FFC" w:rsidP="00FE3FFC">
      <w:pPr>
        <w:shd w:val="clear" w:color="auto" w:fill="FFFFFF"/>
        <w:ind w:firstLine="567"/>
        <w:jc w:val="both"/>
        <w:rPr>
          <w:sz w:val="28"/>
          <w:szCs w:val="28"/>
          <w:lang w:eastAsia="ru-UA"/>
        </w:rPr>
      </w:pPr>
      <w:r w:rsidRPr="00FE3FFC">
        <w:rPr>
          <w:bCs/>
          <w:sz w:val="28"/>
          <w:szCs w:val="28"/>
          <w:lang w:eastAsia="ru-UA"/>
        </w:rPr>
        <w:t xml:space="preserve">8. Заповнені форми Технічної пропозиції (Додаток 2) та Фінансової пропозиції (Додаток </w:t>
      </w:r>
      <w:r w:rsidR="00F678AB">
        <w:rPr>
          <w:bCs/>
          <w:sz w:val="28"/>
          <w:szCs w:val="28"/>
          <w:lang w:eastAsia="ru-UA"/>
        </w:rPr>
        <w:t>4</w:t>
      </w:r>
      <w:r w:rsidRPr="00FE3FFC">
        <w:rPr>
          <w:bCs/>
          <w:sz w:val="28"/>
          <w:szCs w:val="28"/>
          <w:lang w:eastAsia="ru-UA"/>
        </w:rPr>
        <w:t>) повинні бути подані в форматі Word та у сканованому вигляді в форматі PDF з</w:t>
      </w:r>
      <w:r>
        <w:rPr>
          <w:bCs/>
          <w:sz w:val="28"/>
          <w:szCs w:val="28"/>
          <w:lang w:eastAsia="ru-UA"/>
        </w:rPr>
        <w:t>а</w:t>
      </w:r>
      <w:r w:rsidRPr="00FE3FFC">
        <w:rPr>
          <w:bCs/>
          <w:sz w:val="28"/>
          <w:szCs w:val="28"/>
          <w:lang w:eastAsia="ru-UA"/>
        </w:rPr>
        <w:t xml:space="preserve"> підписом ФОП</w:t>
      </w:r>
      <w:r>
        <w:rPr>
          <w:bCs/>
          <w:sz w:val="28"/>
          <w:szCs w:val="28"/>
          <w:lang w:eastAsia="ru-UA"/>
        </w:rPr>
        <w:t> </w:t>
      </w:r>
      <w:r w:rsidRPr="00FE3FFC">
        <w:rPr>
          <w:bCs/>
          <w:sz w:val="28"/>
          <w:szCs w:val="28"/>
          <w:lang w:eastAsia="ru-UA"/>
        </w:rPr>
        <w:t>/</w:t>
      </w:r>
      <w:r>
        <w:rPr>
          <w:bCs/>
          <w:sz w:val="28"/>
          <w:szCs w:val="28"/>
          <w:lang w:eastAsia="ru-UA"/>
        </w:rPr>
        <w:t> </w:t>
      </w:r>
      <w:r w:rsidRPr="00FE3FFC">
        <w:rPr>
          <w:bCs/>
          <w:sz w:val="28"/>
          <w:szCs w:val="28"/>
          <w:lang w:eastAsia="ru-UA"/>
        </w:rPr>
        <w:t>уповноваженої особи та відбитком печатки (за наявності).</w:t>
      </w:r>
    </w:p>
    <w:p w:rsidR="00FE3FFC" w:rsidRPr="00FE3FFC" w:rsidRDefault="00FE3FFC" w:rsidP="00FE3FFC">
      <w:pPr>
        <w:shd w:val="clear" w:color="auto" w:fill="FFFFFF"/>
        <w:ind w:firstLine="567"/>
        <w:jc w:val="both"/>
        <w:rPr>
          <w:sz w:val="28"/>
          <w:szCs w:val="28"/>
          <w:lang w:eastAsia="ru-UA"/>
        </w:rPr>
      </w:pPr>
      <w:r w:rsidRPr="00FE3FFC">
        <w:rPr>
          <w:bCs/>
          <w:sz w:val="28"/>
          <w:szCs w:val="28"/>
          <w:lang w:eastAsia="ru-UA"/>
        </w:rPr>
        <w:lastRenderedPageBreak/>
        <w:t>9.</w:t>
      </w:r>
      <w:r>
        <w:rPr>
          <w:bCs/>
          <w:sz w:val="28"/>
          <w:szCs w:val="28"/>
          <w:lang w:eastAsia="ru-UA"/>
        </w:rPr>
        <w:t xml:space="preserve"> </w:t>
      </w:r>
      <w:r w:rsidRPr="00FE3FFC">
        <w:rPr>
          <w:bCs/>
          <w:sz w:val="28"/>
          <w:szCs w:val="28"/>
          <w:lang w:eastAsia="ru-UA"/>
        </w:rPr>
        <w:t>Всі інші додатки повинні надаватися у сканованому вигляді в форматі PDF з</w:t>
      </w:r>
      <w:r>
        <w:rPr>
          <w:bCs/>
          <w:sz w:val="28"/>
          <w:szCs w:val="28"/>
          <w:lang w:eastAsia="ru-UA"/>
        </w:rPr>
        <w:t>а</w:t>
      </w:r>
      <w:r w:rsidRPr="00FE3FFC">
        <w:rPr>
          <w:bCs/>
          <w:sz w:val="28"/>
          <w:szCs w:val="28"/>
          <w:lang w:eastAsia="ru-UA"/>
        </w:rPr>
        <w:t xml:space="preserve"> підписом ФОП</w:t>
      </w:r>
      <w:r>
        <w:rPr>
          <w:bCs/>
          <w:sz w:val="28"/>
          <w:szCs w:val="28"/>
          <w:lang w:eastAsia="ru-UA"/>
        </w:rPr>
        <w:t> </w:t>
      </w:r>
      <w:r w:rsidRPr="00FE3FFC">
        <w:rPr>
          <w:bCs/>
          <w:sz w:val="28"/>
          <w:szCs w:val="28"/>
          <w:lang w:eastAsia="ru-UA"/>
        </w:rPr>
        <w:t>/</w:t>
      </w:r>
      <w:r>
        <w:rPr>
          <w:bCs/>
          <w:sz w:val="28"/>
          <w:szCs w:val="28"/>
          <w:lang w:eastAsia="ru-UA"/>
        </w:rPr>
        <w:t> </w:t>
      </w:r>
      <w:r w:rsidRPr="00FE3FFC">
        <w:rPr>
          <w:bCs/>
          <w:sz w:val="28"/>
          <w:szCs w:val="28"/>
          <w:lang w:eastAsia="ru-UA"/>
        </w:rPr>
        <w:t>уповноваженої особи та відбитком печатки (за наявності).</w:t>
      </w:r>
    </w:p>
    <w:p w:rsidR="00FE3FFC" w:rsidRPr="00510CAB" w:rsidRDefault="00FE3FFC" w:rsidP="00FE3FFC">
      <w:pPr>
        <w:shd w:val="clear" w:color="auto" w:fill="FFFFFF"/>
        <w:ind w:firstLine="567"/>
        <w:jc w:val="both"/>
        <w:rPr>
          <w:rFonts w:ascii="Arial" w:hAnsi="Arial" w:cs="Arial"/>
          <w:sz w:val="28"/>
          <w:szCs w:val="28"/>
          <w:lang w:eastAsia="ru-UA"/>
        </w:rPr>
      </w:pPr>
      <w:r w:rsidRPr="00510CAB">
        <w:rPr>
          <w:bCs/>
          <w:sz w:val="28"/>
          <w:szCs w:val="28"/>
          <w:lang w:eastAsia="ru-UA"/>
        </w:rPr>
        <w:t>10. Увага! Технічна пропозиція та фінансова пропозиція повинні надаватися окремими файлами з назвами, що дозволяють їх чітко ідентифікувати!</w:t>
      </w:r>
    </w:p>
    <w:p w:rsidR="00FE3FFC" w:rsidRPr="00510CAB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>11. Кінцевим терміном для отримання пропозицій Організатором встановлюється «_</w:t>
      </w:r>
      <w:r w:rsidR="00145A2D" w:rsidRPr="00776DBB">
        <w:rPr>
          <w:sz w:val="28"/>
          <w:szCs w:val="28"/>
          <w:lang w:eastAsia="ru-UA"/>
        </w:rPr>
        <w:t>1</w:t>
      </w:r>
      <w:r w:rsidR="00776DBB" w:rsidRPr="00776DBB">
        <w:rPr>
          <w:sz w:val="28"/>
          <w:szCs w:val="28"/>
          <w:lang w:eastAsia="ru-UA"/>
        </w:rPr>
        <w:t>2</w:t>
      </w:r>
      <w:r w:rsidR="00145A2D" w:rsidRPr="00776DBB">
        <w:rPr>
          <w:sz w:val="28"/>
          <w:szCs w:val="28"/>
          <w:lang w:eastAsia="ru-UA"/>
        </w:rPr>
        <w:t>_</w:t>
      </w:r>
      <w:r w:rsidRPr="00776DBB">
        <w:rPr>
          <w:sz w:val="28"/>
          <w:szCs w:val="28"/>
          <w:lang w:eastAsia="ru-UA"/>
        </w:rPr>
        <w:t>»</w:t>
      </w:r>
      <w:r w:rsidR="00145A2D" w:rsidRPr="00776DBB">
        <w:rPr>
          <w:sz w:val="28"/>
          <w:szCs w:val="28"/>
          <w:lang w:eastAsia="ru-UA"/>
        </w:rPr>
        <w:t xml:space="preserve"> </w:t>
      </w:r>
      <w:r w:rsidR="00776DBB" w:rsidRPr="00776DBB">
        <w:rPr>
          <w:sz w:val="28"/>
          <w:szCs w:val="28"/>
          <w:lang w:eastAsia="ru-UA"/>
        </w:rPr>
        <w:t>січня</w:t>
      </w:r>
      <w:r w:rsidRPr="00776DBB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202</w:t>
      </w:r>
      <w:r w:rsidR="00776DBB" w:rsidRPr="00776DBB">
        <w:rPr>
          <w:b/>
          <w:bCs/>
          <w:sz w:val="28"/>
          <w:szCs w:val="28"/>
          <w:bdr w:val="none" w:sz="0" w:space="0" w:color="auto" w:frame="1"/>
          <w:lang w:eastAsia="ru-UA"/>
        </w:rPr>
        <w:t>6</w:t>
      </w:r>
      <w:r w:rsidRPr="00510CAB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року</w:t>
      </w:r>
      <w:r w:rsidRPr="00510CAB">
        <w:rPr>
          <w:sz w:val="28"/>
          <w:szCs w:val="28"/>
          <w:lang w:eastAsia="ru-UA"/>
        </w:rPr>
        <w:t> 14:00 за місцевим часом. Пропозиції, які надійдуть пізніше зазначеного терміну, до розгляду не приймаються.   </w:t>
      </w:r>
    </w:p>
    <w:p w:rsidR="00AF6E8D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>12. Кандидата-переможця конкурсу буде обрано на засіданні комісії, яке відбудеться не пізніше </w:t>
      </w:r>
      <w:r w:rsidRPr="00776DBB">
        <w:rPr>
          <w:sz w:val="28"/>
          <w:szCs w:val="28"/>
          <w:lang w:eastAsia="ru-UA"/>
        </w:rPr>
        <w:t>«_</w:t>
      </w:r>
      <w:r w:rsidR="00776DBB" w:rsidRPr="00776DBB">
        <w:rPr>
          <w:sz w:val="28"/>
          <w:szCs w:val="28"/>
          <w:lang w:eastAsia="ru-UA"/>
        </w:rPr>
        <w:t>15</w:t>
      </w:r>
      <w:r w:rsidR="00C422BA" w:rsidRPr="00776DBB">
        <w:rPr>
          <w:sz w:val="28"/>
          <w:szCs w:val="28"/>
          <w:lang w:eastAsia="ru-UA"/>
        </w:rPr>
        <w:t>_</w:t>
      </w:r>
      <w:r w:rsidRPr="00776DBB">
        <w:rPr>
          <w:sz w:val="28"/>
          <w:szCs w:val="28"/>
          <w:lang w:eastAsia="ru-UA"/>
        </w:rPr>
        <w:t>»__</w:t>
      </w:r>
      <w:r w:rsidR="00776DBB" w:rsidRPr="00776DBB">
        <w:rPr>
          <w:sz w:val="28"/>
          <w:szCs w:val="28"/>
          <w:lang w:eastAsia="ru-UA"/>
        </w:rPr>
        <w:t>січня</w:t>
      </w:r>
      <w:r w:rsidRPr="00776DBB">
        <w:rPr>
          <w:sz w:val="28"/>
          <w:szCs w:val="28"/>
          <w:lang w:eastAsia="ru-UA"/>
        </w:rPr>
        <w:t>_</w:t>
      </w:r>
      <w:r w:rsidRPr="00776DBB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202</w:t>
      </w:r>
      <w:r w:rsidR="00776DBB" w:rsidRPr="00776DBB">
        <w:rPr>
          <w:b/>
          <w:bCs/>
          <w:sz w:val="28"/>
          <w:szCs w:val="28"/>
          <w:bdr w:val="none" w:sz="0" w:space="0" w:color="auto" w:frame="1"/>
          <w:lang w:eastAsia="ru-UA"/>
        </w:rPr>
        <w:t>6</w:t>
      </w:r>
      <w:r w:rsidRPr="00510CAB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року</w:t>
      </w:r>
      <w:r w:rsidRPr="00510CAB">
        <w:rPr>
          <w:sz w:val="28"/>
          <w:szCs w:val="28"/>
          <w:lang w:eastAsia="ru-UA"/>
        </w:rPr>
        <w:t xml:space="preserve">. </w:t>
      </w:r>
    </w:p>
    <w:p w:rsidR="00FE3FFC" w:rsidRPr="00510CAB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>13. Оголошення про конкурс розміщуються Організатором на сайті</w:t>
      </w:r>
      <w:r w:rsidRPr="00510CAB">
        <w:rPr>
          <w:b/>
          <w:bCs/>
          <w:sz w:val="28"/>
          <w:szCs w:val="28"/>
          <w:u w:val="single"/>
          <w:bdr w:val="none" w:sz="0" w:space="0" w:color="auto" w:frame="1"/>
          <w:lang w:eastAsia="ru-UA"/>
        </w:rPr>
        <w:t xml:space="preserve"> </w:t>
      </w:r>
      <w:hyperlink r:id="rId9" w:history="1"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eastAsia="ru-UA"/>
          </w:rPr>
          <w:t>www.</w:t>
        </w:r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val="en-US" w:eastAsia="ru-UA"/>
          </w:rPr>
          <w:t>prostir</w:t>
        </w:r>
        <w:r w:rsidR="00220068" w:rsidRPr="00AF6E8D">
          <w:rPr>
            <w:rStyle w:val="a8"/>
            <w:b/>
            <w:bCs/>
            <w:sz w:val="28"/>
            <w:szCs w:val="28"/>
            <w:bdr w:val="none" w:sz="0" w:space="0" w:color="auto" w:frame="1"/>
            <w:lang w:val="ru-RU" w:eastAsia="ru-UA"/>
          </w:rPr>
          <w:t>.</w:t>
        </w:r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eastAsia="ru-UA"/>
          </w:rPr>
          <w:t>ua</w:t>
        </w:r>
      </w:hyperlink>
      <w:r w:rsidR="00510CAB">
        <w:rPr>
          <w:sz w:val="28"/>
          <w:szCs w:val="28"/>
          <w:lang w:eastAsia="ru-UA"/>
        </w:rPr>
        <w:t xml:space="preserve"> </w:t>
      </w:r>
      <w:r w:rsidRPr="00510CAB">
        <w:rPr>
          <w:sz w:val="28"/>
          <w:szCs w:val="28"/>
          <w:lang w:eastAsia="ru-UA"/>
        </w:rPr>
        <w:t>та</w:t>
      </w:r>
      <w:r w:rsidR="00510CAB">
        <w:rPr>
          <w:sz w:val="28"/>
          <w:szCs w:val="28"/>
          <w:lang w:eastAsia="ru-UA"/>
        </w:rPr>
        <w:t xml:space="preserve"> </w:t>
      </w:r>
      <w:r w:rsidRPr="00510CAB">
        <w:rPr>
          <w:color w:val="0070C0"/>
          <w:sz w:val="28"/>
          <w:szCs w:val="28"/>
          <w:lang w:eastAsia="ru-UA"/>
        </w:rPr>
        <w:t>https://</w:t>
      </w:r>
      <w:r w:rsidR="00E11695">
        <w:rPr>
          <w:color w:val="0070C0"/>
          <w:sz w:val="28"/>
          <w:szCs w:val="28"/>
          <w:lang w:val="en-US" w:eastAsia="ru-UA"/>
        </w:rPr>
        <w:t>ga</w:t>
      </w:r>
      <w:r w:rsidR="00E11695" w:rsidRPr="00E11695">
        <w:rPr>
          <w:color w:val="0070C0"/>
          <w:sz w:val="28"/>
          <w:szCs w:val="28"/>
          <w:lang w:val="ru-RU" w:eastAsia="ru-UA"/>
        </w:rPr>
        <w:t>.</w:t>
      </w:r>
      <w:r w:rsidRPr="00510CAB">
        <w:rPr>
          <w:color w:val="0070C0"/>
          <w:sz w:val="28"/>
          <w:szCs w:val="28"/>
          <w:lang w:eastAsia="ru-UA"/>
        </w:rPr>
        <w:t>nuos.edu.ua/</w:t>
      </w:r>
      <w:r w:rsidR="00AF6E8D">
        <w:rPr>
          <w:color w:val="0070C0"/>
          <w:sz w:val="28"/>
          <w:szCs w:val="28"/>
          <w:lang w:eastAsia="ru-UA"/>
        </w:rPr>
        <w:t>.</w:t>
      </w:r>
    </w:p>
    <w:p w:rsidR="00FE3FFC" w:rsidRPr="00510CAB" w:rsidRDefault="00FE3FFC" w:rsidP="00FE3FFC">
      <w:pPr>
        <w:ind w:firstLine="567"/>
        <w:jc w:val="both"/>
        <w:rPr>
          <w:iCs/>
          <w:sz w:val="28"/>
          <w:szCs w:val="28"/>
          <w:bdr w:val="none" w:sz="0" w:space="0" w:color="auto" w:frame="1"/>
          <w:lang w:eastAsia="ru-UA"/>
        </w:rPr>
      </w:pPr>
      <w:r w:rsidRPr="00510CAB">
        <w:rPr>
          <w:iCs/>
          <w:sz w:val="28"/>
          <w:szCs w:val="28"/>
          <w:bdr w:val="none" w:sz="0" w:space="0" w:color="auto" w:frame="1"/>
          <w:lang w:eastAsia="ru-UA"/>
        </w:rPr>
        <w:t xml:space="preserve">Організатор конкурсу не несе відповідальності за роботу електронного поштового сервісу, за будь-які помилки, внаслідок яких заявка/резюме учасників конкурсу не надійшли/надійшли із запізненням через виникнення форс-мажорних обставин. Організатор конкурсу не несе відповідальності за неможливість контакту з учасником конкурсу, якщо будь-яка інформація про учасника конкурсу надана неправильно. Учасник несе особисту відповідальність за достовірність наданої ним інформації. </w:t>
      </w:r>
    </w:p>
    <w:p w:rsidR="00E80D78" w:rsidRDefault="00FE3FFC" w:rsidP="00FE3FFC">
      <w:pPr>
        <w:ind w:firstLine="567"/>
        <w:jc w:val="both"/>
        <w:rPr>
          <w:iCs/>
          <w:sz w:val="28"/>
          <w:szCs w:val="28"/>
          <w:bdr w:val="none" w:sz="0" w:space="0" w:color="auto" w:frame="1"/>
          <w:lang w:eastAsia="ru-UA"/>
        </w:rPr>
      </w:pPr>
      <w:r w:rsidRPr="00510CAB">
        <w:rPr>
          <w:iCs/>
          <w:sz w:val="28"/>
          <w:szCs w:val="28"/>
          <w:bdr w:val="none" w:sz="0" w:space="0" w:color="auto" w:frame="1"/>
          <w:lang w:eastAsia="ru-UA"/>
        </w:rPr>
        <w:t>14. Участю у конкурсі учасник безумовно погоджується з усіма умовами конкурсу та бере на себе зобов’язання їх належно виконувати.</w:t>
      </w:r>
    </w:p>
    <w:p w:rsidR="00CB4273" w:rsidRDefault="00CB4273" w:rsidP="00FE3FFC">
      <w:pPr>
        <w:ind w:firstLine="567"/>
        <w:jc w:val="both"/>
        <w:rPr>
          <w:b/>
          <w:bCs/>
          <w:sz w:val="32"/>
          <w:szCs w:val="28"/>
        </w:rPr>
      </w:pPr>
    </w:p>
    <w:sectPr w:rsidR="00CB4273" w:rsidSect="00EC12DB">
      <w:headerReference w:type="first" r:id="rId10"/>
      <w:footerReference w:type="first" r:id="rId11"/>
      <w:pgSz w:w="11906" w:h="16838"/>
      <w:pgMar w:top="1134" w:right="851" w:bottom="567" w:left="1418" w:header="568" w:footer="39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C10" w:rsidRDefault="004D6C10" w:rsidP="00411BC0">
      <w:r>
        <w:separator/>
      </w:r>
    </w:p>
  </w:endnote>
  <w:endnote w:type="continuationSeparator" w:id="0">
    <w:p w:rsidR="004D6C10" w:rsidRDefault="004D6C10" w:rsidP="0041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045E" w:rsidRPr="00CD3186" w:rsidRDefault="0052045E" w:rsidP="00BB7D00">
    <w:pPr>
      <w:pStyle w:val="a6"/>
      <w:pBdr>
        <w:bottom w:val="single" w:sz="4" w:space="1" w:color="auto"/>
      </w:pBdr>
      <w:rPr>
        <w:rFonts w:ascii="Times New Roman" w:hAnsi="Times New Roman" w:cs="Times New Roman"/>
        <w:sz w:val="16"/>
        <w:szCs w:val="14"/>
        <w:lang w:val="uk-UA"/>
      </w:rPr>
    </w:pPr>
  </w:p>
  <w:p w:rsidR="0052045E" w:rsidRPr="00C817F1" w:rsidRDefault="00C817F1" w:rsidP="00C817F1">
    <w:pPr>
      <w:pStyle w:val="a6"/>
      <w:jc w:val="center"/>
      <w:rPr>
        <w:lang w:val="uk-UA"/>
      </w:rPr>
    </w:pPr>
    <w:r w:rsidRPr="00C817F1">
      <w:rPr>
        <w:rFonts w:ascii="Times New Roman" w:hAnsi="Times New Roman" w:cs="Times New Roman"/>
        <w:sz w:val="24"/>
        <w:lang w:val="en-US"/>
      </w:rPr>
      <w:t>https</w:t>
    </w:r>
    <w:r w:rsidRPr="00C817F1">
      <w:rPr>
        <w:rFonts w:ascii="Times New Roman" w:hAnsi="Times New Roman" w:cs="Times New Roman"/>
        <w:sz w:val="24"/>
        <w:lang w:val="uk-UA"/>
      </w:rPr>
      <w:t>://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nuos</w:t>
    </w:r>
    <w:proofErr w:type="spellEnd"/>
    <w:r w:rsidRPr="00C817F1">
      <w:rPr>
        <w:rFonts w:ascii="Times New Roman" w:hAnsi="Times New Roman" w:cs="Times New Roman"/>
        <w:sz w:val="24"/>
        <w:lang w:val="uk-UA"/>
      </w:rPr>
      <w:t>.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edu</w:t>
    </w:r>
    <w:proofErr w:type="spellEnd"/>
    <w:r w:rsidRPr="00C817F1">
      <w:rPr>
        <w:rFonts w:ascii="Times New Roman" w:hAnsi="Times New Roman" w:cs="Times New Roman"/>
        <w:sz w:val="24"/>
        <w:lang w:val="uk-UA"/>
      </w:rPr>
      <w:t>.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ua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  <w:r w:rsidRPr="00C817F1">
      <w:rPr>
        <w:rFonts w:ascii="Times New Roman" w:hAnsi="Times New Roman" w:cs="Times New Roman"/>
        <w:sz w:val="24"/>
        <w:lang w:val="en-US"/>
      </w:rPr>
      <w:t>pro</w:t>
    </w:r>
    <w:r w:rsidRPr="00C817F1">
      <w:rPr>
        <w:rFonts w:ascii="Times New Roman" w:hAnsi="Times New Roman" w:cs="Times New Roman"/>
        <w:sz w:val="24"/>
        <w:lang w:val="uk-UA"/>
      </w:rPr>
      <w:t>-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universitet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asociaciya</w:t>
    </w:r>
    <w:proofErr w:type="spellEnd"/>
    <w:r w:rsidRPr="00C817F1">
      <w:rPr>
        <w:rFonts w:ascii="Times New Roman" w:hAnsi="Times New Roman" w:cs="Times New Roman"/>
        <w:sz w:val="24"/>
        <w:lang w:val="uk-UA"/>
      </w:rPr>
      <w:t>-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vipusknikiv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C10" w:rsidRDefault="004D6C10" w:rsidP="00411BC0">
      <w:r>
        <w:separator/>
      </w:r>
    </w:p>
  </w:footnote>
  <w:footnote w:type="continuationSeparator" w:id="0">
    <w:p w:rsidR="004D6C10" w:rsidRDefault="004D6C10" w:rsidP="00411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a"/>
      <w:tblW w:w="10206" w:type="dxa"/>
      <w:tblInd w:w="-567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47"/>
      <w:gridCol w:w="8959"/>
    </w:tblGrid>
    <w:tr w:rsidR="00EC12DB" w:rsidRPr="00C817F1" w:rsidTr="00C526AF">
      <w:tc>
        <w:tcPr>
          <w:tcW w:w="1247" w:type="dxa"/>
        </w:tcPr>
        <w:p w:rsidR="00EC12DB" w:rsidRDefault="00EC12DB" w:rsidP="00E80D78">
          <w:pPr>
            <w:pStyle w:val="a4"/>
            <w:tabs>
              <w:tab w:val="clear" w:pos="9355"/>
            </w:tabs>
            <w:ind w:left="39" w:right="-139"/>
            <w:rPr>
              <w:rFonts w:ascii="Roboto" w:hAnsi="Roboto"/>
            </w:rPr>
          </w:pPr>
          <w:r w:rsidRPr="00F73141">
            <w:rPr>
              <w:rFonts w:ascii="Roboto" w:hAnsi="Roboto"/>
              <w:noProof/>
              <w:sz w:val="28"/>
              <w:szCs w:val="28"/>
            </w:rPr>
            <w:drawing>
              <wp:inline distT="0" distB="0" distL="0" distR="0" wp14:anchorId="49E9EAF3" wp14:editId="134F14C4">
                <wp:extent cx="719395" cy="720000"/>
                <wp:effectExtent l="0" t="0" r="5080" b="4445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395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59" w:type="dxa"/>
        </w:tcPr>
        <w:p w:rsidR="00EC12DB" w:rsidRDefault="00296B5F" w:rsidP="00E80D78">
          <w:pPr>
            <w:pStyle w:val="a4"/>
            <w:ind w:left="39" w:right="-139"/>
            <w:rPr>
              <w:rFonts w:ascii="Roboto" w:hAnsi="Roboto"/>
            </w:rPr>
          </w:pPr>
          <w:r>
            <w:rPr>
              <w:rFonts w:ascii="Roboto" w:hAnsi="Roboto"/>
            </w:rPr>
            <w:t>ГРОМАДСЬКА ОРГАНІЗАЦЯ</w:t>
          </w:r>
        </w:p>
        <w:p w:rsidR="00EC12DB" w:rsidRPr="00C526AF" w:rsidRDefault="00296B5F" w:rsidP="00E80D78">
          <w:pPr>
            <w:pStyle w:val="a4"/>
            <w:ind w:left="39" w:right="-139"/>
            <w:rPr>
              <w:rFonts w:ascii="Roboto" w:hAnsi="Roboto"/>
              <w:b/>
              <w:spacing w:val="6"/>
              <w:sz w:val="28"/>
              <w:szCs w:val="28"/>
            </w:rPr>
          </w:pPr>
          <w:r>
            <w:rPr>
              <w:rFonts w:ascii="Roboto" w:hAnsi="Roboto"/>
              <w:b/>
              <w:spacing w:val="6"/>
              <w:sz w:val="28"/>
              <w:szCs w:val="28"/>
            </w:rPr>
            <w:t>«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АСОЦІАЦІЯ ВИПУСКНИКІВ НАЦІОНАЛЬНОГО УНІВЕРСИТЕТУ КОРАБЛЕБУДУВАННЯ</w:t>
          </w:r>
          <w:r w:rsidR="00C526AF">
            <w:rPr>
              <w:rFonts w:ascii="Roboto" w:hAnsi="Roboto"/>
              <w:b/>
              <w:spacing w:val="6"/>
              <w:sz w:val="28"/>
              <w:szCs w:val="28"/>
            </w:rPr>
            <w:t xml:space="preserve"> 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ІМЕНІ</w:t>
          </w:r>
          <w:r w:rsidR="00C526AF">
            <w:rPr>
              <w:rFonts w:ascii="Roboto" w:hAnsi="Roboto"/>
              <w:b/>
              <w:spacing w:val="6"/>
              <w:sz w:val="28"/>
              <w:szCs w:val="28"/>
            </w:rPr>
            <w:t xml:space="preserve"> 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АДМІРАЛА МАКАРОВА</w:t>
          </w:r>
          <w:r>
            <w:rPr>
              <w:rFonts w:ascii="Roboto" w:hAnsi="Roboto"/>
              <w:b/>
              <w:spacing w:val="6"/>
              <w:sz w:val="28"/>
              <w:szCs w:val="28"/>
            </w:rPr>
            <w:t>»</w:t>
          </w:r>
        </w:p>
        <w:p w:rsidR="00EC12DB" w:rsidRPr="007C4ABC" w:rsidRDefault="00C526AF" w:rsidP="00E80D78">
          <w:pPr>
            <w:pStyle w:val="a4"/>
            <w:spacing w:after="120"/>
            <w:ind w:left="39" w:right="-139"/>
            <w:rPr>
              <w:rFonts w:ascii="Roboto" w:hAnsi="Roboto"/>
              <w:spacing w:val="-2"/>
            </w:rPr>
          </w:pPr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54025,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Україна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Миколаївська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обл.,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місто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Миколаїв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, проспект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Героїв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України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>, 9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r w:rsidR="00EA69B6" w:rsidRPr="00D45313">
            <w:rPr>
              <w:rFonts w:ascii="Roboto" w:hAnsi="Roboto"/>
              <w:spacing w:val="-2"/>
              <w:sz w:val="16"/>
              <w:szCs w:val="18"/>
            </w:rPr>
            <w:t>ЄДРПОУ 43597516,</w:t>
          </w:r>
          <w:r>
            <w:rPr>
              <w:rFonts w:ascii="Roboto" w:hAnsi="Roboto"/>
              <w:spacing w:val="-2"/>
              <w:sz w:val="16"/>
              <w:szCs w:val="18"/>
            </w:rPr>
            <w:br/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тел</w:t>
          </w:r>
          <w:r w:rsidR="00C905C6">
            <w:rPr>
              <w:rFonts w:ascii="Roboto" w:hAnsi="Roboto"/>
              <w:spacing w:val="-2"/>
              <w:sz w:val="16"/>
              <w:szCs w:val="18"/>
            </w:rPr>
            <w:t>.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 +38(0</w:t>
          </w:r>
          <w:r>
            <w:rPr>
              <w:rFonts w:ascii="Roboto" w:hAnsi="Roboto"/>
              <w:spacing w:val="-2"/>
              <w:sz w:val="16"/>
              <w:szCs w:val="18"/>
            </w:rPr>
            <w:t>93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) </w:t>
          </w:r>
          <w:r>
            <w:rPr>
              <w:rFonts w:ascii="Roboto" w:hAnsi="Roboto"/>
              <w:spacing w:val="-2"/>
              <w:sz w:val="16"/>
              <w:szCs w:val="18"/>
            </w:rPr>
            <w:t>660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>
            <w:rPr>
              <w:rFonts w:ascii="Roboto" w:hAnsi="Roboto"/>
              <w:spacing w:val="-2"/>
              <w:sz w:val="16"/>
              <w:szCs w:val="18"/>
            </w:rPr>
            <w:t>81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>
            <w:rPr>
              <w:rFonts w:ascii="Roboto" w:hAnsi="Roboto"/>
              <w:spacing w:val="-2"/>
              <w:sz w:val="16"/>
              <w:szCs w:val="18"/>
            </w:rPr>
            <w:t>28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r w:rsidR="00EC12DB" w:rsidRPr="007C4ABC">
            <w:rPr>
              <w:rFonts w:ascii="Roboto" w:hAnsi="Roboto"/>
              <w:spacing w:val="-2"/>
              <w:sz w:val="16"/>
              <w:szCs w:val="18"/>
              <w:lang w:val="en-US"/>
            </w:rPr>
            <w:t>e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 w:rsidR="00EC12DB" w:rsidRPr="007C4ABC">
            <w:rPr>
              <w:rFonts w:ascii="Roboto" w:hAnsi="Roboto"/>
              <w:spacing w:val="-2"/>
              <w:sz w:val="16"/>
              <w:szCs w:val="18"/>
              <w:lang w:val="en-US"/>
            </w:rPr>
            <w:t>mail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: </w:t>
          </w:r>
          <w:hyperlink r:id="rId2" w:history="1"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university</w:t>
            </w:r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@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nuos</w:t>
            </w:r>
            <w:proofErr w:type="spellEnd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.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edu</w:t>
            </w:r>
            <w:proofErr w:type="spellEnd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.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ua</w:t>
            </w:r>
            <w:proofErr w:type="spellEnd"/>
          </w:hyperlink>
        </w:p>
      </w:tc>
    </w:tr>
  </w:tbl>
  <w:p w:rsidR="00EC12DB" w:rsidRPr="00EA69B6" w:rsidRDefault="00EC12DB" w:rsidP="00EC12DB">
    <w:pPr>
      <w:pStyle w:val="a4"/>
      <w:rPr>
        <w:sz w:val="2"/>
        <w:szCs w:val="2"/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84A99"/>
    <w:multiLevelType w:val="hybridMultilevel"/>
    <w:tmpl w:val="B5424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D15F8"/>
    <w:multiLevelType w:val="hybridMultilevel"/>
    <w:tmpl w:val="ACAA8D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4403B"/>
    <w:multiLevelType w:val="hybridMultilevel"/>
    <w:tmpl w:val="9D52CC00"/>
    <w:lvl w:ilvl="0" w:tplc="9E5CDE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B5F"/>
    <w:rsid w:val="0000348C"/>
    <w:rsid w:val="00036279"/>
    <w:rsid w:val="00086C43"/>
    <w:rsid w:val="000A3ED1"/>
    <w:rsid w:val="000F5E2A"/>
    <w:rsid w:val="0010187C"/>
    <w:rsid w:val="00121714"/>
    <w:rsid w:val="00145A2D"/>
    <w:rsid w:val="001C669F"/>
    <w:rsid w:val="001E256B"/>
    <w:rsid w:val="00220068"/>
    <w:rsid w:val="0023511E"/>
    <w:rsid w:val="00237B3C"/>
    <w:rsid w:val="0025616E"/>
    <w:rsid w:val="0027362C"/>
    <w:rsid w:val="00296B5F"/>
    <w:rsid w:val="002A2C68"/>
    <w:rsid w:val="00327DD8"/>
    <w:rsid w:val="0035161E"/>
    <w:rsid w:val="003C38AE"/>
    <w:rsid w:val="003F04F2"/>
    <w:rsid w:val="00411BC0"/>
    <w:rsid w:val="0042588B"/>
    <w:rsid w:val="004732B6"/>
    <w:rsid w:val="00481854"/>
    <w:rsid w:val="004D6C10"/>
    <w:rsid w:val="00510CAB"/>
    <w:rsid w:val="0052045E"/>
    <w:rsid w:val="00521988"/>
    <w:rsid w:val="00546052"/>
    <w:rsid w:val="00547189"/>
    <w:rsid w:val="005C3E6A"/>
    <w:rsid w:val="00624F26"/>
    <w:rsid w:val="006716F4"/>
    <w:rsid w:val="00724109"/>
    <w:rsid w:val="00776DBB"/>
    <w:rsid w:val="007A2E22"/>
    <w:rsid w:val="007C4ABC"/>
    <w:rsid w:val="007E1697"/>
    <w:rsid w:val="007F2567"/>
    <w:rsid w:val="007F47D9"/>
    <w:rsid w:val="0084556A"/>
    <w:rsid w:val="00921FD7"/>
    <w:rsid w:val="009645AC"/>
    <w:rsid w:val="00981906"/>
    <w:rsid w:val="009906DF"/>
    <w:rsid w:val="009B5E46"/>
    <w:rsid w:val="009D62D5"/>
    <w:rsid w:val="009E1D18"/>
    <w:rsid w:val="00A24D6F"/>
    <w:rsid w:val="00A36917"/>
    <w:rsid w:val="00A42AD5"/>
    <w:rsid w:val="00A658D7"/>
    <w:rsid w:val="00AF6E8D"/>
    <w:rsid w:val="00B425F3"/>
    <w:rsid w:val="00B5133A"/>
    <w:rsid w:val="00B7136F"/>
    <w:rsid w:val="00B86E48"/>
    <w:rsid w:val="00BB6D53"/>
    <w:rsid w:val="00BB7D00"/>
    <w:rsid w:val="00BC3500"/>
    <w:rsid w:val="00BE2C3A"/>
    <w:rsid w:val="00C32F77"/>
    <w:rsid w:val="00C422BA"/>
    <w:rsid w:val="00C526AF"/>
    <w:rsid w:val="00C817F1"/>
    <w:rsid w:val="00C905C6"/>
    <w:rsid w:val="00CB3BE6"/>
    <w:rsid w:val="00CB4273"/>
    <w:rsid w:val="00CC4F4F"/>
    <w:rsid w:val="00CD3186"/>
    <w:rsid w:val="00CD7017"/>
    <w:rsid w:val="00CE0D3D"/>
    <w:rsid w:val="00D02632"/>
    <w:rsid w:val="00D26CDA"/>
    <w:rsid w:val="00D30790"/>
    <w:rsid w:val="00D753D5"/>
    <w:rsid w:val="00DA3BAC"/>
    <w:rsid w:val="00E11695"/>
    <w:rsid w:val="00E53F3E"/>
    <w:rsid w:val="00E752C0"/>
    <w:rsid w:val="00E80D78"/>
    <w:rsid w:val="00E873E3"/>
    <w:rsid w:val="00EA69B6"/>
    <w:rsid w:val="00EB2322"/>
    <w:rsid w:val="00EC12DB"/>
    <w:rsid w:val="00F678AB"/>
    <w:rsid w:val="00F73141"/>
    <w:rsid w:val="00FA1B6C"/>
    <w:rsid w:val="00FE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17C0326"/>
  <w15:chartTrackingRefBased/>
  <w15:docId w15:val="{C36A4B7F-F2B4-4A5B-89CA-9A53D5ABE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0D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ED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4">
    <w:name w:val="header"/>
    <w:basedOn w:val="a"/>
    <w:link w:val="a5"/>
    <w:uiPriority w:val="99"/>
    <w:unhideWhenUsed/>
    <w:rsid w:val="00411BC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411BC0"/>
  </w:style>
  <w:style w:type="paragraph" w:styleId="a6">
    <w:name w:val="footer"/>
    <w:basedOn w:val="a"/>
    <w:link w:val="a7"/>
    <w:uiPriority w:val="99"/>
    <w:unhideWhenUsed/>
    <w:rsid w:val="00411BC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11BC0"/>
  </w:style>
  <w:style w:type="character" w:styleId="a8">
    <w:name w:val="Hyperlink"/>
    <w:uiPriority w:val="99"/>
    <w:unhideWhenUsed/>
    <w:rsid w:val="00B86E48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7F2567"/>
    <w:rPr>
      <w:color w:val="808080"/>
    </w:rPr>
  </w:style>
  <w:style w:type="table" w:styleId="aa">
    <w:name w:val="Table Grid"/>
    <w:basedOn w:val="a1"/>
    <w:uiPriority w:val="39"/>
    <w:rsid w:val="00EC1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semiHidden/>
    <w:rsid w:val="00E80D78"/>
    <w:pPr>
      <w:jc w:val="both"/>
    </w:pPr>
    <w:rPr>
      <w:sz w:val="24"/>
    </w:rPr>
  </w:style>
  <w:style w:type="character" w:customStyle="1" w:styleId="30">
    <w:name w:val="Основной текст 3 Знак"/>
    <w:basedOn w:val="a0"/>
    <w:link w:val="3"/>
    <w:semiHidden/>
    <w:rsid w:val="00E80D78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b">
    <w:name w:val="Unresolved Mention"/>
    <w:basedOn w:val="a0"/>
    <w:uiPriority w:val="99"/>
    <w:semiHidden/>
    <w:unhideWhenUsed/>
    <w:rsid w:val="00FE3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56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ance.assoc@nuos.edu.u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ostir.u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university@nuos.edu.ua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ryna.zhuk\Desktop\&#1050;&#1072;&#1090;&#1103;\&#1054;&#1092;&#1110;&#1094;&#1110;&#1081;&#1085;&#1080;&#1081;%20&#1073;&#1083;&#1072;&#1085;&#1082;%20&#1053;&#1059;&#105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D2574-337B-40E8-A1CC-57E5BCF64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Офіційний бланк НУК.dotx</Template>
  <TotalTime>8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Офіційний бланк НУК ім. адм. Макарова</vt:lpstr>
      <vt:lpstr>Офіційний бланк НУК ім. адм. Макарова</vt:lpstr>
    </vt:vector>
  </TitlesOfParts>
  <Company>SPecialiST RePack</Company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бланк НУК ім. адм. Макарова</dc:title>
  <dc:subject/>
  <dc:creator>Катерина Жук</dc:creator>
  <cp:keywords/>
  <dc:description/>
  <cp:lastModifiedBy>Лілія Чорна</cp:lastModifiedBy>
  <cp:revision>5</cp:revision>
  <cp:lastPrinted>2025-01-15T13:55:00Z</cp:lastPrinted>
  <dcterms:created xsi:type="dcterms:W3CDTF">2025-12-24T08:23:00Z</dcterms:created>
  <dcterms:modified xsi:type="dcterms:W3CDTF">2026-01-07T15:14:00Z</dcterms:modified>
</cp:coreProperties>
</file>