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B6885" w:rsidRDefault="00E07AEB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shd w:val="clear" w:color="auto" w:fill="FFFFFF"/>
          <w:lang w:val="ru-RU"/>
        </w:rPr>
      </w:pPr>
      <w:proofErr w:type="spellStart"/>
      <w:r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shd w:val="clear" w:color="auto" w:fill="FFFFFF"/>
          <w:lang w:val="ru-RU"/>
        </w:rPr>
        <w:t>Додаток</w:t>
      </w:r>
      <w:proofErr w:type="spellEnd"/>
      <w:r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shd w:val="clear" w:color="auto" w:fill="FFFFFF"/>
          <w:lang w:val="ru-RU"/>
        </w:rPr>
        <w:t xml:space="preserve"> №1 </w:t>
      </w:r>
    </w:p>
    <w:p w:rsidR="001B6885" w:rsidRDefault="00E07AEB">
      <w:pPr>
        <w:spacing w:after="0" w:line="240" w:lineRule="auto"/>
        <w:jc w:val="right"/>
      </w:pPr>
      <w:r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shd w:val="clear" w:color="auto" w:fill="FFFFFF"/>
          <w:lang w:val="ru-RU"/>
        </w:rPr>
        <w:t xml:space="preserve">до </w:t>
      </w:r>
      <w:proofErr w:type="spellStart"/>
      <w:r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shd w:val="clear" w:color="auto" w:fill="FFFFFF"/>
          <w:lang w:val="ru-RU"/>
        </w:rPr>
        <w:t>тендерноїдокументації</w:t>
      </w:r>
      <w:proofErr w:type="spellEnd"/>
    </w:p>
    <w:p w:rsidR="001B6885" w:rsidRDefault="001B6885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1B6885" w:rsidRDefault="001B6885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W w:w="10348" w:type="dxa"/>
        <w:tblInd w:w="-577" w:type="dxa"/>
        <w:tblBorders>
          <w:top w:val="single" w:sz="8" w:space="0" w:color="000001"/>
          <w:left w:val="single" w:sz="8" w:space="0" w:color="000001"/>
          <w:bottom w:val="single" w:sz="8" w:space="0" w:color="000001"/>
          <w:right w:val="single" w:sz="8" w:space="0" w:color="000001"/>
          <w:insideH w:val="single" w:sz="8" w:space="0" w:color="000001"/>
          <w:insideV w:val="single" w:sz="8" w:space="0" w:color="000001"/>
        </w:tblBorders>
        <w:tblLayout w:type="fixed"/>
        <w:tblCellMar>
          <w:top w:w="100" w:type="dxa"/>
          <w:left w:w="-10" w:type="dxa"/>
          <w:bottom w:w="100" w:type="dxa"/>
          <w:right w:w="100" w:type="dxa"/>
        </w:tblCellMar>
        <w:tblLook w:val="04A0" w:firstRow="1" w:lastRow="0" w:firstColumn="1" w:lastColumn="0" w:noHBand="0" w:noVBand="1"/>
      </w:tblPr>
      <w:tblGrid>
        <w:gridCol w:w="567"/>
        <w:gridCol w:w="9781"/>
      </w:tblGrid>
      <w:tr w:rsidR="001B6885" w:rsidTr="00F82243">
        <w:trPr>
          <w:trHeight w:val="124"/>
        </w:trPr>
        <w:tc>
          <w:tcPr>
            <w:tcW w:w="10348" w:type="dxa"/>
            <w:gridSpan w:val="2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left w:w="-10" w:type="dxa"/>
            </w:tcMar>
          </w:tcPr>
          <w:p w:rsidR="001B6885" w:rsidRDefault="00E07AEB">
            <w:pPr>
              <w:spacing w:after="0" w:line="240" w:lineRule="auto"/>
              <w:ind w:left="100"/>
              <w:jc w:val="center"/>
            </w:pPr>
            <w:r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0"/>
                <w:szCs w:val="20"/>
                <w:lang w:eastAsia="uk-UA" w:bidi="ar-SA"/>
              </w:rPr>
              <w:t>Перелік документів та/або інформації, які подаються учасником процедури закупівлі у складі тендерної пропозиції</w:t>
            </w:r>
          </w:p>
        </w:tc>
      </w:tr>
      <w:tr w:rsidR="001B6885">
        <w:trPr>
          <w:trHeight w:val="580"/>
        </w:trPr>
        <w:tc>
          <w:tcPr>
            <w:tcW w:w="567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left w:w="-10" w:type="dxa"/>
            </w:tcMar>
          </w:tcPr>
          <w:p w:rsidR="001B6885" w:rsidRDefault="00E07AEB">
            <w:pPr>
              <w:spacing w:before="240" w:after="0" w:line="240" w:lineRule="auto"/>
              <w:ind w:left="10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  <w:t>1</w:t>
            </w:r>
          </w:p>
        </w:tc>
        <w:tc>
          <w:tcPr>
            <w:tcW w:w="9781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left w:w="-10" w:type="dxa"/>
            </w:tcMar>
          </w:tcPr>
          <w:p w:rsidR="001B6885" w:rsidRDefault="00E07AEB">
            <w:pPr>
              <w:widowControl w:val="0"/>
              <w:ind w:left="2" w:hanging="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  <w:t>Для юридичних осіб:</w:t>
            </w:r>
          </w:p>
          <w:p w:rsidR="001B6885" w:rsidRDefault="00E07AEB">
            <w:pPr>
              <w:widowControl w:val="0"/>
              <w:numPr>
                <w:ilvl w:val="1"/>
                <w:numId w:val="1"/>
              </w:numPr>
              <w:tabs>
                <w:tab w:val="left" w:pos="3"/>
              </w:tabs>
              <w:suppressAutoHyphens w:val="0"/>
              <w:spacing w:after="0" w:line="1" w:lineRule="atLeast"/>
              <w:ind w:left="2" w:hangingChars="1" w:hanging="2"/>
              <w:jc w:val="both"/>
              <w:outlineLv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копія Статуту із змінами (в разі їх наявності) або іншого установчого документу. У разі, якщо учасник здійснює діяльність на підставі модельного статуту, необхідно надати копію рішення засновників про створення такої юридичної особи;</w:t>
            </w:r>
          </w:p>
          <w:p w:rsidR="00FB5440" w:rsidRDefault="00FB5440" w:rsidP="00FB5440">
            <w:pPr>
              <w:widowControl w:val="0"/>
              <w:numPr>
                <w:ilvl w:val="1"/>
                <w:numId w:val="1"/>
              </w:numPr>
              <w:tabs>
                <w:tab w:val="left" w:pos="1080"/>
              </w:tabs>
              <w:suppressAutoHyphens w:val="0"/>
              <w:spacing w:after="0" w:line="1" w:lineRule="atLeast"/>
              <w:ind w:left="2" w:hangingChars="1" w:hanging="2"/>
              <w:jc w:val="both"/>
              <w:outlineLv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копія документу, що підтверджує повноваження особи, яка підписує договори або Протокол зборів засновників (Рішення засновника) та/або Довіреність та/або Наказ, тощо);</w:t>
            </w:r>
          </w:p>
          <w:p w:rsidR="001B6885" w:rsidRDefault="00E07AEB">
            <w:pPr>
              <w:widowControl w:val="0"/>
              <w:ind w:left="2" w:hanging="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  <w:t>Для фізичних осіб-підприємців:</w:t>
            </w:r>
          </w:p>
          <w:p w:rsidR="001B6885" w:rsidRDefault="00E07AEB">
            <w:pPr>
              <w:widowControl w:val="0"/>
              <w:numPr>
                <w:ilvl w:val="1"/>
                <w:numId w:val="2"/>
              </w:numPr>
              <w:suppressAutoHyphens w:val="0"/>
              <w:spacing w:after="0" w:line="1" w:lineRule="atLeast"/>
              <w:ind w:left="2" w:hangingChars="1" w:hanging="2"/>
              <w:jc w:val="both"/>
              <w:outlineLv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копія паспорту фізичної особи-підприємця;</w:t>
            </w:r>
          </w:p>
          <w:p w:rsidR="001B6885" w:rsidRPr="00FB5440" w:rsidRDefault="00E07AEB" w:rsidP="00FB5440">
            <w:pPr>
              <w:pStyle w:val="a8"/>
              <w:widowControl w:val="0"/>
              <w:numPr>
                <w:ilvl w:val="0"/>
                <w:numId w:val="8"/>
              </w:numPr>
              <w:suppressAutoHyphens w:val="0"/>
              <w:spacing w:after="0" w:line="1" w:lineRule="atLeast"/>
              <w:jc w:val="both"/>
              <w:outlineLvl w:val="0"/>
              <w:rPr>
                <w:rFonts w:ascii="Times New Roman" w:hAnsi="Times New Roman" w:cs="Times New Roman"/>
                <w:b/>
                <w:bCs/>
                <w:color w:val="000000"/>
                <w:sz w:val="20"/>
              </w:rPr>
            </w:pPr>
            <w:r w:rsidRPr="00FB5440">
              <w:rPr>
                <w:rFonts w:ascii="Times New Roman" w:eastAsia="Times New Roman" w:hAnsi="Times New Roman" w:cs="Times New Roman"/>
                <w:sz w:val="20"/>
              </w:rPr>
              <w:t>копія довідки про присвоєння ідентифікаційного номера.</w:t>
            </w:r>
          </w:p>
        </w:tc>
      </w:tr>
      <w:tr w:rsidR="001B6885">
        <w:trPr>
          <w:trHeight w:val="580"/>
        </w:trPr>
        <w:tc>
          <w:tcPr>
            <w:tcW w:w="567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left w:w="-10" w:type="dxa"/>
            </w:tcMar>
          </w:tcPr>
          <w:p w:rsidR="001B6885" w:rsidRDefault="00FB5440">
            <w:pPr>
              <w:spacing w:before="240" w:after="0" w:line="240" w:lineRule="auto"/>
              <w:ind w:left="10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  <w:t>2</w:t>
            </w:r>
          </w:p>
        </w:tc>
        <w:tc>
          <w:tcPr>
            <w:tcW w:w="9781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left w:w="-10" w:type="dxa"/>
            </w:tcMar>
          </w:tcPr>
          <w:p w:rsidR="001B6885" w:rsidRDefault="00E07AEB">
            <w:pPr>
              <w:widowControl w:val="0"/>
              <w:ind w:left="2" w:hanging="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  <w:t>Для платників ПДВ:</w:t>
            </w:r>
          </w:p>
          <w:p w:rsidR="001B6885" w:rsidRDefault="00E07AEB">
            <w:pPr>
              <w:widowControl w:val="0"/>
              <w:suppressAutoHyphens w:val="0"/>
              <w:spacing w:after="0" w:line="1" w:lineRule="atLeast"/>
              <w:ind w:left="2"/>
              <w:jc w:val="both"/>
              <w:outlineLv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      -копія витягу/виписки з реєстру платників ПДВ ( у разі наявності).</w:t>
            </w:r>
          </w:p>
          <w:p w:rsidR="001B6885" w:rsidRDefault="001B6885">
            <w:pPr>
              <w:ind w:left="360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1B6885">
        <w:trPr>
          <w:trHeight w:val="580"/>
        </w:trPr>
        <w:tc>
          <w:tcPr>
            <w:tcW w:w="567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left w:w="-10" w:type="dxa"/>
            </w:tcMar>
          </w:tcPr>
          <w:p w:rsidR="001B6885" w:rsidRDefault="00FB5440">
            <w:pPr>
              <w:spacing w:before="240" w:after="0" w:line="240" w:lineRule="auto"/>
              <w:ind w:left="10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  <w:t>3</w:t>
            </w:r>
          </w:p>
        </w:tc>
        <w:tc>
          <w:tcPr>
            <w:tcW w:w="9781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left w:w="-10" w:type="dxa"/>
            </w:tcMar>
          </w:tcPr>
          <w:p w:rsidR="001B6885" w:rsidRDefault="00E07AEB">
            <w:pPr>
              <w:widowControl w:val="0"/>
              <w:ind w:left="2" w:hanging="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  <w:t>Для платників єдиного податку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:</w:t>
            </w:r>
          </w:p>
          <w:p w:rsidR="001B6885" w:rsidRDefault="00E07AEB">
            <w:pPr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      -копія свідоцтва про сплату єдиного податку або копія витягу з реєстру платників єдиного податку</w:t>
            </w:r>
            <w:r w:rsidR="00FB5440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</w:p>
        </w:tc>
      </w:tr>
      <w:tr w:rsidR="001B6885">
        <w:trPr>
          <w:trHeight w:val="580"/>
        </w:trPr>
        <w:tc>
          <w:tcPr>
            <w:tcW w:w="567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left w:w="-10" w:type="dxa"/>
            </w:tcMar>
          </w:tcPr>
          <w:p w:rsidR="001B6885" w:rsidRDefault="00FB5440">
            <w:pPr>
              <w:spacing w:before="240" w:after="0" w:line="240" w:lineRule="auto"/>
              <w:ind w:left="10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  <w:t>4</w:t>
            </w:r>
          </w:p>
        </w:tc>
        <w:tc>
          <w:tcPr>
            <w:tcW w:w="9781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left w:w="-10" w:type="dxa"/>
            </w:tcMar>
          </w:tcPr>
          <w:p w:rsidR="001B6885" w:rsidRDefault="00E07AEB">
            <w:pPr>
              <w:spacing w:line="240" w:lineRule="auto"/>
              <w:ind w:left="2" w:hanging="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У разі </w:t>
            </w:r>
            <w:r w:rsidRPr="00FB5440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якщо учасник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або його кінцевий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бенефіціарний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власник, член або учасник (акціонер), що має частку в статутному капіталі 10 і більше відсотків </w:t>
            </w:r>
            <w:r w:rsidRPr="00FB5440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є громадянином Російської Федерації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/ Республіки Білорусь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/ Ісламської Республіки Іран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та проживає на території України на законних підставах, то учасник у складі тендерної пропозиції має </w:t>
            </w:r>
            <w:r w:rsidRPr="00FB5440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надати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стосовно таких осіб:</w:t>
            </w:r>
          </w:p>
          <w:p w:rsidR="001B6885" w:rsidRDefault="00E07AEB">
            <w:pPr>
              <w:numPr>
                <w:ilvl w:val="0"/>
                <w:numId w:val="3"/>
              </w:numPr>
              <w:suppressAutoHyphens w:val="0"/>
              <w:spacing w:after="0" w:line="240" w:lineRule="auto"/>
              <w:ind w:left="0" w:hanging="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військовий квиток, виданий іноземцю, який в установленому порядку уклав контракт про проходження військової служби у Збройних Силах України, Державній спеціальній службі транспорту або Національній гвардії України,</w:t>
            </w:r>
          </w:p>
          <w:p w:rsidR="001B6885" w:rsidRDefault="00E07AEB">
            <w:pPr>
              <w:spacing w:after="0" w:line="240" w:lineRule="auto"/>
              <w:ind w:left="2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або</w:t>
            </w:r>
          </w:p>
          <w:p w:rsidR="001B6885" w:rsidRDefault="00E07AEB">
            <w:pPr>
              <w:numPr>
                <w:ilvl w:val="0"/>
                <w:numId w:val="4"/>
              </w:numPr>
              <w:suppressAutoHyphens w:val="0"/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посвідчення біженця чи документ, що підтверджує надання притулку в Україні,</w:t>
            </w:r>
          </w:p>
          <w:p w:rsidR="001B6885" w:rsidRDefault="00E07AEB">
            <w:pPr>
              <w:spacing w:after="0" w:line="240" w:lineRule="auto"/>
              <w:ind w:left="2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або</w:t>
            </w:r>
          </w:p>
          <w:p w:rsidR="001B6885" w:rsidRDefault="00E07AEB">
            <w:pPr>
              <w:numPr>
                <w:ilvl w:val="0"/>
                <w:numId w:val="5"/>
              </w:numPr>
              <w:suppressAutoHyphens w:val="0"/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посвідчення особи, яка потребує додаткового захисту в Україні,</w:t>
            </w:r>
          </w:p>
          <w:p w:rsidR="001B6885" w:rsidRDefault="00E07AEB">
            <w:pPr>
              <w:spacing w:after="0" w:line="240" w:lineRule="auto"/>
              <w:ind w:left="2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або</w:t>
            </w:r>
          </w:p>
          <w:p w:rsidR="001B6885" w:rsidRDefault="00E07AEB">
            <w:pPr>
              <w:numPr>
                <w:ilvl w:val="0"/>
                <w:numId w:val="6"/>
              </w:numPr>
              <w:shd w:val="clear" w:color="auto" w:fill="FFFFFF"/>
              <w:suppressAutoHyphens w:val="0"/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посвідчення особи, якій надано тимчасовий захист в Україні,</w:t>
            </w:r>
          </w:p>
          <w:p w:rsidR="001B6885" w:rsidRDefault="00E07AEB">
            <w:pPr>
              <w:shd w:val="clear" w:color="auto" w:fill="FFFFFF"/>
              <w:spacing w:after="0" w:line="240" w:lineRule="auto"/>
              <w:ind w:left="2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або</w:t>
            </w:r>
          </w:p>
          <w:p w:rsidR="001B6885" w:rsidRDefault="00E07AEB">
            <w:pPr>
              <w:widowControl w:val="0"/>
              <w:shd w:val="clear" w:color="auto" w:fill="FFFFFF"/>
              <w:spacing w:after="0" w:line="240" w:lineRule="auto"/>
              <w:ind w:left="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витяг із реєстру територіальної громади, що підтверджує зареєстроване або задеклароване місце проживання (перебування) особи разом з посвідкою на тимчасове проживання або посвідкою на постійне проживання або візою.</w:t>
            </w:r>
          </w:p>
        </w:tc>
      </w:tr>
      <w:tr w:rsidR="001B6885">
        <w:trPr>
          <w:trHeight w:val="580"/>
        </w:trPr>
        <w:tc>
          <w:tcPr>
            <w:tcW w:w="567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left w:w="-10" w:type="dxa"/>
            </w:tcMar>
          </w:tcPr>
          <w:p w:rsidR="001B6885" w:rsidRDefault="00FB5440">
            <w:pPr>
              <w:spacing w:before="240" w:after="0" w:line="240" w:lineRule="auto"/>
              <w:ind w:left="10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  <w:t>5</w:t>
            </w:r>
          </w:p>
        </w:tc>
        <w:tc>
          <w:tcPr>
            <w:tcW w:w="9781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left w:w="-10" w:type="dxa"/>
            </w:tcMar>
          </w:tcPr>
          <w:p w:rsidR="001B6885" w:rsidRPr="00FB5440" w:rsidRDefault="00E07AEB">
            <w:pPr>
              <w:widowControl w:val="0"/>
              <w:shd w:val="clear" w:color="auto" w:fill="FFFFFF"/>
              <w:ind w:left="2" w:hanging="2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Відповідно до Постанови Кабінету Міністрів України «Про застосування заборони ввезення товарів з Російської Федерації» від 09.04.2022 № 426, оскільки цією постановою заборонено ввезення на митну територію України в митному режимі імпорту товарів з Російської Федерації, учасник надає 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гарантійний лист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складений в довільній формі, в якому учасник гарантує, </w:t>
            </w:r>
            <w:r w:rsidRPr="00FB5440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що товар за предметом закупівлі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запропонований учасником у складі пропозиції, </w:t>
            </w:r>
            <w:r w:rsidRPr="00FB5440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не буде ввезений на митну територію України в митному режимі імпорту товарів з Російської Федерації.</w:t>
            </w:r>
          </w:p>
          <w:p w:rsidR="001B6885" w:rsidRDefault="00E07AEB">
            <w:pPr>
              <w:pStyle w:val="10"/>
              <w:widowControl w:val="0"/>
              <w:suppressAutoHyphens w:val="0"/>
              <w:ind w:right="9" w:hanging="1"/>
              <w:rPr>
                <w:sz w:val="20"/>
              </w:rPr>
            </w:pPr>
            <w:r>
              <w:rPr>
                <w:sz w:val="20"/>
              </w:rPr>
              <w:t>У випадку не врахування учасником під час подання пропозиції, зокрема невідповідність учасника чи товару, зазначеним нормативно-правовим актам, пропозиція учасника вважатиметься такою, що не відповідає умовам технічної специфікації та іншим вимогам щодо предмета закупівлі тендерної документації, тому така пропозиція підлягатиме відхиленню на підставі абзацу 2 пункту 2 частини 1 статті 31 Закону.</w:t>
            </w:r>
          </w:p>
        </w:tc>
      </w:tr>
      <w:tr w:rsidR="001B6885">
        <w:trPr>
          <w:trHeight w:val="580"/>
        </w:trPr>
        <w:tc>
          <w:tcPr>
            <w:tcW w:w="567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left w:w="-10" w:type="dxa"/>
            </w:tcMar>
          </w:tcPr>
          <w:p w:rsidR="001B6885" w:rsidRDefault="00FB5440">
            <w:pPr>
              <w:spacing w:before="240" w:after="0" w:line="240" w:lineRule="auto"/>
              <w:ind w:left="10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  <w:t>6</w:t>
            </w:r>
          </w:p>
        </w:tc>
        <w:tc>
          <w:tcPr>
            <w:tcW w:w="9781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left w:w="-10" w:type="dxa"/>
            </w:tcMar>
          </w:tcPr>
          <w:p w:rsidR="001B6885" w:rsidRDefault="00E07AEB">
            <w:pPr>
              <w:pStyle w:val="10"/>
              <w:widowControl w:val="0"/>
              <w:suppressAutoHyphens w:val="0"/>
              <w:ind w:right="9" w:hanging="1"/>
              <w:rPr>
                <w:sz w:val="20"/>
              </w:rPr>
            </w:pPr>
            <w:r>
              <w:rPr>
                <w:sz w:val="20"/>
              </w:rPr>
              <w:t xml:space="preserve">Учасник гарантує, що Товар є таким, що не має негативного впливу на навколишнє середовище та передбачає  застосування  необхідних  заходів із захисту довкілля, тобто Учасник гарантує, що технічні, якісні характеристики предмета закупівлі відповідають встановленим законодавством нормам. </w:t>
            </w:r>
            <w:r>
              <w:rPr>
                <w:b/>
                <w:sz w:val="20"/>
              </w:rPr>
              <w:t>Підтвердження  даної інформації забезпечується шляхом надання Учасником довідки у довільній формі.</w:t>
            </w:r>
          </w:p>
        </w:tc>
      </w:tr>
      <w:tr w:rsidR="001B6885">
        <w:trPr>
          <w:trHeight w:val="580"/>
        </w:trPr>
        <w:tc>
          <w:tcPr>
            <w:tcW w:w="567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left w:w="-10" w:type="dxa"/>
            </w:tcMar>
          </w:tcPr>
          <w:p w:rsidR="001B6885" w:rsidRDefault="00FB5440">
            <w:pPr>
              <w:spacing w:before="240" w:after="0" w:line="240" w:lineRule="auto"/>
              <w:ind w:left="10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  <w:lastRenderedPageBreak/>
              <w:t>7</w:t>
            </w:r>
          </w:p>
        </w:tc>
        <w:tc>
          <w:tcPr>
            <w:tcW w:w="9781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left w:w="-10" w:type="dxa"/>
            </w:tcMar>
          </w:tcPr>
          <w:p w:rsidR="001B6885" w:rsidRDefault="00FB5440">
            <w:pPr>
              <w:pStyle w:val="10"/>
              <w:widowControl w:val="0"/>
              <w:suppressAutoHyphens w:val="0"/>
              <w:ind w:right="9" w:hanging="1"/>
              <w:rPr>
                <w:sz w:val="20"/>
              </w:rPr>
            </w:pPr>
            <w:r>
              <w:rPr>
                <w:b/>
                <w:sz w:val="20"/>
              </w:rPr>
              <w:t>Копію л</w:t>
            </w:r>
            <w:r w:rsidR="00E07AEB" w:rsidRPr="00FB5440">
              <w:rPr>
                <w:b/>
                <w:sz w:val="20"/>
              </w:rPr>
              <w:t>іцензі</w:t>
            </w:r>
            <w:r>
              <w:rPr>
                <w:b/>
                <w:sz w:val="20"/>
              </w:rPr>
              <w:t>ї</w:t>
            </w:r>
            <w:r w:rsidR="00E07AEB" w:rsidRPr="00FB5440">
              <w:rPr>
                <w:b/>
                <w:sz w:val="20"/>
              </w:rPr>
              <w:t xml:space="preserve"> або документ дозвільного характеру</w:t>
            </w:r>
            <w:r w:rsidR="00E07AEB">
              <w:rPr>
                <w:sz w:val="20"/>
              </w:rPr>
              <w:t xml:space="preserve"> (у разі їх наявності) на провадження певного виду господарської діяльності, </w:t>
            </w:r>
            <w:r w:rsidR="00E07AEB" w:rsidRPr="00FB5440">
              <w:rPr>
                <w:b/>
                <w:sz w:val="20"/>
              </w:rPr>
              <w:t>якщо отримання</w:t>
            </w:r>
            <w:r w:rsidR="00E07AEB">
              <w:rPr>
                <w:sz w:val="20"/>
              </w:rPr>
              <w:t xml:space="preserve"> дозволу або </w:t>
            </w:r>
            <w:r w:rsidR="00E07AEB" w:rsidRPr="00FB5440">
              <w:rPr>
                <w:b/>
                <w:sz w:val="20"/>
              </w:rPr>
              <w:t>ліцензії</w:t>
            </w:r>
            <w:r w:rsidR="00E07AEB">
              <w:rPr>
                <w:sz w:val="20"/>
              </w:rPr>
              <w:t xml:space="preserve"> на провадження такого виду діяльності </w:t>
            </w:r>
            <w:r w:rsidR="00E07AEB" w:rsidRPr="00FB5440">
              <w:rPr>
                <w:b/>
                <w:sz w:val="20"/>
              </w:rPr>
              <w:t>передбачено законом</w:t>
            </w:r>
            <w:r w:rsidR="00E07AEB">
              <w:rPr>
                <w:sz w:val="20"/>
              </w:rPr>
              <w:t xml:space="preserve">. </w:t>
            </w:r>
          </w:p>
          <w:p w:rsidR="001B6885" w:rsidRDefault="001B6885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line="240" w:lineRule="auto"/>
              <w:ind w:left="2" w:hanging="2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1B6885">
        <w:trPr>
          <w:trHeight w:val="580"/>
        </w:trPr>
        <w:tc>
          <w:tcPr>
            <w:tcW w:w="567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left w:w="-10" w:type="dxa"/>
            </w:tcMar>
          </w:tcPr>
          <w:p w:rsidR="001B6885" w:rsidRDefault="00FB5440">
            <w:pPr>
              <w:spacing w:before="240" w:after="0" w:line="240" w:lineRule="auto"/>
              <w:ind w:left="10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  <w:t>8</w:t>
            </w:r>
          </w:p>
        </w:tc>
        <w:tc>
          <w:tcPr>
            <w:tcW w:w="9781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left w:w="-10" w:type="dxa"/>
            </w:tcMar>
          </w:tcPr>
          <w:p w:rsidR="001B6885" w:rsidRDefault="00E07AEB">
            <w:pPr>
              <w:pStyle w:val="10"/>
              <w:widowControl w:val="0"/>
              <w:ind w:right="9" w:hanging="1"/>
              <w:rPr>
                <w:sz w:val="20"/>
              </w:rPr>
            </w:pPr>
            <w:r w:rsidRPr="00FB5440">
              <w:rPr>
                <w:b/>
                <w:sz w:val="20"/>
              </w:rPr>
              <w:t>Інформаційна довідка загальних відомостей щодо учасника за поданим зразком</w:t>
            </w:r>
            <w:r>
              <w:rPr>
                <w:sz w:val="20"/>
              </w:rPr>
              <w:t>:</w:t>
            </w:r>
          </w:p>
          <w:p w:rsidR="001B6885" w:rsidRDefault="00E07AEB">
            <w:pPr>
              <w:pStyle w:val="10"/>
              <w:widowControl w:val="0"/>
              <w:ind w:right="9" w:hanging="1"/>
              <w:rPr>
                <w:sz w:val="20"/>
              </w:rPr>
            </w:pPr>
            <w:r>
              <w:rPr>
                <w:sz w:val="20"/>
              </w:rPr>
              <w:t>ФОРМА ІНФОРМАЦІЙНОЇ ДОВІДКИ</w:t>
            </w:r>
          </w:p>
          <w:p w:rsidR="001B6885" w:rsidRDefault="00E07AEB">
            <w:pPr>
              <w:pStyle w:val="10"/>
              <w:widowControl w:val="0"/>
              <w:ind w:right="9" w:hanging="1"/>
              <w:rPr>
                <w:sz w:val="20"/>
              </w:rPr>
            </w:pPr>
            <w:r>
              <w:rPr>
                <w:sz w:val="20"/>
              </w:rPr>
              <w:t>ЗАГАЛЬНИХ ВІДОМОСТЕЙ ЩОДО УЧАСНИКА</w:t>
            </w:r>
          </w:p>
          <w:tbl>
            <w:tblPr>
              <w:tblW w:w="9550" w:type="dxa"/>
              <w:tblLayout w:type="fixed"/>
              <w:tblCellMar>
                <w:left w:w="40" w:type="dxa"/>
                <w:right w:w="40" w:type="dxa"/>
              </w:tblCellMar>
              <w:tblLook w:val="04A0" w:firstRow="1" w:lastRow="0" w:firstColumn="1" w:lastColumn="0" w:noHBand="0" w:noVBand="1"/>
            </w:tblPr>
            <w:tblGrid>
              <w:gridCol w:w="480"/>
              <w:gridCol w:w="6235"/>
              <w:gridCol w:w="2835"/>
            </w:tblGrid>
            <w:tr w:rsidR="001B6885" w:rsidTr="00F82243">
              <w:trPr>
                <w:cantSplit/>
                <w:trHeight w:val="569"/>
              </w:trPr>
              <w:tc>
                <w:tcPr>
                  <w:tcW w:w="480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  <w:vAlign w:val="center"/>
                </w:tcPr>
                <w:p w:rsidR="001B6885" w:rsidRDefault="00E07AEB">
                  <w:pPr>
                    <w:tabs>
                      <w:tab w:val="left" w:pos="1980"/>
                    </w:tabs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>№</w:t>
                  </w:r>
                </w:p>
                <w:p w:rsidR="001B6885" w:rsidRDefault="00E07AEB">
                  <w:pPr>
                    <w:tabs>
                      <w:tab w:val="left" w:pos="1980"/>
                    </w:tabs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>п/п</w:t>
                  </w:r>
                </w:p>
              </w:tc>
              <w:tc>
                <w:tcPr>
                  <w:tcW w:w="6235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  <w:vAlign w:val="center"/>
                </w:tcPr>
                <w:p w:rsidR="001B6885" w:rsidRDefault="00E07AEB">
                  <w:pPr>
                    <w:tabs>
                      <w:tab w:val="left" w:pos="1980"/>
                    </w:tabs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>Загальні відомості про Учасника торгів</w:t>
                  </w:r>
                </w:p>
              </w:tc>
              <w:tc>
                <w:tcPr>
                  <w:tcW w:w="2835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  <w:vAlign w:val="center"/>
                </w:tcPr>
                <w:p w:rsidR="001B6885" w:rsidRDefault="00E07AEB">
                  <w:pPr>
                    <w:tabs>
                      <w:tab w:val="left" w:pos="1980"/>
                    </w:tabs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>Відповіді</w:t>
                  </w:r>
                </w:p>
              </w:tc>
            </w:tr>
            <w:tr w:rsidR="001B6885" w:rsidTr="00F82243">
              <w:trPr>
                <w:cantSplit/>
                <w:trHeight w:val="279"/>
              </w:trPr>
              <w:tc>
                <w:tcPr>
                  <w:tcW w:w="480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  <w:vAlign w:val="center"/>
                </w:tcPr>
                <w:p w:rsidR="001B6885" w:rsidRDefault="00E07AEB">
                  <w:pPr>
                    <w:tabs>
                      <w:tab w:val="left" w:pos="1980"/>
                    </w:tabs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1.</w:t>
                  </w:r>
                </w:p>
              </w:tc>
              <w:tc>
                <w:tcPr>
                  <w:tcW w:w="6235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  <w:vAlign w:val="center"/>
                </w:tcPr>
                <w:p w:rsidR="001B6885" w:rsidRDefault="00E07AEB">
                  <w:pPr>
                    <w:tabs>
                      <w:tab w:val="left" w:pos="1980"/>
                    </w:tabs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Повна назва</w:t>
                  </w:r>
                </w:p>
              </w:tc>
              <w:tc>
                <w:tcPr>
                  <w:tcW w:w="2835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</w:tcPr>
                <w:p w:rsidR="001B6885" w:rsidRDefault="001B6885">
                  <w:pPr>
                    <w:tabs>
                      <w:tab w:val="left" w:pos="1980"/>
                    </w:tabs>
                    <w:spacing w:after="0" w:line="240" w:lineRule="auto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1B6885" w:rsidTr="00F82243">
              <w:trPr>
                <w:cantSplit/>
                <w:trHeight w:val="256"/>
              </w:trPr>
              <w:tc>
                <w:tcPr>
                  <w:tcW w:w="480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  <w:vAlign w:val="center"/>
                </w:tcPr>
                <w:p w:rsidR="001B6885" w:rsidRDefault="00E07AEB">
                  <w:pPr>
                    <w:tabs>
                      <w:tab w:val="left" w:pos="1980"/>
                    </w:tabs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2.</w:t>
                  </w:r>
                </w:p>
              </w:tc>
              <w:tc>
                <w:tcPr>
                  <w:tcW w:w="6235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  <w:vAlign w:val="center"/>
                </w:tcPr>
                <w:p w:rsidR="001B6885" w:rsidRDefault="00E07AEB">
                  <w:pPr>
                    <w:tabs>
                      <w:tab w:val="left" w:pos="1980"/>
                    </w:tabs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Юридична адреса</w:t>
                  </w:r>
                </w:p>
              </w:tc>
              <w:tc>
                <w:tcPr>
                  <w:tcW w:w="2835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</w:tcPr>
                <w:p w:rsidR="001B6885" w:rsidRDefault="001B6885">
                  <w:pPr>
                    <w:tabs>
                      <w:tab w:val="left" w:pos="1980"/>
                    </w:tabs>
                    <w:spacing w:after="0" w:line="240" w:lineRule="auto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1B6885" w:rsidTr="00F82243">
              <w:trPr>
                <w:cantSplit/>
                <w:trHeight w:val="118"/>
              </w:trPr>
              <w:tc>
                <w:tcPr>
                  <w:tcW w:w="480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  <w:vAlign w:val="center"/>
                </w:tcPr>
                <w:p w:rsidR="001B6885" w:rsidRDefault="00E07AEB">
                  <w:pPr>
                    <w:tabs>
                      <w:tab w:val="left" w:pos="1980"/>
                    </w:tabs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3.</w:t>
                  </w:r>
                </w:p>
              </w:tc>
              <w:tc>
                <w:tcPr>
                  <w:tcW w:w="6235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  <w:vAlign w:val="center"/>
                </w:tcPr>
                <w:p w:rsidR="001B6885" w:rsidRDefault="00E07AEB">
                  <w:pPr>
                    <w:tabs>
                      <w:tab w:val="left" w:pos="1980"/>
                    </w:tabs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Поштова адреса</w:t>
                  </w:r>
                </w:p>
              </w:tc>
              <w:tc>
                <w:tcPr>
                  <w:tcW w:w="2835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</w:tcPr>
                <w:p w:rsidR="001B6885" w:rsidRDefault="001B6885">
                  <w:pPr>
                    <w:tabs>
                      <w:tab w:val="left" w:pos="1980"/>
                    </w:tabs>
                    <w:spacing w:after="0" w:line="240" w:lineRule="auto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1B6885" w:rsidTr="00F82243">
              <w:trPr>
                <w:cantSplit/>
                <w:trHeight w:val="108"/>
              </w:trPr>
              <w:tc>
                <w:tcPr>
                  <w:tcW w:w="480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  <w:vAlign w:val="center"/>
                </w:tcPr>
                <w:p w:rsidR="001B6885" w:rsidRDefault="00E07AEB">
                  <w:pPr>
                    <w:tabs>
                      <w:tab w:val="left" w:pos="1980"/>
                    </w:tabs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4.</w:t>
                  </w:r>
                </w:p>
              </w:tc>
              <w:tc>
                <w:tcPr>
                  <w:tcW w:w="6235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  <w:vAlign w:val="center"/>
                </w:tcPr>
                <w:p w:rsidR="001B6885" w:rsidRDefault="00E07AEB">
                  <w:pPr>
                    <w:tabs>
                      <w:tab w:val="left" w:pos="1980"/>
                    </w:tabs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Код ЄДРПОУ</w:t>
                  </w:r>
                </w:p>
              </w:tc>
              <w:tc>
                <w:tcPr>
                  <w:tcW w:w="2835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</w:tcPr>
                <w:p w:rsidR="001B6885" w:rsidRDefault="001B6885">
                  <w:pPr>
                    <w:tabs>
                      <w:tab w:val="left" w:pos="1980"/>
                    </w:tabs>
                    <w:spacing w:after="0" w:line="240" w:lineRule="auto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1B6885" w:rsidTr="00F82243">
              <w:trPr>
                <w:trHeight w:val="240"/>
              </w:trPr>
              <w:tc>
                <w:tcPr>
                  <w:tcW w:w="480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  <w:vAlign w:val="center"/>
                </w:tcPr>
                <w:p w:rsidR="001B6885" w:rsidRDefault="00E07AEB">
                  <w:pPr>
                    <w:tabs>
                      <w:tab w:val="left" w:pos="1980"/>
                    </w:tabs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5.</w:t>
                  </w:r>
                </w:p>
              </w:tc>
              <w:tc>
                <w:tcPr>
                  <w:tcW w:w="6235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  <w:vAlign w:val="center"/>
                </w:tcPr>
                <w:p w:rsidR="001B6885" w:rsidRDefault="00E07AEB">
                  <w:pPr>
                    <w:tabs>
                      <w:tab w:val="left" w:pos="1980"/>
                    </w:tabs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Податковий номер</w:t>
                  </w:r>
                </w:p>
              </w:tc>
              <w:tc>
                <w:tcPr>
                  <w:tcW w:w="2835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</w:tcPr>
                <w:p w:rsidR="001B6885" w:rsidRDefault="001B6885">
                  <w:pPr>
                    <w:tabs>
                      <w:tab w:val="left" w:pos="1980"/>
                    </w:tabs>
                    <w:spacing w:after="0" w:line="240" w:lineRule="auto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1B6885" w:rsidTr="00F82243">
              <w:trPr>
                <w:trHeight w:val="230"/>
              </w:trPr>
              <w:tc>
                <w:tcPr>
                  <w:tcW w:w="480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  <w:vAlign w:val="center"/>
                </w:tcPr>
                <w:p w:rsidR="001B6885" w:rsidRDefault="00E07AEB">
                  <w:pPr>
                    <w:tabs>
                      <w:tab w:val="left" w:pos="1980"/>
                    </w:tabs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6.</w:t>
                  </w:r>
                </w:p>
              </w:tc>
              <w:tc>
                <w:tcPr>
                  <w:tcW w:w="6235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  <w:vAlign w:val="center"/>
                </w:tcPr>
                <w:p w:rsidR="001B6885" w:rsidRDefault="00E07AEB">
                  <w:pPr>
                    <w:tabs>
                      <w:tab w:val="left" w:pos="1980"/>
                    </w:tabs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Банківські реквізити:</w:t>
                  </w:r>
                </w:p>
              </w:tc>
              <w:tc>
                <w:tcPr>
                  <w:tcW w:w="2835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</w:tcPr>
                <w:p w:rsidR="001B6885" w:rsidRDefault="001B6885">
                  <w:pPr>
                    <w:tabs>
                      <w:tab w:val="left" w:pos="1980"/>
                    </w:tabs>
                    <w:spacing w:after="0" w:line="240" w:lineRule="auto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1B6885" w:rsidTr="00F82243">
              <w:trPr>
                <w:trHeight w:val="147"/>
              </w:trPr>
              <w:tc>
                <w:tcPr>
                  <w:tcW w:w="480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  <w:vAlign w:val="center"/>
                </w:tcPr>
                <w:p w:rsidR="001B6885" w:rsidRDefault="00E07AEB">
                  <w:pPr>
                    <w:tabs>
                      <w:tab w:val="left" w:pos="1980"/>
                    </w:tabs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7.</w:t>
                  </w:r>
                </w:p>
              </w:tc>
              <w:tc>
                <w:tcPr>
                  <w:tcW w:w="6235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  <w:vAlign w:val="center"/>
                </w:tcPr>
                <w:p w:rsidR="001B6885" w:rsidRDefault="00E07AEB">
                  <w:pPr>
                    <w:tabs>
                      <w:tab w:val="left" w:pos="1980"/>
                    </w:tabs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Відомості про керівника (П.І.Б., посада, контактний телефон)</w:t>
                  </w:r>
                </w:p>
              </w:tc>
              <w:tc>
                <w:tcPr>
                  <w:tcW w:w="2835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</w:tcPr>
                <w:p w:rsidR="001B6885" w:rsidRDefault="001B6885">
                  <w:pPr>
                    <w:tabs>
                      <w:tab w:val="left" w:pos="1980"/>
                    </w:tabs>
                    <w:spacing w:after="0" w:line="240" w:lineRule="auto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1B6885" w:rsidTr="00F82243">
              <w:trPr>
                <w:trHeight w:val="86"/>
              </w:trPr>
              <w:tc>
                <w:tcPr>
                  <w:tcW w:w="480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  <w:vAlign w:val="center"/>
                </w:tcPr>
                <w:p w:rsidR="001B6885" w:rsidRDefault="00E07AEB">
                  <w:pPr>
                    <w:tabs>
                      <w:tab w:val="left" w:pos="1980"/>
                    </w:tabs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8.</w:t>
                  </w:r>
                </w:p>
              </w:tc>
              <w:tc>
                <w:tcPr>
                  <w:tcW w:w="6235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  <w:vAlign w:val="center"/>
                </w:tcPr>
                <w:p w:rsidR="001B6885" w:rsidRDefault="00E07AEB">
                  <w:pPr>
                    <w:tabs>
                      <w:tab w:val="left" w:pos="1980"/>
                    </w:tabs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Телефон, електронна пошта</w:t>
                  </w:r>
                </w:p>
              </w:tc>
              <w:tc>
                <w:tcPr>
                  <w:tcW w:w="2835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</w:tcPr>
                <w:p w:rsidR="001B6885" w:rsidRDefault="001B6885">
                  <w:pPr>
                    <w:tabs>
                      <w:tab w:val="left" w:pos="1980"/>
                    </w:tabs>
                    <w:spacing w:after="0" w:line="240" w:lineRule="auto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1B6885" w:rsidTr="00F82243">
              <w:trPr>
                <w:trHeight w:val="218"/>
              </w:trPr>
              <w:tc>
                <w:tcPr>
                  <w:tcW w:w="480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  <w:vAlign w:val="center"/>
                </w:tcPr>
                <w:p w:rsidR="001B6885" w:rsidRDefault="00E07AEB">
                  <w:pPr>
                    <w:tabs>
                      <w:tab w:val="left" w:pos="1980"/>
                    </w:tabs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9.</w:t>
                  </w:r>
                </w:p>
              </w:tc>
              <w:tc>
                <w:tcPr>
                  <w:tcW w:w="6235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  <w:vAlign w:val="center"/>
                </w:tcPr>
                <w:p w:rsidR="001B6885" w:rsidRDefault="00E07AEB">
                  <w:pPr>
                    <w:tabs>
                      <w:tab w:val="left" w:pos="1980"/>
                    </w:tabs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Форма власності та юридичний статус</w:t>
                  </w:r>
                </w:p>
              </w:tc>
              <w:tc>
                <w:tcPr>
                  <w:tcW w:w="2835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</w:tcPr>
                <w:p w:rsidR="001B6885" w:rsidRDefault="001B6885">
                  <w:pPr>
                    <w:tabs>
                      <w:tab w:val="left" w:pos="1980"/>
                    </w:tabs>
                    <w:spacing w:after="0" w:line="240" w:lineRule="auto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1B6885" w:rsidTr="00F82243">
              <w:trPr>
                <w:trHeight w:val="207"/>
              </w:trPr>
              <w:tc>
                <w:tcPr>
                  <w:tcW w:w="480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  <w:vAlign w:val="center"/>
                </w:tcPr>
                <w:p w:rsidR="001B6885" w:rsidRDefault="00E07AEB">
                  <w:pPr>
                    <w:tabs>
                      <w:tab w:val="left" w:pos="1980"/>
                    </w:tabs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10.</w:t>
                  </w:r>
                </w:p>
              </w:tc>
              <w:tc>
                <w:tcPr>
                  <w:tcW w:w="6235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  <w:vAlign w:val="center"/>
                </w:tcPr>
                <w:p w:rsidR="001B6885" w:rsidRDefault="00E07AEB">
                  <w:pPr>
                    <w:tabs>
                      <w:tab w:val="left" w:pos="1980"/>
                    </w:tabs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Основна спеціалізація, напрямки діяльності:</w:t>
                  </w:r>
                </w:p>
              </w:tc>
              <w:tc>
                <w:tcPr>
                  <w:tcW w:w="2835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</w:tcPr>
                <w:p w:rsidR="001B6885" w:rsidRDefault="001B6885">
                  <w:pPr>
                    <w:tabs>
                      <w:tab w:val="left" w:pos="1980"/>
                    </w:tabs>
                    <w:spacing w:after="0" w:line="240" w:lineRule="auto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1B6885" w:rsidTr="00F82243">
              <w:trPr>
                <w:trHeight w:val="697"/>
              </w:trPr>
              <w:tc>
                <w:tcPr>
                  <w:tcW w:w="480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  <w:vAlign w:val="center"/>
                </w:tcPr>
                <w:p w:rsidR="001B6885" w:rsidRDefault="00E07AEB">
                  <w:pPr>
                    <w:tabs>
                      <w:tab w:val="left" w:pos="1980"/>
                    </w:tabs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11.</w:t>
                  </w:r>
                </w:p>
              </w:tc>
              <w:tc>
                <w:tcPr>
                  <w:tcW w:w="6235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  <w:vAlign w:val="center"/>
                </w:tcPr>
                <w:p w:rsidR="001B6885" w:rsidRDefault="00E07AEB">
                  <w:pPr>
                    <w:tabs>
                      <w:tab w:val="left" w:pos="1980"/>
                    </w:tabs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Перелік осіб, які уповноважені діяти від імені Учасника і які мають право підписувати юридичні документи щодо виконання зобов'язань за результатами торгів:</w:t>
                  </w:r>
                </w:p>
              </w:tc>
              <w:tc>
                <w:tcPr>
                  <w:tcW w:w="2835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</w:tcPr>
                <w:p w:rsidR="001B6885" w:rsidRDefault="001B6885">
                  <w:pPr>
                    <w:tabs>
                      <w:tab w:val="left" w:pos="1980"/>
                    </w:tabs>
                    <w:spacing w:after="0" w:line="240" w:lineRule="auto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</w:tbl>
          <w:p w:rsidR="001B6885" w:rsidRDefault="001B6885">
            <w:pPr>
              <w:pStyle w:val="10"/>
              <w:widowControl w:val="0"/>
              <w:suppressAutoHyphens w:val="0"/>
              <w:ind w:right="9" w:hanging="1"/>
              <w:rPr>
                <w:sz w:val="20"/>
              </w:rPr>
            </w:pPr>
          </w:p>
        </w:tc>
      </w:tr>
      <w:tr w:rsidR="001B6885">
        <w:trPr>
          <w:trHeight w:val="580"/>
        </w:trPr>
        <w:tc>
          <w:tcPr>
            <w:tcW w:w="567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left w:w="-10" w:type="dxa"/>
            </w:tcMar>
          </w:tcPr>
          <w:p w:rsidR="001B6885" w:rsidRDefault="00FB5440">
            <w:pPr>
              <w:spacing w:before="240" w:after="0" w:line="240" w:lineRule="auto"/>
              <w:ind w:left="100"/>
              <w:jc w:val="center"/>
              <w:rPr>
                <w:rFonts w:ascii="Times New Roman" w:hAnsi="Times New Roman" w:cs="Times New Roman"/>
                <w:b/>
                <w:bCs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lang w:val="ru-RU"/>
              </w:rPr>
              <w:t>9</w:t>
            </w:r>
          </w:p>
        </w:tc>
        <w:tc>
          <w:tcPr>
            <w:tcW w:w="9781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left w:w="-10" w:type="dxa"/>
            </w:tcMar>
          </w:tcPr>
          <w:p w:rsidR="001B6885" w:rsidRPr="0095786E" w:rsidRDefault="00E07AEB">
            <w:pPr>
              <w:suppressAutoHyphens w:val="0"/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lang w:eastAsia="uk-UA" w:bidi="ar-SA"/>
              </w:rPr>
            </w:pPr>
            <w:r w:rsidRPr="0095786E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Гарантійний лист</w:t>
            </w:r>
            <w:r w:rsidRPr="0095786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про те що, </w:t>
            </w:r>
            <w:r w:rsidRPr="0095786E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транспортні послуги та інші витрати (пакування, монтаж тощо) повинні здійснюватися за рахунок Учасника.</w:t>
            </w:r>
            <w:r w:rsidR="0095786E" w:rsidRPr="0095786E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r w:rsidR="00F419BD" w:rsidRPr="0095786E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Д</w:t>
            </w:r>
            <w:r w:rsidRPr="0095786E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 xml:space="preserve">оставка </w:t>
            </w:r>
            <w:r w:rsidR="00F419BD" w:rsidRPr="0095786E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 xml:space="preserve">товару передбачається </w:t>
            </w:r>
            <w:r w:rsidRPr="0095786E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з розвозкою  по Україні</w:t>
            </w:r>
            <w:r w:rsidR="00FB5440" w:rsidRPr="0095786E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 xml:space="preserve"> (Миколаївська, Одеська, Херсонська області)</w:t>
            </w:r>
            <w:r w:rsidRPr="0095786E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, адреси будуть надані переможцю після підписання договору</w:t>
            </w:r>
            <w:r w:rsidR="00276E8E" w:rsidRPr="0095786E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 xml:space="preserve"> та оформлені Додатковою Угодою до Договору.</w:t>
            </w:r>
          </w:p>
        </w:tc>
      </w:tr>
      <w:tr w:rsidR="001B6885">
        <w:trPr>
          <w:trHeight w:val="580"/>
        </w:trPr>
        <w:tc>
          <w:tcPr>
            <w:tcW w:w="567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left w:w="-10" w:type="dxa"/>
            </w:tcMar>
          </w:tcPr>
          <w:p w:rsidR="001B6885" w:rsidRDefault="00E07AEB">
            <w:pPr>
              <w:spacing w:before="240" w:after="0" w:line="240" w:lineRule="auto"/>
              <w:ind w:left="100"/>
              <w:jc w:val="center"/>
              <w:rPr>
                <w:rFonts w:ascii="Times New Roman" w:hAnsi="Times New Roman" w:cs="Times New Roman"/>
                <w:b/>
                <w:bCs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lang w:val="ru-RU"/>
              </w:rPr>
              <w:t>1</w:t>
            </w:r>
            <w:r w:rsidR="00FB5440">
              <w:rPr>
                <w:rFonts w:ascii="Times New Roman" w:hAnsi="Times New Roman" w:cs="Times New Roman"/>
                <w:b/>
                <w:bCs/>
                <w:lang w:val="ru-RU"/>
              </w:rPr>
              <w:t>0</w:t>
            </w:r>
          </w:p>
        </w:tc>
        <w:tc>
          <w:tcPr>
            <w:tcW w:w="9781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left w:w="-10" w:type="dxa"/>
            </w:tcMar>
          </w:tcPr>
          <w:p w:rsidR="00FD4C9B" w:rsidRPr="0095786E" w:rsidRDefault="00E07AEB" w:rsidP="00FD4C9B">
            <w:pPr>
              <w:rPr>
                <w:rFonts w:ascii="Times New Roman" w:hAnsi="Times New Roman" w:cs="Times New Roman"/>
              </w:rPr>
            </w:pPr>
            <w:r w:rsidRPr="0095786E">
              <w:rPr>
                <w:rFonts w:ascii="Times New Roman" w:hAnsi="Times New Roman" w:cs="Times New Roman"/>
                <w:b/>
              </w:rPr>
              <w:t xml:space="preserve">Довідка </w:t>
            </w:r>
            <w:r w:rsidRPr="0095786E">
              <w:rPr>
                <w:rFonts w:ascii="Times New Roman" w:hAnsi="Times New Roman" w:cs="Times New Roman"/>
              </w:rPr>
              <w:t>що товар повинен бути новим, з  реквізитами виробника: найменування виробника, найменування товару, модель.</w:t>
            </w:r>
            <w:r w:rsidR="00451607" w:rsidRPr="0095786E">
              <w:rPr>
                <w:rFonts w:ascii="Times New Roman" w:hAnsi="Times New Roman" w:cs="Times New Roman"/>
              </w:rPr>
              <w:t xml:space="preserve"> Меблі повинні поставляться зібрані, меблі які поставляються в розібраному стані повинні мати інструкцію для зб</w:t>
            </w:r>
            <w:r w:rsidR="0095786E" w:rsidRPr="0095786E">
              <w:rPr>
                <w:rFonts w:ascii="Times New Roman" w:hAnsi="Times New Roman" w:cs="Times New Roman"/>
              </w:rPr>
              <w:t>и</w:t>
            </w:r>
            <w:r w:rsidR="00451607" w:rsidRPr="0095786E">
              <w:rPr>
                <w:rFonts w:ascii="Times New Roman" w:hAnsi="Times New Roman" w:cs="Times New Roman"/>
              </w:rPr>
              <w:t xml:space="preserve">рання. </w:t>
            </w:r>
          </w:p>
        </w:tc>
      </w:tr>
      <w:tr w:rsidR="001B6885">
        <w:trPr>
          <w:trHeight w:val="580"/>
        </w:trPr>
        <w:tc>
          <w:tcPr>
            <w:tcW w:w="567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left w:w="-10" w:type="dxa"/>
            </w:tcMar>
          </w:tcPr>
          <w:p w:rsidR="001B6885" w:rsidRDefault="00E07AEB">
            <w:pPr>
              <w:spacing w:before="240" w:after="0" w:line="240" w:lineRule="auto"/>
              <w:ind w:left="100"/>
              <w:jc w:val="center"/>
              <w:rPr>
                <w:rFonts w:ascii="Times New Roman" w:hAnsi="Times New Roman" w:cs="Times New Roman"/>
                <w:b/>
                <w:bCs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</w:t>
            </w:r>
            <w:r w:rsidR="00FB5440">
              <w:rPr>
                <w:rFonts w:ascii="Times New Roman" w:hAnsi="Times New Roman" w:cs="Times New Roman"/>
                <w:b/>
                <w:bCs/>
              </w:rPr>
              <w:t>1</w:t>
            </w:r>
          </w:p>
        </w:tc>
        <w:tc>
          <w:tcPr>
            <w:tcW w:w="9781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left w:w="-10" w:type="dxa"/>
            </w:tcMar>
          </w:tcPr>
          <w:p w:rsidR="001B6885" w:rsidRDefault="00E07AEB">
            <w:pPr>
              <w:rPr>
                <w:rFonts w:ascii="Times New Roman" w:hAnsi="Times New Roman" w:cs="Times New Roman"/>
              </w:rPr>
            </w:pPr>
            <w:r w:rsidRPr="00FB5440">
              <w:rPr>
                <w:rFonts w:ascii="Times New Roman" w:hAnsi="Times New Roman" w:cs="Times New Roman"/>
                <w:b/>
              </w:rPr>
              <w:t>Довідка</w:t>
            </w:r>
            <w:r w:rsidRPr="00FB5440">
              <w:rPr>
                <w:rFonts w:ascii="Times New Roman" w:hAnsi="Times New Roman" w:cs="Times New Roman"/>
                <w:b/>
                <w:lang w:val="ru-RU"/>
              </w:rPr>
              <w:t>,</w:t>
            </w:r>
            <w:proofErr w:type="spellStart"/>
            <w:r>
              <w:rPr>
                <w:rFonts w:ascii="Times New Roman" w:hAnsi="Times New Roman" w:cs="Times New Roman"/>
                <w:lang w:val="ru-RU"/>
              </w:rPr>
              <w:t>що</w:t>
            </w:r>
            <w:proofErr w:type="spellEnd"/>
            <w:r>
              <w:rPr>
                <w:rFonts w:ascii="Times New Roman" w:hAnsi="Times New Roman" w:cs="Times New Roman"/>
              </w:rPr>
              <w:t xml:space="preserve">постачальник несе </w:t>
            </w:r>
            <w:r>
              <w:rPr>
                <w:rFonts w:ascii="Times New Roman" w:hAnsi="Times New Roman" w:cs="Times New Roman"/>
                <w:lang w:val="ru-RU"/>
              </w:rPr>
              <w:t>в</w:t>
            </w:r>
            <w:r w:rsidR="00765B1D">
              <w:rPr>
                <w:rFonts w:ascii="Times New Roman" w:hAnsi="Times New Roman" w:cs="Times New Roman"/>
              </w:rPr>
              <w:t>відповідальність</w:t>
            </w:r>
            <w:r>
              <w:rPr>
                <w:rFonts w:ascii="Times New Roman" w:hAnsi="Times New Roman" w:cs="Times New Roman"/>
              </w:rPr>
              <w:t xml:space="preserve"> за пошкодження або знищення Товару до моменту поставки його Покупцю.</w:t>
            </w:r>
          </w:p>
        </w:tc>
      </w:tr>
      <w:tr w:rsidR="001B6885">
        <w:trPr>
          <w:trHeight w:val="580"/>
        </w:trPr>
        <w:tc>
          <w:tcPr>
            <w:tcW w:w="567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left w:w="-10" w:type="dxa"/>
            </w:tcMar>
          </w:tcPr>
          <w:p w:rsidR="001B6885" w:rsidRDefault="00E07AEB">
            <w:pPr>
              <w:spacing w:before="240" w:after="0" w:line="240" w:lineRule="auto"/>
              <w:ind w:left="100"/>
              <w:jc w:val="center"/>
              <w:rPr>
                <w:rFonts w:ascii="Times New Roman" w:hAnsi="Times New Roman" w:cs="Times New Roman"/>
                <w:b/>
                <w:bCs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lang w:val="ru-RU"/>
              </w:rPr>
              <w:t>1</w:t>
            </w:r>
            <w:r w:rsidR="00FB5440">
              <w:rPr>
                <w:rFonts w:ascii="Times New Roman" w:hAnsi="Times New Roman" w:cs="Times New Roman"/>
                <w:b/>
                <w:bCs/>
                <w:lang w:val="ru-RU"/>
              </w:rPr>
              <w:t>2</w:t>
            </w:r>
          </w:p>
        </w:tc>
        <w:tc>
          <w:tcPr>
            <w:tcW w:w="9781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left w:w="-10" w:type="dxa"/>
            </w:tcMar>
          </w:tcPr>
          <w:p w:rsidR="001B6885" w:rsidRDefault="00E07AEB">
            <w:pPr>
              <w:rPr>
                <w:rFonts w:ascii="Times New Roman" w:hAnsi="Times New Roman" w:cs="Times New Roman"/>
              </w:rPr>
            </w:pPr>
            <w:r w:rsidRPr="00FB5440">
              <w:rPr>
                <w:rFonts w:ascii="Times New Roman" w:hAnsi="Times New Roman" w:cs="Times New Roman"/>
                <w:b/>
                <w:lang w:val="ru-RU"/>
              </w:rPr>
              <w:t>П</w:t>
            </w:r>
            <w:proofErr w:type="spellStart"/>
            <w:r w:rsidRPr="00FB5440">
              <w:rPr>
                <w:rFonts w:ascii="Times New Roman" w:hAnsi="Times New Roman" w:cs="Times New Roman"/>
                <w:b/>
              </w:rPr>
              <w:t>орівняльну</w:t>
            </w:r>
            <w:proofErr w:type="spellEnd"/>
            <w:r w:rsidRPr="00FB5440">
              <w:rPr>
                <w:rFonts w:ascii="Times New Roman" w:hAnsi="Times New Roman" w:cs="Times New Roman"/>
                <w:b/>
              </w:rPr>
              <w:t xml:space="preserve"> таблицю відповідності запропонованого товару технічним вимогам Замовника</w:t>
            </w:r>
            <w:r>
              <w:rPr>
                <w:rFonts w:ascii="Times New Roman" w:hAnsi="Times New Roman" w:cs="Times New Roman"/>
              </w:rPr>
              <w:t xml:space="preserve"> (обов’язково зазначається виробник, модель для можливості перевірки запропонованого обладнання технічним вимогам Замовника)</w:t>
            </w:r>
          </w:p>
        </w:tc>
      </w:tr>
      <w:tr w:rsidR="001B6885">
        <w:trPr>
          <w:trHeight w:val="580"/>
        </w:trPr>
        <w:tc>
          <w:tcPr>
            <w:tcW w:w="567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left w:w="-10" w:type="dxa"/>
            </w:tcMar>
          </w:tcPr>
          <w:p w:rsidR="001B6885" w:rsidRDefault="00E07AEB">
            <w:pPr>
              <w:spacing w:before="240" w:after="0" w:line="240" w:lineRule="auto"/>
              <w:ind w:left="100"/>
              <w:jc w:val="center"/>
              <w:rPr>
                <w:rFonts w:ascii="Times New Roman" w:hAnsi="Times New Roman" w:cs="Times New Roman"/>
                <w:b/>
                <w:bCs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lang w:val="ru-RU"/>
              </w:rPr>
              <w:t>1</w:t>
            </w:r>
            <w:r w:rsidR="00FB5440">
              <w:rPr>
                <w:rFonts w:ascii="Times New Roman" w:hAnsi="Times New Roman" w:cs="Times New Roman"/>
                <w:b/>
                <w:bCs/>
                <w:lang w:val="ru-RU"/>
              </w:rPr>
              <w:t>3</w:t>
            </w:r>
          </w:p>
        </w:tc>
        <w:tc>
          <w:tcPr>
            <w:tcW w:w="9781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left w:w="-10" w:type="dxa"/>
            </w:tcMar>
          </w:tcPr>
          <w:p w:rsidR="001B6885" w:rsidRDefault="00E07AE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ru-RU"/>
              </w:rPr>
              <w:t xml:space="preserve"> Я</w:t>
            </w:r>
            <w:proofErr w:type="spellStart"/>
            <w:r>
              <w:rPr>
                <w:rFonts w:ascii="Times New Roman" w:hAnsi="Times New Roman" w:cs="Times New Roman"/>
              </w:rPr>
              <w:t>кщо</w:t>
            </w:r>
            <w:proofErr w:type="spellEnd"/>
            <w:r w:rsidR="00D62F36">
              <w:rPr>
                <w:rFonts w:ascii="Times New Roman" w:hAnsi="Times New Roman" w:cs="Times New Roman"/>
              </w:rPr>
              <w:t xml:space="preserve"> </w:t>
            </w:r>
            <w:r w:rsidRPr="00FB5440">
              <w:rPr>
                <w:rFonts w:ascii="Times New Roman" w:hAnsi="Times New Roman" w:cs="Times New Roman"/>
                <w:b/>
              </w:rPr>
              <w:t>учасник</w:t>
            </w:r>
            <w:r>
              <w:rPr>
                <w:rFonts w:ascii="Times New Roman" w:hAnsi="Times New Roman" w:cs="Times New Roman"/>
              </w:rPr>
              <w:t xml:space="preserve"> процедури закупівлі </w:t>
            </w:r>
            <w:r w:rsidRPr="00FB5440">
              <w:rPr>
                <w:rFonts w:ascii="Times New Roman" w:hAnsi="Times New Roman" w:cs="Times New Roman"/>
                <w:b/>
              </w:rPr>
              <w:t>не є виробником</w:t>
            </w:r>
            <w:r>
              <w:rPr>
                <w:rFonts w:ascii="Times New Roman" w:hAnsi="Times New Roman" w:cs="Times New Roman"/>
              </w:rPr>
              <w:t xml:space="preserve">, для підтвердження легальності походження товару та статусу офіційного представника виробника, необхідно </w:t>
            </w:r>
            <w:r w:rsidRPr="00FB5440">
              <w:rPr>
                <w:rFonts w:ascii="Times New Roman" w:hAnsi="Times New Roman" w:cs="Times New Roman"/>
                <w:b/>
              </w:rPr>
              <w:t>надати листи авторизації виробника</w:t>
            </w:r>
            <w:r>
              <w:rPr>
                <w:rFonts w:ascii="Times New Roman" w:hAnsi="Times New Roman" w:cs="Times New Roman"/>
              </w:rPr>
              <w:t xml:space="preserve"> із зазначенням найменуванням замовника, чинні на дату подання тендерних пропозицій</w:t>
            </w:r>
          </w:p>
        </w:tc>
      </w:tr>
      <w:tr w:rsidR="001B6885">
        <w:trPr>
          <w:trHeight w:val="580"/>
        </w:trPr>
        <w:tc>
          <w:tcPr>
            <w:tcW w:w="567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left w:w="-10" w:type="dxa"/>
            </w:tcMar>
          </w:tcPr>
          <w:p w:rsidR="001B6885" w:rsidRDefault="00E07AEB">
            <w:pPr>
              <w:spacing w:before="240" w:after="0" w:line="240" w:lineRule="auto"/>
              <w:ind w:left="100"/>
              <w:jc w:val="center"/>
              <w:rPr>
                <w:rFonts w:ascii="Times New Roman" w:hAnsi="Times New Roman" w:cs="Times New Roman"/>
                <w:b/>
                <w:bCs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lang w:val="ru-RU"/>
              </w:rPr>
              <w:t>1</w:t>
            </w:r>
            <w:r w:rsidR="00FB5440">
              <w:rPr>
                <w:rFonts w:ascii="Times New Roman" w:hAnsi="Times New Roman" w:cs="Times New Roman"/>
                <w:b/>
                <w:bCs/>
                <w:lang w:val="ru-RU"/>
              </w:rPr>
              <w:t>4</w:t>
            </w:r>
          </w:p>
        </w:tc>
        <w:tc>
          <w:tcPr>
            <w:tcW w:w="9781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left w:w="-10" w:type="dxa"/>
            </w:tcMar>
          </w:tcPr>
          <w:p w:rsidR="001B6885" w:rsidRDefault="00E07AEB">
            <w:pPr>
              <w:rPr>
                <w:rFonts w:ascii="Times New Roman" w:hAnsi="Times New Roman" w:cs="Times New Roman"/>
              </w:rPr>
            </w:pPr>
            <w:r w:rsidRPr="00FB5440">
              <w:rPr>
                <w:rFonts w:ascii="Times New Roman" w:hAnsi="Times New Roman" w:cs="Times New Roman"/>
                <w:b/>
                <w:lang w:val="ru-RU"/>
              </w:rPr>
              <w:t>Д</w:t>
            </w:r>
            <w:proofErr w:type="spellStart"/>
            <w:r w:rsidRPr="00FB5440">
              <w:rPr>
                <w:rFonts w:ascii="Times New Roman" w:hAnsi="Times New Roman" w:cs="Times New Roman"/>
                <w:b/>
              </w:rPr>
              <w:t>овідку</w:t>
            </w:r>
            <w:proofErr w:type="spellEnd"/>
            <w:r>
              <w:rPr>
                <w:rFonts w:ascii="Times New Roman" w:hAnsi="Times New Roman" w:cs="Times New Roman"/>
              </w:rPr>
              <w:t xml:space="preserve"> з посиланням на сайт виробника для підтвердження відповідності товару вимогам </w:t>
            </w:r>
            <w:proofErr w:type="gramStart"/>
            <w:r>
              <w:rPr>
                <w:rFonts w:ascii="Times New Roman" w:hAnsi="Times New Roman" w:cs="Times New Roman"/>
              </w:rPr>
              <w:t>до предмету</w:t>
            </w:r>
            <w:proofErr w:type="gramEnd"/>
            <w:r>
              <w:rPr>
                <w:rFonts w:ascii="Times New Roman" w:hAnsi="Times New Roman" w:cs="Times New Roman"/>
              </w:rPr>
              <w:t xml:space="preserve"> закупівлі</w:t>
            </w:r>
          </w:p>
        </w:tc>
      </w:tr>
      <w:tr w:rsidR="001B6885">
        <w:trPr>
          <w:trHeight w:val="580"/>
        </w:trPr>
        <w:tc>
          <w:tcPr>
            <w:tcW w:w="567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left w:w="-10" w:type="dxa"/>
            </w:tcMar>
          </w:tcPr>
          <w:p w:rsidR="001B6885" w:rsidRDefault="00E07AEB">
            <w:pPr>
              <w:spacing w:before="240" w:after="0" w:line="240" w:lineRule="auto"/>
              <w:ind w:left="100"/>
              <w:jc w:val="center"/>
              <w:rPr>
                <w:rFonts w:ascii="Times New Roman" w:hAnsi="Times New Roman" w:cs="Times New Roman"/>
                <w:b/>
                <w:bCs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lang w:val="ru-RU"/>
              </w:rPr>
              <w:t>1</w:t>
            </w:r>
            <w:r w:rsidR="00FB5440">
              <w:rPr>
                <w:rFonts w:ascii="Times New Roman" w:hAnsi="Times New Roman" w:cs="Times New Roman"/>
                <w:b/>
                <w:bCs/>
                <w:lang w:val="ru-RU"/>
              </w:rPr>
              <w:t>5</w:t>
            </w:r>
          </w:p>
        </w:tc>
        <w:tc>
          <w:tcPr>
            <w:tcW w:w="9781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left w:w="-10" w:type="dxa"/>
            </w:tcMar>
          </w:tcPr>
          <w:p w:rsidR="001B6885" w:rsidRDefault="00E07AE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ru-RU"/>
              </w:rPr>
              <w:t xml:space="preserve"> К</w:t>
            </w:r>
            <w:r>
              <w:rPr>
                <w:rFonts w:ascii="Times New Roman" w:hAnsi="Times New Roman" w:cs="Times New Roman"/>
              </w:rPr>
              <w:t xml:space="preserve">опію інструкцій з встановлення та використання </w:t>
            </w:r>
            <w:r w:rsidRPr="00F419BD">
              <w:rPr>
                <w:rFonts w:ascii="Times New Roman" w:hAnsi="Times New Roman" w:cs="Times New Roman"/>
                <w:color w:val="auto"/>
              </w:rPr>
              <w:t>обладнання (при поставці)</w:t>
            </w:r>
          </w:p>
        </w:tc>
      </w:tr>
      <w:tr w:rsidR="001B6885">
        <w:trPr>
          <w:trHeight w:val="580"/>
        </w:trPr>
        <w:tc>
          <w:tcPr>
            <w:tcW w:w="567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left w:w="-10" w:type="dxa"/>
            </w:tcMar>
          </w:tcPr>
          <w:p w:rsidR="001B6885" w:rsidRDefault="009364F8">
            <w:pPr>
              <w:spacing w:before="240" w:after="0" w:line="240" w:lineRule="auto"/>
              <w:ind w:left="100"/>
              <w:jc w:val="center"/>
              <w:rPr>
                <w:rFonts w:ascii="Times New Roman" w:hAnsi="Times New Roman" w:cs="Times New Roman"/>
                <w:b/>
                <w:bCs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lang w:val="ru-RU"/>
              </w:rPr>
              <w:t>1</w:t>
            </w:r>
            <w:r w:rsidR="00FB5440">
              <w:rPr>
                <w:rFonts w:ascii="Times New Roman" w:hAnsi="Times New Roman" w:cs="Times New Roman"/>
                <w:b/>
                <w:bCs/>
                <w:lang w:val="ru-RU"/>
              </w:rPr>
              <w:t>6</w:t>
            </w:r>
          </w:p>
        </w:tc>
        <w:tc>
          <w:tcPr>
            <w:tcW w:w="9781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left w:w="-10" w:type="dxa"/>
            </w:tcMar>
          </w:tcPr>
          <w:p w:rsidR="001B6885" w:rsidRDefault="0092705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Після визнання Учасника переможцем процедури закупівлі та д</w:t>
            </w:r>
            <w:r w:rsidR="00E07AEB">
              <w:rPr>
                <w:rFonts w:ascii="Times New Roman" w:hAnsi="Times New Roman" w:cs="Times New Roman"/>
              </w:rPr>
              <w:t>о укладання договору, учасник повинен</w:t>
            </w:r>
            <w:r>
              <w:rPr>
                <w:rFonts w:ascii="Times New Roman" w:hAnsi="Times New Roman" w:cs="Times New Roman"/>
              </w:rPr>
              <w:t xml:space="preserve"> у триденний термін</w:t>
            </w:r>
            <w:r w:rsidR="00E07AEB">
              <w:rPr>
                <w:rFonts w:ascii="Times New Roman" w:hAnsi="Times New Roman" w:cs="Times New Roman"/>
              </w:rPr>
              <w:t xml:space="preserve"> надати </w:t>
            </w:r>
            <w:r>
              <w:rPr>
                <w:rFonts w:ascii="Times New Roman" w:hAnsi="Times New Roman" w:cs="Times New Roman"/>
              </w:rPr>
              <w:t xml:space="preserve">на адресу Замовника  </w:t>
            </w:r>
            <w:r w:rsidR="00F82243">
              <w:rPr>
                <w:rFonts w:ascii="Times New Roman" w:hAnsi="Times New Roman" w:cs="Times New Roman"/>
              </w:rPr>
              <w:t xml:space="preserve">зразок </w:t>
            </w:r>
            <w:r w:rsidR="00B31FEB">
              <w:rPr>
                <w:rFonts w:ascii="Times New Roman" w:hAnsi="Times New Roman" w:cs="Times New Roman"/>
              </w:rPr>
              <w:t xml:space="preserve">парти з </w:t>
            </w:r>
            <w:r w:rsidR="00506973">
              <w:rPr>
                <w:rFonts w:ascii="Arial" w:hAnsi="Arial" w:cs="Arial"/>
                <w:color w:val="222222"/>
                <w:shd w:val="clear" w:color="auto" w:fill="FFFFFF"/>
              </w:rPr>
              <w:t xml:space="preserve"> </w:t>
            </w:r>
            <w:bookmarkStart w:id="0" w:name="_GoBack"/>
            <w:r w:rsidR="00506973" w:rsidRPr="00506973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поліуретановою крайкою</w:t>
            </w:r>
            <w:r w:rsidR="00506973">
              <w:rPr>
                <w:rFonts w:ascii="Arial" w:hAnsi="Arial" w:cs="Arial"/>
                <w:color w:val="222222"/>
                <w:shd w:val="clear" w:color="auto" w:fill="FFFFFF"/>
              </w:rPr>
              <w:t xml:space="preserve"> </w:t>
            </w:r>
            <w:r w:rsidR="00F82243" w:rsidRPr="00927052">
              <w:rPr>
                <w:rFonts w:ascii="Times New Roman" w:hAnsi="Times New Roman" w:cs="Times New Roman"/>
              </w:rPr>
              <w:t xml:space="preserve"> </w:t>
            </w:r>
            <w:bookmarkEnd w:id="0"/>
            <w:r w:rsidRPr="00927052">
              <w:rPr>
                <w:rFonts w:ascii="Times New Roman" w:hAnsi="Times New Roman" w:cs="Times New Roman"/>
              </w:rPr>
              <w:t xml:space="preserve">для </w:t>
            </w:r>
            <w:r w:rsidR="00E07AEB" w:rsidRPr="00927052">
              <w:rPr>
                <w:rFonts w:ascii="Times New Roman" w:hAnsi="Times New Roman" w:cs="Times New Roman"/>
              </w:rPr>
              <w:t>підтвердження відповідності обладнання технічним характеристикам, що вимагаються</w:t>
            </w:r>
            <w:r w:rsidR="00E07AEB">
              <w:rPr>
                <w:rFonts w:ascii="Times New Roman" w:hAnsi="Times New Roman" w:cs="Times New Roman"/>
              </w:rPr>
              <w:t>.</w:t>
            </w:r>
          </w:p>
        </w:tc>
      </w:tr>
      <w:tr w:rsidR="001D511F">
        <w:trPr>
          <w:trHeight w:val="580"/>
        </w:trPr>
        <w:tc>
          <w:tcPr>
            <w:tcW w:w="567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left w:w="-10" w:type="dxa"/>
            </w:tcMar>
          </w:tcPr>
          <w:p w:rsidR="001D511F" w:rsidRDefault="00FB5440">
            <w:pPr>
              <w:spacing w:before="240" w:after="0" w:line="240" w:lineRule="auto"/>
              <w:ind w:left="100"/>
              <w:jc w:val="center"/>
              <w:rPr>
                <w:rFonts w:ascii="Times New Roman" w:hAnsi="Times New Roman" w:cs="Times New Roman"/>
                <w:b/>
                <w:bCs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lang w:val="ru-RU"/>
              </w:rPr>
              <w:lastRenderedPageBreak/>
              <w:t>17</w:t>
            </w:r>
          </w:p>
        </w:tc>
        <w:tc>
          <w:tcPr>
            <w:tcW w:w="9781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left w:w="-10" w:type="dxa"/>
            </w:tcMar>
          </w:tcPr>
          <w:p w:rsidR="001D511F" w:rsidRPr="001D511F" w:rsidRDefault="001D511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документи</w:t>
            </w:r>
            <w:r w:rsidR="00C51DAD">
              <w:rPr>
                <w:rFonts w:ascii="Times New Roman" w:hAnsi="Times New Roman" w:cs="Times New Roman"/>
              </w:rPr>
              <w:t>,</w:t>
            </w:r>
            <w:r>
              <w:rPr>
                <w:rFonts w:ascii="Times New Roman" w:hAnsi="Times New Roman" w:cs="Times New Roman"/>
              </w:rPr>
              <w:t xml:space="preserve"> відповідно до тендерної документації</w:t>
            </w:r>
          </w:p>
        </w:tc>
      </w:tr>
    </w:tbl>
    <w:p w:rsidR="001B6885" w:rsidRDefault="00E07AEB">
      <w:pPr>
        <w:ind w:left="2" w:hanging="2"/>
        <w:jc w:val="both"/>
      </w:pPr>
      <w:r>
        <w:rPr>
          <w:rFonts w:ascii="Times New Roman" w:eastAsia="Times New Roman" w:hAnsi="Times New Roman" w:cs="Times New Roman"/>
          <w:b/>
          <w:i/>
        </w:rPr>
        <w:t>*</w:t>
      </w:r>
      <w:r>
        <w:rPr>
          <w:rFonts w:ascii="Times New Roman" w:eastAsia="Times New Roman" w:hAnsi="Times New Roman" w:cs="Times New Roman"/>
          <w:b/>
          <w:i/>
          <w:u w:val="single"/>
        </w:rPr>
        <w:t>Примітки до додатку:</w:t>
      </w:r>
    </w:p>
    <w:p w:rsidR="001B6885" w:rsidRDefault="00E07AEB">
      <w:pPr>
        <w:ind w:left="2" w:hanging="2"/>
        <w:jc w:val="both"/>
      </w:pPr>
      <w:r>
        <w:rPr>
          <w:rFonts w:ascii="Times New Roman" w:eastAsia="Times New Roman" w:hAnsi="Times New Roman" w:cs="Times New Roman"/>
          <w:i/>
        </w:rPr>
        <w:t xml:space="preserve">1) У разі, якщо Учасник відповідно до норм чинного Законодавства не зобов’язаний згідно законодавства складати, якийсь з вказаних документи, такий Учасник надає лист-роз’яснення в довільній </w:t>
      </w:r>
      <w:proofErr w:type="spellStart"/>
      <w:r>
        <w:rPr>
          <w:rFonts w:ascii="Times New Roman" w:eastAsia="Times New Roman" w:hAnsi="Times New Roman" w:cs="Times New Roman"/>
          <w:i/>
        </w:rPr>
        <w:t>формі,за</w:t>
      </w:r>
      <w:proofErr w:type="spellEnd"/>
      <w:r>
        <w:rPr>
          <w:rFonts w:ascii="Times New Roman" w:eastAsia="Times New Roman" w:hAnsi="Times New Roman" w:cs="Times New Roman"/>
          <w:i/>
        </w:rPr>
        <w:t xml:space="preserve"> власноручним підписом уповноваженої особи Учасника та завірений печаткою (у разі наявності), в якому зазначає законодавчі підстави ненадання вищезазначених документів.</w:t>
      </w:r>
    </w:p>
    <w:p w:rsidR="001B6885" w:rsidRDefault="00E07AEB">
      <w:pPr>
        <w:ind w:left="2" w:hanging="2"/>
        <w:jc w:val="both"/>
      </w:pPr>
      <w:r>
        <w:rPr>
          <w:rFonts w:ascii="Times New Roman" w:eastAsia="Times New Roman" w:hAnsi="Times New Roman" w:cs="Times New Roman"/>
          <w:i/>
        </w:rPr>
        <w:t>2) Документи, які не передбачені Господарським кодексом та іншими діючими нормативно-правовими актами для суб'єктів підприємницької діяльності та фізичних осіб, не подаються останніми в складі своєї тендерної  пропозиції.</w:t>
      </w:r>
    </w:p>
    <w:p w:rsidR="001B6885" w:rsidRDefault="001B6885"/>
    <w:sectPr w:rsidR="001B6885" w:rsidSect="005E053E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B0260" w:rsidRDefault="000B0260">
      <w:pPr>
        <w:spacing w:line="240" w:lineRule="auto"/>
      </w:pPr>
      <w:r>
        <w:separator/>
      </w:r>
    </w:p>
  </w:endnote>
  <w:endnote w:type="continuationSeparator" w:id="0">
    <w:p w:rsidR="000B0260" w:rsidRDefault="000B026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Noto Sans">
    <w:altName w:val="Arial"/>
    <w:charset w:val="00"/>
    <w:family w:val="swiss"/>
    <w:pitch w:val="default"/>
    <w:sig w:usb0="00000000" w:usb1="00000000" w:usb2="00000021" w:usb3="00000000" w:csb0="0000019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B0260" w:rsidRDefault="000B0260">
      <w:pPr>
        <w:spacing w:after="0"/>
      </w:pPr>
      <w:r>
        <w:separator/>
      </w:r>
    </w:p>
  </w:footnote>
  <w:footnote w:type="continuationSeparator" w:id="0">
    <w:p w:rsidR="000B0260" w:rsidRDefault="000B0260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0C4E0E"/>
    <w:multiLevelType w:val="multilevel"/>
    <w:tmpl w:val="050C4E0E"/>
    <w:lvl w:ilvl="0">
      <w:start w:val="1"/>
      <w:numFmt w:val="bullet"/>
      <w:lvlText w:val="-"/>
      <w:lvlJc w:val="left"/>
      <w:pPr>
        <w:ind w:left="720" w:hanging="360"/>
      </w:pPr>
      <w:rPr>
        <w:strike w:val="0"/>
        <w:dstrike w:val="0"/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strike w:val="0"/>
        <w:dstrike w:val="0"/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strike w:val="0"/>
        <w:dstrike w:val="0"/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strike w:val="0"/>
        <w:dstrike w:val="0"/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strike w:val="0"/>
        <w:dstrike w:val="0"/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strike w:val="0"/>
        <w:dstrike w:val="0"/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strike w:val="0"/>
        <w:dstrike w:val="0"/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strike w:val="0"/>
        <w:dstrike w:val="0"/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strike w:val="0"/>
        <w:dstrike w:val="0"/>
        <w:u w:val="none"/>
      </w:rPr>
    </w:lvl>
  </w:abstractNum>
  <w:abstractNum w:abstractNumId="1" w15:restartNumberingAfterBreak="0">
    <w:nsid w:val="261C298D"/>
    <w:multiLevelType w:val="multilevel"/>
    <w:tmpl w:val="261C298D"/>
    <w:lvl w:ilvl="0">
      <w:start w:val="1"/>
      <w:numFmt w:val="bullet"/>
      <w:lvlText w:val="⎯"/>
      <w:lvlJc w:val="left"/>
      <w:pPr>
        <w:ind w:left="720" w:hanging="360"/>
      </w:pPr>
      <w:rPr>
        <w:rFonts w:ascii="Noto Sans" w:eastAsia="Noto Sans" w:hAnsi="Noto Sans" w:cs="Noto Sans"/>
        <w:sz w:val="20"/>
        <w:szCs w:val="20"/>
        <w:vertAlign w:val="baseline"/>
      </w:rPr>
    </w:lvl>
    <w:lvl w:ilvl="1">
      <w:start w:val="1"/>
      <w:numFmt w:val="bullet"/>
      <w:lvlText w:val="−"/>
      <w:lvlJc w:val="left"/>
      <w:pPr>
        <w:ind w:left="1440" w:hanging="360"/>
      </w:pPr>
      <w:rPr>
        <w:rFonts w:ascii="Noto Sans" w:eastAsia="Noto Sans" w:hAnsi="Noto Sans" w:cs="Noto Sans"/>
        <w:sz w:val="20"/>
        <w:szCs w:val="20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" w:eastAsia="Noto Sans" w:hAnsi="Noto Sans" w:cs="Noto Sans"/>
        <w:sz w:val="20"/>
        <w:szCs w:val="20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" w:eastAsia="Noto Sans" w:hAnsi="Noto Sans" w:cs="Noto Sans"/>
        <w:sz w:val="20"/>
        <w:szCs w:val="20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sz w:val="20"/>
        <w:szCs w:val="20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" w:eastAsia="Noto Sans" w:hAnsi="Noto Sans" w:cs="Noto Sans"/>
        <w:sz w:val="20"/>
        <w:szCs w:val="20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" w:eastAsia="Noto Sans" w:hAnsi="Noto Sans" w:cs="Noto Sans"/>
        <w:sz w:val="20"/>
        <w:szCs w:val="20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sz w:val="20"/>
        <w:szCs w:val="20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" w:eastAsia="Noto Sans" w:hAnsi="Noto Sans" w:cs="Noto Sans"/>
        <w:sz w:val="20"/>
        <w:szCs w:val="20"/>
        <w:vertAlign w:val="baseline"/>
      </w:rPr>
    </w:lvl>
  </w:abstractNum>
  <w:abstractNum w:abstractNumId="2" w15:restartNumberingAfterBreak="0">
    <w:nsid w:val="4F506F26"/>
    <w:multiLevelType w:val="multilevel"/>
    <w:tmpl w:val="4F506F26"/>
    <w:lvl w:ilvl="0">
      <w:start w:val="1"/>
      <w:numFmt w:val="bullet"/>
      <w:lvlText w:val="⎯"/>
      <w:lvlJc w:val="left"/>
      <w:pPr>
        <w:ind w:left="720" w:hanging="360"/>
      </w:pPr>
      <w:rPr>
        <w:rFonts w:ascii="Noto Sans" w:eastAsia="Noto Sans" w:hAnsi="Noto Sans" w:cs="Noto Sans"/>
        <w:sz w:val="20"/>
        <w:szCs w:val="20"/>
        <w:vertAlign w:val="baseline"/>
      </w:rPr>
    </w:lvl>
    <w:lvl w:ilvl="1">
      <w:start w:val="1"/>
      <w:numFmt w:val="bullet"/>
      <w:lvlText w:val="−"/>
      <w:lvlJc w:val="left"/>
      <w:pPr>
        <w:ind w:left="1440" w:hanging="360"/>
      </w:pPr>
      <w:rPr>
        <w:rFonts w:ascii="Noto Sans" w:eastAsia="Noto Sans" w:hAnsi="Noto Sans" w:cs="Noto Sans"/>
        <w:sz w:val="20"/>
        <w:szCs w:val="20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" w:eastAsia="Noto Sans" w:hAnsi="Noto Sans" w:cs="Noto Sans"/>
        <w:sz w:val="20"/>
        <w:szCs w:val="20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" w:eastAsia="Noto Sans" w:hAnsi="Noto Sans" w:cs="Noto Sans"/>
        <w:sz w:val="20"/>
        <w:szCs w:val="20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sz w:val="20"/>
        <w:szCs w:val="20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" w:eastAsia="Noto Sans" w:hAnsi="Noto Sans" w:cs="Noto Sans"/>
        <w:sz w:val="20"/>
        <w:szCs w:val="20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" w:eastAsia="Noto Sans" w:hAnsi="Noto Sans" w:cs="Noto Sans"/>
        <w:sz w:val="20"/>
        <w:szCs w:val="20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sz w:val="20"/>
        <w:szCs w:val="20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" w:eastAsia="Noto Sans" w:hAnsi="Noto Sans" w:cs="Noto Sans"/>
        <w:sz w:val="20"/>
        <w:szCs w:val="20"/>
        <w:vertAlign w:val="baseline"/>
      </w:rPr>
    </w:lvl>
  </w:abstractNum>
  <w:abstractNum w:abstractNumId="3" w15:restartNumberingAfterBreak="0">
    <w:nsid w:val="513110C0"/>
    <w:multiLevelType w:val="multilevel"/>
    <w:tmpl w:val="513110C0"/>
    <w:lvl w:ilvl="0">
      <w:start w:val="1"/>
      <w:numFmt w:val="bullet"/>
      <w:lvlText w:val="-"/>
      <w:lvlJc w:val="left"/>
      <w:pPr>
        <w:ind w:left="720" w:hanging="360"/>
      </w:pPr>
      <w:rPr>
        <w:strike w:val="0"/>
        <w:dstrike w:val="0"/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strike w:val="0"/>
        <w:dstrike w:val="0"/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strike w:val="0"/>
        <w:dstrike w:val="0"/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strike w:val="0"/>
        <w:dstrike w:val="0"/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strike w:val="0"/>
        <w:dstrike w:val="0"/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strike w:val="0"/>
        <w:dstrike w:val="0"/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strike w:val="0"/>
        <w:dstrike w:val="0"/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strike w:val="0"/>
        <w:dstrike w:val="0"/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strike w:val="0"/>
        <w:dstrike w:val="0"/>
        <w:u w:val="none"/>
      </w:rPr>
    </w:lvl>
  </w:abstractNum>
  <w:abstractNum w:abstractNumId="4" w15:restartNumberingAfterBreak="0">
    <w:nsid w:val="5E7046E4"/>
    <w:multiLevelType w:val="hybridMultilevel"/>
    <w:tmpl w:val="05FE1C04"/>
    <w:lvl w:ilvl="0" w:tplc="E78C627E">
      <w:start w:val="1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 w:val="0"/>
        <w:color w:val="00000A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7890A44"/>
    <w:multiLevelType w:val="multilevel"/>
    <w:tmpl w:val="77890A44"/>
    <w:lvl w:ilvl="0">
      <w:start w:val="1"/>
      <w:numFmt w:val="bullet"/>
      <w:lvlText w:val="-"/>
      <w:lvlJc w:val="left"/>
      <w:pPr>
        <w:ind w:left="720" w:hanging="360"/>
      </w:pPr>
      <w:rPr>
        <w:strike w:val="0"/>
        <w:dstrike w:val="0"/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strike w:val="0"/>
        <w:dstrike w:val="0"/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strike w:val="0"/>
        <w:dstrike w:val="0"/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strike w:val="0"/>
        <w:dstrike w:val="0"/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strike w:val="0"/>
        <w:dstrike w:val="0"/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strike w:val="0"/>
        <w:dstrike w:val="0"/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strike w:val="0"/>
        <w:dstrike w:val="0"/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strike w:val="0"/>
        <w:dstrike w:val="0"/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strike w:val="0"/>
        <w:dstrike w:val="0"/>
        <w:u w:val="none"/>
      </w:rPr>
    </w:lvl>
  </w:abstractNum>
  <w:abstractNum w:abstractNumId="6" w15:restartNumberingAfterBreak="0">
    <w:nsid w:val="7C814165"/>
    <w:multiLevelType w:val="hybridMultilevel"/>
    <w:tmpl w:val="E8D6037E"/>
    <w:lvl w:ilvl="0" w:tplc="35AC50D2">
      <w:start w:val="1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 w:val="0"/>
        <w:color w:val="00000A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D615057"/>
    <w:multiLevelType w:val="multilevel"/>
    <w:tmpl w:val="7D615057"/>
    <w:lvl w:ilvl="0">
      <w:start w:val="1"/>
      <w:numFmt w:val="bullet"/>
      <w:lvlText w:val="-"/>
      <w:lvlJc w:val="left"/>
      <w:pPr>
        <w:ind w:left="720" w:hanging="360"/>
      </w:pPr>
      <w:rPr>
        <w:strike w:val="0"/>
        <w:dstrike w:val="0"/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strike w:val="0"/>
        <w:dstrike w:val="0"/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strike w:val="0"/>
        <w:dstrike w:val="0"/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strike w:val="0"/>
        <w:dstrike w:val="0"/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strike w:val="0"/>
        <w:dstrike w:val="0"/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strike w:val="0"/>
        <w:dstrike w:val="0"/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strike w:val="0"/>
        <w:dstrike w:val="0"/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strike w:val="0"/>
        <w:dstrike w:val="0"/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strike w:val="0"/>
        <w:dstrike w:val="0"/>
        <w:u w:val="none"/>
      </w:rPr>
    </w:lvl>
  </w:abstractNum>
  <w:num w:numId="1">
    <w:abstractNumId w:val="1"/>
  </w:num>
  <w:num w:numId="2">
    <w:abstractNumId w:val="2"/>
  </w:num>
  <w:num w:numId="3">
    <w:abstractNumId w:val="5"/>
  </w:num>
  <w:num w:numId="4">
    <w:abstractNumId w:val="7"/>
  </w:num>
  <w:num w:numId="5">
    <w:abstractNumId w:val="3"/>
  </w:num>
  <w:num w:numId="6">
    <w:abstractNumId w:val="0"/>
  </w:num>
  <w:num w:numId="7">
    <w:abstractNumId w:val="6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19B1"/>
    <w:rsid w:val="000119B1"/>
    <w:rsid w:val="00076058"/>
    <w:rsid w:val="000B0260"/>
    <w:rsid w:val="00122C6D"/>
    <w:rsid w:val="001A1D2B"/>
    <w:rsid w:val="001B6885"/>
    <w:rsid w:val="001C0762"/>
    <w:rsid w:val="001D511F"/>
    <w:rsid w:val="002472F9"/>
    <w:rsid w:val="0027264E"/>
    <w:rsid w:val="00276E8E"/>
    <w:rsid w:val="002E6633"/>
    <w:rsid w:val="00307AF4"/>
    <w:rsid w:val="00370BBD"/>
    <w:rsid w:val="003A4E19"/>
    <w:rsid w:val="003A54B9"/>
    <w:rsid w:val="003D5ABB"/>
    <w:rsid w:val="003F2A56"/>
    <w:rsid w:val="00451607"/>
    <w:rsid w:val="00463D35"/>
    <w:rsid w:val="00474884"/>
    <w:rsid w:val="004E0102"/>
    <w:rsid w:val="004E52C1"/>
    <w:rsid w:val="00506973"/>
    <w:rsid w:val="005C57E9"/>
    <w:rsid w:val="005E053E"/>
    <w:rsid w:val="00650789"/>
    <w:rsid w:val="006D3168"/>
    <w:rsid w:val="00700A0E"/>
    <w:rsid w:val="00701620"/>
    <w:rsid w:val="00722D4C"/>
    <w:rsid w:val="00752DEF"/>
    <w:rsid w:val="00765B1D"/>
    <w:rsid w:val="00864608"/>
    <w:rsid w:val="008A206E"/>
    <w:rsid w:val="008D1AAA"/>
    <w:rsid w:val="008D6DF8"/>
    <w:rsid w:val="008E04CC"/>
    <w:rsid w:val="008F1CF9"/>
    <w:rsid w:val="008F2B84"/>
    <w:rsid w:val="00914EC4"/>
    <w:rsid w:val="00927052"/>
    <w:rsid w:val="009364F8"/>
    <w:rsid w:val="0095786E"/>
    <w:rsid w:val="009C5327"/>
    <w:rsid w:val="009F7918"/>
    <w:rsid w:val="00A46FBD"/>
    <w:rsid w:val="00A8322A"/>
    <w:rsid w:val="00B31FEB"/>
    <w:rsid w:val="00B51295"/>
    <w:rsid w:val="00B5471A"/>
    <w:rsid w:val="00BC022F"/>
    <w:rsid w:val="00BE563D"/>
    <w:rsid w:val="00C13F51"/>
    <w:rsid w:val="00C51DAD"/>
    <w:rsid w:val="00C531CA"/>
    <w:rsid w:val="00CD799F"/>
    <w:rsid w:val="00CE6985"/>
    <w:rsid w:val="00D13DC7"/>
    <w:rsid w:val="00D34B6E"/>
    <w:rsid w:val="00D62F36"/>
    <w:rsid w:val="00E07AEB"/>
    <w:rsid w:val="00EA3FA2"/>
    <w:rsid w:val="00F03632"/>
    <w:rsid w:val="00F419BD"/>
    <w:rsid w:val="00F82243"/>
    <w:rsid w:val="00FA0893"/>
    <w:rsid w:val="00FB5440"/>
    <w:rsid w:val="00FD4C9B"/>
    <w:rsid w:val="257A109B"/>
    <w:rsid w:val="43B35CC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B241EA"/>
  <w15:docId w15:val="{53AAE971-ABF4-4FB2-9F8E-BE93BED54E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0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5E053E"/>
    <w:pPr>
      <w:suppressAutoHyphens/>
      <w:spacing w:after="160" w:line="252" w:lineRule="auto"/>
    </w:pPr>
    <w:rPr>
      <w:rFonts w:ascii="Calibri" w:eastAsia="Calibri" w:hAnsi="Calibri" w:cs="Calibri"/>
      <w:color w:val="00000A"/>
      <w:sz w:val="22"/>
      <w:szCs w:val="22"/>
      <w:lang w:val="uk-UA" w:eastAsia="zh-C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qFormat/>
    <w:rsid w:val="005E053E"/>
    <w:rPr>
      <w:b/>
      <w:bCs/>
    </w:rPr>
  </w:style>
  <w:style w:type="paragraph" w:styleId="a4">
    <w:name w:val="Body Text"/>
    <w:basedOn w:val="a"/>
    <w:link w:val="a5"/>
    <w:rsid w:val="005E053E"/>
    <w:pPr>
      <w:spacing w:after="140" w:line="288" w:lineRule="auto"/>
    </w:pPr>
  </w:style>
  <w:style w:type="paragraph" w:styleId="a6">
    <w:name w:val="Title"/>
    <w:basedOn w:val="a"/>
    <w:next w:val="a"/>
    <w:link w:val="a7"/>
    <w:uiPriority w:val="10"/>
    <w:qFormat/>
    <w:rsid w:val="005E053E"/>
    <w:pPr>
      <w:keepNext/>
      <w:keepLines/>
      <w:suppressAutoHyphens w:val="0"/>
      <w:spacing w:before="480" w:after="120" w:line="259" w:lineRule="auto"/>
    </w:pPr>
    <w:rPr>
      <w:b/>
      <w:color w:val="auto"/>
      <w:sz w:val="72"/>
      <w:szCs w:val="72"/>
      <w:lang w:val="ru-RU" w:eastAsia="uk-UA" w:bidi="ar-SA"/>
    </w:rPr>
  </w:style>
  <w:style w:type="character" w:customStyle="1" w:styleId="a5">
    <w:name w:val="Основной текст Знак"/>
    <w:basedOn w:val="a0"/>
    <w:link w:val="a4"/>
    <w:rsid w:val="005E053E"/>
    <w:rPr>
      <w:rFonts w:ascii="Calibri" w:eastAsia="Calibri" w:hAnsi="Calibri" w:cs="Calibri"/>
      <w:color w:val="00000A"/>
      <w:lang w:eastAsia="zh-CN" w:bidi="hi-IN"/>
    </w:rPr>
  </w:style>
  <w:style w:type="paragraph" w:customStyle="1" w:styleId="1">
    <w:name w:val="Обычный1"/>
    <w:qFormat/>
    <w:rsid w:val="005E053E"/>
    <w:pPr>
      <w:suppressAutoHyphens/>
      <w:spacing w:line="276" w:lineRule="auto"/>
    </w:pPr>
    <w:rPr>
      <w:rFonts w:ascii="Times New Roman" w:eastAsia="Times New Roman" w:hAnsi="Times New Roman" w:cs="Times New Roman"/>
      <w:color w:val="000000"/>
      <w:lang w:val="uk-UA" w:eastAsia="zh-CN"/>
    </w:rPr>
  </w:style>
  <w:style w:type="character" w:customStyle="1" w:styleId="a7">
    <w:name w:val="Заголовок Знак"/>
    <w:basedOn w:val="a0"/>
    <w:link w:val="a6"/>
    <w:uiPriority w:val="10"/>
    <w:qFormat/>
    <w:rsid w:val="005E053E"/>
    <w:rPr>
      <w:rFonts w:ascii="Calibri" w:eastAsia="Calibri" w:hAnsi="Calibri" w:cs="Calibri"/>
      <w:b/>
      <w:sz w:val="72"/>
      <w:szCs w:val="72"/>
      <w:lang w:val="ru-RU" w:eastAsia="uk-UA"/>
    </w:rPr>
  </w:style>
  <w:style w:type="paragraph" w:styleId="a8">
    <w:name w:val="List Paragraph"/>
    <w:basedOn w:val="a"/>
    <w:link w:val="a9"/>
    <w:uiPriority w:val="34"/>
    <w:qFormat/>
    <w:rsid w:val="005E053E"/>
    <w:pPr>
      <w:ind w:left="720"/>
      <w:contextualSpacing/>
    </w:pPr>
    <w:rPr>
      <w:rFonts w:cs="Mangal"/>
      <w:szCs w:val="20"/>
    </w:rPr>
  </w:style>
  <w:style w:type="paragraph" w:customStyle="1" w:styleId="10">
    <w:name w:val="Основной текст1"/>
    <w:basedOn w:val="a"/>
    <w:qFormat/>
    <w:rsid w:val="005E053E"/>
    <w:pPr>
      <w:spacing w:after="0" w:line="240" w:lineRule="auto"/>
      <w:jc w:val="both"/>
    </w:pPr>
    <w:rPr>
      <w:rFonts w:ascii="Times New Roman" w:eastAsia="Times New Roman" w:hAnsi="Times New Roman" w:cs="Times New Roman"/>
      <w:color w:val="auto"/>
      <w:sz w:val="24"/>
      <w:szCs w:val="20"/>
      <w:lang w:eastAsia="ru-RU" w:bidi="ar-SA"/>
    </w:rPr>
  </w:style>
  <w:style w:type="character" w:customStyle="1" w:styleId="a9">
    <w:name w:val="Абзац списка Знак"/>
    <w:link w:val="a8"/>
    <w:uiPriority w:val="34"/>
    <w:qFormat/>
    <w:locked/>
    <w:rsid w:val="005E053E"/>
    <w:rPr>
      <w:rFonts w:ascii="Calibri" w:eastAsia="Calibri" w:hAnsi="Calibri" w:cs="Mangal"/>
      <w:color w:val="00000A"/>
      <w:szCs w:val="20"/>
      <w:lang w:eastAsia="zh-CN" w:bidi="hi-IN"/>
    </w:rPr>
  </w:style>
  <w:style w:type="character" w:customStyle="1" w:styleId="apple-tab-span">
    <w:name w:val="apple-tab-span"/>
    <w:basedOn w:val="a0"/>
    <w:qFormat/>
    <w:rsid w:val="005E053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109</TotalTime>
  <Pages>3</Pages>
  <Words>970</Words>
  <Characters>5530</Characters>
  <Application>Microsoft Office Word</Application>
  <DocSecurity>0</DocSecurity>
  <Lines>46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6488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Лілія Чорна</cp:lastModifiedBy>
  <cp:revision>6</cp:revision>
  <cp:lastPrinted>2025-04-01T07:05:00Z</cp:lastPrinted>
  <dcterms:created xsi:type="dcterms:W3CDTF">2025-10-08T10:00:00Z</dcterms:created>
  <dcterms:modified xsi:type="dcterms:W3CDTF">2026-01-09T15:41:00Z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1049-12.2.0.21931</vt:lpwstr>
  </property>
  <property fmtid="{D5CDD505-2E9C-101B-9397-08002B2CF9AE}" pid="3" name="ICV">
    <vt:lpwstr>2EF0F5D2F23A436AB0559F44D8963727_13</vt:lpwstr>
  </property>
</Properties>
</file>