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40AB" w14:textId="3ACFFF64" w:rsidR="00EA559C" w:rsidRDefault="00EA559C" w:rsidP="00EA559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Q&amp;A</w:t>
      </w:r>
    </w:p>
    <w:p w14:paraId="51012B5C" w14:textId="0002C61A" w:rsidR="00EA559C" w:rsidRPr="005E5D99" w:rsidRDefault="002376D1" w:rsidP="00EA559C">
      <w:pPr>
        <w:jc w:val="center"/>
        <w:rPr>
          <w:b/>
          <w:bCs/>
        </w:rPr>
      </w:pPr>
      <w:r w:rsidRPr="002376D1">
        <w:rPr>
          <w:b/>
          <w:bCs/>
          <w:lang w:val="en-US"/>
        </w:rPr>
        <w:t>RFP-UKR-2025-0</w:t>
      </w:r>
      <w:r w:rsidR="005E5D99">
        <w:rPr>
          <w:b/>
          <w:bCs/>
        </w:rPr>
        <w:t>26</w:t>
      </w:r>
    </w:p>
    <w:p w14:paraId="15D44F54" w14:textId="77777777" w:rsidR="003E2A49" w:rsidRDefault="003E2A49" w:rsidP="00BF2D0E">
      <w:pPr>
        <w:jc w:val="center"/>
        <w:rPr>
          <w:rFonts w:ascii="Calibri" w:hAnsi="Calibri" w:cs="Arial"/>
          <w:b/>
          <w:bCs/>
          <w:color w:val="222222"/>
          <w:lang w:val="en-GB"/>
        </w:rPr>
      </w:pPr>
    </w:p>
    <w:p w14:paraId="07ECD190" w14:textId="1630C3C0" w:rsidR="003E2A49" w:rsidRDefault="007C4A89" w:rsidP="00BF2D0E">
      <w:pPr>
        <w:jc w:val="center"/>
        <w:rPr>
          <w:rFonts w:ascii="Calibri" w:hAnsi="Calibri" w:cs="Arial"/>
          <w:b/>
          <w:bCs/>
          <w:color w:val="222222"/>
        </w:rPr>
      </w:pPr>
      <w:r>
        <w:rPr>
          <w:rFonts w:ascii="Calibri" w:hAnsi="Calibri" w:cs="Arial"/>
          <w:b/>
          <w:bCs/>
          <w:color w:val="222222"/>
        </w:rPr>
        <w:t>П</w:t>
      </w:r>
      <w:r w:rsidR="003E2A49" w:rsidRPr="003E2A49">
        <w:rPr>
          <w:rFonts w:ascii="Calibri" w:hAnsi="Calibri" w:cs="Arial"/>
          <w:b/>
          <w:bCs/>
          <w:color w:val="222222"/>
        </w:rPr>
        <w:t>ослуг</w:t>
      </w:r>
      <w:r>
        <w:rPr>
          <w:rFonts w:ascii="Calibri" w:hAnsi="Calibri" w:cs="Arial"/>
          <w:b/>
          <w:bCs/>
          <w:color w:val="222222"/>
        </w:rPr>
        <w:t>и</w:t>
      </w:r>
      <w:r w:rsidR="003E2A49" w:rsidRPr="003E2A49">
        <w:rPr>
          <w:rFonts w:ascii="Calibri" w:hAnsi="Calibri" w:cs="Arial"/>
          <w:b/>
          <w:bCs/>
          <w:color w:val="222222"/>
        </w:rPr>
        <w:t xml:space="preserve"> фотографа, </w:t>
      </w:r>
      <w:proofErr w:type="spellStart"/>
      <w:r w:rsidR="003E2A49" w:rsidRPr="003E2A49">
        <w:rPr>
          <w:rFonts w:ascii="Calibri" w:hAnsi="Calibri" w:cs="Arial"/>
          <w:b/>
          <w:bCs/>
          <w:color w:val="222222"/>
        </w:rPr>
        <w:t>відеографа</w:t>
      </w:r>
      <w:proofErr w:type="spellEnd"/>
      <w:r w:rsidR="003E2A49" w:rsidRPr="003E2A49">
        <w:rPr>
          <w:rFonts w:ascii="Calibri" w:hAnsi="Calibri" w:cs="Arial"/>
          <w:b/>
          <w:bCs/>
          <w:color w:val="222222"/>
        </w:rPr>
        <w:t xml:space="preserve"> та відео монтажу</w:t>
      </w:r>
    </w:p>
    <w:p w14:paraId="5D0EB8E6" w14:textId="77777777" w:rsidR="005E5D99" w:rsidRPr="004F064B" w:rsidRDefault="005E5D99" w:rsidP="00263838">
      <w:pPr>
        <w:rPr>
          <w:lang w:val="ru-RU"/>
        </w:rPr>
      </w:pPr>
    </w:p>
    <w:p w14:paraId="18D83323" w14:textId="7A8E9F2E" w:rsidR="005E5D99" w:rsidRPr="006341C8" w:rsidRDefault="005E5D99" w:rsidP="004F064B">
      <w:pPr>
        <w:jc w:val="both"/>
        <w:rPr>
          <w:b/>
          <w:bCs/>
        </w:rPr>
      </w:pPr>
      <w:r>
        <w:rPr>
          <w:b/>
          <w:bCs/>
        </w:rPr>
        <w:t xml:space="preserve">Питання </w:t>
      </w:r>
      <w:r w:rsidR="002A1C97">
        <w:rPr>
          <w:b/>
          <w:bCs/>
        </w:rPr>
        <w:t>–</w:t>
      </w:r>
      <w:r>
        <w:rPr>
          <w:b/>
          <w:bCs/>
        </w:rPr>
        <w:t xml:space="preserve"> відповіді</w:t>
      </w:r>
      <w:r w:rsidRPr="006341C8">
        <w:rPr>
          <w:b/>
          <w:bCs/>
        </w:rPr>
        <w:t>:</w:t>
      </w:r>
    </w:p>
    <w:p w14:paraId="24DB45F2" w14:textId="77777777" w:rsidR="004F064B" w:rsidRDefault="00AC12C4" w:rsidP="00E2737C">
      <w:pPr>
        <w:numPr>
          <w:ilvl w:val="0"/>
          <w:numId w:val="26"/>
        </w:numPr>
        <w:tabs>
          <w:tab w:val="num" w:pos="450"/>
        </w:tabs>
        <w:spacing w:after="0"/>
        <w:jc w:val="both"/>
      </w:pPr>
      <w:r w:rsidRPr="00DD4AE4">
        <w:rPr>
          <w:b/>
          <w:bCs/>
        </w:rPr>
        <w:t>Як мають бути оформлені рекомендаційні листи</w:t>
      </w:r>
      <w:r w:rsidR="00C44716" w:rsidRPr="00DD4AE4">
        <w:rPr>
          <w:b/>
          <w:bCs/>
        </w:rPr>
        <w:t>, в</w:t>
      </w:r>
      <w:r w:rsidR="00710E01" w:rsidRPr="00DD4AE4">
        <w:rPr>
          <w:b/>
          <w:bCs/>
        </w:rPr>
        <w:t xml:space="preserve"> </w:t>
      </w:r>
      <w:r w:rsidR="00C44716" w:rsidRPr="00DD4AE4">
        <w:rPr>
          <w:b/>
          <w:bCs/>
        </w:rPr>
        <w:t>довільній формі</w:t>
      </w:r>
      <w:r w:rsidR="00EE392C" w:rsidRPr="00DD4AE4">
        <w:rPr>
          <w:b/>
          <w:bCs/>
        </w:rPr>
        <w:t xml:space="preserve"> чи</w:t>
      </w:r>
      <w:r w:rsidR="00AF3863" w:rsidRPr="00DD4AE4">
        <w:rPr>
          <w:b/>
          <w:bCs/>
        </w:rPr>
        <w:t xml:space="preserve"> є</w:t>
      </w:r>
      <w:r w:rsidR="005A35A5" w:rsidRPr="00DD4AE4">
        <w:rPr>
          <w:b/>
          <w:bCs/>
        </w:rPr>
        <w:t xml:space="preserve"> якийсь шаблон</w:t>
      </w:r>
      <w:r w:rsidR="005E5D99" w:rsidRPr="00DD4AE4">
        <w:rPr>
          <w:b/>
          <w:bCs/>
        </w:rPr>
        <w:t>?</w:t>
      </w:r>
    </w:p>
    <w:p w14:paraId="546761EF" w14:textId="00F30FD5" w:rsidR="00DA46AE" w:rsidRDefault="001D089E" w:rsidP="00E2737C">
      <w:pPr>
        <w:tabs>
          <w:tab w:val="num" w:pos="450"/>
        </w:tabs>
        <w:spacing w:after="0"/>
        <w:ind w:left="360"/>
        <w:jc w:val="both"/>
      </w:pPr>
      <w:r>
        <w:t>Р</w:t>
      </w:r>
      <w:r w:rsidRPr="001D089E">
        <w:t>екомендаційні листи</w:t>
      </w:r>
      <w:r>
        <w:t xml:space="preserve"> можуть бути </w:t>
      </w:r>
      <w:r w:rsidR="00C569D3">
        <w:t xml:space="preserve">надані </w:t>
      </w:r>
      <w:r w:rsidR="00B22A90">
        <w:t>на</w:t>
      </w:r>
      <w:r w:rsidR="00C569D3">
        <w:t xml:space="preserve"> будь</w:t>
      </w:r>
      <w:r w:rsidR="004F064B" w:rsidRPr="004F064B">
        <w:t>-</w:t>
      </w:r>
      <w:r w:rsidR="00C569D3">
        <w:t>якому шаблоні</w:t>
      </w:r>
      <w:r w:rsidR="00360A44">
        <w:t xml:space="preserve">, </w:t>
      </w:r>
      <w:r w:rsidR="005A35A5">
        <w:t xml:space="preserve">краще на </w:t>
      </w:r>
      <w:r w:rsidR="005A35A5" w:rsidRPr="005A35A5">
        <w:t>фірмовому бланку організації</w:t>
      </w:r>
      <w:r w:rsidR="00E9111C">
        <w:t>,</w:t>
      </w:r>
      <w:r w:rsidR="005A35A5" w:rsidRPr="005A35A5">
        <w:t xml:space="preserve"> якій були надані послуги</w:t>
      </w:r>
      <w:r w:rsidR="00DD4AE4">
        <w:t xml:space="preserve"> фотографа</w:t>
      </w:r>
      <w:r w:rsidR="004F064B" w:rsidRPr="004F064B">
        <w:t xml:space="preserve">, </w:t>
      </w:r>
      <w:proofErr w:type="spellStart"/>
      <w:r w:rsidR="00DD4AE4">
        <w:t>відеографа</w:t>
      </w:r>
      <w:proofErr w:type="spellEnd"/>
      <w:r w:rsidR="004F064B" w:rsidRPr="004F064B">
        <w:t xml:space="preserve"> </w:t>
      </w:r>
      <w:r w:rsidR="004F064B">
        <w:t>або відео монтажера</w:t>
      </w:r>
      <w:r w:rsidR="005A35A5" w:rsidRPr="005A35A5">
        <w:t>, з підписом та печаткою</w:t>
      </w:r>
      <w:r w:rsidR="004F064B">
        <w:t xml:space="preserve"> організації</w:t>
      </w:r>
      <w:r w:rsidR="00E9111C">
        <w:t xml:space="preserve">. </w:t>
      </w:r>
      <w:r w:rsidR="00DA46AE">
        <w:t xml:space="preserve">Якщо немає </w:t>
      </w:r>
      <w:r w:rsidR="00615678">
        <w:t>рекомендаційних листів</w:t>
      </w:r>
      <w:r w:rsidR="004F064B">
        <w:t>,</w:t>
      </w:r>
      <w:r w:rsidR="00615678">
        <w:t xml:space="preserve"> можна надати </w:t>
      </w:r>
      <w:r w:rsidR="004F064B">
        <w:t xml:space="preserve">копію аналогічного </w:t>
      </w:r>
      <w:r w:rsidR="00615678">
        <w:t>догов</w:t>
      </w:r>
      <w:r w:rsidR="004F064B">
        <w:t>ору</w:t>
      </w:r>
      <w:r w:rsidR="00615678">
        <w:t xml:space="preserve"> або </w:t>
      </w:r>
      <w:r w:rsidR="00AA3836">
        <w:t>контракт</w:t>
      </w:r>
      <w:r w:rsidR="004F064B">
        <w:t>у</w:t>
      </w:r>
      <w:r w:rsidR="00AA3836">
        <w:t xml:space="preserve"> на наданн</w:t>
      </w:r>
      <w:r w:rsidR="001175D8">
        <w:t xml:space="preserve">я </w:t>
      </w:r>
      <w:r w:rsidR="00AA3836">
        <w:t>даних послуг.</w:t>
      </w:r>
    </w:p>
    <w:p w14:paraId="52B38D86" w14:textId="77777777" w:rsidR="00DA46AE" w:rsidRDefault="00DA46AE" w:rsidP="00E2737C">
      <w:pPr>
        <w:tabs>
          <w:tab w:val="num" w:pos="450"/>
        </w:tabs>
        <w:spacing w:after="0"/>
        <w:ind w:left="360"/>
        <w:jc w:val="both"/>
      </w:pPr>
    </w:p>
    <w:p w14:paraId="267237CC" w14:textId="77777777" w:rsidR="00BB1EDF" w:rsidRDefault="00BB1EDF" w:rsidP="00E2737C">
      <w:pPr>
        <w:tabs>
          <w:tab w:val="num" w:pos="450"/>
        </w:tabs>
        <w:spacing w:after="0"/>
        <w:ind w:left="360"/>
        <w:jc w:val="both"/>
      </w:pPr>
    </w:p>
    <w:p w14:paraId="5B4D290B" w14:textId="77777777" w:rsidR="004F064B" w:rsidRPr="004F064B" w:rsidRDefault="0097329C" w:rsidP="00E2737C">
      <w:pPr>
        <w:numPr>
          <w:ilvl w:val="0"/>
          <w:numId w:val="26"/>
        </w:numPr>
        <w:tabs>
          <w:tab w:val="num" w:pos="450"/>
        </w:tabs>
        <w:spacing w:after="0"/>
        <w:jc w:val="both"/>
      </w:pPr>
      <w:r>
        <w:rPr>
          <w:b/>
          <w:bCs/>
        </w:rPr>
        <w:t xml:space="preserve">Чи можна </w:t>
      </w:r>
      <w:r w:rsidR="009672BB">
        <w:rPr>
          <w:b/>
          <w:bCs/>
        </w:rPr>
        <w:t>подаватись від агенції, яка має спеціалістів</w:t>
      </w:r>
      <w:r w:rsidR="005E5D99" w:rsidRPr="006341C8">
        <w:rPr>
          <w:b/>
          <w:bCs/>
        </w:rPr>
        <w:t>?</w:t>
      </w:r>
      <w:r w:rsidR="00D41425">
        <w:rPr>
          <w:b/>
          <w:bCs/>
        </w:rPr>
        <w:t xml:space="preserve"> Чи може бути один фотограф на</w:t>
      </w:r>
      <w:r w:rsidR="00727A34">
        <w:rPr>
          <w:b/>
          <w:bCs/>
        </w:rPr>
        <w:t xml:space="preserve"> </w:t>
      </w:r>
      <w:r w:rsidR="00D41425">
        <w:rPr>
          <w:b/>
          <w:bCs/>
        </w:rPr>
        <w:t>один лот чи на всі?</w:t>
      </w:r>
    </w:p>
    <w:p w14:paraId="44BE329A" w14:textId="6BA8C7CE" w:rsidR="004E3E51" w:rsidRDefault="000A3608" w:rsidP="00E2737C">
      <w:pPr>
        <w:spacing w:after="0"/>
        <w:ind w:left="360"/>
        <w:jc w:val="both"/>
      </w:pPr>
      <w:r>
        <w:t>Якщо у фотографа є змога по</w:t>
      </w:r>
      <w:r w:rsidR="00300E28">
        <w:t xml:space="preserve">дорожувати на усі локації, то він може подаватись </w:t>
      </w:r>
      <w:r w:rsidR="00ED34A3">
        <w:t>не на один лот, а на всі, наприклад</w:t>
      </w:r>
      <w:r w:rsidR="004F064B">
        <w:t>,</w:t>
      </w:r>
      <w:r w:rsidR="00ED34A3">
        <w:t xml:space="preserve"> 5 лотів (локацій</w:t>
      </w:r>
      <w:r w:rsidR="00B92085">
        <w:t>) одночасно</w:t>
      </w:r>
      <w:r w:rsidR="004F064B">
        <w:t>, або вибірково.</w:t>
      </w:r>
      <w:r w:rsidR="00D473C7">
        <w:t xml:space="preserve"> Так сам</w:t>
      </w:r>
      <w:r w:rsidR="004F064B">
        <w:t>о,</w:t>
      </w:r>
      <w:r w:rsidR="00D473C7">
        <w:t xml:space="preserve"> як і </w:t>
      </w:r>
      <w:proofErr w:type="spellStart"/>
      <w:r w:rsidR="00D473C7">
        <w:t>відеограф</w:t>
      </w:r>
      <w:proofErr w:type="spellEnd"/>
      <w:r w:rsidR="00D473C7">
        <w:t>.</w:t>
      </w:r>
      <w:r w:rsidR="00351496">
        <w:t xml:space="preserve"> </w:t>
      </w:r>
      <w:r w:rsidR="004E3E51" w:rsidRPr="006F6FD2">
        <w:t xml:space="preserve">Зі сторони агенції подаєтесь як юридична особа, </w:t>
      </w:r>
      <w:r w:rsidR="00FF7766" w:rsidRPr="006F6FD2">
        <w:t>але</w:t>
      </w:r>
      <w:r w:rsidR="004E3E51" w:rsidRPr="006F6FD2">
        <w:t xml:space="preserve"> </w:t>
      </w:r>
      <w:r w:rsidR="00EE301E" w:rsidRPr="006F6FD2">
        <w:t>надаєте портфоліо та резюме усіх учасників</w:t>
      </w:r>
      <w:r w:rsidR="004F064B">
        <w:t>, яких плануєте залучити.</w:t>
      </w:r>
    </w:p>
    <w:p w14:paraId="6D800A86" w14:textId="77777777" w:rsidR="00E2737C" w:rsidRPr="006F6FD2" w:rsidRDefault="00E2737C" w:rsidP="00E2737C">
      <w:pPr>
        <w:spacing w:after="0"/>
        <w:ind w:left="360"/>
        <w:jc w:val="both"/>
      </w:pPr>
    </w:p>
    <w:p w14:paraId="49C61B18" w14:textId="6D8F894E" w:rsidR="004F064B" w:rsidRPr="004F064B" w:rsidRDefault="000918B0" w:rsidP="00E2737C">
      <w:pPr>
        <w:numPr>
          <w:ilvl w:val="0"/>
          <w:numId w:val="26"/>
        </w:numPr>
        <w:tabs>
          <w:tab w:val="num" w:pos="450"/>
        </w:tabs>
        <w:spacing w:after="0"/>
        <w:jc w:val="both"/>
      </w:pPr>
      <w:r>
        <w:rPr>
          <w:b/>
          <w:bCs/>
        </w:rPr>
        <w:t xml:space="preserve">Як відбувається комунікація </w:t>
      </w:r>
      <w:r w:rsidR="0019791B">
        <w:rPr>
          <w:b/>
          <w:bCs/>
        </w:rPr>
        <w:t>агенції з ДРБ</w:t>
      </w:r>
      <w:r w:rsidR="005E5D99" w:rsidRPr="006341C8">
        <w:rPr>
          <w:b/>
          <w:bCs/>
        </w:rPr>
        <w:t>?</w:t>
      </w:r>
    </w:p>
    <w:p w14:paraId="3893B730" w14:textId="1F3AB443" w:rsidR="005E5D99" w:rsidRDefault="0019791B" w:rsidP="00E2737C">
      <w:pPr>
        <w:spacing w:after="0"/>
        <w:ind w:left="360"/>
        <w:jc w:val="both"/>
      </w:pPr>
      <w:r>
        <w:t xml:space="preserve">З </w:t>
      </w:r>
      <w:r w:rsidR="004F064B">
        <w:t xml:space="preserve">обраним </w:t>
      </w:r>
      <w:r>
        <w:t xml:space="preserve">підрядником погоджується </w:t>
      </w:r>
      <w:r w:rsidR="00EB56A8">
        <w:t xml:space="preserve">наступний </w:t>
      </w:r>
      <w:r>
        <w:t>порядок комунікації</w:t>
      </w:r>
      <w:r w:rsidR="00EB56A8">
        <w:t xml:space="preserve">: ДРБ в особі фахівця Відділу комунікацій надсилає запит </w:t>
      </w:r>
      <w:r w:rsidR="00E2737C">
        <w:t xml:space="preserve">та технічне завдання </w:t>
      </w:r>
      <w:r w:rsidR="00EB56A8">
        <w:t>підряднику</w:t>
      </w:r>
      <w:r w:rsidR="00E2737C">
        <w:t xml:space="preserve"> та погоджує з ним; після цього Відділ закупівель ДРБ надсилає відповідне замовлення підряднику, яке необхідно підписати з обох сторін. </w:t>
      </w:r>
      <w:r w:rsidR="004D5F18">
        <w:t xml:space="preserve">Запити надсилаються </w:t>
      </w:r>
      <w:r w:rsidR="00E2737C">
        <w:t>на</w:t>
      </w:r>
      <w:r w:rsidR="004D5F18">
        <w:t xml:space="preserve"> агенцію безпосередньо.</w:t>
      </w:r>
      <w:r w:rsidR="00DF51B8">
        <w:t xml:space="preserve"> </w:t>
      </w:r>
      <w:r w:rsidR="00E2737C">
        <w:t>При цьому Рамкова Угода укладається</w:t>
      </w:r>
      <w:r w:rsidR="00DF51B8">
        <w:t xml:space="preserve"> з агенцією</w:t>
      </w:r>
      <w:r w:rsidR="00E2737C">
        <w:t xml:space="preserve"> (саме з тою компанією, яка приймала участь у тендері)</w:t>
      </w:r>
      <w:r w:rsidR="00E63E4E">
        <w:t xml:space="preserve">, тому після перемоги </w:t>
      </w:r>
      <w:r w:rsidR="00102D44">
        <w:t xml:space="preserve">працювати від </w:t>
      </w:r>
      <w:r w:rsidR="00E2737C">
        <w:t xml:space="preserve">іншої компанії або пов’язаного </w:t>
      </w:r>
      <w:r w:rsidR="00102D44">
        <w:t>ФОП буде неможливо.</w:t>
      </w:r>
    </w:p>
    <w:p w14:paraId="284BB6A0" w14:textId="77777777" w:rsidR="00E2737C" w:rsidRPr="006341C8" w:rsidRDefault="00E2737C" w:rsidP="00E2737C">
      <w:pPr>
        <w:spacing w:after="0"/>
        <w:ind w:left="360"/>
        <w:jc w:val="both"/>
      </w:pPr>
    </w:p>
    <w:p w14:paraId="65517A1A" w14:textId="77777777" w:rsidR="00E2737C" w:rsidRPr="00E2737C" w:rsidRDefault="00102D44" w:rsidP="00E2737C">
      <w:pPr>
        <w:pStyle w:val="ListParagraph"/>
        <w:numPr>
          <w:ilvl w:val="0"/>
          <w:numId w:val="26"/>
        </w:numPr>
        <w:spacing w:after="0"/>
        <w:jc w:val="both"/>
      </w:pPr>
      <w:r w:rsidRPr="00E2737C">
        <w:rPr>
          <w:b/>
          <w:bCs/>
        </w:rPr>
        <w:t>Чи можна подаватись від ФОП</w:t>
      </w:r>
      <w:r w:rsidR="00A86368" w:rsidRPr="00E2737C">
        <w:rPr>
          <w:b/>
          <w:bCs/>
        </w:rPr>
        <w:t xml:space="preserve">, як </w:t>
      </w:r>
      <w:r w:rsidR="000E7F34" w:rsidRPr="00E2737C">
        <w:rPr>
          <w:b/>
          <w:bCs/>
        </w:rPr>
        <w:t>засновник</w:t>
      </w:r>
      <w:r w:rsidR="00A86368" w:rsidRPr="00E2737C">
        <w:rPr>
          <w:b/>
          <w:bCs/>
        </w:rPr>
        <w:t>а</w:t>
      </w:r>
      <w:r w:rsidR="0079603D" w:rsidRPr="00E2737C">
        <w:rPr>
          <w:b/>
          <w:bCs/>
        </w:rPr>
        <w:t xml:space="preserve"> агенції, а далі</w:t>
      </w:r>
      <w:r w:rsidR="005C236A" w:rsidRPr="00E2737C">
        <w:rPr>
          <w:b/>
          <w:bCs/>
        </w:rPr>
        <w:t xml:space="preserve"> працювати </w:t>
      </w:r>
      <w:r w:rsidR="00891875" w:rsidRPr="00E2737C">
        <w:rPr>
          <w:b/>
          <w:bCs/>
        </w:rPr>
        <w:t>з іншими фахівцями</w:t>
      </w:r>
      <w:r w:rsidR="000E7F34" w:rsidRPr="00E2737C">
        <w:rPr>
          <w:b/>
          <w:bCs/>
        </w:rPr>
        <w:t xml:space="preserve"> агенції, чи </w:t>
      </w:r>
      <w:r w:rsidR="00080E4A" w:rsidRPr="00E2737C">
        <w:rPr>
          <w:b/>
          <w:bCs/>
        </w:rPr>
        <w:t>треба</w:t>
      </w:r>
      <w:r w:rsidR="000E7F34" w:rsidRPr="00E2737C">
        <w:rPr>
          <w:b/>
          <w:bCs/>
        </w:rPr>
        <w:t xml:space="preserve"> </w:t>
      </w:r>
      <w:r w:rsidR="009A357F" w:rsidRPr="00E2737C">
        <w:rPr>
          <w:b/>
          <w:bCs/>
        </w:rPr>
        <w:t>подаватись через</w:t>
      </w:r>
      <w:r w:rsidR="000E7F34" w:rsidRPr="00E2737C">
        <w:rPr>
          <w:b/>
          <w:bCs/>
        </w:rPr>
        <w:t xml:space="preserve"> ТОВ?</w:t>
      </w:r>
    </w:p>
    <w:p w14:paraId="537D6DEE" w14:textId="413ADB49" w:rsidR="000F12A3" w:rsidRDefault="009A357F" w:rsidP="00E2737C">
      <w:pPr>
        <w:pStyle w:val="ListParagraph"/>
        <w:tabs>
          <w:tab w:val="num" w:pos="360"/>
        </w:tabs>
        <w:spacing w:after="0"/>
        <w:ind w:left="360"/>
        <w:jc w:val="both"/>
      </w:pPr>
      <w:r w:rsidRPr="00231506">
        <w:t xml:space="preserve">Якщо </w:t>
      </w:r>
      <w:r w:rsidR="00A6446A">
        <w:t>дані фахівці офіційно зареєстровані</w:t>
      </w:r>
      <w:r w:rsidR="00727B36" w:rsidRPr="00231506">
        <w:t xml:space="preserve"> </w:t>
      </w:r>
      <w:r w:rsidR="00A6446A">
        <w:t xml:space="preserve">як працівники </w:t>
      </w:r>
      <w:r w:rsidR="00727B36" w:rsidRPr="00231506">
        <w:t xml:space="preserve">ФОП, </w:t>
      </w:r>
      <w:r w:rsidR="00A6446A">
        <w:t>так, можна подаватись від ФОП. Якщо вони працевлаштовані в іншій компанії (ТОВ), ДРБ не зможе оплачувати послуги іншій організації. В такому випадку краще подаватись від компанії</w:t>
      </w:r>
      <w:r w:rsidR="00180C11">
        <w:t>, працівниками якої вони являються.</w:t>
      </w:r>
    </w:p>
    <w:p w14:paraId="33C75653" w14:textId="77777777" w:rsidR="00A6446A" w:rsidRDefault="00A6446A" w:rsidP="00E2737C">
      <w:pPr>
        <w:pStyle w:val="ListParagraph"/>
        <w:tabs>
          <w:tab w:val="num" w:pos="360"/>
        </w:tabs>
        <w:spacing w:after="0"/>
        <w:ind w:left="360"/>
        <w:jc w:val="both"/>
      </w:pPr>
    </w:p>
    <w:p w14:paraId="08A616E1" w14:textId="77777777" w:rsidR="00BB1EDF" w:rsidRPr="00D40F2D" w:rsidRDefault="00BB1EDF" w:rsidP="00E2737C">
      <w:pPr>
        <w:pStyle w:val="ListParagraph"/>
        <w:tabs>
          <w:tab w:val="num" w:pos="360"/>
        </w:tabs>
        <w:spacing w:after="0"/>
        <w:ind w:left="360"/>
        <w:jc w:val="both"/>
      </w:pPr>
    </w:p>
    <w:p w14:paraId="10060B0B" w14:textId="3031740D" w:rsidR="00794F48" w:rsidRDefault="002572B3" w:rsidP="00E2737C">
      <w:pPr>
        <w:numPr>
          <w:ilvl w:val="0"/>
          <w:numId w:val="26"/>
        </w:numPr>
        <w:tabs>
          <w:tab w:val="num" w:pos="450"/>
        </w:tabs>
        <w:spacing w:after="0"/>
        <w:jc w:val="both"/>
      </w:pPr>
      <w:r>
        <w:rPr>
          <w:b/>
          <w:bCs/>
        </w:rPr>
        <w:t xml:space="preserve">Якщо немає </w:t>
      </w:r>
      <w:r w:rsidR="00F61CD8">
        <w:rPr>
          <w:b/>
          <w:bCs/>
        </w:rPr>
        <w:t xml:space="preserve">достатнього досвіду роботи з ГО </w:t>
      </w:r>
      <w:r w:rsidR="000561E1">
        <w:rPr>
          <w:b/>
          <w:bCs/>
        </w:rPr>
        <w:t>або НУ</w:t>
      </w:r>
      <w:r w:rsidR="009150F4">
        <w:rPr>
          <w:b/>
          <w:bCs/>
        </w:rPr>
        <w:t xml:space="preserve">О та немає </w:t>
      </w:r>
      <w:r w:rsidR="00873A8D">
        <w:rPr>
          <w:b/>
          <w:bCs/>
        </w:rPr>
        <w:t>достатнього портфоліо</w:t>
      </w:r>
      <w:r w:rsidR="00794F48">
        <w:rPr>
          <w:b/>
          <w:bCs/>
        </w:rPr>
        <w:t xml:space="preserve"> з </w:t>
      </w:r>
      <w:r w:rsidR="00F92FAA">
        <w:rPr>
          <w:b/>
          <w:bCs/>
        </w:rPr>
        <w:t>зазначеними</w:t>
      </w:r>
      <w:r w:rsidR="00794F48">
        <w:rPr>
          <w:b/>
          <w:bCs/>
        </w:rPr>
        <w:t xml:space="preserve"> роботами, чи варто подаватись?</w:t>
      </w:r>
      <w:r w:rsidR="003C1B57">
        <w:rPr>
          <w:b/>
          <w:bCs/>
        </w:rPr>
        <w:t xml:space="preserve"> Наскільки критично не надати </w:t>
      </w:r>
      <w:r w:rsidR="00CD4BBA">
        <w:rPr>
          <w:b/>
          <w:bCs/>
        </w:rPr>
        <w:t>те, що вимагається в технічному завд</w:t>
      </w:r>
      <w:r w:rsidR="0095299E">
        <w:rPr>
          <w:b/>
          <w:bCs/>
        </w:rPr>
        <w:t>а</w:t>
      </w:r>
      <w:r w:rsidR="00CD4BBA">
        <w:rPr>
          <w:b/>
          <w:bCs/>
        </w:rPr>
        <w:t>нні?</w:t>
      </w:r>
    </w:p>
    <w:p w14:paraId="6F33B6A9" w14:textId="508E8CD5" w:rsidR="005E5D99" w:rsidRDefault="00794F48" w:rsidP="00180C11">
      <w:pPr>
        <w:tabs>
          <w:tab w:val="num" w:pos="450"/>
        </w:tabs>
        <w:spacing w:after="0"/>
        <w:ind w:left="360"/>
        <w:jc w:val="both"/>
      </w:pPr>
      <w:r>
        <w:t xml:space="preserve">Якщо </w:t>
      </w:r>
      <w:r w:rsidR="00180C11">
        <w:t>є достатній</w:t>
      </w:r>
      <w:r w:rsidR="002B17D7" w:rsidRPr="002B17D7">
        <w:t xml:space="preserve"> досвід роботи з ГО</w:t>
      </w:r>
      <w:r w:rsidR="000C06C1" w:rsidRPr="000C06C1">
        <w:t xml:space="preserve"> або НУО</w:t>
      </w:r>
      <w:r w:rsidR="000C06C1">
        <w:t xml:space="preserve">, то згідно </w:t>
      </w:r>
      <w:r w:rsidR="00180C11">
        <w:t xml:space="preserve">матриці </w:t>
      </w:r>
      <w:r w:rsidR="00EF608E">
        <w:t>оцін</w:t>
      </w:r>
      <w:r w:rsidR="00DB2138">
        <w:t>ю</w:t>
      </w:r>
      <w:r w:rsidR="00EF608E">
        <w:t>вання</w:t>
      </w:r>
      <w:r w:rsidR="00180C11">
        <w:t>,</w:t>
      </w:r>
      <w:r w:rsidR="00EF608E">
        <w:t xml:space="preserve"> зазначено</w:t>
      </w:r>
      <w:r w:rsidR="00180C11">
        <w:t>ї</w:t>
      </w:r>
      <w:r w:rsidR="00EF608E">
        <w:t xml:space="preserve"> в технічному завданні, такий досвід роботи може бути перевагою</w:t>
      </w:r>
      <w:r w:rsidR="003E342E">
        <w:t xml:space="preserve"> та надати додатковий бал </w:t>
      </w:r>
      <w:r w:rsidR="00180C11">
        <w:t>в процесі</w:t>
      </w:r>
      <w:r w:rsidR="003E342E">
        <w:t xml:space="preserve"> технічн</w:t>
      </w:r>
      <w:r w:rsidR="00180C11">
        <w:t>ої оцінки</w:t>
      </w:r>
      <w:r w:rsidR="003E342E">
        <w:t>.</w:t>
      </w:r>
      <w:r w:rsidR="00DB2138">
        <w:t xml:space="preserve"> За кож</w:t>
      </w:r>
      <w:r w:rsidR="00180C11">
        <w:t xml:space="preserve">ний критерій </w:t>
      </w:r>
      <w:r w:rsidR="00DB2138">
        <w:t xml:space="preserve">нараховуються </w:t>
      </w:r>
      <w:r w:rsidR="00180C11">
        <w:t xml:space="preserve">відповідні </w:t>
      </w:r>
      <w:r w:rsidR="00DB2138">
        <w:t>бали</w:t>
      </w:r>
      <w:r w:rsidR="00A27FE0">
        <w:t>.</w:t>
      </w:r>
      <w:r w:rsidR="0004547B">
        <w:t xml:space="preserve"> </w:t>
      </w:r>
      <w:r w:rsidR="00180C11">
        <w:t>Звісно, н</w:t>
      </w:r>
      <w:r w:rsidR="0095299E">
        <w:t xml:space="preserve">е критично, </w:t>
      </w:r>
      <w:r w:rsidR="00180C11">
        <w:t>якщо ви не будете мати відповідний досвід (в даному випадку ви не будете дискваліфіковані, а лише буде знижене ваш бал за цей критерій). Однак,</w:t>
      </w:r>
      <w:r w:rsidR="0095299E">
        <w:t xml:space="preserve"> к</w:t>
      </w:r>
      <w:r w:rsidR="00A27FE0">
        <w:t xml:space="preserve">раще надсилати матеріали, які вказані </w:t>
      </w:r>
      <w:r w:rsidR="00180C11">
        <w:t>у</w:t>
      </w:r>
      <w:r w:rsidR="00A27FE0">
        <w:t xml:space="preserve"> вимогах технічн</w:t>
      </w:r>
      <w:r w:rsidR="0004547B">
        <w:t xml:space="preserve">ої специфікації, щоб отримати </w:t>
      </w:r>
      <w:r w:rsidR="00180C11">
        <w:t>достатньо високі бали</w:t>
      </w:r>
      <w:r w:rsidR="0004547B">
        <w:t>.</w:t>
      </w:r>
    </w:p>
    <w:p w14:paraId="191E084F" w14:textId="77777777" w:rsidR="00180C11" w:rsidRPr="002B17D7" w:rsidRDefault="00180C11" w:rsidP="00180C11">
      <w:pPr>
        <w:tabs>
          <w:tab w:val="num" w:pos="450"/>
        </w:tabs>
        <w:spacing w:after="0"/>
        <w:ind w:left="360"/>
        <w:jc w:val="both"/>
      </w:pPr>
    </w:p>
    <w:p w14:paraId="33292D3F" w14:textId="4E39A088" w:rsidR="002A1C97" w:rsidRPr="002A1C97" w:rsidRDefault="00FA7ACA" w:rsidP="00E2737C">
      <w:pPr>
        <w:numPr>
          <w:ilvl w:val="0"/>
          <w:numId w:val="26"/>
        </w:numPr>
        <w:tabs>
          <w:tab w:val="num" w:pos="450"/>
        </w:tabs>
        <w:spacing w:after="0"/>
        <w:jc w:val="both"/>
      </w:pPr>
      <w:r>
        <w:rPr>
          <w:b/>
          <w:bCs/>
        </w:rPr>
        <w:t xml:space="preserve">Якщо студія </w:t>
      </w:r>
      <w:r w:rsidR="00EF536A">
        <w:rPr>
          <w:b/>
          <w:bCs/>
        </w:rPr>
        <w:t>працює</w:t>
      </w:r>
      <w:r>
        <w:rPr>
          <w:b/>
          <w:bCs/>
        </w:rPr>
        <w:t xml:space="preserve"> як два </w:t>
      </w:r>
      <w:r w:rsidR="00EF536A">
        <w:rPr>
          <w:b/>
          <w:bCs/>
        </w:rPr>
        <w:t>філіали</w:t>
      </w:r>
      <w:r w:rsidR="002A1C97">
        <w:rPr>
          <w:b/>
          <w:bCs/>
        </w:rPr>
        <w:t xml:space="preserve"> (через ФОП)</w:t>
      </w:r>
      <w:r>
        <w:rPr>
          <w:b/>
          <w:bCs/>
        </w:rPr>
        <w:t xml:space="preserve">, від кого краще </w:t>
      </w:r>
      <w:r w:rsidR="00EF536A">
        <w:rPr>
          <w:b/>
          <w:bCs/>
        </w:rPr>
        <w:t>подаватись</w:t>
      </w:r>
      <w:r w:rsidR="009422BE">
        <w:rPr>
          <w:b/>
          <w:bCs/>
        </w:rPr>
        <w:t xml:space="preserve">, від одного або від двох різних, надаючи одне </w:t>
      </w:r>
      <w:r w:rsidR="00EF536A">
        <w:rPr>
          <w:b/>
          <w:bCs/>
        </w:rPr>
        <w:t>портфоліо</w:t>
      </w:r>
      <w:r w:rsidR="009422BE">
        <w:rPr>
          <w:b/>
          <w:bCs/>
        </w:rPr>
        <w:t xml:space="preserve"> від </w:t>
      </w:r>
      <w:r w:rsidR="002A1C97">
        <w:rPr>
          <w:b/>
          <w:bCs/>
        </w:rPr>
        <w:t>кожного</w:t>
      </w:r>
      <w:r w:rsidR="005E5D99" w:rsidRPr="006341C8">
        <w:rPr>
          <w:b/>
          <w:bCs/>
        </w:rPr>
        <w:t>?</w:t>
      </w:r>
    </w:p>
    <w:p w14:paraId="2A81D8D2" w14:textId="35B57AC3" w:rsidR="00777F38" w:rsidRDefault="00EF536A" w:rsidP="002A1C97">
      <w:pPr>
        <w:spacing w:after="0"/>
        <w:ind w:left="360"/>
        <w:jc w:val="both"/>
      </w:pPr>
      <w:r>
        <w:lastRenderedPageBreak/>
        <w:t xml:space="preserve">Якщо подаєтесь </w:t>
      </w:r>
      <w:r w:rsidR="004F19CE">
        <w:t xml:space="preserve">від одного ФОП </w:t>
      </w:r>
      <w:r w:rsidR="00EF40CA">
        <w:t>консолідовано</w:t>
      </w:r>
      <w:r w:rsidR="002A1C97">
        <w:t>,</w:t>
      </w:r>
      <w:r w:rsidR="004F19CE">
        <w:t xml:space="preserve"> у випадку перемоги</w:t>
      </w:r>
      <w:r w:rsidR="00EF40CA">
        <w:t xml:space="preserve"> </w:t>
      </w:r>
      <w:r w:rsidR="002A1C97">
        <w:t>Рамкова Угода</w:t>
      </w:r>
      <w:r w:rsidR="00EF40CA">
        <w:t xml:space="preserve"> буде укладен</w:t>
      </w:r>
      <w:r w:rsidR="002A1C97">
        <w:t>а</w:t>
      </w:r>
      <w:r w:rsidR="00EF40CA">
        <w:t xml:space="preserve"> тільки з цим ФОП</w:t>
      </w:r>
      <w:r w:rsidR="000D40E4">
        <w:t xml:space="preserve">, відповідно </w:t>
      </w:r>
      <w:r w:rsidR="0087289A">
        <w:t>оплата буде нараховуватись також на цей ФОП.</w:t>
      </w:r>
      <w:r w:rsidR="00264701">
        <w:t xml:space="preserve"> Якщо </w:t>
      </w:r>
      <w:r w:rsidR="002A1C97">
        <w:t xml:space="preserve">ви приймаєте участь </w:t>
      </w:r>
      <w:r w:rsidR="00264701">
        <w:t xml:space="preserve">від двох </w:t>
      </w:r>
      <w:r w:rsidR="002A1C97">
        <w:t xml:space="preserve">різних </w:t>
      </w:r>
      <w:r w:rsidR="00264701">
        <w:t xml:space="preserve">ФОП, то краще </w:t>
      </w:r>
      <w:r w:rsidR="0029018D">
        <w:t>подаватись на різні лоти</w:t>
      </w:r>
      <w:r w:rsidR="002A1C97">
        <w:t>. Звісно на один лот ви не можете подати дві пропозиції від двох пов’язаних ФОП. В такому випадку ви можете бути дискваліфіковані.</w:t>
      </w:r>
    </w:p>
    <w:p w14:paraId="622D51E2" w14:textId="77777777" w:rsidR="002A1C97" w:rsidRPr="006341C8" w:rsidRDefault="002A1C97" w:rsidP="002A1C97">
      <w:pPr>
        <w:spacing w:after="0"/>
        <w:ind w:left="360"/>
        <w:jc w:val="both"/>
      </w:pPr>
    </w:p>
    <w:p w14:paraId="6BA2570F" w14:textId="5FD7F0DF" w:rsidR="005E5D99" w:rsidRPr="00825D2E" w:rsidRDefault="00FD6C81" w:rsidP="00E2737C">
      <w:pPr>
        <w:numPr>
          <w:ilvl w:val="0"/>
          <w:numId w:val="26"/>
        </w:numPr>
        <w:tabs>
          <w:tab w:val="num" w:pos="450"/>
        </w:tabs>
        <w:spacing w:after="0"/>
        <w:jc w:val="both"/>
      </w:pPr>
      <w:r>
        <w:rPr>
          <w:b/>
          <w:bCs/>
        </w:rPr>
        <w:t>Чи м</w:t>
      </w:r>
      <w:r w:rsidR="001F7F72">
        <w:rPr>
          <w:b/>
          <w:bCs/>
        </w:rPr>
        <w:t xml:space="preserve">ожна долучати </w:t>
      </w:r>
      <w:r w:rsidR="008B1A5D">
        <w:rPr>
          <w:b/>
          <w:bCs/>
        </w:rPr>
        <w:t>проектних</w:t>
      </w:r>
      <w:r w:rsidR="001F7F72">
        <w:rPr>
          <w:b/>
          <w:bCs/>
        </w:rPr>
        <w:t xml:space="preserve"> фахівців,</w:t>
      </w:r>
      <w:r w:rsidR="00124EBC">
        <w:rPr>
          <w:b/>
          <w:bCs/>
        </w:rPr>
        <w:t xml:space="preserve"> які працюють як фрілансери</w:t>
      </w:r>
      <w:r w:rsidR="009F1705">
        <w:rPr>
          <w:b/>
          <w:bCs/>
        </w:rPr>
        <w:t xml:space="preserve">, через </w:t>
      </w:r>
      <w:r w:rsidR="00952606">
        <w:rPr>
          <w:b/>
          <w:bCs/>
        </w:rPr>
        <w:t>короткотривалі</w:t>
      </w:r>
      <w:r w:rsidR="00EA6986">
        <w:rPr>
          <w:b/>
          <w:bCs/>
        </w:rPr>
        <w:t xml:space="preserve"> договори</w:t>
      </w:r>
      <w:r w:rsidR="00952606">
        <w:rPr>
          <w:b/>
          <w:bCs/>
        </w:rPr>
        <w:t xml:space="preserve"> з пролонгацією </w:t>
      </w:r>
      <w:r w:rsidR="00EF2435">
        <w:rPr>
          <w:b/>
          <w:bCs/>
        </w:rPr>
        <w:t>помісячно</w:t>
      </w:r>
      <w:r w:rsidR="00EA6986">
        <w:rPr>
          <w:b/>
          <w:bCs/>
        </w:rPr>
        <w:t>?</w:t>
      </w:r>
    </w:p>
    <w:p w14:paraId="350A7376" w14:textId="77777777" w:rsidR="00BC5C43" w:rsidRDefault="00825D2E" w:rsidP="00BC5C43">
      <w:pPr>
        <w:tabs>
          <w:tab w:val="num" w:pos="450"/>
        </w:tabs>
        <w:spacing w:after="0"/>
        <w:ind w:left="360"/>
        <w:jc w:val="both"/>
      </w:pPr>
      <w:r w:rsidRPr="00CC4F56">
        <w:t>Так, мож</w:t>
      </w:r>
      <w:r w:rsidR="00CC4F56" w:rsidRPr="00CC4F56">
        <w:t>на долучати</w:t>
      </w:r>
      <w:r w:rsidR="00EF1AE2" w:rsidRPr="00EF1AE2">
        <w:t xml:space="preserve">. </w:t>
      </w:r>
      <w:r w:rsidR="00EF1AE2">
        <w:t xml:space="preserve">Головне, при подачі документів </w:t>
      </w:r>
      <w:r w:rsidR="002A1C97">
        <w:t xml:space="preserve">для участі у тендері </w:t>
      </w:r>
      <w:r w:rsidR="00B7620D">
        <w:t xml:space="preserve">надати </w:t>
      </w:r>
      <w:r w:rsidR="002A1C97">
        <w:t>копії</w:t>
      </w:r>
      <w:r w:rsidR="00B7620D">
        <w:t xml:space="preserve"> договорів співпраці</w:t>
      </w:r>
      <w:r w:rsidR="00BC5C43">
        <w:t xml:space="preserve"> між організацією та таким фахівцем</w:t>
      </w:r>
      <w:r w:rsidR="00B7620D">
        <w:t xml:space="preserve">, </w:t>
      </w:r>
      <w:r w:rsidR="00D1618A">
        <w:t>для того, щоб мати підтвердження</w:t>
      </w:r>
      <w:r w:rsidR="005A04DB">
        <w:t xml:space="preserve">, що ця людина працює </w:t>
      </w:r>
      <w:r w:rsidR="00BC5C43">
        <w:t xml:space="preserve">не окремо, а </w:t>
      </w:r>
      <w:r w:rsidR="005A04DB">
        <w:t xml:space="preserve">безпосередньо з </w:t>
      </w:r>
      <w:r w:rsidR="00BC5C43">
        <w:t xml:space="preserve">вашою </w:t>
      </w:r>
      <w:r w:rsidR="00F74F64">
        <w:t>організацією.</w:t>
      </w:r>
    </w:p>
    <w:p w14:paraId="5B133F9B" w14:textId="77777777" w:rsidR="00BC5C43" w:rsidRDefault="00BC5C43" w:rsidP="00BC5C43">
      <w:pPr>
        <w:tabs>
          <w:tab w:val="num" w:pos="450"/>
        </w:tabs>
        <w:spacing w:after="0"/>
        <w:ind w:left="360"/>
        <w:jc w:val="both"/>
      </w:pPr>
    </w:p>
    <w:p w14:paraId="2AE2AF1B" w14:textId="6E003A51" w:rsidR="00BC5C43" w:rsidRDefault="001D640D" w:rsidP="00BC5C43">
      <w:pPr>
        <w:pStyle w:val="ListParagraph"/>
        <w:numPr>
          <w:ilvl w:val="0"/>
          <w:numId w:val="26"/>
        </w:numPr>
        <w:tabs>
          <w:tab w:val="left" w:pos="360"/>
          <w:tab w:val="num" w:pos="450"/>
        </w:tabs>
        <w:spacing w:after="0"/>
        <w:ind w:hanging="720"/>
        <w:jc w:val="both"/>
      </w:pPr>
      <w:r w:rsidRPr="00BC5C43">
        <w:rPr>
          <w:b/>
          <w:bCs/>
        </w:rPr>
        <w:t xml:space="preserve">Як проводиться </w:t>
      </w:r>
      <w:r w:rsidR="00184D7B" w:rsidRPr="00BC5C43">
        <w:rPr>
          <w:b/>
          <w:bCs/>
        </w:rPr>
        <w:t>післяплата</w:t>
      </w:r>
      <w:r w:rsidRPr="00BC5C43">
        <w:rPr>
          <w:b/>
          <w:bCs/>
        </w:rPr>
        <w:t xml:space="preserve"> після виконання ро</w:t>
      </w:r>
      <w:r w:rsidR="004603A3" w:rsidRPr="00BC5C43">
        <w:rPr>
          <w:b/>
          <w:bCs/>
        </w:rPr>
        <w:t>б</w:t>
      </w:r>
      <w:r w:rsidR="00184D7B" w:rsidRPr="00BC5C43">
        <w:rPr>
          <w:b/>
          <w:bCs/>
        </w:rPr>
        <w:t>оти?</w:t>
      </w:r>
    </w:p>
    <w:p w14:paraId="009F14B8" w14:textId="7704B9BC" w:rsidR="00EF1AE2" w:rsidRDefault="00BC5C43" w:rsidP="00BC5C43">
      <w:pPr>
        <w:tabs>
          <w:tab w:val="num" w:pos="450"/>
        </w:tabs>
        <w:spacing w:after="0"/>
        <w:ind w:left="360"/>
        <w:jc w:val="both"/>
      </w:pPr>
      <w:r>
        <w:t xml:space="preserve">Згідно умов договору </w:t>
      </w:r>
      <w:r w:rsidR="00184D7B">
        <w:t>ДРБ</w:t>
      </w:r>
      <w:r w:rsidR="00AE1B10">
        <w:t>,</w:t>
      </w:r>
      <w:r w:rsidR="00184D7B">
        <w:t xml:space="preserve"> </w:t>
      </w:r>
      <w:r w:rsidR="004E3E04">
        <w:t>післяплата</w:t>
      </w:r>
      <w:r w:rsidR="006131AB">
        <w:t xml:space="preserve"> </w:t>
      </w:r>
      <w:r w:rsidR="004E3E04">
        <w:t xml:space="preserve">проводиться впродовж 30 </w:t>
      </w:r>
      <w:r>
        <w:t xml:space="preserve">календарних </w:t>
      </w:r>
      <w:r w:rsidR="004E3E04">
        <w:t>днів</w:t>
      </w:r>
      <w:r w:rsidR="00AE1B10">
        <w:t xml:space="preserve"> від дати надання послуг та підписання відповідного Акту про надання послуг. Однак, фактично</w:t>
      </w:r>
      <w:r w:rsidR="004E3E04">
        <w:t xml:space="preserve"> </w:t>
      </w:r>
      <w:r w:rsidR="00F752EC">
        <w:t>розрахунки</w:t>
      </w:r>
      <w:r w:rsidR="001D266C">
        <w:t xml:space="preserve"> </w:t>
      </w:r>
      <w:r w:rsidR="00AE1B10">
        <w:t xml:space="preserve">дуже часто </w:t>
      </w:r>
      <w:r w:rsidR="001D266C">
        <w:t xml:space="preserve">виконуються </w:t>
      </w:r>
      <w:r w:rsidR="00686ADB">
        <w:t xml:space="preserve">одразу після отримання </w:t>
      </w:r>
      <w:r w:rsidR="00AE1B10">
        <w:t xml:space="preserve">усіх належно оформлених та підписаних </w:t>
      </w:r>
      <w:r w:rsidR="00686ADB">
        <w:t>первинних документів</w:t>
      </w:r>
      <w:r w:rsidR="00AE1B10">
        <w:t xml:space="preserve"> (</w:t>
      </w:r>
      <w:r w:rsidR="00686ADB">
        <w:t>за</w:t>
      </w:r>
      <w:r w:rsidR="00FA6B8B">
        <w:t>мов</w:t>
      </w:r>
      <w:r w:rsidR="001D266C">
        <w:t>л</w:t>
      </w:r>
      <w:r w:rsidR="00FA6B8B">
        <w:t xml:space="preserve">ення </w:t>
      </w:r>
      <w:r w:rsidR="00FA6B8B" w:rsidRPr="00BC5C43">
        <w:rPr>
          <w:lang w:val="en-US"/>
        </w:rPr>
        <w:t>PO</w:t>
      </w:r>
      <w:r w:rsidR="00FA6B8B" w:rsidRPr="00FA6B8B">
        <w:t xml:space="preserve">, </w:t>
      </w:r>
      <w:r w:rsidR="00FA6B8B">
        <w:t xml:space="preserve">рахунку та </w:t>
      </w:r>
      <w:r w:rsidR="00AE1B10">
        <w:t>А</w:t>
      </w:r>
      <w:r w:rsidR="00FA6B8B">
        <w:t xml:space="preserve">кту </w:t>
      </w:r>
      <w:r w:rsidR="006131AB">
        <w:t>наданих послуг</w:t>
      </w:r>
      <w:r w:rsidR="00AE1B10">
        <w:t>).</w:t>
      </w:r>
    </w:p>
    <w:p w14:paraId="19D24633" w14:textId="77777777" w:rsidR="00184D7B" w:rsidRPr="00EF1AE2" w:rsidRDefault="00184D7B" w:rsidP="00DF04CB">
      <w:pPr>
        <w:tabs>
          <w:tab w:val="num" w:pos="450"/>
        </w:tabs>
        <w:spacing w:after="0"/>
        <w:ind w:left="360"/>
        <w:jc w:val="both"/>
      </w:pPr>
    </w:p>
    <w:p w14:paraId="602C5146" w14:textId="77777777" w:rsidR="00AE1B10" w:rsidRPr="00AE1B10" w:rsidRDefault="00A162C3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 w:rsidRPr="00A90ADB">
        <w:rPr>
          <w:b/>
          <w:bCs/>
        </w:rPr>
        <w:t xml:space="preserve">Чи треба подавати документи військового обліку </w:t>
      </w:r>
      <w:r w:rsidR="007C2967" w:rsidRPr="00A90ADB">
        <w:rPr>
          <w:b/>
          <w:bCs/>
        </w:rPr>
        <w:t>для чоловіків фотографів</w:t>
      </w:r>
      <w:r w:rsidR="009A5575" w:rsidRPr="00A90ADB">
        <w:rPr>
          <w:b/>
          <w:bCs/>
        </w:rPr>
        <w:t xml:space="preserve">, </w:t>
      </w:r>
      <w:proofErr w:type="spellStart"/>
      <w:r w:rsidR="009A5575" w:rsidRPr="00A90ADB">
        <w:rPr>
          <w:b/>
          <w:bCs/>
        </w:rPr>
        <w:t>відеографів</w:t>
      </w:r>
      <w:proofErr w:type="spellEnd"/>
      <w:r w:rsidR="00AE1B10">
        <w:rPr>
          <w:b/>
          <w:bCs/>
        </w:rPr>
        <w:t xml:space="preserve"> (для здійснення виїздів)</w:t>
      </w:r>
      <w:r w:rsidR="00895BC9" w:rsidRPr="00895BC9">
        <w:rPr>
          <w:b/>
          <w:bCs/>
        </w:rPr>
        <w:t>?</w:t>
      </w:r>
    </w:p>
    <w:p w14:paraId="4415A5EC" w14:textId="644411AB" w:rsidR="00A90ADB" w:rsidRDefault="00AE1B10" w:rsidP="00AE1B10">
      <w:pPr>
        <w:spacing w:after="0"/>
        <w:ind w:left="360"/>
        <w:jc w:val="both"/>
      </w:pPr>
      <w:r>
        <w:t xml:space="preserve">ДРБ </w:t>
      </w:r>
      <w:r w:rsidR="00C67344">
        <w:t xml:space="preserve">не має </w:t>
      </w:r>
      <w:r w:rsidR="00B9158B">
        <w:t>тако</w:t>
      </w:r>
      <w:r>
        <w:t>ї вимоги</w:t>
      </w:r>
      <w:r w:rsidR="00B9158B">
        <w:t>.</w:t>
      </w:r>
      <w:r>
        <w:t xml:space="preserve"> Н</w:t>
      </w:r>
      <w:r w:rsidR="00B9158B">
        <w:t>аявність цих документів</w:t>
      </w:r>
      <w:r>
        <w:t xml:space="preserve"> –</w:t>
      </w:r>
      <w:r w:rsidR="00B9158B">
        <w:t xml:space="preserve"> ц</w:t>
      </w:r>
      <w:r w:rsidR="008C54F7">
        <w:t>е</w:t>
      </w:r>
      <w:r w:rsidR="00B9158B">
        <w:t xml:space="preserve"> </w:t>
      </w:r>
      <w:r>
        <w:t>є відповідальністю самого підрядника, щоб забезпечити фахівців-чоловіків вільно переміщатись відповідно до запитів ДРБ</w:t>
      </w:r>
      <w:r w:rsidR="008C54F7">
        <w:t>.</w:t>
      </w:r>
    </w:p>
    <w:p w14:paraId="0CA7D4A9" w14:textId="77777777" w:rsidR="00AE1B10" w:rsidRDefault="00AE1B10" w:rsidP="00AE1B10">
      <w:pPr>
        <w:spacing w:after="0"/>
        <w:ind w:left="360"/>
        <w:jc w:val="both"/>
      </w:pPr>
    </w:p>
    <w:p w14:paraId="05F27C16" w14:textId="77777777" w:rsidR="00AE1B10" w:rsidRPr="00AE1B10" w:rsidRDefault="00F734BD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 w:rsidRPr="00A90ADB">
        <w:rPr>
          <w:b/>
          <w:bCs/>
        </w:rPr>
        <w:t>Чи треба подавати</w:t>
      </w:r>
      <w:r>
        <w:rPr>
          <w:b/>
          <w:bCs/>
        </w:rPr>
        <w:t xml:space="preserve"> посвідчення представників </w:t>
      </w:r>
      <w:r w:rsidR="00761D8D">
        <w:rPr>
          <w:b/>
          <w:bCs/>
        </w:rPr>
        <w:t>ЗМІ?</w:t>
      </w:r>
    </w:p>
    <w:p w14:paraId="35BC2256" w14:textId="693722BB" w:rsidR="00761D8D" w:rsidRDefault="00AE1B10" w:rsidP="00AE1B10">
      <w:pPr>
        <w:spacing w:after="0"/>
        <w:ind w:left="360"/>
        <w:jc w:val="both"/>
      </w:pPr>
      <w:r>
        <w:t>ДРБ</w:t>
      </w:r>
      <w:r w:rsidR="00761D8D" w:rsidRPr="000611CA">
        <w:t xml:space="preserve"> не</w:t>
      </w:r>
      <w:r w:rsidR="00BB3D59" w:rsidRPr="000611CA">
        <w:t xml:space="preserve"> </w:t>
      </w:r>
      <w:r w:rsidR="00761D8D" w:rsidRPr="000611CA">
        <w:t xml:space="preserve">має </w:t>
      </w:r>
      <w:r w:rsidR="00BB3D59" w:rsidRPr="000611CA">
        <w:t>потреби в наданні цих документів, але їх наявність може бути перевагою при оцінюванні.</w:t>
      </w:r>
      <w:r w:rsidR="00363F25" w:rsidRPr="000611CA">
        <w:t xml:space="preserve"> В разі наявності, </w:t>
      </w:r>
      <w:r>
        <w:t xml:space="preserve">це </w:t>
      </w:r>
      <w:r w:rsidR="00363F25" w:rsidRPr="000611CA">
        <w:t>можна зазначити в резюме</w:t>
      </w:r>
      <w:r>
        <w:t>.</w:t>
      </w:r>
    </w:p>
    <w:p w14:paraId="070511C2" w14:textId="77777777" w:rsidR="00AE1B10" w:rsidRDefault="00AE1B10" w:rsidP="00AE1B10">
      <w:pPr>
        <w:spacing w:after="0"/>
        <w:ind w:left="360"/>
        <w:jc w:val="both"/>
      </w:pPr>
    </w:p>
    <w:p w14:paraId="00B4C11C" w14:textId="38E9D607" w:rsidR="00AE1B10" w:rsidRDefault="008E49A2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  <w:rPr>
          <w:b/>
          <w:bCs/>
        </w:rPr>
      </w:pPr>
      <w:r w:rsidRPr="000175B4">
        <w:rPr>
          <w:b/>
          <w:bCs/>
        </w:rPr>
        <w:t xml:space="preserve">Чи потрібна </w:t>
      </w:r>
      <w:proofErr w:type="spellStart"/>
      <w:r w:rsidR="004D36FF">
        <w:rPr>
          <w:b/>
          <w:bCs/>
        </w:rPr>
        <w:t>а</w:t>
      </w:r>
      <w:r w:rsidR="00664C1E">
        <w:rPr>
          <w:b/>
          <w:bCs/>
        </w:rPr>
        <w:t>е</w:t>
      </w:r>
      <w:r w:rsidR="004D36FF">
        <w:rPr>
          <w:b/>
          <w:bCs/>
        </w:rPr>
        <w:t>розй</w:t>
      </w:r>
      <w:r w:rsidR="004D36FF" w:rsidRPr="000175B4">
        <w:rPr>
          <w:b/>
          <w:bCs/>
        </w:rPr>
        <w:t>омка</w:t>
      </w:r>
      <w:proofErr w:type="spellEnd"/>
      <w:r w:rsidR="000175B4" w:rsidRPr="000175B4">
        <w:rPr>
          <w:b/>
          <w:bCs/>
        </w:rPr>
        <w:t xml:space="preserve"> </w:t>
      </w:r>
      <w:r w:rsidR="00AE1B10">
        <w:rPr>
          <w:b/>
          <w:bCs/>
        </w:rPr>
        <w:t>і</w:t>
      </w:r>
      <w:r w:rsidR="000175B4" w:rsidRPr="000175B4">
        <w:rPr>
          <w:b/>
          <w:bCs/>
        </w:rPr>
        <w:t xml:space="preserve">з </w:t>
      </w:r>
      <w:r w:rsidR="004D36FF" w:rsidRPr="000175B4">
        <w:rPr>
          <w:b/>
          <w:bCs/>
        </w:rPr>
        <w:t>залуч</w:t>
      </w:r>
      <w:r w:rsidR="00AE1B10">
        <w:rPr>
          <w:b/>
          <w:bCs/>
        </w:rPr>
        <w:t>е</w:t>
      </w:r>
      <w:r w:rsidR="004D36FF" w:rsidRPr="000175B4">
        <w:rPr>
          <w:b/>
          <w:bCs/>
        </w:rPr>
        <w:t>нням</w:t>
      </w:r>
      <w:r w:rsidR="000175B4" w:rsidRPr="000175B4">
        <w:rPr>
          <w:b/>
          <w:bCs/>
        </w:rPr>
        <w:t xml:space="preserve"> </w:t>
      </w:r>
      <w:proofErr w:type="spellStart"/>
      <w:r w:rsidR="004D36FF" w:rsidRPr="000175B4">
        <w:rPr>
          <w:b/>
          <w:bCs/>
        </w:rPr>
        <w:t>д</w:t>
      </w:r>
      <w:r w:rsidR="00AB4F8B">
        <w:rPr>
          <w:b/>
          <w:bCs/>
        </w:rPr>
        <w:t>ро</w:t>
      </w:r>
      <w:r w:rsidR="004D36FF" w:rsidRPr="000175B4">
        <w:rPr>
          <w:b/>
          <w:bCs/>
        </w:rPr>
        <w:t>нів</w:t>
      </w:r>
      <w:proofErr w:type="spellEnd"/>
      <w:r w:rsidR="000175B4" w:rsidRPr="000175B4">
        <w:rPr>
          <w:b/>
          <w:bCs/>
        </w:rPr>
        <w:t>?</w:t>
      </w:r>
    </w:p>
    <w:p w14:paraId="16FFADE6" w14:textId="0B9B2489" w:rsidR="000175B4" w:rsidRPr="00AE1B10" w:rsidRDefault="00D442DB" w:rsidP="00AE1B10">
      <w:pPr>
        <w:spacing w:after="0"/>
        <w:ind w:left="360"/>
        <w:jc w:val="both"/>
        <w:rPr>
          <w:b/>
          <w:bCs/>
        </w:rPr>
      </w:pPr>
      <w:r>
        <w:t>Ми не маємо потреби в тако</w:t>
      </w:r>
      <w:r w:rsidR="00AB4F8B">
        <w:t>му</w:t>
      </w:r>
      <w:r>
        <w:t xml:space="preserve"> род</w:t>
      </w:r>
      <w:r w:rsidR="00AB4F8B">
        <w:t>і</w:t>
      </w:r>
      <w:r>
        <w:t xml:space="preserve"> зйом</w:t>
      </w:r>
      <w:r w:rsidR="00AB4F8B">
        <w:t>ок</w:t>
      </w:r>
      <w:r>
        <w:t>.</w:t>
      </w:r>
      <w:r w:rsidR="00AB4F8B">
        <w:t xml:space="preserve"> Зазвичай, вимагається репортажна зйомка. Подібні зйомки з використанням </w:t>
      </w:r>
      <w:proofErr w:type="spellStart"/>
      <w:r w:rsidR="00AB4F8B">
        <w:t>дронів</w:t>
      </w:r>
      <w:proofErr w:type="spellEnd"/>
      <w:r w:rsidR="00AB4F8B">
        <w:t xml:space="preserve"> можуть або взагалі не проводитись, або досить </w:t>
      </w:r>
      <w:proofErr w:type="spellStart"/>
      <w:r w:rsidR="00AB4F8B">
        <w:t>рідко</w:t>
      </w:r>
      <w:proofErr w:type="spellEnd"/>
      <w:r w:rsidR="00AB4F8B">
        <w:t xml:space="preserve"> (максимум 1-2 рази на рік).</w:t>
      </w:r>
    </w:p>
    <w:p w14:paraId="39A94548" w14:textId="77777777" w:rsidR="00AE1B10" w:rsidRPr="004B75B6" w:rsidRDefault="00AE1B10" w:rsidP="00AE1B10">
      <w:pPr>
        <w:spacing w:after="0"/>
        <w:ind w:left="360"/>
        <w:jc w:val="both"/>
        <w:rPr>
          <w:b/>
          <w:bCs/>
        </w:rPr>
      </w:pPr>
    </w:p>
    <w:p w14:paraId="5DBB54EF" w14:textId="4F7EA099" w:rsidR="00AB4F8B" w:rsidRPr="00AB4F8B" w:rsidRDefault="0089623D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  <w:rPr>
          <w:b/>
          <w:bCs/>
        </w:rPr>
      </w:pPr>
      <w:r>
        <w:rPr>
          <w:b/>
          <w:bCs/>
        </w:rPr>
        <w:t>Хто узгоджує запи</w:t>
      </w:r>
      <w:r w:rsidRPr="00AB4F8B">
        <w:rPr>
          <w:b/>
          <w:bCs/>
        </w:rPr>
        <w:t>ти з органами</w:t>
      </w:r>
      <w:r w:rsidR="00C340E4" w:rsidRPr="00AB4F8B">
        <w:rPr>
          <w:b/>
          <w:bCs/>
        </w:rPr>
        <w:t xml:space="preserve"> влади</w:t>
      </w:r>
      <w:r w:rsidRPr="00AB4F8B">
        <w:rPr>
          <w:b/>
          <w:bCs/>
        </w:rPr>
        <w:t xml:space="preserve"> про </w:t>
      </w:r>
      <w:r w:rsidR="009034F9" w:rsidRPr="00AB4F8B">
        <w:rPr>
          <w:b/>
          <w:bCs/>
        </w:rPr>
        <w:t xml:space="preserve">зйомку з </w:t>
      </w:r>
      <w:r w:rsidR="00AB4F8B" w:rsidRPr="00AB4F8B">
        <w:rPr>
          <w:b/>
          <w:bCs/>
        </w:rPr>
        <w:t xml:space="preserve">використанням </w:t>
      </w:r>
      <w:proofErr w:type="spellStart"/>
      <w:r w:rsidR="00AB4F8B" w:rsidRPr="00AB4F8B">
        <w:rPr>
          <w:b/>
          <w:bCs/>
        </w:rPr>
        <w:t>дронів</w:t>
      </w:r>
      <w:proofErr w:type="spellEnd"/>
      <w:r w:rsidR="009034F9" w:rsidRPr="00AB4F8B">
        <w:rPr>
          <w:b/>
          <w:bCs/>
        </w:rPr>
        <w:t>?</w:t>
      </w:r>
    </w:p>
    <w:p w14:paraId="0021F5A8" w14:textId="5B028ABC" w:rsidR="009034F9" w:rsidRDefault="00155423" w:rsidP="00AB4F8B">
      <w:pPr>
        <w:spacing w:after="0"/>
        <w:ind w:left="360"/>
        <w:jc w:val="both"/>
      </w:pPr>
      <w:r w:rsidRPr="00AB4F8B">
        <w:t xml:space="preserve">У випадку </w:t>
      </w:r>
      <w:r w:rsidR="00071557" w:rsidRPr="00AB4F8B">
        <w:t>такої пот</w:t>
      </w:r>
      <w:r w:rsidR="005003F6" w:rsidRPr="00AB4F8B">
        <w:t xml:space="preserve">реби, </w:t>
      </w:r>
      <w:r w:rsidR="00F73220" w:rsidRPr="00AB4F8B">
        <w:t>підрядник має самостійно запросити усі дозволи</w:t>
      </w:r>
      <w:r w:rsidR="009408BB" w:rsidRPr="00AB4F8B">
        <w:t>, але</w:t>
      </w:r>
      <w:r w:rsidR="00AB4F8B">
        <w:t>,</w:t>
      </w:r>
      <w:r w:rsidR="009408BB" w:rsidRPr="00AB4F8B">
        <w:t xml:space="preserve"> як правило</w:t>
      </w:r>
      <w:r w:rsidR="00AB4F8B">
        <w:t>,</w:t>
      </w:r>
      <w:r w:rsidR="009408BB" w:rsidRPr="00AB4F8B">
        <w:t xml:space="preserve"> ми не використовуємо </w:t>
      </w:r>
      <w:r w:rsidR="00147510" w:rsidRPr="00AB4F8B">
        <w:t>такого роду зйомки.</w:t>
      </w:r>
      <w:r w:rsidR="006D75C8" w:rsidRPr="00AB4F8B">
        <w:t xml:space="preserve"> В основном</w:t>
      </w:r>
      <w:r w:rsidR="006D75C8">
        <w:t>у</w:t>
      </w:r>
      <w:r w:rsidR="00AB4F8B">
        <w:t>,</w:t>
      </w:r>
      <w:r w:rsidR="006D75C8">
        <w:t xml:space="preserve"> </w:t>
      </w:r>
      <w:r w:rsidR="00AB4F8B">
        <w:t>вимагається</w:t>
      </w:r>
      <w:r w:rsidR="006D75C8">
        <w:t xml:space="preserve"> репортажн</w:t>
      </w:r>
      <w:r w:rsidR="0064304E">
        <w:t>а</w:t>
      </w:r>
      <w:r w:rsidR="006D75C8">
        <w:t xml:space="preserve"> зйомк</w:t>
      </w:r>
      <w:r w:rsidR="0064304E">
        <w:t>а</w:t>
      </w:r>
      <w:r w:rsidR="006D75C8">
        <w:t>.</w:t>
      </w:r>
    </w:p>
    <w:p w14:paraId="4AF46A35" w14:textId="77777777" w:rsidR="00AB4F8B" w:rsidRPr="00AB4F8B" w:rsidRDefault="00AB4F8B" w:rsidP="00AB4F8B">
      <w:pPr>
        <w:spacing w:after="0"/>
        <w:ind w:left="360"/>
        <w:jc w:val="both"/>
        <w:rPr>
          <w:b/>
          <w:bCs/>
          <w:lang w:val="ru-RU"/>
        </w:rPr>
      </w:pPr>
    </w:p>
    <w:p w14:paraId="564F9785" w14:textId="77777777" w:rsidR="004C1516" w:rsidRPr="004C1516" w:rsidRDefault="0064304E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>
        <w:rPr>
          <w:b/>
          <w:bCs/>
        </w:rPr>
        <w:t xml:space="preserve"> Які вимоги</w:t>
      </w:r>
      <w:r w:rsidR="004C2961">
        <w:rPr>
          <w:b/>
          <w:bCs/>
        </w:rPr>
        <w:t xml:space="preserve"> та технічні характеристики </w:t>
      </w:r>
      <w:r>
        <w:rPr>
          <w:b/>
          <w:bCs/>
        </w:rPr>
        <w:t xml:space="preserve">до </w:t>
      </w:r>
      <w:r w:rsidR="00270BBB">
        <w:rPr>
          <w:b/>
          <w:bCs/>
        </w:rPr>
        <w:t xml:space="preserve">вимагаються до </w:t>
      </w:r>
      <w:r w:rsidR="007232F8">
        <w:rPr>
          <w:b/>
          <w:bCs/>
        </w:rPr>
        <w:t>техніки/</w:t>
      </w:r>
      <w:r w:rsidR="00270BBB">
        <w:rPr>
          <w:b/>
          <w:bCs/>
        </w:rPr>
        <w:t>обладнання?</w:t>
      </w:r>
    </w:p>
    <w:p w14:paraId="17BBC9D7" w14:textId="44198ECE" w:rsidR="007232F8" w:rsidRDefault="007232F8" w:rsidP="004C1516">
      <w:pPr>
        <w:spacing w:after="0"/>
        <w:ind w:left="360"/>
        <w:jc w:val="both"/>
      </w:pPr>
      <w:r w:rsidRPr="00144216">
        <w:t xml:space="preserve">Ми маємо прописані </w:t>
      </w:r>
      <w:r w:rsidR="007C4DBF" w:rsidRPr="00144216">
        <w:t xml:space="preserve">критерії </w:t>
      </w:r>
      <w:r w:rsidR="004C1516">
        <w:t xml:space="preserve">щодо техніки та обладнання, </w:t>
      </w:r>
      <w:r w:rsidR="007C4DBF" w:rsidRPr="00144216">
        <w:t>як</w:t>
      </w:r>
      <w:r w:rsidR="00E71185" w:rsidRPr="00144216">
        <w:t>их</w:t>
      </w:r>
      <w:r w:rsidR="007C4DBF" w:rsidRPr="00144216">
        <w:t xml:space="preserve"> треба </w:t>
      </w:r>
      <w:r w:rsidR="00E71185" w:rsidRPr="00144216">
        <w:t xml:space="preserve">дотримуватись. Усі вимоги до </w:t>
      </w:r>
      <w:r w:rsidR="008D68BD" w:rsidRPr="00144216">
        <w:t xml:space="preserve">обладнання </w:t>
      </w:r>
      <w:r w:rsidR="00E71185" w:rsidRPr="00144216">
        <w:t xml:space="preserve">вказані в </w:t>
      </w:r>
      <w:r w:rsidR="008D68BD" w:rsidRPr="00144216">
        <w:t xml:space="preserve">технічному завдаванні та </w:t>
      </w:r>
      <w:r w:rsidR="00C340E4" w:rsidRPr="00144216">
        <w:t>інших</w:t>
      </w:r>
      <w:r w:rsidR="008D68BD" w:rsidRPr="00144216">
        <w:t xml:space="preserve"> документах</w:t>
      </w:r>
      <w:r w:rsidR="008D68BD" w:rsidRPr="00530DE0">
        <w:t>.</w:t>
      </w:r>
      <w:r w:rsidR="004963C8" w:rsidRPr="00530DE0">
        <w:t xml:space="preserve"> Стандарти до обладнання </w:t>
      </w:r>
      <w:r w:rsidR="00AA63BC" w:rsidRPr="00530DE0">
        <w:t>ненабагато вище мінімальних</w:t>
      </w:r>
      <w:r w:rsidR="00F672A1" w:rsidRPr="00530DE0">
        <w:t xml:space="preserve">. </w:t>
      </w:r>
      <w:r w:rsidR="004C1516">
        <w:t>Наприклад, для фото та відео, в</w:t>
      </w:r>
      <w:r w:rsidR="00F672A1" w:rsidRPr="00530DE0">
        <w:t xml:space="preserve"> основному</w:t>
      </w:r>
      <w:r w:rsidR="004C1516">
        <w:t>,</w:t>
      </w:r>
      <w:r w:rsidR="00F672A1" w:rsidRPr="00530DE0">
        <w:t xml:space="preserve"> використовується ширококут</w:t>
      </w:r>
      <w:r w:rsidR="00733CC0" w:rsidRPr="00530DE0">
        <w:t xml:space="preserve">на та </w:t>
      </w:r>
      <w:r w:rsidR="0075373E" w:rsidRPr="00530DE0">
        <w:t>портрет</w:t>
      </w:r>
      <w:r w:rsidR="00733CC0" w:rsidRPr="00530DE0">
        <w:t>на зйомка</w:t>
      </w:r>
      <w:r w:rsidR="0075373E">
        <w:t>.</w:t>
      </w:r>
      <w:r w:rsidR="004C1516">
        <w:t xml:space="preserve"> При цьому треба передбачати, що зйомка часто відбувається під час польових виїздів, тому бажано враховувати те, що апаратура має бути</w:t>
      </w:r>
      <w:r w:rsidR="009851AD">
        <w:t xml:space="preserve"> невеликого розміру</w:t>
      </w:r>
      <w:r w:rsidR="004C1516">
        <w:t>.</w:t>
      </w:r>
    </w:p>
    <w:p w14:paraId="5BA94DC8" w14:textId="77777777" w:rsidR="00AB4F8B" w:rsidRDefault="00AB4F8B" w:rsidP="00AB4F8B">
      <w:pPr>
        <w:spacing w:after="0"/>
        <w:ind w:left="360"/>
        <w:jc w:val="both"/>
      </w:pPr>
    </w:p>
    <w:p w14:paraId="2FFE416E" w14:textId="5DE070D1" w:rsidR="009851AD" w:rsidRPr="009851AD" w:rsidRDefault="0075373E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>
        <w:rPr>
          <w:b/>
          <w:bCs/>
        </w:rPr>
        <w:t xml:space="preserve">Чи треба </w:t>
      </w:r>
      <w:r w:rsidR="00611A1E">
        <w:rPr>
          <w:b/>
          <w:bCs/>
        </w:rPr>
        <w:t xml:space="preserve">надавати сертифікати і як їх надсилати, </w:t>
      </w:r>
      <w:r w:rsidR="009851AD">
        <w:rPr>
          <w:b/>
          <w:bCs/>
        </w:rPr>
        <w:t xml:space="preserve">чи можна </w:t>
      </w:r>
      <w:r w:rsidR="00611A1E">
        <w:rPr>
          <w:b/>
          <w:bCs/>
        </w:rPr>
        <w:t xml:space="preserve">посиланням на </w:t>
      </w:r>
      <w:r w:rsidR="00611A1E">
        <w:rPr>
          <w:b/>
          <w:bCs/>
          <w:lang w:val="en-US"/>
        </w:rPr>
        <w:t>Google</w:t>
      </w:r>
      <w:r w:rsidR="00611A1E" w:rsidRPr="00611A1E">
        <w:rPr>
          <w:b/>
          <w:bCs/>
        </w:rPr>
        <w:t xml:space="preserve"> </w:t>
      </w:r>
      <w:r w:rsidR="00462AD5">
        <w:rPr>
          <w:b/>
          <w:bCs/>
        </w:rPr>
        <w:t>д</w:t>
      </w:r>
      <w:r w:rsidR="00611A1E">
        <w:rPr>
          <w:b/>
          <w:bCs/>
        </w:rPr>
        <w:t>иск?</w:t>
      </w:r>
    </w:p>
    <w:p w14:paraId="526E7D95" w14:textId="7B8E349F" w:rsidR="00AA6B94" w:rsidRDefault="00462AD5" w:rsidP="009851AD">
      <w:pPr>
        <w:spacing w:after="0"/>
        <w:ind w:left="360"/>
        <w:jc w:val="both"/>
      </w:pPr>
      <w:r>
        <w:t xml:space="preserve">Так, можна </w:t>
      </w:r>
      <w:r w:rsidRPr="005532D7">
        <w:t xml:space="preserve">посиланням </w:t>
      </w:r>
      <w:r w:rsidRPr="005532D7">
        <w:rPr>
          <w:lang w:val="en-US"/>
        </w:rPr>
        <w:t>Google</w:t>
      </w:r>
      <w:r w:rsidRPr="005532D7">
        <w:t xml:space="preserve"> диск, головне</w:t>
      </w:r>
      <w:r w:rsidR="009851AD">
        <w:t xml:space="preserve">, </w:t>
      </w:r>
      <w:r w:rsidRPr="005532D7">
        <w:t xml:space="preserve">щоб </w:t>
      </w:r>
      <w:r w:rsidR="00633BCB" w:rsidRPr="005532D7">
        <w:t xml:space="preserve">строк </w:t>
      </w:r>
      <w:r w:rsidR="009851AD">
        <w:t xml:space="preserve">дії даного посилання враховував дату відкриття тендеру та період оцінки, коли будуть скачані всі документи по даному посиланню і </w:t>
      </w:r>
      <w:r w:rsidR="00633BCB" w:rsidRPr="005532D7">
        <w:t xml:space="preserve">не </w:t>
      </w:r>
      <w:r w:rsidR="00664C1E" w:rsidRPr="005532D7">
        <w:t>закінчився</w:t>
      </w:r>
      <w:r w:rsidR="00633BCB" w:rsidRPr="005532D7">
        <w:t xml:space="preserve"> найближчим часом</w:t>
      </w:r>
      <w:r w:rsidR="009851AD">
        <w:t xml:space="preserve">. Переконайтеся, щоб </w:t>
      </w:r>
      <w:r w:rsidR="005532D7" w:rsidRPr="005532D7">
        <w:t>посилання було працюючим.</w:t>
      </w:r>
    </w:p>
    <w:p w14:paraId="3F2AF56D" w14:textId="77777777" w:rsidR="009851AD" w:rsidRPr="00144216" w:rsidRDefault="009851AD" w:rsidP="009851AD">
      <w:pPr>
        <w:spacing w:after="0"/>
        <w:ind w:left="360"/>
        <w:jc w:val="both"/>
      </w:pPr>
    </w:p>
    <w:p w14:paraId="65F6CA15" w14:textId="77777777" w:rsidR="00ED535E" w:rsidRPr="00ED535E" w:rsidRDefault="00631D33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>
        <w:rPr>
          <w:b/>
          <w:bCs/>
        </w:rPr>
        <w:t>Якщо агенція працює</w:t>
      </w:r>
      <w:r w:rsidR="00530DE0">
        <w:rPr>
          <w:b/>
          <w:bCs/>
        </w:rPr>
        <w:t xml:space="preserve"> </w:t>
      </w:r>
      <w:r w:rsidR="008F1A32">
        <w:rPr>
          <w:b/>
          <w:bCs/>
        </w:rPr>
        <w:t>не з найманими працівниками, чи треба надс</w:t>
      </w:r>
      <w:r w:rsidR="00ED535E">
        <w:rPr>
          <w:b/>
          <w:bCs/>
        </w:rPr>
        <w:t>и</w:t>
      </w:r>
      <w:r w:rsidR="008F1A32">
        <w:rPr>
          <w:b/>
          <w:bCs/>
        </w:rPr>
        <w:t>лати договори?</w:t>
      </w:r>
    </w:p>
    <w:p w14:paraId="6C51BBF5" w14:textId="2F4D22F8" w:rsidR="00144216" w:rsidRDefault="007F04A2" w:rsidP="00ED535E">
      <w:pPr>
        <w:spacing w:after="0"/>
        <w:ind w:left="360"/>
        <w:jc w:val="both"/>
      </w:pPr>
      <w:r w:rsidRPr="00DA2C94">
        <w:t xml:space="preserve">Так, треба надати копії договорів, які </w:t>
      </w:r>
      <w:r w:rsidR="00DA2C94" w:rsidRPr="00DA2C94">
        <w:t>підтверджують зв’язок співпраці</w:t>
      </w:r>
      <w:r w:rsidR="00ED535E">
        <w:t xml:space="preserve"> між даними фахівцями та організацією, яка бере участь у тендері</w:t>
      </w:r>
      <w:r w:rsidR="00DA2C94" w:rsidRPr="00DA2C94">
        <w:t>.</w:t>
      </w:r>
    </w:p>
    <w:p w14:paraId="2ED4DD8B" w14:textId="77777777" w:rsidR="00ED535E" w:rsidRDefault="001A48BB" w:rsidP="00ED535E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>
        <w:rPr>
          <w:b/>
          <w:bCs/>
        </w:rPr>
        <w:lastRenderedPageBreak/>
        <w:t xml:space="preserve">В анкеті написано </w:t>
      </w:r>
      <w:r w:rsidR="003C3EB9">
        <w:rPr>
          <w:b/>
          <w:bCs/>
        </w:rPr>
        <w:t xml:space="preserve">вказати </w:t>
      </w:r>
      <w:r>
        <w:rPr>
          <w:b/>
          <w:bCs/>
        </w:rPr>
        <w:t>місце народження</w:t>
      </w:r>
      <w:r w:rsidR="00ED535E">
        <w:rPr>
          <w:b/>
          <w:bCs/>
        </w:rPr>
        <w:t>. Ч</w:t>
      </w:r>
      <w:r>
        <w:rPr>
          <w:b/>
          <w:bCs/>
        </w:rPr>
        <w:t xml:space="preserve">и </w:t>
      </w:r>
      <w:r w:rsidR="005C7418">
        <w:rPr>
          <w:b/>
          <w:bCs/>
        </w:rPr>
        <w:t xml:space="preserve">має вплив те, що людина народилась на </w:t>
      </w:r>
      <w:r w:rsidR="00ED535E">
        <w:rPr>
          <w:b/>
          <w:bCs/>
        </w:rPr>
        <w:t xml:space="preserve">тимчасово </w:t>
      </w:r>
      <w:r w:rsidR="000F2910">
        <w:rPr>
          <w:b/>
          <w:bCs/>
        </w:rPr>
        <w:t>окупованій території?</w:t>
      </w:r>
    </w:p>
    <w:p w14:paraId="18D93C6C" w14:textId="30518186" w:rsidR="00DA2C94" w:rsidRDefault="000F2910" w:rsidP="00ED535E">
      <w:pPr>
        <w:tabs>
          <w:tab w:val="num" w:pos="450"/>
        </w:tabs>
        <w:spacing w:after="0"/>
        <w:ind w:left="360"/>
        <w:jc w:val="both"/>
      </w:pPr>
      <w:r w:rsidRPr="006E00AD">
        <w:t xml:space="preserve">Місце народження </w:t>
      </w:r>
      <w:r w:rsidR="00ED535E">
        <w:t>учасника не впливає на оцінку за тим чи іншим критерієм. Для ДРБ це лише інформація і не важливо, де саме народився учасник / фахівець.</w:t>
      </w:r>
    </w:p>
    <w:p w14:paraId="43C54350" w14:textId="77777777" w:rsidR="00ED535E" w:rsidRPr="006E00AD" w:rsidRDefault="00ED535E" w:rsidP="00ED535E">
      <w:pPr>
        <w:tabs>
          <w:tab w:val="num" w:pos="450"/>
        </w:tabs>
        <w:spacing w:after="0"/>
        <w:ind w:left="360"/>
        <w:jc w:val="both"/>
      </w:pPr>
    </w:p>
    <w:p w14:paraId="4F6BD182" w14:textId="77777777" w:rsidR="00ED535E" w:rsidRDefault="00E71CD4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 w:rsidRPr="00962948">
        <w:rPr>
          <w:b/>
          <w:bCs/>
        </w:rPr>
        <w:t xml:space="preserve">Чи є </w:t>
      </w:r>
      <w:r w:rsidR="001A1574" w:rsidRPr="00962948">
        <w:rPr>
          <w:b/>
          <w:bCs/>
        </w:rPr>
        <w:t xml:space="preserve">в тендерних документах </w:t>
      </w:r>
      <w:r w:rsidR="00EA1EA7" w:rsidRPr="00962948">
        <w:rPr>
          <w:b/>
          <w:bCs/>
        </w:rPr>
        <w:t>детальний розподіл локацій по областям?</w:t>
      </w:r>
    </w:p>
    <w:p w14:paraId="2728E6B5" w14:textId="495C0120" w:rsidR="00EA1EA7" w:rsidRDefault="00ED535E" w:rsidP="00ED535E">
      <w:pPr>
        <w:spacing w:after="0"/>
        <w:ind w:left="360"/>
        <w:jc w:val="both"/>
      </w:pPr>
      <w:r>
        <w:t>Так, це зазначено в</w:t>
      </w:r>
      <w:r w:rsidR="00405229">
        <w:t xml:space="preserve"> усіх </w:t>
      </w:r>
      <w:r>
        <w:t xml:space="preserve">тендерних </w:t>
      </w:r>
      <w:r w:rsidR="00405229">
        <w:t xml:space="preserve">документах, а саме у </w:t>
      </w:r>
      <w:r>
        <w:t>Л</w:t>
      </w:r>
      <w:r w:rsidR="00B71A05">
        <w:t>исті</w:t>
      </w:r>
      <w:r>
        <w:t>-</w:t>
      </w:r>
      <w:r w:rsidR="00B71A05">
        <w:t>запрошенн</w:t>
      </w:r>
      <w:r w:rsidR="00C4078F">
        <w:t xml:space="preserve">і, </w:t>
      </w:r>
      <w:r>
        <w:t>Т</w:t>
      </w:r>
      <w:r w:rsidR="00FF23E9">
        <w:t>ехнічному завданні</w:t>
      </w:r>
      <w:r>
        <w:t xml:space="preserve"> та</w:t>
      </w:r>
      <w:r w:rsidR="00515FC1">
        <w:t xml:space="preserve"> </w:t>
      </w:r>
      <w:r>
        <w:t>Формі технічної пропозиції.</w:t>
      </w:r>
    </w:p>
    <w:p w14:paraId="55B44D3E" w14:textId="77777777" w:rsidR="00ED535E" w:rsidRDefault="00ED535E" w:rsidP="00ED535E">
      <w:pPr>
        <w:spacing w:after="0"/>
        <w:ind w:left="360"/>
        <w:jc w:val="both"/>
      </w:pPr>
    </w:p>
    <w:p w14:paraId="16992A6A" w14:textId="0CFCDDAE" w:rsidR="00DF1E5B" w:rsidRPr="00DF1E5B" w:rsidRDefault="001B4F56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 w:rsidRPr="007978B5">
        <w:rPr>
          <w:b/>
          <w:bCs/>
        </w:rPr>
        <w:t xml:space="preserve">Якщо з організацією виконано великий </w:t>
      </w:r>
      <w:r w:rsidR="00FB559D" w:rsidRPr="007978B5">
        <w:rPr>
          <w:b/>
          <w:bCs/>
        </w:rPr>
        <w:t>проект</w:t>
      </w:r>
      <w:r w:rsidRPr="007978B5">
        <w:rPr>
          <w:b/>
          <w:bCs/>
        </w:rPr>
        <w:t xml:space="preserve"> та </w:t>
      </w:r>
      <w:r w:rsidR="00247927" w:rsidRPr="007978B5">
        <w:rPr>
          <w:b/>
          <w:bCs/>
        </w:rPr>
        <w:t xml:space="preserve">є домовленості про нерозголошення </w:t>
      </w:r>
      <w:r w:rsidR="007978B5" w:rsidRPr="007978B5">
        <w:rPr>
          <w:b/>
          <w:bCs/>
        </w:rPr>
        <w:t>даних</w:t>
      </w:r>
      <w:r w:rsidR="007978B5">
        <w:rPr>
          <w:b/>
          <w:bCs/>
        </w:rPr>
        <w:t>, чи може</w:t>
      </w:r>
      <w:r w:rsidR="007978B5" w:rsidRPr="007978B5">
        <w:rPr>
          <w:b/>
          <w:bCs/>
        </w:rPr>
        <w:t xml:space="preserve"> </w:t>
      </w:r>
      <w:r w:rsidR="007978B5">
        <w:rPr>
          <w:b/>
          <w:bCs/>
        </w:rPr>
        <w:t xml:space="preserve">ДРБ гарантувати конфіденційність </w:t>
      </w:r>
      <w:r w:rsidR="00A04BFE">
        <w:rPr>
          <w:b/>
          <w:bCs/>
        </w:rPr>
        <w:t xml:space="preserve">наданої </w:t>
      </w:r>
      <w:r w:rsidR="00E52E28">
        <w:rPr>
          <w:b/>
          <w:bCs/>
        </w:rPr>
        <w:t>інформації</w:t>
      </w:r>
      <w:r w:rsidR="00A04BFE">
        <w:rPr>
          <w:b/>
          <w:bCs/>
        </w:rPr>
        <w:t>?</w:t>
      </w:r>
    </w:p>
    <w:p w14:paraId="19D5584D" w14:textId="42BF7890" w:rsidR="00962948" w:rsidRDefault="00E44DFC" w:rsidP="00DF1E5B">
      <w:pPr>
        <w:spacing w:after="0"/>
        <w:ind w:left="360"/>
        <w:jc w:val="both"/>
      </w:pPr>
      <w:r w:rsidRPr="00423417">
        <w:t xml:space="preserve">ДРБ </w:t>
      </w:r>
      <w:r w:rsidR="00423417" w:rsidRPr="00423417">
        <w:t xml:space="preserve">гарантує нерозголошення </w:t>
      </w:r>
      <w:r w:rsidRPr="00423417">
        <w:t>конфіденційн</w:t>
      </w:r>
      <w:r w:rsidR="00423417" w:rsidRPr="00423417">
        <w:t>ої</w:t>
      </w:r>
      <w:r w:rsidRPr="00423417">
        <w:t xml:space="preserve"> інформації</w:t>
      </w:r>
      <w:r w:rsidR="00DF1E5B">
        <w:t>, наданої в рамках даного тендерного запиту.</w:t>
      </w:r>
      <w:r w:rsidR="00BA028D">
        <w:t xml:space="preserve"> Надана інформація не розповсюджується</w:t>
      </w:r>
      <w:r w:rsidR="00DF1E5B">
        <w:t>, залишається внутрішньою</w:t>
      </w:r>
      <w:r w:rsidR="00BA028D">
        <w:t xml:space="preserve"> </w:t>
      </w:r>
      <w:r w:rsidR="009A7648">
        <w:t>та</w:t>
      </w:r>
      <w:r w:rsidR="00DF1E5B">
        <w:t xml:space="preserve"> використовується лише для оцінювання учасниками за відповідним критерієм (наприклад, досвід роботи у відповідній сфері)</w:t>
      </w:r>
      <w:r w:rsidR="00CC5094">
        <w:t>.</w:t>
      </w:r>
    </w:p>
    <w:p w14:paraId="01BA9D6D" w14:textId="77777777" w:rsidR="00DF1E5B" w:rsidRPr="00423417" w:rsidRDefault="00DF1E5B" w:rsidP="00DF1E5B">
      <w:pPr>
        <w:spacing w:after="0"/>
        <w:ind w:left="360"/>
        <w:jc w:val="both"/>
      </w:pPr>
    </w:p>
    <w:p w14:paraId="2DE33057" w14:textId="77777777" w:rsidR="005F3C88" w:rsidRPr="005F3C88" w:rsidRDefault="00A53ECE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>
        <w:rPr>
          <w:b/>
          <w:bCs/>
        </w:rPr>
        <w:t>Як</w:t>
      </w:r>
      <w:r w:rsidR="00EF7691">
        <w:rPr>
          <w:b/>
          <w:bCs/>
        </w:rPr>
        <w:t>им чином</w:t>
      </w:r>
      <w:r>
        <w:rPr>
          <w:b/>
          <w:bCs/>
        </w:rPr>
        <w:t xml:space="preserve"> від</w:t>
      </w:r>
      <w:r w:rsidR="005170C9">
        <w:rPr>
          <w:b/>
          <w:bCs/>
        </w:rPr>
        <w:t xml:space="preserve">бувається </w:t>
      </w:r>
      <w:r w:rsidR="003714FB">
        <w:rPr>
          <w:b/>
          <w:bCs/>
        </w:rPr>
        <w:t>п</w:t>
      </w:r>
      <w:r w:rsidR="00EF7691">
        <w:rPr>
          <w:b/>
          <w:bCs/>
        </w:rPr>
        <w:t>ередача авторських прав?</w:t>
      </w:r>
    </w:p>
    <w:p w14:paraId="3D4C9C59" w14:textId="74310207" w:rsidR="005F3C88" w:rsidRDefault="00045A74" w:rsidP="005F3C88">
      <w:pPr>
        <w:spacing w:after="0"/>
        <w:ind w:left="360"/>
        <w:jc w:val="both"/>
      </w:pPr>
      <w:r w:rsidRPr="00EC2CE7">
        <w:t>Передача авторських прав відбувається безпосереднь</w:t>
      </w:r>
      <w:r w:rsidR="00146F1A" w:rsidRPr="00EC2CE7">
        <w:t xml:space="preserve">о </w:t>
      </w:r>
      <w:r w:rsidR="005F3C88">
        <w:t>на основі</w:t>
      </w:r>
      <w:r w:rsidR="00146F1A" w:rsidRPr="00EC2CE7">
        <w:t xml:space="preserve"> </w:t>
      </w:r>
      <w:r w:rsidR="00AE1768">
        <w:t>визначен</w:t>
      </w:r>
      <w:r w:rsidR="005F3C88">
        <w:t>ого</w:t>
      </w:r>
      <w:r w:rsidR="00AE1768">
        <w:t xml:space="preserve"> </w:t>
      </w:r>
      <w:r w:rsidR="008722E2">
        <w:t>пункт</w:t>
      </w:r>
      <w:r w:rsidR="005F3C88">
        <w:t>у</w:t>
      </w:r>
      <w:r w:rsidR="00AE1768">
        <w:t xml:space="preserve"> </w:t>
      </w:r>
      <w:r w:rsidR="005F3C88">
        <w:t>у Рамковій Угоді</w:t>
      </w:r>
      <w:r w:rsidR="008722E2">
        <w:t>.</w:t>
      </w:r>
      <w:r w:rsidR="005F3C88">
        <w:t xml:space="preserve"> Коротко, всі матеріали, зняті та сформовані за потребою ДРБ, залишаються у власності ДРБ.</w:t>
      </w:r>
    </w:p>
    <w:p w14:paraId="5C22186E" w14:textId="77777777" w:rsidR="005F3C88" w:rsidRDefault="005F3C88" w:rsidP="005F3C88">
      <w:pPr>
        <w:spacing w:after="0"/>
        <w:ind w:left="360"/>
        <w:jc w:val="both"/>
      </w:pPr>
    </w:p>
    <w:p w14:paraId="030CFBBE" w14:textId="77777777" w:rsidR="005F3C88" w:rsidRDefault="001C7C43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>
        <w:rPr>
          <w:b/>
          <w:bCs/>
        </w:rPr>
        <w:t xml:space="preserve">Чи оплачуються додатково </w:t>
      </w:r>
      <w:r w:rsidR="008C3542">
        <w:rPr>
          <w:b/>
          <w:bCs/>
        </w:rPr>
        <w:t xml:space="preserve">логістичні витрати або </w:t>
      </w:r>
      <w:r w:rsidR="006B7C34">
        <w:rPr>
          <w:b/>
          <w:bCs/>
        </w:rPr>
        <w:t>витрати на житло?</w:t>
      </w:r>
    </w:p>
    <w:p w14:paraId="75AD349A" w14:textId="4D5FC6E1" w:rsidR="00AD645A" w:rsidRDefault="00AD645A" w:rsidP="005F3C88">
      <w:pPr>
        <w:spacing w:after="0"/>
        <w:ind w:left="360"/>
        <w:jc w:val="both"/>
      </w:pPr>
      <w:r>
        <w:t xml:space="preserve">Дані витрати не оплачуються додатково, тому треба </w:t>
      </w:r>
      <w:r w:rsidR="00110121">
        <w:t>заздалегідь</w:t>
      </w:r>
      <w:r w:rsidR="00995899">
        <w:t xml:space="preserve"> </w:t>
      </w:r>
      <w:r w:rsidR="009369D5">
        <w:t xml:space="preserve">максимально </w:t>
      </w:r>
      <w:r w:rsidR="00995899">
        <w:t xml:space="preserve">прорахувати всі </w:t>
      </w:r>
      <w:r w:rsidR="005F3C88">
        <w:t xml:space="preserve">можливі </w:t>
      </w:r>
      <w:r w:rsidR="00995899">
        <w:t xml:space="preserve">витрати </w:t>
      </w:r>
      <w:r w:rsidR="005F3C88">
        <w:t xml:space="preserve">(транспорт, житло, харчування) </w:t>
      </w:r>
      <w:r w:rsidR="00995899">
        <w:t xml:space="preserve">та включити </w:t>
      </w:r>
      <w:r w:rsidR="00110121">
        <w:t>їх</w:t>
      </w:r>
      <w:r w:rsidR="005F3C88">
        <w:t xml:space="preserve"> в остаточну </w:t>
      </w:r>
      <w:r w:rsidR="00110121">
        <w:t xml:space="preserve">ціну </w:t>
      </w:r>
      <w:r w:rsidR="005F3C88">
        <w:t>послуг у</w:t>
      </w:r>
      <w:r w:rsidR="000C1701">
        <w:t xml:space="preserve"> </w:t>
      </w:r>
      <w:r w:rsidR="005F3C88">
        <w:t>Ф</w:t>
      </w:r>
      <w:r w:rsidR="000C1701">
        <w:t>інансовій пропозиції</w:t>
      </w:r>
      <w:r w:rsidR="001D57DF">
        <w:t xml:space="preserve">. </w:t>
      </w:r>
      <w:r w:rsidR="005F3C88">
        <w:t>Звісно, якщо ДРБ має таку змогу, ви можете бути доставлені до місця зйомки власним транспортом ДРБ. Однак, в деяких випадках, ви маєте самі забезпечити транспорт до локації, і це вже має бути враховано у вартості послуг. Крім того, щонайменше 1 рік ціни у Рамковій Угоді мають бути фіксованими та не змінюватися.</w:t>
      </w:r>
    </w:p>
    <w:p w14:paraId="62586B89" w14:textId="77777777" w:rsidR="005F3C88" w:rsidRDefault="005F3C88" w:rsidP="005F3C88">
      <w:pPr>
        <w:spacing w:after="0"/>
        <w:ind w:left="360"/>
        <w:jc w:val="both"/>
      </w:pPr>
    </w:p>
    <w:p w14:paraId="21D8E4FA" w14:textId="5284A3B7" w:rsidR="008B4F88" w:rsidRDefault="0058234A" w:rsidP="00E2737C">
      <w:pPr>
        <w:numPr>
          <w:ilvl w:val="0"/>
          <w:numId w:val="28"/>
        </w:numPr>
        <w:tabs>
          <w:tab w:val="clear" w:pos="360"/>
          <w:tab w:val="num" w:pos="450"/>
        </w:tabs>
        <w:spacing w:after="0"/>
        <w:jc w:val="both"/>
      </w:pPr>
      <w:r>
        <w:rPr>
          <w:b/>
          <w:bCs/>
        </w:rPr>
        <w:t>Ч</w:t>
      </w:r>
      <w:r w:rsidR="00231C24">
        <w:rPr>
          <w:b/>
          <w:bCs/>
        </w:rPr>
        <w:t xml:space="preserve">и потрібен дозвіл від Міністерства оборони </w:t>
      </w:r>
      <w:r w:rsidR="008B4F88">
        <w:rPr>
          <w:b/>
          <w:bCs/>
        </w:rPr>
        <w:t xml:space="preserve">України </w:t>
      </w:r>
      <w:r w:rsidR="00231C24">
        <w:rPr>
          <w:b/>
          <w:bCs/>
        </w:rPr>
        <w:t>для</w:t>
      </w:r>
      <w:r>
        <w:rPr>
          <w:b/>
          <w:bCs/>
        </w:rPr>
        <w:t xml:space="preserve"> провозу обладнання </w:t>
      </w:r>
      <w:r w:rsidR="00231C24">
        <w:rPr>
          <w:b/>
          <w:bCs/>
        </w:rPr>
        <w:t>на локації</w:t>
      </w:r>
      <w:r w:rsidR="00E97A17">
        <w:rPr>
          <w:b/>
          <w:bCs/>
        </w:rPr>
        <w:t xml:space="preserve"> </w:t>
      </w:r>
      <w:r w:rsidR="008B4F88">
        <w:rPr>
          <w:b/>
          <w:bCs/>
        </w:rPr>
        <w:t xml:space="preserve">або для перетину </w:t>
      </w:r>
      <w:r w:rsidR="00E97A17">
        <w:rPr>
          <w:b/>
          <w:bCs/>
        </w:rPr>
        <w:t>блок пост</w:t>
      </w:r>
      <w:r w:rsidR="008B4F88">
        <w:rPr>
          <w:b/>
          <w:bCs/>
        </w:rPr>
        <w:t>ів</w:t>
      </w:r>
      <w:r w:rsidR="00E97A17">
        <w:rPr>
          <w:b/>
          <w:bCs/>
        </w:rPr>
        <w:t xml:space="preserve"> тощо?</w:t>
      </w:r>
    </w:p>
    <w:p w14:paraId="06B15B78" w14:textId="4B73DF74" w:rsidR="005E5D99" w:rsidRDefault="006E1A04" w:rsidP="008B4F88">
      <w:pPr>
        <w:spacing w:after="0"/>
        <w:ind w:left="360"/>
        <w:jc w:val="both"/>
      </w:pPr>
      <w:r>
        <w:t xml:space="preserve">Проїзд через блокпости відбувається </w:t>
      </w:r>
      <w:r w:rsidR="003A67CB">
        <w:t xml:space="preserve">у супроводі </w:t>
      </w:r>
      <w:r w:rsidR="005649A6">
        <w:t xml:space="preserve">ДРБ, </w:t>
      </w:r>
      <w:r w:rsidR="008B4F88">
        <w:t xml:space="preserve">однак наявність належно оформлених документів та відповідальність за їх відсутність </w:t>
      </w:r>
      <w:r w:rsidR="001424FB">
        <w:t xml:space="preserve">лежить на </w:t>
      </w:r>
      <w:r w:rsidR="007E5E1D">
        <w:t>підряднику</w:t>
      </w:r>
      <w:r w:rsidR="001424FB">
        <w:t>.</w:t>
      </w:r>
    </w:p>
    <w:p w14:paraId="6037C99F" w14:textId="77777777" w:rsidR="00BB1EDF" w:rsidRDefault="00BB1EDF" w:rsidP="00BB1EDF">
      <w:pPr>
        <w:jc w:val="center"/>
        <w:rPr>
          <w:rFonts w:ascii="Calibri" w:hAnsi="Calibri" w:cs="Arial"/>
          <w:b/>
          <w:bCs/>
          <w:color w:val="222222"/>
        </w:rPr>
      </w:pPr>
    </w:p>
    <w:p w14:paraId="19E89489" w14:textId="0A970F6F" w:rsidR="00BB1EDF" w:rsidRDefault="00BB1EDF" w:rsidP="00BB1EDF">
      <w:pPr>
        <w:jc w:val="center"/>
        <w:rPr>
          <w:rFonts w:ascii="Calibri" w:hAnsi="Calibri" w:cs="Arial"/>
          <w:b/>
          <w:bCs/>
          <w:color w:val="222222"/>
          <w:lang w:val="en-GB"/>
        </w:rPr>
      </w:pPr>
      <w:r>
        <w:rPr>
          <w:rFonts w:ascii="Calibri" w:hAnsi="Calibri" w:cs="Arial"/>
          <w:b/>
          <w:bCs/>
          <w:color w:val="222222"/>
          <w:lang w:val="en-US"/>
        </w:rPr>
        <w:t>P</w:t>
      </w:r>
      <w:proofErr w:type="spellStart"/>
      <w:r w:rsidRPr="00263838">
        <w:rPr>
          <w:rFonts w:ascii="Calibri" w:hAnsi="Calibri" w:cs="Arial"/>
          <w:b/>
          <w:bCs/>
          <w:color w:val="222222"/>
          <w:lang w:val="en-GB"/>
        </w:rPr>
        <w:t>hotography</w:t>
      </w:r>
      <w:proofErr w:type="spellEnd"/>
      <w:r w:rsidRPr="00263838">
        <w:rPr>
          <w:rFonts w:ascii="Calibri" w:hAnsi="Calibri" w:cs="Arial"/>
          <w:b/>
          <w:bCs/>
          <w:color w:val="222222"/>
          <w:lang w:val="en-GB"/>
        </w:rPr>
        <w:t>, videography and video editing services</w:t>
      </w:r>
    </w:p>
    <w:p w14:paraId="1AC3EA10" w14:textId="2F80D821" w:rsidR="00023587" w:rsidRDefault="00023587" w:rsidP="00023587">
      <w:pPr>
        <w:rPr>
          <w:rFonts w:ascii="Calibri" w:hAnsi="Calibri" w:cs="Arial"/>
          <w:b/>
          <w:bCs/>
          <w:color w:val="222222"/>
          <w:lang w:val="en-GB"/>
        </w:rPr>
      </w:pPr>
      <w:r>
        <w:rPr>
          <w:rFonts w:ascii="Calibri" w:hAnsi="Calibri" w:cs="Arial"/>
          <w:b/>
          <w:bCs/>
          <w:color w:val="222222"/>
          <w:lang w:val="en-GB"/>
        </w:rPr>
        <w:t>Questions-</w:t>
      </w:r>
      <w:proofErr w:type="spellStart"/>
      <w:r>
        <w:rPr>
          <w:rFonts w:ascii="Calibri" w:hAnsi="Calibri" w:cs="Arial"/>
          <w:b/>
          <w:bCs/>
          <w:color w:val="222222"/>
          <w:lang w:val="en-GB"/>
        </w:rPr>
        <w:t>answears</w:t>
      </w:r>
      <w:proofErr w:type="spellEnd"/>
    </w:p>
    <w:p w14:paraId="76C26E37" w14:textId="77777777" w:rsidR="00BB1EDF" w:rsidRPr="00BB1EDF" w:rsidRDefault="00BB1EDF" w:rsidP="008B4F88">
      <w:pPr>
        <w:spacing w:after="0"/>
        <w:ind w:left="360"/>
        <w:jc w:val="both"/>
        <w:rPr>
          <w:lang w:val="en-GB"/>
        </w:rPr>
      </w:pPr>
    </w:p>
    <w:p w14:paraId="3A1425A9" w14:textId="77777777" w:rsidR="00BB1EDF" w:rsidRDefault="00BB1EDF" w:rsidP="00BB1EDF">
      <w:pPr>
        <w:spacing w:after="0"/>
        <w:ind w:left="360"/>
        <w:jc w:val="both"/>
      </w:pPr>
      <w:r w:rsidRPr="00BB1EDF">
        <w:rPr>
          <w:b/>
          <w:bCs/>
        </w:rPr>
        <w:t xml:space="preserve">1. </w:t>
      </w:r>
      <w:proofErr w:type="spellStart"/>
      <w:r w:rsidRPr="00BB1EDF">
        <w:rPr>
          <w:b/>
          <w:bCs/>
        </w:rPr>
        <w:t>How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should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letters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recommendation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be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formatted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in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any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format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there</w:t>
      </w:r>
      <w:proofErr w:type="spellEnd"/>
      <w:r w:rsidRPr="00BB1EDF">
        <w:rPr>
          <w:b/>
          <w:bCs/>
        </w:rPr>
        <w:t xml:space="preserve"> a </w:t>
      </w:r>
      <w:proofErr w:type="spellStart"/>
      <w:r w:rsidRPr="00BB1EDF">
        <w:rPr>
          <w:b/>
          <w:bCs/>
        </w:rPr>
        <w:t>template</w:t>
      </w:r>
      <w:proofErr w:type="spellEnd"/>
      <w:r w:rsidRPr="00BB1EDF">
        <w:rPr>
          <w:b/>
          <w:bCs/>
        </w:rPr>
        <w:t>?</w:t>
      </w:r>
    </w:p>
    <w:p w14:paraId="722EBFA7" w14:textId="31F58C54" w:rsidR="00BB1EDF" w:rsidRDefault="00BB1EDF" w:rsidP="00BB1EDF">
      <w:pPr>
        <w:spacing w:after="0"/>
        <w:ind w:left="360"/>
        <w:jc w:val="both"/>
      </w:pPr>
      <w:proofErr w:type="spellStart"/>
      <w:r>
        <w:t>Letters</w:t>
      </w:r>
      <w:proofErr w:type="spellEnd"/>
      <w:r>
        <w:t xml:space="preserve"> of </w:t>
      </w:r>
      <w:proofErr w:type="spellStart"/>
      <w:r>
        <w:t>recommendation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, </w:t>
      </w:r>
      <w:proofErr w:type="spellStart"/>
      <w:r>
        <w:t>preferably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letterhead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of a </w:t>
      </w:r>
      <w:proofErr w:type="spellStart"/>
      <w:r>
        <w:t>photographer</w:t>
      </w:r>
      <w:proofErr w:type="spellEnd"/>
      <w:r>
        <w:t xml:space="preserve">, </w:t>
      </w:r>
      <w:proofErr w:type="spellStart"/>
      <w:r>
        <w:t>videographer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editor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seal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of </w:t>
      </w:r>
      <w:proofErr w:type="spellStart"/>
      <w:r>
        <w:t>recommendation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copy</w:t>
      </w:r>
      <w:proofErr w:type="spellEnd"/>
      <w:r>
        <w:t xml:space="preserve"> of a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.</w:t>
      </w:r>
    </w:p>
    <w:p w14:paraId="56A07A9E" w14:textId="77777777" w:rsidR="00BB1EDF" w:rsidRDefault="00BB1EDF" w:rsidP="00BB1EDF">
      <w:pPr>
        <w:spacing w:after="0"/>
        <w:ind w:left="360"/>
        <w:jc w:val="both"/>
      </w:pPr>
    </w:p>
    <w:p w14:paraId="270A215B" w14:textId="667E19B1" w:rsidR="00BB1EDF" w:rsidRDefault="00BB1EDF" w:rsidP="00BB1EDF">
      <w:pPr>
        <w:spacing w:after="0"/>
        <w:ind w:left="360"/>
        <w:jc w:val="both"/>
      </w:pPr>
      <w:r w:rsidRPr="00BB1EDF">
        <w:rPr>
          <w:b/>
          <w:bCs/>
        </w:rPr>
        <w:t>2.</w:t>
      </w:r>
      <w:r>
        <w:t xml:space="preserve"> </w:t>
      </w:r>
      <w:proofErr w:type="spellStart"/>
      <w:r w:rsidRPr="00BB1EDF">
        <w:rPr>
          <w:b/>
          <w:bCs/>
        </w:rPr>
        <w:t>Can</w:t>
      </w:r>
      <w:proofErr w:type="spellEnd"/>
      <w:r w:rsidRPr="00BB1EDF">
        <w:rPr>
          <w:b/>
          <w:bCs/>
        </w:rPr>
        <w:t xml:space="preserve"> </w:t>
      </w:r>
      <w:r w:rsidR="002670F2">
        <w:rPr>
          <w:b/>
          <w:bCs/>
          <w:lang w:val="en-US"/>
        </w:rPr>
        <w:t>we</w:t>
      </w:r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apply</w:t>
      </w:r>
      <w:proofErr w:type="spellEnd"/>
      <w:r w:rsidR="002670F2">
        <w:rPr>
          <w:b/>
          <w:bCs/>
          <w:lang w:val="en-US"/>
        </w:rPr>
        <w:t xml:space="preserve"> for tender</w:t>
      </w:r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from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agency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that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has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specialists</w:t>
      </w:r>
      <w:proofErr w:type="spellEnd"/>
      <w:r w:rsidRPr="00BB1EDF">
        <w:rPr>
          <w:b/>
          <w:bCs/>
        </w:rPr>
        <w:t xml:space="preserve">? </w:t>
      </w:r>
      <w:proofErr w:type="spellStart"/>
      <w:r w:rsidRPr="00BB1EDF">
        <w:rPr>
          <w:b/>
          <w:bCs/>
        </w:rPr>
        <w:t>Can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there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be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one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photographer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one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lot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all</w:t>
      </w:r>
      <w:proofErr w:type="spellEnd"/>
      <w:r w:rsidRPr="00BB1EDF">
        <w:rPr>
          <w:b/>
          <w:bCs/>
        </w:rPr>
        <w:t>?</w:t>
      </w:r>
    </w:p>
    <w:p w14:paraId="4460525A" w14:textId="4AAE6A3D" w:rsidR="00BB1EDF" w:rsidRDefault="00BB1EDF" w:rsidP="00BB1EDF">
      <w:pPr>
        <w:spacing w:after="0"/>
        <w:ind w:left="360"/>
        <w:jc w:val="both"/>
        <w:rPr>
          <w:lang w:val="en-US"/>
        </w:rPr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photographer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locations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lot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5 </w:t>
      </w:r>
      <w:proofErr w:type="spellStart"/>
      <w:r>
        <w:t>lots</w:t>
      </w:r>
      <w:proofErr w:type="spellEnd"/>
      <w:r>
        <w:t xml:space="preserve"> (</w:t>
      </w:r>
      <w:proofErr w:type="spellStart"/>
      <w:r>
        <w:t>locations</w:t>
      </w:r>
      <w:proofErr w:type="spellEnd"/>
      <w:r>
        <w:t xml:space="preserve">)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selectively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videographer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portfolio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involve</w:t>
      </w:r>
      <w:proofErr w:type="spellEnd"/>
      <w:r>
        <w:t>.</w:t>
      </w:r>
    </w:p>
    <w:p w14:paraId="0BF0D6E8" w14:textId="77777777" w:rsidR="002670F2" w:rsidRPr="002670F2" w:rsidRDefault="002670F2" w:rsidP="00BB1EDF">
      <w:pPr>
        <w:spacing w:after="0"/>
        <w:ind w:left="360"/>
        <w:jc w:val="both"/>
        <w:rPr>
          <w:lang w:val="en-US"/>
        </w:rPr>
      </w:pPr>
    </w:p>
    <w:p w14:paraId="46D5D596" w14:textId="4208DA85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lastRenderedPageBreak/>
        <w:t xml:space="preserve">3. </w:t>
      </w:r>
      <w:proofErr w:type="spellStart"/>
      <w:r w:rsidRPr="00BB1EDF">
        <w:rPr>
          <w:b/>
          <w:bCs/>
        </w:rPr>
        <w:t>How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does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agency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communicate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with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DR</w:t>
      </w:r>
      <w:r>
        <w:rPr>
          <w:b/>
          <w:bCs/>
        </w:rPr>
        <w:t>С</w:t>
      </w:r>
      <w:r w:rsidRPr="00BB1EDF">
        <w:rPr>
          <w:b/>
          <w:bCs/>
        </w:rPr>
        <w:t>?</w:t>
      </w:r>
    </w:p>
    <w:p w14:paraId="1A193C45" w14:textId="146FBBA1" w:rsidR="00BB1EDF" w:rsidRDefault="00BB1EDF" w:rsidP="00BB1EDF">
      <w:pPr>
        <w:spacing w:after="0"/>
        <w:ind w:left="36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contractor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DRB,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specialist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Department, </w:t>
      </w:r>
      <w:proofErr w:type="spellStart"/>
      <w:r>
        <w:t>sends</w:t>
      </w:r>
      <w:proofErr w:type="spellEnd"/>
      <w:r>
        <w:t xml:space="preserve"> a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;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DRB </w:t>
      </w:r>
      <w:proofErr w:type="spellStart"/>
      <w:r>
        <w:t>Procurement</w:t>
      </w:r>
      <w:proofErr w:type="spellEnd"/>
      <w:r>
        <w:t xml:space="preserve"> Department </w:t>
      </w:r>
      <w:proofErr w:type="spellStart"/>
      <w:r>
        <w:t>sends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contractor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(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participated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tender</w:t>
      </w:r>
      <w:proofErr w:type="spellEnd"/>
      <w:r>
        <w:t xml:space="preserve">), </w:t>
      </w:r>
      <w:proofErr w:type="spellStart"/>
      <w:r>
        <w:t>so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winning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>.</w:t>
      </w:r>
    </w:p>
    <w:p w14:paraId="5D53EDE6" w14:textId="77777777" w:rsidR="00BB1EDF" w:rsidRDefault="00BB1EDF" w:rsidP="00BB1EDF">
      <w:pPr>
        <w:spacing w:after="0"/>
        <w:ind w:left="360"/>
        <w:jc w:val="both"/>
      </w:pPr>
    </w:p>
    <w:p w14:paraId="4BE3E83D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4.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possible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apply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from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individual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entrepreneur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as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founder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agency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and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work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with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other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specialists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agency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do</w:t>
      </w:r>
      <w:proofErr w:type="spellEnd"/>
      <w:r w:rsidRPr="00BB1EDF">
        <w:rPr>
          <w:b/>
          <w:bCs/>
        </w:rPr>
        <w:t xml:space="preserve"> I </w:t>
      </w:r>
      <w:proofErr w:type="spellStart"/>
      <w:r w:rsidRPr="00BB1EDF">
        <w:rPr>
          <w:b/>
          <w:bCs/>
        </w:rPr>
        <w:t>have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apply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through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an</w:t>
      </w:r>
      <w:proofErr w:type="spellEnd"/>
      <w:r w:rsidRPr="00BB1EDF">
        <w:rPr>
          <w:b/>
          <w:bCs/>
        </w:rPr>
        <w:t xml:space="preserve"> LLC?</w:t>
      </w:r>
    </w:p>
    <w:p w14:paraId="6334035A" w14:textId="015154FD" w:rsidR="00BB1EDF" w:rsidRDefault="00BB1EDF" w:rsidP="00BB1EDF">
      <w:pPr>
        <w:spacing w:after="0"/>
        <w:ind w:left="360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officially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,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(LLC), </w:t>
      </w:r>
      <w:proofErr w:type="spellStart"/>
      <w:r>
        <w:t>the</w:t>
      </w:r>
      <w:proofErr w:type="spellEnd"/>
      <w:r>
        <w:t xml:space="preserve"> DRB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of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>.</w:t>
      </w:r>
    </w:p>
    <w:p w14:paraId="7DE4048F" w14:textId="77777777" w:rsidR="00BB1EDF" w:rsidRDefault="00BB1EDF" w:rsidP="00BB1EDF">
      <w:pPr>
        <w:spacing w:after="0"/>
        <w:ind w:left="360"/>
        <w:jc w:val="both"/>
      </w:pPr>
    </w:p>
    <w:p w14:paraId="18AA84AB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5. </w:t>
      </w:r>
      <w:proofErr w:type="spellStart"/>
      <w:r w:rsidRPr="00BB1EDF">
        <w:rPr>
          <w:b/>
          <w:bCs/>
        </w:rPr>
        <w:t>If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you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not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have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sufficient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experience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working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with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NGOs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CSOs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and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not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have</w:t>
      </w:r>
      <w:proofErr w:type="spellEnd"/>
      <w:r w:rsidRPr="00BB1EDF">
        <w:rPr>
          <w:b/>
          <w:bCs/>
        </w:rPr>
        <w:t xml:space="preserve"> a </w:t>
      </w:r>
      <w:proofErr w:type="spellStart"/>
      <w:r w:rsidRPr="00BB1EDF">
        <w:rPr>
          <w:b/>
          <w:bCs/>
        </w:rPr>
        <w:t>sufficient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portfolio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specified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works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should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you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apply</w:t>
      </w:r>
      <w:proofErr w:type="spellEnd"/>
      <w:r w:rsidRPr="00BB1EDF">
        <w:rPr>
          <w:b/>
          <w:bCs/>
        </w:rPr>
        <w:t xml:space="preserve">? </w:t>
      </w:r>
      <w:proofErr w:type="spellStart"/>
      <w:r w:rsidRPr="00BB1EDF">
        <w:rPr>
          <w:b/>
          <w:bCs/>
        </w:rPr>
        <w:t>How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critical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not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provide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what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required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technical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specifications</w:t>
      </w:r>
      <w:proofErr w:type="spellEnd"/>
      <w:r w:rsidRPr="00BB1EDF">
        <w:rPr>
          <w:b/>
          <w:bCs/>
        </w:rPr>
        <w:t>?</w:t>
      </w:r>
    </w:p>
    <w:p w14:paraId="23AA3310" w14:textId="60B05F33" w:rsidR="00BB1EDF" w:rsidRDefault="00BB1EDF" w:rsidP="00BB1EDF">
      <w:pPr>
        <w:spacing w:after="0"/>
        <w:ind w:left="360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NGOs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CSOs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. Of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(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disqualified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).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sufficiently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scores</w:t>
      </w:r>
      <w:proofErr w:type="spellEnd"/>
      <w:r>
        <w:t>.</w:t>
      </w:r>
    </w:p>
    <w:p w14:paraId="56565EE8" w14:textId="77777777" w:rsidR="00BB1EDF" w:rsidRDefault="00BB1EDF" w:rsidP="00BB1EDF">
      <w:pPr>
        <w:spacing w:after="0"/>
        <w:ind w:left="360"/>
        <w:jc w:val="both"/>
      </w:pPr>
    </w:p>
    <w:p w14:paraId="7629299E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6. </w:t>
      </w:r>
      <w:proofErr w:type="spellStart"/>
      <w:r w:rsidRPr="00BB1EDF">
        <w:rPr>
          <w:b/>
          <w:bCs/>
        </w:rPr>
        <w:t>If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studio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operates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two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branches</w:t>
      </w:r>
      <w:proofErr w:type="spellEnd"/>
      <w:r w:rsidRPr="00BB1EDF">
        <w:rPr>
          <w:b/>
          <w:bCs/>
        </w:rPr>
        <w:t xml:space="preserve"> (</w:t>
      </w:r>
      <w:proofErr w:type="spellStart"/>
      <w:r w:rsidRPr="00BB1EDF">
        <w:rPr>
          <w:b/>
          <w:bCs/>
        </w:rPr>
        <w:t>through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individual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entrepreneur</w:t>
      </w:r>
      <w:proofErr w:type="spellEnd"/>
      <w:r w:rsidRPr="00BB1EDF">
        <w:rPr>
          <w:b/>
          <w:bCs/>
        </w:rPr>
        <w:t xml:space="preserve">), </w:t>
      </w:r>
      <w:proofErr w:type="spellStart"/>
      <w:r w:rsidRPr="00BB1EDF">
        <w:rPr>
          <w:b/>
          <w:bCs/>
        </w:rPr>
        <w:t>who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better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apply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from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from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one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from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two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different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ones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providing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one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portfolio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from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each</w:t>
      </w:r>
      <w:proofErr w:type="spellEnd"/>
      <w:r w:rsidRPr="00BB1EDF">
        <w:rPr>
          <w:b/>
          <w:bCs/>
        </w:rPr>
        <w:t>?</w:t>
      </w:r>
    </w:p>
    <w:p w14:paraId="3C2868EF" w14:textId="242E8F02" w:rsidR="00BB1EDF" w:rsidRDefault="00BB1EDF" w:rsidP="00BB1EDF">
      <w:pPr>
        <w:spacing w:after="0"/>
        <w:ind w:left="360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consolidated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victory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, </w:t>
      </w:r>
      <w:proofErr w:type="spellStart"/>
      <w:r>
        <w:t>accordingly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entrepreneurs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. Of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lot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entrepreneurs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disqualified</w:t>
      </w:r>
      <w:proofErr w:type="spellEnd"/>
      <w:r>
        <w:t>.</w:t>
      </w:r>
    </w:p>
    <w:p w14:paraId="3CB9E2EA" w14:textId="77777777" w:rsidR="00BB1EDF" w:rsidRDefault="00BB1EDF" w:rsidP="00BB1EDF">
      <w:pPr>
        <w:spacing w:after="0"/>
        <w:ind w:left="360"/>
        <w:jc w:val="both"/>
      </w:pPr>
    </w:p>
    <w:p w14:paraId="67B80549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7.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possible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involve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project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specialists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who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work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freelancers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through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short-term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contracts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with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monthly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renewals</w:t>
      </w:r>
      <w:proofErr w:type="spellEnd"/>
      <w:r w:rsidRPr="00BB1EDF">
        <w:rPr>
          <w:b/>
          <w:bCs/>
        </w:rPr>
        <w:t>?</w:t>
      </w:r>
    </w:p>
    <w:p w14:paraId="3C9652EB" w14:textId="19AFB6EF" w:rsidR="00BB1EDF" w:rsidRDefault="00BB1EDF" w:rsidP="00BB1EDF">
      <w:pPr>
        <w:spacing w:after="0"/>
        <w:ind w:left="360"/>
        <w:jc w:val="both"/>
      </w:pPr>
      <w:proofErr w:type="spellStart"/>
      <w:r>
        <w:t>Yes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of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specialist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tender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>.</w:t>
      </w:r>
    </w:p>
    <w:p w14:paraId="6144ABDF" w14:textId="77777777" w:rsidR="00BB1EDF" w:rsidRDefault="00BB1EDF" w:rsidP="00BB1EDF">
      <w:pPr>
        <w:spacing w:after="0"/>
        <w:ind w:left="360"/>
        <w:jc w:val="both"/>
      </w:pPr>
    </w:p>
    <w:p w14:paraId="64BE45DB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8. </w:t>
      </w:r>
      <w:proofErr w:type="spellStart"/>
      <w:r w:rsidRPr="00BB1EDF">
        <w:rPr>
          <w:b/>
          <w:bCs/>
        </w:rPr>
        <w:t>How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post-payment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made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after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work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completed</w:t>
      </w:r>
      <w:proofErr w:type="spellEnd"/>
      <w:r w:rsidRPr="00BB1EDF">
        <w:rPr>
          <w:b/>
          <w:bCs/>
        </w:rPr>
        <w:t>?</w:t>
      </w:r>
    </w:p>
    <w:p w14:paraId="6ED0AAFE" w14:textId="728AD01A" w:rsidR="00BB1EDF" w:rsidRDefault="00BB1EDF" w:rsidP="00BB1EDF">
      <w:pPr>
        <w:spacing w:after="0"/>
        <w:ind w:left="360"/>
        <w:jc w:val="both"/>
        <w:rPr>
          <w:lang w:val="en-US"/>
        </w:rPr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DRB </w:t>
      </w:r>
      <w:proofErr w:type="spellStart"/>
      <w:r>
        <w:t>contract</w:t>
      </w:r>
      <w:proofErr w:type="spellEnd"/>
      <w:r>
        <w:t xml:space="preserve">, </w:t>
      </w:r>
      <w:proofErr w:type="spellStart"/>
      <w:r>
        <w:t>post-payment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provision</w:t>
      </w:r>
      <w:proofErr w:type="spellEnd"/>
      <w:r>
        <w:t xml:space="preserve"> of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of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(PO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of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>).</w:t>
      </w:r>
    </w:p>
    <w:p w14:paraId="5D7338CE" w14:textId="77777777" w:rsidR="002670F2" w:rsidRDefault="002670F2" w:rsidP="00BB1EDF">
      <w:pPr>
        <w:spacing w:after="0"/>
        <w:ind w:left="360"/>
        <w:jc w:val="both"/>
        <w:rPr>
          <w:lang w:val="en-US"/>
        </w:rPr>
      </w:pPr>
    </w:p>
    <w:p w14:paraId="30F93992" w14:textId="77777777" w:rsidR="002670F2" w:rsidRPr="002670F2" w:rsidRDefault="002670F2" w:rsidP="00BB1EDF">
      <w:pPr>
        <w:spacing w:after="0"/>
        <w:ind w:left="360"/>
        <w:jc w:val="both"/>
        <w:rPr>
          <w:lang w:val="en-US"/>
        </w:rPr>
      </w:pPr>
    </w:p>
    <w:p w14:paraId="0A4A9048" w14:textId="77777777" w:rsidR="00BB1EDF" w:rsidRDefault="00BB1EDF" w:rsidP="00BB1EDF">
      <w:pPr>
        <w:spacing w:after="0"/>
        <w:ind w:left="360"/>
        <w:jc w:val="both"/>
      </w:pPr>
    </w:p>
    <w:p w14:paraId="1808BCE5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lastRenderedPageBreak/>
        <w:t xml:space="preserve">9.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necessary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submit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military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registration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documents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male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photographers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videographers</w:t>
      </w:r>
      <w:proofErr w:type="spellEnd"/>
      <w:r w:rsidRPr="00BB1EDF">
        <w:rPr>
          <w:b/>
          <w:bCs/>
        </w:rPr>
        <w:t xml:space="preserve"> (</w:t>
      </w:r>
      <w:proofErr w:type="spellStart"/>
      <w:r w:rsidRPr="00BB1EDF">
        <w:rPr>
          <w:b/>
          <w:bCs/>
        </w:rPr>
        <w:t>for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field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trips</w:t>
      </w:r>
      <w:proofErr w:type="spellEnd"/>
      <w:r w:rsidRPr="00BB1EDF">
        <w:rPr>
          <w:b/>
          <w:bCs/>
        </w:rPr>
        <w:t>)?</w:t>
      </w:r>
    </w:p>
    <w:p w14:paraId="224368F2" w14:textId="6358213D" w:rsidR="00BB1EDF" w:rsidRDefault="008441B1" w:rsidP="00BB1EDF">
      <w:pPr>
        <w:spacing w:after="0"/>
        <w:ind w:left="360"/>
        <w:jc w:val="both"/>
      </w:pPr>
      <w:r>
        <w:rPr>
          <w:lang w:val="en-US"/>
        </w:rPr>
        <w:t>DRC</w:t>
      </w:r>
      <w:r w:rsidR="00BB1EDF">
        <w:t xml:space="preserve"> </w:t>
      </w:r>
      <w:proofErr w:type="spellStart"/>
      <w:r w:rsidR="00BB1EDF">
        <w:t>does</w:t>
      </w:r>
      <w:proofErr w:type="spellEnd"/>
      <w:r w:rsidR="00BB1EDF">
        <w:t xml:space="preserve"> </w:t>
      </w:r>
      <w:proofErr w:type="spellStart"/>
      <w:r w:rsidR="00BB1EDF">
        <w:t>not</w:t>
      </w:r>
      <w:proofErr w:type="spellEnd"/>
      <w:r w:rsidR="00BB1EDF">
        <w:t xml:space="preserve"> </w:t>
      </w:r>
      <w:proofErr w:type="spellStart"/>
      <w:r w:rsidR="00BB1EDF">
        <w:t>have</w:t>
      </w:r>
      <w:proofErr w:type="spellEnd"/>
      <w:r w:rsidR="00BB1EDF">
        <w:t xml:space="preserve"> </w:t>
      </w:r>
      <w:proofErr w:type="spellStart"/>
      <w:r w:rsidR="00BB1EDF">
        <w:t>such</w:t>
      </w:r>
      <w:proofErr w:type="spellEnd"/>
      <w:r w:rsidR="00BB1EDF">
        <w:t xml:space="preserve"> a </w:t>
      </w:r>
      <w:proofErr w:type="spellStart"/>
      <w:r w:rsidR="00BB1EDF">
        <w:t>requirement</w:t>
      </w:r>
      <w:proofErr w:type="spellEnd"/>
      <w:r w:rsidR="00BB1EDF">
        <w:t xml:space="preserve">. </w:t>
      </w:r>
      <w:proofErr w:type="spellStart"/>
      <w:r w:rsidR="00BB1EDF">
        <w:t>The</w:t>
      </w:r>
      <w:proofErr w:type="spellEnd"/>
      <w:r w:rsidR="00BB1EDF">
        <w:t xml:space="preserve"> </w:t>
      </w:r>
      <w:proofErr w:type="spellStart"/>
      <w:r w:rsidR="00BB1EDF">
        <w:t>availability</w:t>
      </w:r>
      <w:proofErr w:type="spellEnd"/>
      <w:r w:rsidR="00BB1EDF">
        <w:t xml:space="preserve"> of </w:t>
      </w:r>
      <w:proofErr w:type="spellStart"/>
      <w:r w:rsidR="00BB1EDF">
        <w:t>these</w:t>
      </w:r>
      <w:proofErr w:type="spellEnd"/>
      <w:r w:rsidR="00BB1EDF">
        <w:t xml:space="preserve"> </w:t>
      </w:r>
      <w:proofErr w:type="spellStart"/>
      <w:r w:rsidR="00BB1EDF">
        <w:t>documents</w:t>
      </w:r>
      <w:proofErr w:type="spellEnd"/>
      <w:r w:rsidR="00BB1EDF">
        <w:t xml:space="preserve"> </w:t>
      </w:r>
      <w:proofErr w:type="spellStart"/>
      <w:r w:rsidR="00BB1EDF">
        <w:t>is</w:t>
      </w:r>
      <w:proofErr w:type="spellEnd"/>
      <w:r w:rsidR="00BB1EDF">
        <w:t xml:space="preserve"> </w:t>
      </w:r>
      <w:proofErr w:type="spellStart"/>
      <w:r w:rsidR="00BB1EDF">
        <w:t>the</w:t>
      </w:r>
      <w:proofErr w:type="spellEnd"/>
      <w:r w:rsidR="00BB1EDF">
        <w:t xml:space="preserve"> </w:t>
      </w:r>
      <w:proofErr w:type="spellStart"/>
      <w:r w:rsidR="00BB1EDF">
        <w:t>responsibility</w:t>
      </w:r>
      <w:proofErr w:type="spellEnd"/>
      <w:r w:rsidR="00BB1EDF">
        <w:t xml:space="preserve"> of </w:t>
      </w:r>
      <w:proofErr w:type="spellStart"/>
      <w:r w:rsidR="00BB1EDF">
        <w:t>the</w:t>
      </w:r>
      <w:proofErr w:type="spellEnd"/>
      <w:r w:rsidR="00BB1EDF">
        <w:t xml:space="preserve"> </w:t>
      </w:r>
      <w:proofErr w:type="spellStart"/>
      <w:r w:rsidR="00BB1EDF">
        <w:t>contractor</w:t>
      </w:r>
      <w:proofErr w:type="spellEnd"/>
      <w:r w:rsidR="00BB1EDF">
        <w:t xml:space="preserve"> </w:t>
      </w:r>
      <w:proofErr w:type="spellStart"/>
      <w:r w:rsidR="00BB1EDF">
        <w:t>itself</w:t>
      </w:r>
      <w:proofErr w:type="spellEnd"/>
      <w:r w:rsidR="00BB1EDF">
        <w:t xml:space="preserve">, </w:t>
      </w:r>
      <w:proofErr w:type="spellStart"/>
      <w:r w:rsidR="00BB1EDF">
        <w:t>in</w:t>
      </w:r>
      <w:proofErr w:type="spellEnd"/>
      <w:r w:rsidR="00BB1EDF">
        <w:t xml:space="preserve"> </w:t>
      </w:r>
      <w:proofErr w:type="spellStart"/>
      <w:r w:rsidR="00BB1EDF">
        <w:t>order</w:t>
      </w:r>
      <w:proofErr w:type="spellEnd"/>
      <w:r w:rsidR="00BB1EDF">
        <w:t xml:space="preserve"> </w:t>
      </w:r>
      <w:proofErr w:type="spellStart"/>
      <w:r w:rsidR="00BB1EDF">
        <w:t>to</w:t>
      </w:r>
      <w:proofErr w:type="spellEnd"/>
      <w:r w:rsidR="00BB1EDF">
        <w:t xml:space="preserve"> </w:t>
      </w:r>
      <w:proofErr w:type="spellStart"/>
      <w:r w:rsidR="00BB1EDF">
        <w:t>ensure</w:t>
      </w:r>
      <w:proofErr w:type="spellEnd"/>
      <w:r w:rsidR="00BB1EDF">
        <w:t xml:space="preserve"> </w:t>
      </w:r>
      <w:proofErr w:type="spellStart"/>
      <w:r w:rsidR="00BB1EDF">
        <w:t>that</w:t>
      </w:r>
      <w:proofErr w:type="spellEnd"/>
      <w:r w:rsidR="00BB1EDF">
        <w:t xml:space="preserve"> </w:t>
      </w:r>
      <w:proofErr w:type="spellStart"/>
      <w:r w:rsidR="00BB1EDF">
        <w:t>male</w:t>
      </w:r>
      <w:proofErr w:type="spellEnd"/>
      <w:r w:rsidR="00BB1EDF">
        <w:t xml:space="preserve"> </w:t>
      </w:r>
      <w:proofErr w:type="spellStart"/>
      <w:r w:rsidR="00BB1EDF">
        <w:t>specialists</w:t>
      </w:r>
      <w:proofErr w:type="spellEnd"/>
      <w:r w:rsidR="00BB1EDF">
        <w:t xml:space="preserve"> </w:t>
      </w:r>
      <w:proofErr w:type="spellStart"/>
      <w:r w:rsidR="00BB1EDF">
        <w:t>can</w:t>
      </w:r>
      <w:proofErr w:type="spellEnd"/>
      <w:r w:rsidR="00BB1EDF">
        <w:t xml:space="preserve"> </w:t>
      </w:r>
      <w:proofErr w:type="spellStart"/>
      <w:r w:rsidR="00BB1EDF">
        <w:t>move</w:t>
      </w:r>
      <w:proofErr w:type="spellEnd"/>
      <w:r w:rsidR="00BB1EDF">
        <w:t xml:space="preserve"> </w:t>
      </w:r>
      <w:proofErr w:type="spellStart"/>
      <w:r w:rsidR="00BB1EDF">
        <w:t>freely</w:t>
      </w:r>
      <w:proofErr w:type="spellEnd"/>
      <w:r w:rsidR="00BB1EDF">
        <w:t xml:space="preserve"> </w:t>
      </w:r>
      <w:proofErr w:type="spellStart"/>
      <w:r w:rsidR="00BB1EDF">
        <w:t>in</w:t>
      </w:r>
      <w:proofErr w:type="spellEnd"/>
      <w:r w:rsidR="00BB1EDF">
        <w:t xml:space="preserve"> </w:t>
      </w:r>
      <w:proofErr w:type="spellStart"/>
      <w:r w:rsidR="00BB1EDF">
        <w:t>accordance</w:t>
      </w:r>
      <w:proofErr w:type="spellEnd"/>
      <w:r w:rsidR="00BB1EDF">
        <w:t xml:space="preserve"> </w:t>
      </w:r>
      <w:proofErr w:type="spellStart"/>
      <w:r w:rsidR="00BB1EDF">
        <w:t>with</w:t>
      </w:r>
      <w:proofErr w:type="spellEnd"/>
      <w:r w:rsidR="00BB1EDF">
        <w:t xml:space="preserve"> </w:t>
      </w:r>
      <w:proofErr w:type="spellStart"/>
      <w:r w:rsidR="00BB1EDF">
        <w:t>the</w:t>
      </w:r>
      <w:proofErr w:type="spellEnd"/>
      <w:r w:rsidR="00BB1EDF">
        <w:t xml:space="preserve"> DR</w:t>
      </w:r>
      <w:r>
        <w:rPr>
          <w:lang w:val="en-US"/>
        </w:rPr>
        <w:t>C</w:t>
      </w:r>
      <w:r w:rsidR="00BB1EDF">
        <w:t xml:space="preserve">'s </w:t>
      </w:r>
      <w:proofErr w:type="spellStart"/>
      <w:r w:rsidR="00BB1EDF">
        <w:t>requests</w:t>
      </w:r>
      <w:proofErr w:type="spellEnd"/>
      <w:r w:rsidR="00BB1EDF">
        <w:t>.</w:t>
      </w:r>
    </w:p>
    <w:p w14:paraId="0F1DD7E5" w14:textId="77777777" w:rsidR="00BB1EDF" w:rsidRDefault="00BB1EDF" w:rsidP="00BB1EDF">
      <w:pPr>
        <w:spacing w:after="0"/>
        <w:ind w:left="360"/>
        <w:jc w:val="both"/>
      </w:pPr>
    </w:p>
    <w:p w14:paraId="06F026B7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10.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necessary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submit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media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representatives</w:t>
      </w:r>
      <w:proofErr w:type="spellEnd"/>
      <w:r w:rsidRPr="00BB1EDF">
        <w:rPr>
          <w:b/>
          <w:bCs/>
        </w:rPr>
        <w:t xml:space="preserve">' ID </w:t>
      </w:r>
      <w:proofErr w:type="spellStart"/>
      <w:r w:rsidRPr="00BB1EDF">
        <w:rPr>
          <w:b/>
          <w:bCs/>
        </w:rPr>
        <w:t>cards</w:t>
      </w:r>
      <w:proofErr w:type="spellEnd"/>
      <w:r w:rsidRPr="00BB1EDF">
        <w:rPr>
          <w:b/>
          <w:bCs/>
        </w:rPr>
        <w:t>?</w:t>
      </w:r>
    </w:p>
    <w:p w14:paraId="4609E8A3" w14:textId="62DBA2C2" w:rsidR="00BB1EDF" w:rsidRDefault="008441B1" w:rsidP="00BB1EDF">
      <w:pPr>
        <w:spacing w:after="0"/>
        <w:ind w:left="360"/>
        <w:jc w:val="both"/>
      </w:pPr>
      <w:r>
        <w:rPr>
          <w:lang w:val="en-US"/>
        </w:rPr>
        <w:t>DRC</w:t>
      </w:r>
      <w:r w:rsidR="00BB1EDF">
        <w:t xml:space="preserve"> </w:t>
      </w:r>
      <w:proofErr w:type="spellStart"/>
      <w:r w:rsidR="00BB1EDF">
        <w:t>does</w:t>
      </w:r>
      <w:proofErr w:type="spellEnd"/>
      <w:r w:rsidR="00BB1EDF">
        <w:t xml:space="preserve"> </w:t>
      </w:r>
      <w:proofErr w:type="spellStart"/>
      <w:r w:rsidR="00BB1EDF">
        <w:t>not</w:t>
      </w:r>
      <w:proofErr w:type="spellEnd"/>
      <w:r w:rsidR="00BB1EDF">
        <w:t xml:space="preserve"> </w:t>
      </w:r>
      <w:proofErr w:type="spellStart"/>
      <w:r w:rsidR="00BB1EDF">
        <w:t>require</w:t>
      </w:r>
      <w:proofErr w:type="spellEnd"/>
      <w:r w:rsidR="00BB1EDF">
        <w:t xml:space="preserve"> </w:t>
      </w:r>
      <w:proofErr w:type="spellStart"/>
      <w:r w:rsidR="00BB1EDF">
        <w:t>the</w:t>
      </w:r>
      <w:proofErr w:type="spellEnd"/>
      <w:r w:rsidR="00BB1EDF">
        <w:t xml:space="preserve"> </w:t>
      </w:r>
      <w:proofErr w:type="spellStart"/>
      <w:r w:rsidR="00BB1EDF">
        <w:t>provision</w:t>
      </w:r>
      <w:proofErr w:type="spellEnd"/>
      <w:r w:rsidR="00BB1EDF">
        <w:t xml:space="preserve"> of </w:t>
      </w:r>
      <w:proofErr w:type="spellStart"/>
      <w:r w:rsidR="00BB1EDF">
        <w:t>these</w:t>
      </w:r>
      <w:proofErr w:type="spellEnd"/>
      <w:r w:rsidR="00BB1EDF">
        <w:t xml:space="preserve"> </w:t>
      </w:r>
      <w:proofErr w:type="spellStart"/>
      <w:r w:rsidR="00BB1EDF">
        <w:t>documents</w:t>
      </w:r>
      <w:proofErr w:type="spellEnd"/>
      <w:r w:rsidR="00BB1EDF">
        <w:t xml:space="preserve">, </w:t>
      </w:r>
      <w:proofErr w:type="spellStart"/>
      <w:r w:rsidR="00BB1EDF">
        <w:t>but</w:t>
      </w:r>
      <w:proofErr w:type="spellEnd"/>
      <w:r w:rsidR="00BB1EDF">
        <w:t xml:space="preserve"> </w:t>
      </w:r>
      <w:proofErr w:type="spellStart"/>
      <w:r w:rsidR="00BB1EDF">
        <w:t>their</w:t>
      </w:r>
      <w:proofErr w:type="spellEnd"/>
      <w:r w:rsidR="00BB1EDF">
        <w:t xml:space="preserve"> </w:t>
      </w:r>
      <w:proofErr w:type="spellStart"/>
      <w:r w:rsidR="00BB1EDF">
        <w:t>presence</w:t>
      </w:r>
      <w:proofErr w:type="spellEnd"/>
      <w:r w:rsidR="00BB1EDF">
        <w:t xml:space="preserve"> </w:t>
      </w:r>
      <w:proofErr w:type="spellStart"/>
      <w:r w:rsidR="00BB1EDF">
        <w:t>may</w:t>
      </w:r>
      <w:proofErr w:type="spellEnd"/>
      <w:r w:rsidR="00BB1EDF">
        <w:t xml:space="preserve"> </w:t>
      </w:r>
      <w:proofErr w:type="spellStart"/>
      <w:r w:rsidR="00BB1EDF">
        <w:t>be</w:t>
      </w:r>
      <w:proofErr w:type="spellEnd"/>
      <w:r w:rsidR="00BB1EDF">
        <w:t xml:space="preserve"> </w:t>
      </w:r>
      <w:proofErr w:type="spellStart"/>
      <w:r w:rsidR="00BB1EDF">
        <w:t>an</w:t>
      </w:r>
      <w:proofErr w:type="spellEnd"/>
      <w:r w:rsidR="00BB1EDF">
        <w:t xml:space="preserve"> </w:t>
      </w:r>
      <w:proofErr w:type="spellStart"/>
      <w:r w:rsidR="00BB1EDF">
        <w:t>advantage</w:t>
      </w:r>
      <w:proofErr w:type="spellEnd"/>
      <w:r w:rsidR="00BB1EDF">
        <w:t xml:space="preserve"> </w:t>
      </w:r>
      <w:proofErr w:type="spellStart"/>
      <w:r w:rsidR="00BB1EDF">
        <w:t>during</w:t>
      </w:r>
      <w:proofErr w:type="spellEnd"/>
      <w:r w:rsidR="00BB1EDF">
        <w:t xml:space="preserve"> </w:t>
      </w:r>
      <w:proofErr w:type="spellStart"/>
      <w:r w:rsidR="00BB1EDF">
        <w:t>evaluation</w:t>
      </w:r>
      <w:proofErr w:type="spellEnd"/>
      <w:r w:rsidR="00BB1EDF">
        <w:t xml:space="preserve">. </w:t>
      </w:r>
      <w:proofErr w:type="spellStart"/>
      <w:r w:rsidR="00BB1EDF">
        <w:t>If</w:t>
      </w:r>
      <w:proofErr w:type="spellEnd"/>
      <w:r w:rsidR="00BB1EDF">
        <w:t xml:space="preserve"> </w:t>
      </w:r>
      <w:proofErr w:type="spellStart"/>
      <w:r w:rsidR="00BB1EDF">
        <w:t>available</w:t>
      </w:r>
      <w:proofErr w:type="spellEnd"/>
      <w:r w:rsidR="00BB1EDF">
        <w:t xml:space="preserve">, </w:t>
      </w:r>
      <w:proofErr w:type="spellStart"/>
      <w:r w:rsidR="00BB1EDF">
        <w:t>this</w:t>
      </w:r>
      <w:proofErr w:type="spellEnd"/>
      <w:r w:rsidR="00BB1EDF">
        <w:t xml:space="preserve"> </w:t>
      </w:r>
      <w:proofErr w:type="spellStart"/>
      <w:r w:rsidR="00BB1EDF">
        <w:t>can</w:t>
      </w:r>
      <w:proofErr w:type="spellEnd"/>
      <w:r w:rsidR="00BB1EDF">
        <w:t xml:space="preserve"> </w:t>
      </w:r>
      <w:proofErr w:type="spellStart"/>
      <w:r w:rsidR="00BB1EDF">
        <w:t>be</w:t>
      </w:r>
      <w:proofErr w:type="spellEnd"/>
      <w:r w:rsidR="00BB1EDF">
        <w:t xml:space="preserve"> </w:t>
      </w:r>
      <w:proofErr w:type="spellStart"/>
      <w:r w:rsidR="00BB1EDF">
        <w:t>noted</w:t>
      </w:r>
      <w:proofErr w:type="spellEnd"/>
      <w:r w:rsidR="00BB1EDF">
        <w:t xml:space="preserve"> </w:t>
      </w:r>
      <w:proofErr w:type="spellStart"/>
      <w:r w:rsidR="00BB1EDF">
        <w:t>in</w:t>
      </w:r>
      <w:proofErr w:type="spellEnd"/>
      <w:r w:rsidR="00BB1EDF">
        <w:t xml:space="preserve"> </w:t>
      </w:r>
      <w:proofErr w:type="spellStart"/>
      <w:r w:rsidR="00BB1EDF">
        <w:t>the</w:t>
      </w:r>
      <w:proofErr w:type="spellEnd"/>
      <w:r w:rsidR="00BB1EDF">
        <w:t xml:space="preserve"> </w:t>
      </w:r>
      <w:proofErr w:type="spellStart"/>
      <w:r w:rsidR="00BB1EDF">
        <w:t>resume</w:t>
      </w:r>
      <w:proofErr w:type="spellEnd"/>
      <w:r w:rsidR="00BB1EDF">
        <w:t>.</w:t>
      </w:r>
    </w:p>
    <w:p w14:paraId="052E8ADD" w14:textId="77777777" w:rsidR="00BB1EDF" w:rsidRDefault="00BB1EDF" w:rsidP="00BB1EDF">
      <w:pPr>
        <w:spacing w:after="0"/>
        <w:ind w:left="360"/>
        <w:jc w:val="both"/>
      </w:pPr>
    </w:p>
    <w:p w14:paraId="6591E500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11.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aerial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photography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with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involvement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drones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required</w:t>
      </w:r>
      <w:proofErr w:type="spellEnd"/>
      <w:r w:rsidRPr="00BB1EDF">
        <w:rPr>
          <w:b/>
          <w:bCs/>
        </w:rPr>
        <w:t>?</w:t>
      </w:r>
    </w:p>
    <w:p w14:paraId="290B0AFE" w14:textId="77777777" w:rsidR="00BB1EDF" w:rsidRDefault="00BB1EDF" w:rsidP="00BB1EDF">
      <w:pPr>
        <w:spacing w:after="0"/>
        <w:ind w:left="36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filming</w:t>
      </w:r>
      <w:proofErr w:type="spellEnd"/>
      <w:r>
        <w:t xml:space="preserve">. </w:t>
      </w:r>
      <w:proofErr w:type="spellStart"/>
      <w:r>
        <w:t>Usually</w:t>
      </w:r>
      <w:proofErr w:type="spellEnd"/>
      <w:r>
        <w:t xml:space="preserve">, </w:t>
      </w:r>
      <w:proofErr w:type="spellStart"/>
      <w:r>
        <w:t>reportage</w:t>
      </w:r>
      <w:proofErr w:type="spellEnd"/>
      <w:r>
        <w:t xml:space="preserve"> </w:t>
      </w:r>
      <w:proofErr w:type="spellStart"/>
      <w:r>
        <w:t>filming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filming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drones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rarely</w:t>
      </w:r>
      <w:proofErr w:type="spellEnd"/>
      <w:r>
        <w:t xml:space="preserve"> (</w:t>
      </w:r>
      <w:proofErr w:type="spellStart"/>
      <w:r>
        <w:t>maximum</w:t>
      </w:r>
      <w:proofErr w:type="spellEnd"/>
      <w:r>
        <w:t xml:space="preserve"> 1-2 </w:t>
      </w:r>
      <w:proofErr w:type="spellStart"/>
      <w:r>
        <w:t>times</w:t>
      </w:r>
      <w:proofErr w:type="spellEnd"/>
      <w:r>
        <w:t xml:space="preserve"> a </w:t>
      </w:r>
      <w:proofErr w:type="spellStart"/>
      <w:r>
        <w:t>year</w:t>
      </w:r>
      <w:proofErr w:type="spellEnd"/>
      <w:r>
        <w:t>).</w:t>
      </w:r>
    </w:p>
    <w:p w14:paraId="27B16B85" w14:textId="77777777" w:rsidR="00BB1EDF" w:rsidRDefault="00BB1EDF" w:rsidP="00BB1EDF">
      <w:pPr>
        <w:spacing w:after="0"/>
        <w:ind w:left="360"/>
        <w:jc w:val="both"/>
      </w:pPr>
    </w:p>
    <w:p w14:paraId="5C769E76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12. </w:t>
      </w:r>
      <w:proofErr w:type="spellStart"/>
      <w:r w:rsidRPr="00BB1EDF">
        <w:rPr>
          <w:b/>
          <w:bCs/>
        </w:rPr>
        <w:t>Who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coordinates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requests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with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authorities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filming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using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drones</w:t>
      </w:r>
      <w:proofErr w:type="spellEnd"/>
      <w:r w:rsidRPr="00BB1EDF">
        <w:rPr>
          <w:b/>
          <w:bCs/>
        </w:rPr>
        <w:t>?</w:t>
      </w:r>
    </w:p>
    <w:p w14:paraId="4DAA0A34" w14:textId="77777777" w:rsidR="00BB1EDF" w:rsidRDefault="00BB1EDF" w:rsidP="00BB1EDF">
      <w:pPr>
        <w:spacing w:after="0"/>
        <w:ind w:left="360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contractor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independently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permits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rule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shooting</w:t>
      </w:r>
      <w:proofErr w:type="spellEnd"/>
      <w:r>
        <w:t xml:space="preserve">. </w:t>
      </w:r>
      <w:proofErr w:type="spellStart"/>
      <w:r>
        <w:t>Basically</w:t>
      </w:r>
      <w:proofErr w:type="spellEnd"/>
      <w:r>
        <w:t xml:space="preserve">, </w:t>
      </w:r>
      <w:proofErr w:type="spellStart"/>
      <w:r>
        <w:t>reportage</w:t>
      </w:r>
      <w:proofErr w:type="spellEnd"/>
      <w:r>
        <w:t xml:space="preserve"> </w:t>
      </w:r>
      <w:proofErr w:type="spellStart"/>
      <w:r>
        <w:t>shooting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.</w:t>
      </w:r>
    </w:p>
    <w:p w14:paraId="0F5657F7" w14:textId="77777777" w:rsidR="00BB1EDF" w:rsidRDefault="00BB1EDF" w:rsidP="00BB1EDF">
      <w:pPr>
        <w:spacing w:after="0"/>
        <w:ind w:left="360"/>
        <w:jc w:val="both"/>
      </w:pPr>
    </w:p>
    <w:p w14:paraId="7E7967DB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13. </w:t>
      </w:r>
      <w:proofErr w:type="spellStart"/>
      <w:r w:rsidRPr="00BB1EDF">
        <w:rPr>
          <w:b/>
          <w:bCs/>
        </w:rPr>
        <w:t>What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requirements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and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technical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characteristics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are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required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equipment</w:t>
      </w:r>
      <w:proofErr w:type="spellEnd"/>
      <w:r w:rsidRPr="00BB1EDF">
        <w:rPr>
          <w:b/>
          <w:bCs/>
        </w:rPr>
        <w:t>/</w:t>
      </w:r>
      <w:proofErr w:type="spellStart"/>
      <w:r w:rsidRPr="00BB1EDF">
        <w:rPr>
          <w:b/>
          <w:bCs/>
        </w:rPr>
        <w:t>equipment</w:t>
      </w:r>
      <w:proofErr w:type="spellEnd"/>
      <w:r w:rsidRPr="00BB1EDF">
        <w:rPr>
          <w:b/>
          <w:bCs/>
        </w:rPr>
        <w:t>?</w:t>
      </w:r>
    </w:p>
    <w:p w14:paraId="1292478E" w14:textId="77777777" w:rsidR="00BB1EDF" w:rsidRDefault="00BB1EDF" w:rsidP="00BB1EDF">
      <w:pPr>
        <w:spacing w:after="0"/>
        <w:ind w:left="360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adhered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.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photos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videos</w:t>
      </w:r>
      <w:proofErr w:type="spellEnd"/>
      <w:r>
        <w:t xml:space="preserve">, </w:t>
      </w:r>
      <w:proofErr w:type="spellStart"/>
      <w:r>
        <w:t>wide-angle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portrait</w:t>
      </w:r>
      <w:proofErr w:type="spellEnd"/>
      <w:r>
        <w:t xml:space="preserve"> </w:t>
      </w:r>
      <w:proofErr w:type="spellStart"/>
      <w:r>
        <w:t>shooting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.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assumed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shooting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trips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advisable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size</w:t>
      </w:r>
      <w:proofErr w:type="spellEnd"/>
      <w:r>
        <w:t>.</w:t>
      </w:r>
    </w:p>
    <w:p w14:paraId="10CFC3F8" w14:textId="77777777" w:rsidR="00BB1EDF" w:rsidRDefault="00BB1EDF" w:rsidP="00BB1EDF">
      <w:pPr>
        <w:spacing w:after="0"/>
        <w:ind w:left="360"/>
        <w:jc w:val="both"/>
      </w:pPr>
    </w:p>
    <w:p w14:paraId="0D9DA91C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14. </w:t>
      </w:r>
      <w:proofErr w:type="spellStart"/>
      <w:r w:rsidRPr="00BB1EDF">
        <w:rPr>
          <w:b/>
          <w:bCs/>
        </w:rPr>
        <w:t>Do</w:t>
      </w:r>
      <w:proofErr w:type="spellEnd"/>
      <w:r w:rsidRPr="00BB1EDF">
        <w:rPr>
          <w:b/>
          <w:bCs/>
        </w:rPr>
        <w:t xml:space="preserve"> I </w:t>
      </w:r>
      <w:proofErr w:type="spellStart"/>
      <w:r w:rsidRPr="00BB1EDF">
        <w:rPr>
          <w:b/>
          <w:bCs/>
        </w:rPr>
        <w:t>need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provide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certificates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and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how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send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them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possible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provide</w:t>
      </w:r>
      <w:proofErr w:type="spellEnd"/>
      <w:r w:rsidRPr="00BB1EDF">
        <w:rPr>
          <w:b/>
          <w:bCs/>
        </w:rPr>
        <w:t xml:space="preserve"> a </w:t>
      </w:r>
      <w:proofErr w:type="spellStart"/>
      <w:r w:rsidRPr="00BB1EDF">
        <w:rPr>
          <w:b/>
          <w:bCs/>
        </w:rPr>
        <w:t>link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Google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Drive</w:t>
      </w:r>
      <w:proofErr w:type="spellEnd"/>
      <w:r w:rsidRPr="00BB1EDF">
        <w:rPr>
          <w:b/>
          <w:bCs/>
        </w:rPr>
        <w:t>?</w:t>
      </w:r>
    </w:p>
    <w:p w14:paraId="11E58E38" w14:textId="746D4A7F" w:rsidR="00BB1EDF" w:rsidRDefault="00BB1EDF" w:rsidP="00BB1EDF">
      <w:pPr>
        <w:spacing w:after="0"/>
        <w:ind w:left="360"/>
        <w:jc w:val="both"/>
      </w:pPr>
      <w:proofErr w:type="spellStart"/>
      <w:r>
        <w:t>Yes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tender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downloaded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expire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.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>.</w:t>
      </w:r>
    </w:p>
    <w:p w14:paraId="6B2B6027" w14:textId="77777777" w:rsidR="00BB1EDF" w:rsidRDefault="00BB1EDF" w:rsidP="00BB1EDF">
      <w:pPr>
        <w:spacing w:after="0"/>
        <w:ind w:left="360"/>
        <w:jc w:val="both"/>
      </w:pPr>
    </w:p>
    <w:p w14:paraId="6C109DA7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15. </w:t>
      </w:r>
      <w:proofErr w:type="spellStart"/>
      <w:r w:rsidRPr="00BB1EDF">
        <w:rPr>
          <w:b/>
          <w:bCs/>
        </w:rPr>
        <w:t>If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agency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does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not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work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with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hired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employees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do</w:t>
      </w:r>
      <w:proofErr w:type="spellEnd"/>
      <w:r w:rsidRPr="00BB1EDF">
        <w:rPr>
          <w:b/>
          <w:bCs/>
        </w:rPr>
        <w:t xml:space="preserve"> I </w:t>
      </w:r>
      <w:proofErr w:type="spellStart"/>
      <w:r w:rsidRPr="00BB1EDF">
        <w:rPr>
          <w:b/>
          <w:bCs/>
        </w:rPr>
        <w:t>need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send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contracts</w:t>
      </w:r>
      <w:proofErr w:type="spellEnd"/>
      <w:r w:rsidRPr="00BB1EDF">
        <w:rPr>
          <w:b/>
          <w:bCs/>
        </w:rPr>
        <w:t>?</w:t>
      </w:r>
    </w:p>
    <w:p w14:paraId="547D0F92" w14:textId="77777777" w:rsidR="00BB1EDF" w:rsidRDefault="00BB1EDF" w:rsidP="00BB1EDF">
      <w:pPr>
        <w:spacing w:after="0"/>
        <w:ind w:left="360"/>
        <w:jc w:val="both"/>
      </w:pPr>
      <w:proofErr w:type="spellStart"/>
      <w:r>
        <w:t>Yes</w:t>
      </w:r>
      <w:proofErr w:type="spellEnd"/>
      <w:r>
        <w:t xml:space="preserve">, </w:t>
      </w:r>
      <w:proofErr w:type="spellStart"/>
      <w:r>
        <w:t>copies</w:t>
      </w:r>
      <w:proofErr w:type="spellEnd"/>
      <w:r>
        <w:t xml:space="preserve"> of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of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tender</w:t>
      </w:r>
      <w:proofErr w:type="spellEnd"/>
      <w:r>
        <w:t>.</w:t>
      </w:r>
    </w:p>
    <w:p w14:paraId="055653E1" w14:textId="77777777" w:rsidR="00BB1EDF" w:rsidRDefault="00BB1EDF" w:rsidP="00BB1EDF">
      <w:pPr>
        <w:spacing w:after="0"/>
        <w:ind w:left="360"/>
        <w:jc w:val="both"/>
      </w:pPr>
    </w:p>
    <w:p w14:paraId="5CCB3046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16.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questionnaire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states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indicate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place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birth</w:t>
      </w:r>
      <w:proofErr w:type="spellEnd"/>
      <w:r w:rsidRPr="00BB1EDF">
        <w:rPr>
          <w:b/>
          <w:bCs/>
        </w:rPr>
        <w:t xml:space="preserve">. </w:t>
      </w:r>
      <w:proofErr w:type="spellStart"/>
      <w:r w:rsidRPr="00BB1EDF">
        <w:rPr>
          <w:b/>
          <w:bCs/>
        </w:rPr>
        <w:t>Does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matter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that</w:t>
      </w:r>
      <w:proofErr w:type="spellEnd"/>
      <w:r w:rsidRPr="00BB1EDF">
        <w:rPr>
          <w:b/>
          <w:bCs/>
        </w:rPr>
        <w:t xml:space="preserve"> a </w:t>
      </w:r>
      <w:proofErr w:type="spellStart"/>
      <w:r w:rsidRPr="00BB1EDF">
        <w:rPr>
          <w:b/>
          <w:bCs/>
        </w:rPr>
        <w:t>person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was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born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in</w:t>
      </w:r>
      <w:proofErr w:type="spellEnd"/>
      <w:r w:rsidRPr="00BB1EDF">
        <w:rPr>
          <w:b/>
          <w:bCs/>
        </w:rPr>
        <w:t xml:space="preserve"> a </w:t>
      </w:r>
      <w:proofErr w:type="spellStart"/>
      <w:r w:rsidRPr="00BB1EDF">
        <w:rPr>
          <w:b/>
          <w:bCs/>
        </w:rPr>
        <w:t>temporarily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occupied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territory</w:t>
      </w:r>
      <w:proofErr w:type="spellEnd"/>
      <w:r w:rsidRPr="00BB1EDF">
        <w:rPr>
          <w:b/>
          <w:bCs/>
        </w:rPr>
        <w:t>?</w:t>
      </w:r>
    </w:p>
    <w:p w14:paraId="7A07DE45" w14:textId="44BF1D3B" w:rsidR="00BB1EDF" w:rsidRDefault="00BB1EDF" w:rsidP="00BB1EDF">
      <w:pPr>
        <w:spacing w:after="0"/>
        <w:ind w:left="36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r w:rsidR="008441B1">
        <w:rPr>
          <w:lang w:val="en-US"/>
        </w:rPr>
        <w:t>DRC</w:t>
      </w:r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/ </w:t>
      </w:r>
      <w:proofErr w:type="spellStart"/>
      <w:r>
        <w:t>specialist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born</w:t>
      </w:r>
      <w:proofErr w:type="spellEnd"/>
      <w:r>
        <w:t>.</w:t>
      </w:r>
    </w:p>
    <w:p w14:paraId="1AE6EC0A" w14:textId="77777777" w:rsidR="00BB1EDF" w:rsidRDefault="00BB1EDF" w:rsidP="00BB1EDF">
      <w:pPr>
        <w:spacing w:after="0"/>
        <w:ind w:left="360"/>
        <w:jc w:val="both"/>
      </w:pPr>
    </w:p>
    <w:p w14:paraId="27F9EF8F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17. </w:t>
      </w:r>
      <w:proofErr w:type="spellStart"/>
      <w:r w:rsidRPr="00BB1EDF">
        <w:rPr>
          <w:b/>
          <w:bCs/>
        </w:rPr>
        <w:t>Does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tender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documents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contain</w:t>
      </w:r>
      <w:proofErr w:type="spellEnd"/>
      <w:r w:rsidRPr="00BB1EDF">
        <w:rPr>
          <w:b/>
          <w:bCs/>
        </w:rPr>
        <w:t xml:space="preserve"> a </w:t>
      </w:r>
      <w:proofErr w:type="spellStart"/>
      <w:r w:rsidRPr="00BB1EDF">
        <w:rPr>
          <w:b/>
          <w:bCs/>
        </w:rPr>
        <w:t>detailed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distribution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locations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by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region</w:t>
      </w:r>
      <w:proofErr w:type="spellEnd"/>
      <w:r w:rsidRPr="00BB1EDF">
        <w:rPr>
          <w:b/>
          <w:bCs/>
        </w:rPr>
        <w:t>?</w:t>
      </w:r>
    </w:p>
    <w:p w14:paraId="3A681612" w14:textId="77777777" w:rsidR="00BB1EDF" w:rsidRDefault="00BB1EDF" w:rsidP="00BB1EDF">
      <w:pPr>
        <w:spacing w:after="0"/>
        <w:ind w:left="360"/>
        <w:jc w:val="both"/>
      </w:pPr>
      <w:proofErr w:type="spellStart"/>
      <w:r>
        <w:t>Yes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tender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,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Form</w:t>
      </w:r>
      <w:proofErr w:type="spellEnd"/>
      <w:r>
        <w:t>.</w:t>
      </w:r>
    </w:p>
    <w:p w14:paraId="46237134" w14:textId="77777777" w:rsidR="00BB1EDF" w:rsidRDefault="00BB1EDF" w:rsidP="00BB1EDF">
      <w:pPr>
        <w:spacing w:after="0"/>
        <w:ind w:left="360"/>
        <w:jc w:val="both"/>
      </w:pPr>
    </w:p>
    <w:p w14:paraId="58BAA85D" w14:textId="5F98A265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18. </w:t>
      </w:r>
      <w:proofErr w:type="spellStart"/>
      <w:r w:rsidRPr="00BB1EDF">
        <w:rPr>
          <w:b/>
          <w:bCs/>
        </w:rPr>
        <w:t>If</w:t>
      </w:r>
      <w:proofErr w:type="spellEnd"/>
      <w:r w:rsidRPr="00BB1EDF">
        <w:rPr>
          <w:b/>
          <w:bCs/>
        </w:rPr>
        <w:t xml:space="preserve"> a </w:t>
      </w:r>
      <w:proofErr w:type="spellStart"/>
      <w:r w:rsidRPr="00BB1EDF">
        <w:rPr>
          <w:b/>
          <w:bCs/>
        </w:rPr>
        <w:t>large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project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has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been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completed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with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organization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and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there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are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agreements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non-disclosure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data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can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DR</w:t>
      </w:r>
      <w:r w:rsidR="008441B1">
        <w:rPr>
          <w:b/>
          <w:bCs/>
          <w:lang w:val="en-US"/>
        </w:rPr>
        <w:t>C</w:t>
      </w:r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guarantee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confidentiality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information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provided</w:t>
      </w:r>
      <w:proofErr w:type="spellEnd"/>
      <w:r w:rsidRPr="00BB1EDF">
        <w:rPr>
          <w:b/>
          <w:bCs/>
        </w:rPr>
        <w:t>?</w:t>
      </w:r>
    </w:p>
    <w:p w14:paraId="0BD9D4C6" w14:textId="77777777" w:rsidR="00BB1EDF" w:rsidRDefault="00BB1EDF" w:rsidP="00BB1EDF">
      <w:pPr>
        <w:spacing w:after="0"/>
        <w:ind w:left="360"/>
        <w:jc w:val="both"/>
      </w:pPr>
      <w:r>
        <w:t xml:space="preserve">DRB </w:t>
      </w:r>
      <w:proofErr w:type="spellStart"/>
      <w:r>
        <w:t>guarantees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non-disclosure</w:t>
      </w:r>
      <w:proofErr w:type="spellEnd"/>
      <w:r>
        <w:t xml:space="preserve"> of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tender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distributed</w:t>
      </w:r>
      <w:proofErr w:type="spellEnd"/>
      <w:r>
        <w:t xml:space="preserve">,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field</w:t>
      </w:r>
      <w:proofErr w:type="spellEnd"/>
      <w:r>
        <w:t>).</w:t>
      </w:r>
    </w:p>
    <w:p w14:paraId="3880ECF1" w14:textId="77777777" w:rsidR="008441B1" w:rsidRDefault="008441B1" w:rsidP="00BB1EDF">
      <w:pPr>
        <w:spacing w:after="0"/>
        <w:ind w:left="360"/>
        <w:jc w:val="both"/>
        <w:rPr>
          <w:lang w:val="en-US"/>
        </w:rPr>
      </w:pPr>
    </w:p>
    <w:p w14:paraId="5D75727C" w14:textId="77777777" w:rsidR="008441B1" w:rsidRPr="008441B1" w:rsidRDefault="008441B1" w:rsidP="00BB1EDF">
      <w:pPr>
        <w:spacing w:after="0"/>
        <w:ind w:left="360"/>
        <w:jc w:val="both"/>
        <w:rPr>
          <w:lang w:val="en-US"/>
        </w:rPr>
      </w:pPr>
    </w:p>
    <w:p w14:paraId="118AA2E9" w14:textId="7A558A4D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19. </w:t>
      </w:r>
      <w:proofErr w:type="spellStart"/>
      <w:r w:rsidR="0012705F" w:rsidRPr="0012705F">
        <w:rPr>
          <w:b/>
          <w:bCs/>
        </w:rPr>
        <w:t>How</w:t>
      </w:r>
      <w:proofErr w:type="spellEnd"/>
      <w:r w:rsidR="0012705F" w:rsidRPr="0012705F">
        <w:rPr>
          <w:b/>
          <w:bCs/>
        </w:rPr>
        <w:t xml:space="preserve"> </w:t>
      </w:r>
      <w:proofErr w:type="spellStart"/>
      <w:r w:rsidR="0012705F" w:rsidRPr="0012705F">
        <w:rPr>
          <w:b/>
          <w:bCs/>
        </w:rPr>
        <w:t>is</w:t>
      </w:r>
      <w:proofErr w:type="spellEnd"/>
      <w:r w:rsidR="0012705F" w:rsidRPr="0012705F">
        <w:rPr>
          <w:b/>
          <w:bCs/>
        </w:rPr>
        <w:t xml:space="preserve"> </w:t>
      </w:r>
      <w:proofErr w:type="spellStart"/>
      <w:r w:rsidR="0012705F" w:rsidRPr="0012705F">
        <w:rPr>
          <w:b/>
          <w:bCs/>
        </w:rPr>
        <w:t>copyright</w:t>
      </w:r>
      <w:proofErr w:type="spellEnd"/>
      <w:r w:rsidR="0012705F" w:rsidRPr="0012705F">
        <w:rPr>
          <w:b/>
          <w:bCs/>
        </w:rPr>
        <w:t xml:space="preserve"> </w:t>
      </w:r>
      <w:proofErr w:type="spellStart"/>
      <w:r w:rsidR="0012705F" w:rsidRPr="0012705F">
        <w:rPr>
          <w:b/>
          <w:bCs/>
        </w:rPr>
        <w:t>transferred</w:t>
      </w:r>
      <w:proofErr w:type="spellEnd"/>
      <w:r w:rsidR="0012705F" w:rsidRPr="0012705F">
        <w:rPr>
          <w:b/>
          <w:bCs/>
        </w:rPr>
        <w:t>?</w:t>
      </w:r>
      <w:r w:rsidRPr="00BB1EDF">
        <w:rPr>
          <w:b/>
          <w:bCs/>
        </w:rPr>
        <w:t>?</w:t>
      </w:r>
    </w:p>
    <w:p w14:paraId="0E987C3F" w14:textId="77777777" w:rsidR="00BB1EDF" w:rsidRDefault="00BB1EDF" w:rsidP="00BB1EDF">
      <w:pPr>
        <w:spacing w:after="0"/>
        <w:ind w:left="36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transfer</w:t>
      </w:r>
      <w:proofErr w:type="spellEnd"/>
      <w:r>
        <w:t xml:space="preserve"> of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of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clause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filmed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of DRB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of DRB.</w:t>
      </w:r>
    </w:p>
    <w:p w14:paraId="0AE327D3" w14:textId="77777777" w:rsidR="00BB1EDF" w:rsidRDefault="00BB1EDF" w:rsidP="00BB1EDF">
      <w:pPr>
        <w:spacing w:after="0"/>
        <w:ind w:left="360"/>
        <w:jc w:val="both"/>
      </w:pPr>
    </w:p>
    <w:p w14:paraId="477B8033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20. </w:t>
      </w:r>
      <w:proofErr w:type="spellStart"/>
      <w:r w:rsidRPr="00BB1EDF">
        <w:rPr>
          <w:b/>
          <w:bCs/>
        </w:rPr>
        <w:t>Are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there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additional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logistical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costs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accommodation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costs</w:t>
      </w:r>
      <w:proofErr w:type="spellEnd"/>
      <w:r w:rsidRPr="00BB1EDF">
        <w:rPr>
          <w:b/>
          <w:bCs/>
        </w:rPr>
        <w:t>?</w:t>
      </w:r>
    </w:p>
    <w:p w14:paraId="67F2075B" w14:textId="77777777" w:rsidR="00BB1EDF" w:rsidRDefault="00BB1EDF" w:rsidP="00BB1EDF">
      <w:pPr>
        <w:spacing w:after="0"/>
        <w:ind w:left="360"/>
        <w:jc w:val="both"/>
      </w:pPr>
      <w:proofErr w:type="spellStart"/>
      <w:r>
        <w:t>These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additionally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calculate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(</w:t>
      </w:r>
      <w:proofErr w:type="spellStart"/>
      <w:r>
        <w:t>transport</w:t>
      </w:r>
      <w:proofErr w:type="spellEnd"/>
      <w:r>
        <w:t xml:space="preserve">, </w:t>
      </w:r>
      <w:proofErr w:type="spellStart"/>
      <w:r>
        <w:t>accommodation</w:t>
      </w:r>
      <w:proofErr w:type="spellEnd"/>
      <w:r>
        <w:t xml:space="preserve">, </w:t>
      </w:r>
      <w:proofErr w:type="spellStart"/>
      <w:r>
        <w:t>meals</w:t>
      </w:r>
      <w:proofErr w:type="spellEnd"/>
      <w:r>
        <w:t xml:space="preserve">)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of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. Of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DRB </w:t>
      </w:r>
      <w:proofErr w:type="spellStart"/>
      <w:r>
        <w:t>has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filming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DRB's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of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1 </w:t>
      </w:r>
      <w:proofErr w:type="spellStart"/>
      <w:r>
        <w:t>year</w:t>
      </w:r>
      <w:proofErr w:type="spellEnd"/>
      <w:r>
        <w:t>.</w:t>
      </w:r>
    </w:p>
    <w:p w14:paraId="4B111E4D" w14:textId="77777777" w:rsidR="00BB1EDF" w:rsidRDefault="00BB1EDF" w:rsidP="00BB1EDF">
      <w:pPr>
        <w:spacing w:after="0"/>
        <w:ind w:left="360"/>
        <w:jc w:val="both"/>
      </w:pPr>
    </w:p>
    <w:p w14:paraId="6AC44D8E" w14:textId="77777777" w:rsidR="00BB1EDF" w:rsidRPr="00BB1EDF" w:rsidRDefault="00BB1EDF" w:rsidP="00BB1EDF">
      <w:pPr>
        <w:spacing w:after="0"/>
        <w:ind w:left="360"/>
        <w:jc w:val="both"/>
        <w:rPr>
          <w:b/>
          <w:bCs/>
        </w:rPr>
      </w:pPr>
      <w:r w:rsidRPr="00BB1EDF">
        <w:rPr>
          <w:b/>
          <w:bCs/>
        </w:rPr>
        <w:t xml:space="preserve">21. </w:t>
      </w:r>
      <w:proofErr w:type="spellStart"/>
      <w:r w:rsidRPr="00BB1EDF">
        <w:rPr>
          <w:b/>
          <w:bCs/>
        </w:rPr>
        <w:t>Is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permission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from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the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Ministry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Defense</w:t>
      </w:r>
      <w:proofErr w:type="spellEnd"/>
      <w:r w:rsidRPr="00BB1EDF">
        <w:rPr>
          <w:b/>
          <w:bCs/>
        </w:rPr>
        <w:t xml:space="preserve"> of </w:t>
      </w:r>
      <w:proofErr w:type="spellStart"/>
      <w:r w:rsidRPr="00BB1EDF">
        <w:rPr>
          <w:b/>
          <w:bCs/>
        </w:rPr>
        <w:t>Ukraine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required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transport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equipment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locations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or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to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cross</w:t>
      </w:r>
      <w:proofErr w:type="spellEnd"/>
      <w:r w:rsidRPr="00BB1EDF">
        <w:rPr>
          <w:b/>
          <w:bCs/>
        </w:rPr>
        <w:t xml:space="preserve"> </w:t>
      </w:r>
      <w:proofErr w:type="spellStart"/>
      <w:r w:rsidRPr="00BB1EDF">
        <w:rPr>
          <w:b/>
          <w:bCs/>
        </w:rPr>
        <w:t>checkpoints</w:t>
      </w:r>
      <w:proofErr w:type="spellEnd"/>
      <w:r w:rsidRPr="00BB1EDF">
        <w:rPr>
          <w:b/>
          <w:bCs/>
        </w:rPr>
        <w:t xml:space="preserve">, </w:t>
      </w:r>
      <w:proofErr w:type="spellStart"/>
      <w:r w:rsidRPr="00BB1EDF">
        <w:rPr>
          <w:b/>
          <w:bCs/>
        </w:rPr>
        <w:t>etc</w:t>
      </w:r>
      <w:proofErr w:type="spellEnd"/>
      <w:r w:rsidRPr="00BB1EDF">
        <w:rPr>
          <w:b/>
          <w:bCs/>
        </w:rPr>
        <w:t>.?</w:t>
      </w:r>
    </w:p>
    <w:p w14:paraId="2C873A1E" w14:textId="07E03BC6" w:rsidR="00BB1EDF" w:rsidRDefault="00BB1EDF" w:rsidP="00BB1EDF">
      <w:pPr>
        <w:spacing w:after="0"/>
        <w:ind w:left="360"/>
        <w:jc w:val="both"/>
      </w:pPr>
      <w:proofErr w:type="spellStart"/>
      <w:r>
        <w:t>Travel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checkpoints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accompanied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DRB,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 of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contractor</w:t>
      </w:r>
      <w:proofErr w:type="spellEnd"/>
      <w:r>
        <w:t>.</w:t>
      </w:r>
    </w:p>
    <w:p w14:paraId="11DB907F" w14:textId="77777777" w:rsidR="00BB1EDF" w:rsidRPr="004F064B" w:rsidRDefault="00BB1EDF" w:rsidP="00BB1EDF">
      <w:pPr>
        <w:spacing w:after="0"/>
        <w:ind w:left="360"/>
        <w:jc w:val="both"/>
      </w:pPr>
    </w:p>
    <w:sectPr w:rsidR="00BB1EDF" w:rsidRPr="004F06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EDA"/>
    <w:multiLevelType w:val="multilevel"/>
    <w:tmpl w:val="F72C143A"/>
    <w:lvl w:ilvl="0">
      <w:start w:val="3"/>
      <w:numFmt w:val="decimal"/>
      <w:lvlText w:val="%1."/>
      <w:lvlJc w:val="left"/>
      <w:pPr>
        <w:tabs>
          <w:tab w:val="num" w:pos="1779"/>
        </w:tabs>
        <w:ind w:left="1779" w:hanging="360"/>
      </w:pPr>
    </w:lvl>
    <w:lvl w:ilvl="1" w:tentative="1">
      <w:start w:val="1"/>
      <w:numFmt w:val="decimal"/>
      <w:lvlText w:val="%2."/>
      <w:lvlJc w:val="left"/>
      <w:pPr>
        <w:tabs>
          <w:tab w:val="num" w:pos="2499"/>
        </w:tabs>
        <w:ind w:left="2499" w:hanging="360"/>
      </w:pPr>
    </w:lvl>
    <w:lvl w:ilvl="2" w:tentative="1">
      <w:start w:val="1"/>
      <w:numFmt w:val="decimal"/>
      <w:lvlText w:val="%3."/>
      <w:lvlJc w:val="left"/>
      <w:pPr>
        <w:tabs>
          <w:tab w:val="num" w:pos="3219"/>
        </w:tabs>
        <w:ind w:left="3219" w:hanging="360"/>
      </w:pPr>
    </w:lvl>
    <w:lvl w:ilvl="3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entative="1">
      <w:start w:val="1"/>
      <w:numFmt w:val="decimal"/>
      <w:lvlText w:val="%5."/>
      <w:lvlJc w:val="left"/>
      <w:pPr>
        <w:tabs>
          <w:tab w:val="num" w:pos="4659"/>
        </w:tabs>
        <w:ind w:left="4659" w:hanging="360"/>
      </w:pPr>
    </w:lvl>
    <w:lvl w:ilvl="5" w:tentative="1">
      <w:start w:val="1"/>
      <w:numFmt w:val="decimal"/>
      <w:lvlText w:val="%6."/>
      <w:lvlJc w:val="left"/>
      <w:pPr>
        <w:tabs>
          <w:tab w:val="num" w:pos="5379"/>
        </w:tabs>
        <w:ind w:left="5379" w:hanging="360"/>
      </w:pPr>
    </w:lvl>
    <w:lvl w:ilvl="6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entative="1">
      <w:start w:val="1"/>
      <w:numFmt w:val="decimal"/>
      <w:lvlText w:val="%8."/>
      <w:lvlJc w:val="left"/>
      <w:pPr>
        <w:tabs>
          <w:tab w:val="num" w:pos="6819"/>
        </w:tabs>
        <w:ind w:left="6819" w:hanging="360"/>
      </w:pPr>
    </w:lvl>
    <w:lvl w:ilvl="8" w:tentative="1">
      <w:start w:val="1"/>
      <w:numFmt w:val="decimal"/>
      <w:lvlText w:val="%9."/>
      <w:lvlJc w:val="left"/>
      <w:pPr>
        <w:tabs>
          <w:tab w:val="num" w:pos="7539"/>
        </w:tabs>
        <w:ind w:left="7539" w:hanging="360"/>
      </w:pPr>
    </w:lvl>
  </w:abstractNum>
  <w:abstractNum w:abstractNumId="1" w15:restartNumberingAfterBreak="0">
    <w:nsid w:val="041708BB"/>
    <w:multiLevelType w:val="multilevel"/>
    <w:tmpl w:val="55C85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51D24"/>
    <w:multiLevelType w:val="hybridMultilevel"/>
    <w:tmpl w:val="F64ECCCE"/>
    <w:lvl w:ilvl="0" w:tplc="A3E06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369"/>
    <w:multiLevelType w:val="hybridMultilevel"/>
    <w:tmpl w:val="023859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73C4"/>
    <w:multiLevelType w:val="multilevel"/>
    <w:tmpl w:val="F022D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F2355"/>
    <w:multiLevelType w:val="hybridMultilevel"/>
    <w:tmpl w:val="E814064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43522"/>
    <w:multiLevelType w:val="hybridMultilevel"/>
    <w:tmpl w:val="7E38C2D0"/>
    <w:lvl w:ilvl="0" w:tplc="07AA7678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4A0AB5"/>
    <w:multiLevelType w:val="multilevel"/>
    <w:tmpl w:val="3E3E4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D14C0"/>
    <w:multiLevelType w:val="multilevel"/>
    <w:tmpl w:val="6A12D27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2AD608F0"/>
    <w:multiLevelType w:val="multilevel"/>
    <w:tmpl w:val="3442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054475"/>
    <w:multiLevelType w:val="multilevel"/>
    <w:tmpl w:val="14289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56A6D"/>
    <w:multiLevelType w:val="multilevel"/>
    <w:tmpl w:val="3AD21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CF79BC"/>
    <w:multiLevelType w:val="hybridMultilevel"/>
    <w:tmpl w:val="84B6DEB8"/>
    <w:lvl w:ilvl="0" w:tplc="2C2E57B0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0246AA"/>
    <w:multiLevelType w:val="multilevel"/>
    <w:tmpl w:val="6D7824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B627C"/>
    <w:multiLevelType w:val="multilevel"/>
    <w:tmpl w:val="F388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601701"/>
    <w:multiLevelType w:val="hybridMultilevel"/>
    <w:tmpl w:val="3DD45A3A"/>
    <w:lvl w:ilvl="0" w:tplc="0EFE6F96">
      <w:start w:val="1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D8705A8"/>
    <w:multiLevelType w:val="multilevel"/>
    <w:tmpl w:val="633A1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B01E10"/>
    <w:multiLevelType w:val="multilevel"/>
    <w:tmpl w:val="F7CC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587CFF"/>
    <w:multiLevelType w:val="multilevel"/>
    <w:tmpl w:val="33DE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C53C9"/>
    <w:multiLevelType w:val="multilevel"/>
    <w:tmpl w:val="038ED21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5ECB6791"/>
    <w:multiLevelType w:val="multilevel"/>
    <w:tmpl w:val="DEA04C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00204"/>
    <w:multiLevelType w:val="hybridMultilevel"/>
    <w:tmpl w:val="30FC79A8"/>
    <w:lvl w:ilvl="0" w:tplc="8C42560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3B553D4"/>
    <w:multiLevelType w:val="multilevel"/>
    <w:tmpl w:val="DC6835E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DB5101"/>
    <w:multiLevelType w:val="multilevel"/>
    <w:tmpl w:val="ACACE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5A010A"/>
    <w:multiLevelType w:val="multilevel"/>
    <w:tmpl w:val="2C6A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F12BAC"/>
    <w:multiLevelType w:val="multilevel"/>
    <w:tmpl w:val="5A32A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1B354D"/>
    <w:multiLevelType w:val="multilevel"/>
    <w:tmpl w:val="259A0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DE6D8B"/>
    <w:multiLevelType w:val="hybridMultilevel"/>
    <w:tmpl w:val="124643FE"/>
    <w:lvl w:ilvl="0" w:tplc="F76A5A06">
      <w:start w:val="1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78E12804"/>
    <w:multiLevelType w:val="multilevel"/>
    <w:tmpl w:val="9B44F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253278">
    <w:abstractNumId w:val="1"/>
  </w:num>
  <w:num w:numId="2" w16cid:durableId="1199512259">
    <w:abstractNumId w:val="26"/>
  </w:num>
  <w:num w:numId="3" w16cid:durableId="788352485">
    <w:abstractNumId w:val="0"/>
  </w:num>
  <w:num w:numId="4" w16cid:durableId="1501778332">
    <w:abstractNumId w:val="28"/>
  </w:num>
  <w:num w:numId="5" w16cid:durableId="772894357">
    <w:abstractNumId w:val="16"/>
  </w:num>
  <w:num w:numId="6" w16cid:durableId="500197016">
    <w:abstractNumId w:val="10"/>
  </w:num>
  <w:num w:numId="7" w16cid:durableId="1692224220">
    <w:abstractNumId w:val="4"/>
  </w:num>
  <w:num w:numId="8" w16cid:durableId="1088188258">
    <w:abstractNumId w:val="8"/>
  </w:num>
  <w:num w:numId="9" w16cid:durableId="1818765965">
    <w:abstractNumId w:val="23"/>
  </w:num>
  <w:num w:numId="10" w16cid:durableId="1236354142">
    <w:abstractNumId w:val="19"/>
  </w:num>
  <w:num w:numId="11" w16cid:durableId="881476981">
    <w:abstractNumId w:val="14"/>
  </w:num>
  <w:num w:numId="12" w16cid:durableId="1474326547">
    <w:abstractNumId w:val="11"/>
  </w:num>
  <w:num w:numId="13" w16cid:durableId="1454132822">
    <w:abstractNumId w:val="5"/>
  </w:num>
  <w:num w:numId="14" w16cid:durableId="67390658">
    <w:abstractNumId w:val="6"/>
  </w:num>
  <w:num w:numId="15" w16cid:durableId="1632709110">
    <w:abstractNumId w:val="15"/>
  </w:num>
  <w:num w:numId="16" w16cid:durableId="196234524">
    <w:abstractNumId w:val="27"/>
  </w:num>
  <w:num w:numId="17" w16cid:durableId="67115792">
    <w:abstractNumId w:val="18"/>
  </w:num>
  <w:num w:numId="18" w16cid:durableId="38632414">
    <w:abstractNumId w:val="24"/>
  </w:num>
  <w:num w:numId="19" w16cid:durableId="939409933">
    <w:abstractNumId w:val="13"/>
  </w:num>
  <w:num w:numId="20" w16cid:durableId="1301423900">
    <w:abstractNumId w:val="9"/>
  </w:num>
  <w:num w:numId="21" w16cid:durableId="1755978566">
    <w:abstractNumId w:val="3"/>
  </w:num>
  <w:num w:numId="22" w16cid:durableId="759302419">
    <w:abstractNumId w:val="21"/>
  </w:num>
  <w:num w:numId="23" w16cid:durableId="2028864073">
    <w:abstractNumId w:val="20"/>
  </w:num>
  <w:num w:numId="24" w16cid:durableId="309599974">
    <w:abstractNumId w:val="12"/>
  </w:num>
  <w:num w:numId="25" w16cid:durableId="2034769868">
    <w:abstractNumId w:val="17"/>
  </w:num>
  <w:num w:numId="26" w16cid:durableId="127433134">
    <w:abstractNumId w:val="7"/>
  </w:num>
  <w:num w:numId="27" w16cid:durableId="279385664">
    <w:abstractNumId w:val="25"/>
  </w:num>
  <w:num w:numId="28" w16cid:durableId="360864803">
    <w:abstractNumId w:val="22"/>
  </w:num>
  <w:num w:numId="29" w16cid:durableId="710108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9C"/>
    <w:rsid w:val="000123AA"/>
    <w:rsid w:val="00013397"/>
    <w:rsid w:val="00015E90"/>
    <w:rsid w:val="000175B4"/>
    <w:rsid w:val="00023587"/>
    <w:rsid w:val="000244EE"/>
    <w:rsid w:val="00026292"/>
    <w:rsid w:val="0003296A"/>
    <w:rsid w:val="00033ECA"/>
    <w:rsid w:val="000345CD"/>
    <w:rsid w:val="0003555C"/>
    <w:rsid w:val="0004003F"/>
    <w:rsid w:val="00043F13"/>
    <w:rsid w:val="0004547B"/>
    <w:rsid w:val="00045A74"/>
    <w:rsid w:val="00046864"/>
    <w:rsid w:val="00047987"/>
    <w:rsid w:val="000561E1"/>
    <w:rsid w:val="000567A3"/>
    <w:rsid w:val="00056AD7"/>
    <w:rsid w:val="000611CA"/>
    <w:rsid w:val="000629E6"/>
    <w:rsid w:val="0006432F"/>
    <w:rsid w:val="00065C93"/>
    <w:rsid w:val="00071557"/>
    <w:rsid w:val="000722FB"/>
    <w:rsid w:val="000767E3"/>
    <w:rsid w:val="00080E4A"/>
    <w:rsid w:val="000820E3"/>
    <w:rsid w:val="00087A8B"/>
    <w:rsid w:val="00091724"/>
    <w:rsid w:val="000918B0"/>
    <w:rsid w:val="000964DD"/>
    <w:rsid w:val="000A3608"/>
    <w:rsid w:val="000A3629"/>
    <w:rsid w:val="000B039F"/>
    <w:rsid w:val="000B0F1A"/>
    <w:rsid w:val="000B3B1C"/>
    <w:rsid w:val="000B6296"/>
    <w:rsid w:val="000B724C"/>
    <w:rsid w:val="000C06C1"/>
    <w:rsid w:val="000C1701"/>
    <w:rsid w:val="000C18A0"/>
    <w:rsid w:val="000C3011"/>
    <w:rsid w:val="000C34D6"/>
    <w:rsid w:val="000D40E4"/>
    <w:rsid w:val="000E2E40"/>
    <w:rsid w:val="000E7F34"/>
    <w:rsid w:val="000F0900"/>
    <w:rsid w:val="000F12A3"/>
    <w:rsid w:val="000F2910"/>
    <w:rsid w:val="000F517E"/>
    <w:rsid w:val="000F7BAE"/>
    <w:rsid w:val="001017FF"/>
    <w:rsid w:val="00102D44"/>
    <w:rsid w:val="00110121"/>
    <w:rsid w:val="00110283"/>
    <w:rsid w:val="00111ECD"/>
    <w:rsid w:val="0011217A"/>
    <w:rsid w:val="0011254C"/>
    <w:rsid w:val="001134FF"/>
    <w:rsid w:val="001175D8"/>
    <w:rsid w:val="00124EBC"/>
    <w:rsid w:val="0012705F"/>
    <w:rsid w:val="00127E59"/>
    <w:rsid w:val="00130A8C"/>
    <w:rsid w:val="00131054"/>
    <w:rsid w:val="00133026"/>
    <w:rsid w:val="00137758"/>
    <w:rsid w:val="00137BBC"/>
    <w:rsid w:val="0014099F"/>
    <w:rsid w:val="001424FB"/>
    <w:rsid w:val="00144216"/>
    <w:rsid w:val="00146F1A"/>
    <w:rsid w:val="00147510"/>
    <w:rsid w:val="0014786E"/>
    <w:rsid w:val="001479B6"/>
    <w:rsid w:val="00150166"/>
    <w:rsid w:val="00151D90"/>
    <w:rsid w:val="001525EA"/>
    <w:rsid w:val="0015275C"/>
    <w:rsid w:val="00152A42"/>
    <w:rsid w:val="00155423"/>
    <w:rsid w:val="00163C19"/>
    <w:rsid w:val="00165330"/>
    <w:rsid w:val="0016738A"/>
    <w:rsid w:val="00167780"/>
    <w:rsid w:val="00167D35"/>
    <w:rsid w:val="00170126"/>
    <w:rsid w:val="00170286"/>
    <w:rsid w:val="00171331"/>
    <w:rsid w:val="00174BD2"/>
    <w:rsid w:val="00177364"/>
    <w:rsid w:val="00180C11"/>
    <w:rsid w:val="00182FEC"/>
    <w:rsid w:val="00184D7B"/>
    <w:rsid w:val="001869A8"/>
    <w:rsid w:val="001902CA"/>
    <w:rsid w:val="0019791B"/>
    <w:rsid w:val="001A08D9"/>
    <w:rsid w:val="001A1574"/>
    <w:rsid w:val="001A37C2"/>
    <w:rsid w:val="001A48BB"/>
    <w:rsid w:val="001A60EC"/>
    <w:rsid w:val="001A7950"/>
    <w:rsid w:val="001A7E4C"/>
    <w:rsid w:val="001B0222"/>
    <w:rsid w:val="001B137C"/>
    <w:rsid w:val="001B4F56"/>
    <w:rsid w:val="001C7C43"/>
    <w:rsid w:val="001D089E"/>
    <w:rsid w:val="001D1DFB"/>
    <w:rsid w:val="001D266C"/>
    <w:rsid w:val="001D57DF"/>
    <w:rsid w:val="001D640D"/>
    <w:rsid w:val="001D6BD5"/>
    <w:rsid w:val="001E0868"/>
    <w:rsid w:val="001E3909"/>
    <w:rsid w:val="001E4DF1"/>
    <w:rsid w:val="001E6003"/>
    <w:rsid w:val="001F0E6A"/>
    <w:rsid w:val="001F595C"/>
    <w:rsid w:val="001F7F72"/>
    <w:rsid w:val="00204EEF"/>
    <w:rsid w:val="002120CE"/>
    <w:rsid w:val="00213853"/>
    <w:rsid w:val="00217611"/>
    <w:rsid w:val="002254E1"/>
    <w:rsid w:val="00225BEF"/>
    <w:rsid w:val="0022603F"/>
    <w:rsid w:val="00226DCE"/>
    <w:rsid w:val="00230B5A"/>
    <w:rsid w:val="00230C74"/>
    <w:rsid w:val="00231506"/>
    <w:rsid w:val="00231C24"/>
    <w:rsid w:val="0023424D"/>
    <w:rsid w:val="00237687"/>
    <w:rsid w:val="002376D1"/>
    <w:rsid w:val="00237F19"/>
    <w:rsid w:val="00242D94"/>
    <w:rsid w:val="0024530C"/>
    <w:rsid w:val="002471D7"/>
    <w:rsid w:val="00247927"/>
    <w:rsid w:val="00253BCA"/>
    <w:rsid w:val="002572B3"/>
    <w:rsid w:val="002611C7"/>
    <w:rsid w:val="00262BA1"/>
    <w:rsid w:val="00263838"/>
    <w:rsid w:val="00264701"/>
    <w:rsid w:val="0026513F"/>
    <w:rsid w:val="00265BAE"/>
    <w:rsid w:val="002670F2"/>
    <w:rsid w:val="00270BBB"/>
    <w:rsid w:val="00271783"/>
    <w:rsid w:val="002764F7"/>
    <w:rsid w:val="00280699"/>
    <w:rsid w:val="002851F4"/>
    <w:rsid w:val="0029018D"/>
    <w:rsid w:val="00290E8E"/>
    <w:rsid w:val="0029263C"/>
    <w:rsid w:val="002A1C97"/>
    <w:rsid w:val="002A5B92"/>
    <w:rsid w:val="002B17D7"/>
    <w:rsid w:val="002B1B83"/>
    <w:rsid w:val="002C34C1"/>
    <w:rsid w:val="002C630C"/>
    <w:rsid w:val="002D19C2"/>
    <w:rsid w:val="002D639A"/>
    <w:rsid w:val="002E02E0"/>
    <w:rsid w:val="002E343C"/>
    <w:rsid w:val="002E590C"/>
    <w:rsid w:val="002E6448"/>
    <w:rsid w:val="002E6984"/>
    <w:rsid w:val="002E76CC"/>
    <w:rsid w:val="002F3B79"/>
    <w:rsid w:val="002F595E"/>
    <w:rsid w:val="002F73B6"/>
    <w:rsid w:val="00300E28"/>
    <w:rsid w:val="003102ED"/>
    <w:rsid w:val="00314117"/>
    <w:rsid w:val="00315F7E"/>
    <w:rsid w:val="00316226"/>
    <w:rsid w:val="003247E8"/>
    <w:rsid w:val="003259DD"/>
    <w:rsid w:val="003265B2"/>
    <w:rsid w:val="003304B0"/>
    <w:rsid w:val="003308AE"/>
    <w:rsid w:val="003345CF"/>
    <w:rsid w:val="00345004"/>
    <w:rsid w:val="0035096A"/>
    <w:rsid w:val="00351496"/>
    <w:rsid w:val="00356F71"/>
    <w:rsid w:val="003578E4"/>
    <w:rsid w:val="00360401"/>
    <w:rsid w:val="00360A44"/>
    <w:rsid w:val="00360FDE"/>
    <w:rsid w:val="00362D87"/>
    <w:rsid w:val="00363F25"/>
    <w:rsid w:val="00367DCD"/>
    <w:rsid w:val="003713D4"/>
    <w:rsid w:val="003714FB"/>
    <w:rsid w:val="00375D89"/>
    <w:rsid w:val="00387C01"/>
    <w:rsid w:val="00391642"/>
    <w:rsid w:val="00392ECB"/>
    <w:rsid w:val="00393BA3"/>
    <w:rsid w:val="00395495"/>
    <w:rsid w:val="003A30AE"/>
    <w:rsid w:val="003A5B2C"/>
    <w:rsid w:val="003A6398"/>
    <w:rsid w:val="003A67CB"/>
    <w:rsid w:val="003A7494"/>
    <w:rsid w:val="003B1928"/>
    <w:rsid w:val="003C1B57"/>
    <w:rsid w:val="003C3EB9"/>
    <w:rsid w:val="003C4AB0"/>
    <w:rsid w:val="003C6968"/>
    <w:rsid w:val="003D123A"/>
    <w:rsid w:val="003D596C"/>
    <w:rsid w:val="003D613C"/>
    <w:rsid w:val="003E2A49"/>
    <w:rsid w:val="003E342E"/>
    <w:rsid w:val="003E34CF"/>
    <w:rsid w:val="003E34FD"/>
    <w:rsid w:val="003E47EB"/>
    <w:rsid w:val="003F0E27"/>
    <w:rsid w:val="003F10AE"/>
    <w:rsid w:val="003F11BD"/>
    <w:rsid w:val="004033B6"/>
    <w:rsid w:val="00403789"/>
    <w:rsid w:val="004041AD"/>
    <w:rsid w:val="00405229"/>
    <w:rsid w:val="00406F6B"/>
    <w:rsid w:val="0041349F"/>
    <w:rsid w:val="004141D6"/>
    <w:rsid w:val="0041798A"/>
    <w:rsid w:val="00420588"/>
    <w:rsid w:val="00423417"/>
    <w:rsid w:val="00425733"/>
    <w:rsid w:val="00427E82"/>
    <w:rsid w:val="00432D61"/>
    <w:rsid w:val="00435687"/>
    <w:rsid w:val="00436C5C"/>
    <w:rsid w:val="00436D4C"/>
    <w:rsid w:val="0044377B"/>
    <w:rsid w:val="00445802"/>
    <w:rsid w:val="00451C90"/>
    <w:rsid w:val="004548B0"/>
    <w:rsid w:val="00457065"/>
    <w:rsid w:val="00457192"/>
    <w:rsid w:val="004603A3"/>
    <w:rsid w:val="0046111A"/>
    <w:rsid w:val="00462793"/>
    <w:rsid w:val="00462AD5"/>
    <w:rsid w:val="00471B25"/>
    <w:rsid w:val="0048079B"/>
    <w:rsid w:val="00481D96"/>
    <w:rsid w:val="00482425"/>
    <w:rsid w:val="004843A1"/>
    <w:rsid w:val="00484E4E"/>
    <w:rsid w:val="0048699A"/>
    <w:rsid w:val="00494941"/>
    <w:rsid w:val="00495B25"/>
    <w:rsid w:val="004963C8"/>
    <w:rsid w:val="00496A16"/>
    <w:rsid w:val="004A28F1"/>
    <w:rsid w:val="004A44CA"/>
    <w:rsid w:val="004A4D75"/>
    <w:rsid w:val="004A5F33"/>
    <w:rsid w:val="004B10E7"/>
    <w:rsid w:val="004B16EB"/>
    <w:rsid w:val="004B1A58"/>
    <w:rsid w:val="004B229E"/>
    <w:rsid w:val="004B2A8D"/>
    <w:rsid w:val="004B5BCB"/>
    <w:rsid w:val="004B75B6"/>
    <w:rsid w:val="004C1516"/>
    <w:rsid w:val="004C2961"/>
    <w:rsid w:val="004D36FF"/>
    <w:rsid w:val="004D5F18"/>
    <w:rsid w:val="004D6D7D"/>
    <w:rsid w:val="004E3E04"/>
    <w:rsid w:val="004E3E51"/>
    <w:rsid w:val="004E5A4D"/>
    <w:rsid w:val="004F01A0"/>
    <w:rsid w:val="004F064B"/>
    <w:rsid w:val="004F19CE"/>
    <w:rsid w:val="004F2E3A"/>
    <w:rsid w:val="004F4DCF"/>
    <w:rsid w:val="004F4F8D"/>
    <w:rsid w:val="004F5AF8"/>
    <w:rsid w:val="005003F6"/>
    <w:rsid w:val="00503B44"/>
    <w:rsid w:val="00506173"/>
    <w:rsid w:val="00512705"/>
    <w:rsid w:val="00515B34"/>
    <w:rsid w:val="00515FC1"/>
    <w:rsid w:val="005170C9"/>
    <w:rsid w:val="0052104B"/>
    <w:rsid w:val="00523F28"/>
    <w:rsid w:val="005247E0"/>
    <w:rsid w:val="00530ADD"/>
    <w:rsid w:val="00530DE0"/>
    <w:rsid w:val="005376C5"/>
    <w:rsid w:val="0054137B"/>
    <w:rsid w:val="005421D6"/>
    <w:rsid w:val="0054451C"/>
    <w:rsid w:val="005457BB"/>
    <w:rsid w:val="00546037"/>
    <w:rsid w:val="00546915"/>
    <w:rsid w:val="00550F07"/>
    <w:rsid w:val="005532D7"/>
    <w:rsid w:val="005569FC"/>
    <w:rsid w:val="005649A6"/>
    <w:rsid w:val="00566309"/>
    <w:rsid w:val="00566BE4"/>
    <w:rsid w:val="00573B0C"/>
    <w:rsid w:val="00573E45"/>
    <w:rsid w:val="00576405"/>
    <w:rsid w:val="005818BA"/>
    <w:rsid w:val="0058234A"/>
    <w:rsid w:val="00585CBC"/>
    <w:rsid w:val="005935CB"/>
    <w:rsid w:val="005A04DB"/>
    <w:rsid w:val="005A2535"/>
    <w:rsid w:val="005A35A5"/>
    <w:rsid w:val="005A44D3"/>
    <w:rsid w:val="005B34BC"/>
    <w:rsid w:val="005B6DB2"/>
    <w:rsid w:val="005C236A"/>
    <w:rsid w:val="005C6088"/>
    <w:rsid w:val="005C7418"/>
    <w:rsid w:val="005D05B8"/>
    <w:rsid w:val="005D0E44"/>
    <w:rsid w:val="005D4ED4"/>
    <w:rsid w:val="005D64BB"/>
    <w:rsid w:val="005E0747"/>
    <w:rsid w:val="005E3ADC"/>
    <w:rsid w:val="005E5D99"/>
    <w:rsid w:val="005E7CBC"/>
    <w:rsid w:val="005F33F9"/>
    <w:rsid w:val="005F3C88"/>
    <w:rsid w:val="005F5E98"/>
    <w:rsid w:val="005F654A"/>
    <w:rsid w:val="006001B0"/>
    <w:rsid w:val="0060022D"/>
    <w:rsid w:val="00604AC1"/>
    <w:rsid w:val="00606FC6"/>
    <w:rsid w:val="00611A1E"/>
    <w:rsid w:val="006131AB"/>
    <w:rsid w:val="00615678"/>
    <w:rsid w:val="00621C4B"/>
    <w:rsid w:val="00630055"/>
    <w:rsid w:val="00631A09"/>
    <w:rsid w:val="00631D33"/>
    <w:rsid w:val="006325E3"/>
    <w:rsid w:val="006338B6"/>
    <w:rsid w:val="00633BCB"/>
    <w:rsid w:val="00636C61"/>
    <w:rsid w:val="00637097"/>
    <w:rsid w:val="00640D43"/>
    <w:rsid w:val="0064304E"/>
    <w:rsid w:val="00643877"/>
    <w:rsid w:val="00645547"/>
    <w:rsid w:val="00652121"/>
    <w:rsid w:val="006536F5"/>
    <w:rsid w:val="00655F85"/>
    <w:rsid w:val="006647B1"/>
    <w:rsid w:val="00664C1E"/>
    <w:rsid w:val="006651E0"/>
    <w:rsid w:val="00667B8A"/>
    <w:rsid w:val="00675734"/>
    <w:rsid w:val="00681FD0"/>
    <w:rsid w:val="0068510E"/>
    <w:rsid w:val="00686ADB"/>
    <w:rsid w:val="00686F68"/>
    <w:rsid w:val="00691184"/>
    <w:rsid w:val="00691915"/>
    <w:rsid w:val="006A190B"/>
    <w:rsid w:val="006A526D"/>
    <w:rsid w:val="006B0B3E"/>
    <w:rsid w:val="006B7C34"/>
    <w:rsid w:val="006C4B61"/>
    <w:rsid w:val="006D042D"/>
    <w:rsid w:val="006D30DA"/>
    <w:rsid w:val="006D5B6B"/>
    <w:rsid w:val="006D75C8"/>
    <w:rsid w:val="006E00AD"/>
    <w:rsid w:val="006E12C2"/>
    <w:rsid w:val="006E1A04"/>
    <w:rsid w:val="006E1CCA"/>
    <w:rsid w:val="006E3692"/>
    <w:rsid w:val="006F0876"/>
    <w:rsid w:val="006F6FD2"/>
    <w:rsid w:val="00701C55"/>
    <w:rsid w:val="00702106"/>
    <w:rsid w:val="00705A13"/>
    <w:rsid w:val="00710689"/>
    <w:rsid w:val="00710E01"/>
    <w:rsid w:val="00711CFA"/>
    <w:rsid w:val="007232F8"/>
    <w:rsid w:val="00725329"/>
    <w:rsid w:val="00727A34"/>
    <w:rsid w:val="00727B36"/>
    <w:rsid w:val="0073093F"/>
    <w:rsid w:val="00730FEA"/>
    <w:rsid w:val="00731752"/>
    <w:rsid w:val="00733CC0"/>
    <w:rsid w:val="00743F8F"/>
    <w:rsid w:val="00744DDA"/>
    <w:rsid w:val="00744E13"/>
    <w:rsid w:val="0074531C"/>
    <w:rsid w:val="007466EA"/>
    <w:rsid w:val="00747384"/>
    <w:rsid w:val="00750436"/>
    <w:rsid w:val="00750F24"/>
    <w:rsid w:val="0075373E"/>
    <w:rsid w:val="0075402E"/>
    <w:rsid w:val="00755847"/>
    <w:rsid w:val="0076010C"/>
    <w:rsid w:val="00760112"/>
    <w:rsid w:val="00761D8D"/>
    <w:rsid w:val="00762536"/>
    <w:rsid w:val="00764B72"/>
    <w:rsid w:val="00767FFB"/>
    <w:rsid w:val="0077373F"/>
    <w:rsid w:val="00773B71"/>
    <w:rsid w:val="00776102"/>
    <w:rsid w:val="00777F38"/>
    <w:rsid w:val="00782498"/>
    <w:rsid w:val="00784DEE"/>
    <w:rsid w:val="00785580"/>
    <w:rsid w:val="00794F48"/>
    <w:rsid w:val="0079603D"/>
    <w:rsid w:val="007978B5"/>
    <w:rsid w:val="007A2DF9"/>
    <w:rsid w:val="007A5942"/>
    <w:rsid w:val="007B6674"/>
    <w:rsid w:val="007B6AB6"/>
    <w:rsid w:val="007C0192"/>
    <w:rsid w:val="007C097F"/>
    <w:rsid w:val="007C111E"/>
    <w:rsid w:val="007C2967"/>
    <w:rsid w:val="007C4A89"/>
    <w:rsid w:val="007C4DBF"/>
    <w:rsid w:val="007C5FA8"/>
    <w:rsid w:val="007C74C6"/>
    <w:rsid w:val="007D20BF"/>
    <w:rsid w:val="007D2CDB"/>
    <w:rsid w:val="007D3951"/>
    <w:rsid w:val="007D65ED"/>
    <w:rsid w:val="007D77CC"/>
    <w:rsid w:val="007E1031"/>
    <w:rsid w:val="007E4D85"/>
    <w:rsid w:val="007E5E1D"/>
    <w:rsid w:val="007F04A2"/>
    <w:rsid w:val="007F747E"/>
    <w:rsid w:val="008002FF"/>
    <w:rsid w:val="00811348"/>
    <w:rsid w:val="00812B2C"/>
    <w:rsid w:val="00825D2E"/>
    <w:rsid w:val="00840B8D"/>
    <w:rsid w:val="00840C21"/>
    <w:rsid w:val="008441B1"/>
    <w:rsid w:val="00851923"/>
    <w:rsid w:val="00855126"/>
    <w:rsid w:val="00856A04"/>
    <w:rsid w:val="008614F1"/>
    <w:rsid w:val="008623CF"/>
    <w:rsid w:val="00864912"/>
    <w:rsid w:val="008722E2"/>
    <w:rsid w:val="0087289A"/>
    <w:rsid w:val="0087358C"/>
    <w:rsid w:val="008736E0"/>
    <w:rsid w:val="00873A8D"/>
    <w:rsid w:val="00875401"/>
    <w:rsid w:val="008754D6"/>
    <w:rsid w:val="008774B9"/>
    <w:rsid w:val="00877BFD"/>
    <w:rsid w:val="00880C6B"/>
    <w:rsid w:val="008812AE"/>
    <w:rsid w:val="00882F45"/>
    <w:rsid w:val="00887A45"/>
    <w:rsid w:val="00891875"/>
    <w:rsid w:val="008940A3"/>
    <w:rsid w:val="0089514D"/>
    <w:rsid w:val="00895BC9"/>
    <w:rsid w:val="0089623D"/>
    <w:rsid w:val="008A25EC"/>
    <w:rsid w:val="008B1A5D"/>
    <w:rsid w:val="008B1EDA"/>
    <w:rsid w:val="008B41FF"/>
    <w:rsid w:val="008B4F88"/>
    <w:rsid w:val="008B64F7"/>
    <w:rsid w:val="008B7B4E"/>
    <w:rsid w:val="008C349B"/>
    <w:rsid w:val="008C3542"/>
    <w:rsid w:val="008C4496"/>
    <w:rsid w:val="008C54F7"/>
    <w:rsid w:val="008C5B18"/>
    <w:rsid w:val="008C7FB8"/>
    <w:rsid w:val="008D14D1"/>
    <w:rsid w:val="008D3A4B"/>
    <w:rsid w:val="008D68BD"/>
    <w:rsid w:val="008D71C3"/>
    <w:rsid w:val="008E0C2D"/>
    <w:rsid w:val="008E1507"/>
    <w:rsid w:val="008E49A2"/>
    <w:rsid w:val="008E7C3A"/>
    <w:rsid w:val="008F1A32"/>
    <w:rsid w:val="008F29B7"/>
    <w:rsid w:val="00900A00"/>
    <w:rsid w:val="00900F28"/>
    <w:rsid w:val="00901BCB"/>
    <w:rsid w:val="009034F9"/>
    <w:rsid w:val="00910F95"/>
    <w:rsid w:val="009111D0"/>
    <w:rsid w:val="009142D5"/>
    <w:rsid w:val="009150F4"/>
    <w:rsid w:val="009175EE"/>
    <w:rsid w:val="009226A8"/>
    <w:rsid w:val="00927390"/>
    <w:rsid w:val="00933E20"/>
    <w:rsid w:val="009360E2"/>
    <w:rsid w:val="009369D5"/>
    <w:rsid w:val="00937AFA"/>
    <w:rsid w:val="009408BB"/>
    <w:rsid w:val="009422BE"/>
    <w:rsid w:val="009449DF"/>
    <w:rsid w:val="00945270"/>
    <w:rsid w:val="00946C7B"/>
    <w:rsid w:val="00952606"/>
    <w:rsid w:val="009528B2"/>
    <w:rsid w:val="0095299E"/>
    <w:rsid w:val="009550F3"/>
    <w:rsid w:val="00956529"/>
    <w:rsid w:val="009569BC"/>
    <w:rsid w:val="00956E46"/>
    <w:rsid w:val="009623B9"/>
    <w:rsid w:val="00962948"/>
    <w:rsid w:val="00963A42"/>
    <w:rsid w:val="00963F06"/>
    <w:rsid w:val="00964184"/>
    <w:rsid w:val="009672BB"/>
    <w:rsid w:val="0097329C"/>
    <w:rsid w:val="00973EFB"/>
    <w:rsid w:val="00974C11"/>
    <w:rsid w:val="00980127"/>
    <w:rsid w:val="00980768"/>
    <w:rsid w:val="00983704"/>
    <w:rsid w:val="009851AD"/>
    <w:rsid w:val="00995899"/>
    <w:rsid w:val="00995C01"/>
    <w:rsid w:val="009A19A4"/>
    <w:rsid w:val="009A2486"/>
    <w:rsid w:val="009A357F"/>
    <w:rsid w:val="009A5575"/>
    <w:rsid w:val="009A5995"/>
    <w:rsid w:val="009A7648"/>
    <w:rsid w:val="009B0719"/>
    <w:rsid w:val="009B2889"/>
    <w:rsid w:val="009C72D4"/>
    <w:rsid w:val="009C7474"/>
    <w:rsid w:val="009D1889"/>
    <w:rsid w:val="009D2843"/>
    <w:rsid w:val="009D362F"/>
    <w:rsid w:val="009D3829"/>
    <w:rsid w:val="009D3D04"/>
    <w:rsid w:val="009E63F1"/>
    <w:rsid w:val="009F1705"/>
    <w:rsid w:val="009F5A68"/>
    <w:rsid w:val="00A04BFE"/>
    <w:rsid w:val="00A06BF6"/>
    <w:rsid w:val="00A07CD5"/>
    <w:rsid w:val="00A162C3"/>
    <w:rsid w:val="00A175DB"/>
    <w:rsid w:val="00A26D41"/>
    <w:rsid w:val="00A2793E"/>
    <w:rsid w:val="00A27BC4"/>
    <w:rsid w:val="00A27FE0"/>
    <w:rsid w:val="00A30E06"/>
    <w:rsid w:val="00A3142F"/>
    <w:rsid w:val="00A3148D"/>
    <w:rsid w:val="00A406AC"/>
    <w:rsid w:val="00A501DF"/>
    <w:rsid w:val="00A53ECE"/>
    <w:rsid w:val="00A54D70"/>
    <w:rsid w:val="00A55C18"/>
    <w:rsid w:val="00A637B4"/>
    <w:rsid w:val="00A63AE0"/>
    <w:rsid w:val="00A6446A"/>
    <w:rsid w:val="00A73B87"/>
    <w:rsid w:val="00A76534"/>
    <w:rsid w:val="00A80C33"/>
    <w:rsid w:val="00A86368"/>
    <w:rsid w:val="00A86801"/>
    <w:rsid w:val="00A90ADB"/>
    <w:rsid w:val="00AA3836"/>
    <w:rsid w:val="00AA4B17"/>
    <w:rsid w:val="00AA63BC"/>
    <w:rsid w:val="00AA6B94"/>
    <w:rsid w:val="00AB164E"/>
    <w:rsid w:val="00AB18A2"/>
    <w:rsid w:val="00AB1ED9"/>
    <w:rsid w:val="00AB4F8B"/>
    <w:rsid w:val="00AC11D3"/>
    <w:rsid w:val="00AC12C4"/>
    <w:rsid w:val="00AD12BE"/>
    <w:rsid w:val="00AD2147"/>
    <w:rsid w:val="00AD503A"/>
    <w:rsid w:val="00AD645A"/>
    <w:rsid w:val="00AD7DC1"/>
    <w:rsid w:val="00AE1768"/>
    <w:rsid w:val="00AE1B10"/>
    <w:rsid w:val="00AE2C92"/>
    <w:rsid w:val="00AE5C08"/>
    <w:rsid w:val="00AF3863"/>
    <w:rsid w:val="00AF465A"/>
    <w:rsid w:val="00AF5CF1"/>
    <w:rsid w:val="00B02B53"/>
    <w:rsid w:val="00B04312"/>
    <w:rsid w:val="00B22A90"/>
    <w:rsid w:val="00B24C1C"/>
    <w:rsid w:val="00B27388"/>
    <w:rsid w:val="00B30745"/>
    <w:rsid w:val="00B33B55"/>
    <w:rsid w:val="00B34785"/>
    <w:rsid w:val="00B42803"/>
    <w:rsid w:val="00B56732"/>
    <w:rsid w:val="00B62980"/>
    <w:rsid w:val="00B66148"/>
    <w:rsid w:val="00B664D3"/>
    <w:rsid w:val="00B669A3"/>
    <w:rsid w:val="00B67BA7"/>
    <w:rsid w:val="00B71A05"/>
    <w:rsid w:val="00B74FA5"/>
    <w:rsid w:val="00B7620D"/>
    <w:rsid w:val="00B80675"/>
    <w:rsid w:val="00B84C6F"/>
    <w:rsid w:val="00B85E36"/>
    <w:rsid w:val="00B878DF"/>
    <w:rsid w:val="00B9158B"/>
    <w:rsid w:val="00B92085"/>
    <w:rsid w:val="00B97CB9"/>
    <w:rsid w:val="00BA028D"/>
    <w:rsid w:val="00BB1EDF"/>
    <w:rsid w:val="00BB3435"/>
    <w:rsid w:val="00BB3D59"/>
    <w:rsid w:val="00BC3BA5"/>
    <w:rsid w:val="00BC533A"/>
    <w:rsid w:val="00BC5B99"/>
    <w:rsid w:val="00BC5C43"/>
    <w:rsid w:val="00BE0DF8"/>
    <w:rsid w:val="00BE3DCE"/>
    <w:rsid w:val="00BF16D5"/>
    <w:rsid w:val="00BF230D"/>
    <w:rsid w:val="00BF2D0E"/>
    <w:rsid w:val="00C04FB9"/>
    <w:rsid w:val="00C07C9F"/>
    <w:rsid w:val="00C1045C"/>
    <w:rsid w:val="00C11590"/>
    <w:rsid w:val="00C143D1"/>
    <w:rsid w:val="00C21CCE"/>
    <w:rsid w:val="00C24DBB"/>
    <w:rsid w:val="00C2571A"/>
    <w:rsid w:val="00C27FB3"/>
    <w:rsid w:val="00C30453"/>
    <w:rsid w:val="00C32783"/>
    <w:rsid w:val="00C340E4"/>
    <w:rsid w:val="00C4078F"/>
    <w:rsid w:val="00C44716"/>
    <w:rsid w:val="00C47890"/>
    <w:rsid w:val="00C478B0"/>
    <w:rsid w:val="00C52313"/>
    <w:rsid w:val="00C54CAA"/>
    <w:rsid w:val="00C54CD7"/>
    <w:rsid w:val="00C569D3"/>
    <w:rsid w:val="00C61233"/>
    <w:rsid w:val="00C67344"/>
    <w:rsid w:val="00C72C64"/>
    <w:rsid w:val="00C773C1"/>
    <w:rsid w:val="00C8225D"/>
    <w:rsid w:val="00C823A7"/>
    <w:rsid w:val="00C85BA4"/>
    <w:rsid w:val="00C86218"/>
    <w:rsid w:val="00C86E69"/>
    <w:rsid w:val="00C94C27"/>
    <w:rsid w:val="00C961A0"/>
    <w:rsid w:val="00CA3AF6"/>
    <w:rsid w:val="00CA4C30"/>
    <w:rsid w:val="00CB4B51"/>
    <w:rsid w:val="00CC0DF7"/>
    <w:rsid w:val="00CC1E9A"/>
    <w:rsid w:val="00CC4F56"/>
    <w:rsid w:val="00CC5094"/>
    <w:rsid w:val="00CC7816"/>
    <w:rsid w:val="00CD126C"/>
    <w:rsid w:val="00CD2B6D"/>
    <w:rsid w:val="00CD4BBA"/>
    <w:rsid w:val="00CD7038"/>
    <w:rsid w:val="00CE1D96"/>
    <w:rsid w:val="00CE51F4"/>
    <w:rsid w:val="00D01411"/>
    <w:rsid w:val="00D015A5"/>
    <w:rsid w:val="00D06ECC"/>
    <w:rsid w:val="00D12015"/>
    <w:rsid w:val="00D129F3"/>
    <w:rsid w:val="00D159AE"/>
    <w:rsid w:val="00D1618A"/>
    <w:rsid w:val="00D17A7B"/>
    <w:rsid w:val="00D2281F"/>
    <w:rsid w:val="00D23585"/>
    <w:rsid w:val="00D264FC"/>
    <w:rsid w:val="00D400C6"/>
    <w:rsid w:val="00D40F2D"/>
    <w:rsid w:val="00D41425"/>
    <w:rsid w:val="00D442DB"/>
    <w:rsid w:val="00D45C24"/>
    <w:rsid w:val="00D473C7"/>
    <w:rsid w:val="00D50C4A"/>
    <w:rsid w:val="00D533C0"/>
    <w:rsid w:val="00D5739D"/>
    <w:rsid w:val="00D5779A"/>
    <w:rsid w:val="00D579B1"/>
    <w:rsid w:val="00D63B15"/>
    <w:rsid w:val="00D760CA"/>
    <w:rsid w:val="00D766E6"/>
    <w:rsid w:val="00D7758D"/>
    <w:rsid w:val="00D80A54"/>
    <w:rsid w:val="00D817FB"/>
    <w:rsid w:val="00D81BED"/>
    <w:rsid w:val="00D85DE0"/>
    <w:rsid w:val="00D91A05"/>
    <w:rsid w:val="00D94A31"/>
    <w:rsid w:val="00D955C7"/>
    <w:rsid w:val="00DA1225"/>
    <w:rsid w:val="00DA2C94"/>
    <w:rsid w:val="00DA3E8C"/>
    <w:rsid w:val="00DA46AE"/>
    <w:rsid w:val="00DA6DDA"/>
    <w:rsid w:val="00DB0AEC"/>
    <w:rsid w:val="00DB2138"/>
    <w:rsid w:val="00DC114C"/>
    <w:rsid w:val="00DC140A"/>
    <w:rsid w:val="00DC48D1"/>
    <w:rsid w:val="00DC75DB"/>
    <w:rsid w:val="00DD1E6F"/>
    <w:rsid w:val="00DD243A"/>
    <w:rsid w:val="00DD278E"/>
    <w:rsid w:val="00DD4AE4"/>
    <w:rsid w:val="00DD606D"/>
    <w:rsid w:val="00DD7667"/>
    <w:rsid w:val="00DE405D"/>
    <w:rsid w:val="00DF04CB"/>
    <w:rsid w:val="00DF1E5B"/>
    <w:rsid w:val="00DF51B8"/>
    <w:rsid w:val="00DF559B"/>
    <w:rsid w:val="00E04407"/>
    <w:rsid w:val="00E1279E"/>
    <w:rsid w:val="00E21762"/>
    <w:rsid w:val="00E247E4"/>
    <w:rsid w:val="00E2737C"/>
    <w:rsid w:val="00E3149F"/>
    <w:rsid w:val="00E31F5B"/>
    <w:rsid w:val="00E334E7"/>
    <w:rsid w:val="00E347D0"/>
    <w:rsid w:val="00E35A8A"/>
    <w:rsid w:val="00E369C7"/>
    <w:rsid w:val="00E4458D"/>
    <w:rsid w:val="00E44DFC"/>
    <w:rsid w:val="00E45948"/>
    <w:rsid w:val="00E477FF"/>
    <w:rsid w:val="00E52E28"/>
    <w:rsid w:val="00E54BB1"/>
    <w:rsid w:val="00E57A73"/>
    <w:rsid w:val="00E62363"/>
    <w:rsid w:val="00E63E4E"/>
    <w:rsid w:val="00E645F8"/>
    <w:rsid w:val="00E6720F"/>
    <w:rsid w:val="00E71185"/>
    <w:rsid w:val="00E71CD4"/>
    <w:rsid w:val="00E815E2"/>
    <w:rsid w:val="00E90ACA"/>
    <w:rsid w:val="00E9111C"/>
    <w:rsid w:val="00E96953"/>
    <w:rsid w:val="00E97A17"/>
    <w:rsid w:val="00EA1EA7"/>
    <w:rsid w:val="00EA559C"/>
    <w:rsid w:val="00EA6986"/>
    <w:rsid w:val="00EB1199"/>
    <w:rsid w:val="00EB56A8"/>
    <w:rsid w:val="00EC139E"/>
    <w:rsid w:val="00EC2CE7"/>
    <w:rsid w:val="00EC3CE7"/>
    <w:rsid w:val="00ED207A"/>
    <w:rsid w:val="00ED34A3"/>
    <w:rsid w:val="00ED535E"/>
    <w:rsid w:val="00ED58C2"/>
    <w:rsid w:val="00EE02A2"/>
    <w:rsid w:val="00EE301E"/>
    <w:rsid w:val="00EE392C"/>
    <w:rsid w:val="00EE3A00"/>
    <w:rsid w:val="00EE46D2"/>
    <w:rsid w:val="00EF1AE2"/>
    <w:rsid w:val="00EF2435"/>
    <w:rsid w:val="00EF3BAF"/>
    <w:rsid w:val="00EF3F64"/>
    <w:rsid w:val="00EF40CA"/>
    <w:rsid w:val="00EF536A"/>
    <w:rsid w:val="00EF608E"/>
    <w:rsid w:val="00EF7691"/>
    <w:rsid w:val="00F0528C"/>
    <w:rsid w:val="00F077DD"/>
    <w:rsid w:val="00F110FA"/>
    <w:rsid w:val="00F11ABC"/>
    <w:rsid w:val="00F14385"/>
    <w:rsid w:val="00F2159C"/>
    <w:rsid w:val="00F2687E"/>
    <w:rsid w:val="00F31D98"/>
    <w:rsid w:val="00F37359"/>
    <w:rsid w:val="00F42474"/>
    <w:rsid w:val="00F552F2"/>
    <w:rsid w:val="00F5668A"/>
    <w:rsid w:val="00F61CD8"/>
    <w:rsid w:val="00F668B1"/>
    <w:rsid w:val="00F672A1"/>
    <w:rsid w:val="00F73220"/>
    <w:rsid w:val="00F734BD"/>
    <w:rsid w:val="00F74F64"/>
    <w:rsid w:val="00F752EC"/>
    <w:rsid w:val="00F92840"/>
    <w:rsid w:val="00F92FAA"/>
    <w:rsid w:val="00F9667D"/>
    <w:rsid w:val="00FA02E5"/>
    <w:rsid w:val="00FA10EE"/>
    <w:rsid w:val="00FA6B8B"/>
    <w:rsid w:val="00FA7ACA"/>
    <w:rsid w:val="00FB1590"/>
    <w:rsid w:val="00FB20E4"/>
    <w:rsid w:val="00FB3A7B"/>
    <w:rsid w:val="00FB559D"/>
    <w:rsid w:val="00FB69AC"/>
    <w:rsid w:val="00FC7246"/>
    <w:rsid w:val="00FC75D4"/>
    <w:rsid w:val="00FD6C81"/>
    <w:rsid w:val="00FD752F"/>
    <w:rsid w:val="00FE123D"/>
    <w:rsid w:val="00FE29D9"/>
    <w:rsid w:val="00FE4184"/>
    <w:rsid w:val="00FE4FB0"/>
    <w:rsid w:val="00FF23BF"/>
    <w:rsid w:val="00FF23E9"/>
    <w:rsid w:val="00FF2929"/>
    <w:rsid w:val="00FF30E1"/>
    <w:rsid w:val="00FF405D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3331"/>
  <w15:chartTrackingRefBased/>
  <w15:docId w15:val="{7BC89A64-0529-4691-9FB3-F6609BD2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59C"/>
    <w:rPr>
      <w:i/>
      <w:iCs/>
      <w:color w:val="404040" w:themeColor="text1" w:themeTint="BF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EA5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5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955C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rsid w:val="00701C55"/>
  </w:style>
  <w:style w:type="paragraph" w:styleId="NormalWeb">
    <w:name w:val="Normal (Web)"/>
    <w:basedOn w:val="Normal"/>
    <w:uiPriority w:val="99"/>
    <w:semiHidden/>
    <w:unhideWhenUsed/>
    <w:rsid w:val="0097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Strong">
    <w:name w:val="Strong"/>
    <w:basedOn w:val="DefaultParagraphFont"/>
    <w:uiPriority w:val="22"/>
    <w:qFormat/>
    <w:rsid w:val="00973EFB"/>
    <w:rPr>
      <w:b/>
      <w:bCs/>
    </w:rPr>
  </w:style>
  <w:style w:type="character" w:styleId="Hyperlink">
    <w:name w:val="Hyperlink"/>
    <w:basedOn w:val="DefaultParagraphFont"/>
    <w:uiPriority w:val="99"/>
    <w:unhideWhenUsed/>
    <w:rsid w:val="001479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7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33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9e677591-4aa0-49b9-978f-54d3ba98dcbe">
      <Terms xmlns="http://schemas.microsoft.com/office/infopath/2007/PartnerControls"/>
    </lcf76f155ced4ddcb4097134ff3c332f>
    <PADescription xmlns="9e677591-4aa0-49b9-978f-54d3ba98dcbe" xsi:nil="true"/>
    <ContractorName xmlns="9e677591-4aa0-49b9-978f-54d3ba98dcbe" xsi:nil="true"/>
    <PAstatus xmlns="9e677591-4aa0-49b9-978f-54d3ba98dc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D8396D33EA0419D166127E8D9F78A" ma:contentTypeVersion="19" ma:contentTypeDescription="Create a new document." ma:contentTypeScope="" ma:versionID="f45703387f88f4ba66cb98b66b6473ea">
  <xsd:schema xmlns:xsd="http://www.w3.org/2001/XMLSchema" xmlns:xs="http://www.w3.org/2001/XMLSchema" xmlns:p="http://schemas.microsoft.com/office/2006/metadata/properties" xmlns:ns2="9e677591-4aa0-49b9-978f-54d3ba98dcbe" xmlns:ns3="9c3c388d-75c3-4bd4-a1c1-738524316511" targetNamespace="http://schemas.microsoft.com/office/2006/metadata/properties" ma:root="true" ma:fieldsID="bf5e7bdf2a349a2076179b2fc218a025" ns2:_="" ns3:_="">
    <xsd:import namespace="9e677591-4aa0-49b9-978f-54d3ba98dcbe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ContractorName" minOccurs="0"/>
                <xsd:element ref="ns2:PA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77591-4aa0-49b9-978f-54d3ba98dcbe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orName" ma:index="22" nillable="true" ma:displayName="Contractor Name" ma:format="Dropdown" ma:internalName="ContractorName">
      <xsd:simpleType>
        <xsd:restriction base="dms:Text">
          <xsd:maxLength value="255"/>
        </xsd:restriction>
      </xsd:simpleType>
    </xsd:element>
    <xsd:element name="PAstatus" ma:index="23" nillable="true" ma:displayName="PA status" ma:format="Dropdown" ma:internalName="PAstatus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b0e963e-cf06-40f2-ab50-b6f49f41cfe0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44D9C-FA7D-42EB-9286-CBB4BE15DACC}">
  <ds:schemaRefs>
    <ds:schemaRef ds:uri="http://schemas.microsoft.com/office/2006/metadata/properties"/>
    <ds:schemaRef ds:uri="http://schemas.microsoft.com/office/infopath/2007/PartnerControls"/>
    <ds:schemaRef ds:uri="9c3c388d-75c3-4bd4-a1c1-738524316511"/>
    <ds:schemaRef ds:uri="9e677591-4aa0-49b9-978f-54d3ba98dcbe"/>
  </ds:schemaRefs>
</ds:datastoreItem>
</file>

<file path=customXml/itemProps2.xml><?xml version="1.0" encoding="utf-8"?>
<ds:datastoreItem xmlns:ds="http://schemas.openxmlformats.org/officeDocument/2006/customXml" ds:itemID="{0A1735D3-A956-47EE-8CB5-F330C4839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717FA-AB37-4FE5-B005-92361339A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77591-4aa0-49b9-978f-54d3ba98dcbe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6</Pages>
  <Words>10908</Words>
  <Characters>6219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Chaplynska</dc:creator>
  <cp:keywords/>
  <dc:description/>
  <cp:lastModifiedBy>Mariia Malakhova</cp:lastModifiedBy>
  <cp:revision>409</cp:revision>
  <dcterms:created xsi:type="dcterms:W3CDTF">2025-08-04T07:05:00Z</dcterms:created>
  <dcterms:modified xsi:type="dcterms:W3CDTF">2026-01-23T13:44:00Z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0x0101007A7D8396D33EA0419D166127E8D9F78A</vt:lpwstr>
  </property>
  <property fmtid="{D5CDD505-2E9C-101B-9397-08002B2CF9AE}" pid="3" name="MediaServiceImageTags">
    <vt:lpwstr/>
  </property>
  <property fmtid="{D5CDD505-2E9C-101B-9397-08002B2CF9AE}" pid="4" name="VATexcluded">
    <vt:bool>false</vt:bool>
  </property>
</Properties>
</file>