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7"/>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1"/>
      </w:tblGrid>
      <w:tr w:rsidR="00C27245" w:rsidRPr="00C27245" w14:paraId="05B366B7" w14:textId="31588F6B" w:rsidTr="00C27245">
        <w:tc>
          <w:tcPr>
            <w:tcW w:w="4890" w:type="dxa"/>
          </w:tcPr>
          <w:p w14:paraId="7772AF13" w14:textId="77777777" w:rsidR="00C27245" w:rsidRPr="00C27245" w:rsidRDefault="00C27245" w:rsidP="00C27245">
            <w:pPr>
              <w:spacing w:before="240" w:after="240"/>
              <w:jc w:val="center"/>
              <w:rPr>
                <w:rFonts w:ascii="Arial" w:hAnsi="Arial" w:cs="Arial"/>
                <w:b/>
                <w:bCs/>
                <w:noProof/>
                <w:sz w:val="28"/>
                <w:szCs w:val="28"/>
              </w:rPr>
            </w:pPr>
            <w:r w:rsidRPr="00C27245">
              <w:rPr>
                <w:rFonts w:ascii="Arial" w:hAnsi="Arial" w:cs="Arial"/>
                <w:b/>
                <w:bCs/>
                <w:noProof/>
                <w:sz w:val="28"/>
                <w:szCs w:val="28"/>
              </w:rPr>
              <w:t xml:space="preserve">Declaration of honour </w:t>
            </w:r>
          </w:p>
        </w:tc>
        <w:tc>
          <w:tcPr>
            <w:tcW w:w="4891" w:type="dxa"/>
          </w:tcPr>
          <w:p w14:paraId="2D82D87C" w14:textId="0FB7D402" w:rsidR="00C27245" w:rsidRPr="00C27245" w:rsidRDefault="00C27245" w:rsidP="00C27245">
            <w:pPr>
              <w:spacing w:before="240" w:after="240"/>
              <w:jc w:val="center"/>
              <w:rPr>
                <w:rFonts w:ascii="Arial" w:hAnsi="Arial" w:cs="Arial"/>
                <w:b/>
                <w:bCs/>
                <w:noProof/>
                <w:sz w:val="28"/>
                <w:szCs w:val="28"/>
              </w:rPr>
            </w:pPr>
            <w:r w:rsidRPr="00C27245">
              <w:rPr>
                <w:rFonts w:ascii="Arial" w:hAnsi="Arial" w:cs="Arial"/>
                <w:b/>
                <w:bCs/>
                <w:noProof/>
                <w:sz w:val="28"/>
                <w:szCs w:val="28"/>
              </w:rPr>
              <w:t>Декларація</w:t>
            </w:r>
            <w:r w:rsidRPr="00196922">
              <w:rPr>
                <w:rFonts w:ascii="Arial" w:hAnsi="Arial"/>
                <w:b/>
                <w:bCs/>
                <w:sz w:val="28"/>
                <w:szCs w:val="28"/>
              </w:rPr>
              <w:t xml:space="preserve"> чесності </w:t>
            </w:r>
          </w:p>
        </w:tc>
      </w:tr>
      <w:tr w:rsidR="00C27245" w:rsidRPr="00C27245" w14:paraId="71DE74D0" w14:textId="1A4D04BB" w:rsidTr="00C27245">
        <w:tc>
          <w:tcPr>
            <w:tcW w:w="4890" w:type="dxa"/>
          </w:tcPr>
          <w:p w14:paraId="4E7822DE" w14:textId="77777777" w:rsidR="00C27245" w:rsidRPr="00C27245" w:rsidRDefault="00C27245" w:rsidP="00C27245">
            <w:pPr>
              <w:jc w:val="both"/>
              <w:rPr>
                <w:rFonts w:ascii="Arial" w:hAnsi="Arial" w:cs="Arial"/>
                <w:noProof/>
              </w:rPr>
            </w:pPr>
            <w:r w:rsidRPr="00C27245">
              <w:rPr>
                <w:rFonts w:ascii="Arial" w:hAnsi="Arial" w:cs="Arial"/>
                <w:noProof/>
              </w:rPr>
              <w:t>The undersigned [</w:t>
            </w:r>
            <w:r w:rsidRPr="00C27245">
              <w:rPr>
                <w:rFonts w:ascii="Arial" w:hAnsi="Arial" w:cs="Arial"/>
                <w:i/>
                <w:iCs/>
                <w:noProof/>
                <w:highlight w:val="lightGray"/>
              </w:rPr>
              <w:t>insert name and surname of the signatory of this form</w:t>
            </w:r>
            <w:r w:rsidRPr="00C27245">
              <w:rPr>
                <w:rFonts w:ascii="Arial" w:hAnsi="Arial" w:cs="Arial"/>
                <w:noProof/>
              </w:rPr>
              <w:t>], represents and confirms that the following legal person:</w:t>
            </w:r>
          </w:p>
        </w:tc>
        <w:tc>
          <w:tcPr>
            <w:tcW w:w="4891" w:type="dxa"/>
          </w:tcPr>
          <w:p w14:paraId="17BB2FA9" w14:textId="032022F1" w:rsidR="00C27245" w:rsidRPr="00C27245" w:rsidRDefault="00C27245" w:rsidP="00C27245">
            <w:pPr>
              <w:jc w:val="both"/>
              <w:rPr>
                <w:rFonts w:ascii="Arial" w:hAnsi="Arial" w:cs="Arial"/>
                <w:noProof/>
                <w:lang w:val="ru-RU"/>
              </w:rPr>
            </w:pPr>
            <w:r w:rsidRPr="00C27245">
              <w:rPr>
                <w:rFonts w:ascii="Arial" w:hAnsi="Arial"/>
                <w:lang w:val="ru-RU"/>
              </w:rPr>
              <w:t>Нижчепідписаний [</w:t>
            </w:r>
            <w:r w:rsidRPr="00C27245">
              <w:rPr>
                <w:rFonts w:ascii="Arial" w:hAnsi="Arial"/>
                <w:i/>
                <w:iCs/>
                <w:highlight w:val="lightGray"/>
                <w:lang w:val="ru-RU"/>
              </w:rPr>
              <w:t>вставити ім’я та прізвище підписанта цієї форми</w:t>
            </w:r>
            <w:r w:rsidRPr="00C27245">
              <w:rPr>
                <w:rFonts w:ascii="Arial" w:hAnsi="Arial"/>
                <w:lang w:val="ru-RU"/>
              </w:rPr>
              <w:t xml:space="preserve">], запевняє та </w:t>
            </w:r>
            <w:r w:rsidRPr="00C27245">
              <w:rPr>
                <w:rFonts w:ascii="Arial" w:hAnsi="Arial" w:cs="Arial"/>
                <w:noProof/>
              </w:rPr>
              <w:t>підтверджує</w:t>
            </w:r>
            <w:r w:rsidRPr="00C27245">
              <w:rPr>
                <w:rFonts w:ascii="Arial" w:hAnsi="Arial"/>
                <w:lang w:val="ru-RU"/>
              </w:rPr>
              <w:t>, що нижчезазначена юридична особа:</w:t>
            </w:r>
          </w:p>
        </w:tc>
      </w:tr>
    </w:tbl>
    <w:p w14:paraId="0991C4B0" w14:textId="383336EE" w:rsidR="00A3654A" w:rsidRPr="00C27245" w:rsidRDefault="00A3654A" w:rsidP="00D17C08">
      <w:pPr>
        <w:jc w:val="both"/>
        <w:rPr>
          <w:rFonts w:ascii="Arial" w:hAnsi="Arial" w:cs="Arial"/>
          <w:noProof/>
          <w:lang w:val="ru-RU"/>
        </w:rPr>
      </w:pPr>
    </w:p>
    <w:p w14:paraId="1FCF1BA2" w14:textId="77777777" w:rsidR="00A3654A" w:rsidRPr="00C27245" w:rsidRDefault="00A3654A" w:rsidP="00D17C08">
      <w:pPr>
        <w:jc w:val="both"/>
        <w:rPr>
          <w:rFonts w:ascii="Arial" w:hAnsi="Arial" w:cs="Arial"/>
          <w:noProof/>
          <w:lang w:val="ru-RU"/>
        </w:rPr>
      </w:pPr>
    </w:p>
    <w:tbl>
      <w:tblPr>
        <w:tblW w:w="9606"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606"/>
      </w:tblGrid>
      <w:tr w:rsidR="00A3654A" w:rsidRPr="00A26D76" w14:paraId="6BBAA84F" w14:textId="77777777" w:rsidTr="003B3669">
        <w:tc>
          <w:tcPr>
            <w:tcW w:w="9606" w:type="dxa"/>
            <w:shd w:val="clear" w:color="auto" w:fill="auto"/>
          </w:tcPr>
          <w:p w14:paraId="7BEE5FAD" w14:textId="30BA1D35" w:rsidR="00A3654A" w:rsidRPr="00A26D76" w:rsidRDefault="00A3654A" w:rsidP="003B3669">
            <w:pPr>
              <w:jc w:val="both"/>
              <w:rPr>
                <w:rFonts w:ascii="Arial" w:hAnsi="Arial" w:cs="Arial"/>
                <w:noProof/>
              </w:rPr>
            </w:pPr>
            <w:r>
              <w:rPr>
                <w:rFonts w:ascii="Arial" w:hAnsi="Arial" w:cs="Arial"/>
                <w:noProof/>
              </w:rPr>
              <w:t>Insert Company details</w:t>
            </w:r>
            <w:r w:rsidR="00C27245">
              <w:rPr>
                <w:rFonts w:ascii="Arial" w:hAnsi="Arial" w:cs="Arial"/>
                <w:noProof/>
              </w:rPr>
              <w:t xml:space="preserve"> </w:t>
            </w:r>
            <w:r w:rsidR="00C27245">
              <w:rPr>
                <w:rFonts w:ascii="Arial" w:hAnsi="Arial" w:cs="Arial"/>
                <w:noProof/>
                <w:lang w:val="en-US"/>
              </w:rPr>
              <w:t xml:space="preserve">/ </w:t>
            </w:r>
            <w:r w:rsidR="00C27245">
              <w:rPr>
                <w:rFonts w:ascii="Arial" w:hAnsi="Arial"/>
              </w:rPr>
              <w:t>Вставити реквізити компанії</w:t>
            </w:r>
            <w:r>
              <w:rPr>
                <w:rFonts w:ascii="Arial" w:hAnsi="Arial" w:cs="Arial"/>
                <w:noProof/>
              </w:rPr>
              <w:t>:</w:t>
            </w:r>
          </w:p>
          <w:p w14:paraId="02D97719" w14:textId="77777777" w:rsidR="00A3654A" w:rsidRPr="00A26D76" w:rsidRDefault="00A3654A" w:rsidP="003B3669">
            <w:pPr>
              <w:jc w:val="both"/>
              <w:rPr>
                <w:rFonts w:ascii="Arial" w:hAnsi="Arial" w:cs="Arial"/>
                <w:noProof/>
              </w:rPr>
            </w:pPr>
          </w:p>
        </w:tc>
      </w:tr>
      <w:tr w:rsidR="00A3654A" w:rsidRPr="00A26D76" w14:paraId="15B278F2" w14:textId="77777777" w:rsidTr="003B3669">
        <w:tc>
          <w:tcPr>
            <w:tcW w:w="9606" w:type="dxa"/>
            <w:shd w:val="clear" w:color="auto" w:fill="auto"/>
          </w:tcPr>
          <w:p w14:paraId="72D7E1AC" w14:textId="12182A51" w:rsidR="00A3654A" w:rsidRDefault="00A3654A" w:rsidP="003B3669">
            <w:pPr>
              <w:rPr>
                <w:rFonts w:ascii="Arial" w:hAnsi="Arial" w:cs="Arial"/>
              </w:rPr>
            </w:pPr>
            <w:r w:rsidRPr="00A26D76">
              <w:rPr>
                <w:rFonts w:ascii="Arial" w:hAnsi="Arial" w:cs="Arial"/>
              </w:rPr>
              <w:t>Full official name</w:t>
            </w:r>
            <w:r w:rsidR="00C27245">
              <w:rPr>
                <w:rFonts w:ascii="Arial" w:hAnsi="Arial" w:cs="Arial"/>
              </w:rPr>
              <w:t xml:space="preserve"> / </w:t>
            </w:r>
            <w:r w:rsidR="00C27245">
              <w:rPr>
                <w:rFonts w:ascii="Arial" w:hAnsi="Arial"/>
              </w:rPr>
              <w:t>Повна офіційна назва</w:t>
            </w:r>
            <w:r w:rsidRPr="00A26D76">
              <w:rPr>
                <w:rFonts w:ascii="Arial" w:hAnsi="Arial" w:cs="Arial"/>
              </w:rPr>
              <w:t>:</w:t>
            </w:r>
          </w:p>
          <w:p w14:paraId="7DC1840F" w14:textId="77777777" w:rsidR="00A3654A" w:rsidRPr="00A26D76" w:rsidRDefault="00A3654A" w:rsidP="003B3669">
            <w:pPr>
              <w:rPr>
                <w:rFonts w:ascii="Arial" w:hAnsi="Arial" w:cs="Arial"/>
                <w:b/>
              </w:rPr>
            </w:pPr>
          </w:p>
          <w:p w14:paraId="5EF987E2" w14:textId="746C3CB7" w:rsidR="00A3654A" w:rsidRDefault="00A3654A" w:rsidP="003B3669">
            <w:pPr>
              <w:rPr>
                <w:rFonts w:ascii="Arial" w:hAnsi="Arial" w:cs="Arial"/>
              </w:rPr>
            </w:pPr>
            <w:r w:rsidRPr="00A26D76">
              <w:rPr>
                <w:rFonts w:ascii="Arial" w:hAnsi="Arial" w:cs="Arial"/>
              </w:rPr>
              <w:t>Official legal form</w:t>
            </w:r>
            <w:r w:rsidR="00C27245">
              <w:rPr>
                <w:rFonts w:ascii="Arial" w:hAnsi="Arial" w:cs="Arial"/>
              </w:rPr>
              <w:t xml:space="preserve"> / </w:t>
            </w:r>
            <w:r w:rsidR="00C27245">
              <w:rPr>
                <w:rFonts w:ascii="Arial" w:hAnsi="Arial"/>
              </w:rPr>
              <w:t>Офіційно-правова форма</w:t>
            </w:r>
            <w:r w:rsidRPr="00A26D76">
              <w:rPr>
                <w:rFonts w:ascii="Arial" w:hAnsi="Arial" w:cs="Arial"/>
              </w:rPr>
              <w:t xml:space="preserve">: </w:t>
            </w:r>
          </w:p>
          <w:p w14:paraId="49716ACC" w14:textId="77777777" w:rsidR="00A3654A" w:rsidRPr="00A26D76" w:rsidRDefault="00A3654A" w:rsidP="003B3669">
            <w:pPr>
              <w:rPr>
                <w:rFonts w:ascii="Arial" w:hAnsi="Arial" w:cs="Arial"/>
              </w:rPr>
            </w:pPr>
          </w:p>
          <w:p w14:paraId="25DEC172" w14:textId="141863EB" w:rsidR="00A3654A" w:rsidRDefault="00A3654A" w:rsidP="003B3669">
            <w:pPr>
              <w:rPr>
                <w:rFonts w:ascii="Arial" w:hAnsi="Arial" w:cs="Arial"/>
                <w:b/>
              </w:rPr>
            </w:pPr>
            <w:r w:rsidRPr="00A26D76">
              <w:rPr>
                <w:rFonts w:ascii="Arial" w:hAnsi="Arial" w:cs="Arial"/>
              </w:rPr>
              <w:t>Statutory registration numbe</w:t>
            </w:r>
            <w:r w:rsidRPr="00C27245">
              <w:rPr>
                <w:rFonts w:ascii="Arial" w:hAnsi="Arial" w:cs="Arial"/>
              </w:rPr>
              <w:t>r</w:t>
            </w:r>
            <w:r w:rsidR="00C27245">
              <w:rPr>
                <w:rFonts w:ascii="Arial" w:hAnsi="Arial" w:cs="Arial"/>
              </w:rPr>
              <w:t xml:space="preserve"> / </w:t>
            </w:r>
            <w:r w:rsidR="00C27245">
              <w:rPr>
                <w:rFonts w:ascii="Arial" w:hAnsi="Arial"/>
              </w:rPr>
              <w:t>Обов’язковий реєстраційний номер</w:t>
            </w:r>
            <w:r w:rsidRPr="00C27245">
              <w:rPr>
                <w:rFonts w:ascii="Arial" w:hAnsi="Arial" w:cs="Arial"/>
              </w:rPr>
              <w:t>:</w:t>
            </w:r>
            <w:r w:rsidRPr="00A26D76">
              <w:rPr>
                <w:rFonts w:ascii="Arial" w:hAnsi="Arial" w:cs="Arial"/>
                <w:b/>
              </w:rPr>
              <w:t xml:space="preserve"> </w:t>
            </w:r>
          </w:p>
          <w:p w14:paraId="64FC8DE8" w14:textId="77777777" w:rsidR="00A3654A" w:rsidRPr="00A26D76" w:rsidRDefault="00A3654A" w:rsidP="003B3669">
            <w:pPr>
              <w:rPr>
                <w:rFonts w:ascii="Arial" w:hAnsi="Arial" w:cs="Arial"/>
                <w:b/>
              </w:rPr>
            </w:pPr>
          </w:p>
          <w:p w14:paraId="6DAFEBCF" w14:textId="693BF362" w:rsidR="00A3654A" w:rsidRDefault="00C27245" w:rsidP="003B3669">
            <w:pPr>
              <w:rPr>
                <w:rFonts w:ascii="Arial" w:hAnsi="Arial" w:cs="Arial"/>
              </w:rPr>
            </w:pPr>
            <w:r>
              <w:rPr>
                <w:rFonts w:ascii="Arial" w:hAnsi="Arial" w:cs="Arial"/>
              </w:rPr>
              <w:t xml:space="preserve">Full official address / </w:t>
            </w:r>
            <w:r>
              <w:rPr>
                <w:rFonts w:ascii="Arial" w:hAnsi="Arial"/>
              </w:rPr>
              <w:t>Повна офіційна адреса</w:t>
            </w:r>
            <w:r>
              <w:rPr>
                <w:rFonts w:ascii="Arial" w:hAnsi="Arial" w:cs="Arial"/>
              </w:rPr>
              <w:t>:</w:t>
            </w:r>
          </w:p>
          <w:p w14:paraId="025A4237" w14:textId="77777777" w:rsidR="00A3654A" w:rsidRDefault="00A3654A" w:rsidP="003B3669">
            <w:pPr>
              <w:rPr>
                <w:rFonts w:ascii="Arial" w:hAnsi="Arial" w:cs="Arial"/>
              </w:rPr>
            </w:pPr>
          </w:p>
          <w:p w14:paraId="10F64349" w14:textId="0DBD27D6" w:rsidR="00A3654A" w:rsidRPr="00012067" w:rsidRDefault="00A3654A" w:rsidP="003B3669">
            <w:pPr>
              <w:rPr>
                <w:rFonts w:ascii="Arial" w:hAnsi="Arial" w:cs="Arial"/>
                <w:bCs/>
              </w:rPr>
            </w:pPr>
            <w:r w:rsidRPr="00012067">
              <w:rPr>
                <w:rFonts w:ascii="Arial" w:hAnsi="Arial" w:cs="Arial"/>
                <w:bCs/>
              </w:rPr>
              <w:t>Vat Registration number</w:t>
            </w:r>
            <w:r w:rsidR="00C27245">
              <w:rPr>
                <w:rFonts w:ascii="Arial" w:hAnsi="Arial" w:cs="Arial"/>
                <w:bCs/>
              </w:rPr>
              <w:t xml:space="preserve"> / </w:t>
            </w:r>
            <w:r w:rsidR="00C27245">
              <w:rPr>
                <w:rFonts w:ascii="Arial" w:hAnsi="Arial"/>
                <w:bCs/>
              </w:rPr>
              <w:t>Номер платника ПДВ</w:t>
            </w:r>
            <w:r w:rsidRPr="00012067">
              <w:rPr>
                <w:rFonts w:ascii="Arial" w:hAnsi="Arial" w:cs="Arial"/>
                <w:bCs/>
              </w:rPr>
              <w:t>:</w:t>
            </w:r>
          </w:p>
          <w:p w14:paraId="52800E53" w14:textId="77777777" w:rsidR="00A3654A" w:rsidRPr="00A26D76" w:rsidRDefault="00A3654A" w:rsidP="003B3669">
            <w:pPr>
              <w:rPr>
                <w:rFonts w:ascii="Arial" w:hAnsi="Arial" w:cs="Arial"/>
                <w:noProof/>
              </w:rPr>
            </w:pPr>
          </w:p>
        </w:tc>
      </w:tr>
    </w:tbl>
    <w:p w14:paraId="71F00041" w14:textId="71646E43" w:rsidR="00295BCF" w:rsidRDefault="00295BCF">
      <w:pPr>
        <w:rPr>
          <w:rFonts w:ascii="Arial" w:hAnsi="Arial" w:cs="Arial"/>
        </w:rPr>
      </w:pPr>
    </w:p>
    <w:tbl>
      <w:tblPr>
        <w:tblStyle w:val="af7"/>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15"/>
      </w:tblGrid>
      <w:tr w:rsidR="00C27245" w:rsidRPr="00C27245" w14:paraId="0169CCD3" w14:textId="77777777" w:rsidTr="00BC3FD4">
        <w:tc>
          <w:tcPr>
            <w:tcW w:w="4678" w:type="dxa"/>
          </w:tcPr>
          <w:p w14:paraId="797C8B14" w14:textId="77777777" w:rsidR="00C27245" w:rsidRDefault="00C27245" w:rsidP="00C27245">
            <w:pPr>
              <w:jc w:val="both"/>
              <w:rPr>
                <w:rFonts w:ascii="Arial" w:hAnsi="Arial" w:cs="Arial"/>
                <w:noProof/>
              </w:rPr>
            </w:pPr>
            <w:r w:rsidRPr="00A3654A">
              <w:rPr>
                <w:rFonts w:ascii="Arial" w:hAnsi="Arial" w:cs="Arial"/>
                <w:noProof/>
              </w:rPr>
              <w:t>(referred to below as</w:t>
            </w:r>
            <w:r w:rsidRPr="00A3654A">
              <w:rPr>
                <w:rFonts w:ascii="Arial" w:hAnsi="Arial" w:cs="Arial"/>
                <w:b/>
                <w:bCs/>
                <w:noProof/>
              </w:rPr>
              <w:t xml:space="preserve"> [“the Company”]</w:t>
            </w:r>
            <w:r w:rsidRPr="00E74A1E">
              <w:rPr>
                <w:rFonts w:ascii="Arial" w:hAnsi="Arial" w:cs="Arial"/>
                <w:noProof/>
              </w:rPr>
              <w:t>)</w:t>
            </w:r>
            <w:r w:rsidRPr="00A3654A">
              <w:rPr>
                <w:rFonts w:ascii="Arial" w:hAnsi="Arial" w:cs="Arial"/>
                <w:noProof/>
              </w:rPr>
              <w:t>, nor any person having powers of representation, decision-making or control over the Company, nor any member of its administrative, management or supervisory body have been in one of the situations referenced below:</w:t>
            </w:r>
          </w:p>
          <w:p w14:paraId="24D883A3" w14:textId="77777777" w:rsidR="00C27245" w:rsidRDefault="00C27245">
            <w:pPr>
              <w:rPr>
                <w:rFonts w:ascii="Arial" w:hAnsi="Arial" w:cs="Arial"/>
              </w:rPr>
            </w:pPr>
          </w:p>
        </w:tc>
        <w:tc>
          <w:tcPr>
            <w:tcW w:w="4815" w:type="dxa"/>
          </w:tcPr>
          <w:p w14:paraId="213ECDCC" w14:textId="1DC46557" w:rsidR="00C27245" w:rsidRPr="00C27245" w:rsidRDefault="00C27245" w:rsidP="00BC3FD4">
            <w:pPr>
              <w:jc w:val="both"/>
              <w:rPr>
                <w:rFonts w:ascii="Arial" w:hAnsi="Arial" w:cs="Arial"/>
                <w:lang w:val="ru-RU"/>
              </w:rPr>
            </w:pPr>
            <w:r w:rsidRPr="00C27245">
              <w:rPr>
                <w:rFonts w:ascii="Arial" w:hAnsi="Arial"/>
                <w:lang w:val="ru-RU"/>
              </w:rPr>
              <w:t>(далі</w:t>
            </w:r>
            <w:r>
              <w:rPr>
                <w:rFonts w:ascii="Arial" w:hAnsi="Arial"/>
              </w:rPr>
              <w:t> </w:t>
            </w:r>
            <w:r w:rsidRPr="00C27245">
              <w:rPr>
                <w:rFonts w:ascii="Arial" w:hAnsi="Arial"/>
                <w:lang w:val="ru-RU"/>
              </w:rPr>
              <w:t xml:space="preserve">— </w:t>
            </w:r>
            <w:r w:rsidRPr="00C27245">
              <w:rPr>
                <w:rFonts w:ascii="Arial" w:hAnsi="Arial"/>
                <w:b/>
                <w:bCs/>
                <w:lang w:val="ru-RU"/>
              </w:rPr>
              <w:t>[Компанія]</w:t>
            </w:r>
            <w:r w:rsidRPr="00C27245">
              <w:rPr>
                <w:rFonts w:ascii="Arial" w:hAnsi="Arial"/>
                <w:lang w:val="ru-RU"/>
              </w:rPr>
              <w:t>), а також будь-яка особа, яка має повноваження представництва, ухвалення рішень або контролю над Компанією, а також будь-який член її адміністративного, управлінського або наглядового органу не перебували в одній із ситуацій, зазначених нижче:</w:t>
            </w:r>
          </w:p>
        </w:tc>
      </w:tr>
    </w:tbl>
    <w:p w14:paraId="25CD61FF" w14:textId="77777777" w:rsidR="00A3654A" w:rsidRPr="00C27245" w:rsidRDefault="00A3654A">
      <w:pPr>
        <w:jc w:val="both"/>
        <w:rPr>
          <w:rFonts w:ascii="Arial" w:hAnsi="Arial" w:cs="Arial"/>
          <w:noProof/>
          <w:lang w:val="ru-RU"/>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134"/>
        <w:gridCol w:w="971"/>
      </w:tblGrid>
      <w:tr w:rsidR="00F7691A" w:rsidRPr="00A3654A" w14:paraId="158F2D34" w14:textId="77777777" w:rsidTr="00C27245">
        <w:tc>
          <w:tcPr>
            <w:tcW w:w="7650" w:type="dxa"/>
            <w:shd w:val="clear" w:color="auto" w:fill="auto"/>
          </w:tcPr>
          <w:p w14:paraId="7E6E7D8F" w14:textId="31B8D405" w:rsidR="00F7691A" w:rsidRPr="00C27245" w:rsidRDefault="00F7691A" w:rsidP="009B225E">
            <w:pPr>
              <w:spacing w:before="40" w:after="40"/>
              <w:ind w:left="502"/>
              <w:jc w:val="both"/>
              <w:rPr>
                <w:rFonts w:ascii="Arial" w:hAnsi="Arial" w:cs="Arial"/>
                <w:noProof/>
                <w:lang w:val="ru-RU"/>
              </w:rPr>
            </w:pPr>
          </w:p>
        </w:tc>
        <w:tc>
          <w:tcPr>
            <w:tcW w:w="1134" w:type="dxa"/>
            <w:shd w:val="clear" w:color="auto" w:fill="auto"/>
          </w:tcPr>
          <w:p w14:paraId="6FD3C2D8" w14:textId="2410B56E" w:rsidR="00F7691A" w:rsidRPr="00A3654A" w:rsidRDefault="00F7691A" w:rsidP="006B0A89">
            <w:pPr>
              <w:spacing w:before="40" w:after="40"/>
              <w:ind w:left="142"/>
              <w:jc w:val="center"/>
              <w:rPr>
                <w:rFonts w:ascii="Arial" w:hAnsi="Arial" w:cs="Arial"/>
                <w:noProof/>
              </w:rPr>
            </w:pPr>
            <w:r w:rsidRPr="00A3654A">
              <w:rPr>
                <w:rFonts w:ascii="Arial" w:hAnsi="Arial" w:cs="Arial"/>
                <w:noProof/>
              </w:rPr>
              <w:t>YES</w:t>
            </w:r>
            <w:r w:rsidR="00C27245">
              <w:rPr>
                <w:rFonts w:ascii="Arial" w:hAnsi="Arial" w:cs="Arial"/>
                <w:noProof/>
              </w:rPr>
              <w:t xml:space="preserve"> /</w:t>
            </w:r>
            <w:r w:rsidR="00C27245">
              <w:rPr>
                <w:rFonts w:ascii="Arial" w:hAnsi="Arial" w:cs="Arial"/>
                <w:noProof/>
                <w:lang w:val="uk-UA"/>
              </w:rPr>
              <w:t xml:space="preserve"> ТАК</w:t>
            </w:r>
            <w:r w:rsidR="00C27245">
              <w:rPr>
                <w:rFonts w:ascii="Arial" w:hAnsi="Arial" w:cs="Arial"/>
                <w:noProof/>
              </w:rPr>
              <w:t xml:space="preserve"> </w:t>
            </w:r>
          </w:p>
        </w:tc>
        <w:tc>
          <w:tcPr>
            <w:tcW w:w="971" w:type="dxa"/>
            <w:shd w:val="clear" w:color="auto" w:fill="auto"/>
          </w:tcPr>
          <w:p w14:paraId="29E6C7E4" w14:textId="1001B46B" w:rsidR="00F7691A" w:rsidRPr="00C27245" w:rsidRDefault="00F7691A" w:rsidP="00C27245">
            <w:pPr>
              <w:spacing w:before="40" w:after="40"/>
              <w:ind w:left="142"/>
              <w:jc w:val="center"/>
              <w:rPr>
                <w:rFonts w:ascii="Arial" w:hAnsi="Arial" w:cs="Arial"/>
                <w:noProof/>
                <w:lang w:val="uk-UA"/>
              </w:rPr>
            </w:pPr>
            <w:r w:rsidRPr="00A3654A">
              <w:rPr>
                <w:rFonts w:ascii="Arial" w:hAnsi="Arial" w:cs="Arial"/>
                <w:noProof/>
              </w:rPr>
              <w:t>NO</w:t>
            </w:r>
            <w:r w:rsidR="00C27245">
              <w:rPr>
                <w:rFonts w:ascii="Arial" w:hAnsi="Arial" w:cs="Arial"/>
                <w:noProof/>
              </w:rPr>
              <w:t xml:space="preserve"> /</w:t>
            </w:r>
            <w:r w:rsidR="00C27245">
              <w:rPr>
                <w:rFonts w:ascii="Arial" w:hAnsi="Arial" w:cs="Arial"/>
                <w:noProof/>
                <w:lang w:val="uk-UA"/>
              </w:rPr>
              <w:t xml:space="preserve"> НІ</w:t>
            </w:r>
          </w:p>
        </w:tc>
      </w:tr>
      <w:tr w:rsidR="00E33977" w:rsidRPr="00A3654A" w14:paraId="4D3F2891" w14:textId="77777777" w:rsidTr="00C27245">
        <w:trPr>
          <w:trHeight w:val="431"/>
        </w:trPr>
        <w:tc>
          <w:tcPr>
            <w:tcW w:w="7650" w:type="dxa"/>
            <w:shd w:val="clear" w:color="auto" w:fill="auto"/>
          </w:tcPr>
          <w:p w14:paraId="30C5E049" w14:textId="4B2818AC" w:rsidR="00E33977" w:rsidRPr="00A3654A" w:rsidRDefault="00E33977" w:rsidP="00844FAA">
            <w:pPr>
              <w:pStyle w:val="Text1"/>
              <w:numPr>
                <w:ilvl w:val="0"/>
                <w:numId w:val="15"/>
              </w:numPr>
              <w:spacing w:before="40" w:after="40"/>
              <w:rPr>
                <w:rFonts w:ascii="Arial" w:hAnsi="Arial" w:cs="Arial"/>
                <w:noProof/>
              </w:rPr>
            </w:pPr>
            <w:r w:rsidRPr="00A3654A">
              <w:rPr>
                <w:rFonts w:ascii="Arial" w:hAnsi="Arial" w:cs="Arial"/>
                <w:noProof/>
              </w:rPr>
              <w:t>it is bankrupt, subject to insol</w:t>
            </w:r>
            <w:r w:rsidR="006B7C44" w:rsidRPr="00A3654A">
              <w:rPr>
                <w:rFonts w:ascii="Arial" w:hAnsi="Arial" w:cs="Arial"/>
                <w:noProof/>
              </w:rPr>
              <w:t>v</w:t>
            </w:r>
            <w:r w:rsidRPr="00A3654A">
              <w:rPr>
                <w:rFonts w:ascii="Arial" w:hAnsi="Arial" w:cs="Arial"/>
                <w:noProof/>
              </w:rPr>
              <w:t>ency or winding</w:t>
            </w:r>
            <w:r w:rsidR="0063730B" w:rsidRPr="00A3654A">
              <w:rPr>
                <w:rFonts w:ascii="Arial" w:hAnsi="Arial" w:cs="Arial"/>
                <w:noProof/>
              </w:rPr>
              <w:t>-</w:t>
            </w:r>
            <w:r w:rsidRPr="00A3654A">
              <w:rPr>
                <w:rFonts w:ascii="Arial" w:hAnsi="Arial" w:cs="Arial"/>
                <w:noProof/>
              </w:rPr>
              <w:t>up procedures</w:t>
            </w:r>
            <w:r w:rsidR="009B225E" w:rsidRPr="00A3654A">
              <w:rPr>
                <w:rFonts w:ascii="Arial" w:hAnsi="Arial" w:cs="Arial"/>
                <w:noProof/>
              </w:rPr>
              <w:t>,</w:t>
            </w:r>
            <w:r w:rsidR="009B225E" w:rsidRPr="00A3654A">
              <w:rPr>
                <w:rFonts w:ascii="Arial" w:hAnsi="Arial" w:cs="Arial"/>
              </w:rPr>
              <w:t xml:space="preserve"> </w:t>
            </w:r>
            <w:r w:rsidR="009B225E" w:rsidRPr="00A3654A">
              <w:rPr>
                <w:rFonts w:ascii="Arial" w:hAnsi="Arial" w:cs="Arial"/>
                <w:noProof/>
              </w:rPr>
              <w:t xml:space="preserve">its assets are being administered by a liquidator or by a court, </w:t>
            </w:r>
            <w:r w:rsidR="000668AD">
              <w:rPr>
                <w:rFonts w:ascii="Arial" w:hAnsi="Arial" w:cs="Arial"/>
                <w:noProof/>
              </w:rPr>
              <w:t xml:space="preserve">it </w:t>
            </w:r>
            <w:r w:rsidR="009B225E" w:rsidRPr="00A3654A">
              <w:rPr>
                <w:rFonts w:ascii="Arial" w:hAnsi="Arial" w:cs="Arial"/>
                <w:noProof/>
              </w:rPr>
              <w:t xml:space="preserve">is in an arrangement with creditors, </w:t>
            </w:r>
            <w:r w:rsidR="00BC2AAC" w:rsidRPr="00A3654A">
              <w:rPr>
                <w:rFonts w:ascii="Arial" w:hAnsi="Arial" w:cs="Arial"/>
                <w:noProof/>
              </w:rPr>
              <w:t xml:space="preserve">or </w:t>
            </w:r>
            <w:r w:rsidR="009B225E" w:rsidRPr="00A3654A">
              <w:rPr>
                <w:rFonts w:ascii="Arial" w:hAnsi="Arial" w:cs="Arial"/>
                <w:noProof/>
              </w:rPr>
              <w:t>its business activities are suspended</w:t>
            </w:r>
            <w:r w:rsidRPr="00A3654A">
              <w:rPr>
                <w:rFonts w:ascii="Arial" w:hAnsi="Arial" w:cs="Arial"/>
                <w:noProof/>
              </w:rPr>
              <w:t>;</w:t>
            </w:r>
            <w:r w:rsidR="00C27245">
              <w:rPr>
                <w:rFonts w:ascii="Arial" w:hAnsi="Arial" w:cs="Arial"/>
                <w:noProof/>
              </w:rPr>
              <w:t xml:space="preserve"> / </w:t>
            </w:r>
            <w:r w:rsidR="00C27245">
              <w:rPr>
                <w:rFonts w:ascii="Arial" w:hAnsi="Arial"/>
              </w:rPr>
              <w:t>вона є банкрутом, підлягає процедурам неплатоспроможності або ліквідації, її активами управляє ліквідатор або суд, вона перебуває в домовленості з кредиторами або її господарська діяльність призупинена;</w:t>
            </w:r>
          </w:p>
        </w:tc>
        <w:tc>
          <w:tcPr>
            <w:tcW w:w="1134" w:type="dxa"/>
            <w:shd w:val="clear" w:color="auto" w:fill="auto"/>
          </w:tcPr>
          <w:p w14:paraId="323A136F" w14:textId="77777777" w:rsidR="00E33977" w:rsidRPr="00A3654A" w:rsidRDefault="00E33977" w:rsidP="006B0A89">
            <w:pPr>
              <w:spacing w:before="240" w:after="120"/>
              <w:jc w:val="center"/>
              <w:rPr>
                <w:rFonts w:ascii="Arial" w:hAnsi="Arial" w:cs="Arial"/>
                <w:noProof/>
              </w:rPr>
            </w:pPr>
            <w:r w:rsidRPr="00A3654A">
              <w:rPr>
                <w:rFonts w:ascii="Arial" w:hAnsi="Arial" w:cs="Arial"/>
                <w:noProof/>
              </w:rPr>
              <w:fldChar w:fldCharType="begin">
                <w:ffData>
                  <w:name w:val=""/>
                  <w:enabled/>
                  <w:calcOnExit w:val="0"/>
                  <w:checkBox>
                    <w:sizeAuto/>
                    <w:default w:val="0"/>
                  </w:checkBox>
                </w:ffData>
              </w:fldChar>
            </w:r>
            <w:r w:rsidRPr="00A3654A">
              <w:rPr>
                <w:rFonts w:ascii="Arial" w:hAnsi="Arial" w:cs="Arial"/>
                <w:noProof/>
              </w:rPr>
              <w:instrText xml:space="preserve"> FORMCHECKBOX </w:instrText>
            </w:r>
            <w:r w:rsidR="00500854">
              <w:rPr>
                <w:rFonts w:ascii="Arial" w:hAnsi="Arial" w:cs="Arial"/>
                <w:noProof/>
              </w:rPr>
            </w:r>
            <w:r w:rsidR="00500854">
              <w:rPr>
                <w:rFonts w:ascii="Arial" w:hAnsi="Arial" w:cs="Arial"/>
                <w:noProof/>
              </w:rPr>
              <w:fldChar w:fldCharType="separate"/>
            </w:r>
            <w:r w:rsidRPr="00A3654A">
              <w:rPr>
                <w:rFonts w:ascii="Arial" w:hAnsi="Arial" w:cs="Arial"/>
                <w:noProof/>
              </w:rPr>
              <w:fldChar w:fldCharType="end"/>
            </w:r>
          </w:p>
        </w:tc>
        <w:tc>
          <w:tcPr>
            <w:tcW w:w="971" w:type="dxa"/>
            <w:shd w:val="clear" w:color="auto" w:fill="auto"/>
          </w:tcPr>
          <w:p w14:paraId="790844AA" w14:textId="77777777" w:rsidR="00E33977" w:rsidRPr="00A3654A" w:rsidRDefault="00E33977" w:rsidP="006B0A89">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00854">
              <w:rPr>
                <w:rFonts w:ascii="Arial" w:hAnsi="Arial" w:cs="Arial"/>
                <w:noProof/>
              </w:rPr>
            </w:r>
            <w:r w:rsidR="00500854">
              <w:rPr>
                <w:rFonts w:ascii="Arial" w:hAnsi="Arial" w:cs="Arial"/>
                <w:noProof/>
              </w:rPr>
              <w:fldChar w:fldCharType="separate"/>
            </w:r>
            <w:r w:rsidRPr="00A3654A">
              <w:rPr>
                <w:rFonts w:ascii="Arial" w:hAnsi="Arial" w:cs="Arial"/>
                <w:noProof/>
              </w:rPr>
              <w:fldChar w:fldCharType="end"/>
            </w:r>
          </w:p>
        </w:tc>
      </w:tr>
      <w:tr w:rsidR="00E33977" w:rsidRPr="00A3654A" w14:paraId="0C368C2C" w14:textId="77777777" w:rsidTr="00C27245">
        <w:tc>
          <w:tcPr>
            <w:tcW w:w="7650" w:type="dxa"/>
            <w:shd w:val="clear" w:color="auto" w:fill="auto"/>
          </w:tcPr>
          <w:p w14:paraId="0B04116E" w14:textId="2353461F" w:rsidR="00E33977" w:rsidRPr="00A3654A" w:rsidRDefault="00E33977" w:rsidP="004729C1">
            <w:pPr>
              <w:pStyle w:val="Text1"/>
              <w:numPr>
                <w:ilvl w:val="0"/>
                <w:numId w:val="15"/>
              </w:numPr>
              <w:spacing w:before="40" w:after="40"/>
              <w:rPr>
                <w:rFonts w:ascii="Arial" w:hAnsi="Arial" w:cs="Arial"/>
                <w:noProof/>
              </w:rPr>
            </w:pPr>
            <w:bookmarkStart w:id="0" w:name="_Hlk98422788"/>
            <w:r w:rsidRPr="00A3654A">
              <w:rPr>
                <w:rFonts w:ascii="Arial" w:hAnsi="Arial" w:cs="Arial"/>
                <w:noProof/>
              </w:rPr>
              <w:t xml:space="preserve">it has been established by a final judgement or a final administrative decision that the </w:t>
            </w:r>
            <w:r w:rsidR="00C46DB8" w:rsidRPr="00A3654A">
              <w:rPr>
                <w:rFonts w:ascii="Arial" w:hAnsi="Arial" w:cs="Arial"/>
                <w:noProof/>
              </w:rPr>
              <w:t>Company</w:t>
            </w:r>
            <w:r w:rsidR="00FC071A" w:rsidRPr="00A3654A">
              <w:rPr>
                <w:rFonts w:ascii="Arial" w:hAnsi="Arial" w:cs="Arial"/>
                <w:noProof/>
              </w:rPr>
              <w:t xml:space="preserve"> </w:t>
            </w:r>
            <w:r w:rsidRPr="00A3654A">
              <w:rPr>
                <w:rFonts w:ascii="Arial" w:hAnsi="Arial" w:cs="Arial"/>
                <w:noProof/>
              </w:rPr>
              <w:t>is in breach of its obligations relating to the payment of taxes or social security contributions;</w:t>
            </w:r>
            <w:r w:rsidR="00C27245">
              <w:rPr>
                <w:rFonts w:ascii="Arial" w:hAnsi="Arial" w:cs="Arial"/>
                <w:noProof/>
              </w:rPr>
              <w:t xml:space="preserve"> / </w:t>
            </w:r>
            <w:r w:rsidR="00C27245">
              <w:rPr>
                <w:rFonts w:ascii="Arial" w:hAnsi="Arial"/>
              </w:rPr>
              <w:t>остаточним судовим рішенням або остаточним адміністративним рішенням було встановлено, що Компанія порушує свої зобов’язання, пов’язані зі сплатою податків або внесків на соціальне страхування;</w:t>
            </w:r>
          </w:p>
        </w:tc>
        <w:tc>
          <w:tcPr>
            <w:tcW w:w="1134" w:type="dxa"/>
            <w:shd w:val="clear" w:color="auto" w:fill="auto"/>
          </w:tcPr>
          <w:p w14:paraId="361D58C4" w14:textId="77777777" w:rsidR="00E33977" w:rsidRPr="00A3654A" w:rsidRDefault="00E33977" w:rsidP="006B0A89">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bookmarkStart w:id="1" w:name="Check1"/>
            <w:r w:rsidRPr="00A3654A">
              <w:rPr>
                <w:rFonts w:ascii="Arial" w:hAnsi="Arial" w:cs="Arial"/>
                <w:noProof/>
              </w:rPr>
              <w:instrText xml:space="preserve"> FORMCHECKBOX </w:instrText>
            </w:r>
            <w:r w:rsidR="00500854">
              <w:rPr>
                <w:rFonts w:ascii="Arial" w:hAnsi="Arial" w:cs="Arial"/>
                <w:noProof/>
              </w:rPr>
            </w:r>
            <w:r w:rsidR="00500854">
              <w:rPr>
                <w:rFonts w:ascii="Arial" w:hAnsi="Arial" w:cs="Arial"/>
                <w:noProof/>
              </w:rPr>
              <w:fldChar w:fldCharType="separate"/>
            </w:r>
            <w:r w:rsidRPr="00A3654A">
              <w:rPr>
                <w:rFonts w:ascii="Arial" w:hAnsi="Arial" w:cs="Arial"/>
                <w:noProof/>
              </w:rPr>
              <w:fldChar w:fldCharType="end"/>
            </w:r>
            <w:bookmarkEnd w:id="1"/>
          </w:p>
        </w:tc>
        <w:tc>
          <w:tcPr>
            <w:tcW w:w="971" w:type="dxa"/>
            <w:shd w:val="clear" w:color="auto" w:fill="auto"/>
          </w:tcPr>
          <w:p w14:paraId="1EE32CB3" w14:textId="77777777" w:rsidR="00E33977" w:rsidRPr="00A3654A" w:rsidRDefault="00E33977" w:rsidP="006B0A89">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00854">
              <w:rPr>
                <w:rFonts w:ascii="Arial" w:hAnsi="Arial" w:cs="Arial"/>
                <w:noProof/>
              </w:rPr>
            </w:r>
            <w:r w:rsidR="00500854">
              <w:rPr>
                <w:rFonts w:ascii="Arial" w:hAnsi="Arial" w:cs="Arial"/>
                <w:noProof/>
              </w:rPr>
              <w:fldChar w:fldCharType="separate"/>
            </w:r>
            <w:r w:rsidRPr="00A3654A">
              <w:rPr>
                <w:rFonts w:ascii="Arial" w:hAnsi="Arial" w:cs="Arial"/>
                <w:noProof/>
              </w:rPr>
              <w:fldChar w:fldCharType="end"/>
            </w:r>
          </w:p>
        </w:tc>
      </w:tr>
      <w:bookmarkEnd w:id="0"/>
      <w:tr w:rsidR="00561DF2" w:rsidRPr="00A3654A" w14:paraId="6EF9FA46" w14:textId="263116B2" w:rsidTr="00C27245">
        <w:tc>
          <w:tcPr>
            <w:tcW w:w="7650" w:type="dxa"/>
            <w:shd w:val="clear" w:color="auto" w:fill="auto"/>
          </w:tcPr>
          <w:p w14:paraId="23AC2FDB" w14:textId="49C31B8E" w:rsidR="00561DF2" w:rsidRPr="00A3654A" w:rsidRDefault="00561DF2" w:rsidP="00561DF2">
            <w:pPr>
              <w:pStyle w:val="Text1"/>
              <w:numPr>
                <w:ilvl w:val="0"/>
                <w:numId w:val="15"/>
              </w:numPr>
              <w:spacing w:before="40" w:after="40"/>
              <w:rPr>
                <w:rFonts w:ascii="Arial" w:hAnsi="Arial" w:cs="Arial"/>
                <w:noProof/>
              </w:rPr>
            </w:pPr>
            <w:r w:rsidRPr="00A3654A">
              <w:rPr>
                <w:rFonts w:ascii="Arial" w:hAnsi="Arial" w:cs="Arial"/>
                <w:noProof/>
              </w:rPr>
              <w:t xml:space="preserve">it has been established by a final judgement or a final administrative decision that the </w:t>
            </w:r>
            <w:r w:rsidR="00C46DB8" w:rsidRPr="00A3654A">
              <w:rPr>
                <w:rFonts w:ascii="Arial" w:hAnsi="Arial" w:cs="Arial"/>
                <w:noProof/>
              </w:rPr>
              <w:t xml:space="preserve">Company </w:t>
            </w:r>
            <w:r w:rsidRPr="00A3654A">
              <w:rPr>
                <w:rFonts w:ascii="Arial" w:hAnsi="Arial" w:cs="Arial"/>
                <w:noProof/>
              </w:rPr>
              <w:t xml:space="preserve">is guilty of grave professional misconduct, including misrepresentation; </w:t>
            </w:r>
            <w:r w:rsidR="00BC3FD4">
              <w:rPr>
                <w:rFonts w:ascii="Arial" w:hAnsi="Arial" w:cs="Arial"/>
                <w:noProof/>
              </w:rPr>
              <w:t xml:space="preserve">/ </w:t>
            </w:r>
            <w:r w:rsidR="00BC3FD4">
              <w:rPr>
                <w:rFonts w:ascii="Arial" w:hAnsi="Arial"/>
              </w:rPr>
              <w:t xml:space="preserve">остаточним судовим рішенням або остаточним адміністративним рішенням </w:t>
            </w:r>
            <w:r w:rsidR="00BC3FD4">
              <w:rPr>
                <w:rFonts w:ascii="Arial" w:hAnsi="Arial"/>
              </w:rPr>
              <w:lastRenderedPageBreak/>
              <w:t>установлено, що Компанія винна у вчиненні тяжких професійних проступків, включно з введенням в оману;</w:t>
            </w:r>
          </w:p>
        </w:tc>
        <w:tc>
          <w:tcPr>
            <w:tcW w:w="1134" w:type="dxa"/>
            <w:shd w:val="clear" w:color="auto" w:fill="auto"/>
          </w:tcPr>
          <w:p w14:paraId="1FB49D0F" w14:textId="67D00BE5" w:rsidR="00561DF2" w:rsidRPr="00A3654A" w:rsidRDefault="00561DF2" w:rsidP="00127C70">
            <w:pPr>
              <w:spacing w:before="240" w:after="120"/>
              <w:jc w:val="center"/>
              <w:rPr>
                <w:rFonts w:ascii="Arial" w:hAnsi="Arial" w:cs="Arial"/>
                <w:noProof/>
              </w:rPr>
            </w:pPr>
            <w:r w:rsidRPr="00A3654A">
              <w:rPr>
                <w:rFonts w:ascii="Arial" w:hAnsi="Arial" w:cs="Arial"/>
                <w:noProof/>
              </w:rPr>
              <w:lastRenderedPageBreak/>
              <w:fldChar w:fldCharType="begin">
                <w:ffData>
                  <w:name w:val=""/>
                  <w:enabled/>
                  <w:calcOnExit w:val="0"/>
                  <w:checkBox>
                    <w:sizeAuto/>
                    <w:default w:val="0"/>
                  </w:checkBox>
                </w:ffData>
              </w:fldChar>
            </w:r>
            <w:r w:rsidRPr="00A3654A">
              <w:rPr>
                <w:rFonts w:ascii="Arial" w:hAnsi="Arial" w:cs="Arial"/>
                <w:noProof/>
              </w:rPr>
              <w:instrText xml:space="preserve"> FORMCHECKBOX </w:instrText>
            </w:r>
            <w:r w:rsidR="00500854">
              <w:rPr>
                <w:rFonts w:ascii="Arial" w:hAnsi="Arial" w:cs="Arial"/>
                <w:noProof/>
              </w:rPr>
            </w:r>
            <w:r w:rsidR="00500854">
              <w:rPr>
                <w:rFonts w:ascii="Arial" w:hAnsi="Arial" w:cs="Arial"/>
                <w:noProof/>
              </w:rPr>
              <w:fldChar w:fldCharType="separate"/>
            </w:r>
            <w:r w:rsidRPr="00A3654A">
              <w:rPr>
                <w:rFonts w:ascii="Arial" w:hAnsi="Arial" w:cs="Arial"/>
                <w:noProof/>
              </w:rPr>
              <w:fldChar w:fldCharType="end"/>
            </w:r>
          </w:p>
        </w:tc>
        <w:tc>
          <w:tcPr>
            <w:tcW w:w="971" w:type="dxa"/>
            <w:shd w:val="clear" w:color="auto" w:fill="auto"/>
          </w:tcPr>
          <w:p w14:paraId="0731567F" w14:textId="77777777" w:rsidR="00561DF2" w:rsidRPr="00A3654A" w:rsidRDefault="00561DF2" w:rsidP="00561DF2">
            <w:pPr>
              <w:rPr>
                <w:rFonts w:ascii="Arial" w:hAnsi="Arial" w:cs="Arial"/>
                <w:noProof/>
              </w:rPr>
            </w:pPr>
          </w:p>
          <w:p w14:paraId="44406D33" w14:textId="177539A6" w:rsidR="00561DF2" w:rsidRPr="00A3654A" w:rsidRDefault="00561DF2" w:rsidP="00127C70">
            <w:pPr>
              <w:jc w:val="center"/>
              <w:rPr>
                <w:rFonts w:ascii="Arial" w:hAnsi="Arial" w:cs="Arial"/>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00854">
              <w:rPr>
                <w:rFonts w:ascii="Arial" w:hAnsi="Arial" w:cs="Arial"/>
                <w:noProof/>
              </w:rPr>
            </w:r>
            <w:r w:rsidR="00500854">
              <w:rPr>
                <w:rFonts w:ascii="Arial" w:hAnsi="Arial" w:cs="Arial"/>
                <w:noProof/>
              </w:rPr>
              <w:fldChar w:fldCharType="separate"/>
            </w:r>
            <w:r w:rsidRPr="00A3654A">
              <w:rPr>
                <w:rFonts w:ascii="Arial" w:hAnsi="Arial" w:cs="Arial"/>
                <w:noProof/>
              </w:rPr>
              <w:fldChar w:fldCharType="end"/>
            </w:r>
          </w:p>
        </w:tc>
      </w:tr>
      <w:tr w:rsidR="00561DF2" w:rsidRPr="00A3654A" w14:paraId="7093A9B9" w14:textId="77777777" w:rsidTr="00C27245">
        <w:tc>
          <w:tcPr>
            <w:tcW w:w="7650" w:type="dxa"/>
            <w:shd w:val="clear" w:color="auto" w:fill="auto"/>
          </w:tcPr>
          <w:p w14:paraId="4891E650" w14:textId="36BCFCDD" w:rsidR="00561DF2" w:rsidRPr="00A3654A" w:rsidRDefault="00561DF2" w:rsidP="00561DF2">
            <w:pPr>
              <w:pStyle w:val="Text1"/>
              <w:numPr>
                <w:ilvl w:val="0"/>
                <w:numId w:val="15"/>
              </w:numPr>
              <w:spacing w:before="40" w:after="40"/>
              <w:ind w:left="357" w:hanging="357"/>
              <w:rPr>
                <w:rFonts w:ascii="Arial" w:hAnsi="Arial" w:cs="Arial"/>
                <w:color w:val="000000"/>
                <w:lang w:eastAsia="en-GB"/>
              </w:rPr>
            </w:pPr>
            <w:r w:rsidRPr="00A3654A">
              <w:rPr>
                <w:rFonts w:ascii="Arial" w:hAnsi="Arial" w:cs="Arial"/>
                <w:noProof/>
              </w:rPr>
              <w:lastRenderedPageBreak/>
              <w:t>it has been established by a final judgement</w:t>
            </w:r>
            <w:r w:rsidR="009B225E" w:rsidRPr="00A3654A">
              <w:rPr>
                <w:rFonts w:ascii="Arial" w:hAnsi="Arial" w:cs="Arial"/>
                <w:noProof/>
              </w:rPr>
              <w:t xml:space="preserve"> or a final administrative decision</w:t>
            </w:r>
            <w:r w:rsidRPr="00A3654A">
              <w:rPr>
                <w:rFonts w:ascii="Arial" w:hAnsi="Arial" w:cs="Arial"/>
                <w:noProof/>
              </w:rPr>
              <w:t xml:space="preserve"> that the Company is guilty of any of the following:</w:t>
            </w:r>
            <w:r w:rsidR="00BC3FD4">
              <w:rPr>
                <w:rFonts w:ascii="Arial" w:hAnsi="Arial" w:cs="Arial"/>
                <w:noProof/>
              </w:rPr>
              <w:t xml:space="preserve"> / </w:t>
            </w:r>
            <w:r w:rsidR="00BC3FD4">
              <w:rPr>
                <w:rFonts w:ascii="Arial" w:hAnsi="Arial"/>
              </w:rPr>
              <w:t>остаточним рішенням суду або остаточним адміністративним рішенням було встановлено, що Компанія винна в будь-чому з такого:</w:t>
            </w:r>
          </w:p>
        </w:tc>
        <w:tc>
          <w:tcPr>
            <w:tcW w:w="2105" w:type="dxa"/>
            <w:gridSpan w:val="2"/>
            <w:shd w:val="clear" w:color="auto" w:fill="auto"/>
          </w:tcPr>
          <w:p w14:paraId="203D73E4" w14:textId="77777777" w:rsidR="00561DF2" w:rsidRPr="00A3654A" w:rsidRDefault="00561DF2" w:rsidP="00561DF2">
            <w:pPr>
              <w:spacing w:before="240" w:after="120"/>
              <w:jc w:val="center"/>
              <w:rPr>
                <w:rFonts w:ascii="Arial" w:hAnsi="Arial" w:cs="Arial"/>
                <w:noProof/>
              </w:rPr>
            </w:pPr>
          </w:p>
        </w:tc>
      </w:tr>
      <w:tr w:rsidR="00561DF2" w:rsidRPr="00A3654A" w14:paraId="067B91EA" w14:textId="77777777" w:rsidTr="00C27245">
        <w:tc>
          <w:tcPr>
            <w:tcW w:w="7650" w:type="dxa"/>
            <w:shd w:val="clear" w:color="auto" w:fill="auto"/>
          </w:tcPr>
          <w:p w14:paraId="6BE30B60" w14:textId="29C930B4" w:rsidR="00561DF2" w:rsidRPr="00A3654A" w:rsidRDefault="00561DF2" w:rsidP="00561DF2">
            <w:pPr>
              <w:pStyle w:val="Text1"/>
              <w:spacing w:before="40" w:after="40"/>
              <w:ind w:left="709"/>
              <w:rPr>
                <w:rFonts w:ascii="Arial" w:hAnsi="Arial" w:cs="Arial"/>
                <w:noProof/>
              </w:rPr>
            </w:pPr>
            <w:r w:rsidRPr="00A3654A">
              <w:rPr>
                <w:rFonts w:ascii="Arial" w:hAnsi="Arial" w:cs="Arial"/>
                <w:color w:val="000000"/>
              </w:rPr>
              <w:t>(i) fraud</w:t>
            </w:r>
            <w:bookmarkStart w:id="2" w:name="_DV_C378"/>
            <w:r w:rsidR="00BC3FD4">
              <w:rPr>
                <w:rFonts w:ascii="Arial" w:hAnsi="Arial" w:cs="Arial"/>
                <w:color w:val="000000"/>
                <w:lang w:val="ru-RU"/>
              </w:rPr>
              <w:t xml:space="preserve"> </w:t>
            </w:r>
            <w:r w:rsidR="00BC3FD4">
              <w:rPr>
                <w:rFonts w:ascii="Arial" w:hAnsi="Arial" w:cs="Arial"/>
                <w:color w:val="000000"/>
                <w:lang w:val="en-US"/>
              </w:rPr>
              <w:t xml:space="preserve">/ </w:t>
            </w:r>
            <w:r w:rsidR="00BC3FD4">
              <w:rPr>
                <w:rFonts w:ascii="Arial" w:hAnsi="Arial"/>
                <w:color w:val="000000"/>
              </w:rPr>
              <w:t>шахрайство</w:t>
            </w:r>
            <w:r w:rsidRPr="00A3654A">
              <w:rPr>
                <w:rFonts w:ascii="Arial" w:hAnsi="Arial" w:cs="Arial"/>
                <w:color w:val="000000"/>
              </w:rPr>
              <w:t>;</w:t>
            </w:r>
            <w:bookmarkEnd w:id="2"/>
          </w:p>
        </w:tc>
        <w:tc>
          <w:tcPr>
            <w:tcW w:w="1134" w:type="dxa"/>
            <w:shd w:val="clear" w:color="auto" w:fill="auto"/>
          </w:tcPr>
          <w:p w14:paraId="003854BF"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00854">
              <w:rPr>
                <w:rFonts w:ascii="Arial" w:hAnsi="Arial" w:cs="Arial"/>
                <w:noProof/>
              </w:rPr>
            </w:r>
            <w:r w:rsidR="00500854">
              <w:rPr>
                <w:rFonts w:ascii="Arial" w:hAnsi="Arial" w:cs="Arial"/>
                <w:noProof/>
              </w:rPr>
              <w:fldChar w:fldCharType="separate"/>
            </w:r>
            <w:r w:rsidRPr="00A3654A">
              <w:rPr>
                <w:rFonts w:ascii="Arial" w:hAnsi="Arial" w:cs="Arial"/>
                <w:noProof/>
              </w:rPr>
              <w:fldChar w:fldCharType="end"/>
            </w:r>
          </w:p>
        </w:tc>
        <w:tc>
          <w:tcPr>
            <w:tcW w:w="971" w:type="dxa"/>
            <w:shd w:val="clear" w:color="auto" w:fill="auto"/>
          </w:tcPr>
          <w:p w14:paraId="0C17C209"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00854">
              <w:rPr>
                <w:rFonts w:ascii="Arial" w:hAnsi="Arial" w:cs="Arial"/>
                <w:noProof/>
              </w:rPr>
            </w:r>
            <w:r w:rsidR="00500854">
              <w:rPr>
                <w:rFonts w:ascii="Arial" w:hAnsi="Arial" w:cs="Arial"/>
                <w:noProof/>
              </w:rPr>
              <w:fldChar w:fldCharType="separate"/>
            </w:r>
            <w:r w:rsidRPr="00A3654A">
              <w:rPr>
                <w:rFonts w:ascii="Arial" w:hAnsi="Arial" w:cs="Arial"/>
                <w:noProof/>
              </w:rPr>
              <w:fldChar w:fldCharType="end"/>
            </w:r>
          </w:p>
        </w:tc>
      </w:tr>
      <w:tr w:rsidR="00561DF2" w:rsidRPr="00A3654A" w14:paraId="42347C80" w14:textId="77777777" w:rsidTr="00C27245">
        <w:tc>
          <w:tcPr>
            <w:tcW w:w="7650" w:type="dxa"/>
            <w:shd w:val="clear" w:color="auto" w:fill="auto"/>
          </w:tcPr>
          <w:p w14:paraId="4D997A2A" w14:textId="25EE0349" w:rsidR="00561DF2" w:rsidRPr="00A3654A" w:rsidRDefault="00561DF2" w:rsidP="00561DF2">
            <w:pPr>
              <w:pStyle w:val="Text1"/>
              <w:spacing w:before="40" w:after="40"/>
              <w:ind w:left="709"/>
              <w:rPr>
                <w:rFonts w:ascii="Arial" w:hAnsi="Arial" w:cs="Arial"/>
                <w:noProof/>
              </w:rPr>
            </w:pPr>
            <w:bookmarkStart w:id="3" w:name="_DV_C379"/>
            <w:r w:rsidRPr="00A3654A">
              <w:rPr>
                <w:rFonts w:ascii="Arial" w:hAnsi="Arial" w:cs="Arial"/>
                <w:color w:val="000000"/>
              </w:rPr>
              <w:t>(ii) corruption</w:t>
            </w:r>
            <w:bookmarkStart w:id="4" w:name="_DV_C383"/>
            <w:bookmarkEnd w:id="3"/>
            <w:r w:rsidR="00BC3FD4">
              <w:rPr>
                <w:rFonts w:ascii="Arial" w:hAnsi="Arial" w:cs="Arial"/>
                <w:color w:val="000000"/>
              </w:rPr>
              <w:t xml:space="preserve"> / </w:t>
            </w:r>
            <w:r w:rsidR="00BC3FD4">
              <w:rPr>
                <w:rFonts w:ascii="Arial" w:hAnsi="Arial"/>
                <w:color w:val="000000"/>
              </w:rPr>
              <w:t>корупція</w:t>
            </w:r>
            <w:r w:rsidRPr="00A3654A">
              <w:rPr>
                <w:rFonts w:ascii="Arial" w:hAnsi="Arial" w:cs="Arial"/>
                <w:color w:val="000000"/>
              </w:rPr>
              <w:t>;</w:t>
            </w:r>
            <w:bookmarkEnd w:id="4"/>
          </w:p>
        </w:tc>
        <w:tc>
          <w:tcPr>
            <w:tcW w:w="1134" w:type="dxa"/>
            <w:shd w:val="clear" w:color="auto" w:fill="auto"/>
          </w:tcPr>
          <w:p w14:paraId="13F088BC"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00854">
              <w:rPr>
                <w:rFonts w:ascii="Arial" w:hAnsi="Arial" w:cs="Arial"/>
                <w:noProof/>
              </w:rPr>
            </w:r>
            <w:r w:rsidR="00500854">
              <w:rPr>
                <w:rFonts w:ascii="Arial" w:hAnsi="Arial" w:cs="Arial"/>
                <w:noProof/>
              </w:rPr>
              <w:fldChar w:fldCharType="separate"/>
            </w:r>
            <w:r w:rsidRPr="00A3654A">
              <w:rPr>
                <w:rFonts w:ascii="Arial" w:hAnsi="Arial" w:cs="Arial"/>
                <w:noProof/>
              </w:rPr>
              <w:fldChar w:fldCharType="end"/>
            </w:r>
          </w:p>
        </w:tc>
        <w:tc>
          <w:tcPr>
            <w:tcW w:w="971" w:type="dxa"/>
            <w:shd w:val="clear" w:color="auto" w:fill="auto"/>
          </w:tcPr>
          <w:p w14:paraId="0DBA6154"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00854">
              <w:rPr>
                <w:rFonts w:ascii="Arial" w:hAnsi="Arial" w:cs="Arial"/>
                <w:noProof/>
              </w:rPr>
            </w:r>
            <w:r w:rsidR="00500854">
              <w:rPr>
                <w:rFonts w:ascii="Arial" w:hAnsi="Arial" w:cs="Arial"/>
                <w:noProof/>
              </w:rPr>
              <w:fldChar w:fldCharType="separate"/>
            </w:r>
            <w:r w:rsidRPr="00A3654A">
              <w:rPr>
                <w:rFonts w:ascii="Arial" w:hAnsi="Arial" w:cs="Arial"/>
                <w:noProof/>
              </w:rPr>
              <w:fldChar w:fldCharType="end"/>
            </w:r>
          </w:p>
        </w:tc>
      </w:tr>
      <w:tr w:rsidR="00561DF2" w:rsidRPr="00A3654A" w14:paraId="5E53CE5A" w14:textId="77777777" w:rsidTr="00C27245">
        <w:tc>
          <w:tcPr>
            <w:tcW w:w="7650" w:type="dxa"/>
            <w:shd w:val="clear" w:color="auto" w:fill="auto"/>
          </w:tcPr>
          <w:p w14:paraId="7299220C" w14:textId="44028CDB" w:rsidR="00561DF2" w:rsidRPr="00A3654A" w:rsidRDefault="00561DF2" w:rsidP="00561DF2">
            <w:pPr>
              <w:pStyle w:val="Text1"/>
              <w:spacing w:before="40" w:after="40"/>
              <w:ind w:left="709"/>
              <w:rPr>
                <w:rFonts w:ascii="Arial" w:hAnsi="Arial" w:cs="Arial"/>
                <w:noProof/>
              </w:rPr>
            </w:pPr>
            <w:bookmarkStart w:id="5" w:name="_DV_C384"/>
            <w:r w:rsidRPr="00A3654A">
              <w:rPr>
                <w:rFonts w:ascii="Arial" w:hAnsi="Arial" w:cs="Arial"/>
                <w:color w:val="000000"/>
                <w:lang w:eastAsia="en-GB"/>
              </w:rPr>
              <w:t>(iii)</w:t>
            </w:r>
            <w:bookmarkStart w:id="6" w:name="_DV_M250"/>
            <w:bookmarkEnd w:id="5"/>
            <w:bookmarkEnd w:id="6"/>
            <w:r w:rsidRPr="00A3654A">
              <w:rPr>
                <w:rFonts w:ascii="Arial" w:hAnsi="Arial" w:cs="Arial"/>
                <w:color w:val="000000"/>
                <w:lang w:eastAsia="en-GB"/>
              </w:rPr>
              <w:t xml:space="preserve"> conduct related to a criminal organisation</w:t>
            </w:r>
            <w:bookmarkStart w:id="7" w:name="_DV_C387"/>
            <w:r w:rsidR="00BC3FD4">
              <w:rPr>
                <w:rFonts w:ascii="Arial" w:hAnsi="Arial" w:cs="Arial"/>
                <w:color w:val="000000"/>
                <w:lang w:eastAsia="en-GB"/>
              </w:rPr>
              <w:t xml:space="preserve"> / </w:t>
            </w:r>
            <w:r w:rsidR="00BC3FD4">
              <w:rPr>
                <w:rFonts w:ascii="Arial" w:hAnsi="Arial"/>
                <w:color w:val="000000"/>
              </w:rPr>
              <w:t>дії, пов’язані з організацією злочинної діяльності</w:t>
            </w:r>
            <w:r w:rsidRPr="00A3654A">
              <w:rPr>
                <w:rFonts w:ascii="Arial" w:hAnsi="Arial" w:cs="Arial"/>
                <w:color w:val="000000"/>
                <w:lang w:eastAsia="en-GB"/>
              </w:rPr>
              <w:t>;</w:t>
            </w:r>
            <w:bookmarkEnd w:id="7"/>
          </w:p>
        </w:tc>
        <w:tc>
          <w:tcPr>
            <w:tcW w:w="1134" w:type="dxa"/>
            <w:shd w:val="clear" w:color="auto" w:fill="auto"/>
          </w:tcPr>
          <w:p w14:paraId="77BC279C"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00854">
              <w:rPr>
                <w:rFonts w:ascii="Arial" w:hAnsi="Arial" w:cs="Arial"/>
                <w:noProof/>
              </w:rPr>
            </w:r>
            <w:r w:rsidR="00500854">
              <w:rPr>
                <w:rFonts w:ascii="Arial" w:hAnsi="Arial" w:cs="Arial"/>
                <w:noProof/>
              </w:rPr>
              <w:fldChar w:fldCharType="separate"/>
            </w:r>
            <w:r w:rsidRPr="00A3654A">
              <w:rPr>
                <w:rFonts w:ascii="Arial" w:hAnsi="Arial" w:cs="Arial"/>
                <w:noProof/>
              </w:rPr>
              <w:fldChar w:fldCharType="end"/>
            </w:r>
          </w:p>
        </w:tc>
        <w:tc>
          <w:tcPr>
            <w:tcW w:w="971" w:type="dxa"/>
            <w:shd w:val="clear" w:color="auto" w:fill="auto"/>
          </w:tcPr>
          <w:p w14:paraId="08487241"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00854">
              <w:rPr>
                <w:rFonts w:ascii="Arial" w:hAnsi="Arial" w:cs="Arial"/>
                <w:noProof/>
              </w:rPr>
            </w:r>
            <w:r w:rsidR="00500854">
              <w:rPr>
                <w:rFonts w:ascii="Arial" w:hAnsi="Arial" w:cs="Arial"/>
                <w:noProof/>
              </w:rPr>
              <w:fldChar w:fldCharType="separate"/>
            </w:r>
            <w:r w:rsidRPr="00A3654A">
              <w:rPr>
                <w:rFonts w:ascii="Arial" w:hAnsi="Arial" w:cs="Arial"/>
                <w:noProof/>
              </w:rPr>
              <w:fldChar w:fldCharType="end"/>
            </w:r>
          </w:p>
        </w:tc>
      </w:tr>
      <w:tr w:rsidR="00561DF2" w:rsidRPr="00A3654A" w14:paraId="0F8168E6" w14:textId="77777777" w:rsidTr="00C27245">
        <w:tc>
          <w:tcPr>
            <w:tcW w:w="7650" w:type="dxa"/>
            <w:shd w:val="clear" w:color="auto" w:fill="auto"/>
          </w:tcPr>
          <w:p w14:paraId="50202903" w14:textId="74F14036" w:rsidR="00561DF2" w:rsidRPr="00A3654A" w:rsidRDefault="00561DF2" w:rsidP="00561DF2">
            <w:pPr>
              <w:pStyle w:val="Text1"/>
              <w:spacing w:before="40" w:after="40"/>
              <w:ind w:left="709"/>
              <w:rPr>
                <w:rFonts w:ascii="Arial" w:hAnsi="Arial" w:cs="Arial"/>
                <w:noProof/>
              </w:rPr>
            </w:pPr>
            <w:r w:rsidRPr="00A3654A">
              <w:rPr>
                <w:rFonts w:ascii="Arial" w:hAnsi="Arial" w:cs="Arial"/>
                <w:color w:val="000000"/>
              </w:rPr>
              <w:t>(iv)</w:t>
            </w:r>
            <w:bookmarkStart w:id="8" w:name="_DV_M251"/>
            <w:bookmarkEnd w:id="8"/>
            <w:r w:rsidRPr="00A3654A">
              <w:rPr>
                <w:rFonts w:ascii="Arial" w:hAnsi="Arial" w:cs="Arial"/>
                <w:color w:val="000000"/>
              </w:rPr>
              <w:t xml:space="preserve"> </w:t>
            </w:r>
            <w:r w:rsidRPr="00A3654A">
              <w:rPr>
                <w:rFonts w:ascii="Arial" w:hAnsi="Arial" w:cs="Arial"/>
              </w:rPr>
              <w:t>money laundering</w:t>
            </w:r>
            <w:bookmarkStart w:id="9" w:name="_DV_C391"/>
            <w:r w:rsidRPr="00A3654A">
              <w:rPr>
                <w:rFonts w:ascii="Arial" w:hAnsi="Arial" w:cs="Arial"/>
                <w:color w:val="000000"/>
              </w:rPr>
              <w:t xml:space="preserve"> or</w:t>
            </w:r>
            <w:bookmarkStart w:id="10" w:name="_DV_M252"/>
            <w:bookmarkEnd w:id="9"/>
            <w:bookmarkEnd w:id="10"/>
            <w:r w:rsidRPr="00A3654A">
              <w:rPr>
                <w:rFonts w:ascii="Arial" w:hAnsi="Arial" w:cs="Arial"/>
              </w:rPr>
              <w:t xml:space="preserve"> terrorist financing</w:t>
            </w:r>
            <w:bookmarkStart w:id="11" w:name="_DV_C394"/>
            <w:r w:rsidR="00BC3FD4">
              <w:rPr>
                <w:rFonts w:ascii="Arial" w:hAnsi="Arial" w:cs="Arial"/>
              </w:rPr>
              <w:t xml:space="preserve"> / </w:t>
            </w:r>
            <w:r w:rsidR="00BC3FD4">
              <w:rPr>
                <w:rFonts w:ascii="Arial" w:hAnsi="Arial"/>
              </w:rPr>
              <w:t>відмивання грошей</w:t>
            </w:r>
            <w:r w:rsidR="00BC3FD4">
              <w:rPr>
                <w:rFonts w:ascii="Arial" w:hAnsi="Arial"/>
                <w:color w:val="000000"/>
              </w:rPr>
              <w:t xml:space="preserve"> або</w:t>
            </w:r>
            <w:r w:rsidR="00BC3FD4">
              <w:rPr>
                <w:rFonts w:ascii="Arial" w:hAnsi="Arial"/>
              </w:rPr>
              <w:t xml:space="preserve"> фінансування тероризму</w:t>
            </w:r>
            <w:r w:rsidRPr="00A3654A">
              <w:rPr>
                <w:rFonts w:ascii="Arial" w:hAnsi="Arial" w:cs="Arial"/>
                <w:color w:val="000000"/>
              </w:rPr>
              <w:t>;</w:t>
            </w:r>
            <w:bookmarkEnd w:id="11"/>
          </w:p>
        </w:tc>
        <w:tc>
          <w:tcPr>
            <w:tcW w:w="1134" w:type="dxa"/>
            <w:shd w:val="clear" w:color="auto" w:fill="auto"/>
          </w:tcPr>
          <w:p w14:paraId="7CD23B84"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00854">
              <w:rPr>
                <w:rFonts w:ascii="Arial" w:hAnsi="Arial" w:cs="Arial"/>
                <w:noProof/>
              </w:rPr>
            </w:r>
            <w:r w:rsidR="00500854">
              <w:rPr>
                <w:rFonts w:ascii="Arial" w:hAnsi="Arial" w:cs="Arial"/>
                <w:noProof/>
              </w:rPr>
              <w:fldChar w:fldCharType="separate"/>
            </w:r>
            <w:r w:rsidRPr="00A3654A">
              <w:rPr>
                <w:rFonts w:ascii="Arial" w:hAnsi="Arial" w:cs="Arial"/>
                <w:noProof/>
              </w:rPr>
              <w:fldChar w:fldCharType="end"/>
            </w:r>
          </w:p>
        </w:tc>
        <w:tc>
          <w:tcPr>
            <w:tcW w:w="971" w:type="dxa"/>
            <w:shd w:val="clear" w:color="auto" w:fill="auto"/>
          </w:tcPr>
          <w:p w14:paraId="28423895"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00854">
              <w:rPr>
                <w:rFonts w:ascii="Arial" w:hAnsi="Arial" w:cs="Arial"/>
                <w:noProof/>
              </w:rPr>
            </w:r>
            <w:r w:rsidR="00500854">
              <w:rPr>
                <w:rFonts w:ascii="Arial" w:hAnsi="Arial" w:cs="Arial"/>
                <w:noProof/>
              </w:rPr>
              <w:fldChar w:fldCharType="separate"/>
            </w:r>
            <w:r w:rsidRPr="00A3654A">
              <w:rPr>
                <w:rFonts w:ascii="Arial" w:hAnsi="Arial" w:cs="Arial"/>
                <w:noProof/>
              </w:rPr>
              <w:fldChar w:fldCharType="end"/>
            </w:r>
          </w:p>
        </w:tc>
      </w:tr>
      <w:tr w:rsidR="00561DF2" w:rsidRPr="00A3654A" w14:paraId="5535EADE" w14:textId="77777777" w:rsidTr="00C27245">
        <w:tc>
          <w:tcPr>
            <w:tcW w:w="7650" w:type="dxa"/>
            <w:shd w:val="clear" w:color="auto" w:fill="auto"/>
          </w:tcPr>
          <w:p w14:paraId="72A1FEF1" w14:textId="222EBE4A" w:rsidR="00561DF2" w:rsidRPr="00A3654A" w:rsidRDefault="00561DF2" w:rsidP="00561DF2">
            <w:pPr>
              <w:pStyle w:val="Text1"/>
              <w:spacing w:before="40" w:after="40"/>
              <w:ind w:left="709"/>
              <w:rPr>
                <w:rFonts w:ascii="Arial" w:hAnsi="Arial" w:cs="Arial"/>
                <w:noProof/>
              </w:rPr>
            </w:pPr>
            <w:bookmarkStart w:id="12" w:name="_DV_C395"/>
            <w:r w:rsidRPr="00A3654A">
              <w:rPr>
                <w:rFonts w:ascii="Arial" w:hAnsi="Arial" w:cs="Arial"/>
                <w:color w:val="000000"/>
              </w:rPr>
              <w:t xml:space="preserve">(v) </w:t>
            </w:r>
            <w:bookmarkStart w:id="13" w:name="_DV_M253"/>
            <w:bookmarkEnd w:id="12"/>
            <w:bookmarkEnd w:id="13"/>
            <w:r w:rsidRPr="00A3654A">
              <w:rPr>
                <w:rFonts w:ascii="Arial" w:hAnsi="Arial" w:cs="Arial"/>
              </w:rPr>
              <w:t>terrorist offences</w:t>
            </w:r>
            <w:bookmarkStart w:id="14" w:name="_DV_C397"/>
            <w:r w:rsidRPr="00A3654A">
              <w:rPr>
                <w:rFonts w:ascii="Arial" w:hAnsi="Arial" w:cs="Arial"/>
                <w:color w:val="000000"/>
              </w:rPr>
              <w:t xml:space="preserve"> or offences </w:t>
            </w:r>
            <w:r w:rsidR="00D8722C" w:rsidRPr="00A3654A">
              <w:rPr>
                <w:rFonts w:ascii="Arial" w:hAnsi="Arial" w:cs="Arial"/>
                <w:color w:val="000000"/>
              </w:rPr>
              <w:t>linked</w:t>
            </w:r>
            <w:r w:rsidRPr="00A3654A">
              <w:rPr>
                <w:rFonts w:ascii="Arial" w:hAnsi="Arial" w:cs="Arial"/>
                <w:color w:val="000000"/>
              </w:rPr>
              <w:t xml:space="preserve"> to terrorist activities</w:t>
            </w:r>
            <w:bookmarkStart w:id="15" w:name="_DV_C399"/>
            <w:bookmarkEnd w:id="14"/>
            <w:r w:rsidR="00BC3FD4">
              <w:rPr>
                <w:rFonts w:ascii="Arial" w:hAnsi="Arial" w:cs="Arial"/>
                <w:color w:val="000000"/>
              </w:rPr>
              <w:t xml:space="preserve"> / </w:t>
            </w:r>
            <w:r w:rsidR="00BC3FD4">
              <w:rPr>
                <w:rFonts w:ascii="Arial" w:hAnsi="Arial"/>
              </w:rPr>
              <w:t>терористичні правопорушення</w:t>
            </w:r>
            <w:r w:rsidR="00BC3FD4">
              <w:rPr>
                <w:rFonts w:ascii="Arial" w:hAnsi="Arial"/>
                <w:color w:val="000000"/>
              </w:rPr>
              <w:t xml:space="preserve"> або правопорушення, пов’язані з терористичною діяльністю</w:t>
            </w:r>
            <w:r w:rsidRPr="00A3654A">
              <w:rPr>
                <w:rFonts w:ascii="Arial" w:hAnsi="Arial" w:cs="Arial"/>
                <w:color w:val="000000"/>
              </w:rPr>
              <w:t>;</w:t>
            </w:r>
            <w:bookmarkEnd w:id="15"/>
          </w:p>
        </w:tc>
        <w:tc>
          <w:tcPr>
            <w:tcW w:w="1134" w:type="dxa"/>
            <w:shd w:val="clear" w:color="auto" w:fill="auto"/>
          </w:tcPr>
          <w:p w14:paraId="4BBE5704"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00854">
              <w:rPr>
                <w:rFonts w:ascii="Arial" w:hAnsi="Arial" w:cs="Arial"/>
                <w:noProof/>
              </w:rPr>
            </w:r>
            <w:r w:rsidR="00500854">
              <w:rPr>
                <w:rFonts w:ascii="Arial" w:hAnsi="Arial" w:cs="Arial"/>
                <w:noProof/>
              </w:rPr>
              <w:fldChar w:fldCharType="separate"/>
            </w:r>
            <w:r w:rsidRPr="00A3654A">
              <w:rPr>
                <w:rFonts w:ascii="Arial" w:hAnsi="Arial" w:cs="Arial"/>
                <w:noProof/>
              </w:rPr>
              <w:fldChar w:fldCharType="end"/>
            </w:r>
          </w:p>
        </w:tc>
        <w:tc>
          <w:tcPr>
            <w:tcW w:w="971" w:type="dxa"/>
            <w:shd w:val="clear" w:color="auto" w:fill="auto"/>
          </w:tcPr>
          <w:p w14:paraId="601D0AD8"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00854">
              <w:rPr>
                <w:rFonts w:ascii="Arial" w:hAnsi="Arial" w:cs="Arial"/>
                <w:noProof/>
              </w:rPr>
            </w:r>
            <w:r w:rsidR="00500854">
              <w:rPr>
                <w:rFonts w:ascii="Arial" w:hAnsi="Arial" w:cs="Arial"/>
                <w:noProof/>
              </w:rPr>
              <w:fldChar w:fldCharType="separate"/>
            </w:r>
            <w:r w:rsidRPr="00A3654A">
              <w:rPr>
                <w:rFonts w:ascii="Arial" w:hAnsi="Arial" w:cs="Arial"/>
                <w:noProof/>
              </w:rPr>
              <w:fldChar w:fldCharType="end"/>
            </w:r>
          </w:p>
        </w:tc>
      </w:tr>
      <w:tr w:rsidR="00561DF2" w:rsidRPr="00A3654A" w14:paraId="6E5B3EBD" w14:textId="77777777" w:rsidTr="00C27245">
        <w:tc>
          <w:tcPr>
            <w:tcW w:w="7650" w:type="dxa"/>
            <w:shd w:val="clear" w:color="auto" w:fill="auto"/>
          </w:tcPr>
          <w:p w14:paraId="10801DCB" w14:textId="6D66A63F" w:rsidR="00561DF2" w:rsidRPr="00A3654A" w:rsidRDefault="00561DF2" w:rsidP="00561DF2">
            <w:pPr>
              <w:pStyle w:val="Text1"/>
              <w:spacing w:before="40" w:after="40"/>
              <w:ind w:left="709"/>
              <w:rPr>
                <w:rFonts w:ascii="Arial" w:hAnsi="Arial" w:cs="Arial"/>
                <w:color w:val="000000"/>
              </w:rPr>
            </w:pPr>
            <w:bookmarkStart w:id="16" w:name="_DV_C400"/>
            <w:r w:rsidRPr="00A3654A">
              <w:rPr>
                <w:rFonts w:ascii="Arial" w:hAnsi="Arial" w:cs="Arial"/>
                <w:color w:val="000000"/>
              </w:rPr>
              <w:t xml:space="preserve">(vi) </w:t>
            </w:r>
            <w:bookmarkStart w:id="17" w:name="_DV_M254"/>
            <w:bookmarkEnd w:id="16"/>
            <w:bookmarkEnd w:id="17"/>
            <w:r w:rsidRPr="00A3654A">
              <w:rPr>
                <w:rFonts w:ascii="Arial" w:hAnsi="Arial" w:cs="Arial"/>
              </w:rPr>
              <w:t>child labour or other offences concerning trafficking in human beings</w:t>
            </w:r>
            <w:bookmarkStart w:id="18" w:name="_DV_C404"/>
            <w:r w:rsidR="00BC3FD4">
              <w:rPr>
                <w:rFonts w:ascii="Arial" w:hAnsi="Arial" w:cs="Arial"/>
              </w:rPr>
              <w:t xml:space="preserve"> / </w:t>
            </w:r>
            <w:r w:rsidR="00BC3FD4">
              <w:rPr>
                <w:rFonts w:ascii="Arial" w:hAnsi="Arial"/>
              </w:rPr>
              <w:t>використання дитячої праці або інші правопорушення, пов’язані з торгівлею людьми</w:t>
            </w:r>
            <w:r w:rsidRPr="00A3654A">
              <w:rPr>
                <w:rFonts w:ascii="Arial" w:hAnsi="Arial" w:cs="Arial"/>
                <w:color w:val="000000"/>
              </w:rPr>
              <w:t>;</w:t>
            </w:r>
            <w:bookmarkEnd w:id="18"/>
          </w:p>
        </w:tc>
        <w:tc>
          <w:tcPr>
            <w:tcW w:w="1134" w:type="dxa"/>
            <w:shd w:val="clear" w:color="auto" w:fill="auto"/>
          </w:tcPr>
          <w:p w14:paraId="1E03B1BD"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00854">
              <w:rPr>
                <w:rFonts w:ascii="Arial" w:hAnsi="Arial" w:cs="Arial"/>
                <w:noProof/>
              </w:rPr>
            </w:r>
            <w:r w:rsidR="00500854">
              <w:rPr>
                <w:rFonts w:ascii="Arial" w:hAnsi="Arial" w:cs="Arial"/>
                <w:noProof/>
              </w:rPr>
              <w:fldChar w:fldCharType="separate"/>
            </w:r>
            <w:r w:rsidRPr="00A3654A">
              <w:rPr>
                <w:rFonts w:ascii="Arial" w:hAnsi="Arial" w:cs="Arial"/>
                <w:noProof/>
              </w:rPr>
              <w:fldChar w:fldCharType="end"/>
            </w:r>
          </w:p>
        </w:tc>
        <w:tc>
          <w:tcPr>
            <w:tcW w:w="971" w:type="dxa"/>
            <w:shd w:val="clear" w:color="auto" w:fill="auto"/>
          </w:tcPr>
          <w:p w14:paraId="0EC673F5"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00854">
              <w:rPr>
                <w:rFonts w:ascii="Arial" w:hAnsi="Arial" w:cs="Arial"/>
                <w:noProof/>
              </w:rPr>
            </w:r>
            <w:r w:rsidR="00500854">
              <w:rPr>
                <w:rFonts w:ascii="Arial" w:hAnsi="Arial" w:cs="Arial"/>
                <w:noProof/>
              </w:rPr>
              <w:fldChar w:fldCharType="separate"/>
            </w:r>
            <w:r w:rsidRPr="00A3654A">
              <w:rPr>
                <w:rFonts w:ascii="Arial" w:hAnsi="Arial" w:cs="Arial"/>
                <w:noProof/>
              </w:rPr>
              <w:fldChar w:fldCharType="end"/>
            </w:r>
          </w:p>
        </w:tc>
      </w:tr>
      <w:tr w:rsidR="00561DF2" w:rsidRPr="00A3654A" w14:paraId="1780340E" w14:textId="77777777" w:rsidTr="00C27245">
        <w:tc>
          <w:tcPr>
            <w:tcW w:w="7650" w:type="dxa"/>
            <w:shd w:val="clear" w:color="auto" w:fill="auto"/>
          </w:tcPr>
          <w:p w14:paraId="59DDFCB2" w14:textId="2F7949B3" w:rsidR="00561DF2" w:rsidRPr="00A3654A" w:rsidRDefault="00561DF2" w:rsidP="00561DF2">
            <w:pPr>
              <w:pStyle w:val="Text1"/>
              <w:numPr>
                <w:ilvl w:val="0"/>
                <w:numId w:val="15"/>
              </w:numPr>
              <w:spacing w:before="40" w:after="40"/>
              <w:rPr>
                <w:rFonts w:ascii="Arial" w:hAnsi="Arial" w:cs="Arial"/>
                <w:color w:val="000000"/>
              </w:rPr>
            </w:pPr>
            <w:r w:rsidRPr="00A3654A">
              <w:rPr>
                <w:rFonts w:ascii="Arial" w:hAnsi="Arial" w:cs="Arial"/>
                <w:color w:val="000000"/>
              </w:rPr>
              <w:t xml:space="preserve">it has been established by a final judgment or final administrative decision that the Company has created an entity in a different jurisdiction with the intent to circumvent fiscal, social or any other legal obligations in the jurisdiction of its registered office, central </w:t>
            </w:r>
            <w:r w:rsidR="00FC071A" w:rsidRPr="00A3654A">
              <w:rPr>
                <w:rFonts w:ascii="Arial" w:hAnsi="Arial" w:cs="Arial"/>
                <w:color w:val="000000"/>
              </w:rPr>
              <w:t>administration,</w:t>
            </w:r>
            <w:r w:rsidRPr="00A3654A">
              <w:rPr>
                <w:rFonts w:ascii="Arial" w:hAnsi="Arial" w:cs="Arial"/>
                <w:color w:val="000000"/>
              </w:rPr>
              <w:t xml:space="preserve"> or principal place of business</w:t>
            </w:r>
            <w:r w:rsidR="00234B3F" w:rsidRPr="00A3654A">
              <w:rPr>
                <w:rFonts w:ascii="Arial" w:hAnsi="Arial" w:cs="Arial"/>
                <w:color w:val="000000"/>
              </w:rPr>
              <w:t xml:space="preserve"> (</w:t>
            </w:r>
            <w:r w:rsidR="00234B3F" w:rsidRPr="00A3654A">
              <w:rPr>
                <w:rFonts w:ascii="Arial" w:hAnsi="Arial" w:cs="Arial"/>
                <w:i/>
                <w:iCs/>
                <w:color w:val="000000"/>
              </w:rPr>
              <w:t>creating a shell company</w:t>
            </w:r>
            <w:r w:rsidR="00234B3F" w:rsidRPr="00A3654A">
              <w:rPr>
                <w:rFonts w:ascii="Arial" w:hAnsi="Arial" w:cs="Arial"/>
                <w:color w:val="000000"/>
              </w:rPr>
              <w:t>)</w:t>
            </w:r>
            <w:r w:rsidR="00BC3FD4">
              <w:rPr>
                <w:rFonts w:ascii="Arial" w:hAnsi="Arial" w:cs="Arial"/>
                <w:color w:val="000000"/>
              </w:rPr>
              <w:t xml:space="preserve"> / </w:t>
            </w:r>
            <w:r w:rsidR="00BC3FD4">
              <w:rPr>
                <w:rFonts w:ascii="Arial" w:hAnsi="Arial"/>
                <w:color w:val="000000"/>
              </w:rPr>
              <w:t>остаточним рішенням суду або остаточним адміністративним рішенням було встановлено, що Компанія створила юридичну особу в іншій юрисдикції з наміром обійти податкові, соціальні або будь-які інші юридичні зобов’язання в юрисдикції свого зареєстрованого місця діяльності, центральної адміністрації або основного місця діяльності (</w:t>
            </w:r>
            <w:r w:rsidR="00BC3FD4">
              <w:rPr>
                <w:rFonts w:ascii="Arial" w:hAnsi="Arial"/>
                <w:i/>
                <w:iCs/>
                <w:color w:val="000000"/>
              </w:rPr>
              <w:t>створення фіктивної компанії</w:t>
            </w:r>
            <w:r w:rsidR="00BC3FD4">
              <w:rPr>
                <w:rFonts w:ascii="Arial" w:hAnsi="Arial"/>
                <w:color w:val="000000"/>
              </w:rPr>
              <w:t>)</w:t>
            </w:r>
            <w:r w:rsidRPr="00A3654A">
              <w:rPr>
                <w:rFonts w:ascii="Arial" w:hAnsi="Arial" w:cs="Arial"/>
                <w:color w:val="000000"/>
              </w:rPr>
              <w:t>.</w:t>
            </w:r>
          </w:p>
        </w:tc>
        <w:tc>
          <w:tcPr>
            <w:tcW w:w="1134" w:type="dxa"/>
            <w:shd w:val="clear" w:color="auto" w:fill="auto"/>
          </w:tcPr>
          <w:p w14:paraId="34341760"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00854">
              <w:rPr>
                <w:rFonts w:ascii="Arial" w:hAnsi="Arial" w:cs="Arial"/>
                <w:noProof/>
              </w:rPr>
            </w:r>
            <w:r w:rsidR="00500854">
              <w:rPr>
                <w:rFonts w:ascii="Arial" w:hAnsi="Arial" w:cs="Arial"/>
                <w:noProof/>
              </w:rPr>
              <w:fldChar w:fldCharType="separate"/>
            </w:r>
            <w:r w:rsidRPr="00A3654A">
              <w:rPr>
                <w:rFonts w:ascii="Arial" w:hAnsi="Arial" w:cs="Arial"/>
                <w:noProof/>
              </w:rPr>
              <w:fldChar w:fldCharType="end"/>
            </w:r>
          </w:p>
        </w:tc>
        <w:tc>
          <w:tcPr>
            <w:tcW w:w="971" w:type="dxa"/>
            <w:shd w:val="clear" w:color="auto" w:fill="auto"/>
          </w:tcPr>
          <w:p w14:paraId="4D718821"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00854">
              <w:rPr>
                <w:rFonts w:ascii="Arial" w:hAnsi="Arial" w:cs="Arial"/>
                <w:noProof/>
              </w:rPr>
            </w:r>
            <w:r w:rsidR="00500854">
              <w:rPr>
                <w:rFonts w:ascii="Arial" w:hAnsi="Arial" w:cs="Arial"/>
                <w:noProof/>
              </w:rPr>
              <w:fldChar w:fldCharType="separate"/>
            </w:r>
            <w:r w:rsidRPr="00A3654A">
              <w:rPr>
                <w:rFonts w:ascii="Arial" w:hAnsi="Arial" w:cs="Arial"/>
                <w:noProof/>
              </w:rPr>
              <w:fldChar w:fldCharType="end"/>
            </w:r>
          </w:p>
        </w:tc>
      </w:tr>
      <w:tr w:rsidR="00561DF2" w:rsidRPr="00A3654A" w14:paraId="3D3B70E2" w14:textId="77777777" w:rsidTr="00C27245">
        <w:tc>
          <w:tcPr>
            <w:tcW w:w="7650" w:type="dxa"/>
            <w:shd w:val="clear" w:color="auto" w:fill="auto"/>
          </w:tcPr>
          <w:p w14:paraId="2C59BD4D" w14:textId="46B8C46D" w:rsidR="00561DF2" w:rsidRPr="00A3654A" w:rsidRDefault="00561DF2" w:rsidP="00561DF2">
            <w:pPr>
              <w:pStyle w:val="Text1"/>
              <w:numPr>
                <w:ilvl w:val="0"/>
                <w:numId w:val="15"/>
              </w:numPr>
              <w:spacing w:before="40" w:after="40"/>
              <w:rPr>
                <w:rFonts w:ascii="Arial" w:hAnsi="Arial" w:cs="Arial"/>
                <w:color w:val="000000"/>
              </w:rPr>
            </w:pPr>
            <w:r w:rsidRPr="00A3654A">
              <w:rPr>
                <w:rFonts w:ascii="Arial" w:hAnsi="Arial" w:cs="Arial"/>
                <w:color w:val="000000"/>
              </w:rPr>
              <w:t xml:space="preserve">it has been established by a final judgment or final administrative decision that the </w:t>
            </w:r>
            <w:r w:rsidR="007B1CCC" w:rsidRPr="00A3654A">
              <w:rPr>
                <w:rFonts w:ascii="Arial" w:hAnsi="Arial" w:cs="Arial"/>
                <w:color w:val="000000"/>
              </w:rPr>
              <w:t xml:space="preserve">Company </w:t>
            </w:r>
            <w:r w:rsidRPr="00A3654A">
              <w:rPr>
                <w:rFonts w:ascii="Arial" w:hAnsi="Arial" w:cs="Arial"/>
                <w:color w:val="000000"/>
              </w:rPr>
              <w:t>has been created with the intent referred to in point (e)</w:t>
            </w:r>
            <w:r w:rsidR="00234B3F" w:rsidRPr="00A3654A">
              <w:rPr>
                <w:rFonts w:ascii="Arial" w:hAnsi="Arial" w:cs="Arial"/>
                <w:color w:val="000000"/>
              </w:rPr>
              <w:t xml:space="preserve"> (</w:t>
            </w:r>
            <w:r w:rsidR="00234B3F" w:rsidRPr="00A3654A">
              <w:rPr>
                <w:rFonts w:ascii="Arial" w:hAnsi="Arial" w:cs="Arial"/>
                <w:i/>
                <w:iCs/>
                <w:color w:val="000000"/>
              </w:rPr>
              <w:t>being a shell company</w:t>
            </w:r>
            <w:r w:rsidR="00234B3F" w:rsidRPr="00A3654A">
              <w:rPr>
                <w:rFonts w:ascii="Arial" w:hAnsi="Arial" w:cs="Arial"/>
                <w:color w:val="000000"/>
              </w:rPr>
              <w:t>)</w:t>
            </w:r>
            <w:r w:rsidR="00BC3FD4">
              <w:rPr>
                <w:rFonts w:ascii="Arial" w:hAnsi="Arial" w:cs="Arial"/>
                <w:color w:val="000000"/>
              </w:rPr>
              <w:t xml:space="preserve"> / </w:t>
            </w:r>
            <w:r w:rsidR="00BC3FD4">
              <w:rPr>
                <w:rFonts w:ascii="Arial" w:hAnsi="Arial"/>
                <w:color w:val="000000"/>
              </w:rPr>
              <w:t>остаточним рішенням суду або остаточним адміністративним рішенням було встановлено, що Компанію було створено з наміром, зазначеним у пункті (e) (</w:t>
            </w:r>
            <w:r w:rsidR="00BC3FD4">
              <w:rPr>
                <w:rFonts w:ascii="Arial" w:hAnsi="Arial"/>
                <w:i/>
                <w:iCs/>
                <w:color w:val="000000"/>
              </w:rPr>
              <w:t>щоб бути фіктивною компанією</w:t>
            </w:r>
            <w:r w:rsidR="00BC3FD4">
              <w:rPr>
                <w:rFonts w:ascii="Arial" w:hAnsi="Arial"/>
                <w:color w:val="000000"/>
              </w:rPr>
              <w:t>)</w:t>
            </w:r>
            <w:r w:rsidRPr="00A3654A">
              <w:rPr>
                <w:rFonts w:ascii="Arial" w:hAnsi="Arial" w:cs="Arial"/>
                <w:color w:val="000000"/>
              </w:rPr>
              <w:t>.</w:t>
            </w:r>
          </w:p>
        </w:tc>
        <w:tc>
          <w:tcPr>
            <w:tcW w:w="1134" w:type="dxa"/>
            <w:shd w:val="clear" w:color="auto" w:fill="auto"/>
          </w:tcPr>
          <w:p w14:paraId="09C00001"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00854">
              <w:rPr>
                <w:rFonts w:ascii="Arial" w:hAnsi="Arial" w:cs="Arial"/>
                <w:noProof/>
              </w:rPr>
            </w:r>
            <w:r w:rsidR="00500854">
              <w:rPr>
                <w:rFonts w:ascii="Arial" w:hAnsi="Arial" w:cs="Arial"/>
                <w:noProof/>
              </w:rPr>
              <w:fldChar w:fldCharType="separate"/>
            </w:r>
            <w:r w:rsidRPr="00A3654A">
              <w:rPr>
                <w:rFonts w:ascii="Arial" w:hAnsi="Arial" w:cs="Arial"/>
                <w:noProof/>
              </w:rPr>
              <w:fldChar w:fldCharType="end"/>
            </w:r>
          </w:p>
        </w:tc>
        <w:tc>
          <w:tcPr>
            <w:tcW w:w="971" w:type="dxa"/>
            <w:shd w:val="clear" w:color="auto" w:fill="auto"/>
          </w:tcPr>
          <w:p w14:paraId="25CCCF5A" w14:textId="77777777" w:rsidR="00561DF2" w:rsidRPr="00A3654A" w:rsidRDefault="00561DF2" w:rsidP="00561DF2">
            <w:pPr>
              <w:spacing w:before="240" w:after="120"/>
              <w:jc w:val="center"/>
              <w:rPr>
                <w:rFonts w:ascii="Arial" w:hAnsi="Arial" w:cs="Arial"/>
                <w:noProof/>
              </w:rPr>
            </w:pPr>
            <w:r w:rsidRPr="00A3654A">
              <w:rPr>
                <w:rFonts w:ascii="Arial" w:hAnsi="Arial" w:cs="Arial"/>
                <w:noProof/>
              </w:rPr>
              <w:fldChar w:fldCharType="begin">
                <w:ffData>
                  <w:name w:val="Check1"/>
                  <w:enabled/>
                  <w:calcOnExit w:val="0"/>
                  <w:checkBox>
                    <w:sizeAuto/>
                    <w:default w:val="0"/>
                  </w:checkBox>
                </w:ffData>
              </w:fldChar>
            </w:r>
            <w:r w:rsidRPr="00A3654A">
              <w:rPr>
                <w:rFonts w:ascii="Arial" w:hAnsi="Arial" w:cs="Arial"/>
                <w:noProof/>
              </w:rPr>
              <w:instrText xml:space="preserve"> FORMCHECKBOX </w:instrText>
            </w:r>
            <w:r w:rsidR="00500854">
              <w:rPr>
                <w:rFonts w:ascii="Arial" w:hAnsi="Arial" w:cs="Arial"/>
                <w:noProof/>
              </w:rPr>
            </w:r>
            <w:r w:rsidR="00500854">
              <w:rPr>
                <w:rFonts w:ascii="Arial" w:hAnsi="Arial" w:cs="Arial"/>
                <w:noProof/>
              </w:rPr>
              <w:fldChar w:fldCharType="separate"/>
            </w:r>
            <w:r w:rsidRPr="00A3654A">
              <w:rPr>
                <w:rFonts w:ascii="Arial" w:hAnsi="Arial" w:cs="Arial"/>
                <w:noProof/>
              </w:rPr>
              <w:fldChar w:fldCharType="end"/>
            </w:r>
          </w:p>
        </w:tc>
      </w:tr>
    </w:tbl>
    <w:p w14:paraId="0A7EBC3B" w14:textId="5ABCD840" w:rsidR="00BC3FD4" w:rsidRDefault="00BC3FD4" w:rsidP="00561DF2">
      <w:pPr>
        <w:pStyle w:val="af8"/>
        <w:rPr>
          <w:rFonts w:ascii="Arial" w:hAnsi="Arial" w:cs="Arial"/>
          <w:noProof/>
        </w:rPr>
      </w:pPr>
      <w:r>
        <w:rPr>
          <w:rFonts w:ascii="Arial" w:hAnsi="Arial" w:cs="Arial"/>
          <w:noProof/>
        </w:rPr>
        <w:br w:type="page"/>
      </w:r>
    </w:p>
    <w:tbl>
      <w:tblPr>
        <w:tblStyle w:val="af7"/>
        <w:tblW w:w="1063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528"/>
      </w:tblGrid>
      <w:tr w:rsidR="00BC3FD4" w:rsidRPr="00BC3FD4" w14:paraId="5730BF66" w14:textId="581182B6" w:rsidTr="001140B2">
        <w:tc>
          <w:tcPr>
            <w:tcW w:w="5104" w:type="dxa"/>
          </w:tcPr>
          <w:p w14:paraId="1BA9ABCE" w14:textId="77777777" w:rsidR="00BC3FD4" w:rsidRPr="00BC3FD4" w:rsidRDefault="00BC3FD4" w:rsidP="001140B2">
            <w:pPr>
              <w:pStyle w:val="af8"/>
              <w:spacing w:before="140" w:after="80"/>
              <w:rPr>
                <w:rFonts w:ascii="Arial" w:hAnsi="Arial" w:cs="Arial"/>
                <w:noProof/>
              </w:rPr>
            </w:pPr>
            <w:r w:rsidRPr="00BC3FD4">
              <w:rPr>
                <w:rFonts w:ascii="Arial" w:hAnsi="Arial" w:cs="Arial"/>
                <w:noProof/>
              </w:rPr>
              <w:lastRenderedPageBreak/>
              <w:t>Remedial measures</w:t>
            </w:r>
          </w:p>
        </w:tc>
        <w:tc>
          <w:tcPr>
            <w:tcW w:w="5528" w:type="dxa"/>
          </w:tcPr>
          <w:p w14:paraId="32D061D3" w14:textId="7F45B018" w:rsidR="00BC3FD4" w:rsidRPr="00BC3FD4" w:rsidRDefault="00BC3FD4" w:rsidP="001140B2">
            <w:pPr>
              <w:pStyle w:val="af8"/>
              <w:spacing w:before="140" w:after="80"/>
              <w:rPr>
                <w:rFonts w:ascii="Arial" w:hAnsi="Arial" w:cs="Arial"/>
                <w:noProof/>
              </w:rPr>
            </w:pPr>
            <w:r w:rsidRPr="00BC3FD4">
              <w:rPr>
                <w:rFonts w:ascii="Arial" w:hAnsi="Arial" w:cs="Arial"/>
                <w:noProof/>
              </w:rPr>
              <w:t>Коригувальні</w:t>
            </w:r>
            <w:r w:rsidRPr="00196922">
              <w:rPr>
                <w:rFonts w:ascii="Arial" w:hAnsi="Arial"/>
              </w:rPr>
              <w:t xml:space="preserve"> заходи</w:t>
            </w:r>
          </w:p>
        </w:tc>
      </w:tr>
      <w:tr w:rsidR="00BC3FD4" w:rsidRPr="00BC3FD4" w14:paraId="145D9822" w14:textId="2F817DC2" w:rsidTr="001140B2">
        <w:tc>
          <w:tcPr>
            <w:tcW w:w="5104" w:type="dxa"/>
          </w:tcPr>
          <w:p w14:paraId="042B836D" w14:textId="77777777" w:rsidR="00BC3FD4" w:rsidRPr="00BC3FD4" w:rsidRDefault="00BC3FD4" w:rsidP="001140B2">
            <w:pPr>
              <w:pStyle w:val="af8"/>
              <w:spacing w:before="140" w:after="80"/>
              <w:jc w:val="both"/>
              <w:rPr>
                <w:rFonts w:ascii="Arial" w:hAnsi="Arial" w:cs="Arial"/>
                <w:b w:val="0"/>
                <w:bCs w:val="0"/>
                <w:smallCaps w:val="0"/>
                <w:color w:val="000000"/>
                <w:kern w:val="0"/>
                <w:szCs w:val="24"/>
                <w:lang w:eastAsia="zh-CN"/>
              </w:rPr>
            </w:pPr>
            <w:r w:rsidRPr="00BC3FD4">
              <w:rPr>
                <w:rFonts w:ascii="Arial" w:hAnsi="Arial" w:cs="Arial"/>
                <w:b w:val="0"/>
                <w:bCs w:val="0"/>
                <w:smallCaps w:val="0"/>
                <w:color w:val="000000"/>
                <w:kern w:val="0"/>
                <w:szCs w:val="24"/>
                <w:lang w:eastAsia="zh-CN"/>
              </w:rPr>
              <w:t xml:space="preserve">If the answer to any of the above situations is a YES in relation to the Company, any person having powers of representation, decision-making or control over the Company, or any member of its administrative, management or supervisory body, the Company must indicate measures it has taken to remedy the situation, thus demonstrating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as an annex to this declaration. In case one or more of the situations of exclusion listed above is applicable, the Vendor Management Committee of the World Food Programme (WFP) will take into consideration the remedial measures provided by the Company to inform its decision whether to include the Company in the WFP vendor rosters. </w:t>
            </w:r>
          </w:p>
        </w:tc>
        <w:tc>
          <w:tcPr>
            <w:tcW w:w="5528" w:type="dxa"/>
          </w:tcPr>
          <w:p w14:paraId="15C24AD4" w14:textId="59BD6834" w:rsidR="00BC3FD4" w:rsidRPr="00BC3FD4" w:rsidRDefault="00BC3FD4" w:rsidP="001140B2">
            <w:pPr>
              <w:pStyle w:val="af8"/>
              <w:spacing w:before="140" w:after="80"/>
              <w:jc w:val="both"/>
              <w:rPr>
                <w:rFonts w:ascii="Arial" w:hAnsi="Arial" w:cs="Arial"/>
                <w:b w:val="0"/>
                <w:bCs w:val="0"/>
                <w:smallCaps w:val="0"/>
                <w:color w:val="000000"/>
                <w:lang w:val="ru-RU" w:eastAsia="zh-CN"/>
              </w:rPr>
            </w:pPr>
            <w:r w:rsidRPr="00BC3FD4">
              <w:rPr>
                <w:rFonts w:ascii="Arial" w:hAnsi="Arial"/>
                <w:b w:val="0"/>
                <w:bCs w:val="0"/>
                <w:smallCaps w:val="0"/>
                <w:color w:val="000000"/>
                <w:szCs w:val="24"/>
                <w:lang w:val="ru-RU"/>
              </w:rPr>
              <w:t xml:space="preserve">Якщо відповіддю на будь-яку з вищезазначених ситуацій є «ТАК» стосовно Компанії, будь-якої особи, яка має повноваження представництва, ухвалення рішень або контролю над Компанією, або будь-якого члена її адміністративного, управлінського або наглядового органу, Компанія повинна вказати заходи, яких вона вжила для виправлення ситуації, продемонструвавши в такий спосіб свою надійність. Це може охоплювати, наприклад, технічні, організаційні та кадрові заходи для </w:t>
            </w:r>
            <w:r w:rsidRPr="00BC3FD4">
              <w:rPr>
                <w:rFonts w:ascii="Arial" w:hAnsi="Arial" w:cs="Arial"/>
                <w:b w:val="0"/>
                <w:bCs w:val="0"/>
                <w:smallCaps w:val="0"/>
                <w:color w:val="000000"/>
                <w:kern w:val="0"/>
                <w:szCs w:val="24"/>
                <w:lang w:eastAsia="zh-CN"/>
              </w:rPr>
              <w:t>запобігання</w:t>
            </w:r>
            <w:r w:rsidRPr="00BC3FD4">
              <w:rPr>
                <w:rFonts w:ascii="Arial" w:hAnsi="Arial"/>
                <w:b w:val="0"/>
                <w:bCs w:val="0"/>
                <w:smallCaps w:val="0"/>
                <w:color w:val="000000"/>
                <w:szCs w:val="24"/>
                <w:lang w:val="ru-RU"/>
              </w:rPr>
              <w:t xml:space="preserve"> подальшого виникнення проблем, відшкодування збитків або сплату штрафів або будь-яких податків або внесків на соціальне страхування. Відповідні документальні докази, які ілюструють вжиті коригувальні заходи, слід надати як додаток до цієї декларації. У разі, якщо застосовується одна або кілька ситуацій виключення, перерахованих вище, Комітет з управління постачальниками Всесвітньої продовольчої програми (ВПП) візьме до уваги коригувальні заходи, надані Компанією, щоб повідомити своє рішення про включення Компанії до списків постачальників ВПП. </w:t>
            </w:r>
          </w:p>
        </w:tc>
      </w:tr>
      <w:tr w:rsidR="00BC3FD4" w:rsidRPr="00BC3FD4" w14:paraId="168A6A62" w14:textId="52536DC7" w:rsidTr="001140B2">
        <w:tc>
          <w:tcPr>
            <w:tcW w:w="5104" w:type="dxa"/>
          </w:tcPr>
          <w:p w14:paraId="65A21848" w14:textId="77777777" w:rsidR="00BC3FD4" w:rsidRPr="00BC3FD4" w:rsidRDefault="00BC3FD4" w:rsidP="001140B2">
            <w:pPr>
              <w:pStyle w:val="af8"/>
              <w:spacing w:before="140" w:after="80"/>
              <w:jc w:val="both"/>
              <w:rPr>
                <w:rFonts w:ascii="Arial" w:hAnsi="Arial" w:cs="Arial"/>
                <w:iCs/>
                <w:noProof/>
              </w:rPr>
            </w:pPr>
            <w:r w:rsidRPr="00BC3FD4">
              <w:rPr>
                <w:rFonts w:ascii="Arial" w:hAnsi="Arial" w:cs="Arial"/>
                <w:iCs/>
                <w:noProof/>
              </w:rPr>
              <w:t>The company must immediately inform WFP of any changes in the situations declared.</w:t>
            </w:r>
          </w:p>
        </w:tc>
        <w:tc>
          <w:tcPr>
            <w:tcW w:w="5528" w:type="dxa"/>
          </w:tcPr>
          <w:p w14:paraId="65A751CB" w14:textId="5EF9C52A" w:rsidR="00BC3FD4" w:rsidRPr="00BC3FD4" w:rsidRDefault="00BC3FD4" w:rsidP="001140B2">
            <w:pPr>
              <w:pStyle w:val="af8"/>
              <w:spacing w:before="140" w:after="80"/>
              <w:jc w:val="both"/>
              <w:rPr>
                <w:rFonts w:ascii="Arial" w:hAnsi="Arial" w:cs="Arial"/>
                <w:iCs/>
                <w:noProof/>
                <w:lang w:val="ru-RU"/>
              </w:rPr>
            </w:pPr>
            <w:r w:rsidRPr="00BC3FD4">
              <w:rPr>
                <w:rFonts w:ascii="Arial" w:hAnsi="Arial"/>
                <w:iCs/>
                <w:lang w:val="ru-RU"/>
              </w:rPr>
              <w:t>Компанія повинна негайно інформувати ВПП про будь-які зміни в заявлених ситуаціях.</w:t>
            </w:r>
          </w:p>
        </w:tc>
      </w:tr>
      <w:tr w:rsidR="00BC3FD4" w:rsidRPr="00BC3FD4" w14:paraId="0172761A" w14:textId="2F0DD618" w:rsidTr="001140B2">
        <w:tc>
          <w:tcPr>
            <w:tcW w:w="5104" w:type="dxa"/>
          </w:tcPr>
          <w:p w14:paraId="571FFE7A" w14:textId="77777777" w:rsidR="00BC3FD4" w:rsidRPr="00BC3FD4" w:rsidRDefault="00BC3FD4" w:rsidP="001140B2">
            <w:pPr>
              <w:pStyle w:val="af8"/>
              <w:spacing w:before="140" w:after="80"/>
              <w:jc w:val="both"/>
              <w:rPr>
                <w:rFonts w:ascii="Arial" w:hAnsi="Arial" w:cs="Arial"/>
                <w:iCs/>
                <w:noProof/>
              </w:rPr>
            </w:pPr>
            <w:r w:rsidRPr="00BC3FD4">
              <w:rPr>
                <w:rFonts w:ascii="Arial" w:hAnsi="Arial" w:cs="Arial"/>
                <w:iCs/>
                <w:noProof/>
              </w:rPr>
              <w:t xml:space="preserve">The company may be or become ineligible and excluded from contracting if any response or information provided herein is found to be incorrect or false. </w:t>
            </w:r>
          </w:p>
        </w:tc>
        <w:tc>
          <w:tcPr>
            <w:tcW w:w="5528" w:type="dxa"/>
          </w:tcPr>
          <w:p w14:paraId="40DB1788" w14:textId="30229AD1" w:rsidR="00BC3FD4" w:rsidRPr="00BC3FD4" w:rsidRDefault="00BC3FD4" w:rsidP="001140B2">
            <w:pPr>
              <w:pStyle w:val="af8"/>
              <w:spacing w:before="140" w:after="80"/>
              <w:jc w:val="both"/>
              <w:rPr>
                <w:rFonts w:ascii="Arial" w:hAnsi="Arial" w:cs="Arial"/>
                <w:iCs/>
                <w:noProof/>
                <w:lang w:val="ru-RU"/>
              </w:rPr>
            </w:pPr>
            <w:r w:rsidRPr="00BC3FD4">
              <w:rPr>
                <w:rFonts w:ascii="Arial" w:hAnsi="Arial"/>
                <w:iCs/>
                <w:lang w:val="ru-RU"/>
              </w:rPr>
              <w:t xml:space="preserve">Компанія може бути або стати непридатною та виключеною з договору, якщо будь-яка відповідь або </w:t>
            </w:r>
            <w:r w:rsidRPr="00BC3FD4">
              <w:rPr>
                <w:rFonts w:ascii="Arial" w:hAnsi="Arial" w:cs="Arial"/>
                <w:iCs/>
                <w:noProof/>
              </w:rPr>
              <w:t>інформація</w:t>
            </w:r>
            <w:r w:rsidRPr="00BC3FD4">
              <w:rPr>
                <w:rFonts w:ascii="Arial" w:hAnsi="Arial"/>
                <w:iCs/>
                <w:lang w:val="ru-RU"/>
              </w:rPr>
              <w:t xml:space="preserve">, надана в цьому документі, виявиться неправильною або неправдивою. </w:t>
            </w:r>
          </w:p>
        </w:tc>
      </w:tr>
      <w:tr w:rsidR="00BC3FD4" w:rsidRPr="00BC3FD4" w14:paraId="124E89BC" w14:textId="3A9A18AC" w:rsidTr="001140B2">
        <w:tc>
          <w:tcPr>
            <w:tcW w:w="5104" w:type="dxa"/>
          </w:tcPr>
          <w:p w14:paraId="1F296684" w14:textId="77777777" w:rsidR="00BC3FD4" w:rsidRPr="00BC3FD4" w:rsidRDefault="00BC3FD4" w:rsidP="001140B2">
            <w:pPr>
              <w:pStyle w:val="af8"/>
              <w:spacing w:before="240" w:after="120"/>
              <w:rPr>
                <w:rFonts w:ascii="Arial" w:hAnsi="Arial" w:cs="Arial"/>
                <w:i/>
                <w:iCs/>
              </w:rPr>
            </w:pPr>
            <w:r w:rsidRPr="00BC3FD4">
              <w:rPr>
                <w:rFonts w:ascii="Arial" w:hAnsi="Arial" w:cs="Arial"/>
                <w:i/>
                <w:iCs/>
              </w:rPr>
              <w:t>Full name</w:t>
            </w:r>
            <w:r w:rsidRPr="00BC3FD4">
              <w:rPr>
                <w:rFonts w:ascii="Arial" w:hAnsi="Arial" w:cs="Arial"/>
                <w:i/>
                <w:iCs/>
              </w:rPr>
              <w:tab/>
              <w:t xml:space="preserve"> and position</w:t>
            </w:r>
          </w:p>
        </w:tc>
        <w:tc>
          <w:tcPr>
            <w:tcW w:w="5528" w:type="dxa"/>
          </w:tcPr>
          <w:p w14:paraId="44B142AB" w14:textId="5F577F33" w:rsidR="00BC3FD4" w:rsidRPr="00BC3FD4" w:rsidRDefault="00BC3FD4" w:rsidP="001140B2">
            <w:pPr>
              <w:pStyle w:val="af8"/>
              <w:spacing w:before="240" w:after="120"/>
              <w:rPr>
                <w:rFonts w:ascii="Arial" w:hAnsi="Arial" w:cs="Arial"/>
                <w:b w:val="0"/>
                <w:bCs w:val="0"/>
                <w:i/>
                <w:iCs/>
                <w:smallCaps w:val="0"/>
              </w:rPr>
            </w:pPr>
            <w:r w:rsidRPr="00BC3FD4">
              <w:rPr>
                <w:rFonts w:ascii="Arial" w:hAnsi="Arial" w:cs="Arial"/>
                <w:i/>
                <w:iCs/>
              </w:rPr>
              <w:t>ПІБ</w:t>
            </w:r>
            <w:r w:rsidRPr="00BC3FD4">
              <w:rPr>
                <w:rFonts w:ascii="Arial" w:hAnsi="Arial" w:cs="Arial"/>
                <w:i/>
                <w:iCs/>
              </w:rPr>
              <w:tab/>
              <w:t>і посада</w:t>
            </w:r>
          </w:p>
        </w:tc>
      </w:tr>
      <w:tr w:rsidR="00BC3FD4" w:rsidRPr="00BC3FD4" w14:paraId="1AD98DF4" w14:textId="3AB7A2A4" w:rsidTr="001140B2">
        <w:tc>
          <w:tcPr>
            <w:tcW w:w="5104" w:type="dxa"/>
          </w:tcPr>
          <w:p w14:paraId="6A069D9D" w14:textId="77777777" w:rsidR="00BC3FD4" w:rsidRPr="00BC3FD4" w:rsidRDefault="00BC3FD4" w:rsidP="00BC3FD4"/>
        </w:tc>
        <w:tc>
          <w:tcPr>
            <w:tcW w:w="5528" w:type="dxa"/>
          </w:tcPr>
          <w:p w14:paraId="31E7429F" w14:textId="77777777" w:rsidR="00BC3FD4" w:rsidRPr="00BC3FD4" w:rsidRDefault="00BC3FD4" w:rsidP="00BC3FD4">
            <w:pPr>
              <w:rPr>
                <w:b/>
                <w:bCs/>
                <w:smallCaps/>
              </w:rPr>
            </w:pPr>
          </w:p>
        </w:tc>
      </w:tr>
      <w:tr w:rsidR="00BC3FD4" w:rsidRPr="00BC3FD4" w14:paraId="3544A80A" w14:textId="0FF3ADD3" w:rsidTr="001140B2">
        <w:tc>
          <w:tcPr>
            <w:tcW w:w="5104" w:type="dxa"/>
          </w:tcPr>
          <w:p w14:paraId="272799D1" w14:textId="77777777" w:rsidR="00BC3FD4" w:rsidRPr="00BC3FD4" w:rsidRDefault="00BC3FD4" w:rsidP="001140B2">
            <w:pPr>
              <w:pStyle w:val="af8"/>
              <w:spacing w:before="240" w:after="120"/>
              <w:rPr>
                <w:rFonts w:ascii="Arial" w:hAnsi="Arial" w:cs="Arial"/>
                <w:i/>
                <w:iCs/>
              </w:rPr>
            </w:pPr>
            <w:r w:rsidRPr="00BC3FD4">
              <w:rPr>
                <w:rFonts w:ascii="Arial" w:hAnsi="Arial" w:cs="Arial"/>
                <w:i/>
                <w:iCs/>
              </w:rPr>
              <w:t>Date</w:t>
            </w:r>
          </w:p>
        </w:tc>
        <w:tc>
          <w:tcPr>
            <w:tcW w:w="5528" w:type="dxa"/>
          </w:tcPr>
          <w:p w14:paraId="126025E3" w14:textId="0D9A2BB7" w:rsidR="00BC3FD4" w:rsidRPr="00BC3FD4" w:rsidRDefault="00BC3FD4" w:rsidP="001140B2">
            <w:pPr>
              <w:pStyle w:val="af8"/>
              <w:spacing w:before="240" w:after="120"/>
              <w:rPr>
                <w:rFonts w:ascii="Arial" w:hAnsi="Arial" w:cs="Arial"/>
                <w:b w:val="0"/>
                <w:bCs w:val="0"/>
                <w:i/>
                <w:iCs/>
                <w:smallCaps w:val="0"/>
              </w:rPr>
            </w:pPr>
            <w:r w:rsidRPr="00BC3FD4">
              <w:rPr>
                <w:rFonts w:ascii="Arial" w:hAnsi="Arial" w:cs="Arial"/>
                <w:i/>
                <w:iCs/>
              </w:rPr>
              <w:t>Дата</w:t>
            </w:r>
          </w:p>
        </w:tc>
      </w:tr>
      <w:tr w:rsidR="00BC3FD4" w:rsidRPr="00BC3FD4" w14:paraId="6A981AD8" w14:textId="6E8BD26F" w:rsidTr="001140B2">
        <w:tc>
          <w:tcPr>
            <w:tcW w:w="5104" w:type="dxa"/>
          </w:tcPr>
          <w:p w14:paraId="25EF5B8E" w14:textId="77777777" w:rsidR="00BC3FD4" w:rsidRPr="00BC3FD4" w:rsidRDefault="00BC3FD4" w:rsidP="00BC3FD4"/>
        </w:tc>
        <w:tc>
          <w:tcPr>
            <w:tcW w:w="5528" w:type="dxa"/>
          </w:tcPr>
          <w:p w14:paraId="0514ED0E" w14:textId="77777777" w:rsidR="00BC3FD4" w:rsidRPr="00BC3FD4" w:rsidRDefault="00BC3FD4" w:rsidP="00BC3FD4">
            <w:pPr>
              <w:rPr>
                <w:b/>
                <w:bCs/>
                <w:smallCaps/>
              </w:rPr>
            </w:pPr>
          </w:p>
        </w:tc>
      </w:tr>
      <w:tr w:rsidR="00BC3FD4" w:rsidRPr="00BC3FD4" w14:paraId="162EEAF3" w14:textId="0ED6E7F6" w:rsidTr="001140B2">
        <w:tc>
          <w:tcPr>
            <w:tcW w:w="5104" w:type="dxa"/>
          </w:tcPr>
          <w:p w14:paraId="684ABC83" w14:textId="77777777" w:rsidR="00BC3FD4" w:rsidRPr="00BC3FD4" w:rsidRDefault="00BC3FD4" w:rsidP="001140B2">
            <w:pPr>
              <w:pStyle w:val="af8"/>
              <w:spacing w:before="240" w:after="120"/>
              <w:rPr>
                <w:rFonts w:ascii="Arial" w:hAnsi="Arial" w:cs="Arial"/>
                <w:i/>
                <w:iCs/>
              </w:rPr>
            </w:pPr>
            <w:r w:rsidRPr="00BC3FD4">
              <w:rPr>
                <w:rFonts w:ascii="Arial" w:hAnsi="Arial" w:cs="Arial"/>
                <w:i/>
                <w:iCs/>
              </w:rPr>
              <w:tab/>
              <w:t>Signature</w:t>
            </w:r>
          </w:p>
        </w:tc>
        <w:tc>
          <w:tcPr>
            <w:tcW w:w="5528" w:type="dxa"/>
          </w:tcPr>
          <w:p w14:paraId="658D92D8" w14:textId="03475771" w:rsidR="00BC3FD4" w:rsidRPr="00BC3FD4" w:rsidRDefault="00BC3FD4" w:rsidP="001140B2">
            <w:pPr>
              <w:pStyle w:val="af8"/>
              <w:spacing w:before="240" w:after="120"/>
              <w:rPr>
                <w:rFonts w:ascii="Arial" w:hAnsi="Arial" w:cs="Arial"/>
                <w:b w:val="0"/>
                <w:bCs w:val="0"/>
                <w:i/>
                <w:iCs/>
                <w:smallCaps w:val="0"/>
              </w:rPr>
            </w:pPr>
            <w:r w:rsidRPr="00196922">
              <w:rPr>
                <w:rFonts w:ascii="Arial" w:hAnsi="Arial"/>
                <w:i/>
                <w:iCs/>
              </w:rPr>
              <w:tab/>
            </w:r>
            <w:r w:rsidRPr="00BC3FD4">
              <w:rPr>
                <w:rFonts w:ascii="Arial" w:hAnsi="Arial" w:cs="Arial"/>
                <w:i/>
                <w:iCs/>
              </w:rPr>
              <w:t>Підпис</w:t>
            </w:r>
          </w:p>
        </w:tc>
      </w:tr>
      <w:tr w:rsidR="00BC3FD4" w:rsidRPr="00BC3FD4" w14:paraId="693D686A" w14:textId="62F23DE6" w:rsidTr="001140B2">
        <w:tc>
          <w:tcPr>
            <w:tcW w:w="5104" w:type="dxa"/>
          </w:tcPr>
          <w:p w14:paraId="20F81B56" w14:textId="77777777" w:rsidR="00BC3FD4" w:rsidRPr="00BC3FD4" w:rsidRDefault="00BC3FD4" w:rsidP="00BC3FD4"/>
        </w:tc>
        <w:tc>
          <w:tcPr>
            <w:tcW w:w="5528" w:type="dxa"/>
          </w:tcPr>
          <w:p w14:paraId="023D9513" w14:textId="77777777" w:rsidR="00BC3FD4" w:rsidRPr="00BC3FD4" w:rsidRDefault="00BC3FD4" w:rsidP="00BC3FD4">
            <w:pPr>
              <w:rPr>
                <w:b/>
                <w:bCs/>
                <w:smallCaps/>
              </w:rPr>
            </w:pPr>
          </w:p>
        </w:tc>
      </w:tr>
      <w:tr w:rsidR="00BC3FD4" w:rsidRPr="00BC3FD4" w14:paraId="49512668" w14:textId="0F8CAF54" w:rsidTr="001140B2">
        <w:tc>
          <w:tcPr>
            <w:tcW w:w="5104" w:type="dxa"/>
          </w:tcPr>
          <w:p w14:paraId="73DB90DB" w14:textId="77777777" w:rsidR="00BC3FD4" w:rsidRPr="00BC3FD4" w:rsidRDefault="00BC3FD4" w:rsidP="001140B2">
            <w:pPr>
              <w:pStyle w:val="af8"/>
              <w:spacing w:before="240" w:after="120"/>
              <w:rPr>
                <w:rFonts w:ascii="Arial" w:hAnsi="Arial" w:cs="Arial"/>
                <w:i/>
                <w:iCs/>
              </w:rPr>
            </w:pPr>
            <w:r w:rsidRPr="00BC3FD4">
              <w:rPr>
                <w:rFonts w:ascii="Arial" w:hAnsi="Arial" w:cs="Arial"/>
                <w:i/>
                <w:iCs/>
              </w:rPr>
              <w:t>Company Stamp</w:t>
            </w:r>
          </w:p>
        </w:tc>
        <w:tc>
          <w:tcPr>
            <w:tcW w:w="5528" w:type="dxa"/>
          </w:tcPr>
          <w:p w14:paraId="232EF08D" w14:textId="5ACF2331" w:rsidR="00BC3FD4" w:rsidRPr="00BC3FD4" w:rsidRDefault="00BC3FD4" w:rsidP="001140B2">
            <w:pPr>
              <w:pStyle w:val="af8"/>
              <w:spacing w:before="240" w:after="120"/>
              <w:rPr>
                <w:rFonts w:ascii="Arial" w:hAnsi="Arial" w:cs="Arial"/>
                <w:i/>
                <w:iCs/>
              </w:rPr>
            </w:pPr>
            <w:r w:rsidRPr="00BC3FD4">
              <w:rPr>
                <w:rFonts w:ascii="Arial" w:hAnsi="Arial" w:cs="Arial"/>
                <w:i/>
                <w:iCs/>
              </w:rPr>
              <w:t>Печатка</w:t>
            </w:r>
            <w:r w:rsidRPr="00196922">
              <w:rPr>
                <w:rFonts w:ascii="Arial" w:hAnsi="Arial"/>
                <w:i/>
                <w:iCs/>
              </w:rPr>
              <w:t xml:space="preserve"> компанії</w:t>
            </w:r>
          </w:p>
        </w:tc>
      </w:tr>
    </w:tbl>
    <w:p w14:paraId="0BD28D6F" w14:textId="77777777" w:rsidR="00113F2B" w:rsidRPr="00A3654A" w:rsidRDefault="00113F2B">
      <w:pPr>
        <w:rPr>
          <w:rFonts w:ascii="Arial" w:hAnsi="Arial" w:cs="Arial"/>
          <w:b/>
          <w:bCs/>
          <w:smallCaps/>
          <w:kern w:val="28"/>
          <w:szCs w:val="32"/>
          <w:highlight w:val="lightGray"/>
        </w:rPr>
      </w:pPr>
      <w:r w:rsidRPr="00A3654A">
        <w:rPr>
          <w:rFonts w:ascii="Arial" w:hAnsi="Arial" w:cs="Arial"/>
          <w:highlight w:val="lightGray"/>
        </w:rPr>
        <w:br w:type="page"/>
      </w:r>
    </w:p>
    <w:tbl>
      <w:tblPr>
        <w:tblStyle w:val="af7"/>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8"/>
      </w:tblGrid>
      <w:tr w:rsidR="001140B2" w:rsidRPr="001140B2" w14:paraId="4C00D500" w14:textId="1CAE1422" w:rsidTr="001140B2">
        <w:tc>
          <w:tcPr>
            <w:tcW w:w="4673" w:type="dxa"/>
          </w:tcPr>
          <w:p w14:paraId="1881F0D5" w14:textId="77777777" w:rsidR="001140B2" w:rsidRPr="001140B2" w:rsidRDefault="001140B2" w:rsidP="001140B2">
            <w:pPr>
              <w:pStyle w:val="af8"/>
              <w:jc w:val="center"/>
              <w:rPr>
                <w:rFonts w:ascii="Arial" w:hAnsi="Arial" w:cs="Arial"/>
              </w:rPr>
            </w:pPr>
            <w:bookmarkStart w:id="19" w:name="_GoBack"/>
            <w:r w:rsidRPr="001140B2">
              <w:rPr>
                <w:rFonts w:ascii="Arial" w:hAnsi="Arial" w:cs="Arial"/>
              </w:rPr>
              <w:lastRenderedPageBreak/>
              <w:t>Supplemental Annex</w:t>
            </w:r>
          </w:p>
        </w:tc>
        <w:tc>
          <w:tcPr>
            <w:tcW w:w="4678" w:type="dxa"/>
          </w:tcPr>
          <w:p w14:paraId="5D472900" w14:textId="0DFCDE3D" w:rsidR="001140B2" w:rsidRPr="001140B2" w:rsidRDefault="001140B2" w:rsidP="001140B2">
            <w:pPr>
              <w:pStyle w:val="af8"/>
              <w:jc w:val="center"/>
              <w:rPr>
                <w:rFonts w:ascii="Arial" w:hAnsi="Arial" w:cs="Arial"/>
                <w:b w:val="0"/>
                <w:bCs w:val="0"/>
                <w:smallCaps w:val="0"/>
              </w:rPr>
            </w:pPr>
            <w:r w:rsidRPr="001140B2">
              <w:rPr>
                <w:rFonts w:ascii="Arial" w:hAnsi="Arial" w:cs="Arial"/>
              </w:rPr>
              <w:t>Додаток</w:t>
            </w:r>
            <w:r w:rsidRPr="008D389B">
              <w:rPr>
                <w:rFonts w:ascii="Arial" w:hAnsi="Arial"/>
              </w:rPr>
              <w:t>-доповнення</w:t>
            </w:r>
          </w:p>
        </w:tc>
      </w:tr>
      <w:tr w:rsidR="001140B2" w:rsidRPr="001140B2" w14:paraId="0A2190DC" w14:textId="38E67997" w:rsidTr="001140B2">
        <w:tc>
          <w:tcPr>
            <w:tcW w:w="4673" w:type="dxa"/>
          </w:tcPr>
          <w:p w14:paraId="56F82EA0" w14:textId="77777777" w:rsidR="001140B2" w:rsidRPr="00E2576E" w:rsidRDefault="001140B2" w:rsidP="001140B2">
            <w:pPr>
              <w:rPr>
                <w:rFonts w:ascii="Arial" w:hAnsi="Arial" w:cs="Arial"/>
              </w:rPr>
            </w:pPr>
            <w:r w:rsidRPr="001140B2">
              <w:rPr>
                <w:rFonts w:ascii="Arial" w:hAnsi="Arial" w:cs="Arial"/>
              </w:rPr>
              <w:t>Indicate what annexes have been attached to this declaration:</w:t>
            </w:r>
          </w:p>
        </w:tc>
        <w:tc>
          <w:tcPr>
            <w:tcW w:w="4678" w:type="dxa"/>
          </w:tcPr>
          <w:p w14:paraId="7CD36EDE" w14:textId="565132C2" w:rsidR="001140B2" w:rsidRPr="001140B2" w:rsidRDefault="001140B2" w:rsidP="001140B2">
            <w:pPr>
              <w:rPr>
                <w:rFonts w:ascii="Arial" w:hAnsi="Arial" w:cs="Arial"/>
                <w:lang w:val="ru-RU"/>
              </w:rPr>
            </w:pPr>
            <w:r w:rsidRPr="001140B2">
              <w:rPr>
                <w:rFonts w:ascii="Arial" w:hAnsi="Arial" w:cs="Arial"/>
              </w:rPr>
              <w:t>Укажіть, які додатки було прикріплено до цієї декларації:</w:t>
            </w:r>
          </w:p>
        </w:tc>
      </w:tr>
      <w:bookmarkEnd w:id="19"/>
    </w:tbl>
    <w:p w14:paraId="1ABD6169" w14:textId="7A653A7E" w:rsidR="00E2576E" w:rsidRPr="001140B2" w:rsidRDefault="00E2576E" w:rsidP="001140B2">
      <w:pPr>
        <w:rPr>
          <w:rFonts w:ascii="Arial" w:hAnsi="Arial" w:cs="Arial"/>
          <w:lang w:val="ru-RU"/>
        </w:rPr>
      </w:pPr>
    </w:p>
    <w:sectPr w:rsidR="00E2576E" w:rsidRPr="001140B2" w:rsidSect="00897E28">
      <w:footerReference w:type="default" r:id="rId12"/>
      <w:headerReference w:type="first" r:id="rId13"/>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F7306" w14:textId="77777777" w:rsidR="00500854" w:rsidRDefault="00500854">
      <w:r>
        <w:separator/>
      </w:r>
    </w:p>
  </w:endnote>
  <w:endnote w:type="continuationSeparator" w:id="0">
    <w:p w14:paraId="2FE32D81" w14:textId="77777777" w:rsidR="00500854" w:rsidRDefault="00500854">
      <w:r>
        <w:continuationSeparator/>
      </w:r>
    </w:p>
  </w:endnote>
  <w:endnote w:type="continuationNotice" w:id="1">
    <w:p w14:paraId="1F8C09DA" w14:textId="77777777" w:rsidR="00500854" w:rsidRDefault="00500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597BD86D" w14:textId="03C8FBDC" w:rsidR="00295BCF" w:rsidRDefault="00295BCF" w:rsidP="00370A7F">
            <w:pPr>
              <w:pStyle w:val="ad"/>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1140B2">
              <w:rPr>
                <w:bCs/>
                <w:noProof/>
                <w:sz w:val="20"/>
                <w:szCs w:val="20"/>
              </w:rPr>
              <w:t>4</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1140B2">
              <w:rPr>
                <w:bCs/>
                <w:noProof/>
                <w:sz w:val="20"/>
                <w:szCs w:val="20"/>
              </w:rPr>
              <w:t>4</w:t>
            </w:r>
            <w:r w:rsidRPr="00EC7E2B">
              <w:rPr>
                <w:bCs/>
                <w:sz w:val="20"/>
                <w:szCs w:val="20"/>
              </w:rPr>
              <w:fldChar w:fldCharType="end"/>
            </w:r>
          </w:p>
        </w:sdtContent>
      </w:sdt>
    </w:sdtContent>
  </w:sdt>
  <w:p w14:paraId="7F2AC122" w14:textId="77777777" w:rsidR="00295BCF" w:rsidRDefault="00295BCF">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B718E" w14:textId="77777777" w:rsidR="00500854" w:rsidRDefault="00500854">
      <w:r>
        <w:separator/>
      </w:r>
    </w:p>
  </w:footnote>
  <w:footnote w:type="continuationSeparator" w:id="0">
    <w:p w14:paraId="47F6F51F" w14:textId="77777777" w:rsidR="00500854" w:rsidRDefault="00500854">
      <w:r>
        <w:continuationSeparator/>
      </w:r>
    </w:p>
  </w:footnote>
  <w:footnote w:type="continuationNotice" w:id="1">
    <w:p w14:paraId="29520881" w14:textId="77777777" w:rsidR="00500854" w:rsidRDefault="0050085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79463" w14:textId="3E4B4AEA" w:rsidR="00295BCF" w:rsidRPr="00370A7F" w:rsidRDefault="00295BCF">
    <w:pPr>
      <w:pStyle w:val="aa"/>
      <w:jc w:val="right"/>
      <w:rPr>
        <w:sz w:val="20"/>
        <w:szCs w:val="20"/>
        <w:lang w:val="fr-B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2"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470060"/>
    <w:multiLevelType w:val="hybridMultilevel"/>
    <w:tmpl w:val="3E0E13B8"/>
    <w:lvl w:ilvl="0" w:tplc="061CA660">
      <w:start w:val="1"/>
      <w:numFmt w:val="lowerRoman"/>
      <w:lvlText w:val="(%1)"/>
      <w:lvlJc w:val="left"/>
      <w:pPr>
        <w:ind w:left="1429" w:hanging="72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1"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3"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4"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0"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42"/>
  </w:num>
  <w:num w:numId="2">
    <w:abstractNumId w:val="0"/>
  </w:num>
  <w:num w:numId="3">
    <w:abstractNumId w:val="33"/>
  </w:num>
  <w:num w:numId="4">
    <w:abstractNumId w:val="6"/>
  </w:num>
  <w:num w:numId="5">
    <w:abstractNumId w:val="31"/>
  </w:num>
  <w:num w:numId="6">
    <w:abstractNumId w:val="19"/>
  </w:num>
  <w:num w:numId="7">
    <w:abstractNumId w:val="47"/>
  </w:num>
  <w:num w:numId="8">
    <w:abstractNumId w:val="32"/>
  </w:num>
  <w:num w:numId="9">
    <w:abstractNumId w:val="14"/>
  </w:num>
  <w:num w:numId="10">
    <w:abstractNumId w:val="11"/>
  </w:num>
  <w:num w:numId="11">
    <w:abstractNumId w:val="2"/>
  </w:num>
  <w:num w:numId="12">
    <w:abstractNumId w:val="40"/>
  </w:num>
  <w:num w:numId="13">
    <w:abstractNumId w:val="46"/>
  </w:num>
  <w:num w:numId="14">
    <w:abstractNumId w:val="38"/>
  </w:num>
  <w:num w:numId="15">
    <w:abstractNumId w:val="13"/>
  </w:num>
  <w:num w:numId="16">
    <w:abstractNumId w:val="39"/>
  </w:num>
  <w:num w:numId="17">
    <w:abstractNumId w:val="15"/>
  </w:num>
  <w:num w:numId="18">
    <w:abstractNumId w:val="1"/>
  </w:num>
  <w:num w:numId="19">
    <w:abstractNumId w:val="3"/>
  </w:num>
  <w:num w:numId="20">
    <w:abstractNumId w:val="36"/>
  </w:num>
  <w:num w:numId="21">
    <w:abstractNumId w:val="45"/>
  </w:num>
  <w:num w:numId="22">
    <w:abstractNumId w:val="30"/>
  </w:num>
  <w:num w:numId="23">
    <w:abstractNumId w:val="43"/>
  </w:num>
  <w:num w:numId="24">
    <w:abstractNumId w:val="27"/>
  </w:num>
  <w:num w:numId="25">
    <w:abstractNumId w:val="10"/>
  </w:num>
  <w:num w:numId="26">
    <w:abstractNumId w:val="23"/>
  </w:num>
  <w:num w:numId="27">
    <w:abstractNumId w:val="20"/>
  </w:num>
  <w:num w:numId="28">
    <w:abstractNumId w:val="12"/>
  </w:num>
  <w:num w:numId="29">
    <w:abstractNumId w:val="35"/>
  </w:num>
  <w:num w:numId="30">
    <w:abstractNumId w:val="41"/>
  </w:num>
  <w:num w:numId="31">
    <w:abstractNumId w:val="34"/>
  </w:num>
  <w:num w:numId="32">
    <w:abstractNumId w:val="37"/>
  </w:num>
  <w:num w:numId="33">
    <w:abstractNumId w:val="21"/>
  </w:num>
  <w:num w:numId="34">
    <w:abstractNumId w:val="9"/>
  </w:num>
  <w:num w:numId="35">
    <w:abstractNumId w:val="18"/>
  </w:num>
  <w:num w:numId="36">
    <w:abstractNumId w:val="4"/>
  </w:num>
  <w:num w:numId="37">
    <w:abstractNumId w:val="7"/>
  </w:num>
  <w:num w:numId="38">
    <w:abstractNumId w:val="5"/>
  </w:num>
  <w:num w:numId="39">
    <w:abstractNumId w:val="22"/>
  </w:num>
  <w:num w:numId="40">
    <w:abstractNumId w:val="25"/>
  </w:num>
  <w:num w:numId="41">
    <w:abstractNumId w:val="8"/>
  </w:num>
  <w:num w:numId="42">
    <w:abstractNumId w:val="28"/>
    <w:lvlOverride w:ilvl="0">
      <w:startOverride w:val="1"/>
    </w:lvlOverride>
    <w:lvlOverride w:ilvl="1"/>
    <w:lvlOverride w:ilvl="2"/>
    <w:lvlOverride w:ilvl="3"/>
    <w:lvlOverride w:ilvl="4"/>
    <w:lvlOverride w:ilvl="5"/>
    <w:lvlOverride w:ilvl="6"/>
    <w:lvlOverride w:ilvl="7"/>
    <w:lvlOverride w:ilvl="8"/>
  </w:num>
  <w:num w:numId="43">
    <w:abstractNumId w:val="24"/>
    <w:lvlOverride w:ilvl="0">
      <w:startOverride w:val="2"/>
    </w:lvlOverride>
    <w:lvlOverride w:ilvl="1"/>
    <w:lvlOverride w:ilvl="2"/>
    <w:lvlOverride w:ilvl="3"/>
    <w:lvlOverride w:ilvl="4"/>
    <w:lvlOverride w:ilvl="5"/>
    <w:lvlOverride w:ilvl="6"/>
    <w:lvlOverride w:ilvl="7"/>
    <w:lvlOverride w:ilvl="8"/>
  </w:num>
  <w:num w:numId="44">
    <w:abstractNumId w:val="26"/>
  </w:num>
  <w:num w:numId="45">
    <w:abstractNumId w:val="44"/>
  </w:num>
  <w:num w:numId="46">
    <w:abstractNumId w:val="16"/>
  </w:num>
  <w:num w:numId="47">
    <w:abstractNumId w:val="17"/>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A410F"/>
    <w:rsid w:val="000000DA"/>
    <w:rsid w:val="00000D90"/>
    <w:rsid w:val="00011D8F"/>
    <w:rsid w:val="000134F6"/>
    <w:rsid w:val="0003236B"/>
    <w:rsid w:val="00055F7F"/>
    <w:rsid w:val="00057312"/>
    <w:rsid w:val="00060716"/>
    <w:rsid w:val="00064BE7"/>
    <w:rsid w:val="000668AD"/>
    <w:rsid w:val="00072088"/>
    <w:rsid w:val="00074059"/>
    <w:rsid w:val="00086A53"/>
    <w:rsid w:val="00091E85"/>
    <w:rsid w:val="00096575"/>
    <w:rsid w:val="000A49B6"/>
    <w:rsid w:val="000A6F71"/>
    <w:rsid w:val="000B1CF8"/>
    <w:rsid w:val="000B34D3"/>
    <w:rsid w:val="000C2EE8"/>
    <w:rsid w:val="000C3409"/>
    <w:rsid w:val="000C68B3"/>
    <w:rsid w:val="000D18BF"/>
    <w:rsid w:val="000D27F5"/>
    <w:rsid w:val="000D41F1"/>
    <w:rsid w:val="000E2E14"/>
    <w:rsid w:val="000F2BD0"/>
    <w:rsid w:val="000F40A3"/>
    <w:rsid w:val="000F40EC"/>
    <w:rsid w:val="000F6B18"/>
    <w:rsid w:val="00100A54"/>
    <w:rsid w:val="0010150F"/>
    <w:rsid w:val="0010484E"/>
    <w:rsid w:val="00105C02"/>
    <w:rsid w:val="0011021A"/>
    <w:rsid w:val="00113F2B"/>
    <w:rsid w:val="00113FC7"/>
    <w:rsid w:val="001140B2"/>
    <w:rsid w:val="0011512C"/>
    <w:rsid w:val="0011661C"/>
    <w:rsid w:val="00116FF1"/>
    <w:rsid w:val="00121829"/>
    <w:rsid w:val="0012286C"/>
    <w:rsid w:val="001228C9"/>
    <w:rsid w:val="00127C70"/>
    <w:rsid w:val="00131972"/>
    <w:rsid w:val="00133437"/>
    <w:rsid w:val="00134415"/>
    <w:rsid w:val="001536C7"/>
    <w:rsid w:val="00154CF6"/>
    <w:rsid w:val="00156071"/>
    <w:rsid w:val="001564B0"/>
    <w:rsid w:val="00173373"/>
    <w:rsid w:val="001751BC"/>
    <w:rsid w:val="001770F3"/>
    <w:rsid w:val="00180151"/>
    <w:rsid w:val="00182B46"/>
    <w:rsid w:val="001A1F06"/>
    <w:rsid w:val="001A2EAD"/>
    <w:rsid w:val="001B3771"/>
    <w:rsid w:val="001C14D3"/>
    <w:rsid w:val="001C4F29"/>
    <w:rsid w:val="001C5CDF"/>
    <w:rsid w:val="001D02AA"/>
    <w:rsid w:val="001D6060"/>
    <w:rsid w:val="001E0D73"/>
    <w:rsid w:val="001E25F2"/>
    <w:rsid w:val="001E33AE"/>
    <w:rsid w:val="001F135A"/>
    <w:rsid w:val="00210CBD"/>
    <w:rsid w:val="002121C3"/>
    <w:rsid w:val="0021259E"/>
    <w:rsid w:val="00214D18"/>
    <w:rsid w:val="0021695B"/>
    <w:rsid w:val="00222C6A"/>
    <w:rsid w:val="0022529D"/>
    <w:rsid w:val="00230871"/>
    <w:rsid w:val="00230ACC"/>
    <w:rsid w:val="00234B3F"/>
    <w:rsid w:val="00236886"/>
    <w:rsid w:val="0024225B"/>
    <w:rsid w:val="00250E38"/>
    <w:rsid w:val="00251321"/>
    <w:rsid w:val="002610C3"/>
    <w:rsid w:val="00265657"/>
    <w:rsid w:val="00267A4E"/>
    <w:rsid w:val="00267DD7"/>
    <w:rsid w:val="00272C76"/>
    <w:rsid w:val="002731B1"/>
    <w:rsid w:val="002737A5"/>
    <w:rsid w:val="00276307"/>
    <w:rsid w:val="00282169"/>
    <w:rsid w:val="002870DB"/>
    <w:rsid w:val="002938BC"/>
    <w:rsid w:val="00293915"/>
    <w:rsid w:val="00295BCF"/>
    <w:rsid w:val="002966E6"/>
    <w:rsid w:val="002A328B"/>
    <w:rsid w:val="002B54BD"/>
    <w:rsid w:val="002B7336"/>
    <w:rsid w:val="002C1324"/>
    <w:rsid w:val="002C76EE"/>
    <w:rsid w:val="002D166F"/>
    <w:rsid w:val="002D7022"/>
    <w:rsid w:val="002E3945"/>
    <w:rsid w:val="002E4DDF"/>
    <w:rsid w:val="002E5B09"/>
    <w:rsid w:val="002E7151"/>
    <w:rsid w:val="002F0D05"/>
    <w:rsid w:val="00300E03"/>
    <w:rsid w:val="0030486A"/>
    <w:rsid w:val="003154CD"/>
    <w:rsid w:val="00321B2B"/>
    <w:rsid w:val="00327EBE"/>
    <w:rsid w:val="0033520A"/>
    <w:rsid w:val="00336984"/>
    <w:rsid w:val="00343F23"/>
    <w:rsid w:val="003443FA"/>
    <w:rsid w:val="00352ACA"/>
    <w:rsid w:val="00354B2E"/>
    <w:rsid w:val="00357A64"/>
    <w:rsid w:val="00357CC2"/>
    <w:rsid w:val="003606C5"/>
    <w:rsid w:val="00360DC9"/>
    <w:rsid w:val="00360EF5"/>
    <w:rsid w:val="00366D34"/>
    <w:rsid w:val="00370A7F"/>
    <w:rsid w:val="0037368F"/>
    <w:rsid w:val="003738BE"/>
    <w:rsid w:val="00374F61"/>
    <w:rsid w:val="003761DA"/>
    <w:rsid w:val="00376A09"/>
    <w:rsid w:val="0038404C"/>
    <w:rsid w:val="00384EE5"/>
    <w:rsid w:val="0039104C"/>
    <w:rsid w:val="0039595B"/>
    <w:rsid w:val="003974B8"/>
    <w:rsid w:val="003A427B"/>
    <w:rsid w:val="003A74F8"/>
    <w:rsid w:val="003B478B"/>
    <w:rsid w:val="003B4C3E"/>
    <w:rsid w:val="003B6ACF"/>
    <w:rsid w:val="003B7314"/>
    <w:rsid w:val="003B7B3F"/>
    <w:rsid w:val="003D0FB8"/>
    <w:rsid w:val="003D352E"/>
    <w:rsid w:val="003E2874"/>
    <w:rsid w:val="003E38BD"/>
    <w:rsid w:val="003E3BA0"/>
    <w:rsid w:val="003E4DCC"/>
    <w:rsid w:val="003E5E5C"/>
    <w:rsid w:val="003E727F"/>
    <w:rsid w:val="003E77E7"/>
    <w:rsid w:val="003F4F25"/>
    <w:rsid w:val="003F754E"/>
    <w:rsid w:val="00406513"/>
    <w:rsid w:val="0040714B"/>
    <w:rsid w:val="00410AC2"/>
    <w:rsid w:val="004123FC"/>
    <w:rsid w:val="00425174"/>
    <w:rsid w:val="00433BAA"/>
    <w:rsid w:val="00436C93"/>
    <w:rsid w:val="00437501"/>
    <w:rsid w:val="00452C5D"/>
    <w:rsid w:val="00454D84"/>
    <w:rsid w:val="0046077A"/>
    <w:rsid w:val="004613D0"/>
    <w:rsid w:val="00464D85"/>
    <w:rsid w:val="00466AA5"/>
    <w:rsid w:val="004678A6"/>
    <w:rsid w:val="00471EE9"/>
    <w:rsid w:val="00472347"/>
    <w:rsid w:val="004729C1"/>
    <w:rsid w:val="004739E8"/>
    <w:rsid w:val="004764EF"/>
    <w:rsid w:val="00476C53"/>
    <w:rsid w:val="00484403"/>
    <w:rsid w:val="00485E7A"/>
    <w:rsid w:val="004949D8"/>
    <w:rsid w:val="004A3BDB"/>
    <w:rsid w:val="004A4B4A"/>
    <w:rsid w:val="004B187F"/>
    <w:rsid w:val="004B1983"/>
    <w:rsid w:val="004B29AF"/>
    <w:rsid w:val="004B378B"/>
    <w:rsid w:val="004C0625"/>
    <w:rsid w:val="004D4F4A"/>
    <w:rsid w:val="004D4F81"/>
    <w:rsid w:val="004E37B5"/>
    <w:rsid w:val="004F1231"/>
    <w:rsid w:val="00500854"/>
    <w:rsid w:val="00500D57"/>
    <w:rsid w:val="0050151E"/>
    <w:rsid w:val="00501E73"/>
    <w:rsid w:val="0050320D"/>
    <w:rsid w:val="005063A7"/>
    <w:rsid w:val="00510EC4"/>
    <w:rsid w:val="00515AA9"/>
    <w:rsid w:val="005172C9"/>
    <w:rsid w:val="00522736"/>
    <w:rsid w:val="005301B4"/>
    <w:rsid w:val="0054381F"/>
    <w:rsid w:val="00551527"/>
    <w:rsid w:val="00556732"/>
    <w:rsid w:val="00556DCA"/>
    <w:rsid w:val="00561DF2"/>
    <w:rsid w:val="00564AE3"/>
    <w:rsid w:val="00564B62"/>
    <w:rsid w:val="00564D1D"/>
    <w:rsid w:val="00567B22"/>
    <w:rsid w:val="005714FF"/>
    <w:rsid w:val="00573FB6"/>
    <w:rsid w:val="00574A92"/>
    <w:rsid w:val="00583379"/>
    <w:rsid w:val="00590E7C"/>
    <w:rsid w:val="00597F44"/>
    <w:rsid w:val="005A24DC"/>
    <w:rsid w:val="005B1333"/>
    <w:rsid w:val="005B251C"/>
    <w:rsid w:val="005B4A26"/>
    <w:rsid w:val="005C13BA"/>
    <w:rsid w:val="005C6293"/>
    <w:rsid w:val="005D27A6"/>
    <w:rsid w:val="005E41BC"/>
    <w:rsid w:val="005E4D86"/>
    <w:rsid w:val="005E5268"/>
    <w:rsid w:val="005F261A"/>
    <w:rsid w:val="00602579"/>
    <w:rsid w:val="006110CC"/>
    <w:rsid w:val="00614140"/>
    <w:rsid w:val="00616BD5"/>
    <w:rsid w:val="00617208"/>
    <w:rsid w:val="0063730B"/>
    <w:rsid w:val="0064570E"/>
    <w:rsid w:val="006477E8"/>
    <w:rsid w:val="006572BD"/>
    <w:rsid w:val="00662904"/>
    <w:rsid w:val="00663A7D"/>
    <w:rsid w:val="00664C39"/>
    <w:rsid w:val="00670A9C"/>
    <w:rsid w:val="00670F39"/>
    <w:rsid w:val="00672EE1"/>
    <w:rsid w:val="00682AA9"/>
    <w:rsid w:val="006870EF"/>
    <w:rsid w:val="00691B81"/>
    <w:rsid w:val="00693DC0"/>
    <w:rsid w:val="006950F4"/>
    <w:rsid w:val="006A5BCA"/>
    <w:rsid w:val="006B0A89"/>
    <w:rsid w:val="006B218F"/>
    <w:rsid w:val="006B2B45"/>
    <w:rsid w:val="006B67AB"/>
    <w:rsid w:val="006B7C44"/>
    <w:rsid w:val="006C5DA3"/>
    <w:rsid w:val="006C6DFD"/>
    <w:rsid w:val="006C769B"/>
    <w:rsid w:val="006E113F"/>
    <w:rsid w:val="006E194A"/>
    <w:rsid w:val="006E23B3"/>
    <w:rsid w:val="006E28F5"/>
    <w:rsid w:val="006E74D1"/>
    <w:rsid w:val="006E7570"/>
    <w:rsid w:val="006F2BF4"/>
    <w:rsid w:val="006F2DF6"/>
    <w:rsid w:val="006F3E23"/>
    <w:rsid w:val="00702372"/>
    <w:rsid w:val="007105F4"/>
    <w:rsid w:val="00713443"/>
    <w:rsid w:val="00716B55"/>
    <w:rsid w:val="00721D13"/>
    <w:rsid w:val="00723411"/>
    <w:rsid w:val="00724277"/>
    <w:rsid w:val="0073022B"/>
    <w:rsid w:val="00730771"/>
    <w:rsid w:val="00735919"/>
    <w:rsid w:val="00753333"/>
    <w:rsid w:val="007633B2"/>
    <w:rsid w:val="00763A44"/>
    <w:rsid w:val="00772FA4"/>
    <w:rsid w:val="007740A0"/>
    <w:rsid w:val="00777EB5"/>
    <w:rsid w:val="007801E8"/>
    <w:rsid w:val="00784F6C"/>
    <w:rsid w:val="00797829"/>
    <w:rsid w:val="007A707B"/>
    <w:rsid w:val="007B1CCC"/>
    <w:rsid w:val="007B5739"/>
    <w:rsid w:val="007C0129"/>
    <w:rsid w:val="007C10CF"/>
    <w:rsid w:val="007C1171"/>
    <w:rsid w:val="007C152E"/>
    <w:rsid w:val="007C1AA3"/>
    <w:rsid w:val="007C384B"/>
    <w:rsid w:val="007C6650"/>
    <w:rsid w:val="007D015B"/>
    <w:rsid w:val="007D3A16"/>
    <w:rsid w:val="007D7A5F"/>
    <w:rsid w:val="007E18C5"/>
    <w:rsid w:val="007E7A77"/>
    <w:rsid w:val="007F3628"/>
    <w:rsid w:val="007F7A4B"/>
    <w:rsid w:val="00801748"/>
    <w:rsid w:val="008042B1"/>
    <w:rsid w:val="0080510F"/>
    <w:rsid w:val="0080588E"/>
    <w:rsid w:val="00810432"/>
    <w:rsid w:val="008243B1"/>
    <w:rsid w:val="00827F90"/>
    <w:rsid w:val="0084444D"/>
    <w:rsid w:val="00844FAA"/>
    <w:rsid w:val="00845AA5"/>
    <w:rsid w:val="00855A0B"/>
    <w:rsid w:val="00863E25"/>
    <w:rsid w:val="008652A3"/>
    <w:rsid w:val="00870C14"/>
    <w:rsid w:val="00874F07"/>
    <w:rsid w:val="00876E1A"/>
    <w:rsid w:val="00887355"/>
    <w:rsid w:val="00890B0C"/>
    <w:rsid w:val="008914D7"/>
    <w:rsid w:val="00891643"/>
    <w:rsid w:val="00892BCE"/>
    <w:rsid w:val="008961EC"/>
    <w:rsid w:val="008964D0"/>
    <w:rsid w:val="00897553"/>
    <w:rsid w:val="00897E28"/>
    <w:rsid w:val="008A6DE0"/>
    <w:rsid w:val="008A7FA8"/>
    <w:rsid w:val="008B1377"/>
    <w:rsid w:val="008B35EE"/>
    <w:rsid w:val="008B3BF6"/>
    <w:rsid w:val="008B6FD1"/>
    <w:rsid w:val="008C034B"/>
    <w:rsid w:val="008C37B5"/>
    <w:rsid w:val="008C4A00"/>
    <w:rsid w:val="008C5868"/>
    <w:rsid w:val="008D4B72"/>
    <w:rsid w:val="008D4EA6"/>
    <w:rsid w:val="008E37E8"/>
    <w:rsid w:val="008E4EBD"/>
    <w:rsid w:val="008E660F"/>
    <w:rsid w:val="008F594B"/>
    <w:rsid w:val="00900331"/>
    <w:rsid w:val="00911FA8"/>
    <w:rsid w:val="009120DD"/>
    <w:rsid w:val="009134A2"/>
    <w:rsid w:val="009361C3"/>
    <w:rsid w:val="0093667C"/>
    <w:rsid w:val="00936963"/>
    <w:rsid w:val="009402EB"/>
    <w:rsid w:val="00947AEE"/>
    <w:rsid w:val="00951A6D"/>
    <w:rsid w:val="00952E52"/>
    <w:rsid w:val="0095431A"/>
    <w:rsid w:val="00954EF6"/>
    <w:rsid w:val="0095531E"/>
    <w:rsid w:val="0095538B"/>
    <w:rsid w:val="0096217F"/>
    <w:rsid w:val="009665EA"/>
    <w:rsid w:val="00966A9B"/>
    <w:rsid w:val="00966DE7"/>
    <w:rsid w:val="00967DB8"/>
    <w:rsid w:val="009765C0"/>
    <w:rsid w:val="00976A5D"/>
    <w:rsid w:val="00977B4E"/>
    <w:rsid w:val="009857B0"/>
    <w:rsid w:val="00985E31"/>
    <w:rsid w:val="0099186F"/>
    <w:rsid w:val="00995B35"/>
    <w:rsid w:val="00996C0C"/>
    <w:rsid w:val="009A176C"/>
    <w:rsid w:val="009A1991"/>
    <w:rsid w:val="009A2A7F"/>
    <w:rsid w:val="009A4271"/>
    <w:rsid w:val="009A7BB8"/>
    <w:rsid w:val="009B225E"/>
    <w:rsid w:val="009C65B7"/>
    <w:rsid w:val="009D19B9"/>
    <w:rsid w:val="009F09C3"/>
    <w:rsid w:val="009F150C"/>
    <w:rsid w:val="009F5E6E"/>
    <w:rsid w:val="00A25C17"/>
    <w:rsid w:val="00A278B9"/>
    <w:rsid w:val="00A3654A"/>
    <w:rsid w:val="00A40405"/>
    <w:rsid w:val="00A404AF"/>
    <w:rsid w:val="00A4226B"/>
    <w:rsid w:val="00A45679"/>
    <w:rsid w:val="00A46F60"/>
    <w:rsid w:val="00A52221"/>
    <w:rsid w:val="00A52824"/>
    <w:rsid w:val="00A541BA"/>
    <w:rsid w:val="00A551F6"/>
    <w:rsid w:val="00A60AFA"/>
    <w:rsid w:val="00A64343"/>
    <w:rsid w:val="00A67419"/>
    <w:rsid w:val="00A70CEA"/>
    <w:rsid w:val="00A82BCC"/>
    <w:rsid w:val="00AA00F5"/>
    <w:rsid w:val="00AA0A0C"/>
    <w:rsid w:val="00AA10D6"/>
    <w:rsid w:val="00AB251A"/>
    <w:rsid w:val="00AB30FA"/>
    <w:rsid w:val="00AB7525"/>
    <w:rsid w:val="00AD00DF"/>
    <w:rsid w:val="00AD1129"/>
    <w:rsid w:val="00AD1D16"/>
    <w:rsid w:val="00AD26DC"/>
    <w:rsid w:val="00AD3CBA"/>
    <w:rsid w:val="00AD516D"/>
    <w:rsid w:val="00AE51C3"/>
    <w:rsid w:val="00AE5C0E"/>
    <w:rsid w:val="00AE7E2B"/>
    <w:rsid w:val="00AF372F"/>
    <w:rsid w:val="00AF508E"/>
    <w:rsid w:val="00AF6D8E"/>
    <w:rsid w:val="00B131CB"/>
    <w:rsid w:val="00B13667"/>
    <w:rsid w:val="00B178EA"/>
    <w:rsid w:val="00B22CDE"/>
    <w:rsid w:val="00B26822"/>
    <w:rsid w:val="00B316EE"/>
    <w:rsid w:val="00B418F3"/>
    <w:rsid w:val="00B57087"/>
    <w:rsid w:val="00B6506B"/>
    <w:rsid w:val="00B74E92"/>
    <w:rsid w:val="00B83860"/>
    <w:rsid w:val="00B84C49"/>
    <w:rsid w:val="00B87110"/>
    <w:rsid w:val="00B953D3"/>
    <w:rsid w:val="00B95C2F"/>
    <w:rsid w:val="00BA0431"/>
    <w:rsid w:val="00BA2E28"/>
    <w:rsid w:val="00BA61F8"/>
    <w:rsid w:val="00BB022A"/>
    <w:rsid w:val="00BB49B9"/>
    <w:rsid w:val="00BC0CF6"/>
    <w:rsid w:val="00BC2AAC"/>
    <w:rsid w:val="00BC3FD4"/>
    <w:rsid w:val="00BC61E2"/>
    <w:rsid w:val="00BC6FFF"/>
    <w:rsid w:val="00BD16D3"/>
    <w:rsid w:val="00BD1D04"/>
    <w:rsid w:val="00BD22D5"/>
    <w:rsid w:val="00BE4FA7"/>
    <w:rsid w:val="00BF17A7"/>
    <w:rsid w:val="00BF2C04"/>
    <w:rsid w:val="00BF349E"/>
    <w:rsid w:val="00BF7F29"/>
    <w:rsid w:val="00C03988"/>
    <w:rsid w:val="00C0586F"/>
    <w:rsid w:val="00C109C9"/>
    <w:rsid w:val="00C1151A"/>
    <w:rsid w:val="00C11B0F"/>
    <w:rsid w:val="00C12B9C"/>
    <w:rsid w:val="00C15212"/>
    <w:rsid w:val="00C20E51"/>
    <w:rsid w:val="00C230AF"/>
    <w:rsid w:val="00C24852"/>
    <w:rsid w:val="00C25331"/>
    <w:rsid w:val="00C25E66"/>
    <w:rsid w:val="00C27245"/>
    <w:rsid w:val="00C364EB"/>
    <w:rsid w:val="00C37A34"/>
    <w:rsid w:val="00C37E5D"/>
    <w:rsid w:val="00C40246"/>
    <w:rsid w:val="00C4227A"/>
    <w:rsid w:val="00C42435"/>
    <w:rsid w:val="00C42E79"/>
    <w:rsid w:val="00C46121"/>
    <w:rsid w:val="00C46DB8"/>
    <w:rsid w:val="00C475D8"/>
    <w:rsid w:val="00C55150"/>
    <w:rsid w:val="00C579FB"/>
    <w:rsid w:val="00C61FE0"/>
    <w:rsid w:val="00C6378E"/>
    <w:rsid w:val="00C67D45"/>
    <w:rsid w:val="00C734EA"/>
    <w:rsid w:val="00C73A30"/>
    <w:rsid w:val="00C74BB4"/>
    <w:rsid w:val="00C74EBC"/>
    <w:rsid w:val="00C86C9B"/>
    <w:rsid w:val="00C87D95"/>
    <w:rsid w:val="00C9305E"/>
    <w:rsid w:val="00C94059"/>
    <w:rsid w:val="00C974B3"/>
    <w:rsid w:val="00CA27B0"/>
    <w:rsid w:val="00CA2C74"/>
    <w:rsid w:val="00CA5311"/>
    <w:rsid w:val="00CA6EBE"/>
    <w:rsid w:val="00CB406E"/>
    <w:rsid w:val="00CB5635"/>
    <w:rsid w:val="00CB783D"/>
    <w:rsid w:val="00CC0E08"/>
    <w:rsid w:val="00CC289B"/>
    <w:rsid w:val="00CC78A2"/>
    <w:rsid w:val="00CD27BA"/>
    <w:rsid w:val="00CE18AE"/>
    <w:rsid w:val="00CE5846"/>
    <w:rsid w:val="00CE7C9A"/>
    <w:rsid w:val="00CF0C80"/>
    <w:rsid w:val="00CF118E"/>
    <w:rsid w:val="00CF1E63"/>
    <w:rsid w:val="00CF7AF0"/>
    <w:rsid w:val="00D04840"/>
    <w:rsid w:val="00D10011"/>
    <w:rsid w:val="00D13B38"/>
    <w:rsid w:val="00D13F4B"/>
    <w:rsid w:val="00D177A8"/>
    <w:rsid w:val="00D17C08"/>
    <w:rsid w:val="00D2106A"/>
    <w:rsid w:val="00D231DD"/>
    <w:rsid w:val="00D30E63"/>
    <w:rsid w:val="00D37AED"/>
    <w:rsid w:val="00D37B9A"/>
    <w:rsid w:val="00D4254D"/>
    <w:rsid w:val="00D43D1E"/>
    <w:rsid w:val="00D522D3"/>
    <w:rsid w:val="00D53FAF"/>
    <w:rsid w:val="00D612E3"/>
    <w:rsid w:val="00D640BE"/>
    <w:rsid w:val="00D83218"/>
    <w:rsid w:val="00D841AD"/>
    <w:rsid w:val="00D8722C"/>
    <w:rsid w:val="00D875FE"/>
    <w:rsid w:val="00D87628"/>
    <w:rsid w:val="00D910EE"/>
    <w:rsid w:val="00D92FF1"/>
    <w:rsid w:val="00D9381D"/>
    <w:rsid w:val="00DA286B"/>
    <w:rsid w:val="00DA410F"/>
    <w:rsid w:val="00DA59FF"/>
    <w:rsid w:val="00DB62BC"/>
    <w:rsid w:val="00DC3E96"/>
    <w:rsid w:val="00DC4215"/>
    <w:rsid w:val="00DC56F6"/>
    <w:rsid w:val="00DD69CE"/>
    <w:rsid w:val="00DE5E11"/>
    <w:rsid w:val="00DF45B2"/>
    <w:rsid w:val="00E00149"/>
    <w:rsid w:val="00E012CB"/>
    <w:rsid w:val="00E020E6"/>
    <w:rsid w:val="00E12354"/>
    <w:rsid w:val="00E139AD"/>
    <w:rsid w:val="00E1585B"/>
    <w:rsid w:val="00E2030C"/>
    <w:rsid w:val="00E21446"/>
    <w:rsid w:val="00E22F6A"/>
    <w:rsid w:val="00E2576E"/>
    <w:rsid w:val="00E25A58"/>
    <w:rsid w:val="00E25E3D"/>
    <w:rsid w:val="00E33977"/>
    <w:rsid w:val="00E35B61"/>
    <w:rsid w:val="00E43052"/>
    <w:rsid w:val="00E45B3A"/>
    <w:rsid w:val="00E46216"/>
    <w:rsid w:val="00E53B02"/>
    <w:rsid w:val="00E6004E"/>
    <w:rsid w:val="00E61CDD"/>
    <w:rsid w:val="00E64E98"/>
    <w:rsid w:val="00E70043"/>
    <w:rsid w:val="00E71330"/>
    <w:rsid w:val="00E74A1E"/>
    <w:rsid w:val="00E7518C"/>
    <w:rsid w:val="00E75451"/>
    <w:rsid w:val="00E807C2"/>
    <w:rsid w:val="00E80BCE"/>
    <w:rsid w:val="00E82B03"/>
    <w:rsid w:val="00E8626F"/>
    <w:rsid w:val="00E864F4"/>
    <w:rsid w:val="00E936C8"/>
    <w:rsid w:val="00E95C5B"/>
    <w:rsid w:val="00EA6BA4"/>
    <w:rsid w:val="00EB2A41"/>
    <w:rsid w:val="00EB503C"/>
    <w:rsid w:val="00EB7E92"/>
    <w:rsid w:val="00EC37A3"/>
    <w:rsid w:val="00EC4286"/>
    <w:rsid w:val="00EC5131"/>
    <w:rsid w:val="00EC63BD"/>
    <w:rsid w:val="00EC7E2B"/>
    <w:rsid w:val="00EE65F3"/>
    <w:rsid w:val="00EE7CE7"/>
    <w:rsid w:val="00EF2BEC"/>
    <w:rsid w:val="00EF452B"/>
    <w:rsid w:val="00EF4899"/>
    <w:rsid w:val="00F00EDA"/>
    <w:rsid w:val="00F028EB"/>
    <w:rsid w:val="00F04B97"/>
    <w:rsid w:val="00F06FB4"/>
    <w:rsid w:val="00F21535"/>
    <w:rsid w:val="00F27DF0"/>
    <w:rsid w:val="00F3268D"/>
    <w:rsid w:val="00F344A2"/>
    <w:rsid w:val="00F35EEC"/>
    <w:rsid w:val="00F36DA9"/>
    <w:rsid w:val="00F4376C"/>
    <w:rsid w:val="00F50D55"/>
    <w:rsid w:val="00F5266F"/>
    <w:rsid w:val="00F55D44"/>
    <w:rsid w:val="00F60846"/>
    <w:rsid w:val="00F613D0"/>
    <w:rsid w:val="00F632A4"/>
    <w:rsid w:val="00F665FB"/>
    <w:rsid w:val="00F701C8"/>
    <w:rsid w:val="00F73F36"/>
    <w:rsid w:val="00F7691A"/>
    <w:rsid w:val="00F803BC"/>
    <w:rsid w:val="00F816D2"/>
    <w:rsid w:val="00F82CD4"/>
    <w:rsid w:val="00F8503F"/>
    <w:rsid w:val="00F95558"/>
    <w:rsid w:val="00F96EAB"/>
    <w:rsid w:val="00FA402F"/>
    <w:rsid w:val="00FC071A"/>
    <w:rsid w:val="00FC2C5F"/>
    <w:rsid w:val="00FC3222"/>
    <w:rsid w:val="00FD11B2"/>
    <w:rsid w:val="00FD2C3B"/>
    <w:rsid w:val="00FE1BB0"/>
    <w:rsid w:val="00FE353A"/>
    <w:rsid w:val="00FE4B90"/>
    <w:rsid w:val="00FF0711"/>
    <w:rsid w:val="00FF1108"/>
    <w:rsid w:val="00FF34E8"/>
    <w:rsid w:val="00FF6437"/>
    <w:rsid w:val="740E3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79D646"/>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rsid w:val="00DA410F"/>
    <w:pPr>
      <w:keepNext/>
      <w:spacing w:before="240" w:after="60"/>
      <w:outlineLvl w:val="0"/>
    </w:pPr>
    <w:rPr>
      <w:rFonts w:ascii="Arial" w:hAnsi="Arial" w:cs="Arial"/>
      <w:b/>
      <w:bCs/>
      <w:kern w:val="32"/>
      <w:sz w:val="32"/>
      <w:szCs w:val="32"/>
    </w:rPr>
  </w:style>
  <w:style w:type="paragraph" w:styleId="2">
    <w:name w:val="heading 2"/>
    <w:aliases w:val=" Znak Znak Znak Znak,Znak Znak Znak Znak"/>
    <w:basedOn w:val="a0"/>
    <w:next w:val="a0"/>
    <w:link w:val="20"/>
    <w:qFormat/>
    <w:rsid w:val="00DA410F"/>
    <w:pPr>
      <w:keepNext/>
      <w:spacing w:before="240" w:after="60"/>
      <w:outlineLvl w:val="1"/>
    </w:pPr>
    <w:rPr>
      <w:rFonts w:ascii="Arial" w:hAnsi="Arial" w:cs="Arial"/>
      <w:b/>
      <w:bCs/>
      <w:i/>
      <w:iCs/>
      <w:sz w:val="28"/>
      <w:szCs w:val="28"/>
    </w:rPr>
  </w:style>
  <w:style w:type="paragraph" w:styleId="3">
    <w:name w:val="heading 3"/>
    <w:basedOn w:val="a0"/>
    <w:next w:val="a0"/>
    <w:qFormat/>
    <w:rsid w:val="00DA410F"/>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 Znak Znak Znak Znak Знак,Znak Znak Znak Znak Знак"/>
    <w:link w:val="2"/>
    <w:rsid w:val="00DA410F"/>
    <w:rPr>
      <w:rFonts w:ascii="Arial" w:hAnsi="Arial" w:cs="Arial"/>
      <w:b/>
      <w:bCs/>
      <w:i/>
      <w:iCs/>
      <w:sz w:val="28"/>
      <w:szCs w:val="28"/>
      <w:lang w:val="en-GB" w:eastAsia="en-GB" w:bidi="ar-SA"/>
    </w:rPr>
  </w:style>
  <w:style w:type="paragraph" w:styleId="a4">
    <w:name w:val="Plain Text"/>
    <w:basedOn w:val="a0"/>
    <w:rsid w:val="00DA410F"/>
    <w:rPr>
      <w:rFonts w:ascii="Courier New" w:hAnsi="Courier New" w:cs="Courier New"/>
      <w:sz w:val="20"/>
      <w:szCs w:val="20"/>
    </w:rPr>
  </w:style>
  <w:style w:type="character" w:styleId="a5">
    <w:name w:val="Hyperlink"/>
    <w:uiPriority w:val="99"/>
    <w:rsid w:val="00DA410F"/>
    <w:rPr>
      <w:color w:val="0000FF"/>
      <w:u w:val="single"/>
    </w:rPr>
  </w:style>
  <w:style w:type="paragraph" w:customStyle="1" w:styleId="Text1">
    <w:name w:val="Text 1"/>
    <w:basedOn w:val="a0"/>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a6">
    <w:name w:val="footnote reference"/>
    <w:semiHidden/>
    <w:rsid w:val="00DA410F"/>
    <w:rPr>
      <w:vertAlign w:val="superscript"/>
    </w:rPr>
  </w:style>
  <w:style w:type="paragraph" w:styleId="a7">
    <w:name w:val="footnote text"/>
    <w:basedOn w:val="a0"/>
    <w:link w:val="a8"/>
    <w:semiHidden/>
    <w:rsid w:val="00DA410F"/>
    <w:pPr>
      <w:ind w:left="720" w:hanging="720"/>
      <w:jc w:val="both"/>
    </w:pPr>
    <w:rPr>
      <w:sz w:val="20"/>
      <w:szCs w:val="20"/>
      <w:lang w:eastAsia="zh-CN"/>
    </w:rPr>
  </w:style>
  <w:style w:type="paragraph" w:styleId="a">
    <w:name w:val="List Bullet"/>
    <w:aliases w:val="List Bullet Char,List Bullet Char1 Char,List Bullet Char Char Char,List Bullet Char1 Char Char Char,List Bullet Char Char Char Char Char,List Bullet Char Char1,List Bullet Char1 Char Char1,List Bullet Char Char Char Char1"/>
    <w:basedOn w:val="a0"/>
    <w:link w:val="a9"/>
    <w:rsid w:val="00DA410F"/>
    <w:pPr>
      <w:numPr>
        <w:numId w:val="2"/>
      </w:numPr>
    </w:pPr>
  </w:style>
  <w:style w:type="character" w:customStyle="1" w:styleId="a9">
    <w:name w:val="Маркированный список Знак"/>
    <w:aliases w:val="List Bullet Char Знак,List Bullet Char1 Char Знак,List Bullet Char Char Char Знак,List Bullet Char1 Char Char Char Знак,List Bullet Char Char Char Char Char Знак,List Bullet Char Char1 Знак,List Bullet Char1 Char Char1 Знак"/>
    <w:link w:val="a"/>
    <w:rsid w:val="00DA410F"/>
    <w:rPr>
      <w:sz w:val="24"/>
      <w:szCs w:val="24"/>
      <w:lang w:val="en-GB" w:eastAsia="en-GB" w:bidi="ar-SA"/>
    </w:rPr>
  </w:style>
  <w:style w:type="paragraph" w:styleId="aa">
    <w:name w:val="header"/>
    <w:basedOn w:val="a0"/>
    <w:rsid w:val="00DA410F"/>
    <w:pPr>
      <w:tabs>
        <w:tab w:val="center" w:pos="4536"/>
        <w:tab w:val="right" w:pos="9072"/>
      </w:tabs>
    </w:pPr>
  </w:style>
  <w:style w:type="paragraph" w:customStyle="1" w:styleId="ListDash">
    <w:name w:val="List Dash"/>
    <w:basedOn w:val="a0"/>
    <w:rsid w:val="00DA410F"/>
    <w:pPr>
      <w:spacing w:after="240"/>
      <w:jc w:val="both"/>
    </w:pPr>
    <w:rPr>
      <w:szCs w:val="20"/>
      <w:lang w:eastAsia="en-US"/>
    </w:rPr>
  </w:style>
  <w:style w:type="paragraph" w:customStyle="1" w:styleId="me-testo">
    <w:name w:val="me-testo"/>
    <w:basedOn w:val="a0"/>
    <w:rsid w:val="00DA410F"/>
    <w:pPr>
      <w:spacing w:before="100" w:beforeAutospacing="1" w:after="100" w:afterAutospacing="1"/>
    </w:pPr>
    <w:rPr>
      <w:lang w:eastAsia="ko-KR"/>
    </w:rPr>
  </w:style>
  <w:style w:type="character" w:customStyle="1" w:styleId="normal--char">
    <w:name w:val="normal--char"/>
    <w:basedOn w:val="a1"/>
    <w:rsid w:val="00DA410F"/>
  </w:style>
  <w:style w:type="paragraph" w:styleId="ab">
    <w:name w:val="Signature"/>
    <w:basedOn w:val="a0"/>
    <w:next w:val="a0"/>
    <w:rsid w:val="00DA410F"/>
    <w:pPr>
      <w:tabs>
        <w:tab w:val="left" w:pos="5103"/>
      </w:tabs>
      <w:spacing w:before="1200"/>
      <w:ind w:left="5103"/>
      <w:jc w:val="center"/>
    </w:pPr>
    <w:rPr>
      <w:szCs w:val="20"/>
      <w:lang w:eastAsia="en-US"/>
    </w:rPr>
  </w:style>
  <w:style w:type="paragraph" w:customStyle="1" w:styleId="Copies">
    <w:name w:val="Copies"/>
    <w:basedOn w:val="a0"/>
    <w:next w:val="a0"/>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a0"/>
    <w:next w:val="a0"/>
    <w:rsid w:val="00DA410F"/>
    <w:pPr>
      <w:spacing w:before="720" w:after="720"/>
      <w:jc w:val="center"/>
    </w:pPr>
    <w:rPr>
      <w:b/>
      <w:smallCaps/>
      <w:szCs w:val="20"/>
      <w:lang w:eastAsia="en-US"/>
    </w:rPr>
  </w:style>
  <w:style w:type="paragraph" w:customStyle="1" w:styleId="Enclosures">
    <w:name w:val="Enclosures"/>
    <w:basedOn w:val="a0"/>
    <w:next w:val="a0"/>
    <w:rsid w:val="00DA410F"/>
    <w:pPr>
      <w:keepNext/>
      <w:keepLines/>
      <w:tabs>
        <w:tab w:val="left" w:pos="5670"/>
      </w:tabs>
      <w:spacing w:before="480"/>
      <w:ind w:left="1985" w:hanging="1985"/>
    </w:pPr>
    <w:rPr>
      <w:szCs w:val="20"/>
      <w:lang w:eastAsia="en-US"/>
    </w:rPr>
  </w:style>
  <w:style w:type="paragraph" w:customStyle="1" w:styleId="NumPar1">
    <w:name w:val="NumPar 1"/>
    <w:basedOn w:val="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ac">
    <w:name w:val="Document Map"/>
    <w:basedOn w:val="a0"/>
    <w:semiHidden/>
    <w:rsid w:val="00DA410F"/>
    <w:pPr>
      <w:shd w:val="clear" w:color="auto" w:fill="000080"/>
    </w:pPr>
    <w:rPr>
      <w:rFonts w:ascii="Tahoma" w:hAnsi="Tahoma" w:cs="Tahoma"/>
      <w:sz w:val="20"/>
      <w:szCs w:val="20"/>
    </w:rPr>
  </w:style>
  <w:style w:type="paragraph" w:styleId="ad">
    <w:name w:val="footer"/>
    <w:basedOn w:val="a0"/>
    <w:link w:val="ae"/>
    <w:uiPriority w:val="99"/>
    <w:rsid w:val="00670A9C"/>
    <w:pPr>
      <w:tabs>
        <w:tab w:val="center" w:pos="4536"/>
        <w:tab w:val="right" w:pos="9072"/>
      </w:tabs>
    </w:pPr>
  </w:style>
  <w:style w:type="character" w:styleId="af">
    <w:name w:val="annotation reference"/>
    <w:rsid w:val="00730771"/>
    <w:rPr>
      <w:sz w:val="16"/>
      <w:szCs w:val="16"/>
    </w:rPr>
  </w:style>
  <w:style w:type="paragraph" w:styleId="af0">
    <w:name w:val="annotation text"/>
    <w:basedOn w:val="a0"/>
    <w:link w:val="af1"/>
    <w:rsid w:val="00730771"/>
    <w:rPr>
      <w:sz w:val="20"/>
      <w:szCs w:val="20"/>
    </w:rPr>
  </w:style>
  <w:style w:type="character" w:customStyle="1" w:styleId="af1">
    <w:name w:val="Текст примечания Знак"/>
    <w:basedOn w:val="a1"/>
    <w:link w:val="af0"/>
    <w:rsid w:val="00730771"/>
  </w:style>
  <w:style w:type="paragraph" w:styleId="af2">
    <w:name w:val="Body Text"/>
    <w:basedOn w:val="a0"/>
    <w:link w:val="af3"/>
    <w:unhideWhenUsed/>
    <w:rsid w:val="00CB5635"/>
    <w:pPr>
      <w:jc w:val="both"/>
    </w:pPr>
    <w:rPr>
      <w:rFonts w:ascii="Arial" w:hAnsi="Arial" w:cs="Arial"/>
      <w:szCs w:val="20"/>
      <w:lang w:val="de-DE" w:eastAsia="de-DE"/>
    </w:rPr>
  </w:style>
  <w:style w:type="character" w:customStyle="1" w:styleId="af3">
    <w:name w:val="Основной текст Знак"/>
    <w:link w:val="af2"/>
    <w:rsid w:val="00CB5635"/>
    <w:rPr>
      <w:rFonts w:ascii="Arial" w:hAnsi="Arial" w:cs="Arial"/>
      <w:sz w:val="24"/>
      <w:lang w:val="de-DE" w:eastAsia="de-DE"/>
    </w:rPr>
  </w:style>
  <w:style w:type="paragraph" w:styleId="af4">
    <w:name w:val="Balloon Text"/>
    <w:basedOn w:val="a0"/>
    <w:link w:val="af5"/>
    <w:rsid w:val="00060716"/>
    <w:rPr>
      <w:rFonts w:ascii="Tahoma" w:hAnsi="Tahoma" w:cs="Tahoma"/>
      <w:sz w:val="16"/>
      <w:szCs w:val="16"/>
    </w:rPr>
  </w:style>
  <w:style w:type="character" w:customStyle="1" w:styleId="af5">
    <w:name w:val="Текст выноски Знак"/>
    <w:link w:val="af4"/>
    <w:rsid w:val="00060716"/>
    <w:rPr>
      <w:rFonts w:ascii="Tahoma" w:hAnsi="Tahoma" w:cs="Tahoma"/>
      <w:sz w:val="16"/>
      <w:szCs w:val="16"/>
      <w:lang w:val="en-GB" w:eastAsia="en-GB"/>
    </w:rPr>
  </w:style>
  <w:style w:type="paragraph" w:styleId="af6">
    <w:name w:val="Revision"/>
    <w:hidden/>
    <w:uiPriority w:val="99"/>
    <w:semiHidden/>
    <w:rsid w:val="00060716"/>
    <w:rPr>
      <w:sz w:val="24"/>
      <w:szCs w:val="24"/>
    </w:rPr>
  </w:style>
  <w:style w:type="table" w:styleId="af7">
    <w:name w:val="Table Grid"/>
    <w:basedOn w:val="a2"/>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Нижний колонтитул Знак"/>
    <w:link w:val="ad"/>
    <w:uiPriority w:val="99"/>
    <w:rsid w:val="00583379"/>
    <w:rPr>
      <w:sz w:val="24"/>
      <w:szCs w:val="24"/>
    </w:rPr>
  </w:style>
  <w:style w:type="paragraph" w:styleId="af8">
    <w:name w:val="Title"/>
    <w:basedOn w:val="a0"/>
    <w:next w:val="a0"/>
    <w:link w:val="af9"/>
    <w:qFormat/>
    <w:rsid w:val="00FF0711"/>
    <w:pPr>
      <w:spacing w:before="360" w:after="240"/>
      <w:outlineLvl w:val="0"/>
    </w:pPr>
    <w:rPr>
      <w:rFonts w:ascii="Times New Roman Bold" w:hAnsi="Times New Roman Bold"/>
      <w:b/>
      <w:bCs/>
      <w:smallCaps/>
      <w:kern w:val="28"/>
      <w:szCs w:val="32"/>
    </w:rPr>
  </w:style>
  <w:style w:type="character" w:customStyle="1" w:styleId="af9">
    <w:name w:val="Заголовок Знак"/>
    <w:link w:val="af8"/>
    <w:rsid w:val="00FF0711"/>
    <w:rPr>
      <w:rFonts w:ascii="Times New Roman Bold" w:eastAsia="Times New Roman" w:hAnsi="Times New Roman Bold" w:cs="Times New Roman"/>
      <w:b/>
      <w:bCs/>
      <w:smallCaps/>
      <w:kern w:val="28"/>
      <w:sz w:val="24"/>
      <w:szCs w:val="32"/>
    </w:rPr>
  </w:style>
  <w:style w:type="paragraph" w:styleId="afa">
    <w:name w:val="annotation subject"/>
    <w:basedOn w:val="af0"/>
    <w:next w:val="af0"/>
    <w:link w:val="afb"/>
    <w:rsid w:val="004729C1"/>
    <w:rPr>
      <w:b/>
      <w:bCs/>
    </w:rPr>
  </w:style>
  <w:style w:type="character" w:customStyle="1" w:styleId="afb">
    <w:name w:val="Тема примечания Знак"/>
    <w:basedOn w:val="af1"/>
    <w:link w:val="afa"/>
    <w:rsid w:val="004729C1"/>
    <w:rPr>
      <w:b/>
      <w:bCs/>
    </w:rPr>
  </w:style>
  <w:style w:type="paragraph" w:styleId="afc">
    <w:name w:val="List Paragraph"/>
    <w:basedOn w:val="a0"/>
    <w:uiPriority w:val="34"/>
    <w:qFormat/>
    <w:rsid w:val="00D640BE"/>
    <w:pPr>
      <w:ind w:left="720"/>
      <w:contextualSpacing/>
    </w:pPr>
  </w:style>
  <w:style w:type="table" w:styleId="-45">
    <w:name w:val="Grid Table 4 Accent 5"/>
    <w:basedOn w:val="a2"/>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afd">
    <w:name w:val="Placeholder Text"/>
    <w:basedOn w:val="a1"/>
    <w:uiPriority w:val="99"/>
    <w:semiHidden/>
    <w:rsid w:val="00556DCA"/>
    <w:rPr>
      <w:color w:val="808080"/>
    </w:rPr>
  </w:style>
  <w:style w:type="character" w:customStyle="1" w:styleId="a8">
    <w:name w:val="Текст сноски Знак"/>
    <w:basedOn w:val="a1"/>
    <w:link w:val="a7"/>
    <w:semiHidden/>
    <w:rsid w:val="00F04B9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2505f7-354c-4c85-804f-923d4ba0df65" xsi:nil="true"/>
    <lcf76f155ced4ddcb4097134ff3c332f xmlns="f0f9547a-61c4-4527-9d1c-d2825a88ee6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ADA6D33D813A429E7204A538F9987D" ma:contentTypeVersion="18" ma:contentTypeDescription="Create a new document." ma:contentTypeScope="" ma:versionID="ad7735602c91a93a578d62276011131f">
  <xsd:schema xmlns:xsd="http://www.w3.org/2001/XMLSchema" xmlns:xs="http://www.w3.org/2001/XMLSchema" xmlns:p="http://schemas.microsoft.com/office/2006/metadata/properties" xmlns:ns2="f0f9547a-61c4-4527-9d1c-d2825a88ee62" xmlns:ns3="5f2505f7-354c-4c85-804f-923d4ba0df65" targetNamespace="http://schemas.microsoft.com/office/2006/metadata/properties" ma:root="true" ma:fieldsID="7317f8430b560876f7c3746d17c763bb" ns2:_="" ns3:_="">
    <xsd:import namespace="f0f9547a-61c4-4527-9d1c-d2825a88ee62"/>
    <xsd:import namespace="5f2505f7-354c-4c85-804f-923d4ba0df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9547a-61c4-4527-9d1c-d2825a88e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505f7-354c-4c85-804f-923d4ba0df6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aae380d-9a01-4597-8a83-537e28059111}" ma:internalName="TaxCatchAll" ma:showField="CatchAllData" ma:web="5f2505f7-354c-4c85-804f-923d4ba0df6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5f2505f7-354c-4c85-804f-923d4ba0df65"/>
    <ds:schemaRef ds:uri="f0f9547a-61c4-4527-9d1c-d2825a88ee62"/>
  </ds:schemaRefs>
</ds:datastoreItem>
</file>

<file path=customXml/itemProps2.xml><?xml version="1.0" encoding="utf-8"?>
<ds:datastoreItem xmlns:ds="http://schemas.openxmlformats.org/officeDocument/2006/customXml" ds:itemID="{ADD51DF3-F89B-4A9A-818A-7CB6BB630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9547a-61c4-4527-9d1c-d2825a88ee62"/>
    <ds:schemaRef ds:uri="5f2505f7-354c-4c85-804f-923d4ba0d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09E2B949-1183-48CB-A877-5302AD97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6329</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Model Declaration on Honour</vt:lpstr>
      <vt:lpstr>Model Declaration on Honour</vt:lpstr>
    </vt:vector>
  </TitlesOfParts>
  <Company>European Commission</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Ред.</cp:lastModifiedBy>
  <cp:revision>2</cp:revision>
  <cp:lastPrinted>2018-07-23T14:42:00Z</cp:lastPrinted>
  <dcterms:created xsi:type="dcterms:W3CDTF">2024-09-13T08:50:00Z</dcterms:created>
  <dcterms:modified xsi:type="dcterms:W3CDTF">2024-09-13T08:50:00Z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0x010100A3ADA6D33D813A429E7204A538F9987D</vt:lpwstr>
  </property>
  <property fmtid="{D5CDD505-2E9C-101B-9397-08002B2CF9AE}" pid="4" name="_dlc_DocIdItemGuid">
    <vt:lpwstr>57eb3a51-96c4-453d-902f-be6fa896f11d</vt:lpwstr>
  </property>
</Properties>
</file>