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4C82E" w14:textId="157FBAA0" w:rsidR="001A5043" w:rsidRPr="00B530C3" w:rsidRDefault="2C63995A" w:rsidP="00915CF0">
      <w:pPr>
        <w:jc w:val="center"/>
        <w:rPr>
          <w:rStyle w:val="eop"/>
          <w:b/>
          <w:bCs/>
          <w:sz w:val="28"/>
          <w:szCs w:val="28"/>
          <w:lang w:val="uk-UA"/>
        </w:rPr>
      </w:pPr>
      <w:proofErr w:type="spellStart"/>
      <w:r w:rsidRPr="3783345A">
        <w:rPr>
          <w:b/>
          <w:bCs/>
          <w:sz w:val="28"/>
          <w:szCs w:val="28"/>
          <w:lang w:val="ru-RU"/>
        </w:rPr>
        <w:t>Програма</w:t>
      </w:r>
      <w:proofErr w:type="spellEnd"/>
      <w:r w:rsidR="3799DC37" w:rsidRPr="3783345A">
        <w:rPr>
          <w:b/>
          <w:bCs/>
          <w:sz w:val="28"/>
          <w:szCs w:val="28"/>
          <w:lang w:val="ru-RU"/>
        </w:rPr>
        <w:t xml:space="preserve"> «Партнерство за </w:t>
      </w:r>
      <w:proofErr w:type="spellStart"/>
      <w:r w:rsidR="3799DC37" w:rsidRPr="3783345A">
        <w:rPr>
          <w:b/>
          <w:bCs/>
          <w:sz w:val="28"/>
          <w:szCs w:val="28"/>
          <w:lang w:val="ru-RU"/>
        </w:rPr>
        <w:t>сильну</w:t>
      </w:r>
      <w:proofErr w:type="spellEnd"/>
      <w:r w:rsidR="3799DC37" w:rsidRPr="3783345A">
        <w:rPr>
          <w:b/>
          <w:bCs/>
          <w:sz w:val="28"/>
          <w:szCs w:val="28"/>
          <w:lang w:val="ru-RU"/>
        </w:rPr>
        <w:t xml:space="preserve"> </w:t>
      </w:r>
      <w:proofErr w:type="spellStart"/>
      <w:r w:rsidR="3799DC37" w:rsidRPr="3783345A">
        <w:rPr>
          <w:b/>
          <w:bCs/>
          <w:sz w:val="28"/>
          <w:szCs w:val="28"/>
          <w:lang w:val="ru-RU"/>
        </w:rPr>
        <w:t>Україну</w:t>
      </w:r>
      <w:proofErr w:type="spellEnd"/>
      <w:r w:rsidR="3799DC37" w:rsidRPr="3783345A">
        <w:rPr>
          <w:b/>
          <w:bCs/>
          <w:sz w:val="28"/>
          <w:szCs w:val="28"/>
          <w:lang w:val="ru-RU"/>
        </w:rPr>
        <w:t>» (ФПСУ)</w:t>
      </w:r>
    </w:p>
    <w:p w14:paraId="465033D0" w14:textId="77777777" w:rsidR="00C60E0E" w:rsidRPr="00F0037B" w:rsidRDefault="00C60E0E" w:rsidP="00C60E0E">
      <w:pPr>
        <w:jc w:val="center"/>
        <w:rPr>
          <w:b/>
          <w:bCs/>
          <w:sz w:val="32"/>
          <w:szCs w:val="32"/>
          <w:lang w:val="ru-RU"/>
        </w:rPr>
      </w:pPr>
      <w:r>
        <w:rPr>
          <w:rFonts w:eastAsia="Calibri"/>
          <w:b/>
          <w:bCs/>
          <w:sz w:val="32"/>
          <w:szCs w:val="32"/>
          <w:lang w:val="uk-UA"/>
        </w:rPr>
        <w:t>Запит на подання заявок</w:t>
      </w:r>
      <w:r w:rsidRPr="00F0037B">
        <w:rPr>
          <w:b/>
          <w:bCs/>
          <w:sz w:val="32"/>
          <w:szCs w:val="32"/>
          <w:lang w:val="ru-RU"/>
        </w:rPr>
        <w:t xml:space="preserve"> (</w:t>
      </w:r>
      <w:r>
        <w:rPr>
          <w:b/>
          <w:bCs/>
          <w:sz w:val="32"/>
          <w:szCs w:val="32"/>
          <w:lang w:val="uk-UA"/>
        </w:rPr>
        <w:t>ЗПЗ</w:t>
      </w:r>
      <w:r w:rsidRPr="00F0037B">
        <w:rPr>
          <w:b/>
          <w:bCs/>
          <w:sz w:val="32"/>
          <w:szCs w:val="32"/>
          <w:lang w:val="ru-RU"/>
        </w:rPr>
        <w:t>)</w:t>
      </w:r>
    </w:p>
    <w:p w14:paraId="23D57386" w14:textId="4E164A35" w:rsidR="0087665B" w:rsidRPr="00CA75A0" w:rsidRDefault="00CA75A0" w:rsidP="4118642F">
      <w:pPr>
        <w:jc w:val="center"/>
        <w:rPr>
          <w:rFonts w:eastAsia="Calibri"/>
          <w:b/>
          <w:bCs/>
          <w:sz w:val="28"/>
          <w:szCs w:val="28"/>
          <w:lang w:val="uk-UA"/>
        </w:rPr>
      </w:pPr>
      <w:r>
        <w:rPr>
          <w:rFonts w:eastAsia="Calibri"/>
          <w:b/>
          <w:bCs/>
          <w:sz w:val="28"/>
          <w:szCs w:val="28"/>
          <w:lang w:val="uk-UA"/>
        </w:rPr>
        <w:t>за напрямком</w:t>
      </w:r>
      <w:r w:rsidR="00D13CF0" w:rsidRPr="00CA75A0">
        <w:rPr>
          <w:rFonts w:eastAsia="Calibri"/>
          <w:b/>
          <w:bCs/>
          <w:sz w:val="28"/>
          <w:szCs w:val="28"/>
          <w:lang w:val="uk-UA"/>
        </w:rPr>
        <w:t xml:space="preserve"> </w:t>
      </w:r>
      <w:r w:rsidR="000C54B4" w:rsidRPr="00CA75A0">
        <w:rPr>
          <w:rFonts w:eastAsia="Calibri"/>
          <w:b/>
          <w:bCs/>
          <w:sz w:val="28"/>
          <w:szCs w:val="28"/>
          <w:lang w:val="uk-UA"/>
        </w:rPr>
        <w:t>«</w:t>
      </w:r>
      <w:r w:rsidR="4B0F5035" w:rsidRPr="00CA75A0">
        <w:rPr>
          <w:rFonts w:eastAsia="Calibri"/>
          <w:b/>
          <w:bCs/>
          <w:sz w:val="28"/>
          <w:szCs w:val="28"/>
          <w:lang w:val="uk-UA"/>
        </w:rPr>
        <w:t>Посилення підтримки психічного здоров'я в школах шляхом підготовки вчителів</w:t>
      </w:r>
      <w:r w:rsidR="000C54B4" w:rsidRPr="00CA75A0">
        <w:rPr>
          <w:rFonts w:eastAsia="Calibri"/>
          <w:b/>
          <w:bCs/>
          <w:sz w:val="28"/>
          <w:szCs w:val="28"/>
          <w:lang w:val="uk-UA"/>
        </w:rPr>
        <w:t>»</w:t>
      </w:r>
    </w:p>
    <w:p w14:paraId="56332401" w14:textId="32CB7C17" w:rsidR="009E55A0" w:rsidRPr="00FC14CF" w:rsidRDefault="009E55A0" w:rsidP="009E55A0">
      <w:pPr>
        <w:pStyle w:val="paragraph"/>
        <w:spacing w:before="0" w:beforeAutospacing="0" w:after="0" w:afterAutospacing="0"/>
        <w:jc w:val="center"/>
        <w:textAlignment w:val="baseline"/>
        <w:rPr>
          <w:rFonts w:ascii="Arial" w:hAnsi="Arial" w:cs="Arial"/>
          <w:sz w:val="22"/>
          <w:szCs w:val="22"/>
          <w:lang w:val="ru-RU"/>
        </w:rPr>
      </w:pPr>
      <w:r w:rsidRPr="001025F0">
        <w:rPr>
          <w:rStyle w:val="normaltextrun"/>
          <w:rFonts w:ascii="Arial" w:hAnsi="Arial" w:cs="Arial"/>
          <w:sz w:val="22"/>
          <w:szCs w:val="22"/>
          <w:lang w:val="ru-RU"/>
        </w:rPr>
        <w:t xml:space="preserve">***** </w:t>
      </w:r>
      <w:r w:rsidR="007D288C" w:rsidRPr="00140048">
        <w:rPr>
          <w:rStyle w:val="normaltextrun"/>
          <w:rFonts w:ascii="Arial" w:hAnsi="Arial" w:cs="Arial"/>
          <w:b/>
          <w:bCs/>
          <w:sz w:val="22"/>
          <w:szCs w:val="22"/>
          <w:lang w:val="ru-RU"/>
        </w:rPr>
        <w:t>КОДЕКС ЕТИКИ ТА ДІЛОВОЇ</w:t>
      </w:r>
      <w:r w:rsidR="007D288C">
        <w:rPr>
          <w:rStyle w:val="normaltextrun"/>
          <w:rFonts w:ascii="Arial" w:hAnsi="Arial" w:cs="Arial"/>
          <w:b/>
          <w:bCs/>
          <w:sz w:val="22"/>
          <w:szCs w:val="22"/>
          <w:lang w:val="ru-RU"/>
        </w:rPr>
        <w:t xml:space="preserve"> </w:t>
      </w:r>
      <w:r w:rsidR="007D288C" w:rsidRPr="00140048">
        <w:rPr>
          <w:rStyle w:val="normaltextrun"/>
          <w:rFonts w:ascii="Arial" w:hAnsi="Arial" w:cs="Arial"/>
          <w:b/>
          <w:bCs/>
          <w:sz w:val="22"/>
          <w:szCs w:val="22"/>
          <w:lang w:val="ru-RU"/>
        </w:rPr>
        <w:t>ПОВЕДІНКИ</w:t>
      </w:r>
      <w:r w:rsidR="007D288C" w:rsidRPr="0018215C">
        <w:rPr>
          <w:rStyle w:val="normaltextrun"/>
          <w:rFonts w:ascii="Arial" w:hAnsi="Arial" w:cs="Arial"/>
          <w:b/>
          <w:bCs/>
          <w:sz w:val="22"/>
          <w:szCs w:val="22"/>
          <w:lang w:val="ru-RU"/>
        </w:rPr>
        <w:t xml:space="preserve"> </w:t>
      </w:r>
      <w:r w:rsidRPr="001025F0">
        <w:rPr>
          <w:rStyle w:val="normaltextrun"/>
          <w:rFonts w:ascii="Arial" w:hAnsi="Arial" w:cs="Arial"/>
          <w:sz w:val="22"/>
          <w:szCs w:val="22"/>
          <w:lang w:val="ru-RU"/>
        </w:rPr>
        <w:t>*****</w:t>
      </w:r>
      <w:r w:rsidRPr="005A67CD">
        <w:rPr>
          <w:rStyle w:val="eop"/>
          <w:rFonts w:ascii="Arial" w:hAnsi="Arial" w:cs="Arial"/>
          <w:sz w:val="22"/>
          <w:szCs w:val="22"/>
        </w:rPr>
        <w:t> </w:t>
      </w:r>
    </w:p>
    <w:p w14:paraId="02F91AE0" w14:textId="77777777" w:rsidR="009E55A0" w:rsidRPr="001025F0" w:rsidRDefault="009E55A0" w:rsidP="009E55A0">
      <w:pPr>
        <w:pStyle w:val="paragraph"/>
        <w:spacing w:before="0" w:beforeAutospacing="0" w:after="0" w:afterAutospacing="0"/>
        <w:textAlignment w:val="baseline"/>
        <w:rPr>
          <w:rFonts w:ascii="Arial" w:hAnsi="Arial" w:cs="Arial"/>
          <w:sz w:val="22"/>
          <w:szCs w:val="22"/>
          <w:lang w:val="ru-RU"/>
        </w:rPr>
      </w:pPr>
      <w:r w:rsidRPr="005A67CD">
        <w:rPr>
          <w:rStyle w:val="eop"/>
          <w:rFonts w:ascii="Arial" w:hAnsi="Arial" w:cs="Arial"/>
          <w:sz w:val="22"/>
          <w:szCs w:val="22"/>
        </w:rPr>
        <w:t> </w:t>
      </w:r>
    </w:p>
    <w:p w14:paraId="4186504D" w14:textId="46D4CEFF" w:rsidR="003D2FE7" w:rsidRPr="00F67A13" w:rsidRDefault="29827A2C" w:rsidP="00915CF0">
      <w:pPr>
        <w:pStyle w:val="paragraph"/>
        <w:spacing w:before="0" w:beforeAutospacing="0" w:after="120" w:afterAutospacing="0"/>
        <w:jc w:val="both"/>
        <w:textAlignment w:val="baseline"/>
        <w:rPr>
          <w:rStyle w:val="normaltextrun"/>
          <w:rFonts w:ascii="Arial" w:hAnsi="Arial" w:cs="Arial"/>
          <w:sz w:val="22"/>
          <w:szCs w:val="22"/>
          <w:lang w:val="ru-RU"/>
        </w:rPr>
      </w:pPr>
      <w:r w:rsidRPr="37FB72D1">
        <w:rPr>
          <w:rStyle w:val="normaltextrun"/>
          <w:rFonts w:ascii="Arial" w:hAnsi="Arial" w:cs="Arial"/>
          <w:sz w:val="22"/>
          <w:szCs w:val="22"/>
          <w:lang w:val="uk-UA"/>
        </w:rPr>
        <w:t>Компанія «</w:t>
      </w:r>
      <w:proofErr w:type="spellStart"/>
      <w:r w:rsidR="6A6C7F0E" w:rsidRPr="37FB72D1">
        <w:rPr>
          <w:rStyle w:val="normaltextrun"/>
          <w:rFonts w:ascii="Arial" w:eastAsia="Arial" w:hAnsi="Arial" w:cs="Arial"/>
          <w:color w:val="000000" w:themeColor="text1"/>
          <w:sz w:val="22"/>
          <w:szCs w:val="22"/>
          <w:lang w:val="uk-UA"/>
        </w:rPr>
        <w:t>Кімонікс</w:t>
      </w:r>
      <w:proofErr w:type="spellEnd"/>
      <w:r w:rsidR="6A6C7F0E" w:rsidRPr="37FB72D1">
        <w:rPr>
          <w:rStyle w:val="normaltextrun"/>
          <w:rFonts w:ascii="Arial" w:eastAsia="Arial" w:hAnsi="Arial" w:cs="Arial"/>
          <w:color w:val="000000" w:themeColor="text1"/>
          <w:sz w:val="22"/>
          <w:szCs w:val="22"/>
          <w:lang w:val="uk-UA"/>
        </w:rPr>
        <w:t xml:space="preserve"> Груп Ю. Кей Лімітед</w:t>
      </w:r>
      <w:r w:rsidRPr="37FB72D1">
        <w:rPr>
          <w:rStyle w:val="normaltextrun"/>
          <w:rFonts w:ascii="Arial" w:hAnsi="Arial" w:cs="Arial"/>
          <w:sz w:val="22"/>
          <w:szCs w:val="22"/>
          <w:lang w:val="ru-RU"/>
        </w:rPr>
        <w:t>» (</w:t>
      </w:r>
      <w:proofErr w:type="spellStart"/>
      <w:r w:rsidRPr="37FB72D1">
        <w:rPr>
          <w:rStyle w:val="normaltextrun"/>
          <w:rFonts w:ascii="Arial" w:hAnsi="Arial" w:cs="Arial"/>
          <w:sz w:val="22"/>
          <w:szCs w:val="22"/>
          <w:lang w:val="ru-RU"/>
        </w:rPr>
        <w:t>далі</w:t>
      </w:r>
      <w:proofErr w:type="spellEnd"/>
      <w:r w:rsidRPr="37FB72D1">
        <w:rPr>
          <w:rStyle w:val="normaltextrun"/>
          <w:rFonts w:ascii="Arial" w:hAnsi="Arial" w:cs="Arial"/>
          <w:sz w:val="22"/>
          <w:szCs w:val="22"/>
          <w:lang w:val="ru-RU"/>
        </w:rPr>
        <w:t xml:space="preserve"> - </w:t>
      </w:r>
      <w:proofErr w:type="spellStart"/>
      <w:r w:rsidRPr="37FB72D1">
        <w:rPr>
          <w:rStyle w:val="normaltextrun"/>
          <w:rFonts w:ascii="Arial" w:hAnsi="Arial" w:cs="Arial"/>
          <w:sz w:val="22"/>
          <w:szCs w:val="22"/>
          <w:lang w:val="uk-UA"/>
        </w:rPr>
        <w:t>Кімонікс</w:t>
      </w:r>
      <w:proofErr w:type="spellEnd"/>
      <w:r w:rsidRPr="37FB72D1">
        <w:rPr>
          <w:rStyle w:val="normaltextrun"/>
          <w:rFonts w:ascii="Arial" w:hAnsi="Arial" w:cs="Arial"/>
          <w:sz w:val="22"/>
          <w:szCs w:val="22"/>
          <w:lang w:val="ru-RU"/>
        </w:rPr>
        <w:t xml:space="preserve">) </w:t>
      </w:r>
      <w:proofErr w:type="spellStart"/>
      <w:r w:rsidR="267EF2E7" w:rsidRPr="37FB72D1">
        <w:rPr>
          <w:rStyle w:val="normaltextrun"/>
          <w:rFonts w:ascii="Arial" w:hAnsi="Arial" w:cs="Arial"/>
          <w:sz w:val="22"/>
          <w:szCs w:val="22"/>
          <w:lang w:val="ru-RU"/>
        </w:rPr>
        <w:t>дотримується</w:t>
      </w:r>
      <w:proofErr w:type="spellEnd"/>
      <w:r w:rsidR="267EF2E7" w:rsidRPr="37FB72D1">
        <w:rPr>
          <w:rStyle w:val="normaltextrun"/>
          <w:rFonts w:ascii="Arial" w:hAnsi="Arial" w:cs="Arial"/>
          <w:sz w:val="22"/>
          <w:szCs w:val="22"/>
          <w:lang w:val="ru-RU"/>
        </w:rPr>
        <w:t xml:space="preserve"> </w:t>
      </w:r>
      <w:proofErr w:type="spellStart"/>
      <w:r w:rsidR="267EF2E7" w:rsidRPr="37FB72D1">
        <w:rPr>
          <w:rStyle w:val="normaltextrun"/>
          <w:rFonts w:ascii="Arial" w:hAnsi="Arial" w:cs="Arial"/>
          <w:sz w:val="22"/>
          <w:szCs w:val="22"/>
          <w:lang w:val="ru-RU"/>
        </w:rPr>
        <w:t>принципів</w:t>
      </w:r>
      <w:proofErr w:type="spellEnd"/>
      <w:r w:rsidR="267EF2E7" w:rsidRPr="37FB72D1">
        <w:rPr>
          <w:rStyle w:val="normaltextrun"/>
          <w:rFonts w:ascii="Arial" w:hAnsi="Arial" w:cs="Arial"/>
          <w:sz w:val="22"/>
          <w:szCs w:val="22"/>
          <w:lang w:val="ru-RU"/>
        </w:rPr>
        <w:t xml:space="preserve"> </w:t>
      </w:r>
      <w:proofErr w:type="spellStart"/>
      <w:r w:rsidR="3C255E63" w:rsidRPr="37FB72D1">
        <w:rPr>
          <w:rStyle w:val="normaltextrun"/>
          <w:rFonts w:ascii="Arial" w:hAnsi="Arial" w:cs="Arial"/>
          <w:sz w:val="22"/>
          <w:szCs w:val="22"/>
          <w:lang w:val="ru-RU"/>
        </w:rPr>
        <w:t>доброчесності</w:t>
      </w:r>
      <w:proofErr w:type="spellEnd"/>
      <w:r w:rsidR="3C255E63" w:rsidRPr="37FB72D1">
        <w:rPr>
          <w:rStyle w:val="normaltextrun"/>
          <w:rFonts w:ascii="Arial" w:hAnsi="Arial" w:cs="Arial"/>
          <w:sz w:val="22"/>
          <w:szCs w:val="22"/>
          <w:lang w:val="ru-RU"/>
        </w:rPr>
        <w:t xml:space="preserve"> </w:t>
      </w:r>
      <w:r w:rsidRPr="37FB72D1">
        <w:rPr>
          <w:rStyle w:val="normaltextrun"/>
          <w:rFonts w:ascii="Arial" w:hAnsi="Arial" w:cs="Arial"/>
          <w:sz w:val="22"/>
          <w:szCs w:val="22"/>
          <w:lang w:val="ru-RU"/>
        </w:rPr>
        <w:t xml:space="preserve">та </w:t>
      </w:r>
      <w:proofErr w:type="spellStart"/>
      <w:r w:rsidR="27288B08" w:rsidRPr="37FB72D1">
        <w:rPr>
          <w:rStyle w:val="normaltextrun"/>
          <w:rFonts w:ascii="Arial" w:eastAsia="Arial" w:hAnsi="Arial" w:cs="Arial"/>
          <w:color w:val="000000" w:themeColor="text1"/>
          <w:sz w:val="22"/>
          <w:szCs w:val="22"/>
          <w:lang w:val="ru-RU"/>
        </w:rPr>
        <w:t>обирає</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грантерів</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ґрунтуючись</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лише</w:t>
      </w:r>
      <w:proofErr w:type="spellEnd"/>
      <w:r w:rsidR="27288B08" w:rsidRPr="37FB72D1">
        <w:rPr>
          <w:rStyle w:val="normaltextrun"/>
          <w:rFonts w:ascii="Arial" w:eastAsia="Arial" w:hAnsi="Arial" w:cs="Arial"/>
          <w:color w:val="000000" w:themeColor="text1"/>
          <w:sz w:val="22"/>
          <w:szCs w:val="22"/>
          <w:lang w:val="ru-RU"/>
        </w:rPr>
        <w:t xml:space="preserve"> на </w:t>
      </w:r>
      <w:proofErr w:type="spellStart"/>
      <w:r w:rsidR="27288B08" w:rsidRPr="37FB72D1">
        <w:rPr>
          <w:rStyle w:val="normaltextrun"/>
          <w:rFonts w:ascii="Arial" w:eastAsia="Arial" w:hAnsi="Arial" w:cs="Arial"/>
          <w:color w:val="000000" w:themeColor="text1"/>
          <w:sz w:val="22"/>
          <w:szCs w:val="22"/>
          <w:lang w:val="ru-RU"/>
        </w:rPr>
        <w:t>об’єктивних</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критеріях</w:t>
      </w:r>
      <w:proofErr w:type="spellEnd"/>
      <w:r w:rsidR="27288B08" w:rsidRPr="37FB72D1">
        <w:rPr>
          <w:rStyle w:val="normaltextrun"/>
          <w:rFonts w:ascii="Arial" w:eastAsia="Arial" w:hAnsi="Arial" w:cs="Arial"/>
          <w:color w:val="000000" w:themeColor="text1"/>
          <w:sz w:val="22"/>
          <w:szCs w:val="22"/>
          <w:lang w:val="ru-RU"/>
        </w:rPr>
        <w:t xml:space="preserve">, а </w:t>
      </w:r>
      <w:proofErr w:type="spellStart"/>
      <w:r w:rsidR="27288B08" w:rsidRPr="37FB72D1">
        <w:rPr>
          <w:rStyle w:val="normaltextrun"/>
          <w:rFonts w:ascii="Arial" w:eastAsia="Arial" w:hAnsi="Arial" w:cs="Arial"/>
          <w:color w:val="000000" w:themeColor="text1"/>
          <w:sz w:val="22"/>
          <w:szCs w:val="22"/>
          <w:lang w:val="ru-RU"/>
        </w:rPr>
        <w:t>саме</w:t>
      </w:r>
      <w:proofErr w:type="spellEnd"/>
      <w:r w:rsidR="27288B08" w:rsidRPr="37FB72D1">
        <w:rPr>
          <w:rStyle w:val="normaltextrun"/>
          <w:rFonts w:ascii="Arial" w:eastAsia="Arial" w:hAnsi="Arial" w:cs="Arial"/>
          <w:color w:val="000000" w:themeColor="text1"/>
          <w:sz w:val="22"/>
          <w:szCs w:val="22"/>
          <w:lang w:val="ru-RU"/>
        </w:rPr>
        <w:t xml:space="preserve">, і не </w:t>
      </w:r>
      <w:proofErr w:type="spellStart"/>
      <w:r w:rsidR="27288B08" w:rsidRPr="37FB72D1">
        <w:rPr>
          <w:rStyle w:val="normaltextrun"/>
          <w:rFonts w:ascii="Arial" w:eastAsia="Arial" w:hAnsi="Arial" w:cs="Arial"/>
          <w:color w:val="000000" w:themeColor="text1"/>
          <w:sz w:val="22"/>
          <w:szCs w:val="22"/>
          <w:lang w:val="ru-RU"/>
        </w:rPr>
        <w:t>тільки</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технічних</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перевагах</w:t>
      </w:r>
      <w:proofErr w:type="spellEnd"/>
      <w:r w:rsidR="27288B08" w:rsidRPr="37FB72D1">
        <w:rPr>
          <w:rStyle w:val="normaltextrun"/>
          <w:rFonts w:ascii="Arial" w:eastAsia="Arial" w:hAnsi="Arial" w:cs="Arial"/>
          <w:color w:val="000000" w:themeColor="text1"/>
          <w:sz w:val="22"/>
          <w:szCs w:val="22"/>
          <w:lang w:val="ru-RU"/>
        </w:rPr>
        <w:t xml:space="preserve"> та </w:t>
      </w:r>
      <w:proofErr w:type="spellStart"/>
      <w:r w:rsidR="27288B08" w:rsidRPr="37FB72D1">
        <w:rPr>
          <w:rStyle w:val="normaltextrun"/>
          <w:rFonts w:ascii="Arial" w:eastAsia="Arial" w:hAnsi="Arial" w:cs="Arial"/>
          <w:color w:val="000000" w:themeColor="text1"/>
          <w:sz w:val="22"/>
          <w:szCs w:val="22"/>
          <w:lang w:val="ru-RU"/>
        </w:rPr>
        <w:t>співвідношенні</w:t>
      </w:r>
      <w:proofErr w:type="spellEnd"/>
      <w:r w:rsidR="27288B08" w:rsidRPr="37FB72D1">
        <w:rPr>
          <w:rStyle w:val="normaltextrun"/>
          <w:rFonts w:ascii="Arial" w:eastAsia="Arial" w:hAnsi="Arial" w:cs="Arial"/>
          <w:color w:val="000000" w:themeColor="text1"/>
          <w:sz w:val="22"/>
          <w:szCs w:val="22"/>
          <w:lang w:val="ru-RU"/>
        </w:rPr>
        <w:t xml:space="preserve"> </w:t>
      </w:r>
      <w:proofErr w:type="spellStart"/>
      <w:r w:rsidR="27288B08" w:rsidRPr="37FB72D1">
        <w:rPr>
          <w:rStyle w:val="normaltextrun"/>
          <w:rFonts w:ascii="Arial" w:eastAsia="Arial" w:hAnsi="Arial" w:cs="Arial"/>
          <w:color w:val="000000" w:themeColor="text1"/>
          <w:sz w:val="22"/>
          <w:szCs w:val="22"/>
          <w:lang w:val="ru-RU"/>
        </w:rPr>
        <w:t>ціни</w:t>
      </w:r>
      <w:proofErr w:type="spellEnd"/>
      <w:r w:rsidR="27288B08" w:rsidRPr="37FB72D1">
        <w:rPr>
          <w:rStyle w:val="normaltextrun"/>
          <w:rFonts w:ascii="Arial" w:eastAsia="Arial" w:hAnsi="Arial" w:cs="Arial"/>
          <w:color w:val="000000" w:themeColor="text1"/>
          <w:sz w:val="22"/>
          <w:szCs w:val="22"/>
          <w:lang w:val="ru-RU"/>
        </w:rPr>
        <w:t xml:space="preserve"> та </w:t>
      </w:r>
      <w:proofErr w:type="spellStart"/>
      <w:r w:rsidR="27288B08" w:rsidRPr="37FB72D1">
        <w:rPr>
          <w:rStyle w:val="normaltextrun"/>
          <w:rFonts w:ascii="Arial" w:eastAsia="Arial" w:hAnsi="Arial" w:cs="Arial"/>
          <w:color w:val="000000" w:themeColor="text1"/>
          <w:sz w:val="22"/>
          <w:szCs w:val="22"/>
          <w:lang w:val="ru-RU"/>
        </w:rPr>
        <w:t>якості</w:t>
      </w:r>
      <w:proofErr w:type="spellEnd"/>
      <w:r w:rsidR="204BA6DB" w:rsidRPr="37FB72D1">
        <w:rPr>
          <w:rStyle w:val="normaltextrun"/>
          <w:rFonts w:ascii="Arial" w:eastAsia="Arial" w:hAnsi="Arial" w:cs="Arial"/>
          <w:color w:val="000000" w:themeColor="text1"/>
          <w:sz w:val="22"/>
          <w:szCs w:val="22"/>
          <w:lang w:val="ru-RU"/>
        </w:rPr>
        <w:t>.</w:t>
      </w:r>
    </w:p>
    <w:p w14:paraId="58C365A6" w14:textId="07E717B2" w:rsidR="003D2FE7" w:rsidRPr="008E48FC" w:rsidRDefault="29827A2C" w:rsidP="00915CF0">
      <w:pPr>
        <w:pStyle w:val="paragraph"/>
        <w:spacing w:before="0" w:beforeAutospacing="0" w:after="120" w:afterAutospacing="0"/>
        <w:jc w:val="both"/>
        <w:textAlignment w:val="baseline"/>
        <w:rPr>
          <w:rFonts w:ascii="Arial" w:hAnsi="Arial" w:cs="Arial"/>
          <w:sz w:val="22"/>
          <w:szCs w:val="22"/>
          <w:lang w:val="ru-RU"/>
        </w:rPr>
      </w:pPr>
      <w:r w:rsidRPr="3783345A">
        <w:rPr>
          <w:rStyle w:val="normaltextrun"/>
          <w:rFonts w:ascii="Arial" w:hAnsi="Arial" w:cs="Arial"/>
          <w:sz w:val="22"/>
          <w:szCs w:val="22"/>
          <w:lang w:val="uk-UA"/>
        </w:rPr>
        <w:t>Компанія «</w:t>
      </w:r>
      <w:proofErr w:type="spellStart"/>
      <w:r w:rsidRPr="3783345A">
        <w:rPr>
          <w:rStyle w:val="normaltextrun"/>
          <w:rFonts w:ascii="Arial" w:hAnsi="Arial" w:cs="Arial"/>
          <w:sz w:val="22"/>
          <w:szCs w:val="22"/>
          <w:lang w:val="uk-UA"/>
        </w:rPr>
        <w:t>Кімонікс</w:t>
      </w:r>
      <w:proofErr w:type="spellEnd"/>
      <w:r w:rsidRPr="3783345A">
        <w:rPr>
          <w:rStyle w:val="normaltextrun"/>
          <w:rFonts w:ascii="Arial" w:hAnsi="Arial" w:cs="Arial"/>
          <w:sz w:val="22"/>
          <w:szCs w:val="22"/>
          <w:lang w:val="uk-UA"/>
        </w:rPr>
        <w:t xml:space="preserve">» не дозволяє шахрайства, змови учасників </w:t>
      </w:r>
      <w:r w:rsidR="55606576" w:rsidRPr="3783345A">
        <w:rPr>
          <w:rStyle w:val="normaltextrun"/>
          <w:rFonts w:ascii="Arial" w:hAnsi="Arial" w:cs="Arial"/>
          <w:sz w:val="22"/>
          <w:szCs w:val="22"/>
          <w:lang w:val="uk-UA"/>
        </w:rPr>
        <w:t>конкурсу</w:t>
      </w:r>
      <w:r w:rsidRPr="3783345A">
        <w:rPr>
          <w:rStyle w:val="normaltextrun"/>
          <w:rFonts w:ascii="Arial" w:hAnsi="Arial" w:cs="Arial"/>
          <w:sz w:val="22"/>
          <w:szCs w:val="22"/>
          <w:lang w:val="uk-UA"/>
        </w:rPr>
        <w:t>, фальсифікації пропозицій/ставок, хабарництва або компенсаційних виплат («відкатів»).</w:t>
      </w:r>
      <w:r w:rsidRPr="3783345A">
        <w:rPr>
          <w:rFonts w:ascii="Arial" w:hAnsi="Arial" w:cs="Arial"/>
          <w:sz w:val="22"/>
          <w:szCs w:val="22"/>
          <w:lang w:val="ru-RU"/>
        </w:rPr>
        <w:t xml:space="preserve"> </w:t>
      </w:r>
      <w:proofErr w:type="spellStart"/>
      <w:r w:rsidRPr="3783345A">
        <w:rPr>
          <w:rFonts w:ascii="Arial" w:hAnsi="Arial" w:cs="Arial"/>
          <w:sz w:val="22"/>
          <w:szCs w:val="22"/>
          <w:lang w:val="ru-RU"/>
        </w:rPr>
        <w:t>Порушення</w:t>
      </w:r>
      <w:proofErr w:type="spellEnd"/>
      <w:r w:rsidRPr="3783345A">
        <w:rPr>
          <w:rFonts w:ascii="Arial" w:hAnsi="Arial" w:cs="Arial"/>
          <w:sz w:val="22"/>
          <w:szCs w:val="22"/>
          <w:lang w:val="ru-RU"/>
        </w:rPr>
        <w:t xml:space="preserve"> будь-</w:t>
      </w:r>
      <w:proofErr w:type="spellStart"/>
      <w:r w:rsidRPr="3783345A">
        <w:rPr>
          <w:rFonts w:ascii="Arial" w:hAnsi="Arial" w:cs="Arial"/>
          <w:sz w:val="22"/>
          <w:szCs w:val="22"/>
          <w:lang w:val="ru-RU"/>
        </w:rPr>
        <w:t>якою</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юридичною</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або</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фізичною</w:t>
      </w:r>
      <w:proofErr w:type="spellEnd"/>
      <w:r w:rsidRPr="3783345A">
        <w:rPr>
          <w:rFonts w:ascii="Arial" w:hAnsi="Arial" w:cs="Arial"/>
          <w:sz w:val="22"/>
          <w:szCs w:val="22"/>
          <w:lang w:val="ru-RU"/>
        </w:rPr>
        <w:t xml:space="preserve"> особою </w:t>
      </w:r>
      <w:proofErr w:type="spellStart"/>
      <w:r w:rsidRPr="3783345A">
        <w:rPr>
          <w:rFonts w:ascii="Arial" w:hAnsi="Arial" w:cs="Arial"/>
          <w:sz w:val="22"/>
          <w:szCs w:val="22"/>
          <w:lang w:val="ru-RU"/>
        </w:rPr>
        <w:t>цих</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стандартів</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призведе</w:t>
      </w:r>
      <w:proofErr w:type="spellEnd"/>
      <w:r w:rsidRPr="3783345A">
        <w:rPr>
          <w:rFonts w:ascii="Arial" w:hAnsi="Arial" w:cs="Arial"/>
          <w:sz w:val="22"/>
          <w:szCs w:val="22"/>
          <w:lang w:val="ru-RU"/>
        </w:rPr>
        <w:t xml:space="preserve"> до </w:t>
      </w:r>
      <w:proofErr w:type="spellStart"/>
      <w:r w:rsidRPr="3783345A">
        <w:rPr>
          <w:rFonts w:ascii="Arial" w:hAnsi="Arial" w:cs="Arial"/>
          <w:sz w:val="22"/>
          <w:szCs w:val="22"/>
          <w:lang w:val="ru-RU"/>
        </w:rPr>
        <w:t>дискваліфікації</w:t>
      </w:r>
      <w:proofErr w:type="spellEnd"/>
      <w:r w:rsidRPr="3783345A">
        <w:rPr>
          <w:rFonts w:ascii="Arial" w:hAnsi="Arial" w:cs="Arial"/>
          <w:sz w:val="22"/>
          <w:szCs w:val="22"/>
          <w:lang w:val="ru-RU"/>
        </w:rPr>
        <w:t xml:space="preserve"> з ц</w:t>
      </w:r>
      <w:proofErr w:type="spellStart"/>
      <w:r w:rsidRPr="3783345A">
        <w:rPr>
          <w:rFonts w:ascii="Arial" w:hAnsi="Arial" w:cs="Arial"/>
          <w:sz w:val="22"/>
          <w:szCs w:val="22"/>
          <w:lang w:val="uk-UA"/>
        </w:rPr>
        <w:t>ієї</w:t>
      </w:r>
      <w:proofErr w:type="spellEnd"/>
      <w:r w:rsidRPr="3783345A">
        <w:rPr>
          <w:rFonts w:ascii="Arial" w:hAnsi="Arial" w:cs="Arial"/>
          <w:sz w:val="22"/>
          <w:szCs w:val="22"/>
          <w:lang w:val="uk-UA"/>
        </w:rPr>
        <w:t xml:space="preserve"> конкурсної процедури</w:t>
      </w:r>
      <w:r w:rsidRPr="3783345A">
        <w:rPr>
          <w:rFonts w:ascii="Arial" w:hAnsi="Arial" w:cs="Arial"/>
          <w:sz w:val="22"/>
          <w:szCs w:val="22"/>
          <w:lang w:val="ru-RU"/>
        </w:rPr>
        <w:t xml:space="preserve">, </w:t>
      </w:r>
      <w:proofErr w:type="spellStart"/>
      <w:r w:rsidRPr="3783345A">
        <w:rPr>
          <w:rFonts w:ascii="Arial" w:hAnsi="Arial" w:cs="Arial"/>
          <w:sz w:val="22"/>
          <w:szCs w:val="22"/>
          <w:lang w:val="ru-RU"/>
        </w:rPr>
        <w:t>відсторонення</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від</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участі</w:t>
      </w:r>
      <w:proofErr w:type="spellEnd"/>
      <w:r w:rsidRPr="3783345A">
        <w:rPr>
          <w:rFonts w:ascii="Arial" w:hAnsi="Arial" w:cs="Arial"/>
          <w:sz w:val="22"/>
          <w:szCs w:val="22"/>
          <w:lang w:val="ru-RU"/>
        </w:rPr>
        <w:t xml:space="preserve"> </w:t>
      </w:r>
      <w:proofErr w:type="gramStart"/>
      <w:r w:rsidRPr="3783345A">
        <w:rPr>
          <w:rFonts w:ascii="Arial" w:hAnsi="Arial" w:cs="Arial"/>
          <w:sz w:val="22"/>
          <w:szCs w:val="22"/>
          <w:lang w:val="ru-RU"/>
        </w:rPr>
        <w:t>у конкурсах</w:t>
      </w:r>
      <w:proofErr w:type="gramEnd"/>
      <w:r w:rsidRPr="3783345A">
        <w:rPr>
          <w:rFonts w:ascii="Arial" w:hAnsi="Arial" w:cs="Arial"/>
          <w:sz w:val="22"/>
          <w:szCs w:val="22"/>
          <w:lang w:val="ru-RU"/>
        </w:rPr>
        <w:t xml:space="preserve"> у </w:t>
      </w:r>
      <w:proofErr w:type="spellStart"/>
      <w:r w:rsidRPr="3783345A">
        <w:rPr>
          <w:rFonts w:ascii="Arial" w:hAnsi="Arial" w:cs="Arial"/>
          <w:sz w:val="22"/>
          <w:szCs w:val="22"/>
          <w:lang w:val="ru-RU"/>
        </w:rPr>
        <w:t>майбутньому</w:t>
      </w:r>
      <w:proofErr w:type="spellEnd"/>
      <w:r w:rsidRPr="3783345A">
        <w:rPr>
          <w:rFonts w:ascii="Arial" w:hAnsi="Arial" w:cs="Arial"/>
          <w:sz w:val="22"/>
          <w:szCs w:val="22"/>
          <w:lang w:val="ru-RU"/>
        </w:rPr>
        <w:t xml:space="preserve">, а </w:t>
      </w:r>
      <w:proofErr w:type="spellStart"/>
      <w:r w:rsidRPr="3783345A">
        <w:rPr>
          <w:rFonts w:ascii="Arial" w:hAnsi="Arial" w:cs="Arial"/>
          <w:sz w:val="22"/>
          <w:szCs w:val="22"/>
          <w:lang w:val="ru-RU"/>
        </w:rPr>
        <w:t>інформація</w:t>
      </w:r>
      <w:proofErr w:type="spellEnd"/>
      <w:r w:rsidRPr="3783345A">
        <w:rPr>
          <w:rFonts w:ascii="Arial" w:hAnsi="Arial" w:cs="Arial"/>
          <w:sz w:val="22"/>
          <w:szCs w:val="22"/>
          <w:lang w:val="ru-RU"/>
        </w:rPr>
        <w:t xml:space="preserve"> про </w:t>
      </w:r>
      <w:proofErr w:type="spellStart"/>
      <w:r w:rsidRPr="3783345A">
        <w:rPr>
          <w:rFonts w:ascii="Arial" w:hAnsi="Arial" w:cs="Arial"/>
          <w:sz w:val="22"/>
          <w:szCs w:val="22"/>
          <w:lang w:val="ru-RU"/>
        </w:rPr>
        <w:t>порушника</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може</w:t>
      </w:r>
      <w:proofErr w:type="spellEnd"/>
      <w:r w:rsidRPr="3783345A">
        <w:rPr>
          <w:rFonts w:ascii="Arial" w:hAnsi="Arial" w:cs="Arial"/>
          <w:sz w:val="22"/>
          <w:szCs w:val="22"/>
          <w:lang w:val="ru-RU"/>
        </w:rPr>
        <w:t xml:space="preserve"> бути передана до </w:t>
      </w:r>
      <w:r w:rsidRPr="3783345A">
        <w:rPr>
          <w:rFonts w:ascii="Arial" w:hAnsi="Arial" w:cs="Arial"/>
          <w:sz w:val="22"/>
          <w:szCs w:val="22"/>
          <w:lang w:val="uk-UA"/>
        </w:rPr>
        <w:t>Офісу</w:t>
      </w:r>
      <w:r w:rsidRPr="3783345A">
        <w:rPr>
          <w:rFonts w:ascii="Arial" w:hAnsi="Arial" w:cs="Arial"/>
          <w:sz w:val="22"/>
          <w:szCs w:val="22"/>
          <w:lang w:val="ru-RU"/>
        </w:rPr>
        <w:t xml:space="preserve"> </w:t>
      </w:r>
      <w:r w:rsidRPr="3783345A">
        <w:rPr>
          <w:rFonts w:ascii="Arial" w:hAnsi="Arial" w:cs="Arial"/>
          <w:sz w:val="22"/>
          <w:szCs w:val="22"/>
          <w:lang w:val="uk-UA"/>
        </w:rPr>
        <w:t>д</w:t>
      </w:r>
      <w:proofErr w:type="spellStart"/>
      <w:r w:rsidRPr="3783345A">
        <w:rPr>
          <w:rFonts w:ascii="Arial" w:hAnsi="Arial" w:cs="Arial"/>
          <w:sz w:val="22"/>
          <w:szCs w:val="22"/>
          <w:lang w:val="ru-RU"/>
        </w:rPr>
        <w:t>ілової</w:t>
      </w:r>
      <w:proofErr w:type="spellEnd"/>
      <w:r w:rsidRPr="3783345A">
        <w:rPr>
          <w:rFonts w:ascii="Arial" w:hAnsi="Arial" w:cs="Arial"/>
          <w:sz w:val="22"/>
          <w:szCs w:val="22"/>
          <w:lang w:val="ru-RU"/>
        </w:rPr>
        <w:t xml:space="preserve"> </w:t>
      </w:r>
      <w:r w:rsidRPr="3783345A">
        <w:rPr>
          <w:rFonts w:ascii="Arial" w:hAnsi="Arial" w:cs="Arial"/>
          <w:sz w:val="22"/>
          <w:szCs w:val="22"/>
          <w:lang w:val="uk-UA"/>
        </w:rPr>
        <w:t>п</w:t>
      </w:r>
      <w:proofErr w:type="spellStart"/>
      <w:r w:rsidRPr="3783345A">
        <w:rPr>
          <w:rFonts w:ascii="Arial" w:hAnsi="Arial" w:cs="Arial"/>
          <w:sz w:val="22"/>
          <w:szCs w:val="22"/>
          <w:lang w:val="ru-RU"/>
        </w:rPr>
        <w:t>оведінки</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компанії</w:t>
      </w:r>
      <w:proofErr w:type="spellEnd"/>
      <w:r w:rsidRPr="3783345A">
        <w:rPr>
          <w:rFonts w:ascii="Arial" w:hAnsi="Arial" w:cs="Arial"/>
          <w:sz w:val="22"/>
          <w:szCs w:val="22"/>
          <w:lang w:val="ru-RU"/>
        </w:rPr>
        <w:t xml:space="preserve"> «</w:t>
      </w:r>
      <w:proofErr w:type="spellStart"/>
      <w:r w:rsidRPr="3783345A">
        <w:rPr>
          <w:rFonts w:ascii="Arial" w:hAnsi="Arial" w:cs="Arial"/>
          <w:sz w:val="22"/>
          <w:szCs w:val="22"/>
          <w:lang w:val="ru-RU"/>
        </w:rPr>
        <w:t>Кімонікс</w:t>
      </w:r>
      <w:proofErr w:type="spellEnd"/>
      <w:r w:rsidRPr="3783345A">
        <w:rPr>
          <w:rFonts w:ascii="Arial" w:hAnsi="Arial" w:cs="Arial"/>
          <w:sz w:val="22"/>
          <w:szCs w:val="22"/>
          <w:lang w:val="ru-RU"/>
        </w:rPr>
        <w:t xml:space="preserve">» і </w:t>
      </w:r>
      <w:r w:rsidRPr="3783345A">
        <w:rPr>
          <w:rFonts w:ascii="Arial" w:hAnsi="Arial" w:cs="Arial"/>
          <w:sz w:val="22"/>
          <w:szCs w:val="22"/>
          <w:lang w:val="uk-UA"/>
        </w:rPr>
        <w:t>Міністерства закордонних справ, справ Співдружності та розвитку Сполученого Королівства (далі - МЗС СК)</w:t>
      </w:r>
      <w:r w:rsidRPr="3783345A">
        <w:rPr>
          <w:rFonts w:ascii="Arial" w:hAnsi="Arial" w:cs="Arial"/>
          <w:sz w:val="22"/>
          <w:szCs w:val="22"/>
          <w:lang w:val="ru-RU"/>
        </w:rPr>
        <w:t>.</w:t>
      </w:r>
    </w:p>
    <w:p w14:paraId="5B1F7CAD" w14:textId="00F2CA79" w:rsidR="003D2FE7" w:rsidRPr="00E55103" w:rsidRDefault="29827A2C" w:rsidP="00915CF0">
      <w:pPr>
        <w:pStyle w:val="paragraph"/>
        <w:spacing w:before="0" w:beforeAutospacing="0" w:after="120" w:afterAutospacing="0"/>
        <w:jc w:val="both"/>
        <w:textAlignment w:val="baseline"/>
        <w:rPr>
          <w:rFonts w:ascii="Arial" w:hAnsi="Arial" w:cs="Arial"/>
          <w:sz w:val="22"/>
          <w:szCs w:val="22"/>
          <w:lang w:val="ru-RU"/>
        </w:rPr>
      </w:pPr>
      <w:proofErr w:type="spellStart"/>
      <w:r w:rsidRPr="37FB72D1">
        <w:rPr>
          <w:rFonts w:ascii="Arial" w:hAnsi="Arial" w:cs="Arial"/>
          <w:sz w:val="22"/>
          <w:szCs w:val="22"/>
          <w:lang w:val="ru-RU"/>
        </w:rPr>
        <w:t>Співробітники</w:t>
      </w:r>
      <w:proofErr w:type="spellEnd"/>
      <w:r w:rsidRPr="37FB72D1">
        <w:rPr>
          <w:rFonts w:ascii="Arial" w:hAnsi="Arial" w:cs="Arial"/>
          <w:sz w:val="22"/>
          <w:szCs w:val="22"/>
          <w:lang w:val="ru-RU"/>
        </w:rPr>
        <w:t xml:space="preserve"> </w:t>
      </w:r>
      <w:proofErr w:type="spellStart"/>
      <w:r w:rsidR="2FACBCA7" w:rsidRPr="37FB72D1">
        <w:rPr>
          <w:rFonts w:ascii="Arial" w:hAnsi="Arial" w:cs="Arial"/>
          <w:sz w:val="22"/>
          <w:szCs w:val="22"/>
          <w:lang w:val="ru-RU"/>
        </w:rPr>
        <w:t>Програми</w:t>
      </w:r>
      <w:proofErr w:type="spellEnd"/>
      <w:r w:rsidRPr="37FB72D1">
        <w:rPr>
          <w:rFonts w:ascii="Arial" w:hAnsi="Arial" w:cs="Arial"/>
          <w:sz w:val="22"/>
          <w:szCs w:val="22"/>
          <w:lang w:val="ru-RU"/>
        </w:rPr>
        <w:t xml:space="preserve"> «Партнерство за </w:t>
      </w:r>
      <w:proofErr w:type="spellStart"/>
      <w:r w:rsidRPr="37FB72D1">
        <w:rPr>
          <w:rFonts w:ascii="Arial" w:hAnsi="Arial" w:cs="Arial"/>
          <w:sz w:val="22"/>
          <w:szCs w:val="22"/>
          <w:lang w:val="ru-RU"/>
        </w:rPr>
        <w:t>сильну</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Україну</w:t>
      </w:r>
      <w:proofErr w:type="spellEnd"/>
      <w:r w:rsidRPr="37FB72D1">
        <w:rPr>
          <w:rFonts w:ascii="Arial" w:hAnsi="Arial" w:cs="Arial"/>
          <w:sz w:val="22"/>
          <w:szCs w:val="22"/>
          <w:lang w:val="ru-RU"/>
        </w:rPr>
        <w:t>»</w:t>
      </w:r>
      <w:r w:rsidR="004D1A7C">
        <w:rPr>
          <w:rFonts w:ascii="Arial" w:hAnsi="Arial" w:cs="Arial"/>
          <w:sz w:val="22"/>
          <w:szCs w:val="22"/>
          <w:lang w:val="ru-RU"/>
        </w:rPr>
        <w:t xml:space="preserve"> </w:t>
      </w:r>
      <w:r w:rsidRPr="37FB72D1">
        <w:rPr>
          <w:rFonts w:ascii="Arial" w:hAnsi="Arial" w:cs="Arial"/>
          <w:sz w:val="22"/>
          <w:szCs w:val="22"/>
          <w:lang w:val="ru-RU"/>
        </w:rPr>
        <w:t xml:space="preserve">(ФПСУ) та </w:t>
      </w:r>
      <w:proofErr w:type="spellStart"/>
      <w:r w:rsidRPr="37FB72D1">
        <w:rPr>
          <w:rFonts w:ascii="Arial" w:hAnsi="Arial" w:cs="Arial"/>
          <w:sz w:val="22"/>
          <w:szCs w:val="22"/>
          <w:lang w:val="ru-RU"/>
        </w:rPr>
        <w:t>Кімонікс</w:t>
      </w:r>
      <w:proofErr w:type="spellEnd"/>
      <w:r w:rsidRPr="37FB72D1">
        <w:rPr>
          <w:rFonts w:ascii="Arial" w:hAnsi="Arial" w:cs="Arial"/>
          <w:sz w:val="22"/>
          <w:szCs w:val="22"/>
          <w:lang w:val="ru-RU"/>
        </w:rPr>
        <w:t xml:space="preserve"> не </w:t>
      </w:r>
      <w:proofErr w:type="spellStart"/>
      <w:r w:rsidRPr="37FB72D1">
        <w:rPr>
          <w:rFonts w:ascii="Arial" w:hAnsi="Arial" w:cs="Arial"/>
          <w:sz w:val="22"/>
          <w:szCs w:val="22"/>
          <w:lang w:val="ru-RU"/>
        </w:rPr>
        <w:t>мають</w:t>
      </w:r>
      <w:proofErr w:type="spellEnd"/>
      <w:r w:rsidRPr="37FB72D1">
        <w:rPr>
          <w:rFonts w:ascii="Arial" w:hAnsi="Arial" w:cs="Arial"/>
          <w:sz w:val="22"/>
          <w:szCs w:val="22"/>
          <w:lang w:val="ru-RU"/>
        </w:rPr>
        <w:t xml:space="preserve"> право </w:t>
      </w:r>
      <w:proofErr w:type="spellStart"/>
      <w:r w:rsidRPr="37FB72D1">
        <w:rPr>
          <w:rFonts w:ascii="Arial" w:hAnsi="Arial" w:cs="Arial"/>
          <w:sz w:val="22"/>
          <w:szCs w:val="22"/>
          <w:lang w:val="ru-RU"/>
        </w:rPr>
        <w:t>вимагати</w:t>
      </w:r>
      <w:proofErr w:type="spellEnd"/>
      <w:r w:rsidRPr="37FB72D1">
        <w:rPr>
          <w:rFonts w:ascii="Arial" w:hAnsi="Arial" w:cs="Arial"/>
          <w:sz w:val="22"/>
          <w:szCs w:val="22"/>
          <w:lang w:val="ru-RU"/>
        </w:rPr>
        <w:t xml:space="preserve">, а </w:t>
      </w:r>
      <w:proofErr w:type="spellStart"/>
      <w:r w:rsidRPr="37FB72D1">
        <w:rPr>
          <w:rFonts w:ascii="Arial" w:hAnsi="Arial" w:cs="Arial"/>
          <w:sz w:val="22"/>
          <w:szCs w:val="22"/>
          <w:lang w:val="ru-RU"/>
        </w:rPr>
        <w:t>заявникам</w:t>
      </w:r>
      <w:proofErr w:type="spellEnd"/>
      <w:r w:rsidRPr="37FB72D1">
        <w:rPr>
          <w:rFonts w:ascii="Arial" w:hAnsi="Arial" w:cs="Arial"/>
          <w:sz w:val="22"/>
          <w:szCs w:val="22"/>
          <w:lang w:val="ru-RU"/>
        </w:rPr>
        <w:t xml:space="preserve"> заборонено </w:t>
      </w:r>
      <w:proofErr w:type="spellStart"/>
      <w:r w:rsidRPr="37FB72D1">
        <w:rPr>
          <w:rFonts w:ascii="Arial" w:hAnsi="Arial" w:cs="Arial"/>
          <w:sz w:val="22"/>
          <w:szCs w:val="22"/>
          <w:lang w:val="ru-RU"/>
        </w:rPr>
        <w:t>пропонувати</w:t>
      </w:r>
      <w:proofErr w:type="spellEnd"/>
      <w:r w:rsidRPr="37FB72D1">
        <w:rPr>
          <w:rFonts w:ascii="Arial" w:hAnsi="Arial" w:cs="Arial"/>
          <w:sz w:val="22"/>
          <w:szCs w:val="22"/>
          <w:lang w:val="ru-RU"/>
        </w:rPr>
        <w:t xml:space="preserve"> будь-</w:t>
      </w:r>
      <w:proofErr w:type="spellStart"/>
      <w:r w:rsidRPr="37FB72D1">
        <w:rPr>
          <w:rFonts w:ascii="Arial" w:hAnsi="Arial" w:cs="Arial"/>
          <w:sz w:val="22"/>
          <w:szCs w:val="22"/>
          <w:lang w:val="ru-RU"/>
        </w:rPr>
        <w:t>які</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грошові</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винагороди</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гонорари</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комісії</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кредити</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подарунки</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грошові</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винагороди</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цінності</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чи</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компенсацію</w:t>
      </w:r>
      <w:proofErr w:type="spellEnd"/>
      <w:r w:rsidRPr="37FB72D1">
        <w:rPr>
          <w:rFonts w:ascii="Arial" w:hAnsi="Arial" w:cs="Arial"/>
          <w:sz w:val="22"/>
          <w:szCs w:val="22"/>
          <w:lang w:val="ru-RU"/>
        </w:rPr>
        <w:t xml:space="preserve"> в </w:t>
      </w:r>
      <w:proofErr w:type="spellStart"/>
      <w:r w:rsidRPr="37FB72D1">
        <w:rPr>
          <w:rFonts w:ascii="Arial" w:hAnsi="Arial" w:cs="Arial"/>
          <w:sz w:val="22"/>
          <w:szCs w:val="22"/>
          <w:lang w:val="ru-RU"/>
        </w:rPr>
        <w:t>обмін</w:t>
      </w:r>
      <w:proofErr w:type="spellEnd"/>
      <w:r w:rsidRPr="37FB72D1">
        <w:rPr>
          <w:rFonts w:ascii="Arial" w:hAnsi="Arial" w:cs="Arial"/>
          <w:sz w:val="22"/>
          <w:szCs w:val="22"/>
          <w:lang w:val="ru-RU"/>
        </w:rPr>
        <w:t xml:space="preserve"> на </w:t>
      </w:r>
      <w:proofErr w:type="spellStart"/>
      <w:r w:rsidRPr="37FB72D1">
        <w:rPr>
          <w:rFonts w:ascii="Arial" w:hAnsi="Arial" w:cs="Arial"/>
          <w:sz w:val="22"/>
          <w:szCs w:val="22"/>
          <w:lang w:val="ru-RU"/>
        </w:rPr>
        <w:t>сприятливе</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ставлення</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під</w:t>
      </w:r>
      <w:proofErr w:type="spellEnd"/>
      <w:r w:rsidRPr="37FB72D1">
        <w:rPr>
          <w:rFonts w:ascii="Arial" w:hAnsi="Arial" w:cs="Arial"/>
          <w:sz w:val="22"/>
          <w:szCs w:val="22"/>
          <w:lang w:val="ru-RU"/>
        </w:rPr>
        <w:t xml:space="preserve"> час конкурсу. Про </w:t>
      </w:r>
      <w:proofErr w:type="spellStart"/>
      <w:r w:rsidRPr="37FB72D1">
        <w:rPr>
          <w:rFonts w:ascii="Arial" w:hAnsi="Arial" w:cs="Arial"/>
          <w:sz w:val="22"/>
          <w:szCs w:val="22"/>
          <w:lang w:val="ru-RU"/>
        </w:rPr>
        <w:t>всі</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неналежні</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вимоги</w:t>
      </w:r>
      <w:proofErr w:type="spellEnd"/>
      <w:r w:rsidRPr="37FB72D1">
        <w:rPr>
          <w:rFonts w:ascii="Arial" w:hAnsi="Arial" w:cs="Arial"/>
          <w:sz w:val="22"/>
          <w:szCs w:val="22"/>
          <w:lang w:val="ru-RU"/>
        </w:rPr>
        <w:t xml:space="preserve"> з боку </w:t>
      </w:r>
      <w:proofErr w:type="spellStart"/>
      <w:r w:rsidRPr="37FB72D1">
        <w:rPr>
          <w:rFonts w:ascii="Arial" w:hAnsi="Arial" w:cs="Arial"/>
          <w:sz w:val="22"/>
          <w:szCs w:val="22"/>
          <w:lang w:val="ru-RU"/>
        </w:rPr>
        <w:t>співробітників</w:t>
      </w:r>
      <w:proofErr w:type="spellEnd"/>
      <w:r w:rsidRPr="37FB72D1">
        <w:rPr>
          <w:rFonts w:ascii="Arial" w:hAnsi="Arial" w:cs="Arial"/>
          <w:sz w:val="22"/>
          <w:szCs w:val="22"/>
          <w:lang w:val="ru-RU"/>
        </w:rPr>
        <w:t xml:space="preserve"> Фонду </w:t>
      </w:r>
      <w:proofErr w:type="spellStart"/>
      <w:r w:rsidRPr="37FB72D1">
        <w:rPr>
          <w:rFonts w:ascii="Arial" w:hAnsi="Arial" w:cs="Arial"/>
          <w:sz w:val="22"/>
          <w:szCs w:val="22"/>
          <w:lang w:val="ru-RU"/>
        </w:rPr>
        <w:t>слід</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повідомляти</w:t>
      </w:r>
      <w:proofErr w:type="spellEnd"/>
      <w:r w:rsidRPr="37FB72D1">
        <w:rPr>
          <w:rFonts w:ascii="Arial" w:hAnsi="Arial" w:cs="Arial"/>
          <w:sz w:val="22"/>
          <w:szCs w:val="22"/>
          <w:lang w:val="ru-RU"/>
        </w:rPr>
        <w:t xml:space="preserve"> за </w:t>
      </w:r>
      <w:proofErr w:type="spellStart"/>
      <w:r w:rsidRPr="37FB72D1">
        <w:rPr>
          <w:rFonts w:ascii="Arial" w:hAnsi="Arial" w:cs="Arial"/>
          <w:sz w:val="22"/>
          <w:szCs w:val="22"/>
          <w:lang w:val="ru-RU"/>
        </w:rPr>
        <w:t>електронною</w:t>
      </w:r>
      <w:proofErr w:type="spellEnd"/>
      <w:r w:rsidRPr="37FB72D1">
        <w:rPr>
          <w:rFonts w:ascii="Arial" w:hAnsi="Arial" w:cs="Arial"/>
          <w:sz w:val="22"/>
          <w:szCs w:val="22"/>
          <w:lang w:val="ru-RU"/>
        </w:rPr>
        <w:t xml:space="preserve"> </w:t>
      </w:r>
      <w:proofErr w:type="spellStart"/>
      <w:r w:rsidRPr="37FB72D1">
        <w:rPr>
          <w:rFonts w:ascii="Arial" w:hAnsi="Arial" w:cs="Arial"/>
          <w:sz w:val="22"/>
          <w:szCs w:val="22"/>
          <w:lang w:val="ru-RU"/>
        </w:rPr>
        <w:t>адресою</w:t>
      </w:r>
      <w:proofErr w:type="spellEnd"/>
      <w:r w:rsidRPr="37FB72D1">
        <w:rPr>
          <w:rFonts w:ascii="Arial" w:hAnsi="Arial" w:cs="Arial"/>
          <w:sz w:val="22"/>
          <w:szCs w:val="22"/>
          <w:lang w:val="ru-RU"/>
        </w:rPr>
        <w:t xml:space="preserve"> </w:t>
      </w:r>
      <w:hyperlink r:id="rId11">
        <w:r w:rsidRPr="37FB72D1">
          <w:rPr>
            <w:rStyle w:val="Hyperlink"/>
            <w:b/>
            <w:bCs/>
            <w:sz w:val="22"/>
            <w:szCs w:val="22"/>
            <w:highlight w:val="lightGray"/>
          </w:rPr>
          <w:t>BusinessConduct</w:t>
        </w:r>
        <w:r w:rsidRPr="37FB72D1">
          <w:rPr>
            <w:rStyle w:val="Hyperlink"/>
            <w:b/>
            <w:bCs/>
            <w:sz w:val="22"/>
            <w:szCs w:val="22"/>
            <w:highlight w:val="lightGray"/>
            <w:lang w:val="ru-RU"/>
          </w:rPr>
          <w:t>@</w:t>
        </w:r>
        <w:r w:rsidRPr="37FB72D1">
          <w:rPr>
            <w:rStyle w:val="Hyperlink"/>
            <w:b/>
            <w:bCs/>
            <w:sz w:val="22"/>
            <w:szCs w:val="22"/>
            <w:highlight w:val="lightGray"/>
          </w:rPr>
          <w:t>chemonics</w:t>
        </w:r>
        <w:r w:rsidRPr="37FB72D1">
          <w:rPr>
            <w:rStyle w:val="Hyperlink"/>
            <w:b/>
            <w:bCs/>
            <w:sz w:val="22"/>
            <w:szCs w:val="22"/>
            <w:highlight w:val="lightGray"/>
            <w:lang w:val="ru-RU"/>
          </w:rPr>
          <w:t>.</w:t>
        </w:r>
        <w:r w:rsidRPr="37FB72D1">
          <w:rPr>
            <w:rStyle w:val="Hyperlink"/>
            <w:b/>
            <w:bCs/>
            <w:sz w:val="22"/>
            <w:szCs w:val="22"/>
            <w:highlight w:val="lightGray"/>
          </w:rPr>
          <w:t>com</w:t>
        </w:r>
      </w:hyperlink>
      <w:r w:rsidRPr="37FB72D1">
        <w:rPr>
          <w:b/>
          <w:bCs/>
          <w:color w:val="1F497D"/>
          <w:sz w:val="22"/>
          <w:szCs w:val="22"/>
          <w:lang w:val="ru-RU"/>
        </w:rPr>
        <w:t xml:space="preserve">. </w:t>
      </w:r>
      <w:r w:rsidRPr="37FB72D1">
        <w:rPr>
          <w:rStyle w:val="eop"/>
          <w:b/>
          <w:bCs/>
          <w:sz w:val="22"/>
          <w:szCs w:val="22"/>
        </w:rPr>
        <w:t> </w:t>
      </w:r>
    </w:p>
    <w:p w14:paraId="53418740" w14:textId="77777777" w:rsidR="003D2FE7" w:rsidRDefault="003D2FE7" w:rsidP="00915CF0">
      <w:pPr>
        <w:pStyle w:val="paragraph"/>
        <w:spacing w:before="0" w:beforeAutospacing="0" w:after="120" w:afterAutospacing="0"/>
        <w:jc w:val="both"/>
        <w:textAlignment w:val="baseline"/>
        <w:rPr>
          <w:rStyle w:val="normaltextrun"/>
          <w:rFonts w:ascii="Arial" w:hAnsi="Arial" w:cs="Arial"/>
          <w:b/>
          <w:bCs/>
          <w:i/>
          <w:sz w:val="22"/>
          <w:szCs w:val="22"/>
          <w:lang w:val="ru-RU"/>
        </w:rPr>
      </w:pPr>
    </w:p>
    <w:p w14:paraId="48D8DB80" w14:textId="77777777" w:rsidR="00273646" w:rsidRPr="0018215C" w:rsidRDefault="00273646" w:rsidP="00915CF0">
      <w:pPr>
        <w:pStyle w:val="paragraph"/>
        <w:spacing w:before="0" w:beforeAutospacing="0" w:after="120" w:afterAutospacing="0"/>
        <w:jc w:val="both"/>
        <w:textAlignment w:val="baseline"/>
        <w:rPr>
          <w:rFonts w:ascii="Arial" w:hAnsi="Arial" w:cs="Arial"/>
          <w:b/>
          <w:bCs/>
          <w:i/>
          <w:iCs/>
          <w:sz w:val="22"/>
          <w:szCs w:val="22"/>
          <w:lang w:val="ru-RU"/>
        </w:rPr>
      </w:pPr>
      <w:r>
        <w:rPr>
          <w:rStyle w:val="normaltextrun"/>
          <w:rFonts w:ascii="Arial" w:hAnsi="Arial" w:cs="Arial"/>
          <w:b/>
          <w:bCs/>
          <w:i/>
          <w:iCs/>
          <w:sz w:val="22"/>
          <w:szCs w:val="22"/>
          <w:lang w:val="uk-UA"/>
        </w:rPr>
        <w:t>З</w:t>
      </w:r>
      <w:proofErr w:type="spellStart"/>
      <w:r>
        <w:rPr>
          <w:rStyle w:val="normaltextrun"/>
          <w:rFonts w:ascii="Arial" w:hAnsi="Arial" w:cs="Arial"/>
          <w:b/>
          <w:bCs/>
          <w:i/>
          <w:iCs/>
          <w:sz w:val="22"/>
          <w:szCs w:val="22"/>
          <w:lang w:val="ru-RU"/>
        </w:rPr>
        <w:t>аявники</w:t>
      </w:r>
      <w:proofErr w:type="spellEnd"/>
      <w:r w:rsidRPr="0018215C">
        <w:rPr>
          <w:rStyle w:val="normaltextrun"/>
          <w:rFonts w:ascii="Arial" w:hAnsi="Arial" w:cs="Arial"/>
          <w:b/>
          <w:bCs/>
          <w:i/>
          <w:iCs/>
          <w:sz w:val="22"/>
          <w:szCs w:val="22"/>
          <w:lang w:val="ru-RU"/>
        </w:rPr>
        <w:t xml:space="preserve"> </w:t>
      </w:r>
      <w:proofErr w:type="spellStart"/>
      <w:r w:rsidRPr="0018215C">
        <w:rPr>
          <w:rStyle w:val="normaltextrun"/>
          <w:rFonts w:ascii="Arial" w:hAnsi="Arial" w:cs="Arial"/>
          <w:b/>
          <w:bCs/>
          <w:i/>
          <w:iCs/>
          <w:sz w:val="22"/>
          <w:szCs w:val="22"/>
          <w:lang w:val="ru-RU"/>
        </w:rPr>
        <w:t>повинні</w:t>
      </w:r>
      <w:proofErr w:type="spellEnd"/>
      <w:r w:rsidRPr="0018215C">
        <w:rPr>
          <w:rStyle w:val="normaltextrun"/>
          <w:rFonts w:ascii="Arial" w:hAnsi="Arial" w:cs="Arial"/>
          <w:b/>
          <w:bCs/>
          <w:i/>
          <w:iCs/>
          <w:sz w:val="22"/>
          <w:szCs w:val="22"/>
          <w:lang w:val="ru-RU"/>
        </w:rPr>
        <w:t xml:space="preserve"> </w:t>
      </w:r>
      <w:proofErr w:type="spellStart"/>
      <w:r w:rsidRPr="0018215C">
        <w:rPr>
          <w:rStyle w:val="normaltextrun"/>
          <w:rFonts w:ascii="Arial" w:hAnsi="Arial" w:cs="Arial"/>
          <w:b/>
          <w:bCs/>
          <w:i/>
          <w:iCs/>
          <w:sz w:val="22"/>
          <w:szCs w:val="22"/>
          <w:lang w:val="ru-RU"/>
        </w:rPr>
        <w:t>підписати</w:t>
      </w:r>
      <w:proofErr w:type="spellEnd"/>
      <w:r w:rsidRPr="0018215C">
        <w:rPr>
          <w:rStyle w:val="normaltextrun"/>
          <w:rFonts w:ascii="Arial" w:hAnsi="Arial" w:cs="Arial"/>
          <w:b/>
          <w:bCs/>
          <w:i/>
          <w:iCs/>
          <w:sz w:val="22"/>
          <w:szCs w:val="22"/>
          <w:lang w:val="ru-RU"/>
        </w:rPr>
        <w:t xml:space="preserve"> </w:t>
      </w:r>
      <w:proofErr w:type="spellStart"/>
      <w:r w:rsidRPr="0018215C">
        <w:rPr>
          <w:rStyle w:val="normaltextrun"/>
          <w:rFonts w:ascii="Arial" w:hAnsi="Arial" w:cs="Arial"/>
          <w:b/>
          <w:bCs/>
          <w:i/>
          <w:iCs/>
          <w:sz w:val="22"/>
          <w:szCs w:val="22"/>
          <w:lang w:val="ru-RU"/>
        </w:rPr>
        <w:t>заяву</w:t>
      </w:r>
      <w:proofErr w:type="spellEnd"/>
      <w:r>
        <w:rPr>
          <w:rStyle w:val="normaltextrun"/>
          <w:rFonts w:ascii="Arial" w:hAnsi="Arial" w:cs="Arial"/>
          <w:b/>
          <w:bCs/>
          <w:i/>
          <w:iCs/>
          <w:sz w:val="22"/>
          <w:szCs w:val="22"/>
          <w:lang w:val="ru-RU"/>
        </w:rPr>
        <w:t xml:space="preserve"> за</w:t>
      </w:r>
      <w:r w:rsidRPr="0018215C">
        <w:rPr>
          <w:rStyle w:val="normaltextrun"/>
          <w:rFonts w:ascii="Arial" w:hAnsi="Arial" w:cs="Arial"/>
          <w:b/>
          <w:bCs/>
          <w:i/>
          <w:iCs/>
          <w:sz w:val="22"/>
          <w:szCs w:val="22"/>
          <w:lang w:val="ru-RU"/>
        </w:rPr>
        <w:t xml:space="preserve"> шаблон</w:t>
      </w:r>
      <w:r>
        <w:rPr>
          <w:rStyle w:val="normaltextrun"/>
          <w:rFonts w:ascii="Arial" w:hAnsi="Arial" w:cs="Arial"/>
          <w:b/>
          <w:bCs/>
          <w:i/>
          <w:iCs/>
          <w:sz w:val="22"/>
          <w:szCs w:val="22"/>
          <w:lang w:val="ru-RU"/>
        </w:rPr>
        <w:t>ом</w:t>
      </w:r>
      <w:r w:rsidRPr="0018215C">
        <w:rPr>
          <w:rStyle w:val="normaltextrun"/>
          <w:rFonts w:ascii="Arial" w:hAnsi="Arial" w:cs="Arial"/>
          <w:b/>
          <w:bCs/>
          <w:i/>
          <w:iCs/>
          <w:sz w:val="22"/>
          <w:szCs w:val="22"/>
          <w:lang w:val="ru-RU"/>
        </w:rPr>
        <w:t xml:space="preserve">, </w:t>
      </w:r>
      <w:proofErr w:type="spellStart"/>
      <w:r>
        <w:rPr>
          <w:rStyle w:val="normaltextrun"/>
          <w:rFonts w:ascii="Arial" w:hAnsi="Arial" w:cs="Arial"/>
          <w:b/>
          <w:bCs/>
          <w:i/>
          <w:iCs/>
          <w:sz w:val="22"/>
          <w:szCs w:val="22"/>
          <w:lang w:val="ru-RU"/>
        </w:rPr>
        <w:t>що</w:t>
      </w:r>
      <w:proofErr w:type="spellEnd"/>
      <w:r>
        <w:rPr>
          <w:rStyle w:val="normaltextrun"/>
          <w:rFonts w:ascii="Arial" w:hAnsi="Arial" w:cs="Arial"/>
          <w:b/>
          <w:bCs/>
          <w:i/>
          <w:iCs/>
          <w:sz w:val="22"/>
          <w:szCs w:val="22"/>
          <w:lang w:val="ru-RU"/>
        </w:rPr>
        <w:t xml:space="preserve"> </w:t>
      </w:r>
      <w:proofErr w:type="spellStart"/>
      <w:r>
        <w:rPr>
          <w:rStyle w:val="normaltextrun"/>
          <w:rFonts w:ascii="Arial" w:hAnsi="Arial" w:cs="Arial"/>
          <w:b/>
          <w:bCs/>
          <w:i/>
          <w:iCs/>
          <w:sz w:val="22"/>
          <w:szCs w:val="22"/>
          <w:lang w:val="ru-RU"/>
        </w:rPr>
        <w:t>міститься</w:t>
      </w:r>
      <w:proofErr w:type="spellEnd"/>
      <w:r>
        <w:rPr>
          <w:rStyle w:val="normaltextrun"/>
          <w:rFonts w:ascii="Arial" w:hAnsi="Arial" w:cs="Arial"/>
          <w:b/>
          <w:bCs/>
          <w:i/>
          <w:iCs/>
          <w:sz w:val="22"/>
          <w:szCs w:val="22"/>
          <w:lang w:val="ru-RU"/>
        </w:rPr>
        <w:t xml:space="preserve"> </w:t>
      </w:r>
      <w:r w:rsidRPr="0018215C">
        <w:rPr>
          <w:rStyle w:val="normaltextrun"/>
          <w:rFonts w:ascii="Arial" w:hAnsi="Arial" w:cs="Arial"/>
          <w:b/>
          <w:bCs/>
          <w:i/>
          <w:iCs/>
          <w:sz w:val="22"/>
          <w:szCs w:val="22"/>
          <w:lang w:val="ru-RU"/>
        </w:rPr>
        <w:t xml:space="preserve">у </w:t>
      </w:r>
      <w:proofErr w:type="spellStart"/>
      <w:r w:rsidRPr="0018215C">
        <w:rPr>
          <w:rStyle w:val="normaltextrun"/>
          <w:rFonts w:ascii="Arial" w:hAnsi="Arial" w:cs="Arial"/>
          <w:b/>
          <w:bCs/>
          <w:i/>
          <w:iCs/>
          <w:sz w:val="22"/>
          <w:szCs w:val="22"/>
          <w:lang w:val="ru-RU"/>
        </w:rPr>
        <w:t>Додатку</w:t>
      </w:r>
      <w:proofErr w:type="spellEnd"/>
      <w:r w:rsidRPr="0018215C">
        <w:rPr>
          <w:rStyle w:val="normaltextrun"/>
          <w:rFonts w:ascii="Arial" w:hAnsi="Arial" w:cs="Arial"/>
          <w:b/>
          <w:bCs/>
          <w:i/>
          <w:iCs/>
          <w:sz w:val="22"/>
          <w:szCs w:val="22"/>
          <w:lang w:val="ru-RU"/>
        </w:rPr>
        <w:t xml:space="preserve"> А до</w:t>
      </w:r>
      <w:r>
        <w:rPr>
          <w:rStyle w:val="normaltextrun"/>
          <w:rFonts w:ascii="Arial" w:hAnsi="Arial" w:cs="Arial"/>
          <w:b/>
          <w:bCs/>
          <w:i/>
          <w:iCs/>
          <w:sz w:val="22"/>
          <w:szCs w:val="22"/>
          <w:lang w:val="ru-RU"/>
        </w:rPr>
        <w:t xml:space="preserve"> </w:t>
      </w:r>
      <w:proofErr w:type="spellStart"/>
      <w:r>
        <w:rPr>
          <w:rStyle w:val="normaltextrun"/>
          <w:rFonts w:ascii="Arial" w:hAnsi="Arial" w:cs="Arial"/>
          <w:b/>
          <w:bCs/>
          <w:i/>
          <w:iCs/>
          <w:sz w:val="22"/>
          <w:szCs w:val="22"/>
          <w:lang w:val="ru-RU"/>
        </w:rPr>
        <w:t>цього</w:t>
      </w:r>
      <w:proofErr w:type="spellEnd"/>
      <w:r>
        <w:rPr>
          <w:rStyle w:val="normaltextrun"/>
          <w:rFonts w:ascii="Arial" w:hAnsi="Arial" w:cs="Arial"/>
          <w:b/>
          <w:bCs/>
          <w:i/>
          <w:iCs/>
          <w:sz w:val="22"/>
          <w:szCs w:val="22"/>
          <w:lang w:val="ru-RU"/>
        </w:rPr>
        <w:t xml:space="preserve"> </w:t>
      </w:r>
      <w:proofErr w:type="spellStart"/>
      <w:r w:rsidRPr="0018215C">
        <w:rPr>
          <w:rStyle w:val="normaltextrun"/>
          <w:rFonts w:ascii="Arial" w:hAnsi="Arial" w:cs="Arial"/>
          <w:b/>
          <w:bCs/>
          <w:i/>
          <w:iCs/>
          <w:sz w:val="22"/>
          <w:szCs w:val="22"/>
          <w:lang w:val="ru-RU"/>
        </w:rPr>
        <w:t>Запиту</w:t>
      </w:r>
      <w:proofErr w:type="spellEnd"/>
      <w:r w:rsidRPr="0018215C">
        <w:rPr>
          <w:rStyle w:val="normaltextrun"/>
          <w:rFonts w:ascii="Arial" w:hAnsi="Arial" w:cs="Arial"/>
          <w:b/>
          <w:bCs/>
          <w:i/>
          <w:iCs/>
          <w:sz w:val="22"/>
          <w:szCs w:val="22"/>
          <w:lang w:val="ru-RU"/>
        </w:rPr>
        <w:t>, включ</w:t>
      </w:r>
      <w:r>
        <w:rPr>
          <w:rStyle w:val="normaltextrun"/>
          <w:rFonts w:ascii="Arial" w:hAnsi="Arial" w:cs="Arial"/>
          <w:b/>
          <w:bCs/>
          <w:i/>
          <w:iCs/>
          <w:sz w:val="22"/>
          <w:szCs w:val="22"/>
          <w:lang w:val="ru-RU"/>
        </w:rPr>
        <w:t xml:space="preserve">ивши </w:t>
      </w:r>
      <w:proofErr w:type="spellStart"/>
      <w:r>
        <w:rPr>
          <w:rStyle w:val="normaltextrun"/>
          <w:rFonts w:ascii="Arial" w:hAnsi="Arial" w:cs="Arial"/>
          <w:b/>
          <w:bCs/>
          <w:i/>
          <w:iCs/>
          <w:sz w:val="22"/>
          <w:szCs w:val="22"/>
          <w:lang w:val="ru-RU"/>
        </w:rPr>
        <w:t>таке</w:t>
      </w:r>
      <w:proofErr w:type="spellEnd"/>
      <w:r w:rsidRPr="0018215C">
        <w:rPr>
          <w:rStyle w:val="normaltextrun"/>
          <w:rFonts w:ascii="Arial" w:hAnsi="Arial" w:cs="Arial"/>
          <w:b/>
          <w:bCs/>
          <w:i/>
          <w:iCs/>
          <w:sz w:val="22"/>
          <w:szCs w:val="22"/>
          <w:lang w:val="ru-RU"/>
        </w:rPr>
        <w:t>:</w:t>
      </w:r>
      <w:r w:rsidRPr="43557CE5">
        <w:rPr>
          <w:rStyle w:val="eop"/>
          <w:rFonts w:ascii="Arial" w:hAnsi="Arial" w:cs="Arial"/>
          <w:b/>
          <w:bCs/>
          <w:i/>
          <w:iCs/>
          <w:sz w:val="22"/>
          <w:szCs w:val="22"/>
        </w:rPr>
        <w:t> </w:t>
      </w:r>
    </w:p>
    <w:p w14:paraId="42699AA3" w14:textId="77777777" w:rsidR="00273646" w:rsidRPr="00246EB7" w:rsidRDefault="00273646" w:rsidP="00915CF0">
      <w:pPr>
        <w:pStyle w:val="paragraph"/>
        <w:numPr>
          <w:ilvl w:val="0"/>
          <w:numId w:val="13"/>
        </w:numPr>
        <w:spacing w:before="0" w:beforeAutospacing="0" w:after="120" w:afterAutospacing="0"/>
        <w:jc w:val="both"/>
        <w:textAlignment w:val="baseline"/>
        <w:rPr>
          <w:rFonts w:ascii="Arial" w:hAnsi="Arial" w:cs="Arial"/>
          <w:b/>
          <w:bCs/>
          <w:i/>
          <w:iCs/>
          <w:sz w:val="22"/>
          <w:szCs w:val="22"/>
          <w:lang w:val="ru-RU"/>
        </w:rPr>
      </w:pPr>
      <w:proofErr w:type="spellStart"/>
      <w:r w:rsidRPr="00246EB7">
        <w:rPr>
          <w:rStyle w:val="normaltextrun"/>
          <w:rFonts w:ascii="Arial" w:hAnsi="Arial" w:cs="Arial"/>
          <w:b/>
          <w:bCs/>
          <w:i/>
          <w:iCs/>
          <w:sz w:val="22"/>
          <w:szCs w:val="22"/>
          <w:lang w:val="ru-RU"/>
        </w:rPr>
        <w:t>Інформацію</w:t>
      </w:r>
      <w:proofErr w:type="spellEnd"/>
      <w:r w:rsidRPr="00246EB7">
        <w:rPr>
          <w:rStyle w:val="normaltextrun"/>
          <w:rFonts w:ascii="Arial" w:hAnsi="Arial" w:cs="Arial"/>
          <w:b/>
          <w:bCs/>
          <w:i/>
          <w:iCs/>
          <w:sz w:val="22"/>
          <w:szCs w:val="22"/>
          <w:lang w:val="ru-RU"/>
        </w:rPr>
        <w:t xml:space="preserve"> про будь-</w:t>
      </w:r>
      <w:proofErr w:type="spellStart"/>
      <w:r w:rsidRPr="00246EB7">
        <w:rPr>
          <w:rStyle w:val="normaltextrun"/>
          <w:rFonts w:ascii="Arial" w:hAnsi="Arial" w:cs="Arial"/>
          <w:b/>
          <w:bCs/>
          <w:i/>
          <w:iCs/>
          <w:sz w:val="22"/>
          <w:szCs w:val="22"/>
          <w:lang w:val="ru-RU"/>
        </w:rPr>
        <w:t>які</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близькі</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сімейні</w:t>
      </w:r>
      <w:proofErr w:type="spellEnd"/>
      <w:r>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або</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фінансові</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відносини</w:t>
      </w:r>
      <w:proofErr w:type="spellEnd"/>
      <w:r w:rsidRPr="00246EB7">
        <w:rPr>
          <w:rStyle w:val="normaltextrun"/>
          <w:rFonts w:ascii="Arial" w:hAnsi="Arial" w:cs="Arial"/>
          <w:b/>
          <w:bCs/>
          <w:i/>
          <w:iCs/>
          <w:sz w:val="22"/>
          <w:szCs w:val="22"/>
          <w:lang w:val="ru-RU"/>
        </w:rPr>
        <w:t xml:space="preserve"> з </w:t>
      </w:r>
      <w:proofErr w:type="spellStart"/>
      <w:r w:rsidRPr="00246EB7">
        <w:rPr>
          <w:rStyle w:val="normaltextrun"/>
          <w:rFonts w:ascii="Arial" w:hAnsi="Arial" w:cs="Arial"/>
          <w:b/>
          <w:bCs/>
          <w:i/>
          <w:iCs/>
          <w:sz w:val="22"/>
          <w:szCs w:val="22"/>
          <w:lang w:val="ru-RU"/>
        </w:rPr>
        <w:t>компанією</w:t>
      </w:r>
      <w:proofErr w:type="spellEnd"/>
      <w:r>
        <w:rPr>
          <w:rStyle w:val="normaltextrun"/>
          <w:rFonts w:ascii="Arial" w:hAnsi="Arial" w:cs="Arial"/>
          <w:b/>
          <w:bCs/>
          <w:i/>
          <w:iCs/>
          <w:sz w:val="22"/>
          <w:szCs w:val="22"/>
          <w:lang w:val="ru-RU"/>
        </w:rPr>
        <w:t xml:space="preserve"> </w:t>
      </w:r>
      <w:r w:rsidRPr="00246EB7">
        <w:rPr>
          <w:rStyle w:val="normaltextrun"/>
          <w:rFonts w:ascii="Arial" w:hAnsi="Arial" w:cs="Arial"/>
          <w:b/>
          <w:bCs/>
          <w:i/>
          <w:iCs/>
          <w:sz w:val="22"/>
          <w:szCs w:val="22"/>
          <w:lang w:val="ru-RU"/>
        </w:rPr>
        <w:t>«</w:t>
      </w:r>
      <w:proofErr w:type="spellStart"/>
      <w:r w:rsidRPr="00246EB7">
        <w:rPr>
          <w:rStyle w:val="normaltextrun"/>
          <w:rFonts w:ascii="Arial" w:hAnsi="Arial" w:cs="Arial"/>
          <w:b/>
          <w:bCs/>
          <w:i/>
          <w:iCs/>
          <w:sz w:val="22"/>
          <w:szCs w:val="22"/>
          <w:lang w:val="ru-RU"/>
        </w:rPr>
        <w:t>Кімонікс</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або</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співробітниками</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Про</w:t>
      </w:r>
      <w:r>
        <w:rPr>
          <w:rStyle w:val="normaltextrun"/>
          <w:rFonts w:ascii="Arial" w:hAnsi="Arial" w:cs="Arial"/>
          <w:b/>
          <w:bCs/>
          <w:i/>
          <w:iCs/>
          <w:sz w:val="22"/>
          <w:szCs w:val="22"/>
          <w:lang w:val="ru-RU"/>
        </w:rPr>
        <w:t>грами</w:t>
      </w:r>
      <w:proofErr w:type="spellEnd"/>
      <w:r w:rsidRPr="00246EB7">
        <w:rPr>
          <w:rStyle w:val="normaltextrun"/>
          <w:rFonts w:ascii="Arial" w:hAnsi="Arial" w:cs="Arial"/>
          <w:b/>
          <w:bCs/>
          <w:i/>
          <w:iCs/>
          <w:sz w:val="22"/>
          <w:szCs w:val="22"/>
          <w:lang w:val="ru-RU"/>
        </w:rPr>
        <w:t>.</w:t>
      </w:r>
      <w:r>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Наприклад</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якщо</w:t>
      </w:r>
      <w:proofErr w:type="spellEnd"/>
      <w:r w:rsidRPr="00246EB7">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двоюрідний</w:t>
      </w:r>
      <w:proofErr w:type="spellEnd"/>
      <w:r w:rsidRPr="00246EB7">
        <w:rPr>
          <w:rStyle w:val="normaltextrun"/>
          <w:rFonts w:ascii="Arial" w:hAnsi="Arial" w:cs="Arial"/>
          <w:b/>
          <w:bCs/>
          <w:i/>
          <w:iCs/>
          <w:sz w:val="22"/>
          <w:szCs w:val="22"/>
          <w:lang w:val="ru-RU"/>
        </w:rPr>
        <w:t xml:space="preserve"> брат </w:t>
      </w:r>
      <w:proofErr w:type="spellStart"/>
      <w:r w:rsidRPr="00246EB7">
        <w:rPr>
          <w:rStyle w:val="normaltextrun"/>
          <w:rFonts w:ascii="Arial" w:hAnsi="Arial" w:cs="Arial"/>
          <w:b/>
          <w:bCs/>
          <w:i/>
          <w:iCs/>
          <w:sz w:val="22"/>
          <w:szCs w:val="22"/>
          <w:lang w:val="ru-RU"/>
        </w:rPr>
        <w:t>або</w:t>
      </w:r>
      <w:proofErr w:type="spellEnd"/>
      <w:r w:rsidRPr="00246EB7">
        <w:rPr>
          <w:rStyle w:val="normaltextrun"/>
          <w:rFonts w:ascii="Arial" w:hAnsi="Arial" w:cs="Arial"/>
          <w:b/>
          <w:bCs/>
          <w:i/>
          <w:iCs/>
          <w:sz w:val="22"/>
          <w:szCs w:val="22"/>
          <w:lang w:val="ru-RU"/>
        </w:rPr>
        <w:t xml:space="preserve"> сестра</w:t>
      </w:r>
      <w:r>
        <w:rPr>
          <w:rStyle w:val="normaltextrun"/>
          <w:rFonts w:ascii="Arial" w:hAnsi="Arial" w:cs="Arial"/>
          <w:b/>
          <w:bCs/>
          <w:i/>
          <w:iCs/>
          <w:sz w:val="22"/>
          <w:szCs w:val="22"/>
          <w:lang w:val="ru-RU"/>
        </w:rPr>
        <w:t xml:space="preserve"> </w:t>
      </w:r>
      <w:proofErr w:type="spellStart"/>
      <w:r w:rsidRPr="00246EB7">
        <w:rPr>
          <w:rStyle w:val="normaltextrun"/>
          <w:rFonts w:ascii="Arial" w:hAnsi="Arial" w:cs="Arial"/>
          <w:b/>
          <w:bCs/>
          <w:i/>
          <w:iCs/>
          <w:sz w:val="22"/>
          <w:szCs w:val="22"/>
          <w:lang w:val="ru-RU"/>
        </w:rPr>
        <w:t>учасника</w:t>
      </w:r>
      <w:proofErr w:type="spellEnd"/>
      <w:r w:rsidRPr="00246EB7">
        <w:rPr>
          <w:rStyle w:val="normaltextrun"/>
          <w:rFonts w:ascii="Arial" w:hAnsi="Arial" w:cs="Arial"/>
          <w:b/>
          <w:bCs/>
          <w:i/>
          <w:iCs/>
          <w:sz w:val="22"/>
          <w:szCs w:val="22"/>
          <w:lang w:val="ru-RU"/>
        </w:rPr>
        <w:t xml:space="preserve"> тендеру </w:t>
      </w:r>
      <w:proofErr w:type="spellStart"/>
      <w:r w:rsidRPr="00246EB7">
        <w:rPr>
          <w:rStyle w:val="normaltextrun"/>
          <w:rFonts w:ascii="Arial" w:hAnsi="Arial" w:cs="Arial"/>
          <w:b/>
          <w:bCs/>
          <w:i/>
          <w:iCs/>
          <w:sz w:val="22"/>
          <w:szCs w:val="22"/>
          <w:lang w:val="ru-RU"/>
        </w:rPr>
        <w:t>працює</w:t>
      </w:r>
      <w:proofErr w:type="spellEnd"/>
      <w:r w:rsidRPr="00246EB7">
        <w:rPr>
          <w:rStyle w:val="normaltextrun"/>
          <w:rFonts w:ascii="Arial" w:hAnsi="Arial" w:cs="Arial"/>
          <w:b/>
          <w:bCs/>
          <w:i/>
          <w:iCs/>
          <w:sz w:val="22"/>
          <w:szCs w:val="22"/>
          <w:lang w:val="ru-RU"/>
        </w:rPr>
        <w:t xml:space="preserve"> у </w:t>
      </w:r>
      <w:proofErr w:type="spellStart"/>
      <w:r w:rsidRPr="00246EB7">
        <w:rPr>
          <w:rStyle w:val="normaltextrun"/>
          <w:rFonts w:ascii="Arial" w:hAnsi="Arial" w:cs="Arial"/>
          <w:b/>
          <w:bCs/>
          <w:i/>
          <w:iCs/>
          <w:sz w:val="22"/>
          <w:szCs w:val="22"/>
          <w:lang w:val="ru-RU"/>
        </w:rPr>
        <w:t>Про</w:t>
      </w:r>
      <w:r>
        <w:rPr>
          <w:rStyle w:val="normaltextrun"/>
          <w:rFonts w:ascii="Arial" w:hAnsi="Arial" w:cs="Arial"/>
          <w:b/>
          <w:bCs/>
          <w:i/>
          <w:iCs/>
          <w:sz w:val="22"/>
          <w:szCs w:val="22"/>
          <w:lang w:val="ru-RU"/>
        </w:rPr>
        <w:t>грамі</w:t>
      </w:r>
      <w:proofErr w:type="spellEnd"/>
      <w:r w:rsidRPr="00246EB7">
        <w:rPr>
          <w:rStyle w:val="normaltextrun"/>
          <w:rFonts w:ascii="Arial" w:hAnsi="Arial" w:cs="Arial"/>
          <w:b/>
          <w:bCs/>
          <w:i/>
          <w:iCs/>
          <w:sz w:val="22"/>
          <w:szCs w:val="22"/>
          <w:lang w:val="ru-RU"/>
        </w:rPr>
        <w:t>.</w:t>
      </w:r>
    </w:p>
    <w:p w14:paraId="685E3096" w14:textId="77777777" w:rsidR="00273646" w:rsidRPr="001F186F" w:rsidRDefault="00273646" w:rsidP="00915CF0">
      <w:pPr>
        <w:pStyle w:val="paragraph"/>
        <w:numPr>
          <w:ilvl w:val="0"/>
          <w:numId w:val="13"/>
        </w:numPr>
        <w:spacing w:before="0" w:beforeAutospacing="0" w:after="120" w:afterAutospacing="0"/>
        <w:jc w:val="both"/>
        <w:textAlignment w:val="baseline"/>
        <w:rPr>
          <w:rFonts w:ascii="Arial" w:hAnsi="Arial" w:cs="Arial"/>
          <w:b/>
          <w:bCs/>
          <w:i/>
          <w:iCs/>
          <w:sz w:val="22"/>
          <w:szCs w:val="22"/>
          <w:lang w:val="ru-RU"/>
        </w:rPr>
      </w:pPr>
      <w:proofErr w:type="spellStart"/>
      <w:r w:rsidRPr="001F186F">
        <w:rPr>
          <w:rStyle w:val="normaltextrun"/>
          <w:rFonts w:ascii="Arial" w:hAnsi="Arial" w:cs="Arial"/>
          <w:b/>
          <w:bCs/>
          <w:i/>
          <w:iCs/>
          <w:sz w:val="22"/>
          <w:szCs w:val="22"/>
          <w:lang w:val="ru-RU"/>
        </w:rPr>
        <w:t>Інформацію</w:t>
      </w:r>
      <w:proofErr w:type="spellEnd"/>
      <w:r w:rsidRPr="001F186F">
        <w:rPr>
          <w:rStyle w:val="normaltextrun"/>
          <w:rFonts w:ascii="Arial" w:hAnsi="Arial" w:cs="Arial"/>
          <w:b/>
          <w:bCs/>
          <w:i/>
          <w:iCs/>
          <w:sz w:val="22"/>
          <w:szCs w:val="22"/>
          <w:lang w:val="ru-RU"/>
        </w:rPr>
        <w:t xml:space="preserve"> про будь-</w:t>
      </w:r>
      <w:proofErr w:type="spellStart"/>
      <w:r w:rsidRPr="001F186F">
        <w:rPr>
          <w:rStyle w:val="normaltextrun"/>
          <w:rFonts w:ascii="Arial" w:hAnsi="Arial" w:cs="Arial"/>
          <w:b/>
          <w:bCs/>
          <w:i/>
          <w:iCs/>
          <w:sz w:val="22"/>
          <w:szCs w:val="22"/>
          <w:lang w:val="ru-RU"/>
        </w:rPr>
        <w:t>які</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сімейні</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або</w:t>
      </w:r>
      <w:proofErr w:type="spellEnd"/>
      <w:r>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фінансові</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відносини</w:t>
      </w:r>
      <w:proofErr w:type="spellEnd"/>
      <w:r w:rsidRPr="001F186F">
        <w:rPr>
          <w:rStyle w:val="normaltextrun"/>
          <w:rFonts w:ascii="Arial" w:hAnsi="Arial" w:cs="Arial"/>
          <w:b/>
          <w:bCs/>
          <w:i/>
          <w:iCs/>
          <w:sz w:val="22"/>
          <w:szCs w:val="22"/>
          <w:lang w:val="ru-RU"/>
        </w:rPr>
        <w:t xml:space="preserve"> з </w:t>
      </w:r>
      <w:proofErr w:type="spellStart"/>
      <w:r w:rsidRPr="001F186F">
        <w:rPr>
          <w:rStyle w:val="normaltextrun"/>
          <w:rFonts w:ascii="Arial" w:hAnsi="Arial" w:cs="Arial"/>
          <w:b/>
          <w:bCs/>
          <w:i/>
          <w:iCs/>
          <w:sz w:val="22"/>
          <w:szCs w:val="22"/>
          <w:lang w:val="ru-RU"/>
        </w:rPr>
        <w:t>іншими</w:t>
      </w:r>
      <w:proofErr w:type="spellEnd"/>
      <w:r w:rsidRPr="001F186F">
        <w:rPr>
          <w:rStyle w:val="normaltextrun"/>
          <w:rFonts w:ascii="Arial" w:hAnsi="Arial" w:cs="Arial"/>
          <w:b/>
          <w:bCs/>
          <w:i/>
          <w:iCs/>
          <w:sz w:val="22"/>
          <w:szCs w:val="22"/>
          <w:lang w:val="ru-RU"/>
        </w:rPr>
        <w:t xml:space="preserve"> </w:t>
      </w:r>
      <w:proofErr w:type="spellStart"/>
      <w:r>
        <w:rPr>
          <w:rStyle w:val="normaltextrun"/>
          <w:rFonts w:ascii="Arial" w:hAnsi="Arial" w:cs="Arial"/>
          <w:b/>
          <w:bCs/>
          <w:i/>
          <w:iCs/>
          <w:sz w:val="22"/>
          <w:szCs w:val="22"/>
          <w:lang w:val="ru-RU"/>
        </w:rPr>
        <w:t>заявниками</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які</w:t>
      </w:r>
      <w:proofErr w:type="spellEnd"/>
      <w:r w:rsidRPr="001F186F">
        <w:rPr>
          <w:rStyle w:val="normaltextrun"/>
          <w:rFonts w:ascii="Arial" w:hAnsi="Arial" w:cs="Arial"/>
          <w:b/>
          <w:bCs/>
          <w:i/>
          <w:iCs/>
          <w:sz w:val="22"/>
          <w:szCs w:val="22"/>
          <w:lang w:val="ru-RU"/>
        </w:rPr>
        <w:t xml:space="preserve"> подали </w:t>
      </w:r>
      <w:proofErr w:type="spellStart"/>
      <w:r w:rsidRPr="001F186F">
        <w:rPr>
          <w:rStyle w:val="normaltextrun"/>
          <w:rFonts w:ascii="Arial" w:hAnsi="Arial" w:cs="Arial"/>
          <w:b/>
          <w:bCs/>
          <w:i/>
          <w:iCs/>
          <w:sz w:val="22"/>
          <w:szCs w:val="22"/>
          <w:lang w:val="ru-RU"/>
        </w:rPr>
        <w:t>пропозиції</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Наприклад</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якщо</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батько</w:t>
      </w:r>
      <w:proofErr w:type="spellEnd"/>
      <w:r w:rsidRPr="001F186F">
        <w:rPr>
          <w:rStyle w:val="normaltextrun"/>
          <w:rFonts w:ascii="Arial" w:hAnsi="Arial" w:cs="Arial"/>
          <w:b/>
          <w:bCs/>
          <w:i/>
          <w:iCs/>
          <w:sz w:val="22"/>
          <w:szCs w:val="22"/>
          <w:lang w:val="ru-RU"/>
        </w:rPr>
        <w:t xml:space="preserve"> </w:t>
      </w:r>
      <w:proofErr w:type="spellStart"/>
      <w:r>
        <w:rPr>
          <w:rStyle w:val="normaltextrun"/>
          <w:rFonts w:ascii="Arial" w:hAnsi="Arial" w:cs="Arial"/>
          <w:b/>
          <w:bCs/>
          <w:i/>
          <w:iCs/>
          <w:sz w:val="22"/>
          <w:szCs w:val="22"/>
          <w:lang w:val="ru-RU"/>
        </w:rPr>
        <w:t>заявника</w:t>
      </w:r>
      <w:proofErr w:type="spellEnd"/>
      <w:r w:rsidRPr="001F186F">
        <w:rPr>
          <w:rStyle w:val="normaltextrun"/>
          <w:rFonts w:ascii="Arial" w:hAnsi="Arial" w:cs="Arial"/>
          <w:b/>
          <w:bCs/>
          <w:i/>
          <w:iCs/>
          <w:sz w:val="22"/>
          <w:szCs w:val="22"/>
          <w:lang w:val="ru-RU"/>
        </w:rPr>
        <w:t xml:space="preserve"> є </w:t>
      </w:r>
      <w:proofErr w:type="spellStart"/>
      <w:r w:rsidRPr="001F186F">
        <w:rPr>
          <w:rStyle w:val="normaltextrun"/>
          <w:rFonts w:ascii="Arial" w:hAnsi="Arial" w:cs="Arial"/>
          <w:b/>
          <w:bCs/>
          <w:i/>
          <w:iCs/>
          <w:sz w:val="22"/>
          <w:szCs w:val="22"/>
          <w:lang w:val="ru-RU"/>
        </w:rPr>
        <w:t>власником</w:t>
      </w:r>
      <w:proofErr w:type="spellEnd"/>
      <w:r w:rsidRPr="001F186F">
        <w:rPr>
          <w:rStyle w:val="normaltextrun"/>
          <w:rFonts w:ascii="Arial" w:hAnsi="Arial" w:cs="Arial"/>
          <w:b/>
          <w:bCs/>
          <w:i/>
          <w:iCs/>
          <w:sz w:val="22"/>
          <w:szCs w:val="22"/>
          <w:lang w:val="ru-RU"/>
        </w:rPr>
        <w:t xml:space="preserve"> </w:t>
      </w:r>
      <w:proofErr w:type="spellStart"/>
      <w:r w:rsidRPr="001F186F">
        <w:rPr>
          <w:rStyle w:val="normaltextrun"/>
          <w:rFonts w:ascii="Arial" w:hAnsi="Arial" w:cs="Arial"/>
          <w:b/>
          <w:bCs/>
          <w:i/>
          <w:iCs/>
          <w:sz w:val="22"/>
          <w:szCs w:val="22"/>
          <w:lang w:val="ru-RU"/>
        </w:rPr>
        <w:t>компанії</w:t>
      </w:r>
      <w:proofErr w:type="spellEnd"/>
      <w:r w:rsidRPr="001F186F">
        <w:rPr>
          <w:rStyle w:val="normaltextrun"/>
          <w:rFonts w:ascii="Arial" w:hAnsi="Arial" w:cs="Arial"/>
          <w:b/>
          <w:bCs/>
          <w:i/>
          <w:iCs/>
          <w:sz w:val="22"/>
          <w:szCs w:val="22"/>
          <w:lang w:val="ru-RU"/>
        </w:rPr>
        <w:t xml:space="preserve">, яка подала </w:t>
      </w:r>
      <w:proofErr w:type="spellStart"/>
      <w:r w:rsidRPr="001F186F">
        <w:rPr>
          <w:rStyle w:val="normaltextrun"/>
          <w:rFonts w:ascii="Arial" w:hAnsi="Arial" w:cs="Arial"/>
          <w:b/>
          <w:bCs/>
          <w:i/>
          <w:iCs/>
          <w:sz w:val="22"/>
          <w:szCs w:val="22"/>
          <w:lang w:val="ru-RU"/>
        </w:rPr>
        <w:t>іншу</w:t>
      </w:r>
      <w:proofErr w:type="spellEnd"/>
      <w:r w:rsidRPr="001F186F">
        <w:rPr>
          <w:rStyle w:val="normaltextrun"/>
          <w:rFonts w:ascii="Arial" w:hAnsi="Arial" w:cs="Arial"/>
          <w:b/>
          <w:bCs/>
          <w:i/>
          <w:iCs/>
          <w:sz w:val="22"/>
          <w:szCs w:val="22"/>
          <w:lang w:val="ru-RU"/>
        </w:rPr>
        <w:t xml:space="preserve"> заявку.</w:t>
      </w:r>
    </w:p>
    <w:p w14:paraId="007ACE60" w14:textId="77777777" w:rsidR="00273646" w:rsidRPr="001611EE" w:rsidRDefault="00273646" w:rsidP="00915CF0">
      <w:pPr>
        <w:pStyle w:val="paragraph"/>
        <w:numPr>
          <w:ilvl w:val="0"/>
          <w:numId w:val="13"/>
        </w:numPr>
        <w:spacing w:before="0" w:beforeAutospacing="0" w:after="120" w:afterAutospacing="0"/>
        <w:jc w:val="both"/>
        <w:textAlignment w:val="baseline"/>
        <w:rPr>
          <w:rFonts w:ascii="Arial" w:hAnsi="Arial" w:cs="Arial"/>
          <w:b/>
          <w:bCs/>
          <w:i/>
          <w:iCs/>
          <w:sz w:val="22"/>
          <w:szCs w:val="22"/>
          <w:lang w:val="ru-RU"/>
        </w:rPr>
      </w:pPr>
      <w:proofErr w:type="spellStart"/>
      <w:r w:rsidRPr="001A2737">
        <w:rPr>
          <w:rStyle w:val="normaltextrun"/>
          <w:rFonts w:ascii="Arial" w:hAnsi="Arial" w:cs="Arial"/>
          <w:b/>
          <w:bCs/>
          <w:i/>
          <w:sz w:val="22"/>
          <w:szCs w:val="22"/>
          <w:lang w:val="ru-RU"/>
        </w:rPr>
        <w:t>Засвідч</w:t>
      </w:r>
      <w:r>
        <w:rPr>
          <w:rStyle w:val="normaltextrun"/>
          <w:rFonts w:ascii="Arial" w:hAnsi="Arial" w:cs="Arial"/>
          <w:b/>
          <w:bCs/>
          <w:i/>
          <w:sz w:val="22"/>
          <w:szCs w:val="22"/>
          <w:lang w:val="ru-RU"/>
        </w:rPr>
        <w:t>ення</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що</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ціни</w:t>
      </w:r>
      <w:proofErr w:type="spellEnd"/>
      <w:r w:rsidRPr="001A2737">
        <w:rPr>
          <w:rStyle w:val="normaltextrun"/>
          <w:rFonts w:ascii="Arial" w:hAnsi="Arial" w:cs="Arial"/>
          <w:b/>
          <w:bCs/>
          <w:i/>
          <w:sz w:val="22"/>
          <w:szCs w:val="22"/>
          <w:lang w:val="ru-RU"/>
        </w:rPr>
        <w:t xml:space="preserve"> в </w:t>
      </w:r>
      <w:proofErr w:type="spellStart"/>
      <w:r w:rsidRPr="001A2737">
        <w:rPr>
          <w:rStyle w:val="normaltextrun"/>
          <w:rFonts w:ascii="Arial" w:hAnsi="Arial" w:cs="Arial"/>
          <w:b/>
          <w:bCs/>
          <w:i/>
          <w:sz w:val="22"/>
          <w:szCs w:val="22"/>
          <w:lang w:val="ru-RU"/>
        </w:rPr>
        <w:t>заявці</w:t>
      </w:r>
      <w:proofErr w:type="spellEnd"/>
      <w:r w:rsidRPr="001A2737">
        <w:rPr>
          <w:rStyle w:val="normaltextrun"/>
          <w:rFonts w:ascii="Arial" w:hAnsi="Arial" w:cs="Arial"/>
          <w:b/>
          <w:bCs/>
          <w:i/>
          <w:sz w:val="22"/>
          <w:szCs w:val="22"/>
          <w:lang w:val="ru-RU"/>
        </w:rPr>
        <w:t xml:space="preserve"> були </w:t>
      </w:r>
      <w:proofErr w:type="spellStart"/>
      <w:r w:rsidRPr="001A2737">
        <w:rPr>
          <w:rStyle w:val="normaltextrun"/>
          <w:rFonts w:ascii="Arial" w:hAnsi="Arial" w:cs="Arial"/>
          <w:b/>
          <w:bCs/>
          <w:i/>
          <w:sz w:val="22"/>
          <w:szCs w:val="22"/>
          <w:lang w:val="ru-RU"/>
        </w:rPr>
        <w:t>визначені</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самостійно</w:t>
      </w:r>
      <w:proofErr w:type="spellEnd"/>
      <w:r w:rsidRPr="001A2737">
        <w:rPr>
          <w:rStyle w:val="normaltextrun"/>
          <w:rFonts w:ascii="Arial" w:hAnsi="Arial" w:cs="Arial"/>
          <w:b/>
          <w:bCs/>
          <w:i/>
          <w:sz w:val="22"/>
          <w:szCs w:val="22"/>
          <w:lang w:val="ru-RU"/>
        </w:rPr>
        <w:t>, без будь-</w:t>
      </w:r>
      <w:proofErr w:type="spellStart"/>
      <w:r w:rsidRPr="001A2737">
        <w:rPr>
          <w:rStyle w:val="normaltextrun"/>
          <w:rFonts w:ascii="Arial" w:hAnsi="Arial" w:cs="Arial"/>
          <w:b/>
          <w:bCs/>
          <w:i/>
          <w:sz w:val="22"/>
          <w:szCs w:val="22"/>
          <w:lang w:val="ru-RU"/>
        </w:rPr>
        <w:t>яких</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консультацій</w:t>
      </w:r>
      <w:proofErr w:type="spellEnd"/>
      <w:r w:rsidRPr="001A2737">
        <w:rPr>
          <w:rStyle w:val="normaltextrun"/>
          <w:rFonts w:ascii="Arial" w:hAnsi="Arial" w:cs="Arial"/>
          <w:b/>
          <w:bCs/>
          <w:i/>
          <w:sz w:val="22"/>
          <w:szCs w:val="22"/>
          <w:lang w:val="ru-RU"/>
        </w:rPr>
        <w:t xml:space="preserve">, </w:t>
      </w:r>
      <w:proofErr w:type="spellStart"/>
      <w:r>
        <w:rPr>
          <w:rStyle w:val="normaltextrun"/>
          <w:rFonts w:ascii="Arial" w:hAnsi="Arial" w:cs="Arial"/>
          <w:b/>
          <w:bCs/>
          <w:i/>
          <w:sz w:val="22"/>
          <w:szCs w:val="22"/>
          <w:lang w:val="ru-RU"/>
        </w:rPr>
        <w:t>перемовин</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або</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домовленостей</w:t>
      </w:r>
      <w:proofErr w:type="spellEnd"/>
      <w:r w:rsidRPr="001A2737">
        <w:rPr>
          <w:rStyle w:val="normaltextrun"/>
          <w:rFonts w:ascii="Arial" w:hAnsi="Arial" w:cs="Arial"/>
          <w:b/>
          <w:bCs/>
          <w:i/>
          <w:sz w:val="22"/>
          <w:szCs w:val="22"/>
          <w:lang w:val="ru-RU"/>
        </w:rPr>
        <w:t xml:space="preserve"> з будь-</w:t>
      </w:r>
      <w:proofErr w:type="spellStart"/>
      <w:r w:rsidRPr="001A2737">
        <w:rPr>
          <w:rStyle w:val="normaltextrun"/>
          <w:rFonts w:ascii="Arial" w:hAnsi="Arial" w:cs="Arial"/>
          <w:b/>
          <w:bCs/>
          <w:i/>
          <w:sz w:val="22"/>
          <w:szCs w:val="22"/>
          <w:lang w:val="ru-RU"/>
        </w:rPr>
        <w:t>яким</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іншим</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заявником</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або</w:t>
      </w:r>
      <w:proofErr w:type="spellEnd"/>
      <w:r w:rsidRPr="001A2737">
        <w:rPr>
          <w:rStyle w:val="normaltextrun"/>
          <w:rFonts w:ascii="Arial" w:hAnsi="Arial" w:cs="Arial"/>
          <w:b/>
          <w:bCs/>
          <w:i/>
          <w:sz w:val="22"/>
          <w:szCs w:val="22"/>
          <w:lang w:val="ru-RU"/>
        </w:rPr>
        <w:t xml:space="preserve"> конкурентом з метою </w:t>
      </w:r>
      <w:proofErr w:type="spellStart"/>
      <w:r w:rsidRPr="001A2737">
        <w:rPr>
          <w:rStyle w:val="normaltextrun"/>
          <w:rFonts w:ascii="Arial" w:hAnsi="Arial" w:cs="Arial"/>
          <w:b/>
          <w:bCs/>
          <w:i/>
          <w:sz w:val="22"/>
          <w:szCs w:val="22"/>
          <w:lang w:val="ru-RU"/>
        </w:rPr>
        <w:t>обмеження</w:t>
      </w:r>
      <w:proofErr w:type="spellEnd"/>
      <w:r w:rsidRPr="001A2737">
        <w:rPr>
          <w:rStyle w:val="normaltextrun"/>
          <w:rFonts w:ascii="Arial" w:hAnsi="Arial" w:cs="Arial"/>
          <w:b/>
          <w:bCs/>
          <w:i/>
          <w:sz w:val="22"/>
          <w:szCs w:val="22"/>
          <w:lang w:val="ru-RU"/>
        </w:rPr>
        <w:t xml:space="preserve"> </w:t>
      </w:r>
      <w:proofErr w:type="spellStart"/>
      <w:r w:rsidRPr="001A2737">
        <w:rPr>
          <w:rStyle w:val="normaltextrun"/>
          <w:rFonts w:ascii="Arial" w:hAnsi="Arial" w:cs="Arial"/>
          <w:b/>
          <w:bCs/>
          <w:i/>
          <w:sz w:val="22"/>
          <w:szCs w:val="22"/>
          <w:lang w:val="ru-RU"/>
        </w:rPr>
        <w:t>конкуренції</w:t>
      </w:r>
      <w:proofErr w:type="spellEnd"/>
      <w:r w:rsidRPr="001611EE">
        <w:rPr>
          <w:rStyle w:val="normaltextrun"/>
          <w:rFonts w:ascii="Arial" w:hAnsi="Arial" w:cs="Arial"/>
          <w:b/>
          <w:bCs/>
          <w:i/>
          <w:iCs/>
          <w:sz w:val="22"/>
          <w:szCs w:val="22"/>
          <w:lang w:val="ru-RU"/>
        </w:rPr>
        <w:t>.</w:t>
      </w:r>
      <w:r w:rsidRPr="43557CE5">
        <w:rPr>
          <w:rStyle w:val="eop"/>
          <w:rFonts w:ascii="Arial" w:hAnsi="Arial" w:cs="Arial"/>
          <w:b/>
          <w:bCs/>
          <w:i/>
          <w:iCs/>
          <w:sz w:val="22"/>
          <w:szCs w:val="22"/>
        </w:rPr>
        <w:t> </w:t>
      </w:r>
    </w:p>
    <w:p w14:paraId="1D3BDB07" w14:textId="4D84E24D" w:rsidR="0087211D" w:rsidRPr="00905785" w:rsidRDefault="00273646" w:rsidP="00915CF0">
      <w:pPr>
        <w:pStyle w:val="ListParagraph"/>
        <w:numPr>
          <w:ilvl w:val="0"/>
          <w:numId w:val="13"/>
        </w:numPr>
        <w:spacing w:after="120"/>
        <w:contextualSpacing w:val="0"/>
        <w:jc w:val="both"/>
        <w:rPr>
          <w:rStyle w:val="eop"/>
          <w:rFonts w:eastAsia="Times New Roman"/>
          <w:b/>
          <w:bCs/>
          <w:i/>
          <w:iCs/>
          <w:sz w:val="22"/>
          <w:lang w:val="ru-RU" w:eastAsia="en-GB"/>
        </w:rPr>
      </w:pPr>
      <w:proofErr w:type="spellStart"/>
      <w:r w:rsidRPr="001611EE">
        <w:rPr>
          <w:rStyle w:val="normaltextrun"/>
          <w:rFonts w:eastAsia="Times New Roman"/>
          <w:b/>
          <w:bCs/>
          <w:i/>
          <w:iCs/>
          <w:sz w:val="22"/>
          <w:lang w:val="ru-RU" w:eastAsia="en-GB"/>
        </w:rPr>
        <w:t>Засвідч</w:t>
      </w:r>
      <w:r>
        <w:rPr>
          <w:rStyle w:val="normaltextrun"/>
          <w:rFonts w:eastAsia="Times New Roman"/>
          <w:b/>
          <w:bCs/>
          <w:i/>
          <w:iCs/>
          <w:sz w:val="22"/>
          <w:lang w:val="ru-RU" w:eastAsia="en-GB"/>
        </w:rPr>
        <w:t>ення</w:t>
      </w:r>
      <w:proofErr w:type="spellEnd"/>
      <w:r w:rsidRPr="001611EE">
        <w:rPr>
          <w:rStyle w:val="normaltextrun"/>
          <w:rFonts w:eastAsia="Times New Roman"/>
          <w:b/>
          <w:bCs/>
          <w:i/>
          <w:iCs/>
          <w:sz w:val="22"/>
          <w:lang w:val="ru-RU" w:eastAsia="en-GB"/>
        </w:rPr>
        <w:t xml:space="preserve">, </w:t>
      </w:r>
      <w:proofErr w:type="spellStart"/>
      <w:r w:rsidRPr="001611EE">
        <w:rPr>
          <w:rStyle w:val="normaltextrun"/>
          <w:rFonts w:eastAsia="Times New Roman"/>
          <w:b/>
          <w:bCs/>
          <w:i/>
          <w:iCs/>
          <w:sz w:val="22"/>
          <w:lang w:val="ru-RU" w:eastAsia="en-GB"/>
        </w:rPr>
        <w:t>що</w:t>
      </w:r>
      <w:proofErr w:type="spellEnd"/>
      <w:r w:rsidRPr="001611EE">
        <w:rPr>
          <w:rStyle w:val="normaltextrun"/>
          <w:rFonts w:eastAsia="Times New Roman"/>
          <w:b/>
          <w:bCs/>
          <w:i/>
          <w:iCs/>
          <w:sz w:val="22"/>
          <w:lang w:val="ru-RU" w:eastAsia="en-GB"/>
        </w:rPr>
        <w:t xml:space="preserve"> вся </w:t>
      </w:r>
      <w:proofErr w:type="spellStart"/>
      <w:r w:rsidRPr="001611EE">
        <w:rPr>
          <w:rStyle w:val="normaltextrun"/>
          <w:rFonts w:eastAsia="Times New Roman"/>
          <w:b/>
          <w:bCs/>
          <w:i/>
          <w:iCs/>
          <w:sz w:val="22"/>
          <w:lang w:val="ru-RU" w:eastAsia="en-GB"/>
        </w:rPr>
        <w:t>інформація</w:t>
      </w:r>
      <w:proofErr w:type="spellEnd"/>
      <w:r w:rsidRPr="001611EE">
        <w:rPr>
          <w:rStyle w:val="normaltextrun"/>
          <w:rFonts w:eastAsia="Times New Roman"/>
          <w:b/>
          <w:bCs/>
          <w:i/>
          <w:iCs/>
          <w:sz w:val="22"/>
          <w:lang w:val="ru-RU" w:eastAsia="en-GB"/>
        </w:rPr>
        <w:t xml:space="preserve"> в </w:t>
      </w:r>
      <w:proofErr w:type="spellStart"/>
      <w:r w:rsidRPr="001611EE">
        <w:rPr>
          <w:rStyle w:val="normaltextrun"/>
          <w:rFonts w:eastAsia="Times New Roman"/>
          <w:b/>
          <w:bCs/>
          <w:i/>
          <w:iCs/>
          <w:sz w:val="22"/>
          <w:lang w:val="ru-RU" w:eastAsia="en-GB"/>
        </w:rPr>
        <w:t>заявці</w:t>
      </w:r>
      <w:proofErr w:type="spellEnd"/>
      <w:r w:rsidRPr="001611EE">
        <w:rPr>
          <w:rStyle w:val="normaltextrun"/>
          <w:rFonts w:eastAsia="Times New Roman"/>
          <w:b/>
          <w:bCs/>
          <w:i/>
          <w:iCs/>
          <w:sz w:val="22"/>
          <w:lang w:val="ru-RU" w:eastAsia="en-GB"/>
        </w:rPr>
        <w:t xml:space="preserve"> та вся </w:t>
      </w:r>
      <w:proofErr w:type="spellStart"/>
      <w:r w:rsidRPr="001611EE">
        <w:rPr>
          <w:rStyle w:val="normaltextrun"/>
          <w:rFonts w:eastAsia="Times New Roman"/>
          <w:b/>
          <w:bCs/>
          <w:i/>
          <w:iCs/>
          <w:sz w:val="22"/>
          <w:lang w:val="ru-RU" w:eastAsia="en-GB"/>
        </w:rPr>
        <w:t>супровідна</w:t>
      </w:r>
      <w:proofErr w:type="spellEnd"/>
      <w:r w:rsidRPr="001611EE">
        <w:rPr>
          <w:rStyle w:val="normaltextrun"/>
          <w:rFonts w:eastAsia="Times New Roman"/>
          <w:b/>
          <w:bCs/>
          <w:i/>
          <w:iCs/>
          <w:sz w:val="22"/>
          <w:lang w:val="ru-RU" w:eastAsia="en-GB"/>
        </w:rPr>
        <w:t xml:space="preserve"> </w:t>
      </w:r>
      <w:proofErr w:type="spellStart"/>
      <w:r w:rsidRPr="001611EE">
        <w:rPr>
          <w:rStyle w:val="normaltextrun"/>
          <w:rFonts w:eastAsia="Times New Roman"/>
          <w:b/>
          <w:bCs/>
          <w:i/>
          <w:iCs/>
          <w:sz w:val="22"/>
          <w:lang w:val="ru-RU" w:eastAsia="en-GB"/>
        </w:rPr>
        <w:t>документація</w:t>
      </w:r>
      <w:proofErr w:type="spellEnd"/>
      <w:r w:rsidRPr="001611EE">
        <w:rPr>
          <w:rStyle w:val="normaltextrun"/>
          <w:rFonts w:eastAsia="Times New Roman"/>
          <w:b/>
          <w:bCs/>
          <w:i/>
          <w:iCs/>
          <w:sz w:val="22"/>
          <w:lang w:val="ru-RU" w:eastAsia="en-GB"/>
        </w:rPr>
        <w:t xml:space="preserve"> є </w:t>
      </w:r>
      <w:proofErr w:type="spellStart"/>
      <w:r w:rsidRPr="001611EE">
        <w:rPr>
          <w:rStyle w:val="normaltextrun"/>
          <w:rFonts w:eastAsia="Times New Roman"/>
          <w:b/>
          <w:bCs/>
          <w:i/>
          <w:iCs/>
          <w:sz w:val="22"/>
          <w:lang w:val="ru-RU" w:eastAsia="en-GB"/>
        </w:rPr>
        <w:t>достовірною</w:t>
      </w:r>
      <w:proofErr w:type="spellEnd"/>
      <w:r w:rsidRPr="001611EE">
        <w:rPr>
          <w:rStyle w:val="normaltextrun"/>
          <w:rFonts w:eastAsia="Times New Roman"/>
          <w:b/>
          <w:bCs/>
          <w:i/>
          <w:iCs/>
          <w:sz w:val="22"/>
          <w:lang w:val="ru-RU" w:eastAsia="en-GB"/>
        </w:rPr>
        <w:t xml:space="preserve"> і точною</w:t>
      </w:r>
      <w:r w:rsidRPr="001611EE">
        <w:rPr>
          <w:rStyle w:val="normaltextrun"/>
          <w:b/>
          <w:bCs/>
          <w:i/>
          <w:iCs/>
          <w:sz w:val="22"/>
          <w:lang w:val="ru-RU"/>
        </w:rPr>
        <w:t>.</w:t>
      </w:r>
      <w:r w:rsidRPr="001611EE">
        <w:rPr>
          <w:rStyle w:val="eop"/>
          <w:b/>
          <w:bCs/>
          <w:i/>
          <w:iCs/>
          <w:sz w:val="22"/>
        </w:rPr>
        <w:t> </w:t>
      </w:r>
    </w:p>
    <w:p w14:paraId="3671E1F7" w14:textId="7CD32A3A" w:rsidR="00273646" w:rsidRPr="001611EE" w:rsidRDefault="4783255A" w:rsidP="00915CF0">
      <w:pPr>
        <w:pStyle w:val="ListParagraph"/>
        <w:numPr>
          <w:ilvl w:val="0"/>
          <w:numId w:val="13"/>
        </w:numPr>
        <w:spacing w:after="120"/>
        <w:jc w:val="both"/>
        <w:rPr>
          <w:rFonts w:eastAsia="Times New Roman"/>
          <w:b/>
          <w:bCs/>
          <w:i/>
          <w:iCs/>
          <w:sz w:val="22"/>
          <w:lang w:val="ru-RU" w:eastAsia="en-GB"/>
        </w:rPr>
      </w:pPr>
      <w:proofErr w:type="spellStart"/>
      <w:r w:rsidRPr="3783345A">
        <w:rPr>
          <w:rStyle w:val="normaltextrun"/>
          <w:b/>
          <w:bCs/>
          <w:i/>
          <w:iCs/>
          <w:sz w:val="22"/>
          <w:lang w:val="ru-RU"/>
        </w:rPr>
        <w:t>Засвідчення</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розуміння</w:t>
      </w:r>
      <w:proofErr w:type="spellEnd"/>
      <w:r w:rsidRPr="3783345A">
        <w:rPr>
          <w:rStyle w:val="normaltextrun"/>
          <w:b/>
          <w:bCs/>
          <w:i/>
          <w:iCs/>
          <w:sz w:val="22"/>
          <w:lang w:val="ru-RU"/>
        </w:rPr>
        <w:t xml:space="preserve"> та </w:t>
      </w:r>
      <w:proofErr w:type="spellStart"/>
      <w:r w:rsidRPr="3783345A">
        <w:rPr>
          <w:rStyle w:val="normaltextrun"/>
          <w:b/>
          <w:bCs/>
          <w:i/>
          <w:iCs/>
          <w:sz w:val="22"/>
          <w:lang w:val="ru-RU"/>
        </w:rPr>
        <w:t>згод</w:t>
      </w:r>
      <w:r w:rsidR="5AEFE551" w:rsidRPr="3783345A">
        <w:rPr>
          <w:rStyle w:val="normaltextrun"/>
          <w:b/>
          <w:bCs/>
          <w:i/>
          <w:iCs/>
          <w:sz w:val="22"/>
          <w:lang w:val="ru-RU"/>
        </w:rPr>
        <w:t>и</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із</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заборонами</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компанії</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Кімонікс</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щодо</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шахрайства</w:t>
      </w:r>
      <w:proofErr w:type="spellEnd"/>
      <w:r w:rsidRPr="3783345A">
        <w:rPr>
          <w:rStyle w:val="normaltextrun"/>
          <w:b/>
          <w:bCs/>
          <w:i/>
          <w:iCs/>
          <w:sz w:val="22"/>
          <w:lang w:val="ru-RU"/>
        </w:rPr>
        <w:t xml:space="preserve">, </w:t>
      </w:r>
      <w:proofErr w:type="spellStart"/>
      <w:r w:rsidRPr="3783345A">
        <w:rPr>
          <w:rStyle w:val="normaltextrun"/>
          <w:b/>
          <w:bCs/>
          <w:i/>
          <w:iCs/>
          <w:sz w:val="22"/>
          <w:lang w:val="ru-RU"/>
        </w:rPr>
        <w:t>хабарництва</w:t>
      </w:r>
      <w:proofErr w:type="spellEnd"/>
      <w:r w:rsidRPr="3783345A">
        <w:rPr>
          <w:rStyle w:val="normaltextrun"/>
          <w:b/>
          <w:bCs/>
          <w:i/>
          <w:iCs/>
          <w:sz w:val="22"/>
          <w:lang w:val="ru-RU"/>
        </w:rPr>
        <w:t xml:space="preserve"> та «</w:t>
      </w:r>
      <w:proofErr w:type="spellStart"/>
      <w:r w:rsidRPr="3783345A">
        <w:rPr>
          <w:rStyle w:val="normaltextrun"/>
          <w:b/>
          <w:bCs/>
          <w:i/>
          <w:iCs/>
          <w:sz w:val="22"/>
          <w:lang w:val="ru-RU"/>
        </w:rPr>
        <w:t>відкатів</w:t>
      </w:r>
      <w:proofErr w:type="spellEnd"/>
      <w:r w:rsidRPr="3783345A">
        <w:rPr>
          <w:rStyle w:val="normaltextrun"/>
          <w:b/>
          <w:bCs/>
          <w:i/>
          <w:iCs/>
          <w:sz w:val="22"/>
          <w:lang w:val="ru-RU"/>
        </w:rPr>
        <w:t>»</w:t>
      </w:r>
      <w:r w:rsidRPr="3783345A">
        <w:rPr>
          <w:rStyle w:val="normaltextrun"/>
          <w:b/>
          <w:bCs/>
          <w:sz w:val="22"/>
          <w:lang w:val="ru-RU"/>
        </w:rPr>
        <w:t>.</w:t>
      </w:r>
      <w:r w:rsidRPr="3783345A">
        <w:rPr>
          <w:rStyle w:val="eop"/>
          <w:b/>
          <w:bCs/>
          <w:sz w:val="22"/>
        </w:rPr>
        <w:t> </w:t>
      </w:r>
    </w:p>
    <w:p w14:paraId="19319333" w14:textId="77777777" w:rsidR="00F3318A" w:rsidRDefault="00F3318A">
      <w:pPr>
        <w:spacing w:after="160" w:line="259" w:lineRule="auto"/>
        <w:rPr>
          <w:lang w:val="ru-RU"/>
        </w:rPr>
      </w:pPr>
      <w:r>
        <w:rPr>
          <w:lang w:val="ru-RU"/>
        </w:rPr>
        <w:br w:type="page"/>
      </w:r>
    </w:p>
    <w:p w14:paraId="5BF2A321" w14:textId="0D57F776" w:rsidR="003622E8" w:rsidRPr="003239BD" w:rsidRDefault="37FB72D1" w:rsidP="00C43A63">
      <w:pPr>
        <w:pStyle w:val="Heading2"/>
        <w:spacing w:after="120"/>
        <w:rPr>
          <w:lang w:val="ru-RU"/>
        </w:rPr>
      </w:pPr>
      <w:r w:rsidRPr="37FB72D1">
        <w:rPr>
          <w:lang w:val="ru-RU"/>
        </w:rPr>
        <w:lastRenderedPageBreak/>
        <w:t xml:space="preserve">1. </w:t>
      </w:r>
      <w:proofErr w:type="spellStart"/>
      <w:r w:rsidR="00962BB9" w:rsidRPr="37FB72D1">
        <w:rPr>
          <w:lang w:val="ru-RU"/>
        </w:rPr>
        <w:t>Основн</w:t>
      </w:r>
      <w:r w:rsidR="0087211D" w:rsidRPr="37FB72D1">
        <w:rPr>
          <w:lang w:val="ru-RU"/>
        </w:rPr>
        <w:t>а</w:t>
      </w:r>
      <w:proofErr w:type="spellEnd"/>
      <w:r w:rsidR="0087211D" w:rsidRPr="37FB72D1">
        <w:rPr>
          <w:lang w:val="ru-RU"/>
        </w:rPr>
        <w:t xml:space="preserve"> </w:t>
      </w:r>
      <w:proofErr w:type="spellStart"/>
      <w:r w:rsidR="0087211D" w:rsidRPr="37FB72D1">
        <w:rPr>
          <w:lang w:val="ru-RU"/>
        </w:rPr>
        <w:t>інформація</w:t>
      </w:r>
      <w:proofErr w:type="spellEnd"/>
    </w:p>
    <w:p w14:paraId="723AD5FD" w14:textId="7BF25041" w:rsidR="00BD1A86" w:rsidRPr="00A26B43" w:rsidRDefault="5A969969" w:rsidP="00C43A63">
      <w:pPr>
        <w:spacing w:after="120"/>
        <w:rPr>
          <w:b/>
          <w:bCs/>
          <w:color w:val="808080" w:themeColor="background1" w:themeShade="80"/>
          <w:sz w:val="22"/>
          <w:lang w:val="uk-UA"/>
        </w:rPr>
      </w:pPr>
      <w:r w:rsidRPr="254A6D1D">
        <w:rPr>
          <w:b/>
          <w:bCs/>
          <w:color w:val="808080" w:themeColor="background1" w:themeShade="80"/>
          <w:sz w:val="22"/>
          <w:lang w:val="uk-UA"/>
        </w:rPr>
        <w:t xml:space="preserve">1.1. </w:t>
      </w:r>
      <w:r w:rsidR="00BD1A86" w:rsidRPr="254A6D1D">
        <w:rPr>
          <w:b/>
          <w:bCs/>
          <w:color w:val="808080" w:themeColor="background1" w:themeShade="80"/>
          <w:sz w:val="22"/>
          <w:lang w:val="uk-UA"/>
        </w:rPr>
        <w:t>Основні відомості про ЗПЗ</w:t>
      </w:r>
    </w:p>
    <w:p w14:paraId="524F8A44" w14:textId="6D369997" w:rsidR="7B5D9BA3" w:rsidRPr="00704A64" w:rsidRDefault="7B5D9BA3" w:rsidP="00C43A63">
      <w:pPr>
        <w:spacing w:after="120"/>
        <w:rPr>
          <w:rFonts w:eastAsia="Arial"/>
          <w:color w:val="000000" w:themeColor="text1"/>
          <w:sz w:val="22"/>
        </w:rPr>
      </w:pPr>
      <w:r w:rsidRPr="00704A64">
        <w:rPr>
          <w:rFonts w:eastAsia="Arial"/>
          <w:color w:val="808080" w:themeColor="background1" w:themeShade="80"/>
          <w:sz w:val="22"/>
          <w:lang w:val="uk-UA"/>
        </w:rPr>
        <w:t xml:space="preserve">№ ЗПЗ. </w:t>
      </w:r>
      <w:r w:rsidRPr="00704A64">
        <w:rPr>
          <w:rFonts w:eastAsia="Arial"/>
          <w:b/>
          <w:bCs/>
          <w:color w:val="000000" w:themeColor="text1"/>
          <w:sz w:val="22"/>
          <w:lang w:val="en-AU"/>
        </w:rPr>
        <w:t xml:space="preserve"> </w:t>
      </w:r>
      <w:r w:rsidRPr="00704A64">
        <w:rPr>
          <w:rFonts w:eastAsia="Arial"/>
          <w:color w:val="000000" w:themeColor="text1"/>
          <w:sz w:val="22"/>
          <w:lang w:val="uk-UA"/>
        </w:rPr>
        <w:t xml:space="preserve">19-02_ </w:t>
      </w:r>
      <w:r w:rsidR="00CA75A0" w:rsidRPr="00704A64">
        <w:rPr>
          <w:rFonts w:eastAsia="Arial"/>
          <w:color w:val="000000" w:themeColor="text1"/>
          <w:sz w:val="22"/>
          <w:lang w:val="en-US"/>
        </w:rPr>
        <w:t>MHPSS training</w:t>
      </w:r>
      <w:r w:rsidRPr="00704A64">
        <w:rPr>
          <w:rFonts w:eastAsia="Arial"/>
          <w:b/>
          <w:bCs/>
          <w:color w:val="000000" w:themeColor="text1"/>
          <w:sz w:val="22"/>
          <w:lang w:val="en-AU"/>
        </w:rPr>
        <w:t xml:space="preserve"> </w:t>
      </w:r>
    </w:p>
    <w:p w14:paraId="573A9A94" w14:textId="44D229C2" w:rsidR="7B5D9BA3" w:rsidRPr="00704A64" w:rsidRDefault="7B5D9BA3" w:rsidP="00C43A63">
      <w:pPr>
        <w:spacing w:after="120"/>
        <w:rPr>
          <w:rFonts w:eastAsia="Arial"/>
          <w:color w:val="000000" w:themeColor="text1"/>
          <w:sz w:val="22"/>
        </w:rPr>
      </w:pPr>
      <w:r w:rsidRPr="00704A64">
        <w:rPr>
          <w:rFonts w:eastAsia="Arial"/>
          <w:color w:val="808080" w:themeColor="background1" w:themeShade="80"/>
          <w:sz w:val="22"/>
          <w:lang w:val="uk-UA"/>
        </w:rPr>
        <w:t>Назва діяльності</w:t>
      </w:r>
      <w:r w:rsidRPr="00704A64">
        <w:rPr>
          <w:rFonts w:eastAsia="Arial"/>
          <w:color w:val="808080" w:themeColor="background1" w:themeShade="80"/>
          <w:sz w:val="22"/>
        </w:rPr>
        <w:t xml:space="preserve">: </w:t>
      </w:r>
      <w:r w:rsidRPr="00704A64">
        <w:rPr>
          <w:rFonts w:eastAsia="Arial"/>
          <w:color w:val="000000" w:themeColor="text1"/>
          <w:sz w:val="22"/>
        </w:rPr>
        <w:t xml:space="preserve"> Посилення підтримки психічного здоров'я в школах шляхом підготовки вчителів </w:t>
      </w:r>
    </w:p>
    <w:p w14:paraId="4C6884D9" w14:textId="02148226" w:rsidR="7B5D9BA3" w:rsidRPr="00704A64" w:rsidRDefault="7B5D9BA3" w:rsidP="00C43A63">
      <w:pPr>
        <w:spacing w:after="120"/>
        <w:rPr>
          <w:rFonts w:eastAsia="Arial"/>
          <w:color w:val="000000" w:themeColor="text1"/>
          <w:sz w:val="22"/>
        </w:rPr>
      </w:pPr>
      <w:r w:rsidRPr="00704A64">
        <w:rPr>
          <w:rFonts w:eastAsia="Arial"/>
          <w:color w:val="808080" w:themeColor="background1" w:themeShade="80"/>
          <w:sz w:val="22"/>
          <w:lang w:val="uk-UA"/>
        </w:rPr>
        <w:t>Дата оголошення</w:t>
      </w:r>
      <w:r w:rsidRPr="00704A64">
        <w:rPr>
          <w:rFonts w:eastAsia="Arial"/>
          <w:color w:val="808080" w:themeColor="background1" w:themeShade="80"/>
          <w:sz w:val="22"/>
        </w:rPr>
        <w:t xml:space="preserve">: </w:t>
      </w:r>
      <w:r w:rsidRPr="00704A64">
        <w:rPr>
          <w:rFonts w:eastAsia="Arial"/>
          <w:color w:val="000000" w:themeColor="text1"/>
          <w:sz w:val="22"/>
        </w:rPr>
        <w:t xml:space="preserve"> </w:t>
      </w:r>
      <w:r w:rsidR="007F61A8" w:rsidRPr="00704A64">
        <w:rPr>
          <w:rStyle w:val="Formstext"/>
          <w:rFonts w:eastAsia="Arial"/>
          <w:lang w:val="en-US"/>
        </w:rPr>
        <w:t>16</w:t>
      </w:r>
      <w:r w:rsidRPr="00704A64">
        <w:rPr>
          <w:rStyle w:val="Formstext"/>
          <w:rFonts w:eastAsia="Arial"/>
          <w:lang w:val="uk-UA"/>
        </w:rPr>
        <w:t xml:space="preserve"> </w:t>
      </w:r>
      <w:r w:rsidR="007F61A8" w:rsidRPr="00704A64">
        <w:rPr>
          <w:rStyle w:val="Formstext"/>
          <w:rFonts w:eastAsia="Arial"/>
          <w:lang w:val="uk-UA"/>
        </w:rPr>
        <w:t>грудня</w:t>
      </w:r>
      <w:r w:rsidRPr="00704A64">
        <w:rPr>
          <w:rStyle w:val="Formstext"/>
          <w:rFonts w:eastAsia="Arial"/>
          <w:lang w:val="uk-UA"/>
        </w:rPr>
        <w:t xml:space="preserve"> 2025 року</w:t>
      </w:r>
      <w:r w:rsidRPr="00704A64">
        <w:rPr>
          <w:rFonts w:eastAsia="Arial"/>
          <w:color w:val="000000" w:themeColor="text1"/>
          <w:sz w:val="22"/>
        </w:rPr>
        <w:t xml:space="preserve"> </w:t>
      </w:r>
    </w:p>
    <w:p w14:paraId="1DF3CF82" w14:textId="25EC4DDF" w:rsidR="7B5D9BA3" w:rsidRPr="00704A64" w:rsidRDefault="7B5D9BA3" w:rsidP="00C43A63">
      <w:pPr>
        <w:spacing w:after="120"/>
        <w:rPr>
          <w:rFonts w:eastAsia="Arial"/>
          <w:color w:val="000000" w:themeColor="text1"/>
          <w:sz w:val="22"/>
        </w:rPr>
      </w:pPr>
      <w:r w:rsidRPr="00704A64">
        <w:rPr>
          <w:rFonts w:eastAsia="Arial"/>
          <w:color w:val="808080" w:themeColor="background1" w:themeShade="80"/>
          <w:sz w:val="22"/>
          <w:lang w:val="uk-UA"/>
        </w:rPr>
        <w:t>Кінцевий термін подання заявок</w:t>
      </w:r>
      <w:r w:rsidRPr="00704A64">
        <w:rPr>
          <w:rFonts w:eastAsia="Arial"/>
          <w:color w:val="808080" w:themeColor="background1" w:themeShade="80"/>
          <w:sz w:val="22"/>
        </w:rPr>
        <w:t xml:space="preserve">: </w:t>
      </w:r>
      <w:r w:rsidRPr="00704A64">
        <w:rPr>
          <w:rStyle w:val="Formstext"/>
          <w:rFonts w:eastAsia="Arial"/>
        </w:rPr>
        <w:t xml:space="preserve">23:59 </w:t>
      </w:r>
      <w:proofErr w:type="spellStart"/>
      <w:r w:rsidRPr="00704A64">
        <w:rPr>
          <w:rStyle w:val="Formstext"/>
          <w:rFonts w:eastAsia="Arial"/>
        </w:rPr>
        <w:t>по</w:t>
      </w:r>
      <w:proofErr w:type="spellEnd"/>
      <w:r w:rsidRPr="00704A64">
        <w:rPr>
          <w:rStyle w:val="Formstext"/>
          <w:rFonts w:eastAsia="Arial"/>
        </w:rPr>
        <w:t xml:space="preserve"> </w:t>
      </w:r>
      <w:proofErr w:type="spellStart"/>
      <w:r w:rsidRPr="00704A64">
        <w:rPr>
          <w:rStyle w:val="Formstext"/>
          <w:rFonts w:eastAsia="Arial"/>
        </w:rPr>
        <w:t>київському</w:t>
      </w:r>
      <w:proofErr w:type="spellEnd"/>
      <w:r w:rsidRPr="00704A64">
        <w:rPr>
          <w:rStyle w:val="Formstext"/>
          <w:rFonts w:eastAsia="Arial"/>
        </w:rPr>
        <w:t xml:space="preserve"> </w:t>
      </w:r>
      <w:proofErr w:type="spellStart"/>
      <w:r w:rsidRPr="00704A64">
        <w:rPr>
          <w:rStyle w:val="Formstext"/>
          <w:rFonts w:eastAsia="Arial"/>
        </w:rPr>
        <w:t>часу</w:t>
      </w:r>
      <w:proofErr w:type="spellEnd"/>
      <w:r w:rsidRPr="00704A64">
        <w:rPr>
          <w:rStyle w:val="Formstext"/>
          <w:rFonts w:eastAsia="Arial"/>
        </w:rPr>
        <w:t xml:space="preserve">  </w:t>
      </w:r>
      <w:r w:rsidR="007F61A8" w:rsidRPr="00704A64">
        <w:rPr>
          <w:rStyle w:val="Formstext"/>
          <w:rFonts w:eastAsia="Arial"/>
          <w:lang w:val="uk-UA"/>
        </w:rPr>
        <w:t>26</w:t>
      </w:r>
      <w:r w:rsidRPr="00704A64">
        <w:rPr>
          <w:rStyle w:val="Formstext"/>
          <w:rFonts w:eastAsia="Arial"/>
          <w:lang w:val="uk-UA"/>
        </w:rPr>
        <w:t xml:space="preserve"> січня 2026 року</w:t>
      </w:r>
      <w:r w:rsidRPr="00704A64">
        <w:rPr>
          <w:rFonts w:eastAsia="Arial"/>
          <w:color w:val="000000" w:themeColor="text1"/>
          <w:sz w:val="22"/>
        </w:rPr>
        <w:t xml:space="preserve"> </w:t>
      </w:r>
    </w:p>
    <w:p w14:paraId="7BA8FA3A" w14:textId="23D609C1" w:rsidR="7B5D9BA3" w:rsidRPr="00704A64" w:rsidRDefault="7B5D9BA3" w:rsidP="00C43A63">
      <w:pPr>
        <w:spacing w:after="120"/>
        <w:rPr>
          <w:rFonts w:eastAsia="Arial"/>
          <w:color w:val="000000" w:themeColor="text1"/>
          <w:sz w:val="22"/>
        </w:rPr>
      </w:pPr>
      <w:r w:rsidRPr="00704A64">
        <w:rPr>
          <w:rFonts w:eastAsia="Arial"/>
          <w:color w:val="808080" w:themeColor="background1" w:themeShade="80"/>
          <w:sz w:val="22"/>
          <w:lang w:val="ru-RU"/>
        </w:rPr>
        <w:t>Кра</w:t>
      </w:r>
      <w:r w:rsidRPr="00704A64">
        <w:rPr>
          <w:rFonts w:eastAsia="Arial"/>
          <w:color w:val="808080" w:themeColor="background1" w:themeShade="80"/>
          <w:sz w:val="22"/>
          <w:lang w:val="uk-UA"/>
        </w:rPr>
        <w:t xml:space="preserve">їна реалізації проєкту/цільові </w:t>
      </w:r>
      <w:proofErr w:type="gramStart"/>
      <w:r w:rsidRPr="00704A64">
        <w:rPr>
          <w:rFonts w:eastAsia="Arial"/>
          <w:color w:val="808080" w:themeColor="background1" w:themeShade="80"/>
          <w:sz w:val="22"/>
          <w:lang w:val="uk-UA"/>
        </w:rPr>
        <w:t>регіони</w:t>
      </w:r>
      <w:r w:rsidRPr="00704A64">
        <w:rPr>
          <w:rFonts w:eastAsia="Arial"/>
          <w:color w:val="808080" w:themeColor="background1" w:themeShade="80"/>
          <w:sz w:val="22"/>
        </w:rPr>
        <w:t xml:space="preserve">: </w:t>
      </w:r>
      <w:r w:rsidRPr="00704A64">
        <w:rPr>
          <w:rFonts w:eastAsia="Arial"/>
          <w:color w:val="000000" w:themeColor="text1"/>
          <w:sz w:val="22"/>
        </w:rPr>
        <w:t xml:space="preserve"> Харківська</w:t>
      </w:r>
      <w:proofErr w:type="gramEnd"/>
      <w:r w:rsidRPr="00704A64">
        <w:rPr>
          <w:rFonts w:eastAsia="Arial"/>
          <w:color w:val="000000" w:themeColor="text1"/>
          <w:sz w:val="22"/>
        </w:rPr>
        <w:t xml:space="preserve">, Одеська, Дніпропетровська області (див. розділ 2.5 для переліку відповідних громад) </w:t>
      </w:r>
    </w:p>
    <w:p w14:paraId="4AD19DEA" w14:textId="114AFB2C" w:rsidR="7B5D9BA3" w:rsidRPr="00704A64" w:rsidRDefault="7B5D9BA3" w:rsidP="00C43A63">
      <w:pPr>
        <w:spacing w:after="120"/>
        <w:rPr>
          <w:rFonts w:eastAsia="Arial"/>
          <w:color w:val="000000" w:themeColor="text1"/>
          <w:sz w:val="22"/>
        </w:rPr>
      </w:pPr>
      <w:r w:rsidRPr="00704A64">
        <w:rPr>
          <w:rFonts w:eastAsia="Arial"/>
          <w:color w:val="808080" w:themeColor="background1" w:themeShade="80"/>
          <w:sz w:val="22"/>
          <w:lang w:val="ru-RU"/>
        </w:rPr>
        <w:t xml:space="preserve">Контактна адреса: </w:t>
      </w:r>
      <w:hyperlink r:id="rId12">
        <w:r w:rsidRPr="00704A64">
          <w:rPr>
            <w:rStyle w:val="Hyperlink"/>
            <w:rFonts w:eastAsia="Arial"/>
            <w:sz w:val="22"/>
          </w:rPr>
          <w:t>pfru</w:t>
        </w:r>
        <w:r w:rsidRPr="00704A64">
          <w:rPr>
            <w:rStyle w:val="Hyperlink"/>
            <w:rFonts w:eastAsia="Arial"/>
            <w:sz w:val="22"/>
            <w:lang w:val="ru-RU"/>
          </w:rPr>
          <w:t>-</w:t>
        </w:r>
        <w:r w:rsidRPr="00704A64">
          <w:rPr>
            <w:rStyle w:val="Hyperlink"/>
            <w:rFonts w:eastAsia="Arial"/>
            <w:sz w:val="22"/>
          </w:rPr>
          <w:t>grants</w:t>
        </w:r>
        <w:r w:rsidRPr="00704A64">
          <w:rPr>
            <w:rStyle w:val="Hyperlink"/>
            <w:rFonts w:eastAsia="Arial"/>
            <w:sz w:val="22"/>
            <w:lang w:val="ru-RU"/>
          </w:rPr>
          <w:t>@</w:t>
        </w:r>
        <w:r w:rsidRPr="00704A64">
          <w:rPr>
            <w:rStyle w:val="Hyperlink"/>
            <w:rFonts w:eastAsia="Arial"/>
            <w:sz w:val="22"/>
          </w:rPr>
          <w:t>chemonics</w:t>
        </w:r>
        <w:r w:rsidRPr="00704A64">
          <w:rPr>
            <w:rStyle w:val="Hyperlink"/>
            <w:rFonts w:eastAsia="Arial"/>
            <w:sz w:val="22"/>
            <w:lang w:val="ru-RU"/>
          </w:rPr>
          <w:t>.</w:t>
        </w:r>
        <w:r w:rsidRPr="00704A64">
          <w:rPr>
            <w:rStyle w:val="Hyperlink"/>
            <w:rFonts w:eastAsia="Arial"/>
            <w:sz w:val="22"/>
          </w:rPr>
          <w:t>com</w:t>
        </w:r>
      </w:hyperlink>
    </w:p>
    <w:p w14:paraId="06140749" w14:textId="382A2C81" w:rsidR="7B5D9BA3" w:rsidRPr="00704A64" w:rsidRDefault="7B5D9BA3" w:rsidP="00C43A63">
      <w:pPr>
        <w:spacing w:after="120"/>
        <w:rPr>
          <w:sz w:val="22"/>
          <w:lang w:val="uk-UA"/>
        </w:rPr>
      </w:pPr>
      <w:r w:rsidRPr="00704A64">
        <w:rPr>
          <w:rFonts w:eastAsia="Arial"/>
          <w:color w:val="808080" w:themeColor="background1" w:themeShade="80"/>
          <w:sz w:val="22"/>
          <w:lang w:val="uk-UA"/>
        </w:rPr>
        <w:t>Кінцевий термін надсилання запитань</w:t>
      </w:r>
      <w:r w:rsidRPr="00704A64">
        <w:rPr>
          <w:rFonts w:eastAsia="Arial"/>
          <w:color w:val="808080" w:themeColor="background1" w:themeShade="80"/>
          <w:sz w:val="22"/>
          <w:lang w:val="en-US"/>
        </w:rPr>
        <w:t xml:space="preserve">: </w:t>
      </w:r>
      <w:r w:rsidRPr="00704A64">
        <w:rPr>
          <w:rFonts w:eastAsia="Arial"/>
          <w:color w:val="000000" w:themeColor="text1"/>
          <w:sz w:val="22"/>
        </w:rPr>
        <w:t xml:space="preserve"> </w:t>
      </w:r>
      <w:r w:rsidRPr="00704A64">
        <w:rPr>
          <w:rStyle w:val="Formstext"/>
          <w:rFonts w:eastAsia="Arial"/>
        </w:rPr>
        <w:t xml:space="preserve">23:59 </w:t>
      </w:r>
      <w:proofErr w:type="spellStart"/>
      <w:r w:rsidRPr="00704A64">
        <w:rPr>
          <w:rStyle w:val="Formstext"/>
          <w:rFonts w:eastAsia="Arial"/>
        </w:rPr>
        <w:t>по</w:t>
      </w:r>
      <w:proofErr w:type="spellEnd"/>
      <w:r w:rsidRPr="00704A64">
        <w:rPr>
          <w:rStyle w:val="Formstext"/>
          <w:rFonts w:eastAsia="Arial"/>
        </w:rPr>
        <w:t xml:space="preserve"> </w:t>
      </w:r>
      <w:proofErr w:type="spellStart"/>
      <w:r w:rsidRPr="00704A64">
        <w:rPr>
          <w:rStyle w:val="Formstext"/>
          <w:rFonts w:eastAsia="Arial"/>
        </w:rPr>
        <w:t>київському</w:t>
      </w:r>
      <w:proofErr w:type="spellEnd"/>
      <w:r w:rsidRPr="00704A64">
        <w:rPr>
          <w:rStyle w:val="Formstext"/>
          <w:rFonts w:eastAsia="Arial"/>
        </w:rPr>
        <w:t xml:space="preserve"> </w:t>
      </w:r>
      <w:proofErr w:type="spellStart"/>
      <w:r w:rsidRPr="00704A64">
        <w:rPr>
          <w:rStyle w:val="Formstext"/>
          <w:rFonts w:eastAsia="Arial"/>
        </w:rPr>
        <w:t>часу</w:t>
      </w:r>
      <w:proofErr w:type="spellEnd"/>
      <w:r w:rsidRPr="00704A64">
        <w:rPr>
          <w:rStyle w:val="Formstext"/>
          <w:rFonts w:eastAsia="Arial"/>
        </w:rPr>
        <w:t xml:space="preserve"> </w:t>
      </w:r>
      <w:r w:rsidRPr="00704A64">
        <w:rPr>
          <w:rStyle w:val="Formstext"/>
          <w:rFonts w:eastAsia="Arial"/>
          <w:lang w:val="uk-UA"/>
        </w:rPr>
        <w:t>2</w:t>
      </w:r>
      <w:r w:rsidR="001D388F" w:rsidRPr="00704A64">
        <w:rPr>
          <w:rStyle w:val="Formstext"/>
          <w:rFonts w:eastAsia="Arial"/>
          <w:lang w:val="uk-UA"/>
        </w:rPr>
        <w:t>2</w:t>
      </w:r>
      <w:r w:rsidRPr="00704A64">
        <w:rPr>
          <w:rStyle w:val="Formstext"/>
          <w:rFonts w:eastAsia="Arial"/>
          <w:lang w:val="uk-UA"/>
        </w:rPr>
        <w:t xml:space="preserve"> </w:t>
      </w:r>
      <w:r w:rsidR="001D388F" w:rsidRPr="00704A64">
        <w:rPr>
          <w:rStyle w:val="Formstext"/>
          <w:rFonts w:eastAsia="Arial"/>
          <w:lang w:val="uk-UA"/>
        </w:rPr>
        <w:t>січня</w:t>
      </w:r>
      <w:r w:rsidRPr="00704A64">
        <w:rPr>
          <w:rStyle w:val="Formstext"/>
          <w:rFonts w:eastAsia="Arial"/>
          <w:lang w:val="uk-UA"/>
        </w:rPr>
        <w:t xml:space="preserve"> 202</w:t>
      </w:r>
      <w:r w:rsidR="001D388F" w:rsidRPr="00704A64">
        <w:rPr>
          <w:rStyle w:val="Formstext"/>
          <w:rFonts w:eastAsia="Arial"/>
          <w:lang w:val="uk-UA"/>
        </w:rPr>
        <w:t>6</w:t>
      </w:r>
      <w:r w:rsidRPr="00704A64">
        <w:rPr>
          <w:rStyle w:val="Formstext"/>
          <w:rFonts w:eastAsia="Arial"/>
          <w:lang w:val="uk-UA"/>
        </w:rPr>
        <w:t xml:space="preserve"> року</w:t>
      </w:r>
    </w:p>
    <w:p w14:paraId="5342DB38" w14:textId="77777777" w:rsidR="009E55A0" w:rsidRPr="003239BD" w:rsidRDefault="009E55A0" w:rsidP="00C43A63">
      <w:pPr>
        <w:spacing w:after="120"/>
        <w:rPr>
          <w:color w:val="808080" w:themeColor="background1" w:themeShade="80"/>
          <w:sz w:val="22"/>
          <w:lang w:val="en-US"/>
        </w:rPr>
      </w:pPr>
    </w:p>
    <w:p w14:paraId="2DD85951" w14:textId="5D371038" w:rsidR="00F44E8E" w:rsidRPr="003239BD" w:rsidRDefault="3D10FDE8" w:rsidP="00C43A63">
      <w:pPr>
        <w:pStyle w:val="Heading2"/>
        <w:spacing w:after="120"/>
        <w:rPr>
          <w:lang w:val="ru-RU"/>
        </w:rPr>
      </w:pPr>
      <w:r w:rsidRPr="37FB72D1">
        <w:rPr>
          <w:lang w:val="ru-RU"/>
        </w:rPr>
        <w:t xml:space="preserve">2. </w:t>
      </w:r>
      <w:proofErr w:type="spellStart"/>
      <w:r w:rsidR="0056015A" w:rsidRPr="37FB72D1">
        <w:rPr>
          <w:lang w:val="ru-RU"/>
        </w:rPr>
        <w:t>Опис</w:t>
      </w:r>
      <w:proofErr w:type="spellEnd"/>
      <w:r w:rsidR="0056015A" w:rsidRPr="37FB72D1">
        <w:rPr>
          <w:lang w:val="ru-RU"/>
        </w:rPr>
        <w:t xml:space="preserve"> </w:t>
      </w:r>
      <w:proofErr w:type="spellStart"/>
      <w:r w:rsidR="00CF32C0" w:rsidRPr="37FB72D1">
        <w:rPr>
          <w:lang w:val="ru-RU"/>
        </w:rPr>
        <w:t>діяльності</w:t>
      </w:r>
      <w:proofErr w:type="spellEnd"/>
    </w:p>
    <w:p w14:paraId="040EAB7C" w14:textId="5F947023" w:rsidR="009E55A0" w:rsidRDefault="009E55A0" w:rsidP="00C43A63">
      <w:pPr>
        <w:spacing w:after="120"/>
        <w:rPr>
          <w:b/>
          <w:bCs/>
          <w:color w:val="808080" w:themeColor="background1" w:themeShade="80"/>
          <w:sz w:val="22"/>
          <w:lang w:val="uk-UA"/>
        </w:rPr>
      </w:pPr>
      <w:r w:rsidRPr="254A6D1D">
        <w:rPr>
          <w:b/>
          <w:bCs/>
          <w:color w:val="808080" w:themeColor="background1" w:themeShade="80"/>
          <w:sz w:val="22"/>
          <w:lang w:val="ru-RU"/>
        </w:rPr>
        <w:t xml:space="preserve">2.1. </w:t>
      </w:r>
      <w:r w:rsidR="00344FFC" w:rsidRPr="254A6D1D">
        <w:rPr>
          <w:b/>
          <w:bCs/>
          <w:color w:val="808080" w:themeColor="background1" w:themeShade="80"/>
          <w:sz w:val="22"/>
          <w:lang w:val="uk-UA"/>
        </w:rPr>
        <w:t>Основні відомості про ЗПЗ</w:t>
      </w:r>
    </w:p>
    <w:p w14:paraId="610F6B7D" w14:textId="77777777" w:rsidR="00B567CA" w:rsidRPr="00704A64" w:rsidRDefault="00B567CA" w:rsidP="00C43A63">
      <w:pPr>
        <w:spacing w:after="120"/>
        <w:jc w:val="both"/>
        <w:rPr>
          <w:rFonts w:eastAsia="Arial"/>
          <w:color w:val="000000" w:themeColor="text1"/>
          <w:sz w:val="22"/>
          <w:lang w:val="uk-UA"/>
        </w:rPr>
      </w:pPr>
      <w:r w:rsidRPr="00704A64">
        <w:rPr>
          <w:rFonts w:eastAsia="Arial"/>
          <w:color w:val="000000" w:themeColor="text1"/>
          <w:sz w:val="22"/>
          <w:lang w:val="uk-UA"/>
        </w:rPr>
        <w:t>ФПСУ (що реалізується компанією «</w:t>
      </w:r>
      <w:proofErr w:type="spellStart"/>
      <w:r w:rsidRPr="00704A64">
        <w:rPr>
          <w:rFonts w:eastAsia="Arial"/>
          <w:color w:val="000000" w:themeColor="text1"/>
          <w:sz w:val="22"/>
          <w:lang w:val="uk-UA"/>
        </w:rPr>
        <w:t>Кімонікс</w:t>
      </w:r>
      <w:proofErr w:type="spellEnd"/>
      <w:r w:rsidRPr="00704A64">
        <w:rPr>
          <w:rFonts w:eastAsia="Arial"/>
          <w:color w:val="000000" w:themeColor="text1"/>
          <w:sz w:val="22"/>
          <w:lang w:val="uk-UA"/>
        </w:rPr>
        <w:t>») - це багаторічна донорська програма, що фінансується урядами Канади, Естонії, Фінляндії, Норвегії, Швеції, Швейцарії, Великобританії. Метою ФПСУ є зміцнення стійкості українського уряду в умовах російської агресії проти України шляхом надання необхідної підтримки місцевим громадам у співпраці з українським урядом, громадянським суспільством, медіа та приватним сектором. Діяльність ФПСУ спрямована на досягнення таких результатів:</w:t>
      </w:r>
    </w:p>
    <w:p w14:paraId="279B931F" w14:textId="77777777" w:rsidR="00B567CA" w:rsidRPr="00704A64" w:rsidRDefault="00B567CA" w:rsidP="00C43A63">
      <w:pPr>
        <w:pStyle w:val="ListParagraph"/>
        <w:numPr>
          <w:ilvl w:val="0"/>
          <w:numId w:val="22"/>
        </w:numPr>
        <w:spacing w:after="120"/>
        <w:jc w:val="both"/>
        <w:rPr>
          <w:rFonts w:eastAsia="Arial"/>
          <w:color w:val="000000" w:themeColor="text1"/>
          <w:sz w:val="22"/>
          <w:lang w:val="uk-UA"/>
        </w:rPr>
      </w:pPr>
      <w:r w:rsidRPr="00704A64">
        <w:rPr>
          <w:rFonts w:eastAsia="Arial"/>
          <w:color w:val="000000" w:themeColor="text1"/>
          <w:sz w:val="22"/>
          <w:lang w:val="uk-UA"/>
        </w:rPr>
        <w:t xml:space="preserve">Результат 1: Підвищення спроможності та ефективності України в протидії спробам Росії ізолювати людей, які проживають на ТОТ, оперативному реагуванні на їхню </w:t>
      </w:r>
      <w:proofErr w:type="spellStart"/>
      <w:r w:rsidRPr="00704A64">
        <w:rPr>
          <w:rFonts w:eastAsia="Arial"/>
          <w:color w:val="000000" w:themeColor="text1"/>
          <w:sz w:val="22"/>
          <w:lang w:val="uk-UA"/>
        </w:rPr>
        <w:t>деокупацію</w:t>
      </w:r>
      <w:proofErr w:type="spellEnd"/>
      <w:r w:rsidRPr="00704A64">
        <w:rPr>
          <w:rFonts w:eastAsia="Arial"/>
          <w:color w:val="000000" w:themeColor="text1"/>
          <w:sz w:val="22"/>
          <w:lang w:val="uk-UA"/>
        </w:rPr>
        <w:t xml:space="preserve"> та формуванні підвалин для довгострокової реінтеграції.</w:t>
      </w:r>
    </w:p>
    <w:p w14:paraId="1667D7A4" w14:textId="77777777" w:rsidR="00B567CA" w:rsidRPr="00704A64" w:rsidRDefault="00B567CA" w:rsidP="00C43A63">
      <w:pPr>
        <w:pStyle w:val="ListParagraph"/>
        <w:numPr>
          <w:ilvl w:val="0"/>
          <w:numId w:val="22"/>
        </w:numPr>
        <w:spacing w:after="120"/>
        <w:jc w:val="both"/>
        <w:rPr>
          <w:rFonts w:eastAsia="Arial"/>
          <w:color w:val="000000" w:themeColor="text1"/>
          <w:sz w:val="22"/>
          <w:lang w:val="uk-UA"/>
        </w:rPr>
      </w:pPr>
      <w:r w:rsidRPr="00704A64">
        <w:rPr>
          <w:rFonts w:eastAsia="Arial"/>
          <w:color w:val="000000" w:themeColor="text1"/>
          <w:sz w:val="22"/>
          <w:lang w:val="uk-UA"/>
        </w:rPr>
        <w:t>Результат 2: Забезпечення спроможності української влади відновлювати та покращувати надання пріоритетних послуг у вразливих громадах (через інклюзивний підхід до планування та надання послуг) з метою збереження/зміцнення довіри громадян до української держави та стабілізації ситуації.</w:t>
      </w:r>
    </w:p>
    <w:p w14:paraId="75EC1A0D" w14:textId="77777777" w:rsidR="00974C0E" w:rsidRPr="00704A64" w:rsidRDefault="00B567CA" w:rsidP="00C43A63">
      <w:pPr>
        <w:pStyle w:val="ListParagraph"/>
        <w:numPr>
          <w:ilvl w:val="0"/>
          <w:numId w:val="22"/>
        </w:numPr>
        <w:spacing w:after="120"/>
        <w:jc w:val="both"/>
        <w:rPr>
          <w:rFonts w:eastAsia="Arial"/>
          <w:color w:val="000000" w:themeColor="text1"/>
          <w:sz w:val="22"/>
          <w:lang w:val="uk-UA"/>
        </w:rPr>
      </w:pPr>
      <w:r w:rsidRPr="00704A64">
        <w:rPr>
          <w:rFonts w:eastAsia="Arial"/>
          <w:color w:val="000000" w:themeColor="text1"/>
          <w:sz w:val="22"/>
          <w:lang w:val="uk-UA"/>
        </w:rPr>
        <w:t>Результат 3: Збереження / зміцнення вертикальної та горизонтальної соціальної згуртованості з метою забезпечення стійкості суспільства, зокрема психологічної та економічної, в умовах російської агресії та сприяння єдності.</w:t>
      </w:r>
    </w:p>
    <w:p w14:paraId="7A49174A" w14:textId="5CF31EA9" w:rsidR="00B567CA" w:rsidRPr="00704A64" w:rsidRDefault="00B567CA" w:rsidP="00C43A63">
      <w:pPr>
        <w:pStyle w:val="ListParagraph"/>
        <w:numPr>
          <w:ilvl w:val="0"/>
          <w:numId w:val="22"/>
        </w:numPr>
        <w:spacing w:after="120"/>
        <w:jc w:val="both"/>
        <w:rPr>
          <w:rFonts w:eastAsia="Arial"/>
          <w:color w:val="000000" w:themeColor="text1"/>
          <w:sz w:val="22"/>
          <w:lang w:val="uk-UA"/>
        </w:rPr>
      </w:pPr>
      <w:r w:rsidRPr="00704A64">
        <w:rPr>
          <w:rFonts w:eastAsia="Arial"/>
          <w:color w:val="000000" w:themeColor="text1"/>
          <w:sz w:val="22"/>
          <w:lang w:val="uk-UA"/>
        </w:rPr>
        <w:t>Результат 4: (Збір і поширення даних і досвіду): Розуміння місцевих потреб, настроїв та ризиків, а також винесення уроків із програмних заходів ФПСУ; використання цієї інформації для адаптації програмної діяльності ФПСУ та поширення серед відповідних державних органів і програм з метою сприяння врахуванню місцевого контексту в національних політиках, зокрема в сфері відновлення та реінтеграції.</w:t>
      </w:r>
    </w:p>
    <w:p w14:paraId="5E87A930" w14:textId="2718B79F" w:rsidR="5B298FFC" w:rsidRDefault="5B298FFC" w:rsidP="00C43A63">
      <w:pPr>
        <w:spacing w:after="120"/>
        <w:jc w:val="both"/>
        <w:rPr>
          <w:rFonts w:eastAsia="Arial"/>
          <w:color w:val="000000" w:themeColor="text1"/>
          <w:sz w:val="22"/>
          <w:lang w:val="ru-RU"/>
        </w:rPr>
      </w:pPr>
      <w:r w:rsidRPr="254A6D1D">
        <w:rPr>
          <w:rFonts w:eastAsia="Arial"/>
          <w:color w:val="000000" w:themeColor="text1"/>
          <w:sz w:val="22"/>
          <w:lang w:val="ru-RU"/>
        </w:rPr>
        <w:t xml:space="preserve">Заходи, </w:t>
      </w:r>
      <w:r w:rsidRPr="254A6D1D">
        <w:rPr>
          <w:rFonts w:eastAsia="Arial"/>
          <w:color w:val="000000" w:themeColor="text1"/>
          <w:sz w:val="22"/>
          <w:lang w:val="uk-UA"/>
        </w:rPr>
        <w:t>передбачені цим оголошенням сприятимуть досягненню Програмного результату 3, шляхом посилення спроможності шкільних вчителів розпізнавати необхідність підтримки у сфері ментального здоров’я та психосоціальної підтримки у учнів та надання їм такої підтримки. Заплановані заходи сприятимуть створенню травмоінформованого, психологічно безпечного середовища в класах та забезпечать учителів навичками належного реагування на легкі та помірні труднощі з психічним здоров’ям. Навчання педагогів принципам травмоінформованого підходу, практикам створення психологічно безпечного середовища та наданню першої психологічної допомоги (ППД) сприятиме формуванню позитивної професійної атмосфери, підвищенню якості навчального процесу, зменшенню освітніх втрат і розвитку безперервного професійного вдосконалення вчителів.</w:t>
      </w:r>
    </w:p>
    <w:p w14:paraId="12C7835F" w14:textId="28261099" w:rsidR="5B298FFC" w:rsidRDefault="5B298FFC" w:rsidP="00C43A63">
      <w:pPr>
        <w:spacing w:after="120"/>
        <w:jc w:val="both"/>
        <w:rPr>
          <w:rFonts w:eastAsia="Arial"/>
          <w:color w:val="000000" w:themeColor="text1"/>
          <w:sz w:val="22"/>
          <w:lang w:val="ru-RU"/>
        </w:rPr>
      </w:pPr>
      <w:r w:rsidRPr="254A6D1D">
        <w:rPr>
          <w:rFonts w:eastAsia="Arial"/>
          <w:color w:val="000000" w:themeColor="text1"/>
          <w:sz w:val="22"/>
          <w:lang w:val="uk-UA"/>
        </w:rPr>
        <w:lastRenderedPageBreak/>
        <w:t>Цей запит на подання пропозицій (RfA) оголошено в межах Результату 3 стратегічного проєкту «Стійкість громад». Його мета — через локально реалізовані заходи у сфері психічного здоров’я та психосоціальної підтримки (МЗПСП) сприяти соціально-економічній участі, підвищити доступність і якість послуг та заохотити громадянську активність серед уразливих груп. У визначених регіонах конкурс покликаний зменшити бар’єри на шляху до отримання допомоги та зміцнити як формальні, так і неформальні мережі, що сприятимуть відновленню людей, їхній інтеграції та відчуттю належності, водночас посилюючи співпрацю між громадянами, громадами та державою.</w:t>
      </w:r>
    </w:p>
    <w:p w14:paraId="179A9DD0" w14:textId="2716266B" w:rsidR="009E55A0" w:rsidRDefault="009E55A0" w:rsidP="00C43A63">
      <w:pPr>
        <w:spacing w:after="120"/>
        <w:rPr>
          <w:b/>
          <w:bCs/>
          <w:color w:val="808080" w:themeColor="background1" w:themeShade="80"/>
          <w:sz w:val="22"/>
          <w:lang w:val="uk-UA"/>
        </w:rPr>
      </w:pPr>
      <w:r w:rsidRPr="254A6D1D">
        <w:rPr>
          <w:b/>
          <w:bCs/>
          <w:color w:val="808080" w:themeColor="background1" w:themeShade="80"/>
          <w:sz w:val="22"/>
          <w:lang w:val="ru-RU"/>
        </w:rPr>
        <w:t>2.</w:t>
      </w:r>
      <w:r w:rsidRPr="254A6D1D">
        <w:rPr>
          <w:b/>
          <w:bCs/>
          <w:color w:val="808080" w:themeColor="background1" w:themeShade="80"/>
          <w:sz w:val="22"/>
          <w:lang w:val="uk-UA"/>
        </w:rPr>
        <w:t>2</w:t>
      </w:r>
      <w:r w:rsidRPr="254A6D1D">
        <w:rPr>
          <w:b/>
          <w:bCs/>
          <w:color w:val="808080" w:themeColor="background1" w:themeShade="80"/>
          <w:sz w:val="22"/>
          <w:lang w:val="ru-RU"/>
        </w:rPr>
        <w:t xml:space="preserve">. </w:t>
      </w:r>
      <w:r w:rsidRPr="254A6D1D">
        <w:rPr>
          <w:b/>
          <w:bCs/>
          <w:color w:val="808080" w:themeColor="background1" w:themeShade="80"/>
          <w:sz w:val="22"/>
          <w:lang w:val="uk-UA"/>
        </w:rPr>
        <w:t xml:space="preserve">Мета </w:t>
      </w:r>
      <w:r w:rsidR="006E78AF" w:rsidRPr="254A6D1D">
        <w:rPr>
          <w:b/>
          <w:bCs/>
          <w:color w:val="808080" w:themeColor="background1" w:themeShade="80"/>
          <w:sz w:val="22"/>
          <w:lang w:val="uk-UA"/>
        </w:rPr>
        <w:t>діяльності</w:t>
      </w:r>
    </w:p>
    <w:p w14:paraId="3E7324D9" w14:textId="0E90F9CB" w:rsidR="00D309A8" w:rsidRDefault="296B486B" w:rsidP="00C43A63">
      <w:pPr>
        <w:spacing w:after="120"/>
        <w:jc w:val="both"/>
        <w:rPr>
          <w:rFonts w:eastAsia="Arial"/>
          <w:color w:val="000000" w:themeColor="text1"/>
          <w:sz w:val="22"/>
          <w:lang w:val="ru-RU"/>
        </w:rPr>
      </w:pPr>
      <w:r w:rsidRPr="254A6D1D">
        <w:rPr>
          <w:rFonts w:eastAsia="Arial"/>
          <w:color w:val="000000" w:themeColor="text1"/>
          <w:sz w:val="22"/>
          <w:lang w:val="uk-UA"/>
        </w:rPr>
        <w:t>Цей конкурс заявок (</w:t>
      </w:r>
      <w:r w:rsidRPr="254A6D1D">
        <w:rPr>
          <w:rFonts w:eastAsia="Arial"/>
          <w:color w:val="000000" w:themeColor="text1"/>
          <w:sz w:val="22"/>
          <w:lang w:val="en-US"/>
        </w:rPr>
        <w:t>RFA</w:t>
      </w:r>
      <w:r w:rsidRPr="254A6D1D">
        <w:rPr>
          <w:rFonts w:eastAsia="Arial"/>
          <w:color w:val="000000" w:themeColor="text1"/>
          <w:sz w:val="22"/>
          <w:lang w:val="uk-UA"/>
        </w:rPr>
        <w:t>) визнає значні організаційні та психологічні виклики, з якими нині стикаються школи в Україні. Школи часто є першим, а іноді й основним місцем, де сім’ї та діти отримують підтримку у сфері психічного здоров’я та психосоціальної допомоги. Вони також відіграють ключову роль у ранньому виявленні труднощів у навчанні та поведінці, здебільшого завдяки щоденним спостереженням учителів і шкільних психологів.</w:t>
      </w:r>
    </w:p>
    <w:p w14:paraId="560443B0" w14:textId="237E0D91" w:rsidR="00974C0E" w:rsidRDefault="296B486B" w:rsidP="00C43A63">
      <w:pPr>
        <w:spacing w:after="120"/>
        <w:jc w:val="both"/>
        <w:rPr>
          <w:rFonts w:eastAsia="Arial"/>
          <w:color w:val="000000" w:themeColor="text1"/>
          <w:sz w:val="22"/>
          <w:lang w:val="ru-RU"/>
        </w:rPr>
      </w:pPr>
      <w:r w:rsidRPr="4118642F">
        <w:rPr>
          <w:rFonts w:eastAsia="Arial"/>
          <w:color w:val="000000" w:themeColor="text1"/>
          <w:sz w:val="22"/>
          <w:lang w:val="uk-UA"/>
        </w:rPr>
        <w:t xml:space="preserve">Ця ключова функція освіти зазнає серйозних викликів у нинішніх умовах війни. </w:t>
      </w:r>
      <w:r w:rsidRPr="4118642F">
        <w:rPr>
          <w:rFonts w:eastAsia="Arial"/>
          <w:color w:val="000000" w:themeColor="text1"/>
          <w:sz w:val="22"/>
          <w:lang w:val="ru-RU"/>
        </w:rPr>
        <w:t xml:space="preserve">Станом на </w:t>
      </w:r>
      <w:proofErr w:type="spellStart"/>
      <w:r w:rsidRPr="4118642F">
        <w:rPr>
          <w:rFonts w:eastAsia="Arial"/>
          <w:color w:val="000000" w:themeColor="text1"/>
          <w:sz w:val="22"/>
          <w:lang w:val="ru-RU"/>
        </w:rPr>
        <w:t>жовтень</w:t>
      </w:r>
      <w:proofErr w:type="spellEnd"/>
      <w:r w:rsidRPr="4118642F">
        <w:rPr>
          <w:rFonts w:eastAsia="Arial"/>
          <w:color w:val="000000" w:themeColor="text1"/>
          <w:sz w:val="22"/>
          <w:lang w:val="ru-RU"/>
        </w:rPr>
        <w:t xml:space="preserve"> 2025 року, за </w:t>
      </w:r>
      <w:proofErr w:type="spellStart"/>
      <w:r w:rsidRPr="4118642F">
        <w:rPr>
          <w:rFonts w:eastAsia="Arial"/>
          <w:color w:val="000000" w:themeColor="text1"/>
          <w:sz w:val="22"/>
          <w:lang w:val="ru-RU"/>
        </w:rPr>
        <w:t>даними</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Міністерства</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освіти</w:t>
      </w:r>
      <w:proofErr w:type="spellEnd"/>
      <w:r w:rsidRPr="4118642F">
        <w:rPr>
          <w:rFonts w:eastAsia="Arial"/>
          <w:color w:val="000000" w:themeColor="text1"/>
          <w:sz w:val="22"/>
          <w:lang w:val="ru-RU"/>
        </w:rPr>
        <w:t xml:space="preserve"> України </w:t>
      </w:r>
      <w:proofErr w:type="spellStart"/>
      <w:r w:rsidRPr="4118642F">
        <w:rPr>
          <w:rFonts w:eastAsia="Arial"/>
          <w:color w:val="000000" w:themeColor="text1"/>
          <w:sz w:val="22"/>
          <w:lang w:val="ru-RU"/>
        </w:rPr>
        <w:t>близько</w:t>
      </w:r>
      <w:proofErr w:type="spellEnd"/>
      <w:r w:rsidRPr="4118642F">
        <w:rPr>
          <w:rFonts w:eastAsia="Arial"/>
          <w:color w:val="000000" w:themeColor="text1"/>
          <w:sz w:val="22"/>
          <w:lang w:val="ru-RU"/>
        </w:rPr>
        <w:t xml:space="preserve"> 13% </w:t>
      </w:r>
      <w:proofErr w:type="spellStart"/>
      <w:r w:rsidRPr="4118642F">
        <w:rPr>
          <w:rFonts w:eastAsia="Arial"/>
          <w:color w:val="000000" w:themeColor="text1"/>
          <w:sz w:val="22"/>
          <w:lang w:val="ru-RU"/>
        </w:rPr>
        <w:t>шкільних</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приміщень</w:t>
      </w:r>
      <w:proofErr w:type="spellEnd"/>
      <w:r w:rsidRPr="4118642F">
        <w:rPr>
          <w:rFonts w:eastAsia="Arial"/>
          <w:color w:val="000000" w:themeColor="text1"/>
          <w:sz w:val="22"/>
          <w:lang w:val="ru-RU"/>
        </w:rPr>
        <w:t xml:space="preserve"> були </w:t>
      </w:r>
      <w:proofErr w:type="spellStart"/>
      <w:r w:rsidRPr="4118642F">
        <w:rPr>
          <w:rFonts w:eastAsia="Arial"/>
          <w:color w:val="000000" w:themeColor="text1"/>
          <w:sz w:val="22"/>
          <w:lang w:val="ru-RU"/>
        </w:rPr>
        <w:t>серйозно</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пошкоджені</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або</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зруйновані</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причому</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від</w:t>
      </w:r>
      <w:proofErr w:type="spellEnd"/>
      <w:r w:rsidRPr="4118642F">
        <w:rPr>
          <w:rFonts w:eastAsia="Arial"/>
          <w:color w:val="000000" w:themeColor="text1"/>
          <w:sz w:val="22"/>
          <w:lang w:val="ru-RU"/>
        </w:rPr>
        <w:t xml:space="preserve"> 35% до 69% </w:t>
      </w:r>
      <w:r w:rsidRPr="4118642F">
        <w:rPr>
          <w:rFonts w:eastAsia="Arial"/>
          <w:color w:val="000000" w:themeColor="text1"/>
          <w:sz w:val="22"/>
          <w:lang w:val="uk-UA"/>
        </w:rPr>
        <w:t xml:space="preserve">- </w:t>
      </w:r>
      <w:r w:rsidRPr="4118642F">
        <w:rPr>
          <w:rFonts w:eastAsia="Arial"/>
          <w:color w:val="000000" w:themeColor="text1"/>
          <w:sz w:val="22"/>
          <w:lang w:val="ru-RU"/>
        </w:rPr>
        <w:t xml:space="preserve">на </w:t>
      </w:r>
      <w:proofErr w:type="spellStart"/>
      <w:r w:rsidRPr="4118642F">
        <w:rPr>
          <w:rFonts w:eastAsia="Arial"/>
          <w:color w:val="000000" w:themeColor="text1"/>
          <w:sz w:val="22"/>
          <w:lang w:val="ru-RU"/>
        </w:rPr>
        <w:t>південному</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сході</w:t>
      </w:r>
      <w:proofErr w:type="spellEnd"/>
      <w:r w:rsidRPr="4118642F">
        <w:rPr>
          <w:rFonts w:eastAsia="Arial"/>
          <w:color w:val="000000" w:themeColor="text1"/>
          <w:sz w:val="22"/>
          <w:lang w:val="ru-RU"/>
        </w:rPr>
        <w:t xml:space="preserve"> України </w:t>
      </w:r>
      <w:r w:rsidRPr="4118642F">
        <w:rPr>
          <w:rFonts w:eastAsia="Arial"/>
          <w:color w:val="000000" w:themeColor="text1"/>
          <w:sz w:val="22"/>
          <w:lang w:val="uk-UA"/>
        </w:rPr>
        <w:t>(</w:t>
      </w:r>
      <w:hyperlink r:id="rId13">
        <w:proofErr w:type="spellStart"/>
        <w:r w:rsidR="00974C0E" w:rsidRPr="00974C0E">
          <w:rPr>
            <w:rStyle w:val="Hyperlink"/>
            <w:rFonts w:eastAsia="Arial"/>
            <w:color w:val="2F5496" w:themeColor="accent5" w:themeShade="BF"/>
            <w:sz w:val="22"/>
            <w:lang w:val="en-US"/>
          </w:rPr>
          <w:t>посилання</w:t>
        </w:r>
        <w:proofErr w:type="spellEnd"/>
      </w:hyperlink>
      <w:r w:rsidRPr="4118642F">
        <w:rPr>
          <w:rFonts w:eastAsia="Arial"/>
          <w:color w:val="000000" w:themeColor="text1"/>
          <w:sz w:val="22"/>
          <w:lang w:val="uk-UA"/>
        </w:rPr>
        <w:t>).</w:t>
      </w:r>
      <w:r w:rsidRPr="4118642F">
        <w:rPr>
          <w:rFonts w:eastAsia="Arial"/>
          <w:color w:val="000000" w:themeColor="text1"/>
          <w:sz w:val="22"/>
          <w:lang w:val="ru-RU"/>
        </w:rPr>
        <w:t xml:space="preserve">  Навчальний процес постійно переривається через повітряні тривоги. Навіть якщо вони не супроводжуються ракетними чи дроновими атаками, уроки зриваються, а учні та вчителі змушені переходити до доступних укриттів. У Харківській області зараз працюють дві підземні школи та п’ять навчальних просторів у метро — це показує, наскільки серйозними залишаються ризики для безпеки педагогів і дітей. </w:t>
      </w:r>
      <w:proofErr w:type="spellStart"/>
      <w:r w:rsidRPr="4118642F">
        <w:rPr>
          <w:rFonts w:eastAsia="Arial"/>
          <w:color w:val="000000" w:themeColor="text1"/>
          <w:sz w:val="22"/>
          <w:lang w:val="ru-RU"/>
        </w:rPr>
        <w:t>Залежно</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від</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ситуації</w:t>
      </w:r>
      <w:proofErr w:type="spellEnd"/>
      <w:r w:rsidRPr="4118642F">
        <w:rPr>
          <w:rFonts w:eastAsia="Arial"/>
          <w:color w:val="000000" w:themeColor="text1"/>
          <w:sz w:val="22"/>
          <w:lang w:val="ru-RU"/>
        </w:rPr>
        <w:t xml:space="preserve"> та </w:t>
      </w:r>
      <w:proofErr w:type="spellStart"/>
      <w:r w:rsidRPr="4118642F">
        <w:rPr>
          <w:rFonts w:eastAsia="Arial"/>
          <w:color w:val="000000" w:themeColor="text1"/>
          <w:sz w:val="22"/>
          <w:lang w:val="ru-RU"/>
        </w:rPr>
        <w:t>кількості</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учнів</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школи</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самостійно</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вирішують</w:t>
      </w:r>
      <w:proofErr w:type="spellEnd"/>
      <w:r w:rsidRPr="4118642F">
        <w:rPr>
          <w:rFonts w:eastAsia="Arial"/>
          <w:color w:val="000000" w:themeColor="text1"/>
          <w:sz w:val="22"/>
          <w:lang w:val="ru-RU"/>
        </w:rPr>
        <w:t xml:space="preserve">, у </w:t>
      </w:r>
      <w:proofErr w:type="spellStart"/>
      <w:r w:rsidRPr="4118642F">
        <w:rPr>
          <w:rFonts w:eastAsia="Arial"/>
          <w:color w:val="000000" w:themeColor="text1"/>
          <w:sz w:val="22"/>
          <w:lang w:val="ru-RU"/>
        </w:rPr>
        <w:t>якому</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форматі</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проводити</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навчання</w:t>
      </w:r>
      <w:proofErr w:type="spellEnd"/>
      <w:r w:rsidRPr="4118642F">
        <w:rPr>
          <w:rFonts w:eastAsia="Arial"/>
          <w:color w:val="000000" w:themeColor="text1"/>
          <w:sz w:val="22"/>
          <w:lang w:val="ru-RU"/>
        </w:rPr>
        <w:t xml:space="preserve">: онлайн, очно </w:t>
      </w:r>
      <w:proofErr w:type="spellStart"/>
      <w:r w:rsidRPr="4118642F">
        <w:rPr>
          <w:rFonts w:eastAsia="Arial"/>
          <w:color w:val="000000" w:themeColor="text1"/>
          <w:sz w:val="22"/>
          <w:lang w:val="ru-RU"/>
        </w:rPr>
        <w:t>чи</w:t>
      </w:r>
      <w:proofErr w:type="spellEnd"/>
      <w:r w:rsidRPr="4118642F">
        <w:rPr>
          <w:rFonts w:eastAsia="Arial"/>
          <w:color w:val="000000" w:themeColor="text1"/>
          <w:sz w:val="22"/>
          <w:lang w:val="ru-RU"/>
        </w:rPr>
        <w:t xml:space="preserve"> </w:t>
      </w:r>
      <w:r w:rsidRPr="4118642F">
        <w:rPr>
          <w:rFonts w:eastAsia="Arial"/>
          <w:color w:val="000000" w:themeColor="text1"/>
          <w:sz w:val="22"/>
          <w:lang w:val="uk-UA"/>
        </w:rPr>
        <w:t xml:space="preserve">в </w:t>
      </w:r>
      <w:proofErr w:type="spellStart"/>
      <w:r w:rsidRPr="4118642F">
        <w:rPr>
          <w:rFonts w:eastAsia="Arial"/>
          <w:color w:val="000000" w:themeColor="text1"/>
          <w:sz w:val="22"/>
          <w:lang w:val="ru-RU"/>
        </w:rPr>
        <w:t>змішаному</w:t>
      </w:r>
      <w:proofErr w:type="spellEnd"/>
      <w:r w:rsidRPr="4118642F">
        <w:rPr>
          <w:rFonts w:eastAsia="Arial"/>
          <w:color w:val="000000" w:themeColor="text1"/>
          <w:sz w:val="22"/>
          <w:lang w:val="ru-RU"/>
        </w:rPr>
        <w:t xml:space="preserve"> </w:t>
      </w:r>
      <w:proofErr w:type="spellStart"/>
      <w:r w:rsidRPr="4118642F">
        <w:rPr>
          <w:rFonts w:eastAsia="Arial"/>
          <w:color w:val="000000" w:themeColor="text1"/>
          <w:sz w:val="22"/>
          <w:lang w:val="ru-RU"/>
        </w:rPr>
        <w:t>форматі</w:t>
      </w:r>
      <w:proofErr w:type="spellEnd"/>
      <w:r w:rsidRPr="4118642F">
        <w:rPr>
          <w:rFonts w:eastAsia="Arial"/>
          <w:color w:val="000000" w:themeColor="text1"/>
          <w:sz w:val="22"/>
          <w:lang w:val="ru-RU"/>
        </w:rPr>
        <w:t>.</w:t>
      </w:r>
    </w:p>
    <w:p w14:paraId="205DD36E" w14:textId="23834158" w:rsidR="00D309A8" w:rsidRPr="00974C0E" w:rsidRDefault="296B486B" w:rsidP="00C43A63">
      <w:pPr>
        <w:pStyle w:val="ListParagraph"/>
        <w:numPr>
          <w:ilvl w:val="0"/>
          <w:numId w:val="23"/>
        </w:numPr>
        <w:spacing w:after="120"/>
        <w:jc w:val="both"/>
        <w:rPr>
          <w:rFonts w:eastAsia="Arial"/>
          <w:color w:val="000000" w:themeColor="text1"/>
          <w:sz w:val="22"/>
          <w:lang w:val="ru-RU"/>
        </w:rPr>
      </w:pPr>
      <w:proofErr w:type="spellStart"/>
      <w:r w:rsidRPr="00974C0E">
        <w:rPr>
          <w:rFonts w:eastAsia="Arial"/>
          <w:color w:val="000000" w:themeColor="text1"/>
          <w:sz w:val="22"/>
          <w:lang w:val="en"/>
        </w:rPr>
        <w:t>Проблеми</w:t>
      </w:r>
      <w:proofErr w:type="spellEnd"/>
      <w:r w:rsidRPr="00974C0E">
        <w:rPr>
          <w:rFonts w:eastAsia="Arial"/>
          <w:color w:val="000000" w:themeColor="text1"/>
          <w:sz w:val="22"/>
          <w:lang w:val="en"/>
        </w:rPr>
        <w:t xml:space="preserve"> </w:t>
      </w:r>
      <w:proofErr w:type="spellStart"/>
      <w:r w:rsidRPr="00974C0E">
        <w:rPr>
          <w:rFonts w:eastAsia="Arial"/>
          <w:color w:val="000000" w:themeColor="text1"/>
          <w:sz w:val="22"/>
          <w:lang w:val="en"/>
        </w:rPr>
        <w:t>безпеки</w:t>
      </w:r>
      <w:proofErr w:type="spellEnd"/>
      <w:r w:rsidRPr="00974C0E">
        <w:rPr>
          <w:rFonts w:eastAsia="Arial"/>
          <w:color w:val="000000" w:themeColor="text1"/>
          <w:sz w:val="22"/>
          <w:lang w:val="en"/>
        </w:rPr>
        <w:t xml:space="preserve"> </w:t>
      </w:r>
      <w:proofErr w:type="spellStart"/>
      <w:r w:rsidRPr="00974C0E">
        <w:rPr>
          <w:rFonts w:eastAsia="Arial"/>
          <w:color w:val="000000" w:themeColor="text1"/>
          <w:sz w:val="22"/>
          <w:lang w:val="en"/>
        </w:rPr>
        <w:t>та</w:t>
      </w:r>
      <w:proofErr w:type="spellEnd"/>
      <w:r w:rsidRPr="00974C0E">
        <w:rPr>
          <w:rFonts w:eastAsia="Arial"/>
          <w:color w:val="000000" w:themeColor="text1"/>
          <w:sz w:val="22"/>
          <w:lang w:val="en"/>
        </w:rPr>
        <w:t xml:space="preserve"> </w:t>
      </w:r>
      <w:proofErr w:type="spellStart"/>
      <w:r w:rsidRPr="00974C0E">
        <w:rPr>
          <w:rFonts w:eastAsia="Arial"/>
          <w:color w:val="000000" w:themeColor="text1"/>
          <w:sz w:val="22"/>
          <w:lang w:val="en"/>
        </w:rPr>
        <w:t>організації</w:t>
      </w:r>
      <w:proofErr w:type="spellEnd"/>
    </w:p>
    <w:p w14:paraId="49375BB1" w14:textId="77777777" w:rsidR="00974C0E" w:rsidRPr="00974C0E" w:rsidRDefault="296B486B" w:rsidP="00C43A63">
      <w:pPr>
        <w:pStyle w:val="ListParagraph"/>
        <w:numPr>
          <w:ilvl w:val="0"/>
          <w:numId w:val="9"/>
        </w:numPr>
        <w:spacing w:after="120"/>
        <w:jc w:val="both"/>
        <w:rPr>
          <w:rFonts w:eastAsia="Arial"/>
          <w:color w:val="000000" w:themeColor="text1"/>
          <w:sz w:val="22"/>
          <w:lang w:val="ru-RU"/>
        </w:rPr>
      </w:pPr>
      <w:proofErr w:type="spellStart"/>
      <w:r w:rsidRPr="254A6D1D">
        <w:rPr>
          <w:rFonts w:eastAsia="Arial"/>
          <w:color w:val="000000" w:themeColor="text1"/>
          <w:sz w:val="22"/>
          <w:lang w:val="ru-RU"/>
        </w:rPr>
        <w:t>Загроза</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життю</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головний</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виклик</w:t>
      </w:r>
      <w:proofErr w:type="spellEnd"/>
      <w:r w:rsidRPr="254A6D1D">
        <w:rPr>
          <w:rFonts w:eastAsia="Arial"/>
          <w:color w:val="000000" w:themeColor="text1"/>
          <w:sz w:val="22"/>
          <w:lang w:val="en"/>
        </w:rPr>
        <w:t xml:space="preserve"> — </w:t>
      </w:r>
      <w:proofErr w:type="spellStart"/>
      <w:r w:rsidRPr="254A6D1D">
        <w:rPr>
          <w:rFonts w:eastAsia="Arial"/>
          <w:color w:val="000000" w:themeColor="text1"/>
          <w:sz w:val="22"/>
          <w:lang w:val="ru-RU"/>
        </w:rPr>
        <w:t>постійна</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небезпека</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ракетних</w:t>
      </w:r>
      <w:proofErr w:type="spellEnd"/>
      <w:r w:rsidRPr="254A6D1D">
        <w:rPr>
          <w:rFonts w:eastAsia="Arial"/>
          <w:color w:val="000000" w:themeColor="text1"/>
          <w:sz w:val="22"/>
          <w:lang w:val="en"/>
        </w:rPr>
        <w:t xml:space="preserve"> </w:t>
      </w:r>
      <w:r w:rsidRPr="254A6D1D">
        <w:rPr>
          <w:rFonts w:eastAsia="Arial"/>
          <w:color w:val="000000" w:themeColor="text1"/>
          <w:sz w:val="22"/>
          <w:lang w:val="ru-RU"/>
        </w:rPr>
        <w:t>і</w:t>
      </w:r>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дронових</w:t>
      </w:r>
      <w:proofErr w:type="spellEnd"/>
      <w:r w:rsidRPr="254A6D1D">
        <w:rPr>
          <w:rFonts w:eastAsia="Arial"/>
          <w:color w:val="000000" w:themeColor="text1"/>
          <w:sz w:val="22"/>
          <w:lang w:val="en"/>
        </w:rPr>
        <w:t xml:space="preserve"> </w:t>
      </w:r>
      <w:r w:rsidRPr="254A6D1D">
        <w:rPr>
          <w:rFonts w:eastAsia="Arial"/>
          <w:color w:val="000000" w:themeColor="text1"/>
          <w:sz w:val="22"/>
          <w:lang w:val="ru-RU"/>
        </w:rPr>
        <w:t>атак</w:t>
      </w:r>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що</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створює</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відчуття</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нестабільності</w:t>
      </w:r>
      <w:proofErr w:type="spellEnd"/>
      <w:r w:rsidRPr="254A6D1D">
        <w:rPr>
          <w:rFonts w:eastAsia="Arial"/>
          <w:color w:val="000000" w:themeColor="text1"/>
          <w:sz w:val="22"/>
          <w:lang w:val="en"/>
        </w:rPr>
        <w:t xml:space="preserve"> </w:t>
      </w:r>
      <w:r w:rsidRPr="254A6D1D">
        <w:rPr>
          <w:rFonts w:eastAsia="Arial"/>
          <w:color w:val="000000" w:themeColor="text1"/>
          <w:sz w:val="22"/>
          <w:lang w:val="ru-RU"/>
        </w:rPr>
        <w:t>та</w:t>
      </w:r>
      <w:r w:rsidRPr="254A6D1D">
        <w:rPr>
          <w:rFonts w:eastAsia="Arial"/>
          <w:color w:val="000000" w:themeColor="text1"/>
          <w:sz w:val="22"/>
          <w:lang w:val="en"/>
        </w:rPr>
        <w:t xml:space="preserve"> </w:t>
      </w:r>
      <w:r w:rsidRPr="254A6D1D">
        <w:rPr>
          <w:rFonts w:eastAsia="Arial"/>
          <w:color w:val="000000" w:themeColor="text1"/>
          <w:sz w:val="22"/>
          <w:lang w:val="ru-RU"/>
        </w:rPr>
        <w:t>страху</w:t>
      </w:r>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серед</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учителів</w:t>
      </w:r>
      <w:proofErr w:type="spellEnd"/>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учнів</w:t>
      </w:r>
      <w:proofErr w:type="spellEnd"/>
      <w:r w:rsidRPr="254A6D1D">
        <w:rPr>
          <w:rFonts w:eastAsia="Arial"/>
          <w:color w:val="000000" w:themeColor="text1"/>
          <w:sz w:val="22"/>
          <w:lang w:val="en"/>
        </w:rPr>
        <w:t xml:space="preserve"> </w:t>
      </w:r>
      <w:r w:rsidRPr="254A6D1D">
        <w:rPr>
          <w:rFonts w:eastAsia="Arial"/>
          <w:color w:val="000000" w:themeColor="text1"/>
          <w:sz w:val="22"/>
          <w:lang w:val="ru-RU"/>
        </w:rPr>
        <w:t>і</w:t>
      </w:r>
      <w:r w:rsidRPr="254A6D1D">
        <w:rPr>
          <w:rFonts w:eastAsia="Arial"/>
          <w:color w:val="000000" w:themeColor="text1"/>
          <w:sz w:val="22"/>
          <w:lang w:val="en"/>
        </w:rPr>
        <w:t xml:space="preserve"> </w:t>
      </w:r>
      <w:proofErr w:type="spellStart"/>
      <w:r w:rsidRPr="254A6D1D">
        <w:rPr>
          <w:rFonts w:eastAsia="Arial"/>
          <w:color w:val="000000" w:themeColor="text1"/>
          <w:sz w:val="22"/>
          <w:lang w:val="ru-RU"/>
        </w:rPr>
        <w:t>батьків</w:t>
      </w:r>
      <w:proofErr w:type="spellEnd"/>
      <w:r w:rsidRPr="254A6D1D">
        <w:rPr>
          <w:rFonts w:eastAsia="Arial"/>
          <w:color w:val="000000" w:themeColor="text1"/>
          <w:sz w:val="22"/>
          <w:lang w:val="en"/>
        </w:rPr>
        <w:t>.</w:t>
      </w:r>
    </w:p>
    <w:p w14:paraId="3A3AF017" w14:textId="77777777" w:rsidR="00974C0E" w:rsidRDefault="296B486B" w:rsidP="00C43A63">
      <w:pPr>
        <w:pStyle w:val="ListParagraph"/>
        <w:numPr>
          <w:ilvl w:val="0"/>
          <w:numId w:val="9"/>
        </w:numPr>
        <w:spacing w:after="120"/>
        <w:jc w:val="both"/>
        <w:rPr>
          <w:rFonts w:eastAsia="Arial"/>
          <w:color w:val="000000" w:themeColor="text1"/>
          <w:sz w:val="22"/>
          <w:lang w:val="ru-RU"/>
        </w:rPr>
      </w:pPr>
      <w:proofErr w:type="spellStart"/>
      <w:r w:rsidRPr="00974C0E">
        <w:rPr>
          <w:rFonts w:eastAsia="Arial"/>
          <w:color w:val="000000" w:themeColor="text1"/>
          <w:sz w:val="22"/>
          <w:lang w:val="ru-RU"/>
        </w:rPr>
        <w:t>Перерваний</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навчальний</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процес</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дотримання</w:t>
      </w:r>
      <w:proofErr w:type="spellEnd"/>
      <w:r w:rsidRPr="00974C0E">
        <w:rPr>
          <w:rFonts w:eastAsia="Arial"/>
          <w:color w:val="000000" w:themeColor="text1"/>
          <w:sz w:val="22"/>
          <w:lang w:val="ru-RU"/>
        </w:rPr>
        <w:t xml:space="preserve"> протоколів безпеки під час тривог забирає багато часу та порушує навчальний процес, </w:t>
      </w:r>
      <w:r w:rsidRPr="00974C0E">
        <w:rPr>
          <w:rFonts w:eastAsia="Arial"/>
          <w:color w:val="000000" w:themeColor="text1"/>
          <w:sz w:val="22"/>
          <w:lang w:val="uk-UA"/>
        </w:rPr>
        <w:t>його</w:t>
      </w:r>
      <w:r w:rsidRPr="00974C0E">
        <w:rPr>
          <w:rFonts w:eastAsia="Arial"/>
          <w:color w:val="000000" w:themeColor="text1"/>
          <w:sz w:val="22"/>
          <w:lang w:val="ru-RU"/>
        </w:rPr>
        <w:t xml:space="preserve"> стабільність. </w:t>
      </w:r>
      <w:proofErr w:type="spellStart"/>
      <w:r w:rsidRPr="00974C0E">
        <w:rPr>
          <w:rFonts w:eastAsia="Arial"/>
          <w:color w:val="000000" w:themeColor="text1"/>
          <w:sz w:val="22"/>
          <w:lang w:val="ru-RU"/>
        </w:rPr>
        <w:t>Вчителям</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вкрай</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важко</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зосередитися</w:t>
      </w:r>
      <w:proofErr w:type="spellEnd"/>
      <w:r w:rsidRPr="00974C0E">
        <w:rPr>
          <w:rFonts w:eastAsia="Arial"/>
          <w:color w:val="000000" w:themeColor="text1"/>
          <w:sz w:val="22"/>
          <w:lang w:val="ru-RU"/>
        </w:rPr>
        <w:t>.</w:t>
      </w:r>
    </w:p>
    <w:p w14:paraId="408B0888" w14:textId="77777777" w:rsidR="00974C0E" w:rsidRPr="00974C0E" w:rsidRDefault="296B486B" w:rsidP="00C43A63">
      <w:pPr>
        <w:pStyle w:val="ListParagraph"/>
        <w:numPr>
          <w:ilvl w:val="0"/>
          <w:numId w:val="9"/>
        </w:numPr>
        <w:spacing w:after="120"/>
        <w:jc w:val="both"/>
        <w:rPr>
          <w:rFonts w:eastAsia="Arial"/>
          <w:color w:val="000000" w:themeColor="text1"/>
          <w:sz w:val="22"/>
          <w:lang w:val="ru-RU"/>
        </w:rPr>
      </w:pPr>
      <w:r w:rsidRPr="00974C0E">
        <w:rPr>
          <w:rFonts w:eastAsia="Arial"/>
          <w:color w:val="000000" w:themeColor="text1"/>
          <w:sz w:val="22"/>
          <w:lang w:val="ru-RU"/>
        </w:rPr>
        <w:t xml:space="preserve">Проблема </w:t>
      </w:r>
      <w:r w:rsidRPr="00974C0E">
        <w:rPr>
          <w:rFonts w:eastAsia="Arial"/>
          <w:color w:val="000000" w:themeColor="text1"/>
          <w:sz w:val="22"/>
          <w:lang w:val="uk-UA"/>
        </w:rPr>
        <w:t>дефіциту інфраструктури та кадрів</w:t>
      </w:r>
      <w:r w:rsidRPr="00974C0E">
        <w:rPr>
          <w:rFonts w:eastAsia="Arial"/>
          <w:color w:val="000000" w:themeColor="text1"/>
          <w:sz w:val="22"/>
          <w:lang w:val="ru-RU"/>
        </w:rPr>
        <w:t xml:space="preserve">: </w:t>
      </w:r>
      <w:r w:rsidRPr="00974C0E">
        <w:rPr>
          <w:rFonts w:eastAsia="Arial"/>
          <w:color w:val="000000" w:themeColor="text1"/>
          <w:sz w:val="22"/>
          <w:lang w:val="uk-UA"/>
        </w:rPr>
        <w:t xml:space="preserve">Україна переживає серйозну нестачу педагогів </w:t>
      </w:r>
      <w:r w:rsidRPr="00974C0E">
        <w:rPr>
          <w:rFonts w:eastAsia="Arial"/>
          <w:color w:val="000000" w:themeColor="text1"/>
          <w:sz w:val="22"/>
          <w:lang w:val="ru-RU"/>
        </w:rPr>
        <w:t>(</w:t>
      </w:r>
      <w:r w:rsidRPr="00974C0E">
        <w:rPr>
          <w:rFonts w:eastAsia="Arial"/>
          <w:color w:val="000000" w:themeColor="text1"/>
          <w:sz w:val="22"/>
          <w:lang w:val="uk-UA"/>
        </w:rPr>
        <w:t>до однієї третини</w:t>
      </w:r>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оскільки</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чимало</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фахівців</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перемістилися</w:t>
      </w:r>
      <w:proofErr w:type="spellEnd"/>
      <w:r w:rsidRPr="00974C0E">
        <w:rPr>
          <w:rFonts w:eastAsia="Arial"/>
          <w:color w:val="000000" w:themeColor="text1"/>
          <w:sz w:val="22"/>
          <w:lang w:val="ru-RU"/>
        </w:rPr>
        <w:t xml:space="preserve"> в межах </w:t>
      </w:r>
      <w:proofErr w:type="spellStart"/>
      <w:r w:rsidRPr="00974C0E">
        <w:rPr>
          <w:rFonts w:eastAsia="Arial"/>
          <w:color w:val="000000" w:themeColor="text1"/>
          <w:sz w:val="22"/>
          <w:lang w:val="ru-RU"/>
        </w:rPr>
        <w:t>країни</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чи</w:t>
      </w:r>
      <w:proofErr w:type="spellEnd"/>
      <w:r w:rsidRPr="00974C0E">
        <w:rPr>
          <w:rFonts w:eastAsia="Arial"/>
          <w:color w:val="000000" w:themeColor="text1"/>
          <w:sz w:val="22"/>
          <w:lang w:val="ru-RU"/>
        </w:rPr>
        <w:t xml:space="preserve"> за кордон. Це</w:t>
      </w:r>
      <w:r w:rsidRPr="00974C0E">
        <w:rPr>
          <w:rFonts w:eastAsia="Arial"/>
          <w:color w:val="000000" w:themeColor="text1"/>
          <w:sz w:val="22"/>
          <w:lang w:val="en-US"/>
        </w:rPr>
        <w:t xml:space="preserve"> </w:t>
      </w:r>
      <w:r w:rsidRPr="00974C0E">
        <w:rPr>
          <w:rFonts w:eastAsia="Arial"/>
          <w:color w:val="000000" w:themeColor="text1"/>
          <w:sz w:val="22"/>
          <w:lang w:val="uk-UA"/>
        </w:rPr>
        <w:t xml:space="preserve">суттєво підвищує навантаження на тих, хто залишається. </w:t>
      </w:r>
    </w:p>
    <w:p w14:paraId="62047E3D" w14:textId="77777777" w:rsidR="00974C0E" w:rsidRPr="00974C0E" w:rsidRDefault="00974C0E" w:rsidP="00C43A63">
      <w:pPr>
        <w:pStyle w:val="ListParagraph"/>
        <w:spacing w:after="120"/>
        <w:jc w:val="both"/>
        <w:rPr>
          <w:rFonts w:eastAsia="Arial"/>
          <w:color w:val="000000" w:themeColor="text1"/>
          <w:sz w:val="22"/>
          <w:lang w:val="ru-RU"/>
        </w:rPr>
      </w:pPr>
    </w:p>
    <w:p w14:paraId="1BADAAE4" w14:textId="66C22179" w:rsidR="00D309A8" w:rsidRPr="00974C0E" w:rsidRDefault="296B486B" w:rsidP="00C43A63">
      <w:pPr>
        <w:pStyle w:val="ListParagraph"/>
        <w:numPr>
          <w:ilvl w:val="0"/>
          <w:numId w:val="23"/>
        </w:numPr>
        <w:spacing w:after="120"/>
        <w:jc w:val="both"/>
        <w:rPr>
          <w:rFonts w:eastAsia="Arial"/>
          <w:color w:val="000000" w:themeColor="text1"/>
          <w:sz w:val="22"/>
          <w:lang w:val="ru-RU"/>
        </w:rPr>
      </w:pPr>
      <w:r w:rsidRPr="00974C0E">
        <w:rPr>
          <w:rFonts w:eastAsia="Arial"/>
          <w:color w:val="000000" w:themeColor="text1"/>
          <w:sz w:val="22"/>
          <w:lang w:val="uk-UA"/>
        </w:rPr>
        <w:t>Психологічна та емоційна складова</w:t>
      </w:r>
    </w:p>
    <w:p w14:paraId="4518C642" w14:textId="6BA71758" w:rsidR="00D309A8" w:rsidRDefault="296B486B" w:rsidP="00C43A63">
      <w:pPr>
        <w:pStyle w:val="ListParagraph"/>
        <w:numPr>
          <w:ilvl w:val="0"/>
          <w:numId w:val="8"/>
        </w:numPr>
        <w:spacing w:after="120"/>
        <w:ind w:left="720"/>
        <w:jc w:val="both"/>
        <w:rPr>
          <w:rFonts w:eastAsia="Arial"/>
          <w:color w:val="000000" w:themeColor="text1"/>
          <w:sz w:val="22"/>
          <w:lang w:val="ru-RU"/>
        </w:rPr>
      </w:pPr>
      <w:r w:rsidRPr="254A6D1D">
        <w:rPr>
          <w:rFonts w:eastAsia="Arial"/>
          <w:color w:val="000000" w:themeColor="text1"/>
          <w:sz w:val="22"/>
          <w:lang w:val="uk-UA"/>
        </w:rPr>
        <w:t xml:space="preserve">Серйозний психоемоційний дистрес: як учителі, так і учні відчувають високий рівень психоемоційного стресу, переживаючи психологічну втому, втрати та травми. </w:t>
      </w:r>
      <w:r w:rsidRPr="254A6D1D">
        <w:rPr>
          <w:rFonts w:eastAsia="Arial"/>
          <w:color w:val="000000" w:themeColor="text1"/>
          <w:sz w:val="22"/>
          <w:lang w:val="ru-RU"/>
        </w:rPr>
        <w:t xml:space="preserve">Цей дистрес має безпосередній вплив на продуктивність і згуртованість, часто призводячи до </w:t>
      </w:r>
      <w:proofErr w:type="spellStart"/>
      <w:r w:rsidRPr="254A6D1D">
        <w:rPr>
          <w:rFonts w:eastAsia="Arial"/>
          <w:color w:val="000000" w:themeColor="text1"/>
          <w:sz w:val="22"/>
          <w:lang w:val="ru-RU"/>
        </w:rPr>
        <w:t>спалахів</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гніву</w:t>
      </w:r>
      <w:proofErr w:type="spellEnd"/>
      <w:r w:rsidRPr="254A6D1D">
        <w:rPr>
          <w:rFonts w:eastAsia="Arial"/>
          <w:color w:val="000000" w:themeColor="text1"/>
          <w:sz w:val="22"/>
          <w:lang w:val="ru-RU"/>
        </w:rPr>
        <w:t xml:space="preserve"> та </w:t>
      </w:r>
      <w:proofErr w:type="spellStart"/>
      <w:r w:rsidRPr="254A6D1D">
        <w:rPr>
          <w:rFonts w:eastAsia="Arial"/>
          <w:color w:val="000000" w:themeColor="text1"/>
          <w:sz w:val="22"/>
          <w:lang w:val="ru-RU"/>
        </w:rPr>
        <w:t>конфліктів</w:t>
      </w:r>
      <w:proofErr w:type="spellEnd"/>
      <w:r w:rsidRPr="254A6D1D">
        <w:rPr>
          <w:rFonts w:eastAsia="Arial"/>
          <w:color w:val="000000" w:themeColor="text1"/>
          <w:sz w:val="22"/>
          <w:lang w:val="ru-RU"/>
        </w:rPr>
        <w:t xml:space="preserve"> у </w:t>
      </w:r>
      <w:proofErr w:type="spellStart"/>
      <w:r w:rsidRPr="254A6D1D">
        <w:rPr>
          <w:rFonts w:eastAsia="Arial"/>
          <w:color w:val="000000" w:themeColor="text1"/>
          <w:sz w:val="22"/>
          <w:lang w:val="ru-RU"/>
        </w:rPr>
        <w:t>класі</w:t>
      </w:r>
      <w:proofErr w:type="spellEnd"/>
      <w:r w:rsidRPr="254A6D1D">
        <w:rPr>
          <w:rFonts w:eastAsia="Arial"/>
          <w:color w:val="000000" w:themeColor="text1"/>
          <w:sz w:val="22"/>
          <w:lang w:val="ru-RU"/>
        </w:rPr>
        <w:t>.</w:t>
      </w:r>
    </w:p>
    <w:p w14:paraId="3980257E" w14:textId="2C8640F4" w:rsidR="00D309A8" w:rsidRDefault="296B486B" w:rsidP="00C43A63">
      <w:pPr>
        <w:pStyle w:val="ListParagraph"/>
        <w:numPr>
          <w:ilvl w:val="0"/>
          <w:numId w:val="8"/>
        </w:numPr>
        <w:spacing w:after="120"/>
        <w:ind w:left="720"/>
        <w:jc w:val="both"/>
        <w:rPr>
          <w:rFonts w:eastAsia="Arial"/>
          <w:color w:val="000000" w:themeColor="text1"/>
          <w:sz w:val="22"/>
          <w:lang w:val="ru-RU"/>
        </w:rPr>
      </w:pPr>
      <w:r w:rsidRPr="254A6D1D">
        <w:rPr>
          <w:rFonts w:eastAsia="Arial"/>
          <w:color w:val="000000" w:themeColor="text1"/>
          <w:sz w:val="22"/>
          <w:lang w:val="ru-RU"/>
        </w:rPr>
        <w:t xml:space="preserve">Цифровий стрес: зростаюча потреба у цифровій компетентності вчителів у цифровому освітньому середовищі </w:t>
      </w:r>
      <w:proofErr w:type="spellStart"/>
      <w:r w:rsidRPr="254A6D1D">
        <w:rPr>
          <w:rFonts w:eastAsia="Arial"/>
          <w:color w:val="000000" w:themeColor="text1"/>
          <w:sz w:val="22"/>
          <w:lang w:val="ru-RU"/>
        </w:rPr>
        <w:t>виступає</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додатковим</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джерелом</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стресу</w:t>
      </w:r>
      <w:proofErr w:type="spellEnd"/>
      <w:r w:rsidRPr="254A6D1D">
        <w:rPr>
          <w:rFonts w:eastAsia="Arial"/>
          <w:color w:val="000000" w:themeColor="text1"/>
          <w:sz w:val="22"/>
          <w:lang w:val="ru-RU"/>
        </w:rPr>
        <w:t xml:space="preserve"> та </w:t>
      </w:r>
      <w:proofErr w:type="spellStart"/>
      <w:r w:rsidRPr="254A6D1D">
        <w:rPr>
          <w:rFonts w:eastAsia="Arial"/>
          <w:color w:val="000000" w:themeColor="text1"/>
          <w:sz w:val="22"/>
          <w:lang w:val="ru-RU"/>
        </w:rPr>
        <w:t>професійного</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навантаження</w:t>
      </w:r>
      <w:proofErr w:type="spellEnd"/>
      <w:r w:rsidRPr="254A6D1D">
        <w:rPr>
          <w:rFonts w:eastAsia="Arial"/>
          <w:color w:val="000000" w:themeColor="text1"/>
          <w:sz w:val="22"/>
          <w:lang w:val="ru-RU"/>
        </w:rPr>
        <w:t>.</w:t>
      </w:r>
    </w:p>
    <w:p w14:paraId="10AD130F" w14:textId="77777777" w:rsidR="00974C0E" w:rsidRDefault="00974C0E" w:rsidP="00C43A63">
      <w:pPr>
        <w:pStyle w:val="ListParagraph"/>
        <w:spacing w:after="120"/>
        <w:jc w:val="both"/>
        <w:rPr>
          <w:rFonts w:eastAsia="Arial"/>
          <w:color w:val="000000" w:themeColor="text1"/>
          <w:sz w:val="22"/>
          <w:lang w:val="ru-RU"/>
        </w:rPr>
      </w:pPr>
    </w:p>
    <w:p w14:paraId="46630112" w14:textId="18605B5B" w:rsidR="00D309A8" w:rsidRPr="00974C0E" w:rsidRDefault="296B486B" w:rsidP="00C43A63">
      <w:pPr>
        <w:pStyle w:val="ListParagraph"/>
        <w:numPr>
          <w:ilvl w:val="0"/>
          <w:numId w:val="23"/>
        </w:numPr>
        <w:spacing w:after="120"/>
        <w:jc w:val="both"/>
        <w:rPr>
          <w:rFonts w:eastAsia="Arial"/>
          <w:color w:val="000000" w:themeColor="text1"/>
          <w:sz w:val="22"/>
          <w:lang w:val="ru-RU"/>
        </w:rPr>
      </w:pPr>
      <w:proofErr w:type="spellStart"/>
      <w:r w:rsidRPr="00974C0E">
        <w:rPr>
          <w:rFonts w:eastAsia="Arial"/>
          <w:color w:val="000000" w:themeColor="text1"/>
          <w:sz w:val="22"/>
          <w:lang w:val="ru-RU"/>
        </w:rPr>
        <w:t>Академічні</w:t>
      </w:r>
      <w:proofErr w:type="spellEnd"/>
      <w:r w:rsidRPr="00974C0E">
        <w:rPr>
          <w:rFonts w:eastAsia="Arial"/>
          <w:color w:val="000000" w:themeColor="text1"/>
          <w:sz w:val="22"/>
          <w:lang w:val="ru-RU"/>
        </w:rPr>
        <w:t xml:space="preserve"> та </w:t>
      </w:r>
      <w:proofErr w:type="spellStart"/>
      <w:r w:rsidRPr="00974C0E">
        <w:rPr>
          <w:rFonts w:eastAsia="Arial"/>
          <w:color w:val="000000" w:themeColor="text1"/>
          <w:sz w:val="22"/>
          <w:lang w:val="ru-RU"/>
        </w:rPr>
        <w:t>системні</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проблеми</w:t>
      </w:r>
      <w:proofErr w:type="spellEnd"/>
    </w:p>
    <w:p w14:paraId="3D785AFD" w14:textId="6937CFD4" w:rsidR="00D309A8" w:rsidRDefault="296B486B" w:rsidP="00C43A63">
      <w:pPr>
        <w:pStyle w:val="ListParagraph"/>
        <w:numPr>
          <w:ilvl w:val="0"/>
          <w:numId w:val="7"/>
        </w:numPr>
        <w:spacing w:after="120"/>
        <w:ind w:left="720"/>
        <w:jc w:val="both"/>
        <w:rPr>
          <w:rFonts w:eastAsia="Arial"/>
          <w:color w:val="000000" w:themeColor="text1"/>
          <w:sz w:val="22"/>
          <w:lang w:val="ru-RU"/>
        </w:rPr>
      </w:pPr>
      <w:r w:rsidRPr="254A6D1D">
        <w:rPr>
          <w:rFonts w:eastAsia="Arial"/>
          <w:color w:val="000000" w:themeColor="text1"/>
          <w:sz w:val="22"/>
          <w:lang w:val="uk-UA"/>
        </w:rPr>
        <w:t>Погіршення якості освіти</w:t>
      </w:r>
      <w:r w:rsidRPr="254A6D1D">
        <w:rPr>
          <w:rFonts w:eastAsia="Arial"/>
          <w:color w:val="000000" w:themeColor="text1"/>
          <w:sz w:val="22"/>
          <w:lang w:val="ru-RU"/>
        </w:rPr>
        <w:t xml:space="preserve">: </w:t>
      </w:r>
      <w:r w:rsidRPr="254A6D1D">
        <w:rPr>
          <w:rFonts w:eastAsia="Arial"/>
          <w:color w:val="000000" w:themeColor="text1"/>
          <w:sz w:val="22"/>
          <w:lang w:val="uk-UA"/>
        </w:rPr>
        <w:t xml:space="preserve">поточні </w:t>
      </w:r>
      <w:r w:rsidRPr="254A6D1D">
        <w:rPr>
          <w:rFonts w:eastAsia="Arial"/>
          <w:color w:val="000000" w:themeColor="text1"/>
          <w:sz w:val="22"/>
          <w:lang w:val="ru-RU"/>
        </w:rPr>
        <w:t xml:space="preserve">обставини, зокрема недостатня підготовка під час воєнного часу, призвели до значних </w:t>
      </w:r>
      <w:proofErr w:type="spellStart"/>
      <w:r w:rsidRPr="254A6D1D">
        <w:rPr>
          <w:rFonts w:eastAsia="Arial"/>
          <w:color w:val="000000" w:themeColor="text1"/>
          <w:sz w:val="22"/>
          <w:lang w:val="ru-RU"/>
        </w:rPr>
        <w:t>освітніх</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втрат</w:t>
      </w:r>
      <w:proofErr w:type="spellEnd"/>
      <w:r w:rsidRPr="254A6D1D">
        <w:rPr>
          <w:rFonts w:eastAsia="Arial"/>
          <w:color w:val="000000" w:themeColor="text1"/>
          <w:sz w:val="22"/>
          <w:lang w:val="ru-RU"/>
        </w:rPr>
        <w:t xml:space="preserve"> і </w:t>
      </w:r>
      <w:proofErr w:type="spellStart"/>
      <w:r w:rsidRPr="254A6D1D">
        <w:rPr>
          <w:rFonts w:eastAsia="Arial"/>
          <w:color w:val="000000" w:themeColor="text1"/>
          <w:sz w:val="22"/>
          <w:lang w:val="ru-RU"/>
        </w:rPr>
        <w:t>погіршення</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якості</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викладання</w:t>
      </w:r>
      <w:proofErr w:type="spellEnd"/>
      <w:r w:rsidRPr="254A6D1D">
        <w:rPr>
          <w:rFonts w:eastAsia="Arial"/>
          <w:color w:val="000000" w:themeColor="text1"/>
          <w:sz w:val="22"/>
          <w:lang w:val="ru-RU"/>
        </w:rPr>
        <w:t>.</w:t>
      </w:r>
    </w:p>
    <w:p w14:paraId="222DF347" w14:textId="59E5A163" w:rsidR="00D309A8" w:rsidRDefault="296B486B" w:rsidP="00C43A63">
      <w:pPr>
        <w:pStyle w:val="ListParagraph"/>
        <w:numPr>
          <w:ilvl w:val="0"/>
          <w:numId w:val="7"/>
        </w:numPr>
        <w:spacing w:after="120"/>
        <w:ind w:left="720"/>
        <w:jc w:val="both"/>
        <w:rPr>
          <w:rFonts w:eastAsia="Arial"/>
          <w:color w:val="000000" w:themeColor="text1"/>
          <w:sz w:val="22"/>
          <w:lang w:val="ru-RU"/>
        </w:rPr>
      </w:pPr>
      <w:r w:rsidRPr="254A6D1D">
        <w:rPr>
          <w:rFonts w:eastAsia="Arial"/>
          <w:color w:val="000000" w:themeColor="text1"/>
          <w:sz w:val="22"/>
          <w:lang w:val="ru-RU"/>
        </w:rPr>
        <w:lastRenderedPageBreak/>
        <w:t>Перевантаження вчителів: для усунення прогалин у навчанні вчителі зазнають значного навантаження через організацію компенсаторних занять, спрямованих на опанування необхідного програмного матеріалу.</w:t>
      </w:r>
    </w:p>
    <w:p w14:paraId="7549A95B" w14:textId="77777777" w:rsidR="00974C0E" w:rsidRDefault="296B486B" w:rsidP="00C43A63">
      <w:pPr>
        <w:pStyle w:val="ListParagraph"/>
        <w:numPr>
          <w:ilvl w:val="0"/>
          <w:numId w:val="7"/>
        </w:numPr>
        <w:spacing w:after="120"/>
        <w:ind w:left="720"/>
        <w:jc w:val="both"/>
        <w:rPr>
          <w:rFonts w:eastAsia="Arial"/>
          <w:color w:val="000000" w:themeColor="text1"/>
          <w:sz w:val="22"/>
          <w:lang w:val="ru-RU"/>
        </w:rPr>
      </w:pPr>
      <w:r w:rsidRPr="254A6D1D">
        <w:rPr>
          <w:rFonts w:eastAsia="Arial"/>
          <w:color w:val="000000" w:themeColor="text1"/>
          <w:sz w:val="22"/>
          <w:lang w:val="ru-RU"/>
        </w:rPr>
        <w:t>Нестабільність і переповненість класів: часті переїзди та зміни місця проживання учнів призводять до значних коливань у кількості дітей у класах, що часто спричиняє їхню переповненість (до 40–50 осіб). У таких умовах забезпечити індивідуальну увагу та ефективно керувати класом надзвичайно складно.</w:t>
      </w:r>
      <w:r w:rsidR="00D309A8">
        <w:br/>
      </w:r>
    </w:p>
    <w:p w14:paraId="3D39907B" w14:textId="3C3FC3DC" w:rsidR="00D309A8" w:rsidRPr="00974C0E" w:rsidRDefault="296B486B" w:rsidP="00C43A63">
      <w:pPr>
        <w:pStyle w:val="ListParagraph"/>
        <w:numPr>
          <w:ilvl w:val="0"/>
          <w:numId w:val="23"/>
        </w:numPr>
        <w:spacing w:after="120"/>
        <w:jc w:val="both"/>
        <w:rPr>
          <w:rFonts w:eastAsia="Arial"/>
          <w:color w:val="000000" w:themeColor="text1"/>
          <w:sz w:val="22"/>
          <w:lang w:val="ru-RU"/>
        </w:rPr>
      </w:pPr>
      <w:proofErr w:type="spellStart"/>
      <w:r w:rsidRPr="00974C0E">
        <w:rPr>
          <w:rFonts w:eastAsia="Arial"/>
          <w:color w:val="000000" w:themeColor="text1"/>
          <w:sz w:val="22"/>
          <w:lang w:val="ru-RU"/>
        </w:rPr>
        <w:t>Фінансові</w:t>
      </w:r>
      <w:proofErr w:type="spellEnd"/>
      <w:r w:rsidRPr="00974C0E">
        <w:rPr>
          <w:rFonts w:eastAsia="Arial"/>
          <w:color w:val="000000" w:themeColor="text1"/>
          <w:sz w:val="22"/>
          <w:lang w:val="ru-RU"/>
        </w:rPr>
        <w:t xml:space="preserve"> </w:t>
      </w:r>
      <w:proofErr w:type="spellStart"/>
      <w:r w:rsidRPr="00974C0E">
        <w:rPr>
          <w:rFonts w:eastAsia="Arial"/>
          <w:color w:val="000000" w:themeColor="text1"/>
          <w:sz w:val="22"/>
          <w:lang w:val="ru-RU"/>
        </w:rPr>
        <w:t>обмеження</w:t>
      </w:r>
      <w:proofErr w:type="spellEnd"/>
      <w:r w:rsidRPr="00974C0E">
        <w:rPr>
          <w:rFonts w:eastAsia="Arial"/>
          <w:color w:val="000000" w:themeColor="text1"/>
          <w:sz w:val="22"/>
          <w:lang w:val="ru-RU"/>
        </w:rPr>
        <w:t xml:space="preserve"> та </w:t>
      </w:r>
      <w:proofErr w:type="spellStart"/>
      <w:r w:rsidRPr="00974C0E">
        <w:rPr>
          <w:rFonts w:eastAsia="Arial"/>
          <w:color w:val="000000" w:themeColor="text1"/>
          <w:sz w:val="22"/>
          <w:lang w:val="ru-RU"/>
        </w:rPr>
        <w:t>зупинка</w:t>
      </w:r>
      <w:proofErr w:type="spellEnd"/>
      <w:r w:rsidRPr="00974C0E">
        <w:rPr>
          <w:rFonts w:eastAsia="Arial"/>
          <w:color w:val="000000" w:themeColor="text1"/>
          <w:sz w:val="22"/>
          <w:lang w:val="ru-RU"/>
        </w:rPr>
        <w:t xml:space="preserve"> реформ</w:t>
      </w:r>
    </w:p>
    <w:p w14:paraId="6071E875" w14:textId="2C15548C" w:rsidR="00D309A8" w:rsidRDefault="296B486B" w:rsidP="00C43A63">
      <w:pPr>
        <w:pStyle w:val="ListParagraph"/>
        <w:numPr>
          <w:ilvl w:val="0"/>
          <w:numId w:val="6"/>
        </w:numPr>
        <w:spacing w:after="120"/>
        <w:ind w:left="720"/>
        <w:jc w:val="both"/>
        <w:rPr>
          <w:rFonts w:eastAsia="Arial"/>
          <w:color w:val="000000" w:themeColor="text1"/>
          <w:sz w:val="22"/>
          <w:lang w:val="ru-RU"/>
        </w:rPr>
      </w:pPr>
      <w:r w:rsidRPr="254A6D1D">
        <w:rPr>
          <w:rFonts w:eastAsia="Arial"/>
          <w:color w:val="000000" w:themeColor="text1"/>
          <w:sz w:val="22"/>
          <w:lang w:val="ru-RU"/>
        </w:rPr>
        <w:t xml:space="preserve">Призупинення реформи: впровадження реформи «Нова українська школа» (НУШ) відкладено через війну, </w:t>
      </w:r>
      <w:proofErr w:type="spellStart"/>
      <w:r w:rsidRPr="254A6D1D">
        <w:rPr>
          <w:rFonts w:eastAsia="Arial"/>
          <w:color w:val="000000" w:themeColor="text1"/>
          <w:sz w:val="22"/>
          <w:lang w:val="ru-RU"/>
        </w:rPr>
        <w:t>що</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уповільнило</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необхідну</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модернізацію</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системи</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шкільної</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освіти</w:t>
      </w:r>
      <w:proofErr w:type="spellEnd"/>
      <w:r w:rsidRPr="254A6D1D">
        <w:rPr>
          <w:rFonts w:eastAsia="Arial"/>
          <w:color w:val="000000" w:themeColor="text1"/>
          <w:sz w:val="22"/>
          <w:lang w:val="ru-RU"/>
        </w:rPr>
        <w:t>.</w:t>
      </w:r>
    </w:p>
    <w:p w14:paraId="5788A2B0" w14:textId="4E604836" w:rsidR="00D309A8" w:rsidRDefault="296B486B" w:rsidP="00C43A63">
      <w:pPr>
        <w:pStyle w:val="ListParagraph"/>
        <w:numPr>
          <w:ilvl w:val="0"/>
          <w:numId w:val="6"/>
        </w:numPr>
        <w:spacing w:after="120"/>
        <w:ind w:left="720"/>
        <w:jc w:val="both"/>
        <w:rPr>
          <w:rFonts w:eastAsia="Arial"/>
          <w:color w:val="000000" w:themeColor="text1"/>
          <w:sz w:val="22"/>
          <w:lang w:val="ru-RU"/>
        </w:rPr>
      </w:pPr>
      <w:r w:rsidRPr="254A6D1D">
        <w:rPr>
          <w:rFonts w:eastAsia="Arial"/>
          <w:color w:val="000000" w:themeColor="text1"/>
          <w:sz w:val="22"/>
          <w:lang w:val="ru-RU"/>
        </w:rPr>
        <w:t>Недостатня фінансова спроможність: низька заробітна плата педагогів не дозволяє їм оплачувати необхідне навчання, яке часто є дороговартісним. Це створює бар’єр для професійного розвитку вчителів та отримання ними належної психологічної підтримки.</w:t>
      </w:r>
    </w:p>
    <w:p w14:paraId="4184C2EB" w14:textId="05A80F45" w:rsidR="00D309A8" w:rsidRDefault="296B486B" w:rsidP="00C43A63">
      <w:pPr>
        <w:spacing w:after="120"/>
        <w:jc w:val="both"/>
        <w:rPr>
          <w:rFonts w:eastAsia="Arial"/>
          <w:color w:val="000000" w:themeColor="text1"/>
          <w:sz w:val="22"/>
          <w:lang w:val="ru-RU"/>
        </w:rPr>
      </w:pPr>
      <w:proofErr w:type="spellStart"/>
      <w:r w:rsidRPr="254A6D1D">
        <w:rPr>
          <w:rFonts w:eastAsia="Arial"/>
          <w:color w:val="000000" w:themeColor="text1"/>
          <w:sz w:val="22"/>
          <w:lang w:val="ru-RU"/>
        </w:rPr>
        <w:t>Запропонована</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діяльність</w:t>
      </w:r>
      <w:proofErr w:type="spellEnd"/>
      <w:r w:rsidRPr="254A6D1D">
        <w:rPr>
          <w:rFonts w:eastAsia="Arial"/>
          <w:color w:val="000000" w:themeColor="text1"/>
          <w:sz w:val="22"/>
          <w:lang w:val="ru-RU"/>
        </w:rPr>
        <w:t xml:space="preserve"> </w:t>
      </w:r>
      <w:proofErr w:type="spellStart"/>
      <w:r w:rsidRPr="254A6D1D">
        <w:rPr>
          <w:rFonts w:eastAsia="Arial"/>
          <w:color w:val="000000" w:themeColor="text1"/>
          <w:sz w:val="22"/>
          <w:lang w:val="ru-RU"/>
        </w:rPr>
        <w:t>має</w:t>
      </w:r>
      <w:proofErr w:type="spellEnd"/>
      <w:r w:rsidRPr="254A6D1D">
        <w:rPr>
          <w:rFonts w:eastAsia="Arial"/>
          <w:color w:val="000000" w:themeColor="text1"/>
          <w:sz w:val="22"/>
          <w:lang w:val="ru-RU"/>
        </w:rPr>
        <w:t xml:space="preserve"> бути спрямована на забезпечення вчителів практичними інструментами для самодопомоги та застосування людиноцентричних підходів у роботі з класом. Вона повинна розвивати навички помічати, обговорювати та реагувати, коли колеги або учні демонструють ознаки проблем із психічним здоров’ям, зокрема пов’язаних із травмою. Це допоможе вчителям долати поведінкові труднощі, такі як імпульсивність, гострі стресові реакції та проблеми з концентрацією, а також сприятиме кращим результатам навчання.</w:t>
      </w:r>
    </w:p>
    <w:p w14:paraId="3E94B745" w14:textId="69D56BF1" w:rsidR="00D309A8" w:rsidRPr="00D309A8" w:rsidRDefault="00D309A8" w:rsidP="00C43A63">
      <w:pPr>
        <w:spacing w:after="120"/>
        <w:rPr>
          <w:b/>
          <w:bCs/>
          <w:color w:val="808080" w:themeColor="background1" w:themeShade="80"/>
          <w:sz w:val="22"/>
          <w:lang w:val="ru-RU"/>
        </w:rPr>
      </w:pPr>
      <w:r w:rsidRPr="254A6D1D">
        <w:rPr>
          <w:b/>
          <w:bCs/>
          <w:color w:val="808080" w:themeColor="background1" w:themeShade="80"/>
          <w:sz w:val="22"/>
          <w:lang w:val="ru-RU"/>
        </w:rPr>
        <w:t xml:space="preserve">2.3. Детальний </w:t>
      </w:r>
      <w:r w:rsidR="00D527B3" w:rsidRPr="254A6D1D">
        <w:rPr>
          <w:b/>
          <w:bCs/>
          <w:color w:val="808080" w:themeColor="background1" w:themeShade="80"/>
          <w:sz w:val="22"/>
          <w:lang w:val="ru-RU"/>
        </w:rPr>
        <w:t>о</w:t>
      </w:r>
      <w:r w:rsidRPr="254A6D1D">
        <w:rPr>
          <w:b/>
          <w:bCs/>
          <w:color w:val="808080" w:themeColor="background1" w:themeShade="80"/>
          <w:sz w:val="22"/>
          <w:lang w:val="ru-RU"/>
        </w:rPr>
        <w:t xml:space="preserve">пис </w:t>
      </w:r>
      <w:r w:rsidR="00D527B3" w:rsidRPr="254A6D1D">
        <w:rPr>
          <w:b/>
          <w:bCs/>
          <w:color w:val="808080" w:themeColor="background1" w:themeShade="80"/>
          <w:sz w:val="22"/>
          <w:lang w:val="ru-RU"/>
        </w:rPr>
        <w:t>діяльності</w:t>
      </w:r>
    </w:p>
    <w:p w14:paraId="5029D3DF" w14:textId="431EC79A"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Вчителі стикаються зі значним психічним навантаженням, що безпосередньо впливає на атмосферу в класі та їхню професійну ефективність. Діти та молодь також мають серйозні, часто незадоволені потреби у сфері психічного здоров’я, адже вони зростають в умовах війни, втрат і порушення навчального та соціального життя.</w:t>
      </w:r>
    </w:p>
    <w:p w14:paraId="2F60F34D" w14:textId="6CA3C35D"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Запропонований проєкт покликаний відповісти на цей подвійний виклик, надаючи педагогам знання та навички, щоб вони могли стати першою лінією підтримки психічного здоров’я в школах.</w:t>
      </w:r>
    </w:p>
    <w:p w14:paraId="4AF3CD82" w14:textId="75B47804"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Основними безпосередніми бенефіціарами проєкту є вчителі. Проєкт забезпечить їх практичними знаннями та навичками для того щоб:</w:t>
      </w:r>
    </w:p>
    <w:p w14:paraId="109FECAF" w14:textId="34F677F9" w:rsidR="00793AC4" w:rsidRPr="00793AC4" w:rsidRDefault="7C04C988" w:rsidP="00C43A63">
      <w:pPr>
        <w:pStyle w:val="ListParagraph"/>
        <w:numPr>
          <w:ilvl w:val="0"/>
          <w:numId w:val="5"/>
        </w:numPr>
        <w:spacing w:after="120"/>
        <w:jc w:val="both"/>
        <w:rPr>
          <w:rFonts w:eastAsia="Arial"/>
          <w:color w:val="000000" w:themeColor="text1"/>
          <w:sz w:val="22"/>
          <w:lang w:val="ru-RU"/>
        </w:rPr>
      </w:pPr>
      <w:r w:rsidRPr="254A6D1D">
        <w:rPr>
          <w:rFonts w:eastAsia="Arial"/>
          <w:b/>
          <w:bCs/>
          <w:color w:val="000000" w:themeColor="text1"/>
          <w:sz w:val="22"/>
          <w:lang w:val="ru-RU"/>
        </w:rPr>
        <w:t>Розуміти стрес і травму, пов’язані з війною</w:t>
      </w:r>
      <w:r w:rsidRPr="254A6D1D">
        <w:rPr>
          <w:rFonts w:eastAsia="Arial"/>
          <w:color w:val="000000" w:themeColor="text1"/>
          <w:sz w:val="22"/>
          <w:lang w:val="ru-RU"/>
        </w:rPr>
        <w:t xml:space="preserve"> – як нинішні умови впливають на психічне здоров’я та поведінку, зокрема й власну.</w:t>
      </w:r>
    </w:p>
    <w:p w14:paraId="022B75FF" w14:textId="16C52D21" w:rsidR="00793AC4" w:rsidRPr="00793AC4" w:rsidRDefault="7C04C988" w:rsidP="00C43A63">
      <w:pPr>
        <w:pStyle w:val="ListParagraph"/>
        <w:numPr>
          <w:ilvl w:val="0"/>
          <w:numId w:val="5"/>
        </w:numPr>
        <w:spacing w:after="120"/>
        <w:jc w:val="both"/>
        <w:rPr>
          <w:rFonts w:eastAsia="Arial"/>
          <w:color w:val="000000" w:themeColor="text1"/>
          <w:sz w:val="22"/>
          <w:lang w:val="ru-RU"/>
        </w:rPr>
      </w:pPr>
      <w:r w:rsidRPr="254A6D1D">
        <w:rPr>
          <w:rFonts w:eastAsia="Arial"/>
          <w:b/>
          <w:bCs/>
          <w:color w:val="000000" w:themeColor="text1"/>
          <w:sz w:val="22"/>
          <w:lang w:val="ru-RU"/>
        </w:rPr>
        <w:t>Виявляти ранні ознаки</w:t>
      </w:r>
      <w:r w:rsidRPr="254A6D1D">
        <w:rPr>
          <w:rFonts w:eastAsia="Arial"/>
          <w:color w:val="000000" w:themeColor="text1"/>
          <w:sz w:val="22"/>
          <w:lang w:val="ru-RU"/>
        </w:rPr>
        <w:t xml:space="preserve"> – розпізнавати поширені сигнали, що свідчать про проблеми із психічним здоров’ям серед учнів та колег.</w:t>
      </w:r>
    </w:p>
    <w:p w14:paraId="401C5769" w14:textId="7A69BBB5" w:rsidR="00793AC4" w:rsidRPr="00793AC4" w:rsidRDefault="7C04C988" w:rsidP="00C43A63">
      <w:pPr>
        <w:pStyle w:val="ListParagraph"/>
        <w:numPr>
          <w:ilvl w:val="0"/>
          <w:numId w:val="5"/>
        </w:numPr>
        <w:spacing w:after="120"/>
        <w:jc w:val="both"/>
        <w:rPr>
          <w:rFonts w:eastAsia="Arial"/>
          <w:color w:val="000000" w:themeColor="text1"/>
          <w:sz w:val="22"/>
          <w:lang w:val="ru-RU"/>
        </w:rPr>
      </w:pPr>
      <w:r w:rsidRPr="254A6D1D">
        <w:rPr>
          <w:rFonts w:eastAsia="Arial"/>
          <w:b/>
          <w:bCs/>
          <w:color w:val="000000" w:themeColor="text1"/>
          <w:sz w:val="22"/>
          <w:lang w:val="ru-RU"/>
        </w:rPr>
        <w:t xml:space="preserve">Скеровувати до фахівців </w:t>
      </w:r>
      <w:r w:rsidRPr="254A6D1D">
        <w:rPr>
          <w:rFonts w:eastAsia="Arial"/>
          <w:color w:val="000000" w:themeColor="text1"/>
          <w:sz w:val="22"/>
          <w:lang w:val="ru-RU"/>
        </w:rPr>
        <w:t>– обговорювати занепокоєння, що виникли, з батьками/опікунами та допомагати дітям отримувати спеціалізовану підтримку.</w:t>
      </w:r>
    </w:p>
    <w:p w14:paraId="6FB02EAD" w14:textId="220BAB43" w:rsidR="00793AC4" w:rsidRPr="00793AC4" w:rsidRDefault="7C04C988" w:rsidP="00C43A63">
      <w:pPr>
        <w:pStyle w:val="ListParagraph"/>
        <w:numPr>
          <w:ilvl w:val="0"/>
          <w:numId w:val="5"/>
        </w:numPr>
        <w:spacing w:after="120"/>
        <w:jc w:val="both"/>
        <w:rPr>
          <w:rFonts w:eastAsia="Arial"/>
          <w:color w:val="000000" w:themeColor="text1"/>
          <w:sz w:val="22"/>
          <w:lang w:val="ru-RU"/>
        </w:rPr>
      </w:pPr>
      <w:r w:rsidRPr="254A6D1D">
        <w:rPr>
          <w:rFonts w:eastAsia="Arial"/>
          <w:b/>
          <w:bCs/>
          <w:color w:val="000000" w:themeColor="text1"/>
          <w:sz w:val="22"/>
          <w:lang w:val="ru-RU"/>
        </w:rPr>
        <w:t xml:space="preserve">Створювати атмосферу підтримки в класі </w:t>
      </w:r>
      <w:r w:rsidRPr="254A6D1D">
        <w:rPr>
          <w:rFonts w:eastAsia="Arial"/>
          <w:color w:val="000000" w:themeColor="text1"/>
          <w:sz w:val="22"/>
          <w:lang w:val="ru-RU"/>
        </w:rPr>
        <w:t>– стабільно демонструвати доброзичливу поведінку, створювати травмочутливе середовище та надавати базову психологічну першу допомогу за потреби.</w:t>
      </w:r>
    </w:p>
    <w:p w14:paraId="03ED6E43" w14:textId="76D877DB"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Опосередкованими бенефіціарами є діти</w:t>
      </w:r>
      <w:r w:rsidRPr="254A6D1D">
        <w:rPr>
          <w:rFonts w:eastAsia="Arial"/>
          <w:color w:val="000000" w:themeColor="text1"/>
          <w:sz w:val="22"/>
          <w:lang w:val="uk-UA"/>
        </w:rPr>
        <w:t xml:space="preserve"> в </w:t>
      </w:r>
      <w:r w:rsidR="75302378" w:rsidRPr="785A4381">
        <w:rPr>
          <w:rFonts w:eastAsia="Arial"/>
          <w:color w:val="000000" w:themeColor="text1"/>
          <w:sz w:val="22"/>
          <w:lang w:val="uk-UA"/>
        </w:rPr>
        <w:t>школ</w:t>
      </w:r>
      <w:r w:rsidR="1AF47935" w:rsidRPr="785A4381">
        <w:rPr>
          <w:rFonts w:eastAsia="Arial"/>
          <w:color w:val="000000" w:themeColor="text1"/>
          <w:sz w:val="22"/>
          <w:lang w:val="uk-UA"/>
        </w:rPr>
        <w:t>ах</w:t>
      </w:r>
      <w:r w:rsidR="75302378" w:rsidRPr="785A4381">
        <w:rPr>
          <w:rFonts w:eastAsia="Arial"/>
          <w:color w:val="000000" w:themeColor="text1"/>
          <w:sz w:val="22"/>
          <w:lang w:val="ru-RU"/>
        </w:rPr>
        <w:t>.</w:t>
      </w:r>
      <w:r w:rsidRPr="254A6D1D">
        <w:rPr>
          <w:rFonts w:eastAsia="Arial"/>
          <w:color w:val="000000" w:themeColor="text1"/>
          <w:sz w:val="22"/>
          <w:lang w:val="ru-RU"/>
        </w:rPr>
        <w:t xml:space="preserve"> Посилюючи навички та впевненість учителів, проєкт має на меті таке:</w:t>
      </w:r>
    </w:p>
    <w:p w14:paraId="339C87E0" w14:textId="4F4D9277" w:rsidR="00793AC4" w:rsidRPr="00793AC4" w:rsidRDefault="7C04C988" w:rsidP="00C43A63">
      <w:pPr>
        <w:pStyle w:val="ListParagraph"/>
        <w:numPr>
          <w:ilvl w:val="0"/>
          <w:numId w:val="4"/>
        </w:numPr>
        <w:spacing w:after="120"/>
        <w:jc w:val="both"/>
        <w:rPr>
          <w:rFonts w:eastAsia="Arial"/>
          <w:color w:val="000000" w:themeColor="text1"/>
          <w:sz w:val="22"/>
          <w:lang w:val="ru-RU"/>
        </w:rPr>
      </w:pPr>
      <w:r w:rsidRPr="254A6D1D">
        <w:rPr>
          <w:rFonts w:eastAsia="Arial"/>
          <w:color w:val="000000" w:themeColor="text1"/>
          <w:sz w:val="22"/>
          <w:lang w:val="ru-RU"/>
        </w:rPr>
        <w:t>Сприяти ранньому виявленню проблем із психічним здоров’ям у дітей, запобігати їх загостренню та забезпечувати своєчасну, більш відповідну підтримку.</w:t>
      </w:r>
    </w:p>
    <w:p w14:paraId="29A583C4" w14:textId="506E4C4B" w:rsidR="00793AC4" w:rsidRPr="00793AC4" w:rsidRDefault="7C04C988" w:rsidP="00C43A63">
      <w:pPr>
        <w:pStyle w:val="ListParagraph"/>
        <w:numPr>
          <w:ilvl w:val="0"/>
          <w:numId w:val="4"/>
        </w:numPr>
        <w:spacing w:after="120"/>
        <w:jc w:val="both"/>
        <w:rPr>
          <w:rFonts w:eastAsia="Arial"/>
          <w:color w:val="000000" w:themeColor="text1"/>
          <w:sz w:val="22"/>
          <w:lang w:val="ru-RU"/>
        </w:rPr>
      </w:pPr>
      <w:r w:rsidRPr="254A6D1D">
        <w:rPr>
          <w:rFonts w:eastAsia="Arial"/>
          <w:color w:val="000000" w:themeColor="text1"/>
          <w:sz w:val="22"/>
          <w:lang w:val="ru-RU"/>
        </w:rPr>
        <w:t>Підтримувати дітей у подоланні викликів, що виникають через війну, переміщення та втрати.</w:t>
      </w:r>
    </w:p>
    <w:p w14:paraId="417BE6FD" w14:textId="2AFAB6DA" w:rsidR="00793AC4" w:rsidRPr="00793AC4" w:rsidRDefault="7C04C988" w:rsidP="00C43A63">
      <w:pPr>
        <w:pStyle w:val="ListParagraph"/>
        <w:numPr>
          <w:ilvl w:val="0"/>
          <w:numId w:val="4"/>
        </w:numPr>
        <w:spacing w:after="120"/>
        <w:jc w:val="both"/>
        <w:rPr>
          <w:rFonts w:eastAsia="Arial"/>
          <w:color w:val="000000" w:themeColor="text1"/>
          <w:sz w:val="22"/>
          <w:lang w:val="ru-RU"/>
        </w:rPr>
      </w:pPr>
      <w:r w:rsidRPr="254A6D1D">
        <w:rPr>
          <w:rFonts w:eastAsia="Arial"/>
          <w:color w:val="000000" w:themeColor="text1"/>
          <w:sz w:val="22"/>
          <w:lang w:val="ru-RU"/>
        </w:rPr>
        <w:t>Сприяти навчанню, розвитку особистості та гармонійному зростанню.</w:t>
      </w:r>
    </w:p>
    <w:p w14:paraId="468DE936" w14:textId="208A1889"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lastRenderedPageBreak/>
        <w:t>З огляду на центральну роль шкіл у житті дітей, інтеграція програм, що сприяють розвитку психологічної стійкості та обізнаності з питань психічного здоров'я, є надзвичайно важливою, особливо в умовах конфлікту. Ці заходи повинні бути культурно доречними та реалізовуватися місцевими організаціями, які розуміють громади, яким вони служать.</w:t>
      </w:r>
    </w:p>
    <w:p w14:paraId="3B310FAD" w14:textId="3340062E"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Грантоотримувачі повинні продемонструвати дотримання таких стандартів: етична практика, підходи, що враховують травматичний досвід, принцип «не нашкодь», захист даних та гендерна рівність.</w:t>
      </w:r>
    </w:p>
    <w:p w14:paraId="6DAA6888" w14:textId="5B34B6F0"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Серед запропонованих заходів мають бути, зокрема:</w:t>
      </w:r>
    </w:p>
    <w:p w14:paraId="602597F5" w14:textId="19ECFBC7"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Відбір місцевих шкіл та центрів підвищення кваліфікації та професійного розвитку та укладення офіційних угод з адміністраціями шкіл щодо проведення серії тренінгів.</w:t>
      </w:r>
    </w:p>
    <w:p w14:paraId="2FB0BAC8" w14:textId="3447FF6C"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Розробка навчальної програми та допоміжних матеріалів для вчителів, з урахуванням зокрема:</w:t>
      </w:r>
    </w:p>
    <w:p w14:paraId="6A381BE1" w14:textId="56B9F38C" w:rsidR="00793AC4" w:rsidRPr="00793AC4" w:rsidRDefault="7C04C988" w:rsidP="00C43A63">
      <w:pPr>
        <w:pStyle w:val="ListParagraph"/>
        <w:numPr>
          <w:ilvl w:val="0"/>
          <w:numId w:val="2"/>
        </w:numPr>
        <w:spacing w:after="120"/>
        <w:jc w:val="both"/>
        <w:rPr>
          <w:rFonts w:eastAsia="Arial"/>
          <w:color w:val="000000" w:themeColor="text1"/>
          <w:sz w:val="22"/>
          <w:lang w:val="ru-RU"/>
        </w:rPr>
      </w:pPr>
      <w:r w:rsidRPr="254A6D1D">
        <w:rPr>
          <w:rFonts w:eastAsia="Arial"/>
          <w:color w:val="000000" w:themeColor="text1"/>
          <w:sz w:val="22"/>
          <w:lang w:val="ru-RU"/>
        </w:rPr>
        <w:t>травмоінформованих стратегій та інструментів для використання в класі;</w:t>
      </w:r>
    </w:p>
    <w:p w14:paraId="1FF10D7C" w14:textId="7066F04C" w:rsidR="00793AC4" w:rsidRPr="00793AC4" w:rsidRDefault="7C04C988" w:rsidP="00C43A63">
      <w:pPr>
        <w:pStyle w:val="ListParagraph"/>
        <w:numPr>
          <w:ilvl w:val="0"/>
          <w:numId w:val="2"/>
        </w:numPr>
        <w:spacing w:after="120"/>
        <w:jc w:val="both"/>
        <w:rPr>
          <w:rFonts w:eastAsia="Arial"/>
          <w:color w:val="000000" w:themeColor="text1"/>
          <w:sz w:val="22"/>
          <w:lang w:val="ru-RU"/>
        </w:rPr>
      </w:pPr>
      <w:r w:rsidRPr="254A6D1D">
        <w:rPr>
          <w:rFonts w:eastAsia="Arial"/>
          <w:color w:val="000000" w:themeColor="text1"/>
          <w:sz w:val="22"/>
          <w:lang w:val="ru-RU"/>
        </w:rPr>
        <w:t>базової інформації про поширені проблеми психічного здоров'я у дітей та дорослих;</w:t>
      </w:r>
    </w:p>
    <w:p w14:paraId="6851F888" w14:textId="6BCBAD7C" w:rsidR="00793AC4" w:rsidRPr="00793AC4" w:rsidRDefault="7C04C988" w:rsidP="00C43A63">
      <w:pPr>
        <w:pStyle w:val="ListParagraph"/>
        <w:numPr>
          <w:ilvl w:val="0"/>
          <w:numId w:val="2"/>
        </w:numPr>
        <w:spacing w:after="120"/>
        <w:jc w:val="both"/>
        <w:rPr>
          <w:rFonts w:eastAsia="Arial"/>
          <w:color w:val="000000" w:themeColor="text1"/>
          <w:sz w:val="22"/>
          <w:lang w:val="ru-RU"/>
        </w:rPr>
      </w:pPr>
      <w:r w:rsidRPr="254A6D1D">
        <w:rPr>
          <w:rFonts w:eastAsia="Arial"/>
          <w:color w:val="000000" w:themeColor="text1"/>
          <w:sz w:val="22"/>
          <w:lang w:val="ru-RU"/>
        </w:rPr>
        <w:t>підходів до скерування на спеціалізовану допомогу, чутливі до травми;</w:t>
      </w:r>
    </w:p>
    <w:p w14:paraId="1DCA2826" w14:textId="6CB6682D" w:rsidR="00793AC4" w:rsidRPr="00793AC4" w:rsidRDefault="7C04C988" w:rsidP="00C43A63">
      <w:pPr>
        <w:pStyle w:val="ListParagraph"/>
        <w:numPr>
          <w:ilvl w:val="0"/>
          <w:numId w:val="2"/>
        </w:numPr>
        <w:spacing w:after="120"/>
        <w:jc w:val="both"/>
        <w:rPr>
          <w:rFonts w:eastAsia="Arial"/>
          <w:color w:val="000000" w:themeColor="text1"/>
          <w:sz w:val="22"/>
          <w:lang w:val="ru-RU"/>
        </w:rPr>
      </w:pPr>
      <w:r w:rsidRPr="254A6D1D">
        <w:rPr>
          <w:rFonts w:eastAsia="Arial"/>
          <w:color w:val="000000" w:themeColor="text1"/>
          <w:sz w:val="22"/>
          <w:lang w:val="ru-RU"/>
        </w:rPr>
        <w:t>надання психологічної першої допомоги (ППД).</w:t>
      </w:r>
    </w:p>
    <w:p w14:paraId="1D334BFA" w14:textId="020154EE"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Розробка та проведення анкетування/опитування до та після тренінгів для моніторингу та оцінки.</w:t>
      </w:r>
    </w:p>
    <w:p w14:paraId="699AAED5" w14:textId="71FEEE36"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Надання постійної підтримки вчителям на пізніших етапах проекту (наприклад, консультації, групова підтримка, супервізія).</w:t>
      </w:r>
    </w:p>
    <w:p w14:paraId="39D79FF8" w14:textId="769C6412"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Збір відповідних даних для моніторингу та оцінки відповідно до узгоджених показників.</w:t>
      </w:r>
    </w:p>
    <w:p w14:paraId="602C6E39" w14:textId="5E8F2ED3"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Визначення основних ризиків та опис реалістичних заходів щодо їх мінімізації.</w:t>
      </w:r>
    </w:p>
    <w:p w14:paraId="3E002B27" w14:textId="3EE9C694"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Розробка практичної рамки ПЗПСП для кожної школи-учасниці, з викладенням ролей, основних процедур та варіантів скерування на спеціалізовану допомогу.</w:t>
      </w:r>
    </w:p>
    <w:p w14:paraId="16247537" w14:textId="7C57F27E" w:rsidR="00793AC4" w:rsidRPr="00793AC4" w:rsidRDefault="7C04C988" w:rsidP="00C43A63">
      <w:pPr>
        <w:pStyle w:val="ListParagraph"/>
        <w:numPr>
          <w:ilvl w:val="0"/>
          <w:numId w:val="3"/>
        </w:numPr>
        <w:spacing w:after="120"/>
        <w:jc w:val="both"/>
        <w:rPr>
          <w:rFonts w:eastAsia="Arial"/>
          <w:color w:val="000000" w:themeColor="text1"/>
          <w:sz w:val="22"/>
          <w:lang w:val="ru-RU"/>
        </w:rPr>
      </w:pPr>
      <w:r w:rsidRPr="254A6D1D">
        <w:rPr>
          <w:rFonts w:eastAsia="Arial"/>
          <w:color w:val="000000" w:themeColor="text1"/>
          <w:sz w:val="22"/>
          <w:lang w:val="ru-RU"/>
        </w:rPr>
        <w:t>Надання описової та фінансової звітності відповідно до вимог гранту.</w:t>
      </w:r>
      <w:r w:rsidR="00793AC4">
        <w:br/>
      </w:r>
    </w:p>
    <w:p w14:paraId="65C0A219" w14:textId="3508831A" w:rsidR="00793AC4" w:rsidRPr="00793AC4" w:rsidRDefault="7C04C988" w:rsidP="00C43A63">
      <w:pPr>
        <w:spacing w:after="120"/>
        <w:jc w:val="both"/>
        <w:rPr>
          <w:rFonts w:eastAsia="Arial"/>
          <w:color w:val="000000" w:themeColor="text1"/>
          <w:sz w:val="22"/>
          <w:lang w:val="ru-RU"/>
        </w:rPr>
      </w:pPr>
      <w:r w:rsidRPr="254A6D1D">
        <w:rPr>
          <w:rFonts w:eastAsia="Arial"/>
          <w:color w:val="000000" w:themeColor="text1"/>
          <w:sz w:val="22"/>
          <w:lang w:val="ru-RU"/>
        </w:rPr>
        <w:t>Ця ініціатива сприятиме створенню більш чутливої та інклюзивної системи освіти шляхом підвищення здатності вчителів розпізнавати потреби у сфері психічного здоров'я та реагувати на них. Вона сприятиме більш ранньому втручанню, зменшенню стигматизації та зміцненню шляхів скеровування на спеціалізовану допомогу, що сприятиме національним зусиллям з поліпшення добробуту дітей та результатів навчання в умовах конфлікту.</w:t>
      </w:r>
    </w:p>
    <w:p w14:paraId="10ECDD8A" w14:textId="40468ECD" w:rsidR="7C04C988" w:rsidRDefault="7C04C988" w:rsidP="00C43A63">
      <w:pPr>
        <w:spacing w:after="120" w:line="254" w:lineRule="auto"/>
        <w:jc w:val="both"/>
        <w:rPr>
          <w:rFonts w:eastAsia="Arial"/>
          <w:color w:val="808080" w:themeColor="background1" w:themeShade="80"/>
          <w:sz w:val="22"/>
          <w:lang w:val="ru-RU"/>
        </w:rPr>
      </w:pPr>
      <w:r w:rsidRPr="254A6D1D">
        <w:rPr>
          <w:rFonts w:eastAsia="Arial"/>
          <w:b/>
          <w:bCs/>
          <w:color w:val="808080" w:themeColor="background1" w:themeShade="80"/>
          <w:sz w:val="22"/>
          <w:lang w:val="ru-RU"/>
        </w:rPr>
        <w:t xml:space="preserve">2.4 </w:t>
      </w:r>
      <w:r w:rsidRPr="254A6D1D">
        <w:rPr>
          <w:rFonts w:eastAsia="Arial"/>
          <w:b/>
          <w:bCs/>
          <w:color w:val="808080" w:themeColor="background1" w:themeShade="80"/>
          <w:sz w:val="22"/>
          <w:lang w:val="uk-UA"/>
        </w:rPr>
        <w:t>Цілі навчання</w:t>
      </w:r>
    </w:p>
    <w:p w14:paraId="18F257D2" w14:textId="739AEE47" w:rsidR="7C04C988" w:rsidRDefault="009564B3" w:rsidP="00C43A63">
      <w:pPr>
        <w:spacing w:after="120" w:line="254" w:lineRule="auto"/>
        <w:jc w:val="both"/>
        <w:rPr>
          <w:rFonts w:eastAsia="Arial"/>
          <w:color w:val="000000" w:themeColor="text1"/>
          <w:sz w:val="22"/>
          <w:lang w:val="ru-RU"/>
        </w:rPr>
      </w:pPr>
      <w:r>
        <w:rPr>
          <w:rFonts w:eastAsia="Arial"/>
          <w:color w:val="000000" w:themeColor="text1"/>
          <w:sz w:val="22"/>
          <w:lang w:val="uk-UA"/>
        </w:rPr>
        <w:t>ФПСУ</w:t>
      </w:r>
      <w:r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приділяє</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особливу</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увагу</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навчанню</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під</w:t>
      </w:r>
      <w:proofErr w:type="spellEnd"/>
      <w:r w:rsidR="7C04C988" w:rsidRPr="254A6D1D">
        <w:rPr>
          <w:rFonts w:eastAsia="Arial"/>
          <w:color w:val="000000" w:themeColor="text1"/>
          <w:sz w:val="22"/>
          <w:lang w:val="ru-RU"/>
        </w:rPr>
        <w:t xml:space="preserve"> час </w:t>
      </w:r>
      <w:proofErr w:type="spellStart"/>
      <w:r w:rsidR="7C04C988" w:rsidRPr="254A6D1D">
        <w:rPr>
          <w:rFonts w:eastAsia="Arial"/>
          <w:color w:val="000000" w:themeColor="text1"/>
          <w:sz w:val="22"/>
          <w:lang w:val="ru-RU"/>
        </w:rPr>
        <w:t>реалізації</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проєкту</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Від</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грантоотримувачів</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очікується</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проведення</w:t>
      </w:r>
      <w:proofErr w:type="spellEnd"/>
      <w:r w:rsidR="00A065FE">
        <w:rPr>
          <w:rFonts w:eastAsia="Arial"/>
          <w:color w:val="000000" w:themeColor="text1"/>
          <w:sz w:val="22"/>
          <w:lang w:val="ru-RU"/>
        </w:rPr>
        <w:t xml:space="preserve"> </w:t>
      </w:r>
      <w:proofErr w:type="spellStart"/>
      <w:r w:rsidR="00A065FE" w:rsidRPr="00216C2D">
        <w:rPr>
          <w:rFonts w:eastAsia="Arial"/>
          <w:color w:val="000000" w:themeColor="text1"/>
          <w:sz w:val="22"/>
        </w:rPr>
        <w:t>Аналіз</w:t>
      </w:r>
      <w:proofErr w:type="spellEnd"/>
      <w:r w:rsidR="00A065FE">
        <w:rPr>
          <w:rFonts w:eastAsia="Arial"/>
          <w:color w:val="000000" w:themeColor="text1"/>
          <w:sz w:val="22"/>
          <w:lang w:val="uk-UA"/>
        </w:rPr>
        <w:t>у</w:t>
      </w:r>
      <w:r w:rsidR="00A065FE" w:rsidRPr="00216C2D">
        <w:rPr>
          <w:rFonts w:eastAsia="Arial"/>
          <w:color w:val="000000" w:themeColor="text1"/>
          <w:sz w:val="22"/>
        </w:rPr>
        <w:t> </w:t>
      </w:r>
      <w:proofErr w:type="spellStart"/>
      <w:proofErr w:type="gramStart"/>
      <w:r w:rsidR="00A065FE" w:rsidRPr="00216C2D">
        <w:rPr>
          <w:rFonts w:eastAsia="Arial"/>
          <w:color w:val="000000" w:themeColor="text1"/>
          <w:sz w:val="22"/>
        </w:rPr>
        <w:t>післядії</w:t>
      </w:r>
      <w:proofErr w:type="spellEnd"/>
      <w:r w:rsidR="00A065FE" w:rsidRPr="00216C2D">
        <w:rPr>
          <w:rFonts w:eastAsia="Arial"/>
          <w:color w:val="000000" w:themeColor="text1"/>
          <w:sz w:val="22"/>
        </w:rPr>
        <w:t> </w:t>
      </w:r>
      <w:r w:rsidR="7C04C988" w:rsidRPr="254A6D1D">
        <w:rPr>
          <w:rFonts w:eastAsia="Arial"/>
          <w:color w:val="000000" w:themeColor="text1"/>
          <w:sz w:val="22"/>
          <w:lang w:val="ru-RU"/>
        </w:rPr>
        <w:t xml:space="preserve"> </w:t>
      </w:r>
      <w:r w:rsidR="00A065FE">
        <w:rPr>
          <w:rFonts w:eastAsia="Arial"/>
          <w:color w:val="000000" w:themeColor="text1"/>
          <w:sz w:val="22"/>
          <w:lang w:val="ru-RU"/>
        </w:rPr>
        <w:t>(</w:t>
      </w:r>
      <w:proofErr w:type="gramEnd"/>
      <w:r w:rsidR="7C04C988" w:rsidRPr="254A6D1D">
        <w:rPr>
          <w:rFonts w:eastAsia="Arial"/>
          <w:color w:val="000000" w:themeColor="text1"/>
          <w:sz w:val="22"/>
          <w:lang w:val="en-US"/>
        </w:rPr>
        <w:t>After</w:t>
      </w:r>
      <w:r w:rsidR="7C04C988" w:rsidRPr="254A6D1D">
        <w:rPr>
          <w:rFonts w:eastAsia="Arial"/>
          <w:color w:val="000000" w:themeColor="text1"/>
          <w:sz w:val="22"/>
          <w:lang w:val="ru-RU"/>
        </w:rPr>
        <w:t>-</w:t>
      </w:r>
      <w:r w:rsidR="7C04C988" w:rsidRPr="254A6D1D">
        <w:rPr>
          <w:rFonts w:eastAsia="Arial"/>
          <w:color w:val="000000" w:themeColor="text1"/>
          <w:sz w:val="22"/>
          <w:lang w:val="en-US"/>
        </w:rPr>
        <w:t>Action</w:t>
      </w:r>
      <w:r w:rsidR="7C04C988" w:rsidRPr="254A6D1D">
        <w:rPr>
          <w:rFonts w:eastAsia="Arial"/>
          <w:color w:val="000000" w:themeColor="text1"/>
          <w:sz w:val="22"/>
          <w:lang w:val="ru-RU"/>
        </w:rPr>
        <w:t xml:space="preserve"> </w:t>
      </w:r>
      <w:r w:rsidR="7C04C988" w:rsidRPr="254A6D1D">
        <w:rPr>
          <w:rFonts w:eastAsia="Arial"/>
          <w:color w:val="000000" w:themeColor="text1"/>
          <w:sz w:val="22"/>
          <w:lang w:val="en-US"/>
        </w:rPr>
        <w:t>Reviews</w:t>
      </w:r>
      <w:r w:rsidR="00A065FE">
        <w:rPr>
          <w:rFonts w:eastAsia="Arial"/>
          <w:color w:val="000000" w:themeColor="text1"/>
          <w:sz w:val="22"/>
          <w:lang w:val="uk-UA"/>
        </w:rPr>
        <w:t>)</w:t>
      </w:r>
      <w:r w:rsidR="7C04C988" w:rsidRPr="254A6D1D">
        <w:rPr>
          <w:rFonts w:eastAsia="Arial"/>
          <w:color w:val="000000" w:themeColor="text1"/>
          <w:sz w:val="22"/>
          <w:lang w:val="ru-RU"/>
        </w:rPr>
        <w:t xml:space="preserve"> та</w:t>
      </w:r>
      <w:r w:rsidR="00837908">
        <w:rPr>
          <w:rFonts w:eastAsia="Arial"/>
          <w:color w:val="000000" w:themeColor="text1"/>
          <w:sz w:val="22"/>
          <w:lang w:val="ru-RU"/>
        </w:rPr>
        <w:t xml:space="preserve"> </w:t>
      </w:r>
      <w:proofErr w:type="spellStart"/>
      <w:r w:rsidR="00837908" w:rsidRPr="00216C2D">
        <w:rPr>
          <w:rFonts w:eastAsia="Arial"/>
          <w:color w:val="000000" w:themeColor="text1"/>
          <w:sz w:val="22"/>
          <w:lang w:val="ru-RU"/>
        </w:rPr>
        <w:t>Сесі</w:t>
      </w:r>
      <w:r w:rsidR="00837908">
        <w:rPr>
          <w:rFonts w:eastAsia="Arial"/>
          <w:color w:val="000000" w:themeColor="text1"/>
          <w:sz w:val="22"/>
          <w:lang w:val="ru-RU"/>
        </w:rPr>
        <w:t>ї</w:t>
      </w:r>
      <w:proofErr w:type="spellEnd"/>
      <w:r w:rsidR="00837908" w:rsidRPr="00216C2D">
        <w:rPr>
          <w:rFonts w:eastAsia="Arial"/>
          <w:color w:val="000000" w:themeColor="text1"/>
          <w:sz w:val="22"/>
          <w:lang w:val="ru-RU"/>
        </w:rPr>
        <w:t> рефлексивного </w:t>
      </w:r>
      <w:proofErr w:type="spellStart"/>
      <w:proofErr w:type="gramStart"/>
      <w:r w:rsidR="00837908" w:rsidRPr="00216C2D">
        <w:rPr>
          <w:rFonts w:eastAsia="Arial"/>
          <w:color w:val="000000" w:themeColor="text1"/>
          <w:sz w:val="22"/>
          <w:lang w:val="ru-RU"/>
        </w:rPr>
        <w:t>навчання</w:t>
      </w:r>
      <w:proofErr w:type="spellEnd"/>
      <w:r w:rsidR="00837908" w:rsidRPr="00216C2D">
        <w:rPr>
          <w:rFonts w:eastAsia="Arial"/>
          <w:color w:val="000000" w:themeColor="text1"/>
          <w:sz w:val="22"/>
          <w:lang w:val="ru-RU"/>
        </w:rPr>
        <w:t> </w:t>
      </w:r>
      <w:r w:rsidR="7C04C988" w:rsidRPr="254A6D1D">
        <w:rPr>
          <w:rFonts w:eastAsia="Arial"/>
          <w:color w:val="000000" w:themeColor="text1"/>
          <w:sz w:val="22"/>
          <w:lang w:val="ru-RU"/>
        </w:rPr>
        <w:t xml:space="preserve"> </w:t>
      </w:r>
      <w:r w:rsidR="00837908">
        <w:rPr>
          <w:rFonts w:eastAsia="Arial"/>
          <w:color w:val="000000" w:themeColor="text1"/>
          <w:sz w:val="22"/>
          <w:lang w:val="ru-RU"/>
        </w:rPr>
        <w:t>(</w:t>
      </w:r>
      <w:proofErr w:type="gramEnd"/>
      <w:r w:rsidR="7C04C988" w:rsidRPr="254A6D1D">
        <w:rPr>
          <w:rFonts w:eastAsia="Arial"/>
          <w:color w:val="000000" w:themeColor="text1"/>
          <w:sz w:val="22"/>
          <w:lang w:val="en-US"/>
        </w:rPr>
        <w:t>Action</w:t>
      </w:r>
      <w:r w:rsidR="7C04C988" w:rsidRPr="254A6D1D">
        <w:rPr>
          <w:rFonts w:eastAsia="Arial"/>
          <w:color w:val="000000" w:themeColor="text1"/>
          <w:sz w:val="22"/>
          <w:lang w:val="ru-RU"/>
        </w:rPr>
        <w:t xml:space="preserve"> </w:t>
      </w:r>
      <w:r w:rsidR="7C04C988" w:rsidRPr="254A6D1D">
        <w:rPr>
          <w:rFonts w:eastAsia="Arial"/>
          <w:color w:val="000000" w:themeColor="text1"/>
          <w:sz w:val="22"/>
          <w:lang w:val="en-US"/>
        </w:rPr>
        <w:t>Learning</w:t>
      </w:r>
      <w:r w:rsidR="7C04C988" w:rsidRPr="254A6D1D">
        <w:rPr>
          <w:rFonts w:eastAsia="Arial"/>
          <w:color w:val="000000" w:themeColor="text1"/>
          <w:sz w:val="22"/>
          <w:lang w:val="ru-RU"/>
        </w:rPr>
        <w:t xml:space="preserve"> </w:t>
      </w:r>
      <w:r w:rsidR="7C04C988" w:rsidRPr="254A6D1D">
        <w:rPr>
          <w:rFonts w:eastAsia="Arial"/>
          <w:color w:val="000000" w:themeColor="text1"/>
          <w:sz w:val="22"/>
          <w:lang w:val="en-US"/>
        </w:rPr>
        <w:t>Sessions</w:t>
      </w:r>
      <w:r w:rsidR="00837908">
        <w:rPr>
          <w:rFonts w:eastAsia="Arial"/>
          <w:color w:val="000000" w:themeColor="text1"/>
          <w:sz w:val="22"/>
          <w:lang w:val="uk-UA"/>
        </w:rPr>
        <w:t>)</w:t>
      </w:r>
      <w:r w:rsidR="7C04C988" w:rsidRPr="254A6D1D">
        <w:rPr>
          <w:rFonts w:eastAsia="Arial"/>
          <w:color w:val="000000" w:themeColor="text1"/>
          <w:sz w:val="22"/>
          <w:lang w:val="ru-RU"/>
        </w:rPr>
        <w:t xml:space="preserve"> з метою </w:t>
      </w:r>
      <w:proofErr w:type="spellStart"/>
      <w:r w:rsidR="7C04C988" w:rsidRPr="254A6D1D">
        <w:rPr>
          <w:rFonts w:eastAsia="Arial"/>
          <w:color w:val="000000" w:themeColor="text1"/>
          <w:sz w:val="22"/>
          <w:lang w:val="ru-RU"/>
        </w:rPr>
        <w:t>аналізу</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успіхів</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труднощів</w:t>
      </w:r>
      <w:proofErr w:type="spellEnd"/>
      <w:r w:rsidR="7C04C988" w:rsidRPr="254A6D1D">
        <w:rPr>
          <w:rFonts w:eastAsia="Arial"/>
          <w:color w:val="000000" w:themeColor="text1"/>
          <w:sz w:val="22"/>
          <w:lang w:val="ru-RU"/>
        </w:rPr>
        <w:t xml:space="preserve"> та </w:t>
      </w:r>
      <w:proofErr w:type="spellStart"/>
      <w:r w:rsidR="7C04C988" w:rsidRPr="254A6D1D">
        <w:rPr>
          <w:rFonts w:eastAsia="Arial"/>
          <w:color w:val="000000" w:themeColor="text1"/>
          <w:sz w:val="22"/>
          <w:lang w:val="ru-RU"/>
        </w:rPr>
        <w:t>можливостей</w:t>
      </w:r>
      <w:proofErr w:type="spellEnd"/>
      <w:r w:rsidR="7C04C988" w:rsidRPr="254A6D1D">
        <w:rPr>
          <w:rFonts w:eastAsia="Arial"/>
          <w:color w:val="000000" w:themeColor="text1"/>
          <w:sz w:val="22"/>
          <w:lang w:val="ru-RU"/>
        </w:rPr>
        <w:t xml:space="preserve"> для </w:t>
      </w:r>
      <w:proofErr w:type="spellStart"/>
      <w:r w:rsidR="7C04C988" w:rsidRPr="254A6D1D">
        <w:rPr>
          <w:rFonts w:eastAsia="Arial"/>
          <w:color w:val="000000" w:themeColor="text1"/>
          <w:sz w:val="22"/>
          <w:lang w:val="ru-RU"/>
        </w:rPr>
        <w:t>вдосконалення</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роботи</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обговорення</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набутого</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досвіду</w:t>
      </w:r>
      <w:proofErr w:type="spellEnd"/>
      <w:r w:rsidR="7C04C988" w:rsidRPr="254A6D1D">
        <w:rPr>
          <w:rFonts w:eastAsia="Arial"/>
          <w:color w:val="000000" w:themeColor="text1"/>
          <w:sz w:val="22"/>
          <w:lang w:val="ru-RU"/>
        </w:rPr>
        <w:t xml:space="preserve"> та </w:t>
      </w:r>
      <w:proofErr w:type="spellStart"/>
      <w:r w:rsidR="7C04C988" w:rsidRPr="254A6D1D">
        <w:rPr>
          <w:rFonts w:eastAsia="Arial"/>
          <w:color w:val="000000" w:themeColor="text1"/>
          <w:sz w:val="22"/>
          <w:lang w:val="ru-RU"/>
        </w:rPr>
        <w:t>поширення</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кращих</w:t>
      </w:r>
      <w:proofErr w:type="spellEnd"/>
      <w:r w:rsidR="7C04C988" w:rsidRPr="254A6D1D">
        <w:rPr>
          <w:rFonts w:eastAsia="Arial"/>
          <w:color w:val="000000" w:themeColor="text1"/>
          <w:sz w:val="22"/>
          <w:lang w:val="ru-RU"/>
        </w:rPr>
        <w:t xml:space="preserve"> практик. </w:t>
      </w:r>
      <w:r w:rsidR="00222969">
        <w:rPr>
          <w:rFonts w:eastAsia="Arial"/>
          <w:color w:val="000000" w:themeColor="text1"/>
          <w:sz w:val="22"/>
          <w:lang w:val="uk-UA"/>
        </w:rPr>
        <w:t>ФПСУ</w:t>
      </w:r>
      <w:r w:rsidR="00222969"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визнає</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що</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деякі</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організації</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вже</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мають</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налагоджені</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процеси</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навчання</w:t>
      </w:r>
      <w:proofErr w:type="spellEnd"/>
      <w:r w:rsidR="7C04C988" w:rsidRPr="254A6D1D">
        <w:rPr>
          <w:rFonts w:eastAsia="Arial"/>
          <w:color w:val="000000" w:themeColor="text1"/>
          <w:sz w:val="22"/>
          <w:lang w:val="ru-RU"/>
        </w:rPr>
        <w:t xml:space="preserve"> і </w:t>
      </w:r>
      <w:proofErr w:type="spellStart"/>
      <w:r w:rsidR="7C04C988" w:rsidRPr="254A6D1D">
        <w:rPr>
          <w:rFonts w:eastAsia="Arial"/>
          <w:color w:val="000000" w:themeColor="text1"/>
          <w:sz w:val="22"/>
          <w:lang w:val="ru-RU"/>
        </w:rPr>
        <w:t>закликає</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продовжувати</w:t>
      </w:r>
      <w:proofErr w:type="spellEnd"/>
      <w:r w:rsidR="7C04C988" w:rsidRPr="254A6D1D">
        <w:rPr>
          <w:rFonts w:eastAsia="Arial"/>
          <w:color w:val="000000" w:themeColor="text1"/>
          <w:sz w:val="22"/>
          <w:lang w:val="ru-RU"/>
        </w:rPr>
        <w:t xml:space="preserve"> та </w:t>
      </w:r>
      <w:proofErr w:type="spellStart"/>
      <w:r w:rsidR="7C04C988" w:rsidRPr="254A6D1D">
        <w:rPr>
          <w:rFonts w:eastAsia="Arial"/>
          <w:color w:val="000000" w:themeColor="text1"/>
          <w:sz w:val="22"/>
          <w:lang w:val="ru-RU"/>
        </w:rPr>
        <w:t>посилювати</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ці</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зусилля</w:t>
      </w:r>
      <w:proofErr w:type="spellEnd"/>
      <w:r w:rsidR="7C04C988" w:rsidRPr="254A6D1D">
        <w:rPr>
          <w:rFonts w:eastAsia="Arial"/>
          <w:color w:val="000000" w:themeColor="text1"/>
          <w:sz w:val="22"/>
          <w:lang w:val="ru-RU"/>
        </w:rPr>
        <w:t xml:space="preserve">. Для тих, </w:t>
      </w:r>
      <w:proofErr w:type="spellStart"/>
      <w:r w:rsidR="7C04C988" w:rsidRPr="254A6D1D">
        <w:rPr>
          <w:rFonts w:eastAsia="Arial"/>
          <w:color w:val="000000" w:themeColor="text1"/>
          <w:sz w:val="22"/>
          <w:lang w:val="ru-RU"/>
        </w:rPr>
        <w:t>хто</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ще</w:t>
      </w:r>
      <w:proofErr w:type="spellEnd"/>
      <w:r w:rsidR="7C04C988" w:rsidRPr="254A6D1D">
        <w:rPr>
          <w:rFonts w:eastAsia="Arial"/>
          <w:color w:val="000000" w:themeColor="text1"/>
          <w:sz w:val="22"/>
          <w:lang w:val="ru-RU"/>
        </w:rPr>
        <w:t xml:space="preserve"> не </w:t>
      </w:r>
      <w:proofErr w:type="spellStart"/>
      <w:r w:rsidR="7C04C988" w:rsidRPr="254A6D1D">
        <w:rPr>
          <w:rFonts w:eastAsia="Arial"/>
          <w:color w:val="000000" w:themeColor="text1"/>
          <w:sz w:val="22"/>
          <w:lang w:val="ru-RU"/>
        </w:rPr>
        <w:t>має</w:t>
      </w:r>
      <w:proofErr w:type="spellEnd"/>
      <w:r w:rsidR="7C04C988" w:rsidRPr="254A6D1D">
        <w:rPr>
          <w:rFonts w:eastAsia="Arial"/>
          <w:color w:val="000000" w:themeColor="text1"/>
          <w:sz w:val="22"/>
          <w:lang w:val="ru-RU"/>
        </w:rPr>
        <w:t xml:space="preserve"> таких </w:t>
      </w:r>
      <w:proofErr w:type="spellStart"/>
      <w:r w:rsidR="7C04C988" w:rsidRPr="254A6D1D">
        <w:rPr>
          <w:rFonts w:eastAsia="Arial"/>
          <w:color w:val="000000" w:themeColor="text1"/>
          <w:sz w:val="22"/>
          <w:lang w:val="ru-RU"/>
        </w:rPr>
        <w:t>процесів</w:t>
      </w:r>
      <w:proofErr w:type="spellEnd"/>
      <w:r w:rsidR="7C04C988" w:rsidRPr="254A6D1D">
        <w:rPr>
          <w:rFonts w:eastAsia="Arial"/>
          <w:color w:val="000000" w:themeColor="text1"/>
          <w:sz w:val="22"/>
          <w:lang w:val="ru-RU"/>
        </w:rPr>
        <w:t xml:space="preserve">, </w:t>
      </w:r>
      <w:r w:rsidR="00222969">
        <w:rPr>
          <w:rFonts w:eastAsia="Arial"/>
          <w:color w:val="000000" w:themeColor="text1"/>
          <w:sz w:val="22"/>
          <w:lang w:val="uk-UA"/>
        </w:rPr>
        <w:t>ФПСУ</w:t>
      </w:r>
      <w:r w:rsidR="00222969"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надаватиме</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рекомендації</w:t>
      </w:r>
      <w:proofErr w:type="spellEnd"/>
      <w:r w:rsidR="7C04C988" w:rsidRPr="254A6D1D">
        <w:rPr>
          <w:rFonts w:eastAsia="Arial"/>
          <w:color w:val="000000" w:themeColor="text1"/>
          <w:sz w:val="22"/>
          <w:lang w:val="ru-RU"/>
        </w:rPr>
        <w:t xml:space="preserve"> та </w:t>
      </w:r>
      <w:proofErr w:type="spellStart"/>
      <w:r w:rsidR="7C04C988" w:rsidRPr="254A6D1D">
        <w:rPr>
          <w:rFonts w:eastAsia="Arial"/>
          <w:color w:val="000000" w:themeColor="text1"/>
          <w:sz w:val="22"/>
          <w:lang w:val="ru-RU"/>
        </w:rPr>
        <w:t>підтримку</w:t>
      </w:r>
      <w:proofErr w:type="spellEnd"/>
      <w:r w:rsidR="7C04C988" w:rsidRPr="254A6D1D">
        <w:rPr>
          <w:rFonts w:eastAsia="Arial"/>
          <w:color w:val="000000" w:themeColor="text1"/>
          <w:sz w:val="22"/>
          <w:lang w:val="ru-RU"/>
        </w:rPr>
        <w:t xml:space="preserve"> для </w:t>
      </w:r>
      <w:proofErr w:type="spellStart"/>
      <w:r w:rsidR="7C04C988" w:rsidRPr="254A6D1D">
        <w:rPr>
          <w:rFonts w:eastAsia="Arial"/>
          <w:color w:val="000000" w:themeColor="text1"/>
          <w:sz w:val="22"/>
          <w:lang w:val="ru-RU"/>
        </w:rPr>
        <w:t>їх</w:t>
      </w:r>
      <w:proofErr w:type="spellEnd"/>
      <w:r w:rsidR="7C04C988" w:rsidRPr="254A6D1D">
        <w:rPr>
          <w:rFonts w:eastAsia="Arial"/>
          <w:color w:val="000000" w:themeColor="text1"/>
          <w:sz w:val="22"/>
          <w:lang w:val="ru-RU"/>
        </w:rPr>
        <w:t xml:space="preserve"> </w:t>
      </w:r>
      <w:proofErr w:type="spellStart"/>
      <w:r w:rsidR="7C04C988" w:rsidRPr="254A6D1D">
        <w:rPr>
          <w:rFonts w:eastAsia="Arial"/>
          <w:color w:val="000000" w:themeColor="text1"/>
          <w:sz w:val="22"/>
          <w:lang w:val="ru-RU"/>
        </w:rPr>
        <w:t>запровадження</w:t>
      </w:r>
      <w:proofErr w:type="spellEnd"/>
      <w:r w:rsidR="7C04C988" w:rsidRPr="254A6D1D">
        <w:rPr>
          <w:rFonts w:eastAsia="Arial"/>
          <w:color w:val="000000" w:themeColor="text1"/>
          <w:sz w:val="22"/>
          <w:lang w:val="ru-RU"/>
        </w:rPr>
        <w:t>.</w:t>
      </w:r>
    </w:p>
    <w:p w14:paraId="6F3174CE" w14:textId="38439DDE" w:rsidR="7C04C988" w:rsidRDefault="7C04C988" w:rsidP="00C43A63">
      <w:pPr>
        <w:spacing w:after="120" w:line="254" w:lineRule="auto"/>
        <w:jc w:val="both"/>
        <w:rPr>
          <w:rFonts w:eastAsia="Arial"/>
          <w:color w:val="808080" w:themeColor="background1" w:themeShade="80"/>
          <w:sz w:val="22"/>
          <w:lang w:val="ru-RU"/>
        </w:rPr>
      </w:pPr>
      <w:r w:rsidRPr="254A6D1D">
        <w:rPr>
          <w:rFonts w:eastAsia="Arial"/>
          <w:b/>
          <w:bCs/>
          <w:color w:val="808080" w:themeColor="background1" w:themeShade="80"/>
          <w:sz w:val="22"/>
          <w:lang w:val="ru-RU"/>
        </w:rPr>
        <w:t xml:space="preserve">2.5 </w:t>
      </w:r>
      <w:r w:rsidRPr="254A6D1D">
        <w:rPr>
          <w:rFonts w:eastAsia="Arial"/>
          <w:b/>
          <w:bCs/>
          <w:color w:val="808080" w:themeColor="background1" w:themeShade="80"/>
          <w:sz w:val="22"/>
          <w:lang w:val="uk-UA"/>
        </w:rPr>
        <w:t>Географічне охоплення</w:t>
      </w:r>
    </w:p>
    <w:p w14:paraId="7BF8789A" w14:textId="6ED6D9AB" w:rsidR="7C04C988" w:rsidRDefault="7C04C988" w:rsidP="00C43A63">
      <w:pPr>
        <w:spacing w:after="120" w:line="254" w:lineRule="auto"/>
        <w:jc w:val="both"/>
        <w:rPr>
          <w:rFonts w:eastAsia="Arial"/>
          <w:color w:val="000000" w:themeColor="text1"/>
          <w:sz w:val="22"/>
          <w:lang w:val="ru-RU"/>
        </w:rPr>
      </w:pPr>
      <w:r w:rsidRPr="254A6D1D">
        <w:rPr>
          <w:rFonts w:eastAsia="Arial"/>
          <w:color w:val="000000" w:themeColor="text1"/>
          <w:sz w:val="22"/>
          <w:lang w:val="uk-UA"/>
        </w:rPr>
        <w:t xml:space="preserve">Даний конкурс на подання заявок </w:t>
      </w:r>
      <w:r w:rsidRPr="254A6D1D">
        <w:rPr>
          <w:rFonts w:eastAsia="Arial"/>
          <w:color w:val="000000" w:themeColor="text1"/>
          <w:sz w:val="22"/>
          <w:lang w:val="ru-RU"/>
        </w:rPr>
        <w:t>охоплює три області: Харківську, Дніпропетровську та Одеську. Очікується, що проєкти будуть реалізовані в одній цільовій громаді в кожній із цих областей.</w:t>
      </w:r>
    </w:p>
    <w:tbl>
      <w:tblPr>
        <w:tblStyle w:val="TableGrid"/>
        <w:tblW w:w="0" w:type="auto"/>
        <w:tblBorders>
          <w:top w:val="single" w:sz="6" w:space="0" w:color="auto"/>
          <w:left w:val="single" w:sz="6" w:space="0" w:color="auto"/>
          <w:bottom w:val="single" w:sz="6" w:space="0" w:color="auto"/>
          <w:right w:val="single" w:sz="6" w:space="0" w:color="auto"/>
        </w:tblBorders>
        <w:tblLook w:val="0000" w:firstRow="0" w:lastRow="0" w:firstColumn="0" w:lastColumn="0" w:noHBand="0" w:noVBand="0"/>
      </w:tblPr>
      <w:tblGrid>
        <w:gridCol w:w="2865"/>
        <w:gridCol w:w="3210"/>
      </w:tblGrid>
      <w:tr w:rsidR="254A6D1D" w14:paraId="4DEA5690" w14:textId="77777777" w:rsidTr="004D1A7C">
        <w:trPr>
          <w:trHeight w:val="444"/>
        </w:trPr>
        <w:tc>
          <w:tcPr>
            <w:tcW w:w="2865" w:type="dxa"/>
            <w:tcBorders>
              <w:top w:val="single" w:sz="6" w:space="0" w:color="000000" w:themeColor="text1"/>
              <w:left w:val="single" w:sz="6" w:space="0" w:color="000000" w:themeColor="text1"/>
              <w:bottom w:val="nil"/>
              <w:right w:val="single" w:sz="6" w:space="0" w:color="000000" w:themeColor="text1"/>
            </w:tcBorders>
            <w:tcMar>
              <w:left w:w="90" w:type="dxa"/>
              <w:right w:w="90" w:type="dxa"/>
            </w:tcMar>
          </w:tcPr>
          <w:p w14:paraId="133C8CF7" w14:textId="47FED9FD" w:rsidR="254A6D1D" w:rsidRDefault="254A6D1D" w:rsidP="00F22658">
            <w:pPr>
              <w:spacing w:after="0" w:line="254" w:lineRule="auto"/>
              <w:jc w:val="center"/>
              <w:rPr>
                <w:rFonts w:eastAsia="Arial"/>
                <w:sz w:val="22"/>
              </w:rPr>
            </w:pPr>
            <w:r w:rsidRPr="254A6D1D">
              <w:rPr>
                <w:rFonts w:eastAsia="Arial"/>
                <w:sz w:val="22"/>
                <w:lang w:val="uk-UA"/>
              </w:rPr>
              <w:lastRenderedPageBreak/>
              <w:t>Область</w:t>
            </w:r>
          </w:p>
        </w:tc>
        <w:tc>
          <w:tcPr>
            <w:tcW w:w="3210" w:type="dxa"/>
            <w:tcBorders>
              <w:top w:val="single" w:sz="6" w:space="0" w:color="000000" w:themeColor="text1"/>
              <w:left w:val="single" w:sz="6" w:space="0" w:color="000000" w:themeColor="text1"/>
              <w:bottom w:val="nil"/>
              <w:right w:val="single" w:sz="6" w:space="0" w:color="000000" w:themeColor="text1"/>
            </w:tcBorders>
            <w:tcMar>
              <w:left w:w="90" w:type="dxa"/>
              <w:right w:w="90" w:type="dxa"/>
            </w:tcMar>
          </w:tcPr>
          <w:p w14:paraId="31DE1FAF" w14:textId="7A5C4337" w:rsidR="254A6D1D" w:rsidRDefault="254A6D1D" w:rsidP="00F22658">
            <w:pPr>
              <w:spacing w:after="0" w:line="254" w:lineRule="auto"/>
              <w:jc w:val="center"/>
              <w:rPr>
                <w:rFonts w:eastAsia="Arial"/>
                <w:sz w:val="22"/>
              </w:rPr>
            </w:pPr>
            <w:r w:rsidRPr="254A6D1D">
              <w:rPr>
                <w:rFonts w:eastAsia="Arial"/>
                <w:sz w:val="22"/>
                <w:lang w:val="uk-UA"/>
              </w:rPr>
              <w:t>Громада</w:t>
            </w:r>
          </w:p>
        </w:tc>
      </w:tr>
      <w:tr w:rsidR="254A6D1D" w14:paraId="5D9E43FD" w14:textId="77777777" w:rsidTr="254A6D1D">
        <w:trPr>
          <w:trHeight w:val="1425"/>
        </w:trPr>
        <w:tc>
          <w:tcPr>
            <w:tcW w:w="2865" w:type="dxa"/>
            <w:tcBorders>
              <w:top w:val="single" w:sz="6" w:space="0" w:color="000000" w:themeColor="text1"/>
              <w:left w:val="single" w:sz="6" w:space="0" w:color="000000" w:themeColor="text1"/>
              <w:bottom w:val="nil"/>
              <w:right w:val="single" w:sz="6" w:space="0" w:color="000000" w:themeColor="text1"/>
            </w:tcBorders>
            <w:tcMar>
              <w:left w:w="90" w:type="dxa"/>
              <w:right w:w="90" w:type="dxa"/>
            </w:tcMar>
          </w:tcPr>
          <w:p w14:paraId="20DAFFD0" w14:textId="7A7EEB6A" w:rsidR="254A6D1D" w:rsidRDefault="254A6D1D" w:rsidP="00F22658">
            <w:pPr>
              <w:spacing w:after="0" w:line="254" w:lineRule="auto"/>
              <w:jc w:val="both"/>
              <w:rPr>
                <w:rFonts w:eastAsia="Arial"/>
                <w:sz w:val="22"/>
              </w:rPr>
            </w:pPr>
            <w:proofErr w:type="spellStart"/>
            <w:r w:rsidRPr="254A6D1D">
              <w:rPr>
                <w:rFonts w:eastAsia="Arial"/>
                <w:sz w:val="22"/>
                <w:lang w:val="en-US"/>
              </w:rPr>
              <w:t>Дніпропетровська</w:t>
            </w:r>
            <w:proofErr w:type="spellEnd"/>
          </w:p>
        </w:tc>
        <w:tc>
          <w:tcPr>
            <w:tcW w:w="3210" w:type="dxa"/>
            <w:tcBorders>
              <w:top w:val="single" w:sz="6" w:space="0" w:color="000000" w:themeColor="text1"/>
              <w:left w:val="single" w:sz="6" w:space="0" w:color="000000" w:themeColor="text1"/>
              <w:bottom w:val="nil"/>
              <w:right w:val="single" w:sz="6" w:space="0" w:color="000000" w:themeColor="text1"/>
            </w:tcBorders>
            <w:tcMar>
              <w:left w:w="90" w:type="dxa"/>
              <w:right w:w="90" w:type="dxa"/>
            </w:tcMar>
          </w:tcPr>
          <w:p w14:paraId="506A0CFF" w14:textId="737E0436" w:rsidR="254A6D1D" w:rsidRDefault="254A6D1D" w:rsidP="00F22658">
            <w:pPr>
              <w:spacing w:after="0" w:line="254" w:lineRule="auto"/>
              <w:ind w:left="120"/>
              <w:jc w:val="both"/>
              <w:rPr>
                <w:rFonts w:eastAsia="Arial"/>
                <w:sz w:val="22"/>
              </w:rPr>
            </w:pPr>
            <w:r w:rsidRPr="254A6D1D">
              <w:rPr>
                <w:rFonts w:eastAsia="Arial"/>
                <w:sz w:val="22"/>
                <w:lang w:val="en-US"/>
              </w:rPr>
              <w:t>Кам'янська</w:t>
            </w:r>
          </w:p>
          <w:p w14:paraId="2F89432C" w14:textId="132A157D" w:rsidR="254A6D1D" w:rsidRDefault="254A6D1D" w:rsidP="00F22658">
            <w:pPr>
              <w:spacing w:after="0" w:line="254" w:lineRule="auto"/>
              <w:ind w:left="120"/>
              <w:jc w:val="both"/>
              <w:rPr>
                <w:rFonts w:eastAsia="Arial"/>
                <w:sz w:val="22"/>
              </w:rPr>
            </w:pPr>
            <w:r w:rsidRPr="254A6D1D">
              <w:rPr>
                <w:rFonts w:eastAsia="Arial"/>
                <w:sz w:val="22"/>
                <w:lang w:val="en-US"/>
              </w:rPr>
              <w:t>Павлоградська</w:t>
            </w:r>
          </w:p>
          <w:p w14:paraId="49995791" w14:textId="49213E30" w:rsidR="254A6D1D" w:rsidRDefault="254A6D1D" w:rsidP="00F22658">
            <w:pPr>
              <w:spacing w:after="0" w:line="254" w:lineRule="auto"/>
              <w:ind w:left="120"/>
              <w:jc w:val="both"/>
              <w:rPr>
                <w:rFonts w:eastAsia="Arial"/>
                <w:sz w:val="22"/>
              </w:rPr>
            </w:pPr>
            <w:r w:rsidRPr="254A6D1D">
              <w:rPr>
                <w:rFonts w:eastAsia="Arial"/>
                <w:sz w:val="22"/>
                <w:lang w:val="en-US"/>
              </w:rPr>
              <w:t>Синеликівська</w:t>
            </w:r>
          </w:p>
          <w:p w14:paraId="5A09010B" w14:textId="1DB3C07E" w:rsidR="254A6D1D" w:rsidRDefault="254A6D1D" w:rsidP="00F22658">
            <w:pPr>
              <w:spacing w:after="0" w:line="254" w:lineRule="auto"/>
              <w:ind w:left="120"/>
              <w:jc w:val="both"/>
              <w:rPr>
                <w:rFonts w:eastAsia="Arial"/>
                <w:sz w:val="22"/>
              </w:rPr>
            </w:pPr>
            <w:r w:rsidRPr="254A6D1D">
              <w:rPr>
                <w:rFonts w:eastAsia="Arial"/>
                <w:sz w:val="22"/>
                <w:lang w:val="en-US"/>
              </w:rPr>
              <w:t>Криворізька</w:t>
            </w:r>
          </w:p>
          <w:p w14:paraId="2DE9186F" w14:textId="09A6479B" w:rsidR="254A6D1D" w:rsidRDefault="254A6D1D" w:rsidP="00F22658">
            <w:pPr>
              <w:spacing w:after="0" w:line="254" w:lineRule="auto"/>
              <w:ind w:left="120"/>
              <w:jc w:val="both"/>
              <w:rPr>
                <w:rFonts w:eastAsia="Arial"/>
                <w:sz w:val="22"/>
              </w:rPr>
            </w:pPr>
            <w:r w:rsidRPr="254A6D1D">
              <w:rPr>
                <w:rFonts w:eastAsia="Arial"/>
                <w:sz w:val="22"/>
                <w:lang w:val="en-US"/>
              </w:rPr>
              <w:t>Слов'янська</w:t>
            </w:r>
          </w:p>
          <w:p w14:paraId="60C324E5" w14:textId="71AE6741" w:rsidR="254A6D1D" w:rsidRDefault="254A6D1D" w:rsidP="00F22658">
            <w:pPr>
              <w:spacing w:after="0" w:line="254" w:lineRule="auto"/>
              <w:ind w:left="120"/>
              <w:jc w:val="both"/>
              <w:rPr>
                <w:rFonts w:eastAsia="Arial"/>
                <w:sz w:val="22"/>
              </w:rPr>
            </w:pPr>
            <w:r w:rsidRPr="254A6D1D">
              <w:rPr>
                <w:rFonts w:eastAsia="Arial"/>
                <w:sz w:val="22"/>
                <w:lang w:val="en-US"/>
              </w:rPr>
              <w:t xml:space="preserve">Дніпровська  </w:t>
            </w:r>
          </w:p>
        </w:tc>
      </w:tr>
      <w:tr w:rsidR="254A6D1D" w14:paraId="21C5E764" w14:textId="77777777" w:rsidTr="00F22658">
        <w:trPr>
          <w:trHeight w:val="2820"/>
        </w:trPr>
        <w:tc>
          <w:tcPr>
            <w:tcW w:w="2865" w:type="dxa"/>
            <w:tcBorders>
              <w:top w:val="single" w:sz="6" w:space="0" w:color="000000" w:themeColor="text1"/>
              <w:left w:val="single" w:sz="6" w:space="0" w:color="000000" w:themeColor="text1"/>
              <w:bottom w:val="single" w:sz="4" w:space="0" w:color="auto"/>
              <w:right w:val="single" w:sz="6" w:space="0" w:color="000000" w:themeColor="text1"/>
            </w:tcBorders>
            <w:tcMar>
              <w:left w:w="90" w:type="dxa"/>
              <w:right w:w="90" w:type="dxa"/>
            </w:tcMar>
          </w:tcPr>
          <w:p w14:paraId="020F22AB" w14:textId="16D642AD" w:rsidR="254A6D1D" w:rsidRDefault="254A6D1D" w:rsidP="00F22658">
            <w:pPr>
              <w:spacing w:after="0" w:line="254" w:lineRule="auto"/>
              <w:jc w:val="both"/>
              <w:rPr>
                <w:rFonts w:eastAsia="Arial"/>
                <w:sz w:val="22"/>
              </w:rPr>
            </w:pPr>
            <w:r w:rsidRPr="254A6D1D">
              <w:rPr>
                <w:rFonts w:eastAsia="Arial"/>
                <w:sz w:val="22"/>
                <w:lang w:val="en-US"/>
              </w:rPr>
              <w:t xml:space="preserve">Харківська  </w:t>
            </w:r>
          </w:p>
        </w:tc>
        <w:tc>
          <w:tcPr>
            <w:tcW w:w="3210" w:type="dxa"/>
            <w:tcBorders>
              <w:top w:val="single" w:sz="6" w:space="0" w:color="000000" w:themeColor="text1"/>
              <w:left w:val="single" w:sz="6" w:space="0" w:color="000000" w:themeColor="text1"/>
              <w:bottom w:val="single" w:sz="4" w:space="0" w:color="auto"/>
              <w:right w:val="single" w:sz="6" w:space="0" w:color="000000" w:themeColor="text1"/>
            </w:tcBorders>
            <w:tcMar>
              <w:left w:w="90" w:type="dxa"/>
              <w:right w:w="90" w:type="dxa"/>
            </w:tcMar>
          </w:tcPr>
          <w:p w14:paraId="73548C89" w14:textId="76540B84" w:rsidR="254A6D1D" w:rsidRDefault="254A6D1D" w:rsidP="00F22658">
            <w:pPr>
              <w:spacing w:after="0" w:line="254" w:lineRule="auto"/>
              <w:ind w:left="120"/>
              <w:jc w:val="both"/>
              <w:rPr>
                <w:rFonts w:eastAsia="Arial"/>
                <w:sz w:val="22"/>
              </w:rPr>
            </w:pPr>
            <w:r w:rsidRPr="254A6D1D">
              <w:rPr>
                <w:rFonts w:eastAsia="Arial"/>
                <w:sz w:val="22"/>
                <w:lang w:val="ru-RU"/>
              </w:rPr>
              <w:t>Слобожанська</w:t>
            </w:r>
          </w:p>
          <w:p w14:paraId="0E96754A" w14:textId="49FDAF60" w:rsidR="254A6D1D" w:rsidRDefault="254A6D1D" w:rsidP="00F22658">
            <w:pPr>
              <w:spacing w:after="0" w:line="254" w:lineRule="auto"/>
              <w:ind w:left="120"/>
              <w:jc w:val="both"/>
              <w:rPr>
                <w:rFonts w:eastAsia="Arial"/>
                <w:sz w:val="22"/>
              </w:rPr>
            </w:pPr>
            <w:r w:rsidRPr="254A6D1D">
              <w:rPr>
                <w:rFonts w:eastAsia="Arial"/>
                <w:sz w:val="22"/>
                <w:lang w:val="ru-RU"/>
              </w:rPr>
              <w:t>Краснокуцька</w:t>
            </w:r>
          </w:p>
          <w:p w14:paraId="7C0C2488" w14:textId="5FB1F72C" w:rsidR="254A6D1D" w:rsidRDefault="254A6D1D" w:rsidP="00F22658">
            <w:pPr>
              <w:spacing w:after="0" w:line="254" w:lineRule="auto"/>
              <w:ind w:left="120"/>
              <w:jc w:val="both"/>
              <w:rPr>
                <w:rFonts w:eastAsia="Arial"/>
                <w:sz w:val="22"/>
              </w:rPr>
            </w:pPr>
            <w:r w:rsidRPr="254A6D1D">
              <w:rPr>
                <w:rFonts w:eastAsia="Arial"/>
                <w:sz w:val="22"/>
                <w:lang w:val="ru-RU"/>
              </w:rPr>
              <w:t>Балаклійська</w:t>
            </w:r>
          </w:p>
          <w:p w14:paraId="3D657948" w14:textId="1167B242" w:rsidR="254A6D1D" w:rsidRDefault="254A6D1D" w:rsidP="00F22658">
            <w:pPr>
              <w:spacing w:after="0" w:line="254" w:lineRule="auto"/>
              <w:ind w:left="120"/>
              <w:jc w:val="both"/>
              <w:rPr>
                <w:rFonts w:eastAsia="Arial"/>
                <w:sz w:val="22"/>
              </w:rPr>
            </w:pPr>
            <w:r w:rsidRPr="254A6D1D">
              <w:rPr>
                <w:rFonts w:eastAsia="Arial"/>
                <w:sz w:val="22"/>
                <w:lang w:val="ru-RU"/>
              </w:rPr>
              <w:t>Мерефінська</w:t>
            </w:r>
          </w:p>
          <w:p w14:paraId="7FB82F96" w14:textId="3856BA7B" w:rsidR="254A6D1D" w:rsidRDefault="254A6D1D" w:rsidP="00F22658">
            <w:pPr>
              <w:spacing w:after="0" w:line="254" w:lineRule="auto"/>
              <w:ind w:left="120"/>
              <w:jc w:val="both"/>
              <w:rPr>
                <w:rFonts w:eastAsia="Arial"/>
                <w:sz w:val="22"/>
              </w:rPr>
            </w:pPr>
            <w:r w:rsidRPr="254A6D1D">
              <w:rPr>
                <w:rFonts w:eastAsia="Arial"/>
                <w:sz w:val="22"/>
                <w:lang w:val="ru-RU"/>
              </w:rPr>
              <w:t>Чугуївська</w:t>
            </w:r>
          </w:p>
          <w:p w14:paraId="5CB0BEE5" w14:textId="636D7D8C" w:rsidR="254A6D1D" w:rsidRDefault="254A6D1D" w:rsidP="00F22658">
            <w:pPr>
              <w:spacing w:after="0" w:line="254" w:lineRule="auto"/>
              <w:ind w:left="120"/>
              <w:jc w:val="both"/>
              <w:rPr>
                <w:rFonts w:eastAsia="Arial"/>
                <w:sz w:val="22"/>
              </w:rPr>
            </w:pPr>
            <w:r w:rsidRPr="254A6D1D">
              <w:rPr>
                <w:rFonts w:eastAsia="Arial"/>
                <w:sz w:val="22"/>
                <w:lang w:val="ru-RU"/>
              </w:rPr>
              <w:t>Солоницинівська</w:t>
            </w:r>
          </w:p>
          <w:p w14:paraId="056321B4" w14:textId="605A21CB" w:rsidR="254A6D1D" w:rsidRDefault="254A6D1D" w:rsidP="00F22658">
            <w:pPr>
              <w:spacing w:after="0" w:line="254" w:lineRule="auto"/>
              <w:ind w:left="120"/>
              <w:jc w:val="both"/>
              <w:rPr>
                <w:rFonts w:eastAsia="Arial"/>
                <w:sz w:val="22"/>
              </w:rPr>
            </w:pPr>
            <w:r w:rsidRPr="254A6D1D">
              <w:rPr>
                <w:rFonts w:eastAsia="Arial"/>
                <w:sz w:val="22"/>
                <w:lang w:val="ru-RU"/>
              </w:rPr>
              <w:t>Печеніцька</w:t>
            </w:r>
          </w:p>
          <w:p w14:paraId="4773DAFF" w14:textId="0087731A" w:rsidR="254A6D1D" w:rsidRDefault="254A6D1D" w:rsidP="00F22658">
            <w:pPr>
              <w:spacing w:after="0" w:line="254" w:lineRule="auto"/>
              <w:ind w:left="120"/>
              <w:jc w:val="both"/>
              <w:rPr>
                <w:rFonts w:eastAsia="Arial"/>
                <w:sz w:val="22"/>
              </w:rPr>
            </w:pPr>
            <w:r w:rsidRPr="254A6D1D">
              <w:rPr>
                <w:rFonts w:eastAsia="Arial"/>
                <w:sz w:val="22"/>
                <w:lang w:val="ru-RU"/>
              </w:rPr>
              <w:t>Богудухівська</w:t>
            </w:r>
          </w:p>
          <w:p w14:paraId="2013A663" w14:textId="7F753326" w:rsidR="254A6D1D" w:rsidRDefault="254A6D1D" w:rsidP="00F22658">
            <w:pPr>
              <w:spacing w:after="0" w:line="254" w:lineRule="auto"/>
              <w:ind w:left="120"/>
              <w:jc w:val="both"/>
              <w:rPr>
                <w:rFonts w:eastAsia="Arial"/>
                <w:sz w:val="22"/>
              </w:rPr>
            </w:pPr>
            <w:r w:rsidRPr="254A6D1D">
              <w:rPr>
                <w:rFonts w:eastAsia="Arial"/>
                <w:sz w:val="22"/>
                <w:lang w:val="ru-RU"/>
              </w:rPr>
              <w:t>Шевченківська</w:t>
            </w:r>
          </w:p>
          <w:p w14:paraId="67106EBD" w14:textId="43D39027" w:rsidR="254A6D1D" w:rsidRDefault="254A6D1D" w:rsidP="00F22658">
            <w:pPr>
              <w:spacing w:after="0" w:line="254" w:lineRule="auto"/>
              <w:ind w:left="120"/>
              <w:jc w:val="both"/>
              <w:rPr>
                <w:rFonts w:eastAsia="Arial"/>
                <w:sz w:val="22"/>
              </w:rPr>
            </w:pPr>
            <w:r w:rsidRPr="254A6D1D">
              <w:rPr>
                <w:rFonts w:eastAsia="Arial"/>
                <w:sz w:val="22"/>
                <w:lang w:val="ru-RU"/>
              </w:rPr>
              <w:t>Великобурлуцька</w:t>
            </w:r>
          </w:p>
          <w:p w14:paraId="06792E1B" w14:textId="771C4D35" w:rsidR="254A6D1D" w:rsidRDefault="254A6D1D" w:rsidP="00F22658">
            <w:pPr>
              <w:spacing w:after="0" w:line="254" w:lineRule="auto"/>
              <w:ind w:left="120"/>
              <w:jc w:val="both"/>
              <w:rPr>
                <w:rFonts w:eastAsia="Arial"/>
                <w:sz w:val="22"/>
              </w:rPr>
            </w:pPr>
            <w:r w:rsidRPr="254A6D1D">
              <w:rPr>
                <w:rFonts w:eastAsia="Arial"/>
                <w:sz w:val="22"/>
                <w:lang w:val="ru-RU"/>
              </w:rPr>
              <w:t>Харківська</w:t>
            </w:r>
          </w:p>
          <w:p w14:paraId="463E2F3C" w14:textId="2F3C305E" w:rsidR="254A6D1D" w:rsidRDefault="254A6D1D" w:rsidP="00F22658">
            <w:pPr>
              <w:spacing w:after="0" w:line="254" w:lineRule="auto"/>
              <w:ind w:left="120"/>
              <w:jc w:val="both"/>
              <w:rPr>
                <w:rFonts w:eastAsia="Arial"/>
                <w:sz w:val="22"/>
              </w:rPr>
            </w:pPr>
            <w:r w:rsidRPr="254A6D1D">
              <w:rPr>
                <w:rFonts w:eastAsia="Arial"/>
                <w:sz w:val="22"/>
                <w:lang w:val="ru-RU"/>
              </w:rPr>
              <w:t xml:space="preserve">Великоолександрівська    </w:t>
            </w:r>
          </w:p>
        </w:tc>
      </w:tr>
      <w:tr w:rsidR="254A6D1D" w14:paraId="10BF0FDA" w14:textId="77777777" w:rsidTr="00902C1D">
        <w:trPr>
          <w:trHeight w:val="1160"/>
        </w:trPr>
        <w:tc>
          <w:tcPr>
            <w:tcW w:w="2865" w:type="dxa"/>
            <w:tcBorders>
              <w:top w:val="single" w:sz="4" w:space="0" w:color="auto"/>
              <w:left w:val="single" w:sz="4" w:space="0" w:color="auto"/>
              <w:bottom w:val="single" w:sz="4" w:space="0" w:color="auto"/>
              <w:right w:val="single" w:sz="6" w:space="0" w:color="000000" w:themeColor="text1"/>
            </w:tcBorders>
            <w:tcMar>
              <w:left w:w="90" w:type="dxa"/>
              <w:right w:w="90" w:type="dxa"/>
            </w:tcMar>
          </w:tcPr>
          <w:p w14:paraId="0FAD153D" w14:textId="3885E5DA" w:rsidR="254A6D1D" w:rsidRDefault="254A6D1D" w:rsidP="00F22658">
            <w:pPr>
              <w:spacing w:after="0" w:line="254" w:lineRule="auto"/>
              <w:jc w:val="both"/>
              <w:rPr>
                <w:rFonts w:eastAsia="Arial"/>
                <w:sz w:val="22"/>
              </w:rPr>
            </w:pPr>
            <w:proofErr w:type="spellStart"/>
            <w:r w:rsidRPr="254A6D1D">
              <w:rPr>
                <w:rFonts w:eastAsia="Arial"/>
                <w:sz w:val="22"/>
                <w:lang w:val="en"/>
              </w:rPr>
              <w:t>Одес</w:t>
            </w:r>
            <w:r w:rsidRPr="254A6D1D">
              <w:rPr>
                <w:rFonts w:eastAsia="Arial"/>
                <w:sz w:val="22"/>
                <w:lang w:val="uk-UA"/>
              </w:rPr>
              <w:t>ька</w:t>
            </w:r>
            <w:proofErr w:type="spellEnd"/>
          </w:p>
        </w:tc>
        <w:tc>
          <w:tcPr>
            <w:tcW w:w="3210" w:type="dxa"/>
            <w:tcBorders>
              <w:top w:val="single" w:sz="4" w:space="0" w:color="auto"/>
              <w:left w:val="single" w:sz="6" w:space="0" w:color="000000" w:themeColor="text1"/>
              <w:bottom w:val="single" w:sz="4" w:space="0" w:color="auto"/>
              <w:right w:val="single" w:sz="4" w:space="0" w:color="auto"/>
            </w:tcBorders>
            <w:tcMar>
              <w:left w:w="90" w:type="dxa"/>
              <w:right w:w="90" w:type="dxa"/>
            </w:tcMar>
          </w:tcPr>
          <w:p w14:paraId="3FD22D19" w14:textId="3188E66C" w:rsidR="254A6D1D" w:rsidRDefault="254A6D1D" w:rsidP="00F22658">
            <w:pPr>
              <w:spacing w:after="0" w:line="254" w:lineRule="auto"/>
              <w:ind w:left="120"/>
              <w:jc w:val="both"/>
              <w:rPr>
                <w:rFonts w:eastAsia="Arial"/>
                <w:sz w:val="22"/>
              </w:rPr>
            </w:pPr>
            <w:r w:rsidRPr="254A6D1D">
              <w:rPr>
                <w:rFonts w:eastAsia="Arial"/>
                <w:sz w:val="22"/>
                <w:lang w:val="ru-RU"/>
              </w:rPr>
              <w:t>Білгород-Дністровська</w:t>
            </w:r>
          </w:p>
          <w:p w14:paraId="10A582EA" w14:textId="78921AE4" w:rsidR="254A6D1D" w:rsidRDefault="254A6D1D" w:rsidP="00F22658">
            <w:pPr>
              <w:spacing w:after="0" w:line="254" w:lineRule="auto"/>
              <w:ind w:left="120"/>
              <w:jc w:val="both"/>
              <w:rPr>
                <w:rFonts w:eastAsia="Arial"/>
                <w:sz w:val="22"/>
              </w:rPr>
            </w:pPr>
            <w:r w:rsidRPr="254A6D1D">
              <w:rPr>
                <w:rFonts w:eastAsia="Arial"/>
                <w:sz w:val="22"/>
                <w:lang w:val="ru-RU"/>
              </w:rPr>
              <w:t>Великодолинська</w:t>
            </w:r>
          </w:p>
          <w:p w14:paraId="5B305ECA" w14:textId="53419487" w:rsidR="254A6D1D" w:rsidRDefault="254A6D1D" w:rsidP="00F22658">
            <w:pPr>
              <w:spacing w:after="0" w:line="254" w:lineRule="auto"/>
              <w:ind w:left="120"/>
              <w:jc w:val="both"/>
              <w:rPr>
                <w:rFonts w:eastAsia="Arial"/>
                <w:sz w:val="22"/>
              </w:rPr>
            </w:pPr>
            <w:r w:rsidRPr="254A6D1D">
              <w:rPr>
                <w:rFonts w:eastAsia="Arial"/>
                <w:color w:val="000000" w:themeColor="text1"/>
                <w:sz w:val="22"/>
                <w:lang w:val="ru-RU"/>
              </w:rPr>
              <w:t>Чорноморська</w:t>
            </w:r>
          </w:p>
          <w:p w14:paraId="32997A6C" w14:textId="66860B9C" w:rsidR="254A6D1D" w:rsidRDefault="254A6D1D" w:rsidP="00F22658">
            <w:pPr>
              <w:spacing w:after="0" w:line="254" w:lineRule="auto"/>
              <w:ind w:left="120"/>
              <w:jc w:val="both"/>
              <w:rPr>
                <w:rFonts w:eastAsia="Arial"/>
                <w:sz w:val="22"/>
              </w:rPr>
            </w:pPr>
            <w:r w:rsidRPr="254A6D1D">
              <w:rPr>
                <w:rFonts w:eastAsia="Arial"/>
                <w:sz w:val="22"/>
                <w:lang w:val="ru-RU"/>
              </w:rPr>
              <w:t>Южненська</w:t>
            </w:r>
          </w:p>
        </w:tc>
      </w:tr>
    </w:tbl>
    <w:p w14:paraId="2038299B" w14:textId="228870E1" w:rsidR="007E27F0" w:rsidRDefault="00734F00" w:rsidP="00C43A63">
      <w:pPr>
        <w:pStyle w:val="Heading2"/>
        <w:spacing w:after="120"/>
        <w:rPr>
          <w:lang w:val="uk-UA"/>
        </w:rPr>
      </w:pPr>
      <w:r w:rsidRPr="003239BD">
        <w:rPr>
          <w:lang w:val="ru-RU"/>
        </w:rPr>
        <w:t>3</w:t>
      </w:r>
      <w:r w:rsidR="009923B4" w:rsidRPr="003239BD">
        <w:rPr>
          <w:lang w:val="ru-RU"/>
        </w:rPr>
        <w:t xml:space="preserve">. </w:t>
      </w:r>
      <w:proofErr w:type="spellStart"/>
      <w:r w:rsidR="4BFC286D" w:rsidRPr="003239BD">
        <w:rPr>
          <w:lang w:val="ru-RU"/>
        </w:rPr>
        <w:t>Інформація</w:t>
      </w:r>
      <w:proofErr w:type="spellEnd"/>
      <w:r w:rsidR="4BFC286D" w:rsidRPr="003239BD">
        <w:rPr>
          <w:lang w:val="ru-RU"/>
        </w:rPr>
        <w:t xml:space="preserve"> про грант</w:t>
      </w:r>
    </w:p>
    <w:p w14:paraId="78C83B5C" w14:textId="0E0F6DB8" w:rsidR="00793AC4" w:rsidRPr="00F22658" w:rsidRDefault="00793AC4" w:rsidP="00F22658">
      <w:pPr>
        <w:spacing w:after="120"/>
        <w:rPr>
          <w:b/>
          <w:bCs/>
          <w:color w:val="808080" w:themeColor="background1" w:themeShade="80"/>
          <w:sz w:val="22"/>
          <w:lang w:val="uk-UA"/>
        </w:rPr>
      </w:pPr>
      <w:r w:rsidRPr="003239BD">
        <w:rPr>
          <w:b/>
          <w:bCs/>
          <w:color w:val="808080" w:themeColor="background1" w:themeShade="80"/>
          <w:sz w:val="22"/>
          <w:lang w:val="uk-UA"/>
        </w:rPr>
        <w:t xml:space="preserve">3.1. </w:t>
      </w:r>
      <w:r w:rsidR="00D23B76" w:rsidRPr="003239BD">
        <w:rPr>
          <w:b/>
          <w:bCs/>
          <w:color w:val="808080" w:themeColor="background1" w:themeShade="80"/>
          <w:sz w:val="22"/>
          <w:lang w:val="uk-UA"/>
        </w:rPr>
        <w:t>Детальні відомості про грант:</w:t>
      </w:r>
    </w:p>
    <w:p w14:paraId="349A3B66" w14:textId="60A986F4" w:rsidR="00793AC4" w:rsidRPr="00793AC4" w:rsidRDefault="00793AC4" w:rsidP="00C43A63">
      <w:pPr>
        <w:spacing w:after="120"/>
        <w:jc w:val="both"/>
        <w:rPr>
          <w:rFonts w:eastAsia="MS Gothic"/>
          <w:i/>
          <w:color w:val="808080" w:themeColor="background1" w:themeShade="80"/>
          <w:sz w:val="22"/>
          <w:lang w:val="uk-UA"/>
        </w:rPr>
      </w:pPr>
      <w:r>
        <w:rPr>
          <w:color w:val="808080" w:themeColor="background1" w:themeShade="80"/>
          <w:sz w:val="22"/>
          <w:lang w:val="uk-UA"/>
        </w:rPr>
        <w:t xml:space="preserve">Тип </w:t>
      </w:r>
      <w:r w:rsidR="00D23B76">
        <w:rPr>
          <w:color w:val="808080" w:themeColor="background1" w:themeShade="80"/>
          <w:sz w:val="22"/>
          <w:lang w:val="uk-UA"/>
        </w:rPr>
        <w:t>гранту</w:t>
      </w:r>
      <w:r>
        <w:rPr>
          <w:color w:val="808080" w:themeColor="background1" w:themeShade="80"/>
          <w:sz w:val="22"/>
          <w:lang w:val="uk-UA"/>
        </w:rPr>
        <w:t>:</w:t>
      </w:r>
      <w:r w:rsidRPr="00793AC4">
        <w:rPr>
          <w:color w:val="808080" w:themeColor="background1" w:themeShade="80"/>
          <w:sz w:val="22"/>
          <w:lang w:val="uk-UA"/>
        </w:rPr>
        <w:t xml:space="preserve">  </w:t>
      </w:r>
      <w:sdt>
        <w:sdtPr>
          <w:rPr>
            <w:rStyle w:val="Heading1Char"/>
            <w:rFonts w:cs="Arial"/>
            <w:b w:val="0"/>
            <w:i/>
            <w:iCs/>
            <w:color w:val="auto"/>
            <w:sz w:val="22"/>
            <w:szCs w:val="22"/>
            <w:shd w:val="clear" w:color="auto" w:fill="FFFFFF"/>
            <w:lang w:val="uk-UA"/>
          </w:rPr>
          <w:tag w:val="BPAClient"/>
          <w:id w:val="231515643"/>
          <w:placeholder>
            <w:docPart w:val="15D19F79E64642A99836614808908668"/>
          </w:placeholder>
          <w:text/>
        </w:sdtPr>
        <w:sdtEndPr>
          <w:rPr>
            <w:rStyle w:val="Heading1Char"/>
          </w:rPr>
        </w:sdtEndPr>
        <w:sdtContent>
          <w:r w:rsidR="00B04A4E" w:rsidRPr="008F10C9">
            <w:rPr>
              <w:rStyle w:val="Heading1Char"/>
              <w:rFonts w:cs="Arial"/>
              <w:b w:val="0"/>
              <w:i/>
              <w:iCs/>
              <w:color w:val="auto"/>
              <w:sz w:val="22"/>
              <w:szCs w:val="22"/>
              <w:shd w:val="clear" w:color="auto" w:fill="FFFFFF"/>
              <w:lang w:val="uk-UA"/>
            </w:rPr>
            <w:t>«</w:t>
          </w:r>
          <w:r w:rsidRPr="008F10C9">
            <w:rPr>
              <w:rStyle w:val="Heading1Char"/>
              <w:rFonts w:cs="Arial"/>
              <w:b w:val="0"/>
              <w:i/>
              <w:iCs/>
              <w:color w:val="auto"/>
              <w:sz w:val="22"/>
              <w:szCs w:val="22"/>
              <w:shd w:val="clear" w:color="auto" w:fill="FFFFFF"/>
              <w:lang w:val="uk-UA"/>
            </w:rPr>
            <w:t>З відшкодуванням витрат</w:t>
          </w:r>
          <w:r w:rsidR="00B04A4E" w:rsidRPr="008F10C9">
            <w:rPr>
              <w:rStyle w:val="Heading1Char"/>
              <w:rFonts w:cs="Arial"/>
              <w:b w:val="0"/>
              <w:i/>
              <w:iCs/>
              <w:color w:val="auto"/>
              <w:sz w:val="22"/>
              <w:szCs w:val="22"/>
              <w:shd w:val="clear" w:color="auto" w:fill="FFFFFF"/>
              <w:lang w:val="uk-UA"/>
            </w:rPr>
            <w:t>»</w:t>
          </w:r>
          <w:r w:rsidRPr="008F10C9">
            <w:rPr>
              <w:rStyle w:val="Heading1Char"/>
              <w:rFonts w:cs="Arial"/>
              <w:b w:val="0"/>
              <w:i/>
              <w:iCs/>
              <w:color w:val="auto"/>
              <w:sz w:val="22"/>
              <w:szCs w:val="22"/>
              <w:shd w:val="clear" w:color="auto" w:fill="FFFFFF"/>
              <w:lang w:val="uk-UA"/>
            </w:rPr>
            <w:t xml:space="preserve"> або </w:t>
          </w:r>
          <w:r w:rsidR="00B04A4E" w:rsidRPr="008F10C9">
            <w:rPr>
              <w:rStyle w:val="Heading1Char"/>
              <w:rFonts w:cs="Arial"/>
              <w:b w:val="0"/>
              <w:i/>
              <w:iCs/>
              <w:color w:val="auto"/>
              <w:sz w:val="22"/>
              <w:szCs w:val="22"/>
              <w:shd w:val="clear" w:color="auto" w:fill="FFFFFF"/>
              <w:lang w:val="uk-UA"/>
            </w:rPr>
            <w:t>«</w:t>
          </w:r>
          <w:r w:rsidR="00746BD4" w:rsidRPr="008F10C9">
            <w:rPr>
              <w:rStyle w:val="Heading1Char"/>
              <w:rFonts w:cs="Arial"/>
              <w:b w:val="0"/>
              <w:i/>
              <w:iCs/>
              <w:color w:val="auto"/>
              <w:sz w:val="22"/>
              <w:szCs w:val="22"/>
              <w:shd w:val="clear" w:color="auto" w:fill="FFFFFF"/>
              <w:lang w:val="uk-UA"/>
            </w:rPr>
            <w:t>З фіксованою сумою</w:t>
          </w:r>
          <w:r w:rsidR="00E82F1F" w:rsidRPr="008F10C9">
            <w:rPr>
              <w:rStyle w:val="Heading1Char"/>
              <w:rFonts w:cs="Arial"/>
              <w:b w:val="0"/>
              <w:i/>
              <w:iCs/>
              <w:color w:val="auto"/>
              <w:sz w:val="22"/>
              <w:szCs w:val="22"/>
              <w:shd w:val="clear" w:color="auto" w:fill="FFFFFF"/>
              <w:lang w:val="uk-UA"/>
            </w:rPr>
            <w:t>/з проміжними етапами</w:t>
          </w:r>
          <w:r w:rsidR="00B04A4E" w:rsidRPr="008F10C9">
            <w:rPr>
              <w:rStyle w:val="Heading1Char"/>
              <w:rFonts w:cs="Arial"/>
              <w:b w:val="0"/>
              <w:i/>
              <w:iCs/>
              <w:color w:val="auto"/>
              <w:sz w:val="22"/>
              <w:szCs w:val="22"/>
              <w:shd w:val="clear" w:color="auto" w:fill="FFFFFF"/>
              <w:lang w:val="uk-UA"/>
            </w:rPr>
            <w:t>»</w:t>
          </w:r>
        </w:sdtContent>
      </w:sdt>
      <w:r w:rsidR="03B550C0" w:rsidRPr="785A4381">
        <w:rPr>
          <w:rStyle w:val="Heading1Char"/>
          <w:rFonts w:cs="Arial"/>
          <w:b w:val="0"/>
          <w:i/>
          <w:iCs/>
          <w:color w:val="auto"/>
          <w:sz w:val="22"/>
          <w:szCs w:val="22"/>
          <w:lang w:val="uk-UA"/>
        </w:rPr>
        <w:t xml:space="preserve"> </w:t>
      </w:r>
      <w:r w:rsidR="03B550C0" w:rsidRPr="785A4381">
        <w:rPr>
          <w:rFonts w:eastAsia="MS Gothic"/>
          <w:i/>
          <w:iCs/>
          <w:sz w:val="22"/>
          <w:lang w:val="uk-UA"/>
        </w:rPr>
        <w:t xml:space="preserve">(обидва варіанти вимагають надання періодичної фінансової звітності) </w:t>
      </w:r>
      <w:r w:rsidR="03B550C0" w:rsidRPr="785A4381">
        <w:rPr>
          <w:rFonts w:eastAsia="MS Gothic"/>
          <w:i/>
          <w:iCs/>
          <w:sz w:val="22"/>
          <w:lang w:val="en-US"/>
        </w:rPr>
        <w:t> </w:t>
      </w:r>
    </w:p>
    <w:p w14:paraId="1BE57F04" w14:textId="378D65BA" w:rsidR="00793AC4" w:rsidRPr="00B04A4E" w:rsidRDefault="009843CA" w:rsidP="00C43A63">
      <w:pPr>
        <w:spacing w:after="120"/>
        <w:jc w:val="both"/>
        <w:rPr>
          <w:rFonts w:eastAsiaTheme="minorEastAsia"/>
          <w:i/>
          <w:iCs/>
          <w:sz w:val="22"/>
          <w:highlight w:val="yellow"/>
          <w:lang w:val="ru-RU" w:bidi="ar-EG"/>
        </w:rPr>
      </w:pPr>
      <w:r w:rsidRPr="254A6D1D">
        <w:rPr>
          <w:color w:val="808080" w:themeColor="background1" w:themeShade="80"/>
          <w:sz w:val="22"/>
          <w:lang w:val="uk-UA"/>
        </w:rPr>
        <w:t>Очікувана кількість присуджених грантів</w:t>
      </w:r>
      <w:r w:rsidR="00B04A4E" w:rsidRPr="254A6D1D">
        <w:rPr>
          <w:color w:val="808080" w:themeColor="background1" w:themeShade="80"/>
          <w:sz w:val="22"/>
          <w:lang w:val="uk-UA"/>
        </w:rPr>
        <w:t>:</w:t>
      </w:r>
      <w:r w:rsidR="00793AC4" w:rsidRPr="254A6D1D">
        <w:rPr>
          <w:rStyle w:val="Heading1Char"/>
          <w:rFonts w:cs="Arial"/>
          <w:b w:val="0"/>
          <w:i/>
          <w:iCs/>
          <w:color w:val="FF0000"/>
          <w:sz w:val="24"/>
          <w:szCs w:val="24"/>
          <w:shd w:val="clear" w:color="auto" w:fill="FFFFFF"/>
          <w:lang w:val="ru-RU"/>
        </w:rPr>
        <w:t xml:space="preserve"> </w:t>
      </w:r>
      <w:sdt>
        <w:sdtPr>
          <w:rPr>
            <w:rStyle w:val="Heading1Char"/>
            <w:rFonts w:cs="Arial"/>
            <w:b w:val="0"/>
            <w:i/>
            <w:iCs/>
            <w:color w:val="auto"/>
            <w:sz w:val="22"/>
            <w:szCs w:val="22"/>
            <w:shd w:val="clear" w:color="auto" w:fill="FFFFFF"/>
            <w:lang w:val="uk-UA"/>
          </w:rPr>
          <w:tag w:val="BPAClient"/>
          <w:id w:val="-642273150"/>
          <w:placeholder>
            <w:docPart w:val="8783ED5A87EF4C29830666860B7312DF"/>
          </w:placeholder>
          <w:text/>
        </w:sdtPr>
        <w:sdtEndPr>
          <w:rPr>
            <w:rStyle w:val="Heading1Char"/>
          </w:rPr>
        </w:sdtEndPr>
        <w:sdtContent>
          <w:r w:rsidR="36202BD4" w:rsidRPr="008F10C9">
            <w:rPr>
              <w:rStyle w:val="Heading1Char"/>
              <w:rFonts w:cs="Arial"/>
              <w:b w:val="0"/>
              <w:i/>
              <w:iCs/>
              <w:color w:val="auto"/>
              <w:sz w:val="22"/>
              <w:szCs w:val="22"/>
              <w:shd w:val="clear" w:color="auto" w:fill="FFFFFF"/>
              <w:lang w:val="uk-UA"/>
            </w:rPr>
            <w:t>1 грант</w:t>
          </w:r>
        </w:sdtContent>
      </w:sdt>
    </w:p>
    <w:p w14:paraId="045282AE" w14:textId="340FA408" w:rsidR="006841CB" w:rsidRPr="00C25614" w:rsidRDefault="7FF135F1" w:rsidP="00C43A63">
      <w:pPr>
        <w:spacing w:after="120"/>
        <w:rPr>
          <w:rFonts w:eastAsia="Arial"/>
          <w:sz w:val="22"/>
          <w:highlight w:val="yellow"/>
          <w:lang w:bidi="ar-EG"/>
        </w:rPr>
      </w:pPr>
      <w:r w:rsidRPr="48BB3DD1">
        <w:rPr>
          <w:rFonts w:eastAsia="Arial"/>
          <w:color w:val="808080" w:themeColor="background1" w:themeShade="80"/>
          <w:sz w:val="22"/>
        </w:rPr>
        <w:t>Очікувана тривалість гранту:</w:t>
      </w:r>
      <w:r w:rsidR="3EA4F008" w:rsidRPr="48BB3DD1">
        <w:rPr>
          <w:rFonts w:eastAsia="Arial"/>
          <w:sz w:val="22"/>
          <w:lang w:bidi="ar-EG"/>
        </w:rPr>
        <w:t xml:space="preserve"> </w:t>
      </w:r>
      <w:r w:rsidR="151AF287" w:rsidRPr="008F10C9">
        <w:rPr>
          <w:rStyle w:val="Heading1Char"/>
          <w:rFonts w:cs="Arial"/>
          <w:b w:val="0"/>
          <w:bCs/>
          <w:i/>
          <w:iCs/>
          <w:color w:val="auto"/>
          <w:sz w:val="22"/>
          <w:szCs w:val="22"/>
          <w:shd w:val="clear" w:color="auto" w:fill="FFFFFF"/>
          <w:lang w:val="uk-UA"/>
        </w:rPr>
        <w:t>6 місяців</w:t>
      </w:r>
    </w:p>
    <w:p w14:paraId="3AB64BAE" w14:textId="07F60F68" w:rsidR="00793AC4" w:rsidRPr="00B04A4E" w:rsidRDefault="25F4DAAF" w:rsidP="00C43A63">
      <w:pPr>
        <w:spacing w:after="120"/>
        <w:jc w:val="both"/>
        <w:rPr>
          <w:rFonts w:eastAsia="Arial"/>
          <w:sz w:val="22"/>
          <w:highlight w:val="yellow"/>
          <w:lang w:val="ru-RU" w:bidi="ar-EG"/>
        </w:rPr>
      </w:pPr>
      <w:r w:rsidRPr="785A4381">
        <w:rPr>
          <w:color w:val="808080" w:themeColor="background1" w:themeShade="80"/>
          <w:sz w:val="22"/>
          <w:lang w:val="uk-UA"/>
        </w:rPr>
        <w:t>Очікувана сума гранту</w:t>
      </w:r>
      <w:r w:rsidR="010D14CA" w:rsidRPr="785A4381">
        <w:rPr>
          <w:color w:val="808080" w:themeColor="background1" w:themeShade="80"/>
          <w:sz w:val="22"/>
          <w:lang w:val="uk-UA"/>
        </w:rPr>
        <w:t>:</w:t>
      </w:r>
      <w:r w:rsidR="0265BB16" w:rsidRPr="785A4381">
        <w:rPr>
          <w:color w:val="808080" w:themeColor="background1" w:themeShade="80"/>
          <w:sz w:val="22"/>
          <w:lang w:val="ru-RU"/>
        </w:rPr>
        <w:t xml:space="preserve"> </w:t>
      </w:r>
      <w:sdt>
        <w:sdtPr>
          <w:rPr>
            <w:rFonts w:eastAsiaTheme="minorEastAsia"/>
            <w:i/>
            <w:iCs/>
            <w:sz w:val="22"/>
            <w:lang w:val="ru-RU" w:bidi="ar-EG"/>
          </w:rPr>
          <w:tag w:val="BPAClient"/>
          <w:id w:val="1589124075"/>
          <w:placeholder>
            <w:docPart w:val="482682F00D4E45D1803C9AD5705832B2"/>
          </w:placeholder>
          <w:text/>
        </w:sdtPr>
        <w:sdtEndPr/>
        <w:sdtContent>
          <w:r w:rsidR="2BA3DCD5" w:rsidRPr="785A4381">
            <w:rPr>
              <w:rFonts w:eastAsiaTheme="minorEastAsia"/>
              <w:i/>
              <w:iCs/>
              <w:sz w:val="22"/>
              <w:lang w:val="ru-RU" w:bidi="ar-EG"/>
            </w:rPr>
            <w:t xml:space="preserve"> </w:t>
          </w:r>
          <w:r w:rsidR="483E2C64" w:rsidRPr="785A4381">
            <w:rPr>
              <w:rFonts w:eastAsiaTheme="minorEastAsia"/>
              <w:i/>
              <w:iCs/>
              <w:sz w:val="22"/>
              <w:lang w:val="ru-RU" w:bidi="ar-EG"/>
            </w:rPr>
            <w:t xml:space="preserve">до </w:t>
          </w:r>
          <w:r w:rsidR="2BA3DCD5" w:rsidRPr="785A4381">
            <w:rPr>
              <w:rFonts w:eastAsiaTheme="minorEastAsia"/>
              <w:i/>
              <w:iCs/>
              <w:sz w:val="22"/>
              <w:lang w:val="ru-RU" w:bidi="ar-EG"/>
            </w:rPr>
            <w:t>5,6</w:t>
          </w:r>
          <w:r w:rsidR="483E2C64" w:rsidRPr="785A4381">
            <w:rPr>
              <w:rFonts w:eastAsiaTheme="minorEastAsia"/>
              <w:i/>
              <w:iCs/>
              <w:sz w:val="22"/>
              <w:lang w:val="ru-RU" w:bidi="ar-EG"/>
            </w:rPr>
            <w:t>5</w:t>
          </w:r>
          <w:r w:rsidR="2BA3DCD5" w:rsidRPr="785A4381">
            <w:rPr>
              <w:rFonts w:eastAsiaTheme="minorEastAsia"/>
              <w:i/>
              <w:iCs/>
              <w:sz w:val="22"/>
              <w:lang w:val="ru-RU" w:bidi="ar-EG"/>
            </w:rPr>
            <w:t xml:space="preserve">0,000.00 грн, </w:t>
          </w:r>
          <w:proofErr w:type="spellStart"/>
          <w:r w:rsidR="2BA3DCD5" w:rsidRPr="785A4381">
            <w:rPr>
              <w:rFonts w:eastAsiaTheme="minorEastAsia"/>
              <w:i/>
              <w:iCs/>
              <w:sz w:val="22"/>
              <w:lang w:val="ru-RU" w:bidi="ar-EG"/>
            </w:rPr>
            <w:t>однак</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остаточна</w:t>
          </w:r>
          <w:proofErr w:type="spellEnd"/>
          <w:r w:rsidR="2BA3DCD5" w:rsidRPr="785A4381">
            <w:rPr>
              <w:rFonts w:eastAsiaTheme="minorEastAsia"/>
              <w:i/>
              <w:iCs/>
              <w:sz w:val="22"/>
              <w:lang w:val="ru-RU" w:bidi="ar-EG"/>
            </w:rPr>
            <w:t xml:space="preserve"> сума буде </w:t>
          </w:r>
          <w:proofErr w:type="spellStart"/>
          <w:r w:rsidR="2BA3DCD5" w:rsidRPr="785A4381">
            <w:rPr>
              <w:rFonts w:eastAsiaTheme="minorEastAsia"/>
              <w:i/>
              <w:iCs/>
              <w:sz w:val="22"/>
              <w:lang w:val="ru-RU" w:bidi="ar-EG"/>
            </w:rPr>
            <w:t>залежати</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від</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запланованих</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грантових</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заходів</w:t>
          </w:r>
          <w:proofErr w:type="spellEnd"/>
          <w:r w:rsidR="2BA3DCD5" w:rsidRPr="785A4381">
            <w:rPr>
              <w:rFonts w:eastAsiaTheme="minorEastAsia"/>
              <w:i/>
              <w:iCs/>
              <w:sz w:val="22"/>
              <w:lang w:val="ru-RU" w:bidi="ar-EG"/>
            </w:rPr>
            <w:t xml:space="preserve"> та </w:t>
          </w:r>
          <w:proofErr w:type="spellStart"/>
          <w:r w:rsidR="2BA3DCD5" w:rsidRPr="785A4381">
            <w:rPr>
              <w:rFonts w:eastAsiaTheme="minorEastAsia"/>
              <w:i/>
              <w:iCs/>
              <w:sz w:val="22"/>
              <w:lang w:val="ru-RU" w:bidi="ar-EG"/>
            </w:rPr>
            <w:t>результатів</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переговорів</w:t>
          </w:r>
          <w:proofErr w:type="spellEnd"/>
          <w:r w:rsidR="7ED5AB14" w:rsidRPr="785A4381">
            <w:rPr>
              <w:rFonts w:eastAsiaTheme="minorEastAsia"/>
              <w:i/>
              <w:iCs/>
              <w:sz w:val="22"/>
              <w:lang w:val="ru-RU" w:bidi="ar-EG"/>
            </w:rPr>
            <w:t>;</w:t>
          </w:r>
          <w:r w:rsidR="2BA3DCD5" w:rsidRPr="785A4381">
            <w:rPr>
              <w:rFonts w:eastAsiaTheme="minorEastAsia"/>
              <w:i/>
              <w:iCs/>
              <w:sz w:val="22"/>
              <w:lang w:val="ru-RU" w:bidi="ar-EG"/>
            </w:rPr>
            <w:t xml:space="preserve"> і </w:t>
          </w:r>
          <w:proofErr w:type="spellStart"/>
          <w:r w:rsidR="2BA3DCD5" w:rsidRPr="785A4381">
            <w:rPr>
              <w:rFonts w:eastAsiaTheme="minorEastAsia"/>
              <w:i/>
              <w:iCs/>
              <w:sz w:val="22"/>
              <w:lang w:val="ru-RU" w:bidi="ar-EG"/>
            </w:rPr>
            <w:t>може</w:t>
          </w:r>
          <w:proofErr w:type="spellEnd"/>
          <w:r w:rsidR="2BA3DCD5" w:rsidRPr="785A4381">
            <w:rPr>
              <w:rFonts w:eastAsiaTheme="minorEastAsia"/>
              <w:i/>
              <w:iCs/>
              <w:sz w:val="22"/>
              <w:lang w:val="ru-RU" w:bidi="ar-EG"/>
            </w:rPr>
            <w:t xml:space="preserve"> бути як </w:t>
          </w:r>
          <w:proofErr w:type="spellStart"/>
          <w:r w:rsidR="2BA3DCD5" w:rsidRPr="785A4381">
            <w:rPr>
              <w:rFonts w:eastAsiaTheme="minorEastAsia"/>
              <w:i/>
              <w:iCs/>
              <w:sz w:val="22"/>
              <w:lang w:val="ru-RU" w:bidi="ar-EG"/>
            </w:rPr>
            <w:t>меншою</w:t>
          </w:r>
          <w:proofErr w:type="spellEnd"/>
          <w:r w:rsidR="2BA3DCD5" w:rsidRPr="785A4381">
            <w:rPr>
              <w:rFonts w:eastAsiaTheme="minorEastAsia"/>
              <w:i/>
              <w:iCs/>
              <w:sz w:val="22"/>
              <w:lang w:val="ru-RU" w:bidi="ar-EG"/>
            </w:rPr>
            <w:t xml:space="preserve">, так і </w:t>
          </w:r>
          <w:proofErr w:type="spellStart"/>
          <w:r w:rsidR="2BA3DCD5" w:rsidRPr="785A4381">
            <w:rPr>
              <w:rFonts w:eastAsiaTheme="minorEastAsia"/>
              <w:i/>
              <w:iCs/>
              <w:sz w:val="22"/>
              <w:lang w:val="ru-RU" w:bidi="ar-EG"/>
            </w:rPr>
            <w:t>більшою</w:t>
          </w:r>
          <w:proofErr w:type="spellEnd"/>
          <w:r w:rsidR="2BA3DCD5" w:rsidRPr="785A4381">
            <w:rPr>
              <w:rFonts w:eastAsiaTheme="minorEastAsia"/>
              <w:i/>
              <w:iCs/>
              <w:sz w:val="22"/>
              <w:lang w:val="ru-RU" w:bidi="ar-EG"/>
            </w:rPr>
            <w:t xml:space="preserve"> за </w:t>
          </w:r>
          <w:proofErr w:type="spellStart"/>
          <w:r w:rsidR="2BA3DCD5" w:rsidRPr="785A4381">
            <w:rPr>
              <w:rFonts w:eastAsiaTheme="minorEastAsia"/>
              <w:i/>
              <w:iCs/>
              <w:sz w:val="22"/>
              <w:lang w:val="ru-RU" w:bidi="ar-EG"/>
            </w:rPr>
            <w:t>зазначений</w:t>
          </w:r>
          <w:proofErr w:type="spellEnd"/>
          <w:r w:rsidR="2BA3DCD5" w:rsidRPr="785A4381">
            <w:rPr>
              <w:rFonts w:eastAsiaTheme="minorEastAsia"/>
              <w:i/>
              <w:iCs/>
              <w:sz w:val="22"/>
              <w:lang w:val="ru-RU" w:bidi="ar-EG"/>
            </w:rPr>
            <w:t xml:space="preserve"> </w:t>
          </w:r>
          <w:proofErr w:type="spellStart"/>
          <w:r w:rsidR="2BA3DCD5" w:rsidRPr="785A4381">
            <w:rPr>
              <w:rFonts w:eastAsiaTheme="minorEastAsia"/>
              <w:i/>
              <w:iCs/>
              <w:sz w:val="22"/>
              <w:lang w:val="ru-RU" w:bidi="ar-EG"/>
            </w:rPr>
            <w:t>діапазон</w:t>
          </w:r>
          <w:proofErr w:type="spellEnd"/>
          <w:r w:rsidR="2BA3DCD5" w:rsidRPr="785A4381">
            <w:rPr>
              <w:rFonts w:eastAsiaTheme="minorEastAsia"/>
              <w:i/>
              <w:iCs/>
              <w:sz w:val="22"/>
              <w:lang w:val="ru-RU" w:bidi="ar-EG"/>
            </w:rPr>
            <w:t>.</w:t>
          </w:r>
        </w:sdtContent>
      </w:sdt>
    </w:p>
    <w:p w14:paraId="190FB2B2" w14:textId="15AB8DF1" w:rsidR="00B04A4E" w:rsidRDefault="00B04A4E" w:rsidP="00C43A63">
      <w:pPr>
        <w:spacing w:after="120"/>
      </w:pPr>
      <w:r w:rsidRPr="254A6D1D">
        <w:rPr>
          <w:b/>
          <w:bCs/>
          <w:color w:val="808080" w:themeColor="background1" w:themeShade="80"/>
          <w:sz w:val="22"/>
          <w:lang w:val="ru-RU"/>
        </w:rPr>
        <w:t>3.</w:t>
      </w:r>
      <w:r w:rsidRPr="254A6D1D">
        <w:rPr>
          <w:b/>
          <w:bCs/>
          <w:color w:val="808080" w:themeColor="background1" w:themeShade="80"/>
          <w:sz w:val="22"/>
          <w:lang w:val="uk-UA"/>
        </w:rPr>
        <w:t>2</w:t>
      </w:r>
      <w:r w:rsidRPr="254A6D1D">
        <w:rPr>
          <w:b/>
          <w:bCs/>
          <w:color w:val="808080" w:themeColor="background1" w:themeShade="80"/>
          <w:sz w:val="22"/>
          <w:lang w:val="ru-RU"/>
        </w:rPr>
        <w:t>. Воркшоп перед поданням заявки:</w:t>
      </w:r>
    </w:p>
    <w:p w14:paraId="3786776E" w14:textId="06A7648D" w:rsidR="006642A7" w:rsidRPr="00D26647" w:rsidRDefault="00C921AC" w:rsidP="00C43A63">
      <w:pPr>
        <w:spacing w:after="120"/>
        <w:jc w:val="both"/>
        <w:rPr>
          <w:lang w:val="uk-UA"/>
        </w:rPr>
      </w:pPr>
      <w:r w:rsidRPr="2C6E7840">
        <w:rPr>
          <w:sz w:val="22"/>
          <w:lang w:val="uk-UA" w:bidi="ar-EG"/>
        </w:rPr>
        <w:t>ФПСУ проведе онлайн воркшоп перед подачею заявки </w:t>
      </w:r>
      <w:r w:rsidR="00F22658">
        <w:rPr>
          <w:sz w:val="22"/>
          <w:lang w:val="en-US" w:bidi="ar-EG"/>
        </w:rPr>
        <w:t>2</w:t>
      </w:r>
      <w:r>
        <w:rPr>
          <w:sz w:val="22"/>
          <w:lang w:val="en-US" w:bidi="ar-EG"/>
        </w:rPr>
        <w:t>9</w:t>
      </w:r>
      <w:r w:rsidRPr="2C6E7840">
        <w:rPr>
          <w:sz w:val="22"/>
          <w:lang w:val="uk-UA" w:bidi="ar-EG"/>
        </w:rPr>
        <w:t> грудня 2025 року о</w:t>
      </w:r>
      <w:r w:rsidR="007F3F50">
        <w:rPr>
          <w:sz w:val="22"/>
          <w:lang w:val="uk-UA" w:bidi="ar-EG"/>
        </w:rPr>
        <w:t>б</w:t>
      </w:r>
      <w:r w:rsidRPr="2C6E7840">
        <w:rPr>
          <w:sz w:val="22"/>
          <w:lang w:val="uk-UA" w:bidi="ar-EG"/>
        </w:rPr>
        <w:t xml:space="preserve"> 1</w:t>
      </w:r>
      <w:r w:rsidR="007F3F50">
        <w:rPr>
          <w:sz w:val="22"/>
          <w:lang w:val="uk-UA" w:bidi="ar-EG"/>
        </w:rPr>
        <w:t>1</w:t>
      </w:r>
      <w:r w:rsidRPr="2C6E7840">
        <w:rPr>
          <w:sz w:val="22"/>
          <w:lang w:val="uk-UA" w:bidi="ar-EG"/>
        </w:rPr>
        <w:t>:</w:t>
      </w:r>
      <w:r w:rsidR="007F3F50">
        <w:rPr>
          <w:sz w:val="22"/>
          <w:lang w:val="uk-UA" w:bidi="ar-EG"/>
        </w:rPr>
        <w:t>3</w:t>
      </w:r>
      <w:r w:rsidRPr="2C6E7840">
        <w:rPr>
          <w:sz w:val="22"/>
          <w:lang w:val="uk-UA" w:bidi="ar-EG"/>
        </w:rPr>
        <w:t>0 за київським часом на платформі </w:t>
      </w:r>
      <w:proofErr w:type="spellStart"/>
      <w:r w:rsidRPr="2C6E7840">
        <w:rPr>
          <w:sz w:val="22"/>
          <w:lang w:val="uk-UA" w:bidi="ar-EG"/>
        </w:rPr>
        <w:t>Teams</w:t>
      </w:r>
      <w:proofErr w:type="spellEnd"/>
      <w:r w:rsidRPr="2C6E7840">
        <w:rPr>
          <w:sz w:val="22"/>
          <w:lang w:val="uk-UA" w:bidi="ar-EG"/>
        </w:rPr>
        <w:t> (</w:t>
      </w:r>
      <w:hyperlink r:id="rId14">
        <w:proofErr w:type="spellStart"/>
        <w:r w:rsidRPr="2C6E7840">
          <w:rPr>
            <w:rStyle w:val="Hyperlink"/>
            <w:b/>
            <w:bCs/>
            <w:sz w:val="22"/>
            <w:lang w:val="en-US" w:bidi="ar-EG"/>
          </w:rPr>
          <w:t>посилання</w:t>
        </w:r>
        <w:proofErr w:type="spellEnd"/>
      </w:hyperlink>
      <w:r w:rsidRPr="2C6E7840">
        <w:rPr>
          <w:sz w:val="22"/>
          <w:lang w:val="uk-UA" w:bidi="ar-EG"/>
        </w:rPr>
        <w:t>). </w:t>
      </w:r>
      <w:proofErr w:type="spellStart"/>
      <w:r w:rsidR="55882560" w:rsidRPr="3783345A">
        <w:rPr>
          <w:sz w:val="22"/>
          <w:lang w:val="ru-RU" w:bidi="ar-EG"/>
        </w:rPr>
        <w:t>Цей</w:t>
      </w:r>
      <w:proofErr w:type="spellEnd"/>
      <w:r w:rsidR="55882560" w:rsidRPr="3783345A">
        <w:rPr>
          <w:sz w:val="22"/>
          <w:lang w:val="ru-RU" w:bidi="ar-EG"/>
        </w:rPr>
        <w:t xml:space="preserve"> воркшоп </w:t>
      </w:r>
      <w:proofErr w:type="spellStart"/>
      <w:r w:rsidR="55882560" w:rsidRPr="3783345A">
        <w:rPr>
          <w:sz w:val="22"/>
          <w:lang w:val="ru-RU" w:bidi="ar-EG"/>
        </w:rPr>
        <w:t>надасть</w:t>
      </w:r>
      <w:proofErr w:type="spellEnd"/>
      <w:r w:rsidR="55882560" w:rsidRPr="3783345A">
        <w:rPr>
          <w:sz w:val="22"/>
          <w:lang w:val="ru-RU" w:bidi="ar-EG"/>
        </w:rPr>
        <w:t xml:space="preserve"> </w:t>
      </w:r>
      <w:proofErr w:type="spellStart"/>
      <w:r w:rsidR="55882560" w:rsidRPr="3783345A">
        <w:rPr>
          <w:sz w:val="22"/>
          <w:lang w:val="ru-RU" w:bidi="ar-EG"/>
        </w:rPr>
        <w:t>можливість</w:t>
      </w:r>
      <w:proofErr w:type="spellEnd"/>
      <w:r w:rsidR="55882560" w:rsidRPr="3783345A">
        <w:rPr>
          <w:sz w:val="22"/>
          <w:lang w:val="ru-RU" w:bidi="ar-EG"/>
        </w:rPr>
        <w:t xml:space="preserve"> </w:t>
      </w:r>
      <w:proofErr w:type="spellStart"/>
      <w:r w:rsidR="55882560" w:rsidRPr="3783345A">
        <w:rPr>
          <w:sz w:val="22"/>
          <w:lang w:val="ru-RU" w:bidi="ar-EG"/>
        </w:rPr>
        <w:t>зацікавленим</w:t>
      </w:r>
      <w:proofErr w:type="spellEnd"/>
      <w:r w:rsidR="55882560" w:rsidRPr="3783345A">
        <w:rPr>
          <w:sz w:val="22"/>
          <w:lang w:val="ru-RU" w:bidi="ar-EG"/>
        </w:rPr>
        <w:t xml:space="preserve"> </w:t>
      </w:r>
      <w:proofErr w:type="spellStart"/>
      <w:r w:rsidR="55882560" w:rsidRPr="3783345A">
        <w:rPr>
          <w:sz w:val="22"/>
          <w:lang w:val="ru-RU" w:bidi="ar-EG"/>
        </w:rPr>
        <w:t>учасникам</w:t>
      </w:r>
      <w:proofErr w:type="spellEnd"/>
      <w:r w:rsidR="55882560" w:rsidRPr="3783345A">
        <w:rPr>
          <w:sz w:val="22"/>
          <w:lang w:val="ru-RU" w:bidi="ar-EG"/>
        </w:rPr>
        <w:t xml:space="preserve"> </w:t>
      </w:r>
      <w:proofErr w:type="spellStart"/>
      <w:r w:rsidR="55882560" w:rsidRPr="3783345A">
        <w:rPr>
          <w:sz w:val="22"/>
          <w:lang w:val="ru-RU" w:bidi="ar-EG"/>
        </w:rPr>
        <w:t>поставити</w:t>
      </w:r>
      <w:proofErr w:type="spellEnd"/>
      <w:r w:rsidR="55882560" w:rsidRPr="3783345A">
        <w:rPr>
          <w:sz w:val="22"/>
          <w:lang w:val="ru-RU" w:bidi="ar-EG"/>
        </w:rPr>
        <w:t xml:space="preserve"> </w:t>
      </w:r>
      <w:proofErr w:type="spellStart"/>
      <w:r w:rsidR="55882560" w:rsidRPr="3783345A">
        <w:rPr>
          <w:sz w:val="22"/>
          <w:lang w:val="ru-RU" w:bidi="ar-EG"/>
        </w:rPr>
        <w:t>запитання</w:t>
      </w:r>
      <w:proofErr w:type="spellEnd"/>
      <w:r w:rsidR="55882560" w:rsidRPr="3783345A">
        <w:rPr>
          <w:sz w:val="22"/>
          <w:lang w:val="ru-RU" w:bidi="ar-EG"/>
        </w:rPr>
        <w:t xml:space="preserve"> </w:t>
      </w:r>
      <w:proofErr w:type="spellStart"/>
      <w:r w:rsidR="55882560" w:rsidRPr="3783345A">
        <w:rPr>
          <w:sz w:val="22"/>
          <w:lang w:val="ru-RU" w:bidi="ar-EG"/>
        </w:rPr>
        <w:t>щодо</w:t>
      </w:r>
      <w:proofErr w:type="spellEnd"/>
      <w:r w:rsidR="55882560" w:rsidRPr="3783345A">
        <w:rPr>
          <w:sz w:val="22"/>
          <w:lang w:val="ru-RU" w:bidi="ar-EG"/>
        </w:rPr>
        <w:t xml:space="preserve"> ЗПЗ та </w:t>
      </w:r>
      <w:proofErr w:type="spellStart"/>
      <w:r w:rsidR="55882560" w:rsidRPr="3783345A">
        <w:rPr>
          <w:sz w:val="22"/>
          <w:lang w:val="ru-RU" w:bidi="ar-EG"/>
        </w:rPr>
        <w:t>отримати</w:t>
      </w:r>
      <w:proofErr w:type="spellEnd"/>
      <w:r w:rsidR="55882560" w:rsidRPr="3783345A">
        <w:rPr>
          <w:sz w:val="22"/>
          <w:lang w:val="ru-RU" w:bidi="ar-EG"/>
        </w:rPr>
        <w:t xml:space="preserve"> </w:t>
      </w:r>
      <w:r w:rsidR="55882560" w:rsidRPr="3783345A">
        <w:rPr>
          <w:sz w:val="22"/>
          <w:lang w:val="uk-UA" w:bidi="ar-EG"/>
        </w:rPr>
        <w:t>інструкції</w:t>
      </w:r>
      <w:r w:rsidR="55882560" w:rsidRPr="3783345A">
        <w:rPr>
          <w:sz w:val="22"/>
          <w:lang w:val="ru-RU" w:bidi="ar-EG"/>
        </w:rPr>
        <w:t xml:space="preserve"> </w:t>
      </w:r>
      <w:proofErr w:type="spellStart"/>
      <w:r w:rsidR="55882560" w:rsidRPr="3783345A">
        <w:rPr>
          <w:sz w:val="22"/>
          <w:lang w:val="ru-RU" w:bidi="ar-EG"/>
        </w:rPr>
        <w:t>щодо</w:t>
      </w:r>
      <w:proofErr w:type="spellEnd"/>
      <w:r w:rsidR="55882560" w:rsidRPr="3783345A">
        <w:rPr>
          <w:sz w:val="22"/>
          <w:lang w:val="ru-RU" w:bidi="ar-EG"/>
        </w:rPr>
        <w:t xml:space="preserve"> </w:t>
      </w:r>
      <w:proofErr w:type="spellStart"/>
      <w:r w:rsidR="55882560" w:rsidRPr="3783345A">
        <w:rPr>
          <w:sz w:val="22"/>
          <w:lang w:val="ru-RU" w:bidi="ar-EG"/>
        </w:rPr>
        <w:t>заповнення</w:t>
      </w:r>
      <w:proofErr w:type="spellEnd"/>
      <w:r w:rsidR="55882560" w:rsidRPr="3783345A">
        <w:rPr>
          <w:sz w:val="22"/>
          <w:lang w:val="ru-RU" w:bidi="ar-EG"/>
        </w:rPr>
        <w:t xml:space="preserve"> </w:t>
      </w:r>
      <w:proofErr w:type="spellStart"/>
      <w:r w:rsidR="55882560" w:rsidRPr="3783345A">
        <w:rPr>
          <w:sz w:val="22"/>
          <w:lang w:val="ru-RU" w:bidi="ar-EG"/>
        </w:rPr>
        <w:t>аплікаційної</w:t>
      </w:r>
      <w:proofErr w:type="spellEnd"/>
      <w:r w:rsidR="55882560" w:rsidRPr="3783345A">
        <w:rPr>
          <w:sz w:val="22"/>
          <w:lang w:val="ru-RU" w:bidi="ar-EG"/>
        </w:rPr>
        <w:t xml:space="preserve"> </w:t>
      </w:r>
      <w:proofErr w:type="spellStart"/>
      <w:r w:rsidR="55882560" w:rsidRPr="3783345A">
        <w:rPr>
          <w:sz w:val="22"/>
          <w:lang w:val="ru-RU" w:bidi="ar-EG"/>
        </w:rPr>
        <w:t>форми</w:t>
      </w:r>
      <w:proofErr w:type="spellEnd"/>
      <w:r w:rsidR="55882560" w:rsidRPr="3783345A">
        <w:rPr>
          <w:sz w:val="22"/>
          <w:lang w:val="ru-RU" w:bidi="ar-EG"/>
        </w:rPr>
        <w:t xml:space="preserve">, </w:t>
      </w:r>
      <w:proofErr w:type="spellStart"/>
      <w:r w:rsidR="55882560" w:rsidRPr="3783345A">
        <w:rPr>
          <w:sz w:val="22"/>
          <w:lang w:val="ru-RU" w:bidi="ar-EG"/>
        </w:rPr>
        <w:t>форми</w:t>
      </w:r>
      <w:proofErr w:type="spellEnd"/>
      <w:r w:rsidR="55882560" w:rsidRPr="3783345A">
        <w:rPr>
          <w:sz w:val="22"/>
          <w:lang w:val="ru-RU" w:bidi="ar-EG"/>
        </w:rPr>
        <w:t xml:space="preserve"> </w:t>
      </w:r>
      <w:proofErr w:type="spellStart"/>
      <w:r w:rsidR="55882560" w:rsidRPr="3783345A">
        <w:rPr>
          <w:sz w:val="22"/>
          <w:lang w:val="ru-RU" w:bidi="ar-EG"/>
        </w:rPr>
        <w:t>самооцінки</w:t>
      </w:r>
      <w:proofErr w:type="spellEnd"/>
      <w:r w:rsidR="55882560" w:rsidRPr="3783345A">
        <w:rPr>
          <w:sz w:val="22"/>
          <w:lang w:val="ru-RU" w:bidi="ar-EG"/>
        </w:rPr>
        <w:t xml:space="preserve"> </w:t>
      </w:r>
      <w:proofErr w:type="spellStart"/>
      <w:r w:rsidR="55882560" w:rsidRPr="3783345A">
        <w:rPr>
          <w:sz w:val="22"/>
          <w:lang w:val="ru-RU" w:bidi="ar-EG"/>
        </w:rPr>
        <w:t>або</w:t>
      </w:r>
      <w:proofErr w:type="spellEnd"/>
      <w:r w:rsidR="55882560" w:rsidRPr="3783345A">
        <w:rPr>
          <w:sz w:val="22"/>
          <w:lang w:val="ru-RU" w:bidi="ar-EG"/>
        </w:rPr>
        <w:t xml:space="preserve"> </w:t>
      </w:r>
      <w:proofErr w:type="spellStart"/>
      <w:r w:rsidR="55882560" w:rsidRPr="3783345A">
        <w:rPr>
          <w:sz w:val="22"/>
          <w:lang w:val="ru-RU" w:bidi="ar-EG"/>
        </w:rPr>
        <w:t>стосовно</w:t>
      </w:r>
      <w:proofErr w:type="spellEnd"/>
      <w:r w:rsidR="55882560" w:rsidRPr="3783345A">
        <w:rPr>
          <w:sz w:val="22"/>
          <w:lang w:val="ru-RU" w:bidi="ar-EG"/>
        </w:rPr>
        <w:t xml:space="preserve"> будь-</w:t>
      </w:r>
      <w:proofErr w:type="spellStart"/>
      <w:r w:rsidR="55882560" w:rsidRPr="3783345A">
        <w:rPr>
          <w:sz w:val="22"/>
          <w:lang w:val="ru-RU" w:bidi="ar-EG"/>
        </w:rPr>
        <w:t>яких</w:t>
      </w:r>
      <w:proofErr w:type="spellEnd"/>
      <w:r w:rsidR="55882560" w:rsidRPr="3783345A">
        <w:rPr>
          <w:sz w:val="22"/>
          <w:lang w:val="ru-RU" w:bidi="ar-EG"/>
        </w:rPr>
        <w:t xml:space="preserve"> </w:t>
      </w:r>
      <w:proofErr w:type="spellStart"/>
      <w:r w:rsidR="55882560" w:rsidRPr="3783345A">
        <w:rPr>
          <w:sz w:val="22"/>
          <w:lang w:val="ru-RU" w:bidi="ar-EG"/>
        </w:rPr>
        <w:t>інших</w:t>
      </w:r>
      <w:proofErr w:type="spellEnd"/>
      <w:r w:rsidR="55882560" w:rsidRPr="3783345A">
        <w:rPr>
          <w:sz w:val="22"/>
          <w:lang w:val="ru-RU" w:bidi="ar-EG"/>
        </w:rPr>
        <w:t xml:space="preserve"> </w:t>
      </w:r>
      <w:proofErr w:type="spellStart"/>
      <w:r w:rsidR="55882560" w:rsidRPr="3783345A">
        <w:rPr>
          <w:sz w:val="22"/>
          <w:lang w:val="ru-RU" w:bidi="ar-EG"/>
        </w:rPr>
        <w:t>вимог</w:t>
      </w:r>
      <w:proofErr w:type="spellEnd"/>
      <w:r w:rsidR="55882560" w:rsidRPr="3783345A">
        <w:rPr>
          <w:sz w:val="22"/>
          <w:lang w:val="ru-RU" w:bidi="ar-EG"/>
        </w:rPr>
        <w:t xml:space="preserve">, </w:t>
      </w:r>
      <w:proofErr w:type="spellStart"/>
      <w:r w:rsidR="55882560" w:rsidRPr="3783345A">
        <w:rPr>
          <w:sz w:val="22"/>
          <w:lang w:val="ru-RU" w:bidi="ar-EG"/>
        </w:rPr>
        <w:t>перелічених</w:t>
      </w:r>
      <w:proofErr w:type="spellEnd"/>
      <w:r w:rsidR="55882560" w:rsidRPr="3783345A">
        <w:rPr>
          <w:sz w:val="22"/>
          <w:lang w:val="ru-RU" w:bidi="ar-EG"/>
        </w:rPr>
        <w:t xml:space="preserve"> у </w:t>
      </w:r>
      <w:proofErr w:type="spellStart"/>
      <w:r w:rsidR="55882560" w:rsidRPr="3783345A">
        <w:rPr>
          <w:sz w:val="22"/>
          <w:lang w:val="ru-RU" w:bidi="ar-EG"/>
        </w:rPr>
        <w:t>цьому</w:t>
      </w:r>
      <w:proofErr w:type="spellEnd"/>
      <w:r w:rsidR="55882560" w:rsidRPr="3783345A">
        <w:rPr>
          <w:sz w:val="22"/>
          <w:lang w:val="ru-RU" w:bidi="ar-EG"/>
        </w:rPr>
        <w:t xml:space="preserve"> ЗПЗ.</w:t>
      </w:r>
    </w:p>
    <w:p w14:paraId="602EDF6E" w14:textId="350F374D" w:rsidR="00793AC4" w:rsidRPr="00B04A4E" w:rsidRDefault="00B04A4E" w:rsidP="00C43A63">
      <w:pPr>
        <w:spacing w:after="120"/>
        <w:rPr>
          <w:b/>
          <w:bCs/>
          <w:color w:val="808080" w:themeColor="background1" w:themeShade="80"/>
          <w:sz w:val="22"/>
          <w:lang w:val="ru-RU"/>
        </w:rPr>
      </w:pPr>
      <w:r w:rsidRPr="254A6D1D">
        <w:rPr>
          <w:b/>
          <w:bCs/>
          <w:color w:val="808080" w:themeColor="background1" w:themeShade="80"/>
          <w:sz w:val="22"/>
          <w:lang w:val="ru-RU"/>
        </w:rPr>
        <w:t>3.</w:t>
      </w:r>
      <w:r w:rsidRPr="254A6D1D">
        <w:rPr>
          <w:b/>
          <w:bCs/>
          <w:color w:val="808080" w:themeColor="background1" w:themeShade="80"/>
          <w:sz w:val="22"/>
          <w:lang w:val="uk-UA"/>
        </w:rPr>
        <w:t>3</w:t>
      </w:r>
      <w:r w:rsidRPr="254A6D1D">
        <w:rPr>
          <w:b/>
          <w:bCs/>
          <w:color w:val="808080" w:themeColor="background1" w:themeShade="80"/>
          <w:sz w:val="22"/>
          <w:lang w:val="ru-RU"/>
        </w:rPr>
        <w:t xml:space="preserve">. </w:t>
      </w:r>
      <w:r w:rsidR="00A45918" w:rsidRPr="254A6D1D">
        <w:rPr>
          <w:b/>
          <w:bCs/>
          <w:color w:val="7F7F7F" w:themeColor="text1" w:themeTint="80"/>
          <w:sz w:val="22"/>
          <w:lang w:val="uk-UA"/>
        </w:rPr>
        <w:t>Прийнятні реципієнти</w:t>
      </w:r>
      <w:r w:rsidRPr="254A6D1D">
        <w:rPr>
          <w:b/>
          <w:bCs/>
          <w:color w:val="808080" w:themeColor="background1" w:themeShade="80"/>
          <w:sz w:val="22"/>
          <w:lang w:val="ru-RU"/>
        </w:rPr>
        <w:t>:</w:t>
      </w:r>
    </w:p>
    <w:p w14:paraId="00D9D2E7" w14:textId="5AB1FE6E" w:rsidR="00F63ABE" w:rsidRPr="003239BD" w:rsidRDefault="4E502411" w:rsidP="00C43A63">
      <w:pPr>
        <w:spacing w:after="120"/>
        <w:jc w:val="both"/>
        <w:rPr>
          <w:rFonts w:eastAsia="Arial"/>
          <w:color w:val="000000" w:themeColor="text1"/>
          <w:sz w:val="22"/>
          <w:lang w:val="uk-UA"/>
        </w:rPr>
      </w:pPr>
      <w:r w:rsidRPr="254A6D1D">
        <w:rPr>
          <w:rFonts w:eastAsia="Arial"/>
          <w:color w:val="000000" w:themeColor="text1"/>
          <w:sz w:val="22"/>
          <w:lang w:val="en-US"/>
        </w:rPr>
        <w:t>Організації, що подають проєктні пропозиції для участі в цьому Конкурсі повинні ма</w:t>
      </w:r>
      <w:r w:rsidRPr="254A6D1D">
        <w:rPr>
          <w:rFonts w:eastAsia="Arial"/>
          <w:color w:val="000000" w:themeColor="text1"/>
          <w:sz w:val="22"/>
          <w:lang w:val="uk-UA"/>
        </w:rPr>
        <w:t>ти</w:t>
      </w:r>
      <w:r w:rsidRPr="254A6D1D">
        <w:rPr>
          <w:rFonts w:eastAsia="Arial"/>
          <w:color w:val="000000" w:themeColor="text1"/>
          <w:sz w:val="22"/>
          <w:lang w:val="en-US"/>
        </w:rPr>
        <w:t xml:space="preserve"> щонайменше 5 років досвіду у сфері програм з психічного здоров’я та підтверджений досвід реалізації про</w:t>
      </w:r>
      <w:r w:rsidRPr="254A6D1D">
        <w:rPr>
          <w:rFonts w:eastAsia="Arial"/>
          <w:color w:val="000000" w:themeColor="text1"/>
          <w:sz w:val="22"/>
          <w:lang w:val="uk-UA"/>
        </w:rPr>
        <w:t>є</w:t>
      </w:r>
      <w:r w:rsidRPr="254A6D1D">
        <w:rPr>
          <w:rFonts w:eastAsia="Arial"/>
          <w:color w:val="000000" w:themeColor="text1"/>
          <w:sz w:val="22"/>
          <w:lang w:val="en-US"/>
        </w:rPr>
        <w:t xml:space="preserve">ктів з психічного здоров’я в закладах охорони здоров’я та освіти. </w:t>
      </w:r>
      <w:r w:rsidRPr="254A6D1D">
        <w:rPr>
          <w:rFonts w:eastAsia="Arial"/>
          <w:color w:val="000000" w:themeColor="text1"/>
          <w:sz w:val="22"/>
          <w:lang w:val="ru-RU"/>
        </w:rPr>
        <w:t xml:space="preserve">Наявність </w:t>
      </w:r>
      <w:r w:rsidRPr="254A6D1D">
        <w:rPr>
          <w:rFonts w:eastAsia="Arial"/>
          <w:b/>
          <w:bCs/>
          <w:color w:val="000000" w:themeColor="text1"/>
          <w:sz w:val="22"/>
          <w:lang w:val="ru-RU"/>
        </w:rPr>
        <w:t xml:space="preserve">дійсної ліцензії Міністерства охорони здоров’я на здійснення безперервного професійного розвитку </w:t>
      </w:r>
      <w:r w:rsidRPr="254A6D1D">
        <w:rPr>
          <w:rFonts w:eastAsia="Arial"/>
          <w:color w:val="000000" w:themeColor="text1"/>
          <w:sz w:val="22"/>
          <w:lang w:val="ru-RU"/>
        </w:rPr>
        <w:t xml:space="preserve">вважатиметься значною перевагою. Організація повинна мати підтверджений досвід роботи над проєктами з психічного здоров’я у співпраці з ключовими національними установами з психічного здоров’я та </w:t>
      </w:r>
      <w:r w:rsidRPr="254A6D1D">
        <w:rPr>
          <w:rFonts w:eastAsia="Arial"/>
          <w:color w:val="000000" w:themeColor="text1"/>
          <w:sz w:val="22"/>
          <w:lang w:val="ru-RU"/>
        </w:rPr>
        <w:lastRenderedPageBreak/>
        <w:t>психологічної підтримки (наприклад, Координаційним центром з психічного здоров’я Міністерства охорони здоров’я). Персонал проєкту має складатися з ліцензованих психологів або медичних психологів із значним практичним досвідом у проведенні програм психологічної освіти, включно із заходами із безперервного професійного розвитку.</w:t>
      </w:r>
    </w:p>
    <w:p w14:paraId="3308998F" w14:textId="339E9C7F" w:rsidR="00F63ABE" w:rsidRPr="003239BD" w:rsidRDefault="4E502411" w:rsidP="00C43A63">
      <w:pPr>
        <w:spacing w:after="120"/>
        <w:jc w:val="both"/>
        <w:rPr>
          <w:rFonts w:eastAsia="Arial"/>
          <w:color w:val="000000" w:themeColor="text1"/>
          <w:sz w:val="22"/>
          <w:lang w:val="uk-UA"/>
        </w:rPr>
      </w:pPr>
      <w:r w:rsidRPr="254A6D1D">
        <w:rPr>
          <w:rFonts w:eastAsia="Arial"/>
          <w:color w:val="000000" w:themeColor="text1"/>
          <w:sz w:val="22"/>
          <w:lang w:val="ru-RU"/>
        </w:rPr>
        <w:t xml:space="preserve">Перевага надаватиметься заявникам, які мають усталену присутність у цільових громадах (див. 2.5 Географічне охоплення) та доведений досвід реалізації заходів, подібних до тих, що запитуються в межах цього </w:t>
      </w:r>
      <w:r w:rsidRPr="254A6D1D">
        <w:rPr>
          <w:rFonts w:eastAsia="Arial"/>
          <w:color w:val="000000" w:themeColor="text1"/>
          <w:sz w:val="22"/>
          <w:lang w:val="uk-UA"/>
        </w:rPr>
        <w:t>ЗПЗ</w:t>
      </w:r>
      <w:r w:rsidRPr="254A6D1D">
        <w:rPr>
          <w:rFonts w:eastAsia="Arial"/>
          <w:color w:val="000000" w:themeColor="text1"/>
          <w:sz w:val="22"/>
          <w:lang w:val="ru-RU"/>
        </w:rPr>
        <w:t xml:space="preserve">. Заявники повинні продемонструвати глибоке розуміння принципу «Не нашкодь» та мати чутливий до потреб жертв, травмоінформований підхід до надання послуг та документування, а також надійні практики захисту даних. Заявник також має продемонструвати інклюзивність та чутливість до конфліктів запропонованих заходів та надати докази своїх попередніх досягнень у проєктах, що відповідають обсягу робіт цього </w:t>
      </w:r>
      <w:r w:rsidRPr="254A6D1D">
        <w:rPr>
          <w:rFonts w:eastAsia="Arial"/>
          <w:color w:val="000000" w:themeColor="text1"/>
          <w:sz w:val="22"/>
          <w:lang w:val="uk-UA"/>
        </w:rPr>
        <w:t>ЗПЗ</w:t>
      </w:r>
      <w:r w:rsidRPr="254A6D1D">
        <w:rPr>
          <w:rFonts w:eastAsia="Arial"/>
          <w:color w:val="000000" w:themeColor="text1"/>
          <w:sz w:val="22"/>
          <w:lang w:val="ru-RU"/>
        </w:rPr>
        <w:t>.</w:t>
      </w:r>
    </w:p>
    <w:p w14:paraId="27B2F2C9" w14:textId="479743EB" w:rsidR="00F63ABE" w:rsidRPr="003239BD" w:rsidRDefault="4E502411" w:rsidP="00C43A63">
      <w:pPr>
        <w:spacing w:after="120"/>
        <w:jc w:val="both"/>
        <w:rPr>
          <w:rFonts w:eastAsia="Arial"/>
          <w:color w:val="000000" w:themeColor="text1"/>
          <w:sz w:val="22"/>
          <w:lang w:val="uk-UA"/>
        </w:rPr>
      </w:pPr>
      <w:r w:rsidRPr="254A6D1D">
        <w:rPr>
          <w:rFonts w:eastAsia="Arial"/>
          <w:color w:val="000000" w:themeColor="text1"/>
          <w:sz w:val="22"/>
          <w:lang w:val="uk-UA"/>
        </w:rPr>
        <w:t xml:space="preserve">Експерти </w:t>
      </w:r>
      <w:r w:rsidR="00D76582">
        <w:rPr>
          <w:rFonts w:eastAsia="Arial"/>
          <w:color w:val="000000" w:themeColor="text1"/>
          <w:sz w:val="22"/>
          <w:lang w:val="uk-UA"/>
        </w:rPr>
        <w:t>ФПСУ</w:t>
      </w:r>
      <w:r w:rsidR="00D76582" w:rsidRPr="254A6D1D">
        <w:rPr>
          <w:rFonts w:eastAsia="Arial"/>
          <w:color w:val="000000" w:themeColor="text1"/>
          <w:sz w:val="22"/>
          <w:lang w:val="uk-UA"/>
        </w:rPr>
        <w:t xml:space="preserve"> </w:t>
      </w:r>
      <w:r w:rsidRPr="254A6D1D">
        <w:rPr>
          <w:rFonts w:eastAsia="Arial"/>
          <w:color w:val="000000" w:themeColor="text1"/>
          <w:sz w:val="22"/>
          <w:lang w:val="uk-UA"/>
        </w:rPr>
        <w:t>надаватимуть заявникам консультації та технічну підтримку для забезпечення відповідності проєктів міжнародним стандартам принципу «не нашкодь» та інклюзивності. Такий підхід допоможе своєчасно ідентифікувати ризики ретравматизації чи додаткової шкоди та мінімізувати їх шляхом спільно розроблених заходів.</w:t>
      </w:r>
    </w:p>
    <w:p w14:paraId="34056DE7" w14:textId="06703EEF" w:rsidR="00B04A4E" w:rsidRPr="006C5685" w:rsidRDefault="00B04A4E" w:rsidP="00C43A63">
      <w:pPr>
        <w:spacing w:after="120"/>
        <w:rPr>
          <w:b/>
          <w:bCs/>
          <w:color w:val="808080" w:themeColor="background1" w:themeShade="80"/>
          <w:sz w:val="22"/>
          <w:lang w:val="ru-RU"/>
        </w:rPr>
      </w:pPr>
      <w:r w:rsidRPr="254A6D1D">
        <w:rPr>
          <w:b/>
          <w:bCs/>
          <w:color w:val="808080" w:themeColor="background1" w:themeShade="80"/>
          <w:sz w:val="22"/>
          <w:lang w:val="ru-RU"/>
        </w:rPr>
        <w:t>3.</w:t>
      </w:r>
      <w:r w:rsidRPr="254A6D1D">
        <w:rPr>
          <w:b/>
          <w:bCs/>
          <w:color w:val="808080" w:themeColor="background1" w:themeShade="80"/>
          <w:sz w:val="22"/>
          <w:lang w:val="uk-UA"/>
        </w:rPr>
        <w:t>4</w:t>
      </w:r>
      <w:r w:rsidRPr="254A6D1D">
        <w:rPr>
          <w:b/>
          <w:bCs/>
          <w:color w:val="808080" w:themeColor="background1" w:themeShade="80"/>
          <w:sz w:val="22"/>
          <w:lang w:val="ru-RU"/>
        </w:rPr>
        <w:t xml:space="preserve">. </w:t>
      </w:r>
      <w:r w:rsidR="006C5685" w:rsidRPr="254A6D1D">
        <w:rPr>
          <w:b/>
          <w:bCs/>
          <w:color w:val="7F7F7F" w:themeColor="text1" w:themeTint="80"/>
          <w:sz w:val="22"/>
          <w:lang w:val="uk-UA"/>
        </w:rPr>
        <w:t xml:space="preserve">Критерії прийнятності та </w:t>
      </w:r>
      <w:proofErr w:type="spellStart"/>
      <w:r w:rsidR="006C5685" w:rsidRPr="254A6D1D">
        <w:rPr>
          <w:b/>
          <w:bCs/>
          <w:color w:val="7F7F7F" w:themeColor="text1" w:themeTint="80"/>
          <w:sz w:val="22"/>
          <w:lang w:val="uk-UA"/>
        </w:rPr>
        <w:t>обов</w:t>
      </w:r>
      <w:proofErr w:type="spellEnd"/>
      <w:r w:rsidR="006C5685" w:rsidRPr="254A6D1D">
        <w:rPr>
          <w:b/>
          <w:bCs/>
          <w:color w:val="7F7F7F" w:themeColor="text1" w:themeTint="80"/>
          <w:sz w:val="22"/>
          <w:lang w:val="ru-RU"/>
        </w:rPr>
        <w:t>’</w:t>
      </w:r>
      <w:proofErr w:type="spellStart"/>
      <w:r w:rsidR="006C5685" w:rsidRPr="254A6D1D">
        <w:rPr>
          <w:b/>
          <w:bCs/>
          <w:color w:val="7F7F7F" w:themeColor="text1" w:themeTint="80"/>
          <w:sz w:val="22"/>
          <w:lang w:val="uk-UA"/>
        </w:rPr>
        <w:t>язкові</w:t>
      </w:r>
      <w:proofErr w:type="spellEnd"/>
      <w:r w:rsidR="006C5685" w:rsidRPr="254A6D1D">
        <w:rPr>
          <w:b/>
          <w:bCs/>
          <w:color w:val="7F7F7F" w:themeColor="text1" w:themeTint="80"/>
          <w:sz w:val="22"/>
          <w:lang w:val="uk-UA"/>
        </w:rPr>
        <w:t xml:space="preserve"> умови для участі</w:t>
      </w:r>
      <w:r w:rsidRPr="254A6D1D">
        <w:rPr>
          <w:b/>
          <w:bCs/>
          <w:color w:val="808080" w:themeColor="background1" w:themeShade="80"/>
          <w:sz w:val="22"/>
          <w:lang w:val="ru-RU"/>
        </w:rPr>
        <w:t>:</w:t>
      </w:r>
    </w:p>
    <w:p w14:paraId="213F4540" w14:textId="61D765B6" w:rsidR="00C95279" w:rsidRPr="003239BD" w:rsidRDefault="00C95279" w:rsidP="00C43A63">
      <w:pPr>
        <w:spacing w:after="120"/>
        <w:rPr>
          <w:i/>
          <w:iCs/>
          <w:sz w:val="22"/>
          <w:lang w:val="ru-RU"/>
        </w:rPr>
      </w:pPr>
      <w:proofErr w:type="spellStart"/>
      <w:r w:rsidRPr="00F15C25">
        <w:rPr>
          <w:rFonts w:eastAsiaTheme="minorEastAsia"/>
          <w:sz w:val="22"/>
          <w:lang w:val="ru-RU"/>
        </w:rPr>
        <w:t>Організації</w:t>
      </w:r>
      <w:proofErr w:type="spellEnd"/>
      <w:r w:rsidRPr="00F15C25">
        <w:rPr>
          <w:rFonts w:eastAsiaTheme="minorEastAsia"/>
          <w:sz w:val="22"/>
          <w:lang w:val="ru-RU"/>
        </w:rPr>
        <w:t xml:space="preserve">, </w:t>
      </w:r>
      <w:proofErr w:type="spellStart"/>
      <w:r w:rsidRPr="00F15C25">
        <w:rPr>
          <w:rFonts w:eastAsiaTheme="minorEastAsia"/>
          <w:sz w:val="22"/>
          <w:lang w:val="ru-RU"/>
        </w:rPr>
        <w:t>що</w:t>
      </w:r>
      <w:proofErr w:type="spellEnd"/>
      <w:r w:rsidRPr="00F15C25">
        <w:rPr>
          <w:rFonts w:eastAsiaTheme="minorEastAsia"/>
          <w:sz w:val="22"/>
          <w:lang w:val="ru-RU"/>
        </w:rPr>
        <w:t xml:space="preserve"> </w:t>
      </w:r>
      <w:proofErr w:type="spellStart"/>
      <w:r w:rsidRPr="00F15C25">
        <w:rPr>
          <w:rFonts w:eastAsiaTheme="minorEastAsia"/>
          <w:sz w:val="22"/>
          <w:lang w:val="ru-RU"/>
        </w:rPr>
        <w:t>подають</w:t>
      </w:r>
      <w:proofErr w:type="spellEnd"/>
      <w:r w:rsidRPr="00F15C25">
        <w:rPr>
          <w:rFonts w:eastAsiaTheme="minorEastAsia"/>
          <w:sz w:val="22"/>
          <w:lang w:val="ru-RU"/>
        </w:rPr>
        <w:t xml:space="preserve"> </w:t>
      </w:r>
      <w:proofErr w:type="spellStart"/>
      <w:r w:rsidRPr="00F15C25">
        <w:rPr>
          <w:rFonts w:eastAsiaTheme="minorEastAsia"/>
          <w:sz w:val="22"/>
          <w:lang w:val="ru-RU"/>
        </w:rPr>
        <w:t>проєктні</w:t>
      </w:r>
      <w:proofErr w:type="spellEnd"/>
      <w:r w:rsidRPr="00F15C25">
        <w:rPr>
          <w:rFonts w:eastAsiaTheme="minorEastAsia"/>
          <w:sz w:val="22"/>
          <w:lang w:val="ru-RU"/>
        </w:rPr>
        <w:t xml:space="preserve"> </w:t>
      </w:r>
      <w:proofErr w:type="spellStart"/>
      <w:r w:rsidRPr="00F15C25">
        <w:rPr>
          <w:rFonts w:eastAsiaTheme="minorEastAsia"/>
          <w:sz w:val="22"/>
          <w:lang w:val="ru-RU"/>
        </w:rPr>
        <w:t>пропозиції</w:t>
      </w:r>
      <w:proofErr w:type="spellEnd"/>
      <w:r w:rsidRPr="00F15C25">
        <w:rPr>
          <w:rFonts w:eastAsiaTheme="minorEastAsia"/>
          <w:sz w:val="22"/>
          <w:lang w:val="ru-RU"/>
        </w:rPr>
        <w:t xml:space="preserve"> для </w:t>
      </w:r>
      <w:proofErr w:type="spellStart"/>
      <w:r w:rsidRPr="00F15C25">
        <w:rPr>
          <w:rFonts w:eastAsiaTheme="minorEastAsia"/>
          <w:sz w:val="22"/>
          <w:lang w:val="ru-RU"/>
        </w:rPr>
        <w:t>участі</w:t>
      </w:r>
      <w:proofErr w:type="spellEnd"/>
      <w:r w:rsidRPr="00F15C25">
        <w:rPr>
          <w:rFonts w:eastAsiaTheme="minorEastAsia"/>
          <w:sz w:val="22"/>
          <w:lang w:val="ru-RU"/>
        </w:rPr>
        <w:t xml:space="preserve"> в </w:t>
      </w:r>
      <w:proofErr w:type="spellStart"/>
      <w:r w:rsidRPr="00F15C25">
        <w:rPr>
          <w:rFonts w:eastAsiaTheme="minorEastAsia"/>
          <w:sz w:val="22"/>
          <w:lang w:val="ru-RU"/>
        </w:rPr>
        <w:t>цьому</w:t>
      </w:r>
      <w:proofErr w:type="spellEnd"/>
      <w:r w:rsidRPr="00F15C25">
        <w:rPr>
          <w:rFonts w:eastAsiaTheme="minorEastAsia"/>
          <w:sz w:val="22"/>
          <w:lang w:val="ru-RU"/>
        </w:rPr>
        <w:t xml:space="preserve"> </w:t>
      </w:r>
      <w:proofErr w:type="spellStart"/>
      <w:r w:rsidRPr="00F15C25">
        <w:rPr>
          <w:rFonts w:eastAsiaTheme="minorEastAsia"/>
          <w:sz w:val="22"/>
          <w:lang w:val="ru-RU"/>
        </w:rPr>
        <w:t>Конкурсі</w:t>
      </w:r>
      <w:proofErr w:type="spellEnd"/>
      <w:r w:rsidRPr="00F15C25">
        <w:rPr>
          <w:rFonts w:eastAsiaTheme="minorEastAsia"/>
          <w:sz w:val="22"/>
          <w:lang w:val="ru-RU"/>
        </w:rPr>
        <w:t xml:space="preserve">, </w:t>
      </w:r>
      <w:proofErr w:type="spellStart"/>
      <w:r w:rsidRPr="00F15C25">
        <w:rPr>
          <w:rFonts w:eastAsiaTheme="minorEastAsia"/>
          <w:sz w:val="22"/>
          <w:lang w:val="ru-RU"/>
        </w:rPr>
        <w:t>повинні</w:t>
      </w:r>
      <w:proofErr w:type="spellEnd"/>
      <w:r w:rsidRPr="00F15C25">
        <w:rPr>
          <w:rFonts w:eastAsiaTheme="minorEastAsia"/>
          <w:sz w:val="22"/>
          <w:lang w:val="ru-RU"/>
        </w:rPr>
        <w:t xml:space="preserve"> </w:t>
      </w:r>
      <w:proofErr w:type="spellStart"/>
      <w:r w:rsidRPr="00F15C25">
        <w:rPr>
          <w:rFonts w:eastAsiaTheme="minorEastAsia"/>
          <w:sz w:val="22"/>
          <w:lang w:val="ru-RU"/>
        </w:rPr>
        <w:t>відповідати</w:t>
      </w:r>
      <w:proofErr w:type="spellEnd"/>
      <w:r w:rsidRPr="00F15C25">
        <w:rPr>
          <w:rFonts w:eastAsiaTheme="minorEastAsia"/>
          <w:sz w:val="22"/>
          <w:lang w:val="ru-RU"/>
        </w:rPr>
        <w:t xml:space="preserve"> </w:t>
      </w:r>
      <w:proofErr w:type="spellStart"/>
      <w:r w:rsidRPr="00F15C25">
        <w:rPr>
          <w:rFonts w:eastAsiaTheme="minorEastAsia"/>
          <w:sz w:val="22"/>
          <w:lang w:val="ru-RU"/>
        </w:rPr>
        <w:t>наступним</w:t>
      </w:r>
      <w:proofErr w:type="spellEnd"/>
      <w:r w:rsidRPr="00F15C25">
        <w:rPr>
          <w:rFonts w:eastAsiaTheme="minorEastAsia"/>
          <w:sz w:val="22"/>
          <w:lang w:val="ru-RU"/>
        </w:rPr>
        <w:t xml:space="preserve"> </w:t>
      </w:r>
      <w:proofErr w:type="spellStart"/>
      <w:r w:rsidRPr="00F15C25">
        <w:rPr>
          <w:rFonts w:eastAsiaTheme="minorEastAsia"/>
          <w:sz w:val="22"/>
          <w:lang w:val="ru-RU"/>
        </w:rPr>
        <w:t>вимогам</w:t>
      </w:r>
      <w:proofErr w:type="spellEnd"/>
      <w:r>
        <w:rPr>
          <w:rFonts w:eastAsiaTheme="minorEastAsia"/>
          <w:sz w:val="22"/>
          <w:lang w:val="uk-UA"/>
        </w:rPr>
        <w:t>:</w:t>
      </w:r>
    </w:p>
    <w:p w14:paraId="04120A74" w14:textId="4F825156" w:rsidR="00B04A4E" w:rsidRPr="00CF0242" w:rsidRDefault="004218F2" w:rsidP="00C43A63">
      <w:pPr>
        <w:pStyle w:val="BODYTEXT2BULLET1"/>
        <w:spacing w:line="240" w:lineRule="auto"/>
        <w:jc w:val="both"/>
        <w:rPr>
          <w:rFonts w:cs="Arial"/>
          <w:sz w:val="22"/>
          <w:szCs w:val="22"/>
          <w:lang w:val="uk-UA"/>
        </w:rPr>
      </w:pPr>
      <w:r w:rsidRPr="254A6D1D">
        <w:rPr>
          <w:sz w:val="22"/>
          <w:szCs w:val="22"/>
          <w:lang w:val="uk-UA"/>
        </w:rPr>
        <w:t xml:space="preserve">Мати </w:t>
      </w:r>
      <w:r w:rsidRPr="254A6D1D">
        <w:rPr>
          <w:sz w:val="22"/>
          <w:szCs w:val="22"/>
          <w:lang w:val="ru-RU"/>
        </w:rPr>
        <w:t>статус офіційно зареєстрованої та визнаної за українським законодавством громадської організації чи НУО</w:t>
      </w:r>
      <w:r w:rsidR="00B04A4E" w:rsidRPr="254A6D1D">
        <w:rPr>
          <w:sz w:val="22"/>
          <w:szCs w:val="22"/>
          <w:lang w:val="uk-UA"/>
        </w:rPr>
        <w:t>.</w:t>
      </w:r>
      <w:r w:rsidR="00B04A4E" w:rsidRPr="254A6D1D">
        <w:rPr>
          <w:lang w:val="uk-UA"/>
        </w:rPr>
        <w:t xml:space="preserve"> </w:t>
      </w:r>
    </w:p>
    <w:p w14:paraId="4327B61E" w14:textId="47FC5570" w:rsidR="00B04A4E" w:rsidRPr="00CF0242" w:rsidRDefault="41280A54" w:rsidP="00C43A63">
      <w:pPr>
        <w:pStyle w:val="BODYTEXT2BULLET1"/>
        <w:spacing w:line="240" w:lineRule="auto"/>
        <w:jc w:val="both"/>
        <w:rPr>
          <w:rFonts w:cs="Arial"/>
          <w:sz w:val="22"/>
          <w:szCs w:val="22"/>
          <w:lang w:val="uk-UA"/>
        </w:rPr>
      </w:pPr>
      <w:r w:rsidRPr="254A6D1D">
        <w:rPr>
          <w:sz w:val="22"/>
          <w:szCs w:val="22"/>
          <w:lang w:val="uk-UA"/>
        </w:rPr>
        <w:t>Мати статус неприбуткової організації</w:t>
      </w:r>
      <w:r w:rsidRPr="254A6D1D">
        <w:rPr>
          <w:rFonts w:eastAsiaTheme="minorEastAsia"/>
          <w:sz w:val="22"/>
          <w:szCs w:val="22"/>
          <w:lang w:val="ru-RU"/>
        </w:rPr>
        <w:t>.</w:t>
      </w:r>
      <w:r w:rsidRPr="254A6D1D">
        <w:rPr>
          <w:sz w:val="22"/>
          <w:szCs w:val="22"/>
          <w:lang w:eastAsia="en-GB"/>
        </w:rPr>
        <w:t> </w:t>
      </w:r>
    </w:p>
    <w:p w14:paraId="6FA00B8A" w14:textId="11155D46" w:rsidR="00B04A4E" w:rsidRPr="00572204" w:rsidRDefault="33497AD7" w:rsidP="00C43A63">
      <w:pPr>
        <w:pStyle w:val="BODYTEXT2BULLET1"/>
        <w:spacing w:line="240" w:lineRule="auto"/>
        <w:jc w:val="both"/>
        <w:rPr>
          <w:rFonts w:cs="Arial"/>
          <w:sz w:val="22"/>
          <w:szCs w:val="22"/>
          <w:lang w:val="uk-UA"/>
        </w:rPr>
      </w:pPr>
      <w:proofErr w:type="gramStart"/>
      <w:r w:rsidRPr="254A6D1D">
        <w:rPr>
          <w:sz w:val="22"/>
          <w:szCs w:val="22"/>
          <w:lang w:eastAsia="en-GB"/>
        </w:rPr>
        <w:t>Б</w:t>
      </w:r>
      <w:r w:rsidRPr="254A6D1D">
        <w:rPr>
          <w:sz w:val="22"/>
          <w:szCs w:val="22"/>
          <w:lang w:val="ru-RU"/>
        </w:rPr>
        <w:t xml:space="preserve">ути </w:t>
      </w:r>
      <w:r w:rsidRPr="254A6D1D">
        <w:rPr>
          <w:sz w:val="22"/>
          <w:szCs w:val="22"/>
          <w:lang w:val="uk-UA"/>
        </w:rPr>
        <w:t>готовними пройти процедуру належної перевірки (</w:t>
      </w:r>
      <w:proofErr w:type="spellStart"/>
      <w:r w:rsidRPr="254A6D1D">
        <w:rPr>
          <w:sz w:val="22"/>
          <w:szCs w:val="22"/>
          <w:lang w:val="uk-UA"/>
        </w:rPr>
        <w:t>due</w:t>
      </w:r>
      <w:proofErr w:type="spellEnd"/>
      <w:r w:rsidRPr="254A6D1D">
        <w:rPr>
          <w:sz w:val="22"/>
          <w:szCs w:val="22"/>
          <w:lang w:val="uk-UA"/>
        </w:rPr>
        <w:t xml:space="preserve"> </w:t>
      </w:r>
      <w:proofErr w:type="spellStart"/>
      <w:r w:rsidRPr="254A6D1D">
        <w:rPr>
          <w:sz w:val="22"/>
          <w:szCs w:val="22"/>
          <w:lang w:val="uk-UA"/>
        </w:rPr>
        <w:t>diligence</w:t>
      </w:r>
      <w:proofErr w:type="spellEnd"/>
      <w:r w:rsidRPr="254A6D1D">
        <w:rPr>
          <w:sz w:val="22"/>
          <w:szCs w:val="22"/>
          <w:lang w:val="uk-UA"/>
        </w:rPr>
        <w:t>) ФПСУ</w:t>
      </w:r>
      <w:r w:rsidRPr="254A6D1D">
        <w:rPr>
          <w:sz w:val="22"/>
          <w:szCs w:val="22"/>
          <w:lang w:val="ru-RU"/>
        </w:rPr>
        <w:t xml:space="preserve"> </w:t>
      </w:r>
      <w:r w:rsidRPr="254A6D1D">
        <w:rPr>
          <w:sz w:val="22"/>
          <w:szCs w:val="22"/>
          <w:lang w:val="uk-UA"/>
        </w:rPr>
        <w:t>та заповнити форму самооцінки, що додається до заявки</w:t>
      </w:r>
      <w:proofErr w:type="gramEnd"/>
      <w:r w:rsidRPr="254A6D1D">
        <w:rPr>
          <w:sz w:val="22"/>
          <w:szCs w:val="22"/>
          <w:lang w:val="uk-UA"/>
        </w:rPr>
        <w:t>. Заявників перевірять в системі «Віжуал Комплайенс» (Visual Compliance – система пошуку по міжнародних переліках заборонених осіб та організацій, опублікованих Великою Британією, США, Канадою, ЄС, ООН, та іншим міжнародним перелікам)</w:t>
      </w:r>
      <w:r w:rsidRPr="254A6D1D">
        <w:rPr>
          <w:rFonts w:cs="Arial"/>
          <w:sz w:val="22"/>
          <w:szCs w:val="22"/>
          <w:lang w:val="uk-UA"/>
        </w:rPr>
        <w:t>.</w:t>
      </w:r>
    </w:p>
    <w:p w14:paraId="65827CA8" w14:textId="4AEF87C5" w:rsidR="00B04A4E" w:rsidRPr="00572204" w:rsidRDefault="68E3EE22" w:rsidP="00C43A63">
      <w:pPr>
        <w:pStyle w:val="BODYTEXT2BULLET1"/>
        <w:spacing w:line="240" w:lineRule="auto"/>
        <w:jc w:val="both"/>
        <w:rPr>
          <w:rFonts w:cs="Arial"/>
          <w:sz w:val="22"/>
          <w:szCs w:val="22"/>
          <w:lang w:val="uk-UA"/>
        </w:rPr>
      </w:pPr>
      <w:r w:rsidRPr="254A6D1D">
        <w:rPr>
          <w:rFonts w:eastAsiaTheme="minorEastAsia"/>
          <w:sz w:val="22"/>
          <w:szCs w:val="22"/>
          <w:lang w:val="ru-RU"/>
        </w:rPr>
        <w:t xml:space="preserve">Персонал організації повинен складатися з кваліфікованих фахівців, </w:t>
      </w:r>
      <w:r w:rsidRPr="254A6D1D">
        <w:rPr>
          <w:rFonts w:eastAsiaTheme="minorEastAsia"/>
          <w:sz w:val="22"/>
          <w:szCs w:val="22"/>
          <w:lang w:val="uk-UA"/>
        </w:rPr>
        <w:t xml:space="preserve">з </w:t>
      </w:r>
      <w:r w:rsidRPr="254A6D1D">
        <w:rPr>
          <w:rFonts w:eastAsiaTheme="minorEastAsia"/>
          <w:sz w:val="22"/>
          <w:szCs w:val="22"/>
          <w:lang w:val="ru-RU"/>
        </w:rPr>
        <w:t>досвід</w:t>
      </w:r>
      <w:r w:rsidRPr="254A6D1D">
        <w:rPr>
          <w:rFonts w:eastAsiaTheme="minorEastAsia"/>
          <w:sz w:val="22"/>
          <w:szCs w:val="22"/>
          <w:lang w:val="uk-UA"/>
        </w:rPr>
        <w:t>ом</w:t>
      </w:r>
      <w:r w:rsidRPr="254A6D1D">
        <w:rPr>
          <w:rFonts w:eastAsiaTheme="minorEastAsia"/>
          <w:sz w:val="22"/>
          <w:szCs w:val="22"/>
          <w:lang w:val="ru-RU"/>
        </w:rPr>
        <w:t xml:space="preserve"> </w:t>
      </w:r>
      <w:r w:rsidRPr="254A6D1D">
        <w:rPr>
          <w:rFonts w:eastAsiaTheme="minorEastAsia"/>
          <w:sz w:val="22"/>
          <w:szCs w:val="22"/>
          <w:lang w:val="uk-UA"/>
        </w:rPr>
        <w:t>п</w:t>
      </w:r>
      <w:r w:rsidRPr="254A6D1D">
        <w:rPr>
          <w:rFonts w:eastAsiaTheme="minorEastAsia"/>
          <w:sz w:val="22"/>
          <w:szCs w:val="22"/>
          <w:lang w:val="ru-RU"/>
        </w:rPr>
        <w:t>ро</w:t>
      </w:r>
      <w:r w:rsidRPr="254A6D1D">
        <w:rPr>
          <w:rFonts w:eastAsiaTheme="minorEastAsia"/>
          <w:sz w:val="22"/>
          <w:szCs w:val="22"/>
          <w:lang w:val="uk-UA"/>
        </w:rPr>
        <w:t>є</w:t>
      </w:r>
      <w:r w:rsidRPr="254A6D1D">
        <w:rPr>
          <w:rFonts w:eastAsiaTheme="minorEastAsia"/>
          <w:sz w:val="22"/>
          <w:szCs w:val="22"/>
          <w:lang w:val="ru-RU"/>
        </w:rPr>
        <w:t>кт</w:t>
      </w:r>
      <w:r w:rsidRPr="254A6D1D">
        <w:rPr>
          <w:rFonts w:eastAsiaTheme="minorEastAsia"/>
          <w:sz w:val="22"/>
          <w:szCs w:val="22"/>
          <w:lang w:val="uk-UA"/>
        </w:rPr>
        <w:t>ного менеджменту</w:t>
      </w:r>
      <w:r w:rsidR="7DE6BB1B" w:rsidRPr="254A6D1D">
        <w:rPr>
          <w:rFonts w:eastAsiaTheme="minorEastAsia"/>
          <w:sz w:val="22"/>
          <w:szCs w:val="22"/>
          <w:lang w:val="uk-UA"/>
        </w:rPr>
        <w:t xml:space="preserve"> та</w:t>
      </w:r>
      <w:r w:rsidRPr="254A6D1D">
        <w:rPr>
          <w:rFonts w:eastAsiaTheme="minorEastAsia"/>
          <w:sz w:val="22"/>
          <w:szCs w:val="22"/>
          <w:lang w:val="ru-RU"/>
        </w:rPr>
        <w:t xml:space="preserve"> </w:t>
      </w:r>
      <w:r w:rsidRPr="254A6D1D">
        <w:rPr>
          <w:rFonts w:eastAsiaTheme="minorEastAsia"/>
          <w:sz w:val="22"/>
          <w:szCs w:val="22"/>
          <w:lang w:val="uk-UA"/>
        </w:rPr>
        <w:t>ведення</w:t>
      </w:r>
      <w:r w:rsidRPr="254A6D1D">
        <w:rPr>
          <w:rFonts w:eastAsiaTheme="minorEastAsia"/>
          <w:sz w:val="22"/>
          <w:szCs w:val="22"/>
          <w:lang w:val="ru-RU"/>
        </w:rPr>
        <w:t xml:space="preserve"> фінансов</w:t>
      </w:r>
      <w:r w:rsidRPr="254A6D1D">
        <w:rPr>
          <w:rFonts w:eastAsiaTheme="minorEastAsia"/>
          <w:sz w:val="22"/>
          <w:szCs w:val="22"/>
          <w:lang w:val="uk-UA"/>
        </w:rPr>
        <w:t>ої</w:t>
      </w:r>
      <w:r w:rsidRPr="254A6D1D">
        <w:rPr>
          <w:rFonts w:eastAsiaTheme="minorEastAsia"/>
          <w:sz w:val="22"/>
          <w:szCs w:val="22"/>
          <w:lang w:val="ru-RU"/>
        </w:rPr>
        <w:t xml:space="preserve"> звітн</w:t>
      </w:r>
      <w:r w:rsidRPr="254A6D1D">
        <w:rPr>
          <w:rFonts w:eastAsiaTheme="minorEastAsia"/>
          <w:sz w:val="22"/>
          <w:szCs w:val="22"/>
          <w:lang w:val="uk-UA"/>
        </w:rPr>
        <w:t>о</w:t>
      </w:r>
      <w:r w:rsidRPr="254A6D1D">
        <w:rPr>
          <w:rFonts w:eastAsiaTheme="minorEastAsia"/>
          <w:sz w:val="22"/>
          <w:szCs w:val="22"/>
          <w:lang w:val="ru-RU"/>
        </w:rPr>
        <w:t>ст</w:t>
      </w:r>
      <w:r w:rsidRPr="254A6D1D">
        <w:rPr>
          <w:rFonts w:eastAsiaTheme="minorEastAsia"/>
          <w:sz w:val="22"/>
          <w:szCs w:val="22"/>
          <w:lang w:val="uk-UA"/>
        </w:rPr>
        <w:t>і</w:t>
      </w:r>
      <w:r w:rsidRPr="254A6D1D">
        <w:rPr>
          <w:rFonts w:eastAsiaTheme="minorEastAsia"/>
          <w:sz w:val="22"/>
          <w:szCs w:val="22"/>
          <w:lang w:val="ru-RU"/>
        </w:rPr>
        <w:t>.</w:t>
      </w:r>
    </w:p>
    <w:p w14:paraId="242FCFFD" w14:textId="66C554A9" w:rsidR="2E181F8E" w:rsidRDefault="2E181F8E" w:rsidP="00C43A63">
      <w:pPr>
        <w:pStyle w:val="BODYTEXT2BULLET1"/>
        <w:spacing w:line="240" w:lineRule="auto"/>
        <w:jc w:val="both"/>
        <w:rPr>
          <w:sz w:val="22"/>
          <w:szCs w:val="22"/>
        </w:rPr>
      </w:pPr>
      <w:r w:rsidRPr="254A6D1D">
        <w:rPr>
          <w:sz w:val="22"/>
          <w:szCs w:val="22"/>
        </w:rPr>
        <w:t>Підтвердити наявність ефективної структури управління та систем менеджменту, включно з фінансовими, адміністративними та технічними політиками та процедурами, а також системою внутрішнього контролю, яка забезпечує захист активів, запобігає шахрайству, хабарництву, корупції, зловживанню коштами чи їх нецільовому використанню.</w:t>
      </w:r>
    </w:p>
    <w:p w14:paraId="1445A57F" w14:textId="6219E274" w:rsidR="67EE526D" w:rsidRDefault="67EE526D" w:rsidP="00C43A63">
      <w:pPr>
        <w:pStyle w:val="BODYTEXT2BULLET1"/>
        <w:spacing w:line="240" w:lineRule="auto"/>
        <w:jc w:val="both"/>
        <w:rPr>
          <w:sz w:val="22"/>
          <w:szCs w:val="22"/>
        </w:rPr>
      </w:pPr>
      <w:r w:rsidRPr="254A6D1D">
        <w:rPr>
          <w:sz w:val="22"/>
          <w:szCs w:val="22"/>
          <w:lang w:val="uk-UA"/>
        </w:rPr>
        <w:t>Н</w:t>
      </w:r>
      <w:r w:rsidRPr="254A6D1D">
        <w:rPr>
          <w:sz w:val="22"/>
          <w:szCs w:val="22"/>
        </w:rPr>
        <w:t xml:space="preserve">аявність «Політики із захисту здоров’я, добробуту та прав людини» та детальної інформації стосовно процедур та заходів, які гарантують дотримання цієї політики під час реалізації проєкту. </w:t>
      </w:r>
    </w:p>
    <w:p w14:paraId="25B8FAE8" w14:textId="546ECE3E" w:rsidR="67EE526D" w:rsidRDefault="67EE526D" w:rsidP="00C43A63">
      <w:pPr>
        <w:pStyle w:val="BODYTEXT2BULLET1"/>
        <w:spacing w:line="240" w:lineRule="auto"/>
        <w:jc w:val="both"/>
      </w:pPr>
      <w:r w:rsidRPr="254A6D1D">
        <w:rPr>
          <w:sz w:val="22"/>
          <w:szCs w:val="22"/>
          <w:lang w:val="uk-UA"/>
        </w:rPr>
        <w:t>З</w:t>
      </w:r>
      <w:r w:rsidRPr="254A6D1D">
        <w:rPr>
          <w:sz w:val="22"/>
          <w:szCs w:val="22"/>
        </w:rPr>
        <w:t>абезпеч</w:t>
      </w:r>
      <w:r w:rsidR="3AB4665B" w:rsidRPr="254A6D1D">
        <w:rPr>
          <w:sz w:val="22"/>
          <w:szCs w:val="22"/>
        </w:rPr>
        <w:t>ити</w:t>
      </w:r>
      <w:r w:rsidRPr="254A6D1D">
        <w:rPr>
          <w:sz w:val="22"/>
          <w:szCs w:val="22"/>
        </w:rPr>
        <w:t xml:space="preserve"> належн</w:t>
      </w:r>
      <w:r w:rsidR="0D7B8408" w:rsidRPr="254A6D1D">
        <w:rPr>
          <w:sz w:val="22"/>
          <w:szCs w:val="22"/>
        </w:rPr>
        <w:t>у</w:t>
      </w:r>
      <w:r w:rsidRPr="254A6D1D">
        <w:rPr>
          <w:sz w:val="22"/>
          <w:szCs w:val="22"/>
        </w:rPr>
        <w:t xml:space="preserve"> турбот</w:t>
      </w:r>
      <w:r w:rsidR="41766561" w:rsidRPr="254A6D1D">
        <w:rPr>
          <w:sz w:val="22"/>
          <w:szCs w:val="22"/>
        </w:rPr>
        <w:t>у</w:t>
      </w:r>
      <w:r w:rsidRPr="254A6D1D">
        <w:rPr>
          <w:sz w:val="22"/>
          <w:szCs w:val="22"/>
        </w:rPr>
        <w:t xml:space="preserve"> про власний персонал та/або залучених консультантів, готовність надати інформацію про відповідні політики, процеси та процедури на підтвердження своєї спроможності виконати цю вимогу.</w:t>
      </w:r>
    </w:p>
    <w:p w14:paraId="375C6874" w14:textId="6168A5D4" w:rsidR="00B637B8" w:rsidRPr="003239BD" w:rsidRDefault="04C8BD1C" w:rsidP="00C43A63">
      <w:pPr>
        <w:pStyle w:val="BODYTEXT2BULLET1"/>
        <w:spacing w:line="240" w:lineRule="auto"/>
        <w:jc w:val="both"/>
        <w:rPr>
          <w:sz w:val="22"/>
          <w:szCs w:val="22"/>
          <w:lang w:val="uk-UA"/>
        </w:rPr>
      </w:pPr>
      <w:r w:rsidRPr="254A6D1D">
        <w:rPr>
          <w:sz w:val="22"/>
          <w:szCs w:val="22"/>
          <w:lang w:val="uk-UA"/>
        </w:rPr>
        <w:t xml:space="preserve">Дотримуватись </w:t>
      </w:r>
      <w:r w:rsidR="7FD124C4" w:rsidRPr="254A6D1D">
        <w:rPr>
          <w:sz w:val="22"/>
          <w:szCs w:val="22"/>
          <w:lang w:val="uk-UA"/>
        </w:rPr>
        <w:t xml:space="preserve">вимог етики та ділової поведінки, викладених на титульній сторінці цього ЗПЗ, а також «Кодексу поведінки постачальників компанії «Кімонікс»» (включеного до Форми самооцінки заявника, Додаток С), який ґрунтується на </w:t>
      </w:r>
      <w:hyperlink r:id="rId15">
        <w:r w:rsidR="7FD124C4" w:rsidRPr="254A6D1D">
          <w:rPr>
            <w:rStyle w:val="Hyperlink"/>
            <w:rFonts w:cs="Arial"/>
            <w:sz w:val="22"/>
            <w:szCs w:val="22"/>
            <w:lang w:val="uk-UA"/>
          </w:rPr>
          <w:t xml:space="preserve">Кодексі поведінки МЗС СК </w:t>
        </w:r>
      </w:hyperlink>
      <w:r w:rsidR="7FD124C4" w:rsidRPr="254A6D1D">
        <w:rPr>
          <w:sz w:val="22"/>
          <w:szCs w:val="22"/>
          <w:lang w:val="uk-UA"/>
        </w:rPr>
        <w:t>.</w:t>
      </w:r>
    </w:p>
    <w:p w14:paraId="23D663BF" w14:textId="1B63CE09" w:rsidR="254A6D1D" w:rsidRDefault="254A6D1D" w:rsidP="00C43A63">
      <w:pPr>
        <w:pStyle w:val="BODYTEXT2BULLET1"/>
        <w:numPr>
          <w:ilvl w:val="0"/>
          <w:numId w:val="0"/>
        </w:numPr>
        <w:spacing w:line="240" w:lineRule="auto"/>
        <w:jc w:val="both"/>
        <w:rPr>
          <w:sz w:val="22"/>
          <w:szCs w:val="22"/>
          <w:lang w:val="uk-UA"/>
        </w:rPr>
      </w:pPr>
    </w:p>
    <w:p w14:paraId="40A383BB" w14:textId="1253F19F" w:rsidR="001128DA" w:rsidRPr="003239BD" w:rsidRDefault="00F23F4C" w:rsidP="00C43A63">
      <w:pPr>
        <w:pStyle w:val="BODYTEXT2BULLET1"/>
        <w:numPr>
          <w:ilvl w:val="0"/>
          <w:numId w:val="0"/>
        </w:numPr>
        <w:spacing w:line="240" w:lineRule="auto"/>
        <w:jc w:val="both"/>
        <w:rPr>
          <w:sz w:val="22"/>
          <w:szCs w:val="22"/>
          <w:lang w:val="ru-RU"/>
        </w:rPr>
      </w:pPr>
      <w:r w:rsidRPr="254A6D1D">
        <w:rPr>
          <w:sz w:val="22"/>
          <w:szCs w:val="22"/>
          <w:lang w:val="uk-UA"/>
        </w:rPr>
        <w:t xml:space="preserve">Наступні організації </w:t>
      </w:r>
      <w:r w:rsidRPr="254A6D1D">
        <w:rPr>
          <w:b/>
          <w:bCs/>
          <w:sz w:val="22"/>
          <w:szCs w:val="22"/>
          <w:lang w:val="uk-UA"/>
        </w:rPr>
        <w:t>НЕ МАЮТЬ ПР</w:t>
      </w:r>
      <w:r w:rsidR="004C58E2" w:rsidRPr="254A6D1D">
        <w:rPr>
          <w:b/>
          <w:bCs/>
          <w:sz w:val="22"/>
          <w:szCs w:val="22"/>
          <w:lang w:val="uk-UA"/>
        </w:rPr>
        <w:t>А</w:t>
      </w:r>
      <w:r w:rsidRPr="254A6D1D">
        <w:rPr>
          <w:b/>
          <w:bCs/>
          <w:sz w:val="22"/>
          <w:szCs w:val="22"/>
          <w:lang w:val="uk-UA"/>
        </w:rPr>
        <w:t>ВА</w:t>
      </w:r>
      <w:r w:rsidRPr="254A6D1D">
        <w:rPr>
          <w:sz w:val="22"/>
          <w:szCs w:val="22"/>
          <w:lang w:val="uk-UA"/>
        </w:rPr>
        <w:t xml:space="preserve"> подавати заявки на отримання грантів за цим кон</w:t>
      </w:r>
      <w:r w:rsidR="00C45179" w:rsidRPr="254A6D1D">
        <w:rPr>
          <w:sz w:val="22"/>
          <w:szCs w:val="22"/>
          <w:lang w:val="uk-UA"/>
        </w:rPr>
        <w:t>курсом:</w:t>
      </w:r>
    </w:p>
    <w:p w14:paraId="0D042A9F" w14:textId="78FCE98C" w:rsidR="004C58E2" w:rsidRPr="003239BD" w:rsidRDefault="004C58E2" w:rsidP="00C43A63">
      <w:pPr>
        <w:pStyle w:val="BODYTEXT2BULLET1"/>
        <w:spacing w:line="240" w:lineRule="auto"/>
        <w:jc w:val="both"/>
        <w:rPr>
          <w:sz w:val="22"/>
          <w:szCs w:val="22"/>
          <w:lang w:val="ru-RU"/>
        </w:rPr>
      </w:pPr>
      <w:r w:rsidRPr="254A6D1D">
        <w:rPr>
          <w:sz w:val="22"/>
          <w:szCs w:val="22"/>
          <w:lang w:val="uk-UA"/>
        </w:rPr>
        <w:t>О</w:t>
      </w:r>
      <w:r w:rsidR="00E11DC7" w:rsidRPr="254A6D1D">
        <w:rPr>
          <w:sz w:val="22"/>
          <w:szCs w:val="22"/>
          <w:lang w:val="ru-RU"/>
        </w:rPr>
        <w:t>рганізації, зареєстровані на тимчасово окупованих територіях України, які не змінили свою реєстрацію на підконтрольні уряду України</w:t>
      </w:r>
      <w:r w:rsidRPr="254A6D1D">
        <w:rPr>
          <w:sz w:val="22"/>
          <w:szCs w:val="22"/>
          <w:lang w:val="uk-UA"/>
        </w:rPr>
        <w:t xml:space="preserve"> території;</w:t>
      </w:r>
    </w:p>
    <w:p w14:paraId="1909890F" w14:textId="60797869" w:rsidR="004C58E2" w:rsidRPr="003239BD" w:rsidRDefault="39020E61" w:rsidP="00C43A63">
      <w:pPr>
        <w:pStyle w:val="BODYTEXT2BULLET1"/>
        <w:spacing w:line="240" w:lineRule="auto"/>
        <w:jc w:val="both"/>
        <w:rPr>
          <w:sz w:val="22"/>
          <w:szCs w:val="22"/>
          <w:lang w:val="ru-RU"/>
        </w:rPr>
      </w:pPr>
      <w:r w:rsidRPr="254A6D1D">
        <w:rPr>
          <w:sz w:val="22"/>
          <w:szCs w:val="22"/>
          <w:lang w:val="uk-UA"/>
        </w:rPr>
        <w:t>О</w:t>
      </w:r>
      <w:r w:rsidR="6AAADCD7" w:rsidRPr="254A6D1D">
        <w:rPr>
          <w:sz w:val="22"/>
          <w:szCs w:val="22"/>
          <w:lang w:val="ru-RU"/>
        </w:rPr>
        <w:t xml:space="preserve">рганізації, не зареєстровані згідно з </w:t>
      </w:r>
      <w:r w:rsidR="640898CC" w:rsidRPr="254A6D1D">
        <w:rPr>
          <w:sz w:val="22"/>
          <w:szCs w:val="22"/>
          <w:lang w:val="ru-RU"/>
        </w:rPr>
        <w:t xml:space="preserve">українським законодавством </w:t>
      </w:r>
      <w:r w:rsidR="6AAADCD7" w:rsidRPr="254A6D1D">
        <w:rPr>
          <w:sz w:val="22"/>
          <w:szCs w:val="22"/>
          <w:lang w:val="ru-RU"/>
        </w:rPr>
        <w:t xml:space="preserve">(якщо інше не погоджено окремо з </w:t>
      </w:r>
      <w:r w:rsidR="6AAADCD7" w:rsidRPr="254A6D1D">
        <w:rPr>
          <w:sz w:val="22"/>
          <w:szCs w:val="22"/>
        </w:rPr>
        <w:t>M</w:t>
      </w:r>
      <w:r w:rsidR="6AAADCD7" w:rsidRPr="254A6D1D">
        <w:rPr>
          <w:sz w:val="22"/>
          <w:szCs w:val="22"/>
          <w:lang w:val="ru-RU"/>
        </w:rPr>
        <w:t>ЗС СК)</w:t>
      </w:r>
      <w:r w:rsidRPr="254A6D1D">
        <w:rPr>
          <w:sz w:val="22"/>
          <w:szCs w:val="22"/>
          <w:lang w:val="uk-UA"/>
        </w:rPr>
        <w:t>;</w:t>
      </w:r>
    </w:p>
    <w:p w14:paraId="5A1395B6" w14:textId="77777777" w:rsidR="004C58E2" w:rsidRPr="003239BD" w:rsidRDefault="004C58E2" w:rsidP="00C43A63">
      <w:pPr>
        <w:pStyle w:val="BODYTEXT2BULLET1"/>
        <w:spacing w:line="240" w:lineRule="auto"/>
        <w:jc w:val="both"/>
        <w:rPr>
          <w:sz w:val="22"/>
          <w:szCs w:val="22"/>
          <w:lang w:val="ru-RU"/>
        </w:rPr>
      </w:pPr>
      <w:r w:rsidRPr="254A6D1D">
        <w:rPr>
          <w:sz w:val="22"/>
          <w:szCs w:val="22"/>
          <w:lang w:val="uk-UA"/>
        </w:rPr>
        <w:t>О</w:t>
      </w:r>
      <w:r w:rsidR="00E11DC7" w:rsidRPr="254A6D1D">
        <w:rPr>
          <w:sz w:val="22"/>
          <w:szCs w:val="22"/>
          <w:lang w:val="ru-RU"/>
        </w:rPr>
        <w:t xml:space="preserve">рганізації, що зловживали донорськими коштами протягом останніх п’яти років; </w:t>
      </w:r>
    </w:p>
    <w:p w14:paraId="39123D05" w14:textId="77777777" w:rsidR="004C58E2" w:rsidRPr="003239BD" w:rsidRDefault="004C58E2" w:rsidP="00C43A63">
      <w:pPr>
        <w:pStyle w:val="BODYTEXT2BULLET1"/>
        <w:spacing w:line="240" w:lineRule="auto"/>
        <w:jc w:val="both"/>
        <w:rPr>
          <w:sz w:val="22"/>
          <w:szCs w:val="22"/>
          <w:lang w:val="ru-RU"/>
        </w:rPr>
      </w:pPr>
      <w:r w:rsidRPr="254A6D1D">
        <w:rPr>
          <w:sz w:val="22"/>
          <w:szCs w:val="22"/>
          <w:lang w:val="uk-UA"/>
        </w:rPr>
        <w:t>О</w:t>
      </w:r>
      <w:r w:rsidR="00E11DC7" w:rsidRPr="254A6D1D">
        <w:rPr>
          <w:sz w:val="22"/>
          <w:szCs w:val="22"/>
          <w:lang w:val="ru-RU"/>
        </w:rPr>
        <w:t xml:space="preserve">рганізації, що згадуються в додаткових джерелах уряду Великої Британії про заборонені організації або відсторонених осіб; </w:t>
      </w:r>
    </w:p>
    <w:p w14:paraId="1DE73FC9" w14:textId="77777777" w:rsidR="004C58E2" w:rsidRPr="003239BD" w:rsidRDefault="004C58E2" w:rsidP="00C43A63">
      <w:pPr>
        <w:pStyle w:val="BODYTEXT2BULLET1"/>
        <w:spacing w:line="240" w:lineRule="auto"/>
        <w:jc w:val="both"/>
        <w:rPr>
          <w:sz w:val="22"/>
          <w:szCs w:val="22"/>
          <w:lang w:val="ru-RU"/>
        </w:rPr>
      </w:pPr>
      <w:r w:rsidRPr="254A6D1D">
        <w:rPr>
          <w:sz w:val="22"/>
          <w:szCs w:val="22"/>
          <w:lang w:val="uk-UA"/>
        </w:rPr>
        <w:t>О</w:t>
      </w:r>
      <w:r w:rsidR="00E11DC7" w:rsidRPr="254A6D1D">
        <w:rPr>
          <w:sz w:val="22"/>
          <w:szCs w:val="22"/>
          <w:lang w:val="ru-RU"/>
        </w:rPr>
        <w:t>рганізації зі статусом «чинне виключення з участі» у Віжуал Комплаєнс (“</w:t>
      </w:r>
      <w:r w:rsidR="00E11DC7" w:rsidRPr="254A6D1D">
        <w:rPr>
          <w:sz w:val="22"/>
          <w:szCs w:val="22"/>
        </w:rPr>
        <w:t>Visual</w:t>
      </w:r>
      <w:r w:rsidR="00E11DC7" w:rsidRPr="254A6D1D">
        <w:rPr>
          <w:sz w:val="22"/>
          <w:szCs w:val="22"/>
          <w:lang w:val="ru-RU"/>
        </w:rPr>
        <w:t xml:space="preserve"> </w:t>
      </w:r>
      <w:r w:rsidR="00E11DC7" w:rsidRPr="254A6D1D">
        <w:rPr>
          <w:sz w:val="22"/>
          <w:szCs w:val="22"/>
        </w:rPr>
        <w:t>Compliance</w:t>
      </w:r>
      <w:r w:rsidR="00E11DC7" w:rsidRPr="254A6D1D">
        <w:rPr>
          <w:sz w:val="22"/>
          <w:szCs w:val="22"/>
          <w:lang w:val="ru-RU"/>
        </w:rPr>
        <w:t xml:space="preserve">”, пошуковій системі, що перевіряє списки виключених осіб і організацій Великобританії, США та інших країн); </w:t>
      </w:r>
    </w:p>
    <w:p w14:paraId="77877BD0" w14:textId="77777777" w:rsidR="004C58E2" w:rsidRPr="003239BD" w:rsidRDefault="004C58E2" w:rsidP="00C43A63">
      <w:pPr>
        <w:pStyle w:val="BODYTEXT2BULLET1"/>
        <w:spacing w:line="240" w:lineRule="auto"/>
        <w:jc w:val="both"/>
        <w:rPr>
          <w:sz w:val="22"/>
          <w:szCs w:val="22"/>
          <w:lang w:val="ru-RU"/>
        </w:rPr>
      </w:pPr>
      <w:r w:rsidRPr="254A6D1D">
        <w:rPr>
          <w:sz w:val="22"/>
          <w:szCs w:val="22"/>
          <w:lang w:val="uk-UA"/>
        </w:rPr>
        <w:t>П</w:t>
      </w:r>
      <w:r w:rsidR="00E11DC7" w:rsidRPr="254A6D1D">
        <w:rPr>
          <w:sz w:val="22"/>
          <w:szCs w:val="22"/>
          <w:lang w:val="ru-RU"/>
        </w:rPr>
        <w:t xml:space="preserve">олітичні партії, угрупування, установи або їхні дочірні компанії та афілійовані структури; </w:t>
      </w:r>
    </w:p>
    <w:p w14:paraId="22641B2C" w14:textId="77777777" w:rsidR="004C58E2" w:rsidRPr="003239BD" w:rsidRDefault="004C58E2" w:rsidP="00C43A63">
      <w:pPr>
        <w:pStyle w:val="BODYTEXT2BULLET1"/>
        <w:spacing w:line="240" w:lineRule="auto"/>
        <w:jc w:val="both"/>
        <w:rPr>
          <w:sz w:val="22"/>
          <w:szCs w:val="22"/>
          <w:lang w:val="ru-RU"/>
        </w:rPr>
      </w:pPr>
      <w:r w:rsidRPr="254A6D1D">
        <w:rPr>
          <w:sz w:val="22"/>
          <w:szCs w:val="22"/>
          <w:lang w:val="uk-UA"/>
        </w:rPr>
        <w:t>О</w:t>
      </w:r>
      <w:r w:rsidR="00E11DC7" w:rsidRPr="254A6D1D">
        <w:rPr>
          <w:sz w:val="22"/>
          <w:szCs w:val="22"/>
          <w:lang w:val="ru-RU"/>
        </w:rPr>
        <w:t xml:space="preserve">рганізації, які підтримують або пропагують антидемократичну політику чи незаконну діяльність; </w:t>
      </w:r>
    </w:p>
    <w:p w14:paraId="294EFF02" w14:textId="38A3A65B" w:rsidR="00E11DC7" w:rsidRPr="004C58E2" w:rsidRDefault="004C58E2" w:rsidP="00C43A63">
      <w:pPr>
        <w:pStyle w:val="BODYTEXT2BULLET1"/>
        <w:spacing w:line="240" w:lineRule="auto"/>
        <w:jc w:val="both"/>
        <w:rPr>
          <w:sz w:val="22"/>
          <w:szCs w:val="22"/>
          <w:u w:val="single"/>
        </w:rPr>
      </w:pPr>
      <w:r w:rsidRPr="254A6D1D">
        <w:rPr>
          <w:sz w:val="22"/>
          <w:szCs w:val="22"/>
          <w:lang w:val="uk-UA"/>
        </w:rPr>
        <w:t>О</w:t>
      </w:r>
      <w:r w:rsidR="00E11DC7" w:rsidRPr="254A6D1D">
        <w:rPr>
          <w:sz w:val="22"/>
          <w:szCs w:val="22"/>
        </w:rPr>
        <w:t>рганізації, зарєєстровані в Росії</w:t>
      </w:r>
      <w:r w:rsidR="0088083B" w:rsidRPr="254A6D1D">
        <w:rPr>
          <w:sz w:val="22"/>
          <w:szCs w:val="22"/>
          <w:lang w:val="uk-UA"/>
        </w:rPr>
        <w:t>, Північній Кореї та Ірані</w:t>
      </w:r>
      <w:r w:rsidR="00E11DC7" w:rsidRPr="254A6D1D">
        <w:rPr>
          <w:sz w:val="22"/>
          <w:szCs w:val="22"/>
        </w:rPr>
        <w:t xml:space="preserve">; </w:t>
      </w:r>
    </w:p>
    <w:p w14:paraId="4EDCCE39" w14:textId="309FD27B" w:rsidR="00E11DC7" w:rsidRPr="004C58E2" w:rsidRDefault="39020E61" w:rsidP="00C43A63">
      <w:pPr>
        <w:pStyle w:val="BODYTEXT2BULLET1"/>
        <w:spacing w:line="240" w:lineRule="auto"/>
        <w:jc w:val="both"/>
        <w:rPr>
          <w:sz w:val="22"/>
          <w:szCs w:val="22"/>
        </w:rPr>
      </w:pPr>
      <w:r w:rsidRPr="254A6D1D">
        <w:rPr>
          <w:sz w:val="22"/>
          <w:szCs w:val="22"/>
          <w:lang w:val="uk-UA"/>
        </w:rPr>
        <w:t>О</w:t>
      </w:r>
      <w:r w:rsidR="6AAADCD7" w:rsidRPr="254A6D1D">
        <w:rPr>
          <w:sz w:val="22"/>
          <w:szCs w:val="22"/>
        </w:rPr>
        <w:t>рганізації, повʼязані з будь-якою особою чи орган</w:t>
      </w:r>
      <w:r w:rsidR="57E36FCF" w:rsidRPr="254A6D1D">
        <w:rPr>
          <w:sz w:val="22"/>
          <w:szCs w:val="22"/>
        </w:rPr>
        <w:t>і</w:t>
      </w:r>
      <w:r w:rsidR="6AAADCD7" w:rsidRPr="254A6D1D">
        <w:rPr>
          <w:sz w:val="22"/>
          <w:szCs w:val="22"/>
        </w:rPr>
        <w:t>зацією, яка внесена до Державного реєстру санкцій Ради національної безпеки і оборони України (РНБО).</w:t>
      </w:r>
    </w:p>
    <w:p w14:paraId="7842C577" w14:textId="6C40DCE8" w:rsidR="254A6D1D" w:rsidRDefault="254A6D1D" w:rsidP="00C43A63">
      <w:pPr>
        <w:spacing w:after="120"/>
        <w:rPr>
          <w:rFonts w:eastAsia="Arial"/>
          <w:b/>
          <w:bCs/>
          <w:color w:val="808080" w:themeColor="background1" w:themeShade="80"/>
          <w:sz w:val="22"/>
          <w:lang w:val="ru-RU"/>
        </w:rPr>
      </w:pPr>
    </w:p>
    <w:p w14:paraId="385C411A" w14:textId="2099CC65" w:rsidR="51BD8168" w:rsidRDefault="51BD8168" w:rsidP="00C43A63">
      <w:pPr>
        <w:spacing w:after="120"/>
        <w:rPr>
          <w:rFonts w:eastAsia="Arial"/>
          <w:color w:val="808080" w:themeColor="background1" w:themeShade="80"/>
          <w:sz w:val="22"/>
          <w:lang w:val="en-US"/>
        </w:rPr>
      </w:pPr>
      <w:proofErr w:type="spellStart"/>
      <w:r w:rsidRPr="37FB72D1">
        <w:rPr>
          <w:rFonts w:eastAsia="Arial"/>
          <w:b/>
          <w:bCs/>
          <w:color w:val="808080" w:themeColor="background1" w:themeShade="80"/>
          <w:sz w:val="22"/>
          <w:lang w:val="ru-RU"/>
        </w:rPr>
        <w:t>Принципи</w:t>
      </w:r>
      <w:proofErr w:type="spellEnd"/>
      <w:r w:rsidRPr="37FB72D1">
        <w:rPr>
          <w:rFonts w:eastAsia="Arial"/>
          <w:b/>
          <w:bCs/>
          <w:color w:val="808080" w:themeColor="background1" w:themeShade="80"/>
          <w:sz w:val="22"/>
          <w:lang w:val="ru-RU"/>
        </w:rPr>
        <w:t xml:space="preserve"> </w:t>
      </w:r>
      <w:proofErr w:type="spellStart"/>
      <w:r w:rsidRPr="37FB72D1">
        <w:rPr>
          <w:rFonts w:eastAsia="Arial"/>
          <w:b/>
          <w:bCs/>
          <w:color w:val="808080" w:themeColor="background1" w:themeShade="80"/>
          <w:sz w:val="22"/>
          <w:lang w:val="ru-RU"/>
        </w:rPr>
        <w:t>допустимості</w:t>
      </w:r>
      <w:proofErr w:type="spellEnd"/>
      <w:r w:rsidRPr="37FB72D1">
        <w:rPr>
          <w:rFonts w:eastAsia="Arial"/>
          <w:b/>
          <w:bCs/>
          <w:color w:val="808080" w:themeColor="background1" w:themeShade="80"/>
          <w:sz w:val="22"/>
          <w:lang w:val="ru-RU"/>
        </w:rPr>
        <w:t xml:space="preserve"> </w:t>
      </w:r>
      <w:proofErr w:type="spellStart"/>
      <w:r w:rsidRPr="37FB72D1">
        <w:rPr>
          <w:rFonts w:eastAsia="Arial"/>
          <w:b/>
          <w:bCs/>
          <w:color w:val="808080" w:themeColor="background1" w:themeShade="80"/>
          <w:sz w:val="22"/>
          <w:lang w:val="ru-RU"/>
        </w:rPr>
        <w:t>витрат</w:t>
      </w:r>
      <w:proofErr w:type="spellEnd"/>
      <w:r w:rsidRPr="37FB72D1">
        <w:rPr>
          <w:rFonts w:eastAsia="Arial"/>
          <w:b/>
          <w:bCs/>
          <w:color w:val="808080" w:themeColor="background1" w:themeShade="80"/>
          <w:sz w:val="22"/>
          <w:lang w:val="ru-RU"/>
        </w:rPr>
        <w:t xml:space="preserve">: </w:t>
      </w:r>
    </w:p>
    <w:p w14:paraId="7ED5E025" w14:textId="4824BB14" w:rsidR="51BD8168" w:rsidRDefault="51BD8168" w:rsidP="00C43A63">
      <w:pPr>
        <w:spacing w:after="120"/>
        <w:rPr>
          <w:rFonts w:eastAsia="Arial"/>
          <w:color w:val="000000" w:themeColor="text1"/>
          <w:sz w:val="22"/>
          <w:lang w:val="en-US"/>
        </w:rPr>
      </w:pPr>
      <w:r w:rsidRPr="37FB72D1">
        <w:rPr>
          <w:rFonts w:eastAsia="Arial"/>
          <w:color w:val="000000" w:themeColor="text1"/>
          <w:sz w:val="22"/>
          <w:lang w:val="uk-UA"/>
        </w:rPr>
        <w:t>Витрати, відображені у бюджеті, мають:</w:t>
      </w:r>
    </w:p>
    <w:p w14:paraId="467FA95A" w14:textId="53EA61AB" w:rsidR="51BD8168" w:rsidRDefault="51BD8168" w:rsidP="00C43A63">
      <w:pPr>
        <w:pStyle w:val="ListParagraph"/>
        <w:numPr>
          <w:ilvl w:val="0"/>
          <w:numId w:val="10"/>
        </w:numPr>
        <w:spacing w:after="120"/>
        <w:rPr>
          <w:rFonts w:eastAsia="Arial"/>
          <w:color w:val="000000" w:themeColor="text1"/>
          <w:sz w:val="22"/>
          <w:lang w:val="en-US"/>
        </w:rPr>
      </w:pPr>
      <w:r w:rsidRPr="37FB72D1">
        <w:rPr>
          <w:rFonts w:eastAsia="Arial"/>
          <w:color w:val="000000" w:themeColor="text1"/>
          <w:sz w:val="22"/>
          <w:lang w:val="uk-UA"/>
        </w:rPr>
        <w:t xml:space="preserve">Мати безпосередній зв’язок із реалізацією заходів та бути необхідними для їх виконання; </w:t>
      </w:r>
    </w:p>
    <w:p w14:paraId="1F39630A" w14:textId="34DC14B2" w:rsidR="51BD8168" w:rsidRDefault="51BD8168" w:rsidP="00C43A63">
      <w:pPr>
        <w:pStyle w:val="ListParagraph"/>
        <w:numPr>
          <w:ilvl w:val="0"/>
          <w:numId w:val="10"/>
        </w:numPr>
        <w:spacing w:after="120"/>
        <w:rPr>
          <w:rFonts w:eastAsia="Arial"/>
          <w:color w:val="000000" w:themeColor="text1"/>
          <w:sz w:val="22"/>
          <w:lang w:val="ru-RU"/>
        </w:rPr>
      </w:pPr>
      <w:r w:rsidRPr="37FB72D1">
        <w:rPr>
          <w:rFonts w:eastAsia="Arial"/>
          <w:color w:val="000000" w:themeColor="text1"/>
          <w:sz w:val="22"/>
          <w:lang w:val="uk-UA"/>
        </w:rPr>
        <w:t xml:space="preserve">Відповідати нормам чинного законодавства України, зокрема щодо оподаткування, трудових відносин та інших відповідних сфер; </w:t>
      </w:r>
    </w:p>
    <w:p w14:paraId="639CAF12" w14:textId="731C3653" w:rsidR="51BD8168" w:rsidRDefault="51BD8168" w:rsidP="00C43A63">
      <w:pPr>
        <w:pStyle w:val="ListParagraph"/>
        <w:numPr>
          <w:ilvl w:val="0"/>
          <w:numId w:val="10"/>
        </w:numPr>
        <w:spacing w:after="120"/>
        <w:rPr>
          <w:rFonts w:eastAsia="Arial"/>
          <w:color w:val="000000" w:themeColor="text1"/>
          <w:sz w:val="22"/>
          <w:lang w:val="uk-UA"/>
        </w:rPr>
      </w:pPr>
      <w:r w:rsidRPr="37FB72D1">
        <w:rPr>
          <w:rFonts w:eastAsia="Arial"/>
          <w:color w:val="000000" w:themeColor="text1"/>
          <w:sz w:val="22"/>
          <w:lang w:val="uk-UA"/>
        </w:rPr>
        <w:t xml:space="preserve">Бути обґрунтованими, доцільними та відповідати принципам належного фінансового управління; </w:t>
      </w:r>
    </w:p>
    <w:p w14:paraId="51DABABD" w14:textId="5D4D3037" w:rsidR="51BD8168" w:rsidRDefault="51BD8168" w:rsidP="00C43A63">
      <w:pPr>
        <w:pStyle w:val="ListParagraph"/>
        <w:numPr>
          <w:ilvl w:val="0"/>
          <w:numId w:val="10"/>
        </w:numPr>
        <w:spacing w:after="120"/>
        <w:rPr>
          <w:rFonts w:eastAsia="Arial"/>
          <w:color w:val="000000" w:themeColor="text1"/>
          <w:sz w:val="22"/>
          <w:lang w:val="uk-UA"/>
        </w:rPr>
      </w:pPr>
      <w:r w:rsidRPr="37FB72D1">
        <w:rPr>
          <w:rFonts w:eastAsia="Arial"/>
          <w:color w:val="000000" w:themeColor="text1"/>
          <w:sz w:val="22"/>
          <w:lang w:val="uk-UA"/>
        </w:rPr>
        <w:t xml:space="preserve">Бути здійсненими в межах визначеного періоду; </w:t>
      </w:r>
    </w:p>
    <w:p w14:paraId="3048B44B" w14:textId="5A754E9A" w:rsidR="51BD8168" w:rsidRDefault="51BD8168" w:rsidP="00C43A63">
      <w:pPr>
        <w:pStyle w:val="ListParagraph"/>
        <w:numPr>
          <w:ilvl w:val="0"/>
          <w:numId w:val="10"/>
        </w:numPr>
        <w:spacing w:after="120"/>
        <w:rPr>
          <w:rFonts w:eastAsia="Arial"/>
          <w:color w:val="000000" w:themeColor="text1"/>
          <w:sz w:val="22"/>
          <w:lang w:val="uk-UA"/>
        </w:rPr>
      </w:pPr>
      <w:r w:rsidRPr="254A6D1D">
        <w:rPr>
          <w:rFonts w:eastAsia="Arial"/>
          <w:color w:val="000000" w:themeColor="text1"/>
          <w:sz w:val="22"/>
          <w:lang w:val="uk-UA"/>
        </w:rPr>
        <w:t xml:space="preserve">Бути ідентифікованими, підтвердженими документально та відображеними в бухгалтерському обліку </w:t>
      </w:r>
      <w:proofErr w:type="spellStart"/>
      <w:r w:rsidRPr="254A6D1D">
        <w:rPr>
          <w:rFonts w:eastAsia="Arial"/>
          <w:color w:val="000000" w:themeColor="text1"/>
          <w:sz w:val="22"/>
          <w:lang w:val="uk-UA"/>
        </w:rPr>
        <w:t>грантоотримувача</w:t>
      </w:r>
      <w:proofErr w:type="spellEnd"/>
      <w:r w:rsidRPr="254A6D1D">
        <w:rPr>
          <w:rFonts w:eastAsia="Arial"/>
          <w:color w:val="000000" w:themeColor="text1"/>
          <w:sz w:val="22"/>
          <w:lang w:val="uk-UA"/>
        </w:rPr>
        <w:t xml:space="preserve"> відповідно до чинних стандартів і звичних облікових практик організації</w:t>
      </w:r>
    </w:p>
    <w:p w14:paraId="37BA857D" w14:textId="5B53C5D4" w:rsidR="3A0E15FD" w:rsidRDefault="3A0E15FD" w:rsidP="00C43A63">
      <w:pPr>
        <w:pStyle w:val="BODYTEXT2BULLET1"/>
        <w:numPr>
          <w:ilvl w:val="0"/>
          <w:numId w:val="0"/>
        </w:numPr>
        <w:spacing w:line="240" w:lineRule="auto"/>
        <w:jc w:val="both"/>
        <w:rPr>
          <w:rFonts w:eastAsia="Arial" w:cs="Arial"/>
          <w:color w:val="000000" w:themeColor="text1"/>
          <w:sz w:val="22"/>
          <w:szCs w:val="22"/>
        </w:rPr>
      </w:pPr>
      <w:r w:rsidRPr="254A6D1D">
        <w:rPr>
          <w:rFonts w:eastAsia="Arial" w:cs="Arial"/>
          <w:color w:val="000000" w:themeColor="text1"/>
          <w:sz w:val="22"/>
          <w:szCs w:val="22"/>
          <w:lang w:val="uk-UA"/>
        </w:rPr>
        <w:t xml:space="preserve">Зазначені в бюджеті витрати мають бути прийнятними відповідно до «Вказівок МЗС СК з прийнятних витрат для комерційних контрактів» </w:t>
      </w:r>
      <w:hyperlink r:id="rId16">
        <w:r w:rsidRPr="254A6D1D">
          <w:rPr>
            <w:rStyle w:val="Hyperlink"/>
            <w:rFonts w:eastAsia="Arial" w:cs="Arial"/>
            <w:sz w:val="22"/>
            <w:szCs w:val="22"/>
          </w:rPr>
          <w:t>Eligible</w:t>
        </w:r>
        <w:r w:rsidRPr="254A6D1D">
          <w:rPr>
            <w:rStyle w:val="Hyperlink"/>
            <w:rFonts w:eastAsia="Arial" w:cs="Arial"/>
            <w:sz w:val="22"/>
            <w:szCs w:val="22"/>
            <w:lang w:val="uk-UA"/>
          </w:rPr>
          <w:t xml:space="preserve"> </w:t>
        </w:r>
        <w:r w:rsidRPr="254A6D1D">
          <w:rPr>
            <w:rStyle w:val="Hyperlink"/>
            <w:rFonts w:eastAsia="Arial" w:cs="Arial"/>
            <w:sz w:val="22"/>
            <w:szCs w:val="22"/>
          </w:rPr>
          <w:t>Cost</w:t>
        </w:r>
        <w:r w:rsidRPr="254A6D1D">
          <w:rPr>
            <w:rStyle w:val="Hyperlink"/>
            <w:rFonts w:eastAsia="Arial" w:cs="Arial"/>
            <w:sz w:val="22"/>
            <w:szCs w:val="22"/>
            <w:lang w:val="uk-UA"/>
          </w:rPr>
          <w:t xml:space="preserve"> </w:t>
        </w:r>
        <w:r w:rsidRPr="254A6D1D">
          <w:rPr>
            <w:rStyle w:val="Hyperlink"/>
            <w:rFonts w:eastAsia="Arial" w:cs="Arial"/>
            <w:sz w:val="22"/>
            <w:szCs w:val="22"/>
          </w:rPr>
          <w:t>Guidance</w:t>
        </w:r>
        <w:r w:rsidRPr="254A6D1D">
          <w:rPr>
            <w:rStyle w:val="Hyperlink"/>
            <w:rFonts w:eastAsia="Arial" w:cs="Arial"/>
            <w:sz w:val="22"/>
            <w:szCs w:val="22"/>
            <w:lang w:val="uk-UA"/>
          </w:rPr>
          <w:t xml:space="preserve"> </w:t>
        </w:r>
        <w:r w:rsidRPr="254A6D1D">
          <w:rPr>
            <w:rStyle w:val="Hyperlink"/>
            <w:rFonts w:eastAsia="Arial" w:cs="Arial"/>
            <w:sz w:val="22"/>
            <w:szCs w:val="22"/>
          </w:rPr>
          <w:t>for</w:t>
        </w:r>
        <w:r w:rsidRPr="254A6D1D">
          <w:rPr>
            <w:rStyle w:val="Hyperlink"/>
            <w:rFonts w:eastAsia="Arial" w:cs="Arial"/>
            <w:sz w:val="22"/>
            <w:szCs w:val="22"/>
            <w:lang w:val="uk-UA"/>
          </w:rPr>
          <w:t xml:space="preserve"> </w:t>
        </w:r>
        <w:r w:rsidRPr="254A6D1D">
          <w:rPr>
            <w:rStyle w:val="Hyperlink"/>
            <w:rFonts w:eastAsia="Arial" w:cs="Arial"/>
            <w:sz w:val="22"/>
            <w:szCs w:val="22"/>
          </w:rPr>
          <w:t>Commercial</w:t>
        </w:r>
        <w:r w:rsidRPr="254A6D1D">
          <w:rPr>
            <w:rStyle w:val="Hyperlink"/>
            <w:rFonts w:eastAsia="Arial" w:cs="Arial"/>
            <w:sz w:val="22"/>
            <w:szCs w:val="22"/>
            <w:lang w:val="uk-UA"/>
          </w:rPr>
          <w:t xml:space="preserve"> </w:t>
        </w:r>
        <w:r w:rsidRPr="254A6D1D">
          <w:rPr>
            <w:rStyle w:val="Hyperlink"/>
            <w:rFonts w:eastAsia="Arial" w:cs="Arial"/>
            <w:sz w:val="22"/>
            <w:szCs w:val="22"/>
          </w:rPr>
          <w:t>Contracts</w:t>
        </w:r>
        <w:r w:rsidRPr="254A6D1D">
          <w:rPr>
            <w:rStyle w:val="Hyperlink"/>
            <w:rFonts w:eastAsia="Arial" w:cs="Arial"/>
            <w:sz w:val="22"/>
            <w:szCs w:val="22"/>
            <w:lang w:val="uk-UA"/>
          </w:rPr>
          <w:t>,</w:t>
        </w:r>
      </w:hyperlink>
      <w:r w:rsidRPr="254A6D1D">
        <w:rPr>
          <w:rFonts w:eastAsia="Arial" w:cs="Arial"/>
          <w:color w:val="000000" w:themeColor="text1"/>
          <w:sz w:val="22"/>
          <w:szCs w:val="22"/>
          <w:lang w:val="uk-UA"/>
        </w:rPr>
        <w:t xml:space="preserve"> та «Вказівок МЗ СК стосовно допустимих витрат для грантових угод з обов’язковою звітністю» </w:t>
      </w:r>
      <w:hyperlink r:id="rId17">
        <w:r w:rsidRPr="254A6D1D">
          <w:rPr>
            <w:rStyle w:val="Hyperlink"/>
            <w:rFonts w:eastAsia="Arial" w:cs="Arial"/>
            <w:sz w:val="22"/>
            <w:szCs w:val="22"/>
          </w:rPr>
          <w:t>FCDO</w:t>
        </w:r>
        <w:r w:rsidRPr="254A6D1D">
          <w:rPr>
            <w:rStyle w:val="Hyperlink"/>
            <w:rFonts w:eastAsia="Arial" w:cs="Arial"/>
            <w:sz w:val="22"/>
            <w:szCs w:val="22"/>
            <w:lang w:val="uk-UA"/>
          </w:rPr>
          <w:t xml:space="preserve"> </w:t>
        </w:r>
        <w:r w:rsidRPr="254A6D1D">
          <w:rPr>
            <w:rStyle w:val="Hyperlink"/>
            <w:rFonts w:eastAsia="Arial" w:cs="Arial"/>
            <w:sz w:val="22"/>
            <w:szCs w:val="22"/>
          </w:rPr>
          <w:t>Eligible</w:t>
        </w:r>
        <w:r w:rsidRPr="254A6D1D">
          <w:rPr>
            <w:rStyle w:val="Hyperlink"/>
            <w:rFonts w:eastAsia="Arial" w:cs="Arial"/>
            <w:sz w:val="22"/>
            <w:szCs w:val="22"/>
            <w:lang w:val="uk-UA"/>
          </w:rPr>
          <w:t xml:space="preserve"> </w:t>
        </w:r>
        <w:r w:rsidRPr="254A6D1D">
          <w:rPr>
            <w:rStyle w:val="Hyperlink"/>
            <w:rFonts w:eastAsia="Arial" w:cs="Arial"/>
            <w:sz w:val="22"/>
            <w:szCs w:val="22"/>
          </w:rPr>
          <w:t>Cost</w:t>
        </w:r>
        <w:r w:rsidRPr="254A6D1D">
          <w:rPr>
            <w:rStyle w:val="Hyperlink"/>
            <w:rFonts w:eastAsia="Arial" w:cs="Arial"/>
            <w:sz w:val="22"/>
            <w:szCs w:val="22"/>
            <w:lang w:val="uk-UA"/>
          </w:rPr>
          <w:t xml:space="preserve"> </w:t>
        </w:r>
        <w:r w:rsidRPr="254A6D1D">
          <w:rPr>
            <w:rStyle w:val="Hyperlink"/>
            <w:rFonts w:eastAsia="Arial" w:cs="Arial"/>
            <w:sz w:val="22"/>
            <w:szCs w:val="22"/>
          </w:rPr>
          <w:t>Guidance</w:t>
        </w:r>
        <w:r w:rsidRPr="254A6D1D">
          <w:rPr>
            <w:rStyle w:val="Hyperlink"/>
            <w:rFonts w:eastAsia="Arial" w:cs="Arial"/>
            <w:sz w:val="22"/>
            <w:szCs w:val="22"/>
            <w:lang w:val="uk-UA"/>
          </w:rPr>
          <w:t xml:space="preserve"> </w:t>
        </w:r>
        <w:r w:rsidRPr="254A6D1D">
          <w:rPr>
            <w:rStyle w:val="Hyperlink"/>
            <w:rFonts w:eastAsia="Arial" w:cs="Arial"/>
            <w:sz w:val="22"/>
            <w:szCs w:val="22"/>
          </w:rPr>
          <w:t>for</w:t>
        </w:r>
        <w:r w:rsidRPr="254A6D1D">
          <w:rPr>
            <w:rStyle w:val="Hyperlink"/>
            <w:rFonts w:eastAsia="Arial" w:cs="Arial"/>
            <w:sz w:val="22"/>
            <w:szCs w:val="22"/>
            <w:lang w:val="uk-UA"/>
          </w:rPr>
          <w:t xml:space="preserve"> </w:t>
        </w:r>
        <w:r w:rsidRPr="254A6D1D">
          <w:rPr>
            <w:rStyle w:val="Hyperlink"/>
            <w:rFonts w:eastAsia="Arial" w:cs="Arial"/>
            <w:sz w:val="22"/>
            <w:szCs w:val="22"/>
          </w:rPr>
          <w:t>Accountable</w:t>
        </w:r>
        <w:r w:rsidRPr="254A6D1D">
          <w:rPr>
            <w:rStyle w:val="Hyperlink"/>
            <w:rFonts w:eastAsia="Arial" w:cs="Arial"/>
            <w:sz w:val="22"/>
            <w:szCs w:val="22"/>
            <w:lang w:val="uk-UA"/>
          </w:rPr>
          <w:t xml:space="preserve"> </w:t>
        </w:r>
        <w:r w:rsidRPr="254A6D1D">
          <w:rPr>
            <w:rStyle w:val="Hyperlink"/>
            <w:rFonts w:eastAsia="Arial" w:cs="Arial"/>
            <w:sz w:val="22"/>
            <w:szCs w:val="22"/>
          </w:rPr>
          <w:t>Grant</w:t>
        </w:r>
        <w:r w:rsidRPr="254A6D1D">
          <w:rPr>
            <w:rStyle w:val="Hyperlink"/>
            <w:rFonts w:eastAsia="Arial" w:cs="Arial"/>
            <w:sz w:val="22"/>
            <w:szCs w:val="22"/>
            <w:lang w:val="uk-UA"/>
          </w:rPr>
          <w:t xml:space="preserve"> </w:t>
        </w:r>
        <w:r w:rsidRPr="254A6D1D">
          <w:rPr>
            <w:rStyle w:val="Hyperlink"/>
            <w:rFonts w:eastAsia="Arial" w:cs="Arial"/>
            <w:sz w:val="22"/>
            <w:szCs w:val="22"/>
          </w:rPr>
          <w:t>Agreements</w:t>
        </w:r>
        <w:r w:rsidRPr="254A6D1D">
          <w:rPr>
            <w:rStyle w:val="Hyperlink"/>
            <w:rFonts w:eastAsia="Arial" w:cs="Arial"/>
            <w:sz w:val="22"/>
            <w:szCs w:val="22"/>
            <w:lang w:val="uk-UA"/>
          </w:rPr>
          <w:t>.</w:t>
        </w:r>
      </w:hyperlink>
    </w:p>
    <w:p w14:paraId="3508E293" w14:textId="0B507F37" w:rsidR="51BD8168" w:rsidRDefault="51BD8168" w:rsidP="00C43A63">
      <w:pPr>
        <w:pStyle w:val="BODYTEXT2BULLET1"/>
        <w:numPr>
          <w:ilvl w:val="0"/>
          <w:numId w:val="0"/>
        </w:numPr>
        <w:spacing w:line="240" w:lineRule="auto"/>
        <w:jc w:val="both"/>
        <w:rPr>
          <w:rFonts w:eastAsia="Arial" w:cs="Arial"/>
          <w:color w:val="000000" w:themeColor="text1"/>
          <w:sz w:val="22"/>
          <w:szCs w:val="22"/>
        </w:rPr>
      </w:pPr>
      <w:r w:rsidRPr="254A6D1D">
        <w:rPr>
          <w:rFonts w:eastAsia="Arial" w:cs="Arial"/>
          <w:color w:val="000000" w:themeColor="text1"/>
          <w:sz w:val="22"/>
          <w:szCs w:val="22"/>
          <w:lang w:val="uk-UA"/>
        </w:rPr>
        <w:t>Заборонена закупівля товарів, вироблених «Хуавей Текнолоджи Компані» (</w:t>
      </w:r>
      <w:r w:rsidRPr="254A6D1D">
        <w:rPr>
          <w:rFonts w:eastAsia="Arial" w:cs="Arial"/>
          <w:color w:val="000000" w:themeColor="text1"/>
          <w:sz w:val="22"/>
          <w:szCs w:val="22"/>
        </w:rPr>
        <w:t>Huawei</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Technology</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Company</w:t>
      </w:r>
      <w:r w:rsidRPr="254A6D1D">
        <w:rPr>
          <w:rFonts w:eastAsia="Arial" w:cs="Arial"/>
          <w:color w:val="000000" w:themeColor="text1"/>
          <w:sz w:val="22"/>
          <w:szCs w:val="22"/>
          <w:lang w:val="uk-UA"/>
        </w:rPr>
        <w:t>), «Зед-Ті-І Корпорейшн» (</w:t>
      </w:r>
      <w:r w:rsidRPr="254A6D1D">
        <w:rPr>
          <w:rFonts w:eastAsia="Arial" w:cs="Arial"/>
          <w:color w:val="000000" w:themeColor="text1"/>
          <w:sz w:val="22"/>
          <w:szCs w:val="22"/>
        </w:rPr>
        <w:t>ZTE</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Corporation</w:t>
      </w:r>
      <w:r w:rsidRPr="254A6D1D">
        <w:rPr>
          <w:rFonts w:eastAsia="Arial" w:cs="Arial"/>
          <w:color w:val="000000" w:themeColor="text1"/>
          <w:sz w:val="22"/>
          <w:szCs w:val="22"/>
          <w:lang w:val="uk-UA"/>
        </w:rPr>
        <w:t>), «Хайтера Ком'юнікейшнз Корпорейшн» (</w:t>
      </w:r>
      <w:r w:rsidRPr="254A6D1D">
        <w:rPr>
          <w:rFonts w:eastAsia="Arial" w:cs="Arial"/>
          <w:color w:val="000000" w:themeColor="text1"/>
          <w:sz w:val="22"/>
          <w:szCs w:val="22"/>
        </w:rPr>
        <w:t>Hytera</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Communications</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Corporation</w:t>
      </w:r>
      <w:r w:rsidRPr="254A6D1D">
        <w:rPr>
          <w:rFonts w:eastAsia="Arial" w:cs="Arial"/>
          <w:color w:val="000000" w:themeColor="text1"/>
          <w:sz w:val="22"/>
          <w:szCs w:val="22"/>
          <w:lang w:val="uk-UA"/>
        </w:rPr>
        <w:t>), «Ханчжоу Хіквіжн Діджитал Текнолоджи Компані» (</w:t>
      </w:r>
      <w:r w:rsidRPr="254A6D1D">
        <w:rPr>
          <w:rFonts w:eastAsia="Arial" w:cs="Arial"/>
          <w:color w:val="000000" w:themeColor="text1"/>
          <w:sz w:val="22"/>
          <w:szCs w:val="22"/>
        </w:rPr>
        <w:t>Hangzhou</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Hikvision</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Digital</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Technology</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Company</w:t>
      </w:r>
      <w:r w:rsidRPr="254A6D1D">
        <w:rPr>
          <w:rFonts w:eastAsia="Arial" w:cs="Arial"/>
          <w:color w:val="000000" w:themeColor="text1"/>
          <w:sz w:val="22"/>
          <w:szCs w:val="22"/>
          <w:lang w:val="uk-UA"/>
        </w:rPr>
        <w:t>), «Дахуа Текнолоджи Компані» (</w:t>
      </w:r>
      <w:r w:rsidRPr="254A6D1D">
        <w:rPr>
          <w:rFonts w:eastAsia="Arial" w:cs="Arial"/>
          <w:color w:val="000000" w:themeColor="text1"/>
          <w:sz w:val="22"/>
          <w:szCs w:val="22"/>
        </w:rPr>
        <w:t>Dahua</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Technology</w:t>
      </w:r>
      <w:r w:rsidRPr="254A6D1D">
        <w:rPr>
          <w:rFonts w:eastAsia="Arial" w:cs="Arial"/>
          <w:color w:val="000000" w:themeColor="text1"/>
          <w:sz w:val="22"/>
          <w:szCs w:val="22"/>
          <w:lang w:val="uk-UA"/>
        </w:rPr>
        <w:t xml:space="preserve"> </w:t>
      </w:r>
      <w:r w:rsidRPr="254A6D1D">
        <w:rPr>
          <w:rFonts w:eastAsia="Arial" w:cs="Arial"/>
          <w:color w:val="000000" w:themeColor="text1"/>
          <w:sz w:val="22"/>
          <w:szCs w:val="22"/>
        </w:rPr>
        <w:t>Company</w:t>
      </w:r>
      <w:r w:rsidRPr="254A6D1D">
        <w:rPr>
          <w:rFonts w:eastAsia="Arial" w:cs="Arial"/>
          <w:color w:val="000000" w:themeColor="text1"/>
          <w:sz w:val="22"/>
          <w:szCs w:val="22"/>
          <w:lang w:val="uk-UA"/>
        </w:rPr>
        <w:t>).</w:t>
      </w:r>
    </w:p>
    <w:p w14:paraId="1563335C" w14:textId="3093869F" w:rsidR="00CF0242" w:rsidRDefault="51BD8168" w:rsidP="00545094">
      <w:pPr>
        <w:pStyle w:val="BODYTEXT2BULLET1"/>
        <w:numPr>
          <w:ilvl w:val="0"/>
          <w:numId w:val="0"/>
        </w:numPr>
        <w:spacing w:line="240" w:lineRule="auto"/>
        <w:jc w:val="both"/>
        <w:rPr>
          <w:rFonts w:eastAsia="Arial" w:cs="Arial"/>
          <w:color w:val="000000" w:themeColor="text1"/>
          <w:sz w:val="22"/>
          <w:szCs w:val="22"/>
        </w:rPr>
      </w:pPr>
      <w:r w:rsidRPr="254A6D1D">
        <w:rPr>
          <w:rFonts w:eastAsia="Arial" w:cs="Arial"/>
          <w:color w:val="000000" w:themeColor="text1"/>
          <w:sz w:val="22"/>
          <w:szCs w:val="22"/>
          <w:lang w:val="uk-UA"/>
        </w:rPr>
        <w:t>У</w:t>
      </w:r>
      <w:r w:rsidRPr="254A6D1D">
        <w:rPr>
          <w:rFonts w:eastAsia="Arial" w:cs="Arial"/>
          <w:color w:val="000000" w:themeColor="text1"/>
          <w:sz w:val="22"/>
          <w:szCs w:val="22"/>
        </w:rPr>
        <w:t xml:space="preserve">часники ЗПЗ не мають права пропонувати або постачати товари чи послуги, що надаються компаніями, яким призупинено отримання фінансування або допомоги </w:t>
      </w:r>
      <w:r w:rsidRPr="254A6D1D">
        <w:rPr>
          <w:rFonts w:eastAsia="Arial" w:cs="Arial"/>
          <w:color w:val="000000" w:themeColor="text1"/>
          <w:sz w:val="22"/>
          <w:szCs w:val="22"/>
        </w:rPr>
        <w:lastRenderedPageBreak/>
        <w:t xml:space="preserve">урядами Великої Британії або Сполучених Штатів або які є відсторонені або </w:t>
      </w:r>
      <w:proofErr w:type="spellStart"/>
      <w:r w:rsidRPr="254A6D1D">
        <w:rPr>
          <w:rFonts w:eastAsia="Arial" w:cs="Arial"/>
          <w:color w:val="000000" w:themeColor="text1"/>
          <w:sz w:val="22"/>
          <w:szCs w:val="22"/>
        </w:rPr>
        <w:t>недопущені</w:t>
      </w:r>
      <w:proofErr w:type="spellEnd"/>
      <w:r w:rsidRPr="254A6D1D">
        <w:rPr>
          <w:rFonts w:eastAsia="Arial" w:cs="Arial"/>
          <w:color w:val="000000" w:themeColor="text1"/>
          <w:sz w:val="22"/>
          <w:szCs w:val="22"/>
        </w:rPr>
        <w:t xml:space="preserve"> </w:t>
      </w:r>
      <w:proofErr w:type="spellStart"/>
      <w:r w:rsidRPr="254A6D1D">
        <w:rPr>
          <w:rFonts w:eastAsia="Arial" w:cs="Arial"/>
          <w:color w:val="000000" w:themeColor="text1"/>
          <w:sz w:val="22"/>
          <w:szCs w:val="22"/>
        </w:rPr>
        <w:t>до</w:t>
      </w:r>
      <w:proofErr w:type="spellEnd"/>
      <w:r w:rsidRPr="254A6D1D">
        <w:rPr>
          <w:rFonts w:eastAsia="Arial" w:cs="Arial"/>
          <w:color w:val="000000" w:themeColor="text1"/>
          <w:sz w:val="22"/>
          <w:szCs w:val="22"/>
        </w:rPr>
        <w:t xml:space="preserve"> </w:t>
      </w:r>
      <w:proofErr w:type="spellStart"/>
      <w:r w:rsidRPr="254A6D1D">
        <w:rPr>
          <w:rFonts w:eastAsia="Arial" w:cs="Arial"/>
          <w:color w:val="000000" w:themeColor="text1"/>
          <w:sz w:val="22"/>
          <w:szCs w:val="22"/>
        </w:rPr>
        <w:t>отримання</w:t>
      </w:r>
      <w:proofErr w:type="spellEnd"/>
      <w:r w:rsidRPr="254A6D1D">
        <w:rPr>
          <w:rFonts w:eastAsia="Arial" w:cs="Arial"/>
          <w:color w:val="000000" w:themeColor="text1"/>
          <w:sz w:val="22"/>
          <w:szCs w:val="22"/>
        </w:rPr>
        <w:t xml:space="preserve"> </w:t>
      </w:r>
      <w:proofErr w:type="spellStart"/>
      <w:r w:rsidRPr="254A6D1D">
        <w:rPr>
          <w:rFonts w:eastAsia="Arial" w:cs="Arial"/>
          <w:color w:val="000000" w:themeColor="text1"/>
          <w:sz w:val="22"/>
          <w:szCs w:val="22"/>
        </w:rPr>
        <w:t>такої</w:t>
      </w:r>
      <w:proofErr w:type="spellEnd"/>
      <w:r w:rsidRPr="254A6D1D">
        <w:rPr>
          <w:rFonts w:eastAsia="Arial" w:cs="Arial"/>
          <w:color w:val="000000" w:themeColor="text1"/>
          <w:sz w:val="22"/>
          <w:szCs w:val="22"/>
        </w:rPr>
        <w:t xml:space="preserve"> </w:t>
      </w:r>
      <w:proofErr w:type="spellStart"/>
      <w:r w:rsidRPr="254A6D1D">
        <w:rPr>
          <w:rFonts w:eastAsia="Arial" w:cs="Arial"/>
          <w:color w:val="000000" w:themeColor="text1"/>
          <w:sz w:val="22"/>
          <w:szCs w:val="22"/>
        </w:rPr>
        <w:t>допомоги</w:t>
      </w:r>
      <w:proofErr w:type="spellEnd"/>
      <w:r w:rsidRPr="254A6D1D">
        <w:rPr>
          <w:rFonts w:eastAsia="Arial" w:cs="Arial"/>
          <w:color w:val="000000" w:themeColor="text1"/>
          <w:sz w:val="22"/>
          <w:szCs w:val="22"/>
        </w:rPr>
        <w:t xml:space="preserve"> </w:t>
      </w:r>
      <w:proofErr w:type="spellStart"/>
      <w:r w:rsidRPr="254A6D1D">
        <w:rPr>
          <w:rFonts w:eastAsia="Arial" w:cs="Arial"/>
          <w:color w:val="000000" w:themeColor="text1"/>
          <w:sz w:val="22"/>
          <w:szCs w:val="22"/>
        </w:rPr>
        <w:t>або</w:t>
      </w:r>
      <w:proofErr w:type="spellEnd"/>
      <w:r w:rsidRPr="254A6D1D">
        <w:rPr>
          <w:rFonts w:eastAsia="Arial" w:cs="Arial"/>
          <w:color w:val="000000" w:themeColor="text1"/>
          <w:sz w:val="22"/>
          <w:szCs w:val="22"/>
        </w:rPr>
        <w:t xml:space="preserve"> </w:t>
      </w:r>
      <w:proofErr w:type="spellStart"/>
      <w:r w:rsidRPr="254A6D1D">
        <w:rPr>
          <w:rFonts w:eastAsia="Arial" w:cs="Arial"/>
          <w:color w:val="000000" w:themeColor="text1"/>
          <w:sz w:val="22"/>
          <w:szCs w:val="22"/>
        </w:rPr>
        <w:t>фінансування</w:t>
      </w:r>
      <w:proofErr w:type="spellEnd"/>
      <w:r w:rsidRPr="254A6D1D">
        <w:rPr>
          <w:rFonts w:eastAsia="Arial" w:cs="Arial"/>
          <w:color w:val="000000" w:themeColor="text1"/>
          <w:sz w:val="22"/>
          <w:szCs w:val="22"/>
        </w:rPr>
        <w:t>.</w:t>
      </w:r>
    </w:p>
    <w:p w14:paraId="718DB89D" w14:textId="77777777" w:rsidR="00545094" w:rsidRPr="00545094" w:rsidRDefault="00545094" w:rsidP="00545094">
      <w:pPr>
        <w:pStyle w:val="BODYTEXT2BULLET1"/>
        <w:numPr>
          <w:ilvl w:val="0"/>
          <w:numId w:val="0"/>
        </w:numPr>
        <w:spacing w:line="240" w:lineRule="auto"/>
        <w:jc w:val="both"/>
        <w:rPr>
          <w:rFonts w:eastAsia="Arial" w:cs="Arial"/>
          <w:color w:val="000000" w:themeColor="text1"/>
          <w:sz w:val="22"/>
          <w:szCs w:val="22"/>
        </w:rPr>
      </w:pPr>
    </w:p>
    <w:p w14:paraId="06151BB1" w14:textId="2710CCE5" w:rsidR="00CF0242" w:rsidRDefault="00CF0242" w:rsidP="00C43A63">
      <w:pPr>
        <w:spacing w:after="120"/>
        <w:rPr>
          <w:b/>
          <w:bCs/>
          <w:color w:val="808080" w:themeColor="background1" w:themeShade="80"/>
          <w:sz w:val="22"/>
          <w:lang w:val="ru-RU"/>
        </w:rPr>
      </w:pPr>
      <w:r w:rsidRPr="254A6D1D">
        <w:rPr>
          <w:b/>
          <w:bCs/>
          <w:color w:val="808080" w:themeColor="background1" w:themeShade="80"/>
          <w:sz w:val="22"/>
          <w:lang w:val="ru-RU"/>
        </w:rPr>
        <w:t>3.</w:t>
      </w:r>
      <w:r w:rsidRPr="254A6D1D">
        <w:rPr>
          <w:b/>
          <w:bCs/>
          <w:color w:val="808080" w:themeColor="background1" w:themeShade="80"/>
          <w:sz w:val="22"/>
          <w:lang w:val="uk-UA"/>
        </w:rPr>
        <w:t>5</w:t>
      </w:r>
      <w:r w:rsidRPr="254A6D1D">
        <w:rPr>
          <w:b/>
          <w:bCs/>
          <w:color w:val="808080" w:themeColor="background1" w:themeShade="80"/>
          <w:sz w:val="22"/>
          <w:lang w:val="ru-RU"/>
        </w:rPr>
        <w:t xml:space="preserve">. </w:t>
      </w:r>
      <w:proofErr w:type="spellStart"/>
      <w:r w:rsidR="004A3EDC" w:rsidRPr="254A6D1D">
        <w:rPr>
          <w:b/>
          <w:bCs/>
          <w:color w:val="808080" w:themeColor="background1" w:themeShade="80"/>
          <w:sz w:val="22"/>
          <w:lang w:val="ru-RU"/>
        </w:rPr>
        <w:t>Інформація</w:t>
      </w:r>
      <w:proofErr w:type="spellEnd"/>
      <w:r w:rsidR="004A3EDC" w:rsidRPr="254A6D1D">
        <w:rPr>
          <w:b/>
          <w:bCs/>
          <w:color w:val="808080" w:themeColor="background1" w:themeShade="80"/>
          <w:sz w:val="22"/>
          <w:lang w:val="ru-RU"/>
        </w:rPr>
        <w:t xml:space="preserve"> про </w:t>
      </w:r>
      <w:proofErr w:type="spellStart"/>
      <w:r w:rsidR="004A3EDC" w:rsidRPr="254A6D1D">
        <w:rPr>
          <w:b/>
          <w:bCs/>
          <w:color w:val="808080" w:themeColor="background1" w:themeShade="80"/>
          <w:sz w:val="22"/>
          <w:lang w:val="ru-RU"/>
        </w:rPr>
        <w:t>подання</w:t>
      </w:r>
      <w:proofErr w:type="spellEnd"/>
      <w:r w:rsidR="004A3EDC" w:rsidRPr="254A6D1D">
        <w:rPr>
          <w:b/>
          <w:bCs/>
          <w:color w:val="808080" w:themeColor="background1" w:themeShade="80"/>
          <w:sz w:val="22"/>
          <w:lang w:val="ru-RU"/>
        </w:rPr>
        <w:t xml:space="preserve"> заявок</w:t>
      </w:r>
      <w:r w:rsidRPr="254A6D1D">
        <w:rPr>
          <w:b/>
          <w:bCs/>
          <w:color w:val="808080" w:themeColor="background1" w:themeShade="80"/>
          <w:sz w:val="22"/>
          <w:lang w:val="ru-RU"/>
        </w:rPr>
        <w:t>:</w:t>
      </w:r>
    </w:p>
    <w:p w14:paraId="791EFF27" w14:textId="05EF2B7E" w:rsidR="05615ECC" w:rsidRPr="00902C1D" w:rsidRDefault="05615ECC" w:rsidP="785A4381">
      <w:pPr>
        <w:spacing w:after="120"/>
        <w:rPr>
          <w:rFonts w:eastAsia="Arial"/>
          <w:color w:val="000000" w:themeColor="text1"/>
          <w:sz w:val="22"/>
        </w:rPr>
      </w:pPr>
      <w:proofErr w:type="spellStart"/>
      <w:r w:rsidRPr="785A4381">
        <w:rPr>
          <w:rFonts w:asciiTheme="minorHAnsi" w:eastAsiaTheme="minorEastAsia" w:hAnsiTheme="minorHAnsi" w:cstheme="minorBidi"/>
          <w:color w:val="000000" w:themeColor="text1"/>
          <w:sz w:val="22"/>
        </w:rPr>
        <w:t>Основні</w:t>
      </w:r>
      <w:proofErr w:type="spellEnd"/>
      <w:r w:rsidRPr="785A4381">
        <w:rPr>
          <w:rFonts w:asciiTheme="minorHAnsi" w:eastAsiaTheme="minorEastAsia" w:hAnsiTheme="minorHAnsi" w:cstheme="minorBidi"/>
          <w:color w:val="000000" w:themeColor="text1"/>
          <w:sz w:val="22"/>
        </w:rPr>
        <w:t xml:space="preserve"> </w:t>
      </w:r>
      <w:proofErr w:type="spellStart"/>
      <w:r w:rsidRPr="785A4381">
        <w:rPr>
          <w:rFonts w:asciiTheme="minorHAnsi" w:eastAsiaTheme="minorEastAsia" w:hAnsiTheme="minorHAnsi" w:cstheme="minorBidi"/>
          <w:color w:val="000000" w:themeColor="text1"/>
          <w:sz w:val="22"/>
        </w:rPr>
        <w:t>частини</w:t>
      </w:r>
      <w:proofErr w:type="spellEnd"/>
      <w:r w:rsidRPr="785A4381">
        <w:rPr>
          <w:rFonts w:asciiTheme="minorHAnsi" w:eastAsiaTheme="minorEastAsia" w:hAnsiTheme="minorHAnsi" w:cstheme="minorBidi"/>
          <w:color w:val="000000" w:themeColor="text1"/>
          <w:sz w:val="22"/>
        </w:rPr>
        <w:t xml:space="preserve"> </w:t>
      </w:r>
      <w:proofErr w:type="spellStart"/>
      <w:r w:rsidRPr="785A4381">
        <w:rPr>
          <w:rFonts w:asciiTheme="minorHAnsi" w:eastAsiaTheme="minorEastAsia" w:hAnsiTheme="minorHAnsi" w:cstheme="minorBidi"/>
          <w:color w:val="000000" w:themeColor="text1"/>
          <w:sz w:val="22"/>
        </w:rPr>
        <w:t>Грантової</w:t>
      </w:r>
      <w:proofErr w:type="spellEnd"/>
      <w:r w:rsidRPr="785A4381">
        <w:rPr>
          <w:rFonts w:asciiTheme="minorHAnsi" w:eastAsiaTheme="minorEastAsia" w:hAnsiTheme="minorHAnsi" w:cstheme="minorBidi"/>
          <w:color w:val="000000" w:themeColor="text1"/>
          <w:sz w:val="22"/>
        </w:rPr>
        <w:t xml:space="preserve"> Пропозиції</w:t>
      </w:r>
      <w:r w:rsidR="76DDB43C" w:rsidRPr="00902C1D">
        <w:rPr>
          <w:rFonts w:asciiTheme="minorHAnsi" w:eastAsiaTheme="minorEastAsia" w:hAnsiTheme="minorHAnsi" w:cstheme="minorBidi"/>
          <w:color w:val="000000" w:themeColor="text1"/>
          <w:sz w:val="22"/>
        </w:rPr>
        <w:t>:</w:t>
      </w:r>
    </w:p>
    <w:p w14:paraId="4CA1A60F" w14:textId="6F806D50" w:rsidR="003239BD" w:rsidRPr="003239BD" w:rsidRDefault="57AFB0D4" w:rsidP="00C43A63">
      <w:pPr>
        <w:pStyle w:val="NormalWeb"/>
        <w:numPr>
          <w:ilvl w:val="0"/>
          <w:numId w:val="11"/>
        </w:numPr>
        <w:spacing w:before="0" w:beforeAutospacing="0" w:after="120" w:afterAutospacing="0"/>
        <w:rPr>
          <w:lang w:val="ru-RU"/>
        </w:rPr>
      </w:pPr>
      <w:proofErr w:type="spellStart"/>
      <w:r w:rsidRPr="004D1A7C">
        <w:rPr>
          <w:rFonts w:ascii="Arial" w:hAnsi="Arial" w:cs="Arial"/>
          <w:b/>
          <w:bCs/>
          <w:sz w:val="22"/>
          <w:szCs w:val="22"/>
          <w:lang w:val="ru-RU"/>
        </w:rPr>
        <w:t>Заповнена</w:t>
      </w:r>
      <w:proofErr w:type="spellEnd"/>
      <w:r w:rsidRPr="254A6D1D">
        <w:rPr>
          <w:rFonts w:asciiTheme="minorHAnsi" w:eastAsiaTheme="minorEastAsia" w:hAnsiTheme="minorHAnsi" w:cstheme="minorBidi"/>
          <w:b/>
          <w:bCs/>
          <w:sz w:val="22"/>
          <w:szCs w:val="22"/>
          <w:lang w:val="ru-RU"/>
        </w:rPr>
        <w:t xml:space="preserve"> </w:t>
      </w:r>
      <w:r w:rsidR="0D1E99B9" w:rsidRPr="254A6D1D">
        <w:rPr>
          <w:rStyle w:val="Hyperlink"/>
          <w:rFonts w:ascii="Arial" w:hAnsi="Arial" w:cs="Arial"/>
          <w:b/>
          <w:bCs/>
          <w:sz w:val="22"/>
          <w:szCs w:val="22"/>
          <w:lang w:val="ru-RU"/>
        </w:rPr>
        <w:t>о</w:t>
      </w:r>
      <w:hyperlink r:id="rId18">
        <w:r w:rsidR="003239BD" w:rsidRPr="254A6D1D">
          <w:rPr>
            <w:rStyle w:val="Hyperlink"/>
            <w:rFonts w:ascii="Arial" w:hAnsi="Arial" w:cs="Arial"/>
            <w:b/>
            <w:bCs/>
            <w:sz w:val="22"/>
            <w:szCs w:val="22"/>
            <w:lang w:val="ru-RU"/>
          </w:rPr>
          <w:t>нлайн-форм</w:t>
        </w:r>
        <w:r w:rsidR="1EB25EAC" w:rsidRPr="254A6D1D">
          <w:rPr>
            <w:rStyle w:val="Hyperlink"/>
            <w:rFonts w:ascii="Arial" w:hAnsi="Arial" w:cs="Arial"/>
            <w:b/>
            <w:bCs/>
            <w:sz w:val="22"/>
            <w:szCs w:val="22"/>
            <w:lang w:val="ru-RU"/>
          </w:rPr>
          <w:t>а</w:t>
        </w:r>
        <w:r w:rsidR="003239BD" w:rsidRPr="254A6D1D">
          <w:rPr>
            <w:rStyle w:val="Hyperlink"/>
            <w:rFonts w:ascii="Arial" w:hAnsi="Arial" w:cs="Arial"/>
            <w:b/>
            <w:bCs/>
            <w:sz w:val="22"/>
            <w:szCs w:val="22"/>
            <w:lang w:val="ru-RU"/>
          </w:rPr>
          <w:t xml:space="preserve"> </w:t>
        </w:r>
      </w:hyperlink>
      <w:r w:rsidR="003239BD" w:rsidRPr="254A6D1D">
        <w:rPr>
          <w:rFonts w:ascii="Arial" w:hAnsi="Arial" w:cs="Arial"/>
          <w:b/>
          <w:bCs/>
          <w:sz w:val="22"/>
          <w:szCs w:val="22"/>
          <w:lang w:val="ru-RU"/>
        </w:rPr>
        <w:t>, доступн</w:t>
      </w:r>
      <w:r w:rsidR="7A5B20CE" w:rsidRPr="254A6D1D">
        <w:rPr>
          <w:rFonts w:ascii="Arial" w:hAnsi="Arial" w:cs="Arial"/>
          <w:b/>
          <w:bCs/>
          <w:sz w:val="22"/>
          <w:szCs w:val="22"/>
          <w:lang w:val="ru-RU"/>
        </w:rPr>
        <w:t>а</w:t>
      </w:r>
      <w:r w:rsidR="003239BD" w:rsidRPr="254A6D1D">
        <w:rPr>
          <w:rFonts w:ascii="Arial" w:hAnsi="Arial" w:cs="Arial"/>
          <w:b/>
          <w:bCs/>
          <w:sz w:val="22"/>
          <w:szCs w:val="22"/>
          <w:lang w:val="ru-RU"/>
        </w:rPr>
        <w:t xml:space="preserve"> за посиланням</w:t>
      </w:r>
      <w:r w:rsidR="1AA2C416" w:rsidRPr="254A6D1D">
        <w:rPr>
          <w:rFonts w:ascii="Arial" w:hAnsi="Arial" w:cs="Arial"/>
          <w:b/>
          <w:bCs/>
          <w:sz w:val="22"/>
          <w:szCs w:val="22"/>
          <w:lang w:val="ru-RU"/>
        </w:rPr>
        <w:t>.</w:t>
      </w:r>
      <w:r w:rsidR="003239BD" w:rsidRPr="254A6D1D">
        <w:rPr>
          <w:rFonts w:ascii="Arial" w:hAnsi="Arial" w:cs="Arial"/>
          <w:b/>
          <w:bCs/>
          <w:sz w:val="22"/>
          <w:szCs w:val="22"/>
          <w:lang w:val="ru-RU"/>
        </w:rPr>
        <w:t xml:space="preserve"> </w:t>
      </w:r>
      <w:r w:rsidR="15DC1A60" w:rsidRPr="254A6D1D">
        <w:rPr>
          <w:rFonts w:ascii="Arial" w:hAnsi="Arial" w:cs="Arial"/>
          <w:sz w:val="22"/>
          <w:szCs w:val="22"/>
          <w:lang w:val="ru-RU"/>
        </w:rPr>
        <w:t xml:space="preserve">Ця форма містить запит на </w:t>
      </w:r>
      <w:r w:rsidR="27EF57C3" w:rsidRPr="254A6D1D">
        <w:rPr>
          <w:rFonts w:ascii="Arial" w:eastAsia="Arial" w:hAnsi="Arial" w:cs="Arial"/>
          <w:color w:val="000000" w:themeColor="text1"/>
          <w:sz w:val="22"/>
          <w:szCs w:val="22"/>
          <w:lang w:val="ru-RU"/>
        </w:rPr>
        <w:t>основну інформацію про організацію та проєктну пропозицію</w:t>
      </w:r>
    </w:p>
    <w:p w14:paraId="758A6251" w14:textId="7BA8042B" w:rsidR="00CF0242" w:rsidRDefault="00CF0242" w:rsidP="00C43A63">
      <w:pPr>
        <w:pStyle w:val="NormalWeb"/>
        <w:numPr>
          <w:ilvl w:val="0"/>
          <w:numId w:val="11"/>
        </w:numPr>
        <w:spacing w:before="0" w:beforeAutospacing="0" w:after="120" w:afterAutospacing="0"/>
        <w:jc w:val="both"/>
        <w:rPr>
          <w:rStyle w:val="normaltextrun"/>
          <w:rFonts w:ascii="Arial" w:hAnsi="Arial" w:cs="Arial"/>
          <w:b/>
          <w:bCs/>
          <w:sz w:val="22"/>
          <w:szCs w:val="22"/>
          <w:u w:val="single"/>
          <w:lang w:val="uk-UA" w:eastAsia="en-GB"/>
        </w:rPr>
      </w:pPr>
      <w:r w:rsidRPr="37FB72D1">
        <w:rPr>
          <w:rFonts w:ascii="Arial" w:hAnsi="Arial" w:cs="Arial"/>
          <w:b/>
          <w:bCs/>
          <w:sz w:val="22"/>
          <w:szCs w:val="22"/>
          <w:lang w:val="uk-UA"/>
        </w:rPr>
        <w:t>Форма грантової пропозиції (Додаток A)</w:t>
      </w:r>
      <w:r w:rsidR="280A96CA" w:rsidRPr="37FB72D1">
        <w:rPr>
          <w:rFonts w:ascii="Arial" w:hAnsi="Arial" w:cs="Arial"/>
          <w:b/>
          <w:bCs/>
          <w:sz w:val="22"/>
          <w:szCs w:val="22"/>
          <w:lang w:val="uk-UA"/>
        </w:rPr>
        <w:t xml:space="preserve">, </w:t>
      </w:r>
      <w:r w:rsidR="280A96CA" w:rsidRPr="37FB72D1">
        <w:rPr>
          <w:rFonts w:ascii="Arial" w:hAnsi="Arial" w:cs="Arial"/>
          <w:b/>
          <w:bCs/>
          <w:sz w:val="22"/>
          <w:szCs w:val="22"/>
          <w:u w:val="single"/>
          <w:lang w:val="uk-UA"/>
        </w:rPr>
        <w:t>підписана уповноваженим представником заявника</w:t>
      </w:r>
      <w:r w:rsidR="0D5E6194" w:rsidRPr="37FB72D1">
        <w:rPr>
          <w:rFonts w:ascii="Arial" w:hAnsi="Arial" w:cs="Arial"/>
          <w:b/>
          <w:bCs/>
          <w:sz w:val="22"/>
          <w:szCs w:val="22"/>
          <w:u w:val="single"/>
          <w:lang w:val="uk-UA"/>
        </w:rPr>
        <w:t xml:space="preserve">. </w:t>
      </w:r>
      <w:r w:rsidR="0D5E6194" w:rsidRPr="37FB72D1">
        <w:rPr>
          <w:rStyle w:val="normaltextrun"/>
          <w:rFonts w:ascii="Arial" w:hAnsi="Arial" w:cs="Arial"/>
          <w:sz w:val="22"/>
          <w:szCs w:val="22"/>
          <w:lang w:val="uk-UA" w:eastAsia="en-GB"/>
        </w:rPr>
        <w:t xml:space="preserve">Учасники повинні запропонувати детальну стратегію реалізації проєкту, узгоджену з описом діяльності в розділі 2.3 «Детальний опис діяльності», та продемонструвати глибоке розуміння потреб програми ФПСУ.  </w:t>
      </w:r>
    </w:p>
    <w:p w14:paraId="430494AE" w14:textId="13BAD2A8" w:rsidR="00376E79" w:rsidRPr="00545094" w:rsidRDefault="00CF0242" w:rsidP="00545094">
      <w:pPr>
        <w:pStyle w:val="NormalWeb"/>
        <w:numPr>
          <w:ilvl w:val="0"/>
          <w:numId w:val="11"/>
        </w:numPr>
        <w:spacing w:before="0" w:beforeAutospacing="0" w:after="120" w:afterAutospacing="0"/>
        <w:rPr>
          <w:rFonts w:ascii="Arial" w:hAnsi="Arial" w:cs="Arial"/>
          <w:b/>
          <w:sz w:val="22"/>
          <w:szCs w:val="22"/>
          <w:lang w:val="uk-UA"/>
        </w:rPr>
      </w:pPr>
      <w:r>
        <w:rPr>
          <w:rFonts w:ascii="Arial" w:hAnsi="Arial" w:cs="Arial"/>
          <w:b/>
          <w:bCs/>
          <w:sz w:val="22"/>
          <w:szCs w:val="22"/>
          <w:lang w:val="uk-UA"/>
        </w:rPr>
        <w:t xml:space="preserve">Бюджет </w:t>
      </w:r>
      <w:r w:rsidRPr="0687DE46">
        <w:rPr>
          <w:rFonts w:ascii="Arial" w:hAnsi="Arial" w:cs="Arial"/>
          <w:b/>
          <w:sz w:val="22"/>
          <w:szCs w:val="22"/>
          <w:lang w:val="uk-UA"/>
        </w:rPr>
        <w:t>(</w:t>
      </w:r>
      <w:r>
        <w:rPr>
          <w:rFonts w:ascii="Arial" w:hAnsi="Arial" w:cs="Arial"/>
          <w:b/>
          <w:bCs/>
          <w:sz w:val="22"/>
          <w:szCs w:val="22"/>
          <w:lang w:val="uk-UA"/>
        </w:rPr>
        <w:t>Додаток</w:t>
      </w:r>
      <w:r w:rsidRPr="0687DE46">
        <w:rPr>
          <w:rFonts w:ascii="Arial" w:hAnsi="Arial" w:cs="Arial"/>
          <w:b/>
          <w:sz w:val="22"/>
          <w:szCs w:val="22"/>
          <w:lang w:val="uk-UA"/>
        </w:rPr>
        <w:t xml:space="preserve"> B)</w:t>
      </w:r>
    </w:p>
    <w:p w14:paraId="6F9AA06B" w14:textId="77777777" w:rsidR="00376E79" w:rsidRPr="00376E79" w:rsidRDefault="00376E79" w:rsidP="00C43A63">
      <w:pPr>
        <w:spacing w:after="120"/>
        <w:jc w:val="both"/>
        <w:rPr>
          <w:sz w:val="22"/>
          <w:lang w:val="ru-RU"/>
        </w:rPr>
      </w:pPr>
      <w:r w:rsidRPr="00376E79">
        <w:rPr>
          <w:b/>
          <w:bCs/>
          <w:sz w:val="22"/>
          <w:lang w:val="uk-UA"/>
        </w:rPr>
        <w:t xml:space="preserve">Форма грантової заявки </w:t>
      </w:r>
      <w:r w:rsidRPr="00376E79">
        <w:rPr>
          <w:sz w:val="22"/>
          <w:lang w:val="uk-UA"/>
        </w:rPr>
        <w:t xml:space="preserve">та бюджет подаються у заданих форматах </w:t>
      </w:r>
      <w:proofErr w:type="spellStart"/>
      <w:r w:rsidRPr="00376E79">
        <w:rPr>
          <w:sz w:val="22"/>
          <w:lang w:val="ru-RU"/>
        </w:rPr>
        <w:t>із</w:t>
      </w:r>
      <w:proofErr w:type="spellEnd"/>
      <w:r w:rsidRPr="00376E79">
        <w:rPr>
          <w:sz w:val="22"/>
          <w:lang w:val="ru-RU"/>
        </w:rPr>
        <w:t xml:space="preserve"> </w:t>
      </w:r>
      <w:proofErr w:type="spellStart"/>
      <w:r w:rsidRPr="00376E79">
        <w:rPr>
          <w:sz w:val="22"/>
          <w:lang w:val="ru-RU"/>
        </w:rPr>
        <w:t>дотриманням</w:t>
      </w:r>
      <w:proofErr w:type="spellEnd"/>
      <w:r w:rsidRPr="00376E79">
        <w:rPr>
          <w:sz w:val="22"/>
          <w:lang w:val="ru-RU"/>
        </w:rPr>
        <w:t xml:space="preserve"> </w:t>
      </w:r>
      <w:proofErr w:type="spellStart"/>
      <w:r w:rsidRPr="00376E79">
        <w:rPr>
          <w:sz w:val="22"/>
          <w:lang w:val="ru-RU"/>
        </w:rPr>
        <w:t>інструкцій</w:t>
      </w:r>
      <w:proofErr w:type="spellEnd"/>
      <w:r w:rsidRPr="00376E79">
        <w:rPr>
          <w:sz w:val="22"/>
          <w:lang w:val="ru-RU"/>
        </w:rPr>
        <w:t xml:space="preserve"> і </w:t>
      </w:r>
      <w:proofErr w:type="spellStart"/>
      <w:r w:rsidRPr="00376E79">
        <w:rPr>
          <w:sz w:val="22"/>
          <w:lang w:val="ru-RU"/>
        </w:rPr>
        <w:t>рекомендацій</w:t>
      </w:r>
      <w:proofErr w:type="spellEnd"/>
      <w:r w:rsidRPr="00376E79">
        <w:rPr>
          <w:sz w:val="22"/>
          <w:lang w:val="ru-RU"/>
        </w:rPr>
        <w:t xml:space="preserve">, </w:t>
      </w:r>
      <w:proofErr w:type="spellStart"/>
      <w:r w:rsidRPr="00376E79">
        <w:rPr>
          <w:sz w:val="22"/>
          <w:lang w:val="ru-RU"/>
        </w:rPr>
        <w:t>наведених</w:t>
      </w:r>
      <w:proofErr w:type="spellEnd"/>
      <w:r w:rsidRPr="00376E79">
        <w:rPr>
          <w:sz w:val="22"/>
          <w:lang w:val="ru-RU"/>
        </w:rPr>
        <w:t xml:space="preserve"> у </w:t>
      </w:r>
      <w:proofErr w:type="spellStart"/>
      <w:r w:rsidRPr="00376E79">
        <w:rPr>
          <w:sz w:val="22"/>
          <w:lang w:val="ru-RU"/>
        </w:rPr>
        <w:t>додатку</w:t>
      </w:r>
      <w:proofErr w:type="spellEnd"/>
      <w:r w:rsidRPr="00376E79">
        <w:rPr>
          <w:sz w:val="22"/>
          <w:lang w:val="ru-RU"/>
        </w:rPr>
        <w:t xml:space="preserve">. </w:t>
      </w:r>
    </w:p>
    <w:p w14:paraId="296DAD35" w14:textId="19113FC2" w:rsidR="00376E79" w:rsidRPr="00545094" w:rsidRDefault="01EC5C4A" w:rsidP="00545094">
      <w:pPr>
        <w:spacing w:after="120"/>
        <w:jc w:val="both"/>
        <w:rPr>
          <w:sz w:val="22"/>
          <w:lang w:val="uk-UA"/>
        </w:rPr>
      </w:pPr>
      <w:r w:rsidRPr="3783345A">
        <w:rPr>
          <w:b/>
          <w:bCs/>
          <w:sz w:val="22"/>
          <w:lang w:val="ru-RU"/>
        </w:rPr>
        <w:t xml:space="preserve">Просимо </w:t>
      </w:r>
      <w:proofErr w:type="spellStart"/>
      <w:r w:rsidRPr="3783345A">
        <w:rPr>
          <w:b/>
          <w:bCs/>
          <w:sz w:val="22"/>
          <w:lang w:val="ru-RU"/>
        </w:rPr>
        <w:t>звернути</w:t>
      </w:r>
      <w:proofErr w:type="spellEnd"/>
      <w:r w:rsidRPr="3783345A">
        <w:rPr>
          <w:b/>
          <w:bCs/>
          <w:sz w:val="22"/>
          <w:lang w:val="ru-RU"/>
        </w:rPr>
        <w:t xml:space="preserve"> </w:t>
      </w:r>
      <w:proofErr w:type="spellStart"/>
      <w:r w:rsidRPr="3783345A">
        <w:rPr>
          <w:b/>
          <w:bCs/>
          <w:sz w:val="22"/>
          <w:lang w:val="ru-RU"/>
        </w:rPr>
        <w:t>увагу</w:t>
      </w:r>
      <w:proofErr w:type="spellEnd"/>
      <w:r w:rsidRPr="3783345A">
        <w:rPr>
          <w:b/>
          <w:bCs/>
          <w:sz w:val="22"/>
          <w:lang w:val="ru-RU"/>
        </w:rPr>
        <w:t>,</w:t>
      </w:r>
      <w:r w:rsidRPr="3783345A">
        <w:rPr>
          <w:sz w:val="22"/>
          <w:lang w:val="ru-RU"/>
        </w:rPr>
        <w:t xml:space="preserve"> </w:t>
      </w:r>
      <w:proofErr w:type="spellStart"/>
      <w:r w:rsidRPr="3783345A">
        <w:rPr>
          <w:sz w:val="22"/>
          <w:lang w:val="ru-RU"/>
        </w:rPr>
        <w:t>що</w:t>
      </w:r>
      <w:proofErr w:type="spellEnd"/>
      <w:r w:rsidRPr="3783345A">
        <w:rPr>
          <w:sz w:val="22"/>
          <w:lang w:val="ru-RU"/>
        </w:rPr>
        <w:t xml:space="preserve"> </w:t>
      </w:r>
      <w:proofErr w:type="spellStart"/>
      <w:r w:rsidRPr="3783345A">
        <w:rPr>
          <w:sz w:val="22"/>
          <w:lang w:val="ru-RU"/>
        </w:rPr>
        <w:t>грантоотримувач</w:t>
      </w:r>
      <w:proofErr w:type="spellEnd"/>
      <w:r w:rsidRPr="3783345A">
        <w:rPr>
          <w:sz w:val="22"/>
          <w:lang w:val="ru-RU"/>
        </w:rPr>
        <w:t xml:space="preserve"> </w:t>
      </w:r>
      <w:proofErr w:type="spellStart"/>
      <w:r w:rsidRPr="3783345A">
        <w:rPr>
          <w:sz w:val="22"/>
          <w:lang w:val="ru-RU"/>
        </w:rPr>
        <w:t>отримає</w:t>
      </w:r>
      <w:proofErr w:type="spellEnd"/>
      <w:r w:rsidRPr="3783345A">
        <w:rPr>
          <w:sz w:val="22"/>
          <w:lang w:val="ru-RU"/>
        </w:rPr>
        <w:t xml:space="preserve"> </w:t>
      </w:r>
      <w:proofErr w:type="spellStart"/>
      <w:r w:rsidRPr="3783345A">
        <w:rPr>
          <w:sz w:val="22"/>
          <w:lang w:val="ru-RU"/>
        </w:rPr>
        <w:t>фінальний</w:t>
      </w:r>
      <w:proofErr w:type="spellEnd"/>
      <w:r w:rsidRPr="3783345A">
        <w:rPr>
          <w:sz w:val="22"/>
          <w:lang w:val="ru-RU"/>
        </w:rPr>
        <w:t xml:space="preserve"> </w:t>
      </w:r>
      <w:proofErr w:type="spellStart"/>
      <w:r w:rsidRPr="3783345A">
        <w:rPr>
          <w:sz w:val="22"/>
          <w:lang w:val="ru-RU"/>
        </w:rPr>
        <w:t>платіж</w:t>
      </w:r>
      <w:proofErr w:type="spellEnd"/>
      <w:r w:rsidRPr="3783345A">
        <w:rPr>
          <w:sz w:val="22"/>
          <w:lang w:val="ru-RU"/>
        </w:rPr>
        <w:t xml:space="preserve"> </w:t>
      </w:r>
      <w:proofErr w:type="spellStart"/>
      <w:r w:rsidRPr="3783345A">
        <w:rPr>
          <w:sz w:val="22"/>
          <w:lang w:val="ru-RU"/>
        </w:rPr>
        <w:t>обсягом</w:t>
      </w:r>
      <w:proofErr w:type="spellEnd"/>
      <w:r w:rsidRPr="3783345A">
        <w:rPr>
          <w:sz w:val="22"/>
          <w:lang w:val="ru-RU"/>
        </w:rPr>
        <w:t xml:space="preserve"> </w:t>
      </w:r>
      <w:proofErr w:type="gramStart"/>
      <w:r w:rsidRPr="3783345A">
        <w:rPr>
          <w:sz w:val="22"/>
          <w:lang w:val="ru-RU"/>
        </w:rPr>
        <w:t>5-10</w:t>
      </w:r>
      <w:proofErr w:type="gramEnd"/>
      <w:r w:rsidRPr="3783345A">
        <w:rPr>
          <w:sz w:val="22"/>
          <w:lang w:val="ru-RU"/>
        </w:rPr>
        <w:t xml:space="preserve">% </w:t>
      </w:r>
      <w:proofErr w:type="spellStart"/>
      <w:r w:rsidRPr="3783345A">
        <w:rPr>
          <w:sz w:val="22"/>
          <w:lang w:val="ru-RU"/>
        </w:rPr>
        <w:t>від</w:t>
      </w:r>
      <w:proofErr w:type="spellEnd"/>
      <w:r w:rsidRPr="3783345A">
        <w:rPr>
          <w:sz w:val="22"/>
          <w:lang w:val="ru-RU"/>
        </w:rPr>
        <w:t xml:space="preserve"> </w:t>
      </w:r>
      <w:proofErr w:type="spellStart"/>
      <w:r w:rsidRPr="3783345A">
        <w:rPr>
          <w:sz w:val="22"/>
          <w:lang w:val="ru-RU"/>
        </w:rPr>
        <w:t>загального</w:t>
      </w:r>
      <w:proofErr w:type="spellEnd"/>
      <w:r w:rsidRPr="3783345A">
        <w:rPr>
          <w:sz w:val="22"/>
          <w:lang w:val="ru-RU"/>
        </w:rPr>
        <w:t xml:space="preserve"> бюджету </w:t>
      </w:r>
      <w:proofErr w:type="spellStart"/>
      <w:r w:rsidRPr="3783345A">
        <w:rPr>
          <w:sz w:val="22"/>
          <w:lang w:val="ru-RU"/>
        </w:rPr>
        <w:t>про</w:t>
      </w:r>
      <w:r w:rsidR="1CA4F90A" w:rsidRPr="3783345A">
        <w:rPr>
          <w:sz w:val="22"/>
          <w:lang w:val="ru-RU"/>
        </w:rPr>
        <w:t>є</w:t>
      </w:r>
      <w:r w:rsidRPr="3783345A">
        <w:rPr>
          <w:sz w:val="22"/>
          <w:lang w:val="ru-RU"/>
        </w:rPr>
        <w:t>кту</w:t>
      </w:r>
      <w:proofErr w:type="spellEnd"/>
      <w:r w:rsidRPr="3783345A">
        <w:rPr>
          <w:sz w:val="22"/>
          <w:lang w:val="ru-RU"/>
        </w:rPr>
        <w:t xml:space="preserve"> </w:t>
      </w:r>
      <w:proofErr w:type="spellStart"/>
      <w:r w:rsidRPr="3783345A">
        <w:rPr>
          <w:sz w:val="22"/>
          <w:lang w:val="ru-RU"/>
        </w:rPr>
        <w:t>після</w:t>
      </w:r>
      <w:proofErr w:type="spellEnd"/>
      <w:r w:rsidRPr="3783345A">
        <w:rPr>
          <w:sz w:val="22"/>
          <w:lang w:val="ru-RU"/>
        </w:rPr>
        <w:t xml:space="preserve"> </w:t>
      </w:r>
      <w:proofErr w:type="spellStart"/>
      <w:r w:rsidRPr="3783345A">
        <w:rPr>
          <w:sz w:val="22"/>
          <w:lang w:val="ru-RU"/>
        </w:rPr>
        <w:t>подання</w:t>
      </w:r>
      <w:proofErr w:type="spellEnd"/>
      <w:r w:rsidRPr="3783345A">
        <w:rPr>
          <w:sz w:val="22"/>
          <w:lang w:val="ru-RU"/>
        </w:rPr>
        <w:t xml:space="preserve"> 100% </w:t>
      </w:r>
      <w:proofErr w:type="spellStart"/>
      <w:r w:rsidRPr="3783345A">
        <w:rPr>
          <w:sz w:val="22"/>
          <w:lang w:val="ru-RU"/>
        </w:rPr>
        <w:t>звітності</w:t>
      </w:r>
      <w:proofErr w:type="spellEnd"/>
      <w:r w:rsidRPr="3783345A">
        <w:rPr>
          <w:sz w:val="22"/>
          <w:lang w:val="ru-RU"/>
        </w:rPr>
        <w:t xml:space="preserve">, </w:t>
      </w:r>
      <w:proofErr w:type="spellStart"/>
      <w:r w:rsidRPr="3783345A">
        <w:rPr>
          <w:sz w:val="22"/>
          <w:lang w:val="ru-RU"/>
        </w:rPr>
        <w:t>включно</w:t>
      </w:r>
      <w:proofErr w:type="spellEnd"/>
      <w:r w:rsidRPr="3783345A">
        <w:rPr>
          <w:sz w:val="22"/>
          <w:lang w:val="ru-RU"/>
        </w:rPr>
        <w:t xml:space="preserve"> з </w:t>
      </w:r>
      <w:proofErr w:type="spellStart"/>
      <w:r w:rsidRPr="3783345A">
        <w:rPr>
          <w:sz w:val="22"/>
          <w:lang w:val="ru-RU"/>
        </w:rPr>
        <w:t>підтвердженням</w:t>
      </w:r>
      <w:proofErr w:type="spellEnd"/>
      <w:r w:rsidRPr="3783345A">
        <w:rPr>
          <w:sz w:val="22"/>
          <w:lang w:val="ru-RU"/>
        </w:rPr>
        <w:t xml:space="preserve"> </w:t>
      </w:r>
      <w:proofErr w:type="spellStart"/>
      <w:r w:rsidRPr="3783345A">
        <w:rPr>
          <w:sz w:val="22"/>
          <w:lang w:val="ru-RU"/>
        </w:rPr>
        <w:t>усіх</w:t>
      </w:r>
      <w:proofErr w:type="spellEnd"/>
      <w:r w:rsidRPr="3783345A">
        <w:rPr>
          <w:sz w:val="22"/>
          <w:lang w:val="ru-RU"/>
        </w:rPr>
        <w:t xml:space="preserve"> </w:t>
      </w:r>
      <w:proofErr w:type="spellStart"/>
      <w:r w:rsidRPr="3783345A">
        <w:rPr>
          <w:sz w:val="22"/>
          <w:lang w:val="ru-RU"/>
        </w:rPr>
        <w:t>фінансових</w:t>
      </w:r>
      <w:proofErr w:type="spellEnd"/>
      <w:r w:rsidRPr="3783345A">
        <w:rPr>
          <w:sz w:val="22"/>
          <w:lang w:val="ru-RU"/>
        </w:rPr>
        <w:t xml:space="preserve"> </w:t>
      </w:r>
      <w:proofErr w:type="spellStart"/>
      <w:r w:rsidRPr="3783345A">
        <w:rPr>
          <w:sz w:val="22"/>
          <w:lang w:val="ru-RU"/>
        </w:rPr>
        <w:t>операцій</w:t>
      </w:r>
      <w:proofErr w:type="spellEnd"/>
      <w:r w:rsidRPr="3783345A">
        <w:rPr>
          <w:sz w:val="22"/>
          <w:lang w:val="ru-RU"/>
        </w:rPr>
        <w:t>.</w:t>
      </w:r>
    </w:p>
    <w:p w14:paraId="07026AE6" w14:textId="6F2E455D" w:rsidR="007C3950" w:rsidRPr="00545094" w:rsidRDefault="41BF0195" w:rsidP="00545094">
      <w:pPr>
        <w:pStyle w:val="ListParagraph"/>
        <w:numPr>
          <w:ilvl w:val="0"/>
          <w:numId w:val="11"/>
        </w:numPr>
        <w:spacing w:after="120"/>
        <w:rPr>
          <w:b/>
          <w:bCs/>
          <w:sz w:val="22"/>
          <w:lang w:val="uk-UA"/>
        </w:rPr>
      </w:pPr>
      <w:r w:rsidRPr="3783345A">
        <w:rPr>
          <w:b/>
          <w:bCs/>
          <w:sz w:val="22"/>
          <w:lang w:val="uk-UA"/>
        </w:rPr>
        <w:t>Форма самооцінки заявника (Додаток C)</w:t>
      </w:r>
    </w:p>
    <w:p w14:paraId="4A356147" w14:textId="504D7B5D" w:rsidR="007C3950" w:rsidRDefault="007C3950"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sz w:val="22"/>
          <w:lang w:val="ru-RU"/>
        </w:rPr>
      </w:pPr>
      <w:r w:rsidRPr="254A6D1D">
        <w:rPr>
          <w:sz w:val="22"/>
          <w:lang w:val="uk-UA"/>
        </w:rPr>
        <w:t xml:space="preserve">Усі організації, які обираються для присудження гранту, підлягають попередній оцінці їхніх мінімальних управлінських </w:t>
      </w:r>
      <w:r w:rsidR="1711F170" w:rsidRPr="254A6D1D">
        <w:rPr>
          <w:sz w:val="22"/>
          <w:lang w:val="uk-UA"/>
        </w:rPr>
        <w:t xml:space="preserve">та фінансових </w:t>
      </w:r>
      <w:r w:rsidRPr="254A6D1D">
        <w:rPr>
          <w:sz w:val="22"/>
          <w:lang w:val="uk-UA"/>
        </w:rPr>
        <w:t xml:space="preserve">спроможностей для роботи з коштами уряду Великої Британії, а також відповідності «Кодексу поведінки постачальників Кімонікс», який ґрунтується на «Кодексі поведінки МЗС СК» - </w:t>
      </w:r>
      <w:hyperlink r:id="rId19">
        <w:r w:rsidRPr="254A6D1D">
          <w:rPr>
            <w:rStyle w:val="Hyperlink"/>
            <w:sz w:val="22"/>
          </w:rPr>
          <w:t>FCDO</w:t>
        </w:r>
        <w:r w:rsidRPr="254A6D1D">
          <w:rPr>
            <w:rStyle w:val="Hyperlink"/>
            <w:sz w:val="22"/>
            <w:lang w:val="uk-UA"/>
          </w:rPr>
          <w:t xml:space="preserve"> </w:t>
        </w:r>
        <w:r w:rsidRPr="254A6D1D">
          <w:rPr>
            <w:rStyle w:val="Hyperlink"/>
            <w:sz w:val="22"/>
          </w:rPr>
          <w:t>Code</w:t>
        </w:r>
        <w:r w:rsidRPr="254A6D1D">
          <w:rPr>
            <w:rStyle w:val="Hyperlink"/>
            <w:sz w:val="22"/>
            <w:lang w:val="uk-UA"/>
          </w:rPr>
          <w:t xml:space="preserve"> </w:t>
        </w:r>
        <w:r w:rsidRPr="254A6D1D">
          <w:rPr>
            <w:rStyle w:val="Hyperlink"/>
            <w:sz w:val="22"/>
          </w:rPr>
          <w:t>of</w:t>
        </w:r>
        <w:r w:rsidRPr="254A6D1D">
          <w:rPr>
            <w:rStyle w:val="Hyperlink"/>
            <w:sz w:val="22"/>
            <w:lang w:val="uk-UA"/>
          </w:rPr>
          <w:t xml:space="preserve"> </w:t>
        </w:r>
        <w:r w:rsidRPr="254A6D1D">
          <w:rPr>
            <w:rStyle w:val="Hyperlink"/>
            <w:sz w:val="22"/>
          </w:rPr>
          <w:t>Conduct</w:t>
        </w:r>
      </w:hyperlink>
      <w:r w:rsidRPr="254A6D1D">
        <w:rPr>
          <w:sz w:val="22"/>
          <w:lang w:val="uk-UA"/>
        </w:rPr>
        <w:t xml:space="preserve">. </w:t>
      </w:r>
      <w:r w:rsidRPr="254A6D1D">
        <w:rPr>
          <w:b/>
          <w:bCs/>
          <w:sz w:val="22"/>
          <w:lang w:val="ru-RU"/>
        </w:rPr>
        <w:t>Грантова пропозиція подається разом із копіями всіх наявних політик чи установчих документів, які запитуються у «Формі самооцінки»</w:t>
      </w:r>
      <w:r w:rsidR="7578201F" w:rsidRPr="254A6D1D">
        <w:rPr>
          <w:b/>
          <w:bCs/>
          <w:sz w:val="22"/>
          <w:lang w:val="ru-RU"/>
        </w:rPr>
        <w:t>:</w:t>
      </w:r>
    </w:p>
    <w:p w14:paraId="04728D21" w14:textId="067C8110" w:rsidR="7578201F"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en-US"/>
        </w:rPr>
      </w:pPr>
      <w:r w:rsidRPr="254A6D1D">
        <w:rPr>
          <w:rFonts w:eastAsia="Calibri"/>
          <w:color w:val="000000" w:themeColor="text1"/>
          <w:sz w:val="22"/>
          <w:lang w:val="en-US"/>
        </w:rPr>
        <w:t>Витяг з Єдиного державного реєстру/реєстраційні документи (в тому числі всі документи про переєстрацію, якщо актуально)</w:t>
      </w:r>
    </w:p>
    <w:p w14:paraId="7716D43A" w14:textId="510B3D40" w:rsidR="7578201F"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ru-RU"/>
        </w:rPr>
      </w:pPr>
      <w:r w:rsidRPr="254A6D1D">
        <w:rPr>
          <w:rFonts w:eastAsia="Calibri"/>
          <w:color w:val="000000" w:themeColor="text1"/>
          <w:sz w:val="22"/>
        </w:rPr>
        <w:t>Довідка про </w:t>
      </w:r>
      <w:proofErr w:type="gramStart"/>
      <w:r w:rsidRPr="254A6D1D">
        <w:rPr>
          <w:rFonts w:eastAsia="Calibri"/>
          <w:color w:val="000000" w:themeColor="text1"/>
          <w:sz w:val="22"/>
        </w:rPr>
        <w:t>неприбутковість</w:t>
      </w:r>
      <w:r w:rsidRPr="254A6D1D">
        <w:rPr>
          <w:rFonts w:eastAsia="Calibri"/>
          <w:color w:val="000000" w:themeColor="text1"/>
          <w:sz w:val="22"/>
          <w:lang w:val="en-US"/>
        </w:rPr>
        <w:t>;</w:t>
      </w:r>
      <w:proofErr w:type="gramEnd"/>
    </w:p>
    <w:p w14:paraId="3AB0C11C" w14:textId="3542E2C9" w:rsidR="7578201F"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ru-RU"/>
        </w:rPr>
      </w:pPr>
      <w:r w:rsidRPr="254A6D1D">
        <w:rPr>
          <w:rFonts w:eastAsia="Calibri"/>
          <w:color w:val="000000" w:themeColor="text1"/>
          <w:sz w:val="22"/>
          <w:lang w:val="uk-UA"/>
        </w:rPr>
        <w:t>Статут (остання редакція)</w:t>
      </w:r>
      <w:r w:rsidRPr="254A6D1D">
        <w:rPr>
          <w:rFonts w:eastAsia="Calibri"/>
          <w:color w:val="000000" w:themeColor="text1"/>
          <w:sz w:val="22"/>
          <w:lang w:val="en-US"/>
        </w:rPr>
        <w:t>;</w:t>
      </w:r>
    </w:p>
    <w:p w14:paraId="663F30CB" w14:textId="0A279EB2" w:rsidR="7578201F"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ru-RU"/>
        </w:rPr>
      </w:pPr>
      <w:r w:rsidRPr="254A6D1D">
        <w:rPr>
          <w:rFonts w:eastAsia="Calibri"/>
          <w:color w:val="000000" w:themeColor="text1"/>
          <w:sz w:val="22"/>
          <w:lang w:val="uk-UA"/>
        </w:rPr>
        <w:t>Організаційна структура та резюме ключового персоналу</w:t>
      </w:r>
      <w:r w:rsidRPr="254A6D1D">
        <w:rPr>
          <w:rFonts w:eastAsia="Calibri"/>
          <w:color w:val="000000" w:themeColor="text1"/>
          <w:sz w:val="22"/>
          <w:lang w:val="en-US"/>
        </w:rPr>
        <w:t>;</w:t>
      </w:r>
    </w:p>
    <w:p w14:paraId="45BB65DA" w14:textId="2D1E397C" w:rsidR="7578201F"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ru-RU"/>
        </w:rPr>
      </w:pPr>
      <w:r w:rsidRPr="254A6D1D">
        <w:rPr>
          <w:rFonts w:eastAsia="Calibri"/>
          <w:color w:val="000000" w:themeColor="text1"/>
          <w:sz w:val="22"/>
          <w:lang w:val="uk-UA"/>
        </w:rPr>
        <w:t>Наявні політики</w:t>
      </w:r>
      <w:r w:rsidRPr="254A6D1D">
        <w:rPr>
          <w:rFonts w:eastAsia="Calibri"/>
          <w:color w:val="000000" w:themeColor="text1"/>
          <w:sz w:val="22"/>
          <w:lang w:val="en-US"/>
        </w:rPr>
        <w:t>;</w:t>
      </w:r>
    </w:p>
    <w:p w14:paraId="1A9A8CBD" w14:textId="604AFF42" w:rsidR="7578201F"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ru-RU"/>
        </w:rPr>
      </w:pPr>
      <w:r w:rsidRPr="254A6D1D">
        <w:rPr>
          <w:rFonts w:eastAsia="Calibri"/>
          <w:color w:val="000000" w:themeColor="text1"/>
          <w:sz w:val="22"/>
          <w:lang w:val="uk-UA"/>
        </w:rPr>
        <w:t>Фінансові звіти (за останні 3 роки, якщо є)</w:t>
      </w:r>
      <w:r w:rsidRPr="254A6D1D">
        <w:rPr>
          <w:rFonts w:eastAsia="Calibri"/>
          <w:color w:val="000000" w:themeColor="text1"/>
          <w:sz w:val="22"/>
          <w:lang w:val="en-US"/>
        </w:rPr>
        <w:t>;</w:t>
      </w:r>
    </w:p>
    <w:p w14:paraId="3312F519" w14:textId="77B3FDA3" w:rsidR="007C3950" w:rsidRPr="00545094" w:rsidRDefault="7578201F" w:rsidP="00C43A63">
      <w:pPr>
        <w:pStyle w:val="ListParagraph"/>
        <w:numPr>
          <w:ilvl w:val="0"/>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rFonts w:eastAsia="Calibri"/>
          <w:color w:val="000000" w:themeColor="text1"/>
          <w:sz w:val="22"/>
          <w:lang w:val="ru-RU"/>
        </w:rPr>
      </w:pPr>
      <w:r w:rsidRPr="254A6D1D">
        <w:rPr>
          <w:rFonts w:eastAsia="Calibri"/>
          <w:color w:val="000000" w:themeColor="text1"/>
          <w:sz w:val="22"/>
          <w:lang w:val="uk-UA"/>
        </w:rPr>
        <w:t>Аудиторський звіт </w:t>
      </w:r>
      <w:r w:rsidRPr="254A6D1D">
        <w:rPr>
          <w:rFonts w:eastAsia="Calibri"/>
          <w:color w:val="000000" w:themeColor="text1"/>
          <w:sz w:val="22"/>
          <w:lang w:val="en-US"/>
        </w:rPr>
        <w:t>/ </w:t>
      </w:r>
      <w:r w:rsidRPr="254A6D1D">
        <w:rPr>
          <w:rFonts w:eastAsia="Calibri"/>
          <w:color w:val="000000" w:themeColor="text1"/>
          <w:sz w:val="22"/>
          <w:lang w:val="uk-UA"/>
        </w:rPr>
        <w:t>звіти (якщо є).</w:t>
      </w:r>
    </w:p>
    <w:p w14:paraId="57402CC3" w14:textId="77777777" w:rsidR="00545094" w:rsidRDefault="11754781" w:rsidP="00545094">
      <w:pPr>
        <w:pStyle w:val="ListParagraph"/>
        <w:numPr>
          <w:ilvl w:val="0"/>
          <w:numId w:val="11"/>
        </w:numPr>
        <w:spacing w:after="120"/>
        <w:jc w:val="both"/>
        <w:rPr>
          <w:b/>
          <w:bCs/>
          <w:sz w:val="22"/>
          <w:lang w:val="uk-UA"/>
        </w:rPr>
      </w:pPr>
      <w:r w:rsidRPr="05C1788C">
        <w:rPr>
          <w:b/>
          <w:bCs/>
          <w:sz w:val="22"/>
          <w:lang w:val="uk-UA"/>
        </w:rPr>
        <w:t xml:space="preserve">Матриця </w:t>
      </w:r>
      <w:r w:rsidR="007C3950">
        <w:rPr>
          <w:b/>
          <w:bCs/>
          <w:sz w:val="22"/>
          <w:lang w:val="uk-UA"/>
        </w:rPr>
        <w:t>р</w:t>
      </w:r>
      <w:r w:rsidRPr="05C1788C">
        <w:rPr>
          <w:b/>
          <w:bCs/>
          <w:sz w:val="22"/>
          <w:lang w:val="uk-UA"/>
        </w:rPr>
        <w:t xml:space="preserve">изиків (Додаток </w:t>
      </w:r>
      <w:r w:rsidR="44B43C78" w:rsidRPr="05C1788C">
        <w:rPr>
          <w:b/>
          <w:bCs/>
          <w:sz w:val="22"/>
          <w:lang w:val="uk-UA"/>
        </w:rPr>
        <w:t>D</w:t>
      </w:r>
      <w:r w:rsidR="00CF0242" w:rsidRPr="05C1788C">
        <w:rPr>
          <w:b/>
          <w:bCs/>
          <w:sz w:val="22"/>
          <w:lang w:val="uk-UA"/>
        </w:rPr>
        <w:t>)</w:t>
      </w:r>
    </w:p>
    <w:p w14:paraId="1EC8527B" w14:textId="1A461B68" w:rsidR="192308A0" w:rsidRPr="00545094" w:rsidRDefault="192308A0" w:rsidP="00545094">
      <w:pPr>
        <w:pStyle w:val="ListParagraph"/>
        <w:numPr>
          <w:ilvl w:val="0"/>
          <w:numId w:val="11"/>
        </w:numPr>
        <w:spacing w:after="120"/>
        <w:jc w:val="both"/>
        <w:rPr>
          <w:b/>
          <w:bCs/>
          <w:sz w:val="22"/>
          <w:lang w:val="uk-UA"/>
        </w:rPr>
      </w:pPr>
      <w:r w:rsidRPr="00545094">
        <w:rPr>
          <w:b/>
          <w:bCs/>
          <w:sz w:val="22"/>
          <w:lang w:val="uk-UA"/>
        </w:rPr>
        <w:t>Листи-згоди адміністрацій на співпрацю (за можливості)</w:t>
      </w:r>
    </w:p>
    <w:p w14:paraId="42B54563" w14:textId="40D5BE87" w:rsidR="00CF0242" w:rsidRPr="000D270B" w:rsidRDefault="3B1FB00D" w:rsidP="00C43A63">
      <w:pPr>
        <w:pStyle w:val="ListParagraph"/>
        <w:numPr>
          <w:ilvl w:val="0"/>
          <w:numId w:val="11"/>
        </w:numPr>
        <w:spacing w:after="120"/>
        <w:jc w:val="both"/>
        <w:rPr>
          <w:b/>
          <w:bCs/>
          <w:lang w:val="uk-UA"/>
        </w:rPr>
      </w:pPr>
      <w:r w:rsidRPr="254A6D1D">
        <w:rPr>
          <w:rFonts w:eastAsia="Arial"/>
          <w:b/>
          <w:bCs/>
          <w:color w:val="000000" w:themeColor="text1"/>
          <w:sz w:val="22"/>
          <w:lang w:val="uk-UA"/>
        </w:rPr>
        <w:t>Дійсна ліцензія Міністерства здоров</w:t>
      </w:r>
      <w:r w:rsidRPr="254A6D1D">
        <w:rPr>
          <w:rFonts w:eastAsia="Arial"/>
          <w:b/>
          <w:bCs/>
          <w:color w:val="000000" w:themeColor="text1"/>
          <w:sz w:val="22"/>
          <w:lang w:val="ru-RU"/>
        </w:rPr>
        <w:t>’</w:t>
      </w:r>
      <w:r w:rsidRPr="254A6D1D">
        <w:rPr>
          <w:rFonts w:eastAsia="Arial"/>
          <w:b/>
          <w:bCs/>
          <w:color w:val="000000" w:themeColor="text1"/>
          <w:sz w:val="22"/>
          <w:lang w:val="uk-UA"/>
        </w:rPr>
        <w:t>я України</w:t>
      </w:r>
      <w:r w:rsidRPr="254A6D1D">
        <w:rPr>
          <w:rFonts w:eastAsia="Arial"/>
          <w:b/>
          <w:bCs/>
          <w:color w:val="000000" w:themeColor="text1"/>
          <w:sz w:val="22"/>
          <w:lang w:val="ru-RU"/>
        </w:rPr>
        <w:t xml:space="preserve"> </w:t>
      </w:r>
      <w:r w:rsidRPr="254A6D1D">
        <w:rPr>
          <w:rFonts w:eastAsia="Arial"/>
          <w:b/>
          <w:bCs/>
          <w:color w:val="000000" w:themeColor="text1"/>
          <w:sz w:val="22"/>
          <w:lang w:val="uk-UA"/>
        </w:rPr>
        <w:t xml:space="preserve">на здійснення безперервного професійного розвитку </w:t>
      </w:r>
      <w:r w:rsidRPr="254A6D1D">
        <w:rPr>
          <w:rFonts w:eastAsia="Arial"/>
          <w:b/>
          <w:bCs/>
          <w:color w:val="000000" w:themeColor="text1"/>
          <w:sz w:val="22"/>
          <w:lang w:val="ru-RU"/>
        </w:rPr>
        <w:t>(</w:t>
      </w:r>
      <w:r w:rsidRPr="254A6D1D">
        <w:rPr>
          <w:rFonts w:eastAsia="Arial"/>
          <w:b/>
          <w:bCs/>
          <w:color w:val="000000" w:themeColor="text1"/>
          <w:sz w:val="22"/>
          <w:lang w:val="uk-UA"/>
        </w:rPr>
        <w:t>буде перевагою</w:t>
      </w:r>
      <w:r w:rsidR="005E747B">
        <w:rPr>
          <w:rFonts w:eastAsia="Arial"/>
          <w:b/>
          <w:bCs/>
          <w:color w:val="000000" w:themeColor="text1"/>
          <w:sz w:val="22"/>
          <w:lang w:val="uk-UA"/>
        </w:rPr>
        <w:t>,</w:t>
      </w:r>
      <w:r w:rsidRPr="254A6D1D">
        <w:rPr>
          <w:rFonts w:eastAsia="Arial"/>
          <w:b/>
          <w:bCs/>
          <w:color w:val="000000" w:themeColor="text1"/>
          <w:sz w:val="22"/>
          <w:lang w:val="uk-UA"/>
        </w:rPr>
        <w:t xml:space="preserve"> за наявності</w:t>
      </w:r>
      <w:r w:rsidR="4AF834A0" w:rsidRPr="785A4381">
        <w:rPr>
          <w:rFonts w:eastAsia="Arial"/>
          <w:b/>
          <w:bCs/>
          <w:color w:val="000000" w:themeColor="text1"/>
          <w:sz w:val="22"/>
          <w:lang w:val="ru-RU"/>
        </w:rPr>
        <w:t>)</w:t>
      </w:r>
      <w:r w:rsidR="6AFA38D9" w:rsidRPr="785A4381">
        <w:rPr>
          <w:rFonts w:eastAsia="Arial"/>
          <w:b/>
          <w:bCs/>
          <w:color w:val="000000" w:themeColor="text1"/>
          <w:sz w:val="22"/>
          <w:lang w:val="ru-RU"/>
        </w:rPr>
        <w:t>.</w:t>
      </w:r>
    </w:p>
    <w:p w14:paraId="3C8D1222" w14:textId="2F5F8251" w:rsidR="00CF0242" w:rsidRDefault="00742046" w:rsidP="00C43A63">
      <w:pPr>
        <w:pStyle w:val="NormalWeb"/>
        <w:spacing w:before="0" w:beforeAutospacing="0" w:after="120" w:afterAutospacing="0"/>
        <w:jc w:val="both"/>
        <w:rPr>
          <w:rFonts w:ascii="Arial" w:hAnsi="Arial" w:cs="Arial"/>
          <w:sz w:val="22"/>
          <w:szCs w:val="22"/>
          <w:lang w:val="uk-UA"/>
        </w:rPr>
      </w:pPr>
      <w:r w:rsidRPr="003239BD">
        <w:rPr>
          <w:rFonts w:ascii="Arial" w:hAnsi="Arial" w:cs="Arial"/>
          <w:sz w:val="22"/>
          <w:szCs w:val="22"/>
          <w:lang w:val="uk-UA"/>
        </w:rPr>
        <w:t>Грантові пропозиції подаються українською мов</w:t>
      </w:r>
      <w:r>
        <w:rPr>
          <w:rFonts w:ascii="Arial" w:hAnsi="Arial" w:cs="Arial"/>
          <w:sz w:val="22"/>
          <w:szCs w:val="22"/>
          <w:lang w:val="uk-UA"/>
        </w:rPr>
        <w:t>ою</w:t>
      </w:r>
      <w:r w:rsidRPr="003239BD">
        <w:rPr>
          <w:rFonts w:ascii="Arial" w:hAnsi="Arial" w:cs="Arial"/>
          <w:sz w:val="22"/>
          <w:szCs w:val="22"/>
          <w:lang w:val="uk-UA"/>
        </w:rPr>
        <w:t xml:space="preserve"> (формат </w:t>
      </w:r>
      <w:r w:rsidRPr="004E5068">
        <w:rPr>
          <w:rFonts w:ascii="Arial" w:hAnsi="Arial" w:cs="Arial"/>
          <w:sz w:val="22"/>
          <w:szCs w:val="22"/>
        </w:rPr>
        <w:t>Word</w:t>
      </w:r>
      <w:r w:rsidRPr="003239BD">
        <w:rPr>
          <w:rFonts w:ascii="Arial" w:hAnsi="Arial" w:cs="Arial"/>
          <w:sz w:val="22"/>
          <w:szCs w:val="22"/>
          <w:lang w:val="uk-UA"/>
        </w:rPr>
        <w:t xml:space="preserve">, шрифт </w:t>
      </w:r>
      <w:r w:rsidRPr="004E5068">
        <w:rPr>
          <w:rFonts w:ascii="Arial" w:hAnsi="Arial" w:cs="Arial"/>
          <w:sz w:val="22"/>
          <w:szCs w:val="22"/>
        </w:rPr>
        <w:t>Times</w:t>
      </w:r>
      <w:r w:rsidRPr="003239BD">
        <w:rPr>
          <w:rFonts w:ascii="Arial" w:hAnsi="Arial" w:cs="Arial"/>
          <w:sz w:val="22"/>
          <w:szCs w:val="22"/>
          <w:lang w:val="uk-UA"/>
        </w:rPr>
        <w:t xml:space="preserve"> </w:t>
      </w:r>
      <w:r w:rsidRPr="004E5068">
        <w:rPr>
          <w:rFonts w:ascii="Arial" w:hAnsi="Arial" w:cs="Arial"/>
          <w:sz w:val="22"/>
          <w:szCs w:val="22"/>
        </w:rPr>
        <w:t>New</w:t>
      </w:r>
      <w:r w:rsidRPr="003239BD">
        <w:rPr>
          <w:rFonts w:ascii="Arial" w:hAnsi="Arial" w:cs="Arial"/>
          <w:sz w:val="22"/>
          <w:szCs w:val="22"/>
          <w:lang w:val="uk-UA"/>
        </w:rPr>
        <w:t xml:space="preserve"> </w:t>
      </w:r>
      <w:r w:rsidRPr="004E5068">
        <w:rPr>
          <w:rFonts w:ascii="Arial" w:hAnsi="Arial" w:cs="Arial"/>
          <w:sz w:val="22"/>
          <w:szCs w:val="22"/>
        </w:rPr>
        <w:t>Roman</w:t>
      </w:r>
      <w:r w:rsidRPr="003239BD">
        <w:rPr>
          <w:rFonts w:ascii="Arial" w:hAnsi="Arial" w:cs="Arial"/>
          <w:sz w:val="22"/>
          <w:szCs w:val="22"/>
          <w:lang w:val="uk-UA"/>
        </w:rPr>
        <w:t xml:space="preserve">, розмір шрифту 11, одинарний інтервал, на базі шаблонів у додатках </w:t>
      </w:r>
      <w:r w:rsidRPr="004E5068">
        <w:rPr>
          <w:rFonts w:ascii="Arial" w:hAnsi="Arial" w:cs="Arial"/>
          <w:sz w:val="22"/>
          <w:szCs w:val="22"/>
        </w:rPr>
        <w:t>A</w:t>
      </w:r>
      <w:r w:rsidRPr="003239BD">
        <w:rPr>
          <w:rFonts w:ascii="Arial" w:hAnsi="Arial" w:cs="Arial"/>
          <w:sz w:val="22"/>
          <w:szCs w:val="22"/>
          <w:lang w:val="uk-UA"/>
        </w:rPr>
        <w:t xml:space="preserve">, </w:t>
      </w:r>
      <w:r w:rsidRPr="004E5068">
        <w:rPr>
          <w:rFonts w:ascii="Arial" w:hAnsi="Arial" w:cs="Arial"/>
          <w:sz w:val="22"/>
          <w:szCs w:val="22"/>
        </w:rPr>
        <w:t>B</w:t>
      </w:r>
      <w:r w:rsidRPr="003239BD">
        <w:rPr>
          <w:rFonts w:ascii="Arial" w:hAnsi="Arial" w:cs="Arial"/>
          <w:sz w:val="22"/>
          <w:szCs w:val="22"/>
          <w:lang w:val="uk-UA"/>
        </w:rPr>
        <w:t xml:space="preserve">, С, </w:t>
      </w:r>
      <w:r>
        <w:rPr>
          <w:rFonts w:ascii="Arial" w:hAnsi="Arial" w:cs="Arial"/>
          <w:sz w:val="22"/>
          <w:szCs w:val="22"/>
        </w:rPr>
        <w:t>D</w:t>
      </w:r>
      <w:r w:rsidRPr="003239BD">
        <w:rPr>
          <w:rFonts w:ascii="Arial" w:hAnsi="Arial" w:cs="Arial"/>
          <w:sz w:val="22"/>
          <w:szCs w:val="22"/>
          <w:lang w:val="uk-UA"/>
        </w:rPr>
        <w:t>.</w:t>
      </w:r>
    </w:p>
    <w:p w14:paraId="38D44A0E" w14:textId="57C7749C" w:rsidR="004A611C" w:rsidRPr="00062788" w:rsidRDefault="2C2C2704" w:rsidP="00C43A63">
      <w:pPr>
        <w:pStyle w:val="ListParagraph"/>
        <w:spacing w:after="120"/>
        <w:ind w:left="0"/>
        <w:jc w:val="both"/>
        <w:rPr>
          <w:sz w:val="22"/>
          <w:lang w:val="uk-UA"/>
        </w:rPr>
      </w:pPr>
      <w:proofErr w:type="spellStart"/>
      <w:r w:rsidRPr="48BB3DD1">
        <w:rPr>
          <w:sz w:val="22"/>
          <w:lang w:val="ru-RU"/>
        </w:rPr>
        <w:t>Повні</w:t>
      </w:r>
      <w:proofErr w:type="spellEnd"/>
      <w:r w:rsidRPr="48BB3DD1">
        <w:rPr>
          <w:sz w:val="22"/>
          <w:lang w:val="ru-RU"/>
        </w:rPr>
        <w:t xml:space="preserve"> </w:t>
      </w:r>
      <w:proofErr w:type="spellStart"/>
      <w:r w:rsidR="2BC043D6" w:rsidRPr="785A4381">
        <w:rPr>
          <w:sz w:val="22"/>
          <w:lang w:val="ru-RU"/>
        </w:rPr>
        <w:t>грантові</w:t>
      </w:r>
      <w:proofErr w:type="spellEnd"/>
      <w:r w:rsidR="205CD825" w:rsidRPr="48BB3DD1">
        <w:rPr>
          <w:sz w:val="22"/>
          <w:lang w:val="ru-RU"/>
        </w:rPr>
        <w:t xml:space="preserve"> </w:t>
      </w:r>
      <w:proofErr w:type="spellStart"/>
      <w:r w:rsidR="205CD825" w:rsidRPr="48BB3DD1">
        <w:rPr>
          <w:sz w:val="22"/>
          <w:lang w:val="ru-RU"/>
        </w:rPr>
        <w:t>пропозиції</w:t>
      </w:r>
      <w:proofErr w:type="spellEnd"/>
      <w:r w:rsidR="54DB33D4" w:rsidRPr="48BB3DD1">
        <w:rPr>
          <w:sz w:val="22"/>
          <w:lang w:val="ru-RU"/>
        </w:rPr>
        <w:t xml:space="preserve"> </w:t>
      </w:r>
      <w:proofErr w:type="spellStart"/>
      <w:r w:rsidR="205CD825" w:rsidRPr="48BB3DD1">
        <w:rPr>
          <w:sz w:val="22"/>
          <w:lang w:val="ru-RU"/>
        </w:rPr>
        <w:t>подаються</w:t>
      </w:r>
      <w:proofErr w:type="spellEnd"/>
      <w:r w:rsidR="205CD825" w:rsidRPr="48BB3DD1">
        <w:rPr>
          <w:sz w:val="22"/>
          <w:lang w:val="ru-RU"/>
        </w:rPr>
        <w:t xml:space="preserve"> в електронному вигляді </w:t>
      </w:r>
      <w:proofErr w:type="gramStart"/>
      <w:r w:rsidR="205CD825" w:rsidRPr="48BB3DD1">
        <w:rPr>
          <w:sz w:val="22"/>
          <w:lang w:val="ru-RU"/>
        </w:rPr>
        <w:t>на адресу</w:t>
      </w:r>
      <w:proofErr w:type="gramEnd"/>
      <w:r w:rsidR="6C19BB9D" w:rsidRPr="48BB3DD1">
        <w:rPr>
          <w:sz w:val="22"/>
          <w:lang w:val="ru-RU"/>
        </w:rPr>
        <w:t>:</w:t>
      </w:r>
      <w:r w:rsidR="205CD825" w:rsidRPr="48BB3DD1">
        <w:rPr>
          <w:sz w:val="22"/>
          <w:lang w:val="ru-RU"/>
        </w:rPr>
        <w:t xml:space="preserve"> </w:t>
      </w:r>
      <w:hyperlink r:id="rId20">
        <w:r w:rsidR="205CD825" w:rsidRPr="48BB3DD1">
          <w:rPr>
            <w:rStyle w:val="Hyperlink"/>
            <w:sz w:val="22"/>
          </w:rPr>
          <w:t>pfru</w:t>
        </w:r>
        <w:r w:rsidR="205CD825" w:rsidRPr="48BB3DD1">
          <w:rPr>
            <w:rStyle w:val="Hyperlink"/>
            <w:sz w:val="22"/>
            <w:lang w:val="ru-RU"/>
          </w:rPr>
          <w:t>-</w:t>
        </w:r>
        <w:r w:rsidR="205CD825" w:rsidRPr="48BB3DD1">
          <w:rPr>
            <w:rStyle w:val="Hyperlink"/>
            <w:sz w:val="22"/>
          </w:rPr>
          <w:t>grants</w:t>
        </w:r>
        <w:r w:rsidR="205CD825" w:rsidRPr="48BB3DD1">
          <w:rPr>
            <w:rStyle w:val="Hyperlink"/>
            <w:sz w:val="22"/>
            <w:lang w:val="ru-RU"/>
          </w:rPr>
          <w:t>@</w:t>
        </w:r>
        <w:r w:rsidR="205CD825" w:rsidRPr="48BB3DD1">
          <w:rPr>
            <w:rStyle w:val="Hyperlink"/>
            <w:sz w:val="22"/>
          </w:rPr>
          <w:t>chemonics</w:t>
        </w:r>
        <w:r w:rsidR="205CD825" w:rsidRPr="48BB3DD1">
          <w:rPr>
            <w:rStyle w:val="Hyperlink"/>
            <w:sz w:val="22"/>
            <w:lang w:val="ru-RU"/>
          </w:rPr>
          <w:t>.</w:t>
        </w:r>
        <w:r w:rsidR="205CD825" w:rsidRPr="48BB3DD1">
          <w:rPr>
            <w:rStyle w:val="Hyperlink"/>
            <w:sz w:val="22"/>
          </w:rPr>
          <w:t>com</w:t>
        </w:r>
      </w:hyperlink>
      <w:r w:rsidR="205CD825" w:rsidRPr="48BB3DD1">
        <w:rPr>
          <w:lang w:val="uk-UA"/>
        </w:rPr>
        <w:t xml:space="preserve"> </w:t>
      </w:r>
      <w:r w:rsidR="205CD825" w:rsidRPr="48BB3DD1">
        <w:rPr>
          <w:sz w:val="22"/>
          <w:lang w:val="ru-RU"/>
        </w:rPr>
        <w:t xml:space="preserve">із зазначенням номеру конкурсу </w:t>
      </w:r>
      <w:proofErr w:type="gramStart"/>
      <w:r w:rsidR="14BEEE02" w:rsidRPr="004D1A7C">
        <w:rPr>
          <w:sz w:val="22"/>
          <w:lang w:val="ru-RU"/>
        </w:rPr>
        <w:t>19-02</w:t>
      </w:r>
      <w:proofErr w:type="gramEnd"/>
      <w:r w:rsidR="14BEEE02" w:rsidRPr="004D1A7C">
        <w:rPr>
          <w:sz w:val="22"/>
          <w:lang w:val="ru-RU"/>
        </w:rPr>
        <w:t>_MHPSS training</w:t>
      </w:r>
      <w:r w:rsidR="205CD825" w:rsidRPr="004D1A7C">
        <w:rPr>
          <w:sz w:val="22"/>
          <w:lang w:val="ru-RU"/>
        </w:rPr>
        <w:t>.</w:t>
      </w:r>
      <w:r w:rsidR="205CD825" w:rsidRPr="48BB3DD1">
        <w:rPr>
          <w:rFonts w:asciiTheme="minorHAnsi" w:eastAsiaTheme="minorEastAsia" w:hAnsiTheme="minorHAnsi" w:cstheme="minorBidi"/>
          <w:sz w:val="22"/>
          <w:lang w:val="ru-RU"/>
        </w:rPr>
        <w:t xml:space="preserve"> </w:t>
      </w:r>
      <w:r w:rsidR="205CD825" w:rsidRPr="48BB3DD1">
        <w:rPr>
          <w:sz w:val="22"/>
          <w:lang w:val="ru-RU"/>
        </w:rPr>
        <w:t xml:space="preserve">ФПСУ прийматиме проєктні пропозиції до </w:t>
      </w:r>
      <w:r w:rsidR="2A055B62" w:rsidRPr="48BB3DD1">
        <w:rPr>
          <w:b/>
          <w:bCs/>
          <w:i/>
          <w:iCs/>
          <w:sz w:val="22"/>
          <w:lang w:val="ru-RU"/>
        </w:rPr>
        <w:t>23</w:t>
      </w:r>
      <w:r w:rsidR="205CD825" w:rsidRPr="48BB3DD1">
        <w:rPr>
          <w:b/>
          <w:bCs/>
          <w:i/>
          <w:iCs/>
          <w:sz w:val="22"/>
          <w:lang w:val="ru-RU"/>
        </w:rPr>
        <w:t>:</w:t>
      </w:r>
      <w:r w:rsidR="2A055B62" w:rsidRPr="48BB3DD1">
        <w:rPr>
          <w:b/>
          <w:bCs/>
          <w:i/>
          <w:iCs/>
          <w:sz w:val="22"/>
          <w:lang w:val="ru-RU"/>
        </w:rPr>
        <w:t>59</w:t>
      </w:r>
      <w:r w:rsidR="205CD825" w:rsidRPr="48BB3DD1">
        <w:rPr>
          <w:b/>
          <w:bCs/>
          <w:i/>
          <w:iCs/>
          <w:sz w:val="22"/>
          <w:lang w:val="ru-RU"/>
        </w:rPr>
        <w:t xml:space="preserve"> за </w:t>
      </w:r>
      <w:proofErr w:type="spellStart"/>
      <w:r w:rsidR="205CD825" w:rsidRPr="48BB3DD1">
        <w:rPr>
          <w:b/>
          <w:bCs/>
          <w:i/>
          <w:iCs/>
          <w:sz w:val="22"/>
          <w:lang w:val="ru-RU"/>
        </w:rPr>
        <w:t>київським</w:t>
      </w:r>
      <w:proofErr w:type="spellEnd"/>
      <w:r w:rsidR="205CD825" w:rsidRPr="48BB3DD1">
        <w:rPr>
          <w:b/>
          <w:bCs/>
          <w:i/>
          <w:iCs/>
          <w:sz w:val="22"/>
          <w:lang w:val="ru-RU"/>
        </w:rPr>
        <w:t xml:space="preserve"> </w:t>
      </w:r>
      <w:r w:rsidR="628EB801" w:rsidRPr="785A4381">
        <w:rPr>
          <w:b/>
          <w:bCs/>
          <w:i/>
          <w:iCs/>
          <w:sz w:val="22"/>
          <w:lang w:val="ru-RU"/>
        </w:rPr>
        <w:t>часом</w:t>
      </w:r>
      <w:r w:rsidR="1A94F14B" w:rsidRPr="785A4381">
        <w:rPr>
          <w:b/>
          <w:bCs/>
          <w:i/>
          <w:iCs/>
          <w:sz w:val="22"/>
          <w:lang w:val="ru-RU"/>
        </w:rPr>
        <w:t xml:space="preserve"> </w:t>
      </w:r>
      <w:r w:rsidR="0E7F39EB" w:rsidRPr="785A4381">
        <w:rPr>
          <w:b/>
          <w:bCs/>
          <w:i/>
          <w:iCs/>
          <w:sz w:val="22"/>
          <w:lang w:val="ru-RU"/>
        </w:rPr>
        <w:t>26</w:t>
      </w:r>
      <w:r w:rsidR="00CE597F">
        <w:rPr>
          <w:b/>
          <w:bCs/>
          <w:i/>
          <w:iCs/>
          <w:sz w:val="22"/>
          <w:lang w:val="ru-RU"/>
        </w:rPr>
        <w:t xml:space="preserve"> </w:t>
      </w:r>
      <w:proofErr w:type="spellStart"/>
      <w:r w:rsidR="00CE597F">
        <w:rPr>
          <w:b/>
          <w:bCs/>
          <w:i/>
          <w:iCs/>
          <w:sz w:val="22"/>
          <w:lang w:val="ru-RU"/>
        </w:rPr>
        <w:t>січня</w:t>
      </w:r>
      <w:proofErr w:type="spellEnd"/>
      <w:r w:rsidR="00CE597F">
        <w:rPr>
          <w:b/>
          <w:bCs/>
          <w:i/>
          <w:iCs/>
          <w:sz w:val="22"/>
          <w:lang w:val="ru-RU"/>
        </w:rPr>
        <w:t xml:space="preserve"> 2026 ро</w:t>
      </w:r>
      <w:r w:rsidR="00CE597F" w:rsidRPr="00545094">
        <w:rPr>
          <w:b/>
          <w:bCs/>
          <w:i/>
          <w:iCs/>
          <w:sz w:val="22"/>
          <w:lang w:val="ru-RU"/>
        </w:rPr>
        <w:t>ку</w:t>
      </w:r>
      <w:r w:rsidR="205CD825" w:rsidRPr="00545094">
        <w:rPr>
          <w:b/>
          <w:bCs/>
          <w:i/>
          <w:iCs/>
          <w:sz w:val="22"/>
          <w:lang w:val="ru-RU"/>
        </w:rPr>
        <w:t>.</w:t>
      </w:r>
      <w:r w:rsidR="205CD825" w:rsidRPr="48BB3DD1">
        <w:rPr>
          <w:i/>
          <w:iCs/>
          <w:sz w:val="22"/>
          <w:lang w:val="ru-RU"/>
        </w:rPr>
        <w:t xml:space="preserve"> </w:t>
      </w:r>
    </w:p>
    <w:p w14:paraId="2AC2F04D" w14:textId="19D16974" w:rsidR="00CF0242" w:rsidRPr="003239BD" w:rsidRDefault="699F02EE" w:rsidP="00C43A63">
      <w:pPr>
        <w:spacing w:after="120"/>
        <w:jc w:val="both"/>
        <w:rPr>
          <w:b/>
          <w:bCs/>
          <w:sz w:val="22"/>
          <w:lang w:val="ru-RU"/>
        </w:rPr>
      </w:pPr>
      <w:proofErr w:type="spellStart"/>
      <w:r w:rsidRPr="37FB72D1">
        <w:rPr>
          <w:sz w:val="22"/>
          <w:lang w:val="ru-RU"/>
        </w:rPr>
        <w:t>Усі</w:t>
      </w:r>
      <w:proofErr w:type="spellEnd"/>
      <w:r w:rsidRPr="37FB72D1">
        <w:rPr>
          <w:sz w:val="22"/>
          <w:lang w:val="ru-RU"/>
        </w:rPr>
        <w:t xml:space="preserve"> </w:t>
      </w:r>
      <w:proofErr w:type="spellStart"/>
      <w:r w:rsidRPr="37FB72D1">
        <w:rPr>
          <w:sz w:val="22"/>
          <w:lang w:val="ru-RU"/>
        </w:rPr>
        <w:t>документи</w:t>
      </w:r>
      <w:proofErr w:type="spellEnd"/>
      <w:r w:rsidRPr="37FB72D1">
        <w:rPr>
          <w:sz w:val="22"/>
          <w:lang w:val="ru-RU"/>
        </w:rPr>
        <w:t xml:space="preserve"> за </w:t>
      </w:r>
      <w:proofErr w:type="spellStart"/>
      <w:r w:rsidRPr="37FB72D1">
        <w:rPr>
          <w:sz w:val="22"/>
          <w:lang w:val="ru-RU"/>
        </w:rPr>
        <w:t>цим</w:t>
      </w:r>
      <w:proofErr w:type="spellEnd"/>
      <w:r w:rsidRPr="37FB72D1">
        <w:rPr>
          <w:sz w:val="22"/>
          <w:lang w:val="ru-RU"/>
        </w:rPr>
        <w:t xml:space="preserve"> </w:t>
      </w:r>
      <w:r w:rsidR="5102E4B8" w:rsidRPr="37FB72D1">
        <w:rPr>
          <w:sz w:val="22"/>
          <w:lang w:val="ru-RU"/>
        </w:rPr>
        <w:t xml:space="preserve">Запитом </w:t>
      </w:r>
      <w:proofErr w:type="spellStart"/>
      <w:r w:rsidRPr="37FB72D1">
        <w:rPr>
          <w:sz w:val="22"/>
          <w:lang w:val="ru-RU"/>
        </w:rPr>
        <w:t>мають</w:t>
      </w:r>
      <w:proofErr w:type="spellEnd"/>
      <w:r w:rsidRPr="37FB72D1">
        <w:rPr>
          <w:sz w:val="22"/>
          <w:lang w:val="ru-RU"/>
        </w:rPr>
        <w:t xml:space="preserve"> бути </w:t>
      </w:r>
      <w:proofErr w:type="spellStart"/>
      <w:r w:rsidRPr="37FB72D1">
        <w:rPr>
          <w:sz w:val="22"/>
          <w:lang w:val="ru-RU"/>
        </w:rPr>
        <w:t>подані</w:t>
      </w:r>
      <w:proofErr w:type="spellEnd"/>
      <w:r w:rsidRPr="37FB72D1">
        <w:rPr>
          <w:sz w:val="22"/>
          <w:lang w:val="ru-RU"/>
        </w:rPr>
        <w:t xml:space="preserve"> до </w:t>
      </w:r>
      <w:proofErr w:type="spellStart"/>
      <w:r w:rsidRPr="37FB72D1">
        <w:rPr>
          <w:sz w:val="22"/>
          <w:lang w:val="ru-RU"/>
        </w:rPr>
        <w:t>встановленого</w:t>
      </w:r>
      <w:proofErr w:type="spellEnd"/>
      <w:r w:rsidRPr="37FB72D1">
        <w:rPr>
          <w:sz w:val="22"/>
          <w:lang w:val="ru-RU"/>
        </w:rPr>
        <w:t xml:space="preserve"> </w:t>
      </w:r>
      <w:proofErr w:type="spellStart"/>
      <w:r w:rsidRPr="37FB72D1">
        <w:rPr>
          <w:sz w:val="22"/>
          <w:lang w:val="ru-RU"/>
        </w:rPr>
        <w:t>терміну</w:t>
      </w:r>
      <w:proofErr w:type="spellEnd"/>
      <w:r w:rsidRPr="37FB72D1">
        <w:rPr>
          <w:sz w:val="22"/>
          <w:lang w:val="ru-RU"/>
        </w:rPr>
        <w:t xml:space="preserve">. </w:t>
      </w:r>
      <w:r w:rsidR="38CB66B3" w:rsidRPr="785A4381">
        <w:rPr>
          <w:sz w:val="22"/>
          <w:lang w:val="uk-UA"/>
        </w:rPr>
        <w:t xml:space="preserve">ФПСУ </w:t>
      </w:r>
      <w:r w:rsidRPr="37FB72D1">
        <w:rPr>
          <w:sz w:val="22"/>
          <w:lang w:val="uk-UA"/>
        </w:rPr>
        <w:t xml:space="preserve">залишає за собою право не розглядати </w:t>
      </w:r>
      <w:r w:rsidRPr="37FB72D1">
        <w:rPr>
          <w:sz w:val="22"/>
          <w:lang w:val="ru-RU"/>
        </w:rPr>
        <w:t xml:space="preserve">заявки, </w:t>
      </w:r>
      <w:proofErr w:type="spellStart"/>
      <w:r w:rsidRPr="37FB72D1">
        <w:rPr>
          <w:sz w:val="22"/>
          <w:lang w:val="ru-RU"/>
        </w:rPr>
        <w:t>подані</w:t>
      </w:r>
      <w:proofErr w:type="spellEnd"/>
      <w:r w:rsidRPr="37FB72D1">
        <w:rPr>
          <w:sz w:val="22"/>
          <w:lang w:val="ru-RU"/>
        </w:rPr>
        <w:t xml:space="preserve"> </w:t>
      </w:r>
      <w:proofErr w:type="spellStart"/>
      <w:r w:rsidRPr="37FB72D1">
        <w:rPr>
          <w:sz w:val="22"/>
          <w:lang w:val="ru-RU"/>
        </w:rPr>
        <w:t>із</w:t>
      </w:r>
      <w:proofErr w:type="spellEnd"/>
      <w:r w:rsidRPr="37FB72D1">
        <w:rPr>
          <w:sz w:val="22"/>
          <w:lang w:val="ru-RU"/>
        </w:rPr>
        <w:t xml:space="preserve"> </w:t>
      </w:r>
      <w:proofErr w:type="spellStart"/>
      <w:r w:rsidRPr="37FB72D1">
        <w:rPr>
          <w:sz w:val="22"/>
          <w:lang w:val="ru-RU"/>
        </w:rPr>
        <w:t>запізненням</w:t>
      </w:r>
      <w:proofErr w:type="spellEnd"/>
      <w:r w:rsidRPr="37FB72D1">
        <w:rPr>
          <w:sz w:val="22"/>
          <w:lang w:val="ru-RU"/>
        </w:rPr>
        <w:t xml:space="preserve">, та </w:t>
      </w:r>
      <w:proofErr w:type="spellStart"/>
      <w:r w:rsidRPr="37FB72D1">
        <w:rPr>
          <w:sz w:val="22"/>
          <w:lang w:val="ru-RU"/>
        </w:rPr>
        <w:t>такі</w:t>
      </w:r>
      <w:proofErr w:type="spellEnd"/>
      <w:r w:rsidRPr="37FB72D1">
        <w:rPr>
          <w:sz w:val="22"/>
          <w:lang w:val="ru-RU"/>
        </w:rPr>
        <w:t xml:space="preserve">, </w:t>
      </w:r>
      <w:proofErr w:type="spellStart"/>
      <w:r w:rsidRPr="37FB72D1">
        <w:rPr>
          <w:sz w:val="22"/>
          <w:lang w:val="ru-RU"/>
        </w:rPr>
        <w:t>що</w:t>
      </w:r>
      <w:proofErr w:type="spellEnd"/>
      <w:r w:rsidRPr="37FB72D1">
        <w:rPr>
          <w:sz w:val="22"/>
          <w:lang w:val="ru-RU"/>
        </w:rPr>
        <w:t xml:space="preserve"> не </w:t>
      </w:r>
      <w:proofErr w:type="spellStart"/>
      <w:r w:rsidRPr="37FB72D1">
        <w:rPr>
          <w:sz w:val="22"/>
          <w:lang w:val="ru-RU"/>
        </w:rPr>
        <w:t>відповідають</w:t>
      </w:r>
      <w:proofErr w:type="spellEnd"/>
      <w:r w:rsidRPr="37FB72D1">
        <w:rPr>
          <w:sz w:val="22"/>
          <w:lang w:val="ru-RU"/>
        </w:rPr>
        <w:t xml:space="preserve"> </w:t>
      </w:r>
      <w:proofErr w:type="spellStart"/>
      <w:r w:rsidR="2340BA86" w:rsidRPr="37FB72D1">
        <w:rPr>
          <w:sz w:val="22"/>
          <w:lang w:val="ru-RU"/>
        </w:rPr>
        <w:t>критеріям</w:t>
      </w:r>
      <w:proofErr w:type="spellEnd"/>
      <w:r w:rsidR="2340BA86" w:rsidRPr="37FB72D1">
        <w:rPr>
          <w:sz w:val="22"/>
          <w:lang w:val="ru-RU"/>
        </w:rPr>
        <w:t xml:space="preserve"> </w:t>
      </w:r>
      <w:proofErr w:type="spellStart"/>
      <w:r w:rsidR="3FFF29A7" w:rsidRPr="37FB72D1">
        <w:rPr>
          <w:sz w:val="22"/>
          <w:lang w:val="ru-RU"/>
        </w:rPr>
        <w:t>відповід</w:t>
      </w:r>
      <w:r w:rsidR="2340BA86" w:rsidRPr="37FB72D1">
        <w:rPr>
          <w:sz w:val="22"/>
          <w:lang w:val="ru-RU"/>
        </w:rPr>
        <w:t>ності</w:t>
      </w:r>
      <w:proofErr w:type="spellEnd"/>
      <w:r w:rsidRPr="37FB72D1">
        <w:rPr>
          <w:sz w:val="22"/>
          <w:lang w:val="ru-RU"/>
        </w:rPr>
        <w:t>.</w:t>
      </w:r>
    </w:p>
    <w:p w14:paraId="6492BCC4" w14:textId="149FA24C" w:rsidR="000252DE" w:rsidRPr="00827DB7" w:rsidRDefault="00CF0242" w:rsidP="00C43A63">
      <w:pPr>
        <w:pStyle w:val="Heading2"/>
        <w:spacing w:after="120"/>
        <w:rPr>
          <w:lang w:val="uk-UA"/>
        </w:rPr>
      </w:pPr>
      <w:r w:rsidRPr="003239BD">
        <w:rPr>
          <w:lang w:val="ru-RU"/>
        </w:rPr>
        <w:lastRenderedPageBreak/>
        <w:t xml:space="preserve">4. </w:t>
      </w:r>
      <w:proofErr w:type="spellStart"/>
      <w:r w:rsidR="00B22173" w:rsidRPr="003239BD">
        <w:rPr>
          <w:lang w:val="ru-RU"/>
        </w:rPr>
        <w:t>Оцін</w:t>
      </w:r>
      <w:proofErr w:type="spellEnd"/>
      <w:r w:rsidR="00827DB7">
        <w:rPr>
          <w:lang w:val="uk-UA"/>
        </w:rPr>
        <w:t>ка</w:t>
      </w:r>
    </w:p>
    <w:p w14:paraId="3EE87196" w14:textId="2F695CD5" w:rsidR="00CF0242" w:rsidRDefault="00CF0242" w:rsidP="00C43A63">
      <w:pPr>
        <w:spacing w:after="120"/>
        <w:rPr>
          <w:b/>
          <w:bCs/>
          <w:color w:val="7F7F7F" w:themeColor="text1" w:themeTint="80"/>
          <w:sz w:val="22"/>
          <w:szCs w:val="24"/>
          <w:lang w:val="uk-UA"/>
        </w:rPr>
      </w:pPr>
      <w:r w:rsidRPr="37FB72D1">
        <w:rPr>
          <w:b/>
          <w:bCs/>
          <w:color w:val="7F7F7F" w:themeColor="text1" w:themeTint="80"/>
          <w:sz w:val="22"/>
          <w:lang w:val="uk-UA"/>
        </w:rPr>
        <w:t xml:space="preserve">4.1 </w:t>
      </w:r>
      <w:proofErr w:type="spellStart"/>
      <w:r w:rsidR="00175C61" w:rsidRPr="37FB72D1">
        <w:rPr>
          <w:b/>
          <w:bCs/>
          <w:color w:val="7F7F7F" w:themeColor="text1" w:themeTint="80"/>
          <w:sz w:val="22"/>
          <w:lang w:val="ru-RU"/>
        </w:rPr>
        <w:t>Перевірка</w:t>
      </w:r>
      <w:proofErr w:type="spellEnd"/>
      <w:r w:rsidR="00175C61" w:rsidRPr="37FB72D1">
        <w:rPr>
          <w:b/>
          <w:bCs/>
          <w:color w:val="7F7F7F" w:themeColor="text1" w:themeTint="80"/>
          <w:sz w:val="22"/>
          <w:lang w:val="ru-RU"/>
        </w:rPr>
        <w:t xml:space="preserve"> заявки</w:t>
      </w:r>
      <w:r w:rsidR="00175C61" w:rsidRPr="37FB72D1">
        <w:rPr>
          <w:b/>
          <w:bCs/>
          <w:color w:val="7F7F7F" w:themeColor="text1" w:themeTint="80"/>
          <w:sz w:val="22"/>
          <w:lang w:val="uk-UA"/>
        </w:rPr>
        <w:t xml:space="preserve"> та процес відбору</w:t>
      </w:r>
      <w:r w:rsidRPr="37FB72D1">
        <w:rPr>
          <w:b/>
          <w:bCs/>
          <w:color w:val="7F7F7F" w:themeColor="text1" w:themeTint="80"/>
          <w:sz w:val="22"/>
          <w:lang w:val="uk-UA"/>
        </w:rPr>
        <w:t>:</w:t>
      </w:r>
    </w:p>
    <w:tbl>
      <w:tblPr>
        <w:tblW w:w="9126"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7282"/>
        <w:gridCol w:w="1844"/>
      </w:tblGrid>
      <w:tr w:rsidR="37FB72D1" w14:paraId="12EB3992" w14:textId="77777777" w:rsidTr="00545094">
        <w:trPr>
          <w:trHeight w:val="300"/>
        </w:trPr>
        <w:tc>
          <w:tcPr>
            <w:tcW w:w="7282"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90" w:type="dxa"/>
              <w:right w:w="90" w:type="dxa"/>
            </w:tcMar>
          </w:tcPr>
          <w:p w14:paraId="4D2BA821" w14:textId="5BC6E2B7" w:rsidR="37FB72D1" w:rsidRDefault="37FB72D1" w:rsidP="00C43A63">
            <w:pPr>
              <w:spacing w:after="120"/>
              <w:jc w:val="center"/>
              <w:rPr>
                <w:b/>
                <w:bCs/>
                <w:sz w:val="22"/>
              </w:rPr>
            </w:pPr>
            <w:proofErr w:type="spellStart"/>
            <w:r w:rsidRPr="37FB72D1">
              <w:rPr>
                <w:b/>
                <w:bCs/>
                <w:sz w:val="22"/>
              </w:rPr>
              <w:t>Критерії</w:t>
            </w:r>
            <w:proofErr w:type="spellEnd"/>
            <w:r w:rsidRPr="37FB72D1">
              <w:rPr>
                <w:b/>
                <w:bCs/>
                <w:sz w:val="22"/>
              </w:rPr>
              <w:t xml:space="preserve"> </w:t>
            </w:r>
            <w:proofErr w:type="spellStart"/>
            <w:r w:rsidR="3E151805" w:rsidRPr="37FB72D1">
              <w:rPr>
                <w:b/>
                <w:bCs/>
                <w:sz w:val="22"/>
              </w:rPr>
              <w:t>відповідності</w:t>
            </w:r>
            <w:proofErr w:type="spellEnd"/>
          </w:p>
        </w:tc>
        <w:tc>
          <w:tcPr>
            <w:tcW w:w="1844" w:type="dxa"/>
            <w:tcBorders>
              <w:top w:val="single" w:sz="6" w:space="0" w:color="auto"/>
              <w:left w:val="single" w:sz="6" w:space="0" w:color="auto"/>
              <w:bottom w:val="single" w:sz="6" w:space="0" w:color="auto"/>
              <w:right w:val="single" w:sz="6" w:space="0" w:color="auto"/>
            </w:tcBorders>
            <w:shd w:val="clear" w:color="auto" w:fill="D9D9D9" w:themeFill="background1" w:themeFillShade="D9"/>
            <w:tcMar>
              <w:left w:w="90" w:type="dxa"/>
              <w:right w:w="90" w:type="dxa"/>
            </w:tcMar>
          </w:tcPr>
          <w:p w14:paraId="3B4AF63B" w14:textId="24AB13D4" w:rsidR="37FB72D1" w:rsidRDefault="37FB72D1" w:rsidP="00C43A63">
            <w:pPr>
              <w:spacing w:after="120"/>
              <w:ind w:right="-300"/>
              <w:rPr>
                <w:rFonts w:eastAsia="Arial"/>
                <w:b/>
                <w:bCs/>
                <w:szCs w:val="20"/>
                <w:lang w:val="ru-RU"/>
              </w:rPr>
            </w:pPr>
            <w:r w:rsidRPr="37FB72D1">
              <w:rPr>
                <w:rFonts w:eastAsia="Arial"/>
                <w:b/>
                <w:bCs/>
                <w:szCs w:val="20"/>
                <w:lang w:val="ru-RU"/>
              </w:rPr>
              <w:t xml:space="preserve">Так </w:t>
            </w:r>
            <w:r w:rsidR="626E1232" w:rsidRPr="37FB72D1">
              <w:rPr>
                <w:rFonts w:eastAsia="Arial"/>
                <w:b/>
                <w:bCs/>
                <w:szCs w:val="20"/>
                <w:lang w:val="ru-RU"/>
              </w:rPr>
              <w:t xml:space="preserve">/ </w:t>
            </w:r>
            <w:proofErr w:type="spellStart"/>
            <w:r w:rsidRPr="37FB72D1">
              <w:rPr>
                <w:rFonts w:eastAsia="Arial"/>
                <w:b/>
                <w:bCs/>
                <w:szCs w:val="20"/>
                <w:lang w:val="ru-RU"/>
              </w:rPr>
              <w:t>ні</w:t>
            </w:r>
            <w:proofErr w:type="spellEnd"/>
          </w:p>
        </w:tc>
      </w:tr>
      <w:tr w:rsidR="37FB72D1" w14:paraId="1548CA9B" w14:textId="77777777" w:rsidTr="00545094">
        <w:trPr>
          <w:trHeight w:val="300"/>
        </w:trPr>
        <w:tc>
          <w:tcPr>
            <w:tcW w:w="7282" w:type="dxa"/>
            <w:tcBorders>
              <w:top w:val="single" w:sz="6" w:space="0" w:color="auto"/>
              <w:left w:val="single" w:sz="6" w:space="0" w:color="auto"/>
              <w:bottom w:val="single" w:sz="6" w:space="0" w:color="auto"/>
              <w:right w:val="single" w:sz="6" w:space="0" w:color="auto"/>
            </w:tcBorders>
            <w:tcMar>
              <w:left w:w="90" w:type="dxa"/>
              <w:right w:w="90" w:type="dxa"/>
            </w:tcMar>
          </w:tcPr>
          <w:p w14:paraId="09F9C8C3" w14:textId="69080017" w:rsidR="37FB72D1" w:rsidRDefault="37FB72D1" w:rsidP="00C43A63">
            <w:pPr>
              <w:spacing w:after="120"/>
              <w:ind w:right="-300"/>
              <w:rPr>
                <w:rFonts w:eastAsia="Arial"/>
                <w:color w:val="000000" w:themeColor="text1"/>
                <w:sz w:val="22"/>
              </w:rPr>
            </w:pPr>
            <w:r w:rsidRPr="37FB72D1">
              <w:rPr>
                <w:rFonts w:eastAsia="Arial"/>
                <w:color w:val="000000" w:themeColor="text1"/>
                <w:sz w:val="22"/>
                <w:lang w:val="ru-RU"/>
              </w:rPr>
              <w:t xml:space="preserve">Заявка подана у </w:t>
            </w:r>
            <w:proofErr w:type="spellStart"/>
            <w:r w:rsidRPr="37FB72D1">
              <w:rPr>
                <w:rFonts w:eastAsia="Arial"/>
                <w:color w:val="000000" w:themeColor="text1"/>
                <w:sz w:val="22"/>
                <w:lang w:val="ru-RU"/>
              </w:rPr>
              <w:t>встановлений</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термін</w:t>
            </w:r>
            <w:proofErr w:type="spellEnd"/>
            <w:r w:rsidRPr="37FB72D1">
              <w:rPr>
                <w:rFonts w:eastAsia="Arial"/>
                <w:color w:val="000000" w:themeColor="text1"/>
                <w:sz w:val="22"/>
                <w:lang w:val="en-US"/>
              </w:rPr>
              <w:t> </w:t>
            </w:r>
          </w:p>
        </w:tc>
        <w:tc>
          <w:tcPr>
            <w:tcW w:w="1844" w:type="dxa"/>
            <w:tcBorders>
              <w:top w:val="single" w:sz="6" w:space="0" w:color="auto"/>
              <w:left w:val="single" w:sz="6" w:space="0" w:color="auto"/>
              <w:bottom w:val="single" w:sz="6" w:space="0" w:color="auto"/>
              <w:right w:val="single" w:sz="6" w:space="0" w:color="auto"/>
            </w:tcBorders>
            <w:tcMar>
              <w:left w:w="90" w:type="dxa"/>
              <w:right w:w="90" w:type="dxa"/>
            </w:tcMar>
          </w:tcPr>
          <w:p w14:paraId="64CD839A" w14:textId="445AB494" w:rsidR="37FB72D1" w:rsidRDefault="37FB72D1" w:rsidP="00C43A63">
            <w:pPr>
              <w:spacing w:after="120"/>
              <w:ind w:right="-300"/>
              <w:rPr>
                <w:rFonts w:eastAsia="Arial"/>
                <w:color w:val="000000" w:themeColor="text1"/>
                <w:sz w:val="22"/>
              </w:rPr>
            </w:pPr>
            <w:r w:rsidRPr="37FB72D1">
              <w:rPr>
                <w:rFonts w:eastAsia="Arial"/>
                <w:color w:val="000000" w:themeColor="text1"/>
                <w:sz w:val="22"/>
                <w:lang w:val="en-US"/>
              </w:rPr>
              <w:t> </w:t>
            </w:r>
          </w:p>
        </w:tc>
      </w:tr>
      <w:tr w:rsidR="37FB72D1" w14:paraId="09CA661D" w14:textId="77777777" w:rsidTr="00545094">
        <w:trPr>
          <w:trHeight w:val="300"/>
        </w:trPr>
        <w:tc>
          <w:tcPr>
            <w:tcW w:w="7282" w:type="dxa"/>
            <w:tcBorders>
              <w:top w:val="single" w:sz="6" w:space="0" w:color="auto"/>
              <w:left w:val="single" w:sz="6" w:space="0" w:color="auto"/>
              <w:bottom w:val="single" w:sz="6" w:space="0" w:color="auto"/>
              <w:right w:val="single" w:sz="6" w:space="0" w:color="auto"/>
            </w:tcBorders>
            <w:tcMar>
              <w:left w:w="90" w:type="dxa"/>
              <w:right w:w="90" w:type="dxa"/>
            </w:tcMar>
          </w:tcPr>
          <w:p w14:paraId="23F126C7" w14:textId="75DE1677" w:rsidR="37FB72D1" w:rsidRDefault="37FB72D1" w:rsidP="00C43A63">
            <w:pPr>
              <w:spacing w:after="120"/>
              <w:rPr>
                <w:rFonts w:eastAsia="Arial"/>
                <w:color w:val="000000" w:themeColor="text1"/>
                <w:sz w:val="22"/>
              </w:rPr>
            </w:pPr>
            <w:r w:rsidRPr="37FB72D1">
              <w:rPr>
                <w:rFonts w:eastAsia="Arial"/>
                <w:color w:val="000000" w:themeColor="text1"/>
                <w:sz w:val="22"/>
                <w:lang w:val="uk-UA"/>
              </w:rPr>
              <w:t>Організація-заявник</w:t>
            </w:r>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має</w:t>
            </w:r>
            <w:proofErr w:type="spellEnd"/>
            <w:r w:rsidRPr="37FB72D1">
              <w:rPr>
                <w:rFonts w:eastAsia="Arial"/>
                <w:color w:val="000000" w:themeColor="text1"/>
                <w:sz w:val="22"/>
                <w:lang w:val="ru-RU"/>
              </w:rPr>
              <w:t xml:space="preserve"> статус </w:t>
            </w:r>
            <w:proofErr w:type="spellStart"/>
            <w:r w:rsidRPr="37FB72D1">
              <w:rPr>
                <w:rFonts w:eastAsia="Arial"/>
                <w:color w:val="000000" w:themeColor="text1"/>
                <w:sz w:val="22"/>
                <w:lang w:val="ru-RU"/>
              </w:rPr>
              <w:t>офіційно</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зареєстрованої</w:t>
            </w:r>
            <w:proofErr w:type="spellEnd"/>
            <w:r w:rsidRPr="37FB72D1">
              <w:rPr>
                <w:rFonts w:eastAsia="Arial"/>
                <w:color w:val="000000" w:themeColor="text1"/>
                <w:sz w:val="22"/>
                <w:lang w:val="ru-RU"/>
              </w:rPr>
              <w:t xml:space="preserve"> та </w:t>
            </w:r>
            <w:proofErr w:type="spellStart"/>
            <w:r w:rsidRPr="37FB72D1">
              <w:rPr>
                <w:rFonts w:eastAsia="Arial"/>
                <w:color w:val="000000" w:themeColor="text1"/>
                <w:sz w:val="22"/>
                <w:lang w:val="ru-RU"/>
              </w:rPr>
              <w:t>визнаної</w:t>
            </w:r>
            <w:proofErr w:type="spellEnd"/>
            <w:r w:rsidRPr="37FB72D1">
              <w:rPr>
                <w:rFonts w:eastAsia="Arial"/>
                <w:color w:val="000000" w:themeColor="text1"/>
                <w:sz w:val="22"/>
                <w:lang w:val="ru-RU"/>
              </w:rPr>
              <w:t xml:space="preserve"> за </w:t>
            </w:r>
            <w:proofErr w:type="spellStart"/>
            <w:r w:rsidRPr="37FB72D1">
              <w:rPr>
                <w:rFonts w:eastAsia="Arial"/>
                <w:color w:val="000000" w:themeColor="text1"/>
                <w:sz w:val="22"/>
                <w:lang w:val="ru-RU"/>
              </w:rPr>
              <w:t>українським</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законодавством</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громадської</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організації</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чи</w:t>
            </w:r>
            <w:proofErr w:type="spellEnd"/>
            <w:r w:rsidRPr="37FB72D1">
              <w:rPr>
                <w:rFonts w:eastAsia="Arial"/>
                <w:color w:val="000000" w:themeColor="text1"/>
                <w:sz w:val="22"/>
                <w:lang w:val="ru-RU"/>
              </w:rPr>
              <w:t xml:space="preserve"> НУО</w:t>
            </w:r>
          </w:p>
        </w:tc>
        <w:tc>
          <w:tcPr>
            <w:tcW w:w="1844" w:type="dxa"/>
            <w:tcBorders>
              <w:top w:val="single" w:sz="6" w:space="0" w:color="auto"/>
              <w:left w:val="single" w:sz="6" w:space="0" w:color="auto"/>
              <w:bottom w:val="single" w:sz="6" w:space="0" w:color="auto"/>
              <w:right w:val="single" w:sz="6" w:space="0" w:color="auto"/>
            </w:tcBorders>
            <w:tcMar>
              <w:left w:w="90" w:type="dxa"/>
              <w:right w:w="90" w:type="dxa"/>
            </w:tcMar>
          </w:tcPr>
          <w:p w14:paraId="7AE9D9F2" w14:textId="7E21E0B6" w:rsidR="37FB72D1" w:rsidRDefault="37FB72D1" w:rsidP="00C43A63">
            <w:pPr>
              <w:spacing w:after="120"/>
              <w:rPr>
                <w:rFonts w:eastAsia="Arial"/>
                <w:color w:val="000000" w:themeColor="text1"/>
                <w:sz w:val="22"/>
                <w:lang w:val="en-US"/>
              </w:rPr>
            </w:pPr>
          </w:p>
        </w:tc>
      </w:tr>
      <w:tr w:rsidR="37FB72D1" w14:paraId="059B7733" w14:textId="77777777" w:rsidTr="00545094">
        <w:trPr>
          <w:trHeight w:val="300"/>
        </w:trPr>
        <w:tc>
          <w:tcPr>
            <w:tcW w:w="7282" w:type="dxa"/>
            <w:tcBorders>
              <w:top w:val="single" w:sz="6" w:space="0" w:color="auto"/>
              <w:left w:val="single" w:sz="6" w:space="0" w:color="auto"/>
              <w:bottom w:val="single" w:sz="6" w:space="0" w:color="auto"/>
              <w:right w:val="single" w:sz="6" w:space="0" w:color="auto"/>
            </w:tcBorders>
            <w:tcMar>
              <w:left w:w="90" w:type="dxa"/>
              <w:right w:w="90" w:type="dxa"/>
            </w:tcMar>
          </w:tcPr>
          <w:p w14:paraId="4D6CE354" w14:textId="76B02277" w:rsidR="37FB72D1" w:rsidRDefault="37FB72D1" w:rsidP="00C43A63">
            <w:pPr>
              <w:spacing w:after="120"/>
              <w:rPr>
                <w:rFonts w:eastAsia="Arial"/>
                <w:color w:val="000000" w:themeColor="text1"/>
                <w:sz w:val="22"/>
                <w:lang w:val="uk-UA"/>
              </w:rPr>
            </w:pPr>
            <w:r w:rsidRPr="254A6D1D">
              <w:rPr>
                <w:rFonts w:eastAsia="Arial"/>
                <w:color w:val="000000" w:themeColor="text1"/>
                <w:sz w:val="22"/>
                <w:lang w:val="uk-UA"/>
              </w:rPr>
              <w:t xml:space="preserve">Запропоновані заходи відповідають зазначеним у ЗПЗ географічним пріоритетам (області/громади), визначеним у пп. </w:t>
            </w:r>
            <w:r w:rsidR="06AE1287" w:rsidRPr="254A6D1D">
              <w:rPr>
                <w:rFonts w:eastAsia="Arial"/>
                <w:color w:val="000000" w:themeColor="text1"/>
                <w:sz w:val="22"/>
                <w:lang w:val="uk-UA"/>
              </w:rPr>
              <w:t>2</w:t>
            </w:r>
            <w:r w:rsidRPr="254A6D1D">
              <w:rPr>
                <w:rFonts w:eastAsia="Arial"/>
                <w:color w:val="000000" w:themeColor="text1"/>
                <w:sz w:val="22"/>
                <w:lang w:val="uk-UA"/>
              </w:rPr>
              <w:t>.</w:t>
            </w:r>
            <w:r w:rsidR="0E9A0061" w:rsidRPr="254A6D1D">
              <w:rPr>
                <w:rFonts w:eastAsia="Arial"/>
                <w:color w:val="000000" w:themeColor="text1"/>
                <w:sz w:val="22"/>
                <w:lang w:val="uk-UA"/>
              </w:rPr>
              <w:t>5</w:t>
            </w:r>
            <w:r w:rsidRPr="254A6D1D">
              <w:rPr>
                <w:rFonts w:eastAsia="Arial"/>
                <w:color w:val="000000" w:themeColor="text1"/>
                <w:sz w:val="22"/>
                <w:lang w:val="uk-UA"/>
              </w:rPr>
              <w:t xml:space="preserve">. </w:t>
            </w:r>
            <w:r w:rsidR="43AF382A" w:rsidRPr="254A6D1D">
              <w:rPr>
                <w:rFonts w:eastAsia="Arial"/>
                <w:color w:val="000000" w:themeColor="text1"/>
                <w:sz w:val="22"/>
                <w:lang w:val="uk-UA"/>
              </w:rPr>
              <w:t>Географічне охоплення</w:t>
            </w:r>
          </w:p>
        </w:tc>
        <w:tc>
          <w:tcPr>
            <w:tcW w:w="1844" w:type="dxa"/>
            <w:tcBorders>
              <w:top w:val="single" w:sz="6" w:space="0" w:color="auto"/>
              <w:left w:val="single" w:sz="6" w:space="0" w:color="auto"/>
              <w:bottom w:val="single" w:sz="6" w:space="0" w:color="auto"/>
              <w:right w:val="single" w:sz="6" w:space="0" w:color="auto"/>
            </w:tcBorders>
            <w:tcMar>
              <w:left w:w="90" w:type="dxa"/>
              <w:right w:w="90" w:type="dxa"/>
            </w:tcMar>
          </w:tcPr>
          <w:p w14:paraId="5AEA825D" w14:textId="5FA3D798" w:rsidR="37FB72D1" w:rsidRDefault="37FB72D1" w:rsidP="00C43A63">
            <w:pPr>
              <w:spacing w:after="120"/>
              <w:rPr>
                <w:rFonts w:eastAsia="Arial"/>
                <w:color w:val="000000" w:themeColor="text1"/>
                <w:sz w:val="22"/>
                <w:lang w:val="en-US"/>
              </w:rPr>
            </w:pPr>
          </w:p>
        </w:tc>
      </w:tr>
      <w:tr w:rsidR="37FB72D1" w14:paraId="074C3B17" w14:textId="77777777" w:rsidTr="00545094">
        <w:trPr>
          <w:trHeight w:val="300"/>
        </w:trPr>
        <w:tc>
          <w:tcPr>
            <w:tcW w:w="7282" w:type="dxa"/>
            <w:tcBorders>
              <w:top w:val="single" w:sz="6" w:space="0" w:color="auto"/>
              <w:left w:val="single" w:sz="6" w:space="0" w:color="auto"/>
              <w:bottom w:val="single" w:sz="6" w:space="0" w:color="auto"/>
              <w:right w:val="single" w:sz="6" w:space="0" w:color="auto"/>
            </w:tcBorders>
            <w:tcMar>
              <w:left w:w="90" w:type="dxa"/>
              <w:right w:w="90" w:type="dxa"/>
            </w:tcMar>
          </w:tcPr>
          <w:p w14:paraId="5BF9657C" w14:textId="77777777" w:rsidR="00545094" w:rsidRDefault="37FB72D1" w:rsidP="00C43A63">
            <w:pPr>
              <w:spacing w:after="120"/>
              <w:ind w:right="-300"/>
              <w:rPr>
                <w:rFonts w:eastAsia="Arial"/>
                <w:color w:val="000000" w:themeColor="text1"/>
                <w:sz w:val="22"/>
                <w:lang w:val="uk-UA"/>
              </w:rPr>
            </w:pPr>
            <w:r w:rsidRPr="37FB72D1">
              <w:rPr>
                <w:rFonts w:eastAsia="Arial"/>
                <w:color w:val="000000" w:themeColor="text1"/>
                <w:sz w:val="22"/>
                <w:lang w:val="uk-UA"/>
              </w:rPr>
              <w:t xml:space="preserve">Організація-заявник та персонал організації пройшли перевірку в </w:t>
            </w:r>
          </w:p>
          <w:p w14:paraId="08A5CC02" w14:textId="03653044" w:rsidR="37FB72D1" w:rsidRDefault="37FB72D1" w:rsidP="00C43A63">
            <w:pPr>
              <w:spacing w:after="120"/>
              <w:ind w:right="-300"/>
              <w:rPr>
                <w:rFonts w:eastAsia="Arial"/>
                <w:color w:val="000000" w:themeColor="text1"/>
                <w:sz w:val="22"/>
              </w:rPr>
            </w:pPr>
            <w:r w:rsidRPr="37FB72D1">
              <w:rPr>
                <w:rFonts w:eastAsia="Arial"/>
                <w:color w:val="000000" w:themeColor="text1"/>
                <w:sz w:val="22"/>
                <w:lang w:val="uk-UA"/>
              </w:rPr>
              <w:t>системі «</w:t>
            </w:r>
            <w:proofErr w:type="spellStart"/>
            <w:r w:rsidRPr="37FB72D1">
              <w:rPr>
                <w:rFonts w:eastAsia="Arial"/>
                <w:color w:val="000000" w:themeColor="text1"/>
                <w:sz w:val="22"/>
                <w:lang w:val="uk-UA"/>
              </w:rPr>
              <w:t>Віжуал</w:t>
            </w:r>
            <w:proofErr w:type="spellEnd"/>
            <w:r w:rsidRPr="37FB72D1">
              <w:rPr>
                <w:rFonts w:eastAsia="Arial"/>
                <w:color w:val="000000" w:themeColor="text1"/>
                <w:sz w:val="22"/>
                <w:lang w:val="uk-UA"/>
              </w:rPr>
              <w:t xml:space="preserve"> </w:t>
            </w:r>
            <w:proofErr w:type="spellStart"/>
            <w:r w:rsidRPr="37FB72D1">
              <w:rPr>
                <w:rFonts w:eastAsia="Arial"/>
                <w:color w:val="000000" w:themeColor="text1"/>
                <w:sz w:val="22"/>
                <w:lang w:val="uk-UA"/>
              </w:rPr>
              <w:t>Комплаєнс</w:t>
            </w:r>
            <w:proofErr w:type="spellEnd"/>
            <w:r w:rsidRPr="37FB72D1">
              <w:rPr>
                <w:rFonts w:eastAsia="Arial"/>
                <w:color w:val="000000" w:themeColor="text1"/>
                <w:sz w:val="22"/>
                <w:lang w:val="uk-UA"/>
              </w:rPr>
              <w:t xml:space="preserve">» та </w:t>
            </w:r>
            <w:proofErr w:type="spellStart"/>
            <w:r w:rsidRPr="37FB72D1">
              <w:rPr>
                <w:rFonts w:eastAsia="Arial"/>
                <w:color w:val="000000" w:themeColor="text1"/>
                <w:sz w:val="22"/>
                <w:lang w:val="uk-UA"/>
              </w:rPr>
              <w:t>Youcontrol</w:t>
            </w:r>
            <w:proofErr w:type="spellEnd"/>
          </w:p>
        </w:tc>
        <w:tc>
          <w:tcPr>
            <w:tcW w:w="1844" w:type="dxa"/>
            <w:tcBorders>
              <w:top w:val="single" w:sz="6" w:space="0" w:color="auto"/>
              <w:left w:val="single" w:sz="6" w:space="0" w:color="auto"/>
              <w:bottom w:val="single" w:sz="6" w:space="0" w:color="auto"/>
              <w:right w:val="single" w:sz="6" w:space="0" w:color="auto"/>
            </w:tcBorders>
            <w:tcMar>
              <w:left w:w="90" w:type="dxa"/>
              <w:right w:w="90" w:type="dxa"/>
            </w:tcMar>
          </w:tcPr>
          <w:p w14:paraId="0E3F299A" w14:textId="0D1C1992" w:rsidR="37FB72D1" w:rsidRDefault="37FB72D1" w:rsidP="00C43A63">
            <w:pPr>
              <w:spacing w:after="120"/>
              <w:ind w:right="-300"/>
              <w:rPr>
                <w:rFonts w:eastAsia="Arial"/>
                <w:color w:val="000000" w:themeColor="text1"/>
                <w:sz w:val="22"/>
              </w:rPr>
            </w:pPr>
            <w:r w:rsidRPr="37FB72D1">
              <w:rPr>
                <w:rFonts w:eastAsia="Arial"/>
                <w:color w:val="000000" w:themeColor="text1"/>
                <w:sz w:val="22"/>
                <w:lang w:val="en-US"/>
              </w:rPr>
              <w:t> </w:t>
            </w:r>
          </w:p>
        </w:tc>
      </w:tr>
      <w:tr w:rsidR="37FB72D1" w14:paraId="28498055" w14:textId="77777777" w:rsidTr="00545094">
        <w:trPr>
          <w:trHeight w:val="300"/>
        </w:trPr>
        <w:tc>
          <w:tcPr>
            <w:tcW w:w="7282" w:type="dxa"/>
            <w:tcBorders>
              <w:top w:val="single" w:sz="6" w:space="0" w:color="auto"/>
              <w:left w:val="single" w:sz="6" w:space="0" w:color="auto"/>
              <w:bottom w:val="single" w:sz="6" w:space="0" w:color="auto"/>
              <w:right w:val="single" w:sz="6" w:space="0" w:color="auto"/>
            </w:tcBorders>
            <w:tcMar>
              <w:left w:w="90" w:type="dxa"/>
              <w:right w:w="90" w:type="dxa"/>
            </w:tcMar>
          </w:tcPr>
          <w:p w14:paraId="4F0234EE" w14:textId="54EC51D3" w:rsidR="37FB72D1" w:rsidRDefault="37FB72D1" w:rsidP="00C43A63">
            <w:pPr>
              <w:spacing w:after="120"/>
              <w:ind w:right="-300"/>
              <w:rPr>
                <w:rFonts w:eastAsia="Arial"/>
                <w:color w:val="000000" w:themeColor="text1"/>
                <w:sz w:val="22"/>
              </w:rPr>
            </w:pPr>
            <w:proofErr w:type="spellStart"/>
            <w:r w:rsidRPr="37FB72D1">
              <w:rPr>
                <w:rFonts w:eastAsia="Arial"/>
                <w:color w:val="000000" w:themeColor="text1"/>
                <w:sz w:val="22"/>
                <w:lang w:val="ru-RU"/>
              </w:rPr>
              <w:t>Всі</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підтверджуючі</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документи</w:t>
            </w:r>
            <w:proofErr w:type="spellEnd"/>
            <w:r w:rsidRPr="37FB72D1">
              <w:rPr>
                <w:rFonts w:eastAsia="Arial"/>
                <w:color w:val="000000" w:themeColor="text1"/>
                <w:sz w:val="22"/>
                <w:lang w:val="ru-RU"/>
              </w:rPr>
              <w:t xml:space="preserve"> </w:t>
            </w:r>
            <w:proofErr w:type="spellStart"/>
            <w:r w:rsidRPr="37FB72D1">
              <w:rPr>
                <w:rFonts w:eastAsia="Arial"/>
                <w:color w:val="000000" w:themeColor="text1"/>
                <w:sz w:val="22"/>
                <w:lang w:val="ru-RU"/>
              </w:rPr>
              <w:t>включені</w:t>
            </w:r>
            <w:proofErr w:type="spellEnd"/>
            <w:r w:rsidRPr="37FB72D1">
              <w:rPr>
                <w:rFonts w:eastAsia="Arial"/>
                <w:color w:val="000000" w:themeColor="text1"/>
                <w:sz w:val="22"/>
                <w:lang w:val="ru-RU"/>
              </w:rPr>
              <w:t xml:space="preserve"> в заявку</w:t>
            </w:r>
            <w:r w:rsidRPr="37FB72D1">
              <w:rPr>
                <w:rFonts w:eastAsia="Arial"/>
                <w:color w:val="000000" w:themeColor="text1"/>
                <w:sz w:val="22"/>
                <w:lang w:val="en-US"/>
              </w:rPr>
              <w:t> </w:t>
            </w:r>
          </w:p>
        </w:tc>
        <w:tc>
          <w:tcPr>
            <w:tcW w:w="1844" w:type="dxa"/>
            <w:tcBorders>
              <w:top w:val="single" w:sz="6" w:space="0" w:color="auto"/>
              <w:left w:val="single" w:sz="6" w:space="0" w:color="auto"/>
              <w:bottom w:val="single" w:sz="6" w:space="0" w:color="auto"/>
              <w:right w:val="single" w:sz="6" w:space="0" w:color="auto"/>
            </w:tcBorders>
            <w:tcMar>
              <w:left w:w="90" w:type="dxa"/>
              <w:right w:w="90" w:type="dxa"/>
            </w:tcMar>
          </w:tcPr>
          <w:p w14:paraId="4D9EE650" w14:textId="2372727F" w:rsidR="37FB72D1" w:rsidRDefault="37FB72D1" w:rsidP="00C43A63">
            <w:pPr>
              <w:spacing w:after="120"/>
              <w:ind w:right="-300"/>
              <w:rPr>
                <w:rFonts w:eastAsia="Arial"/>
                <w:color w:val="000000" w:themeColor="text1"/>
                <w:sz w:val="22"/>
              </w:rPr>
            </w:pPr>
          </w:p>
        </w:tc>
      </w:tr>
    </w:tbl>
    <w:p w14:paraId="5F4750C9" w14:textId="1BD0500E" w:rsidR="37FB72D1" w:rsidRDefault="37FB72D1" w:rsidP="00C43A63">
      <w:pPr>
        <w:spacing w:after="120"/>
        <w:jc w:val="both"/>
        <w:rPr>
          <w:rFonts w:eastAsia="Arial"/>
          <w:color w:val="000000" w:themeColor="text1"/>
          <w:sz w:val="22"/>
          <w:lang w:val="uk-UA"/>
        </w:rPr>
      </w:pPr>
    </w:p>
    <w:p w14:paraId="69651BB7" w14:textId="755085EB" w:rsidR="39111D3B" w:rsidRDefault="39111D3B" w:rsidP="00C43A63">
      <w:pPr>
        <w:spacing w:after="120"/>
        <w:jc w:val="both"/>
      </w:pPr>
      <w:r w:rsidRPr="37FB72D1">
        <w:rPr>
          <w:rFonts w:eastAsia="Arial"/>
          <w:color w:val="000000" w:themeColor="text1"/>
          <w:sz w:val="22"/>
          <w:lang w:val="uk-UA"/>
        </w:rPr>
        <w:t xml:space="preserve">Заявки, що відповідають </w:t>
      </w:r>
      <w:r w:rsidR="33EA5F96" w:rsidRPr="37FB72D1">
        <w:rPr>
          <w:rFonts w:eastAsia="Arial"/>
          <w:color w:val="000000" w:themeColor="text1"/>
          <w:sz w:val="22"/>
          <w:lang w:val="uk-UA"/>
        </w:rPr>
        <w:t xml:space="preserve">критеріям </w:t>
      </w:r>
      <w:r w:rsidR="3EF5A716" w:rsidRPr="37FB72D1">
        <w:rPr>
          <w:rFonts w:eastAsia="Arial"/>
          <w:color w:val="000000" w:themeColor="text1"/>
          <w:sz w:val="22"/>
          <w:lang w:val="uk-UA"/>
        </w:rPr>
        <w:t>відповідності</w:t>
      </w:r>
      <w:r w:rsidRPr="37FB72D1">
        <w:rPr>
          <w:rFonts w:eastAsia="Arial"/>
          <w:color w:val="000000" w:themeColor="text1"/>
          <w:sz w:val="22"/>
          <w:lang w:val="uk-UA"/>
        </w:rPr>
        <w:t>, передаються на розгляд Конкурсній комісії.</w:t>
      </w:r>
      <w:r w:rsidRPr="37FB72D1">
        <w:rPr>
          <w:rStyle w:val="normaltextrun"/>
          <w:rFonts w:eastAsia="Times New Roman"/>
          <w:sz w:val="22"/>
          <w:lang w:val="uk-UA" w:eastAsia="en-GB"/>
        </w:rPr>
        <w:t xml:space="preserve"> </w:t>
      </w:r>
    </w:p>
    <w:p w14:paraId="6C0F6A8E" w14:textId="41B210FA" w:rsidR="00CF0242" w:rsidRPr="003239BD" w:rsidRDefault="111E2DF5" w:rsidP="00C43A63">
      <w:pPr>
        <w:spacing w:after="120"/>
        <w:jc w:val="both"/>
        <w:rPr>
          <w:i/>
          <w:iCs/>
          <w:sz w:val="22"/>
          <w:highlight w:val="yellow"/>
          <w:lang w:val="uk-UA"/>
        </w:rPr>
      </w:pPr>
      <w:r w:rsidRPr="254A6D1D">
        <w:rPr>
          <w:sz w:val="22"/>
          <w:lang w:val="uk-UA"/>
        </w:rPr>
        <w:t xml:space="preserve">Конкурсна комісія буде </w:t>
      </w:r>
      <w:r w:rsidR="164CBA0F" w:rsidRPr="254A6D1D">
        <w:rPr>
          <w:sz w:val="22"/>
          <w:lang w:val="uk-UA"/>
        </w:rPr>
        <w:t>о</w:t>
      </w:r>
      <w:r w:rsidRPr="254A6D1D">
        <w:rPr>
          <w:sz w:val="22"/>
          <w:lang w:val="uk-UA"/>
        </w:rPr>
        <w:t>цінювати повні грантові заявки за наступними критер</w:t>
      </w:r>
      <w:r w:rsidR="0ED62ABB" w:rsidRPr="254A6D1D">
        <w:rPr>
          <w:sz w:val="22"/>
          <w:lang w:val="uk-UA"/>
        </w:rPr>
        <w:t>іями прийнятності</w:t>
      </w:r>
      <w:r w:rsidR="00514D88" w:rsidRPr="254A6D1D">
        <w:rPr>
          <w:sz w:val="22"/>
          <w:lang w:val="uk-UA"/>
        </w:rPr>
        <w:t>, які наведені в таблиці нижче.</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770"/>
        <w:gridCol w:w="3150"/>
      </w:tblGrid>
      <w:tr w:rsidR="00CF0242" w:rsidRPr="00BD0E87" w14:paraId="7DA100AF" w14:textId="77777777" w:rsidTr="37FB72D1">
        <w:tc>
          <w:tcPr>
            <w:tcW w:w="4770" w:type="dxa"/>
          </w:tcPr>
          <w:p w14:paraId="2677C572" w14:textId="30B281DC" w:rsidR="00CF0242" w:rsidRPr="00A5171B" w:rsidRDefault="00CF024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b/>
                <w:bCs/>
                <w:lang w:val="uk-UA"/>
              </w:rPr>
            </w:pPr>
            <w:r w:rsidRPr="37FB72D1">
              <w:rPr>
                <w:b/>
                <w:bCs/>
                <w:sz w:val="22"/>
                <w:lang w:val="uk-UA"/>
              </w:rPr>
              <w:t xml:space="preserve">Критерії </w:t>
            </w:r>
            <w:r w:rsidR="4630DE39" w:rsidRPr="37FB72D1">
              <w:rPr>
                <w:b/>
                <w:bCs/>
                <w:sz w:val="22"/>
                <w:lang w:val="uk-UA"/>
              </w:rPr>
              <w:t>прийнятності</w:t>
            </w:r>
          </w:p>
        </w:tc>
        <w:tc>
          <w:tcPr>
            <w:tcW w:w="3150" w:type="dxa"/>
          </w:tcPr>
          <w:p w14:paraId="5BDE63A1" w14:textId="2F575D17" w:rsidR="00CF0242" w:rsidRPr="00545094" w:rsidRDefault="00CF024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b/>
                <w:bCs/>
                <w:sz w:val="22"/>
                <w:lang w:val="uk-UA"/>
              </w:rPr>
            </w:pPr>
            <w:r w:rsidRPr="00545094">
              <w:rPr>
                <w:b/>
                <w:bCs/>
                <w:sz w:val="22"/>
                <w:lang w:val="uk-UA"/>
              </w:rPr>
              <w:t>Бали</w:t>
            </w:r>
          </w:p>
        </w:tc>
      </w:tr>
      <w:tr w:rsidR="00CF0242" w:rsidRPr="00BD0E87" w14:paraId="0336ABAF" w14:textId="77777777" w:rsidTr="37FB72D1">
        <w:trPr>
          <w:trHeight w:val="549"/>
        </w:trPr>
        <w:tc>
          <w:tcPr>
            <w:tcW w:w="4770" w:type="dxa"/>
          </w:tcPr>
          <w:p w14:paraId="24A43AAD" w14:textId="750B6EE3" w:rsidR="00CF0242" w:rsidRPr="00D33401" w:rsidRDefault="003568C3" w:rsidP="00C43A63">
            <w:pPr>
              <w:pStyle w:val="ListParagraph"/>
              <w:numPr>
                <w:ilvl w:val="0"/>
                <w:numId w:val="16"/>
              </w:numPr>
              <w:spacing w:after="120"/>
              <w:ind w:left="648"/>
              <w:rPr>
                <w:i/>
                <w:sz w:val="22"/>
                <w:lang w:val="uk-UA"/>
              </w:rPr>
            </w:pPr>
            <w:r>
              <w:rPr>
                <w:i/>
                <w:sz w:val="22"/>
                <w:lang w:val="uk-UA"/>
              </w:rPr>
              <w:t>Методологія</w:t>
            </w:r>
            <w:r w:rsidR="00CF0242" w:rsidRPr="0687DE46">
              <w:rPr>
                <w:i/>
                <w:sz w:val="22"/>
                <w:lang w:val="uk-UA"/>
              </w:rPr>
              <w:t xml:space="preserve"> та дизайн проєкту </w:t>
            </w:r>
          </w:p>
        </w:tc>
        <w:tc>
          <w:tcPr>
            <w:tcW w:w="3150" w:type="dxa"/>
          </w:tcPr>
          <w:p w14:paraId="4B6BD77D" w14:textId="55AF4E4F" w:rsidR="00CF0242" w:rsidRPr="00545094" w:rsidRDefault="00321B84"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color w:val="FF0000"/>
                <w:sz w:val="22"/>
                <w:lang w:val="uk-UA"/>
              </w:rPr>
            </w:pPr>
            <w:r w:rsidRPr="00545094">
              <w:rPr>
                <w:sz w:val="22"/>
                <w:lang w:val="uk-UA"/>
              </w:rPr>
              <w:t>40</w:t>
            </w:r>
          </w:p>
        </w:tc>
      </w:tr>
      <w:tr w:rsidR="00CF0242" w:rsidRPr="00BD0E87" w14:paraId="1B81A77D" w14:textId="77777777" w:rsidTr="37FB72D1">
        <w:tc>
          <w:tcPr>
            <w:tcW w:w="4770" w:type="dxa"/>
          </w:tcPr>
          <w:p w14:paraId="636500CF" w14:textId="779CF738" w:rsidR="00CF0242" w:rsidRPr="00F20BBA" w:rsidRDefault="003568C3" w:rsidP="00C43A63">
            <w:pPr>
              <w:pStyle w:val="ListParagraph"/>
              <w:numPr>
                <w:ilvl w:val="0"/>
                <w:numId w:val="16"/>
              </w:numPr>
              <w:spacing w:after="120"/>
              <w:ind w:left="648"/>
              <w:rPr>
                <w:i/>
                <w:sz w:val="22"/>
                <w:lang w:val="uk-UA"/>
              </w:rPr>
            </w:pPr>
            <w:r>
              <w:rPr>
                <w:i/>
                <w:sz w:val="22"/>
                <w:lang w:val="uk-UA"/>
              </w:rPr>
              <w:t>Експертні знання</w:t>
            </w:r>
            <w:r w:rsidR="00CF0242" w:rsidRPr="0687DE46">
              <w:rPr>
                <w:i/>
                <w:sz w:val="22"/>
                <w:lang w:val="uk-UA"/>
              </w:rPr>
              <w:t xml:space="preserve"> та досвід</w:t>
            </w:r>
          </w:p>
        </w:tc>
        <w:tc>
          <w:tcPr>
            <w:tcW w:w="3150" w:type="dxa"/>
          </w:tcPr>
          <w:p w14:paraId="34DCF3CC" w14:textId="51B722A3" w:rsidR="00CF0242" w:rsidRPr="00545094" w:rsidRDefault="00321B84"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color w:val="FF0000"/>
                <w:sz w:val="22"/>
                <w:lang w:val="uk-UA"/>
              </w:rPr>
            </w:pPr>
            <w:r w:rsidRPr="00545094">
              <w:rPr>
                <w:sz w:val="22"/>
                <w:lang w:val="uk-UA"/>
              </w:rPr>
              <w:t>30</w:t>
            </w:r>
          </w:p>
        </w:tc>
      </w:tr>
      <w:tr w:rsidR="00CF0242" w:rsidRPr="00BD0E87" w14:paraId="1D30A353" w14:textId="77777777" w:rsidTr="37FB72D1">
        <w:trPr>
          <w:trHeight w:val="535"/>
        </w:trPr>
        <w:tc>
          <w:tcPr>
            <w:tcW w:w="4770" w:type="dxa"/>
          </w:tcPr>
          <w:p w14:paraId="580319BC" w14:textId="11E6C1D2" w:rsidR="00CF0242" w:rsidRPr="00DF1186" w:rsidRDefault="00CF0242" w:rsidP="00C43A63">
            <w:pPr>
              <w:pStyle w:val="ListParagraph"/>
              <w:numPr>
                <w:ilvl w:val="0"/>
                <w:numId w:val="16"/>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648"/>
              <w:rPr>
                <w:i/>
                <w:lang w:val="uk-UA"/>
              </w:rPr>
            </w:pPr>
            <w:r w:rsidRPr="0687DE46">
              <w:rPr>
                <w:i/>
                <w:sz w:val="22"/>
                <w:lang w:val="uk-UA"/>
              </w:rPr>
              <w:t xml:space="preserve">Бюджет </w:t>
            </w:r>
            <w:r w:rsidR="001D5EC6">
              <w:rPr>
                <w:i/>
                <w:sz w:val="22"/>
                <w:lang w:val="uk-UA"/>
              </w:rPr>
              <w:t xml:space="preserve">та </w:t>
            </w:r>
            <w:r w:rsidRPr="0687DE46">
              <w:rPr>
                <w:i/>
                <w:sz w:val="22"/>
                <w:lang w:val="uk-UA"/>
              </w:rPr>
              <w:t xml:space="preserve">співвідношення </w:t>
            </w:r>
            <w:r w:rsidR="003568C3">
              <w:rPr>
                <w:i/>
                <w:sz w:val="22"/>
                <w:lang w:val="uk-UA"/>
              </w:rPr>
              <w:t>«</w:t>
            </w:r>
            <w:r w:rsidRPr="0687DE46">
              <w:rPr>
                <w:i/>
                <w:sz w:val="22"/>
                <w:lang w:val="uk-UA"/>
              </w:rPr>
              <w:t>цін</w:t>
            </w:r>
            <w:r w:rsidR="003568C3">
              <w:rPr>
                <w:i/>
                <w:sz w:val="22"/>
                <w:lang w:val="uk-UA"/>
              </w:rPr>
              <w:t>а-</w:t>
            </w:r>
            <w:r w:rsidRPr="0687DE46">
              <w:rPr>
                <w:i/>
                <w:sz w:val="22"/>
                <w:lang w:val="uk-UA"/>
              </w:rPr>
              <w:t xml:space="preserve"> як</w:t>
            </w:r>
            <w:r w:rsidR="003568C3">
              <w:rPr>
                <w:i/>
                <w:sz w:val="22"/>
                <w:lang w:val="uk-UA"/>
              </w:rPr>
              <w:t>ість»</w:t>
            </w:r>
            <w:r w:rsidRPr="0687DE46">
              <w:rPr>
                <w:i/>
                <w:sz w:val="22"/>
                <w:lang w:val="uk-UA"/>
              </w:rPr>
              <w:t xml:space="preserve"> </w:t>
            </w:r>
          </w:p>
        </w:tc>
        <w:tc>
          <w:tcPr>
            <w:tcW w:w="3150" w:type="dxa"/>
          </w:tcPr>
          <w:p w14:paraId="09FF2B66" w14:textId="77777777" w:rsidR="00CF0242" w:rsidRPr="00545094" w:rsidRDefault="00CF024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sz w:val="22"/>
                <w:lang w:val="uk-UA"/>
              </w:rPr>
            </w:pPr>
            <w:r w:rsidRPr="00545094">
              <w:rPr>
                <w:sz w:val="22"/>
                <w:lang w:val="uk-UA"/>
              </w:rPr>
              <w:t>20</w:t>
            </w:r>
          </w:p>
        </w:tc>
      </w:tr>
      <w:tr w:rsidR="00CF0242" w:rsidRPr="00BD0E87" w14:paraId="49BB1A6B" w14:textId="77777777" w:rsidTr="37FB72D1">
        <w:tc>
          <w:tcPr>
            <w:tcW w:w="4770" w:type="dxa"/>
          </w:tcPr>
          <w:p w14:paraId="6DF674A0" w14:textId="77777777" w:rsidR="00CF0242" w:rsidRPr="00BF4262" w:rsidRDefault="00CF0242" w:rsidP="00C43A63">
            <w:pPr>
              <w:pStyle w:val="ListParagraph"/>
              <w:numPr>
                <w:ilvl w:val="0"/>
                <w:numId w:val="16"/>
              </w:numPr>
              <w:spacing w:after="120"/>
              <w:ind w:left="648"/>
              <w:rPr>
                <w:i/>
                <w:sz w:val="22"/>
                <w:lang w:val="uk-UA"/>
              </w:rPr>
            </w:pPr>
            <w:r w:rsidRPr="0687DE46">
              <w:rPr>
                <w:i/>
                <w:sz w:val="22"/>
                <w:lang w:val="uk-UA"/>
              </w:rPr>
              <w:t>Управління ризиками</w:t>
            </w:r>
          </w:p>
        </w:tc>
        <w:tc>
          <w:tcPr>
            <w:tcW w:w="3150" w:type="dxa"/>
          </w:tcPr>
          <w:p w14:paraId="22E51749" w14:textId="0A8AF545" w:rsidR="00CF0242" w:rsidRPr="00545094" w:rsidRDefault="00321B84"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sz w:val="22"/>
                <w:lang w:val="uk-UA"/>
              </w:rPr>
            </w:pPr>
            <w:r w:rsidRPr="00545094">
              <w:rPr>
                <w:sz w:val="22"/>
                <w:lang w:val="uk-UA"/>
              </w:rPr>
              <w:t>10</w:t>
            </w:r>
          </w:p>
        </w:tc>
      </w:tr>
      <w:tr w:rsidR="00CF0242" w:rsidRPr="00BD0E87" w14:paraId="355318CB" w14:textId="77777777" w:rsidTr="37FB72D1">
        <w:tc>
          <w:tcPr>
            <w:tcW w:w="4770" w:type="dxa"/>
          </w:tcPr>
          <w:p w14:paraId="29F15EFA" w14:textId="33411A14" w:rsidR="00CF0242" w:rsidRPr="00660309" w:rsidRDefault="00CA088D"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288"/>
              <w:rPr>
                <w:b/>
                <w:lang w:val="uk-UA"/>
              </w:rPr>
            </w:pPr>
            <w:r>
              <w:rPr>
                <w:b/>
                <w:sz w:val="22"/>
                <w:lang w:val="uk-UA"/>
              </w:rPr>
              <w:t>Всього</w:t>
            </w:r>
            <w:r w:rsidR="00CF0242" w:rsidRPr="0687DE46">
              <w:rPr>
                <w:b/>
                <w:sz w:val="22"/>
                <w:lang w:val="uk-UA"/>
              </w:rPr>
              <w:t xml:space="preserve"> (</w:t>
            </w:r>
            <w:r>
              <w:rPr>
                <w:b/>
                <w:sz w:val="22"/>
                <w:lang w:val="uk-UA"/>
              </w:rPr>
              <w:t>зі</w:t>
            </w:r>
            <w:r w:rsidR="00CF0242">
              <w:rPr>
                <w:b/>
                <w:sz w:val="22"/>
                <w:lang w:val="uk-UA"/>
              </w:rPr>
              <w:t xml:space="preserve"> 100 балів</w:t>
            </w:r>
            <w:r w:rsidR="00CF0242" w:rsidRPr="0687DE46">
              <w:rPr>
                <w:b/>
                <w:sz w:val="22"/>
                <w:lang w:val="uk-UA"/>
              </w:rPr>
              <w:t>)</w:t>
            </w:r>
          </w:p>
        </w:tc>
        <w:tc>
          <w:tcPr>
            <w:tcW w:w="3150" w:type="dxa"/>
          </w:tcPr>
          <w:p w14:paraId="2BD56A13" w14:textId="77777777" w:rsidR="00CF0242" w:rsidRPr="00545094" w:rsidRDefault="00CF024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center"/>
              <w:rPr>
                <w:b/>
                <w:sz w:val="22"/>
                <w:lang w:val="uk-UA"/>
              </w:rPr>
            </w:pPr>
            <w:r w:rsidRPr="00545094">
              <w:rPr>
                <w:b/>
                <w:sz w:val="22"/>
                <w:lang w:val="uk-UA"/>
              </w:rPr>
              <w:t>100</w:t>
            </w:r>
          </w:p>
        </w:tc>
      </w:tr>
    </w:tbl>
    <w:p w14:paraId="4FEAFEEF" w14:textId="77777777" w:rsidR="00CF0242" w:rsidRPr="00BD0E87" w:rsidRDefault="00CF0242" w:rsidP="00C43A63">
      <w:pPr>
        <w:pStyle w:val="NoSpacing"/>
        <w:spacing w:after="120"/>
        <w:rPr>
          <w:rFonts w:cs="Arial"/>
          <w:lang w:val="uk-UA"/>
        </w:rPr>
      </w:pPr>
    </w:p>
    <w:p w14:paraId="7027835C" w14:textId="77777777" w:rsidR="00572172" w:rsidRPr="00850CCB" w:rsidRDefault="0057217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sz w:val="22"/>
          <w:lang w:val="ru-RU"/>
        </w:rPr>
      </w:pPr>
      <w:r w:rsidRPr="254A6D1D">
        <w:rPr>
          <w:sz w:val="22"/>
          <w:lang w:val="uk-UA"/>
        </w:rPr>
        <w:t>Детальний опис критеріїв оцінки подано нижче</w:t>
      </w:r>
      <w:r w:rsidRPr="254A6D1D">
        <w:rPr>
          <w:sz w:val="22"/>
          <w:lang w:val="ru-RU"/>
        </w:rPr>
        <w:t>.</w:t>
      </w:r>
    </w:p>
    <w:p w14:paraId="746AD7AD" w14:textId="361025E0" w:rsidR="00CF0242" w:rsidRPr="00624BE2" w:rsidRDefault="006B2763" w:rsidP="00C43A63">
      <w:pPr>
        <w:pStyle w:val="ListParagraph"/>
        <w:numPr>
          <w:ilvl w:val="0"/>
          <w:numId w:val="14"/>
        </w:numPr>
        <w:shd w:val="clear" w:color="auto" w:fill="FFFFFF" w:themeFill="background1"/>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b/>
          <w:bCs/>
          <w:sz w:val="22"/>
          <w:lang w:val="uk-UA"/>
        </w:rPr>
      </w:pPr>
      <w:r w:rsidRPr="254A6D1D">
        <w:rPr>
          <w:b/>
          <w:bCs/>
          <w:sz w:val="22"/>
          <w:lang w:val="uk-UA"/>
        </w:rPr>
        <w:t>Методологія</w:t>
      </w:r>
      <w:r w:rsidR="00CF0242" w:rsidRPr="254A6D1D">
        <w:rPr>
          <w:b/>
          <w:bCs/>
          <w:sz w:val="22"/>
          <w:lang w:val="uk-UA"/>
        </w:rPr>
        <w:t xml:space="preserve"> та дизайн проєкту: </w:t>
      </w:r>
      <w:r w:rsidR="00321B84" w:rsidRPr="254A6D1D">
        <w:rPr>
          <w:b/>
          <w:bCs/>
          <w:sz w:val="22"/>
          <w:lang w:val="uk-UA"/>
        </w:rPr>
        <w:t>40</w:t>
      </w:r>
      <w:r w:rsidR="00CF0242" w:rsidRPr="254A6D1D">
        <w:rPr>
          <w:b/>
          <w:bCs/>
          <w:sz w:val="22"/>
          <w:lang w:val="uk-UA"/>
        </w:rPr>
        <w:t xml:space="preserve"> балів   </w:t>
      </w:r>
    </w:p>
    <w:p w14:paraId="3A95ED38" w14:textId="77777777" w:rsidR="008D70D0" w:rsidRPr="001E2E4E" w:rsidRDefault="008D70D0" w:rsidP="00C43A63">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sz w:val="22"/>
          <w:lang w:val="ru-RU"/>
        </w:rPr>
      </w:pPr>
      <w:r>
        <w:rPr>
          <w:sz w:val="22"/>
          <w:lang w:val="ru-RU"/>
        </w:rPr>
        <w:t xml:space="preserve">В </w:t>
      </w:r>
      <w:proofErr w:type="spellStart"/>
      <w:r>
        <w:rPr>
          <w:sz w:val="22"/>
          <w:lang w:val="ru-RU"/>
        </w:rPr>
        <w:t>даній</w:t>
      </w:r>
      <w:proofErr w:type="spellEnd"/>
      <w:r>
        <w:rPr>
          <w:sz w:val="22"/>
          <w:lang w:val="ru-RU"/>
        </w:rPr>
        <w:t xml:space="preserve"> </w:t>
      </w:r>
      <w:proofErr w:type="spellStart"/>
      <w:r>
        <w:rPr>
          <w:sz w:val="22"/>
          <w:lang w:val="ru-RU"/>
        </w:rPr>
        <w:t>категорії</w:t>
      </w:r>
      <w:proofErr w:type="spellEnd"/>
      <w:r>
        <w:rPr>
          <w:sz w:val="22"/>
          <w:lang w:val="ru-RU"/>
        </w:rPr>
        <w:t xml:space="preserve"> </w:t>
      </w:r>
      <w:proofErr w:type="spellStart"/>
      <w:r>
        <w:rPr>
          <w:sz w:val="22"/>
          <w:lang w:val="ru-RU"/>
        </w:rPr>
        <w:t>проєктні</w:t>
      </w:r>
      <w:proofErr w:type="spellEnd"/>
      <w:r>
        <w:rPr>
          <w:sz w:val="22"/>
          <w:lang w:val="ru-RU"/>
        </w:rPr>
        <w:t xml:space="preserve"> </w:t>
      </w:r>
      <w:proofErr w:type="spellStart"/>
      <w:r>
        <w:rPr>
          <w:sz w:val="22"/>
          <w:lang w:val="ru-RU"/>
        </w:rPr>
        <w:t>пропозиції</w:t>
      </w:r>
      <w:proofErr w:type="spellEnd"/>
      <w:r>
        <w:rPr>
          <w:sz w:val="22"/>
          <w:lang w:val="ru-RU"/>
        </w:rPr>
        <w:t xml:space="preserve"> </w:t>
      </w:r>
      <w:proofErr w:type="spellStart"/>
      <w:r>
        <w:rPr>
          <w:sz w:val="22"/>
          <w:lang w:val="ru-RU"/>
        </w:rPr>
        <w:t>оцінюватимуться</w:t>
      </w:r>
      <w:proofErr w:type="spellEnd"/>
      <w:r>
        <w:rPr>
          <w:sz w:val="22"/>
          <w:lang w:val="ru-RU"/>
        </w:rPr>
        <w:t xml:space="preserve"> за такими </w:t>
      </w:r>
      <w:proofErr w:type="spellStart"/>
      <w:r>
        <w:rPr>
          <w:sz w:val="22"/>
          <w:lang w:val="ru-RU"/>
        </w:rPr>
        <w:t>критеріями</w:t>
      </w:r>
      <w:proofErr w:type="spellEnd"/>
      <w:r w:rsidRPr="001E2E4E">
        <w:rPr>
          <w:sz w:val="22"/>
          <w:lang w:val="ru-RU"/>
        </w:rPr>
        <w:t>:</w:t>
      </w:r>
    </w:p>
    <w:p w14:paraId="24BA60ED" w14:textId="5E3DA51B" w:rsidR="008D70D0" w:rsidRPr="001E2E4E" w:rsidRDefault="008D70D0" w:rsidP="00C43A63">
      <w:pPr>
        <w:pStyle w:val="ListParagraph"/>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ru-RU"/>
        </w:rPr>
      </w:pPr>
      <w:proofErr w:type="spellStart"/>
      <w:r w:rsidRPr="001E2E4E">
        <w:rPr>
          <w:sz w:val="22"/>
          <w:lang w:val="ru-RU"/>
        </w:rPr>
        <w:t>Якість</w:t>
      </w:r>
      <w:proofErr w:type="spellEnd"/>
      <w:r w:rsidRPr="001E2E4E">
        <w:rPr>
          <w:sz w:val="22"/>
          <w:lang w:val="ru-RU"/>
        </w:rPr>
        <w:t xml:space="preserve"> </w:t>
      </w:r>
      <w:r>
        <w:rPr>
          <w:sz w:val="22"/>
          <w:lang w:val="ru-RU"/>
        </w:rPr>
        <w:t>та</w:t>
      </w:r>
      <w:r w:rsidRPr="001E2E4E">
        <w:rPr>
          <w:sz w:val="22"/>
          <w:lang w:val="ru-RU"/>
        </w:rPr>
        <w:t xml:space="preserve"> </w:t>
      </w:r>
      <w:r>
        <w:rPr>
          <w:sz w:val="22"/>
          <w:lang w:val="uk-UA"/>
        </w:rPr>
        <w:t>реалістичність</w:t>
      </w:r>
      <w:r w:rsidRPr="001E2E4E">
        <w:rPr>
          <w:sz w:val="22"/>
          <w:lang w:val="ru-RU"/>
        </w:rPr>
        <w:t xml:space="preserve"> заявки з </w:t>
      </w:r>
      <w:proofErr w:type="spellStart"/>
      <w:r w:rsidRPr="001E2E4E">
        <w:rPr>
          <w:sz w:val="22"/>
          <w:lang w:val="ru-RU"/>
        </w:rPr>
        <w:t>огляду</w:t>
      </w:r>
      <w:proofErr w:type="spellEnd"/>
      <w:r w:rsidRPr="001E2E4E">
        <w:rPr>
          <w:sz w:val="22"/>
          <w:lang w:val="ru-RU"/>
        </w:rPr>
        <w:t xml:space="preserve"> на </w:t>
      </w:r>
      <w:proofErr w:type="spellStart"/>
      <w:r w:rsidRPr="001E2E4E">
        <w:rPr>
          <w:sz w:val="22"/>
          <w:lang w:val="ru-RU"/>
        </w:rPr>
        <w:t>життєздатність</w:t>
      </w:r>
      <w:proofErr w:type="spellEnd"/>
      <w:r w:rsidRPr="001E2E4E">
        <w:rPr>
          <w:sz w:val="22"/>
          <w:lang w:val="ru-RU"/>
        </w:rPr>
        <w:t xml:space="preserve"> </w:t>
      </w:r>
      <w:proofErr w:type="spellStart"/>
      <w:r w:rsidRPr="001E2E4E">
        <w:rPr>
          <w:sz w:val="22"/>
          <w:lang w:val="ru-RU"/>
        </w:rPr>
        <w:t>запропонованої</w:t>
      </w:r>
      <w:proofErr w:type="spellEnd"/>
      <w:r w:rsidRPr="001E2E4E">
        <w:rPr>
          <w:sz w:val="22"/>
          <w:lang w:val="ru-RU"/>
        </w:rPr>
        <w:t xml:space="preserve"> </w:t>
      </w:r>
      <w:proofErr w:type="spellStart"/>
      <w:r w:rsidRPr="001E2E4E">
        <w:rPr>
          <w:sz w:val="22"/>
          <w:lang w:val="ru-RU"/>
        </w:rPr>
        <w:t>методології</w:t>
      </w:r>
      <w:proofErr w:type="spellEnd"/>
      <w:r w:rsidRPr="001E2E4E">
        <w:rPr>
          <w:sz w:val="22"/>
          <w:lang w:val="ru-RU"/>
        </w:rPr>
        <w:t xml:space="preserve"> та дизайну </w:t>
      </w:r>
      <w:proofErr w:type="spellStart"/>
      <w:r w:rsidRPr="001E2E4E">
        <w:rPr>
          <w:sz w:val="22"/>
          <w:lang w:val="ru-RU"/>
        </w:rPr>
        <w:t>проєкт</w:t>
      </w:r>
      <w:r>
        <w:rPr>
          <w:sz w:val="22"/>
          <w:lang w:val="ru-RU"/>
        </w:rPr>
        <w:t>у</w:t>
      </w:r>
      <w:proofErr w:type="spellEnd"/>
      <w:r>
        <w:rPr>
          <w:sz w:val="22"/>
          <w:lang w:val="ru-RU"/>
        </w:rPr>
        <w:t xml:space="preserve"> </w:t>
      </w:r>
      <w:r w:rsidRPr="001E2E4E">
        <w:rPr>
          <w:sz w:val="22"/>
          <w:lang w:val="ru-RU"/>
        </w:rPr>
        <w:t>(</w:t>
      </w:r>
      <w:proofErr w:type="spellStart"/>
      <w:r w:rsidRPr="001E2E4E">
        <w:rPr>
          <w:sz w:val="22"/>
          <w:lang w:val="ru-RU"/>
        </w:rPr>
        <w:t>тобто</w:t>
      </w:r>
      <w:proofErr w:type="spellEnd"/>
      <w:r w:rsidRPr="001E2E4E">
        <w:rPr>
          <w:sz w:val="22"/>
          <w:lang w:val="ru-RU"/>
        </w:rPr>
        <w:t xml:space="preserve">, </w:t>
      </w:r>
      <w:proofErr w:type="spellStart"/>
      <w:r w:rsidRPr="001E2E4E">
        <w:rPr>
          <w:sz w:val="22"/>
          <w:lang w:val="ru-RU"/>
        </w:rPr>
        <w:t>наскільки</w:t>
      </w:r>
      <w:proofErr w:type="spellEnd"/>
      <w:r w:rsidRPr="001E2E4E">
        <w:rPr>
          <w:sz w:val="22"/>
          <w:lang w:val="ru-RU"/>
        </w:rPr>
        <w:t xml:space="preserve"> </w:t>
      </w:r>
      <w:proofErr w:type="spellStart"/>
      <w:r w:rsidRPr="001E2E4E">
        <w:rPr>
          <w:sz w:val="22"/>
          <w:lang w:val="ru-RU"/>
        </w:rPr>
        <w:t>запропонований</w:t>
      </w:r>
      <w:proofErr w:type="spellEnd"/>
      <w:r w:rsidRPr="001E2E4E">
        <w:rPr>
          <w:sz w:val="22"/>
          <w:lang w:val="ru-RU"/>
        </w:rPr>
        <w:t xml:space="preserve"> </w:t>
      </w:r>
      <w:proofErr w:type="spellStart"/>
      <w:r w:rsidRPr="001E2E4E">
        <w:rPr>
          <w:sz w:val="22"/>
          <w:lang w:val="ru-RU"/>
        </w:rPr>
        <w:t>технічний</w:t>
      </w:r>
      <w:proofErr w:type="spellEnd"/>
      <w:r w:rsidRPr="001E2E4E">
        <w:rPr>
          <w:sz w:val="22"/>
          <w:lang w:val="ru-RU"/>
        </w:rPr>
        <w:t xml:space="preserve"> </w:t>
      </w:r>
      <w:proofErr w:type="spellStart"/>
      <w:r w:rsidRPr="001E2E4E">
        <w:rPr>
          <w:sz w:val="22"/>
          <w:lang w:val="ru-RU"/>
        </w:rPr>
        <w:t>підхід</w:t>
      </w:r>
      <w:proofErr w:type="spellEnd"/>
      <w:r w:rsidRPr="001E2E4E">
        <w:rPr>
          <w:sz w:val="22"/>
          <w:lang w:val="ru-RU"/>
        </w:rPr>
        <w:t xml:space="preserve"> </w:t>
      </w:r>
      <w:proofErr w:type="spellStart"/>
      <w:r>
        <w:rPr>
          <w:sz w:val="22"/>
          <w:lang w:val="ru-RU"/>
        </w:rPr>
        <w:t>здатний</w:t>
      </w:r>
      <w:proofErr w:type="spellEnd"/>
      <w:r>
        <w:rPr>
          <w:sz w:val="22"/>
          <w:lang w:val="ru-RU"/>
        </w:rPr>
        <w:t xml:space="preserve"> </w:t>
      </w:r>
      <w:proofErr w:type="spellStart"/>
      <w:r w:rsidRPr="001E2E4E">
        <w:rPr>
          <w:sz w:val="22"/>
          <w:lang w:val="ru-RU"/>
        </w:rPr>
        <w:t>забезпечити</w:t>
      </w:r>
      <w:proofErr w:type="spellEnd"/>
      <w:r w:rsidRPr="001E2E4E">
        <w:rPr>
          <w:sz w:val="22"/>
          <w:lang w:val="ru-RU"/>
        </w:rPr>
        <w:t xml:space="preserve"> </w:t>
      </w:r>
      <w:proofErr w:type="spellStart"/>
      <w:r w:rsidRPr="001E2E4E">
        <w:rPr>
          <w:sz w:val="22"/>
          <w:lang w:val="ru-RU"/>
        </w:rPr>
        <w:t>досягнення</w:t>
      </w:r>
      <w:proofErr w:type="spellEnd"/>
      <w:r w:rsidRPr="001E2E4E">
        <w:rPr>
          <w:sz w:val="22"/>
          <w:lang w:val="ru-RU"/>
        </w:rPr>
        <w:t xml:space="preserve"> </w:t>
      </w:r>
      <w:proofErr w:type="spellStart"/>
      <w:r w:rsidRPr="001E2E4E">
        <w:rPr>
          <w:sz w:val="22"/>
          <w:lang w:val="ru-RU"/>
        </w:rPr>
        <w:t>очікуваних</w:t>
      </w:r>
      <w:proofErr w:type="spellEnd"/>
      <w:r w:rsidRPr="001E2E4E">
        <w:rPr>
          <w:sz w:val="22"/>
          <w:lang w:val="ru-RU"/>
        </w:rPr>
        <w:t xml:space="preserve"> </w:t>
      </w:r>
      <w:proofErr w:type="spellStart"/>
      <w:r w:rsidRPr="001E2E4E">
        <w:rPr>
          <w:sz w:val="22"/>
          <w:lang w:val="ru-RU"/>
        </w:rPr>
        <w:t>результатів</w:t>
      </w:r>
      <w:proofErr w:type="spellEnd"/>
      <w:r w:rsidRPr="001E2E4E">
        <w:rPr>
          <w:sz w:val="22"/>
          <w:lang w:val="ru-RU"/>
        </w:rPr>
        <w:t>)</w:t>
      </w:r>
      <w:r>
        <w:rPr>
          <w:sz w:val="22"/>
          <w:lang w:val="ru-RU"/>
        </w:rPr>
        <w:t>;</w:t>
      </w:r>
    </w:p>
    <w:p w14:paraId="1D2526F0" w14:textId="1083D8B3" w:rsidR="008D70D0" w:rsidRPr="00850CCB" w:rsidRDefault="008D70D0" w:rsidP="00C43A63">
      <w:pPr>
        <w:pStyle w:val="ListParagraph"/>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rPr>
      </w:pPr>
      <w:proofErr w:type="spellStart"/>
      <w:r w:rsidRPr="00850CCB">
        <w:rPr>
          <w:sz w:val="22"/>
        </w:rPr>
        <w:t>Доцільність</w:t>
      </w:r>
      <w:proofErr w:type="spellEnd"/>
      <w:r w:rsidRPr="00850CCB">
        <w:rPr>
          <w:sz w:val="22"/>
        </w:rPr>
        <w:t xml:space="preserve"> </w:t>
      </w:r>
      <w:proofErr w:type="spellStart"/>
      <w:r w:rsidRPr="00850CCB">
        <w:rPr>
          <w:sz w:val="22"/>
        </w:rPr>
        <w:t>запропонованої</w:t>
      </w:r>
      <w:proofErr w:type="spellEnd"/>
      <w:r w:rsidRPr="00850CCB">
        <w:rPr>
          <w:sz w:val="22"/>
        </w:rPr>
        <w:t xml:space="preserve"> </w:t>
      </w:r>
      <w:proofErr w:type="spellStart"/>
      <w:proofErr w:type="gramStart"/>
      <w:r w:rsidRPr="00850CCB">
        <w:rPr>
          <w:sz w:val="22"/>
        </w:rPr>
        <w:t>методології</w:t>
      </w:r>
      <w:proofErr w:type="spellEnd"/>
      <w:r>
        <w:rPr>
          <w:sz w:val="22"/>
          <w:lang w:val="uk-UA"/>
        </w:rPr>
        <w:t>;</w:t>
      </w:r>
      <w:proofErr w:type="gramEnd"/>
    </w:p>
    <w:p w14:paraId="0B30CD8D" w14:textId="5A570657" w:rsidR="00CF0242" w:rsidRPr="00545094" w:rsidRDefault="008D70D0" w:rsidP="00545094">
      <w:pPr>
        <w:pStyle w:val="ListParagraph"/>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rPr>
      </w:pPr>
      <w:proofErr w:type="spellStart"/>
      <w:r w:rsidRPr="00850CCB">
        <w:rPr>
          <w:sz w:val="22"/>
        </w:rPr>
        <w:t>Актуальність</w:t>
      </w:r>
      <w:proofErr w:type="spellEnd"/>
      <w:r w:rsidRPr="00850CCB">
        <w:rPr>
          <w:sz w:val="22"/>
        </w:rPr>
        <w:t xml:space="preserve"> і </w:t>
      </w:r>
      <w:proofErr w:type="spellStart"/>
      <w:r w:rsidRPr="00850CCB">
        <w:rPr>
          <w:sz w:val="22"/>
        </w:rPr>
        <w:t>якість</w:t>
      </w:r>
      <w:proofErr w:type="spellEnd"/>
      <w:r w:rsidRPr="00850CCB">
        <w:rPr>
          <w:sz w:val="22"/>
        </w:rPr>
        <w:t xml:space="preserve"> </w:t>
      </w:r>
      <w:proofErr w:type="spellStart"/>
      <w:r w:rsidRPr="00850CCB">
        <w:rPr>
          <w:sz w:val="22"/>
        </w:rPr>
        <w:t>інтегрованих</w:t>
      </w:r>
      <w:proofErr w:type="spellEnd"/>
      <w:r w:rsidRPr="00850CCB">
        <w:rPr>
          <w:sz w:val="22"/>
        </w:rPr>
        <w:t xml:space="preserve"> GEDSI</w:t>
      </w:r>
      <w:r>
        <w:rPr>
          <w:sz w:val="22"/>
          <w:lang w:val="uk-UA"/>
        </w:rPr>
        <w:t>-</w:t>
      </w:r>
      <w:r w:rsidRPr="009C4A74">
        <w:rPr>
          <w:sz w:val="22"/>
        </w:rPr>
        <w:t xml:space="preserve"> </w:t>
      </w:r>
      <w:proofErr w:type="spellStart"/>
      <w:r w:rsidRPr="00850CCB">
        <w:rPr>
          <w:sz w:val="22"/>
        </w:rPr>
        <w:t>підходів</w:t>
      </w:r>
      <w:proofErr w:type="spellEnd"/>
      <w:r>
        <w:rPr>
          <w:sz w:val="22"/>
          <w:lang w:val="uk-UA"/>
        </w:rPr>
        <w:t xml:space="preserve">, спрямованих на </w:t>
      </w:r>
      <w:proofErr w:type="spellStart"/>
      <w:r w:rsidRPr="00850CCB">
        <w:rPr>
          <w:sz w:val="22"/>
        </w:rPr>
        <w:t>гендерн</w:t>
      </w:r>
      <w:proofErr w:type="spellEnd"/>
      <w:r>
        <w:rPr>
          <w:sz w:val="22"/>
          <w:lang w:val="uk-UA"/>
        </w:rPr>
        <w:t>у</w:t>
      </w:r>
      <w:r w:rsidRPr="00850CCB">
        <w:rPr>
          <w:sz w:val="22"/>
        </w:rPr>
        <w:t xml:space="preserve"> </w:t>
      </w:r>
      <w:proofErr w:type="spellStart"/>
      <w:r w:rsidRPr="00850CCB">
        <w:rPr>
          <w:sz w:val="22"/>
        </w:rPr>
        <w:t>рівність</w:t>
      </w:r>
      <w:proofErr w:type="spellEnd"/>
      <w:r w:rsidRPr="00850CCB">
        <w:rPr>
          <w:sz w:val="22"/>
        </w:rPr>
        <w:t xml:space="preserve">, </w:t>
      </w:r>
      <w:proofErr w:type="spellStart"/>
      <w:r w:rsidRPr="00850CCB">
        <w:rPr>
          <w:sz w:val="22"/>
        </w:rPr>
        <w:t>інклюзі</w:t>
      </w:r>
      <w:proofErr w:type="spellEnd"/>
      <w:r>
        <w:rPr>
          <w:sz w:val="22"/>
          <w:lang w:val="uk-UA"/>
        </w:rPr>
        <w:t>ю</w:t>
      </w:r>
      <w:r w:rsidRPr="00850CCB">
        <w:rPr>
          <w:sz w:val="22"/>
        </w:rPr>
        <w:t xml:space="preserve"> </w:t>
      </w:r>
      <w:proofErr w:type="spellStart"/>
      <w:r w:rsidRPr="00850CCB">
        <w:rPr>
          <w:sz w:val="22"/>
        </w:rPr>
        <w:t>осіб</w:t>
      </w:r>
      <w:proofErr w:type="spellEnd"/>
      <w:r w:rsidRPr="00850CCB">
        <w:rPr>
          <w:sz w:val="22"/>
        </w:rPr>
        <w:t xml:space="preserve"> з </w:t>
      </w:r>
      <w:proofErr w:type="spellStart"/>
      <w:r w:rsidRPr="00850CCB">
        <w:rPr>
          <w:sz w:val="22"/>
        </w:rPr>
        <w:t>інвалідністю</w:t>
      </w:r>
      <w:proofErr w:type="spellEnd"/>
      <w:r w:rsidRPr="00850CCB">
        <w:rPr>
          <w:sz w:val="22"/>
        </w:rPr>
        <w:t xml:space="preserve"> </w:t>
      </w:r>
      <w:proofErr w:type="spellStart"/>
      <w:r w:rsidRPr="00850CCB">
        <w:rPr>
          <w:sz w:val="22"/>
        </w:rPr>
        <w:t>та</w:t>
      </w:r>
      <w:proofErr w:type="spellEnd"/>
      <w:r w:rsidRPr="00850CCB">
        <w:rPr>
          <w:sz w:val="22"/>
        </w:rPr>
        <w:t xml:space="preserve"> </w:t>
      </w:r>
      <w:proofErr w:type="spellStart"/>
      <w:r w:rsidRPr="00850CCB">
        <w:rPr>
          <w:sz w:val="22"/>
        </w:rPr>
        <w:t>соціальн</w:t>
      </w:r>
      <w:proofErr w:type="spellEnd"/>
      <w:r>
        <w:rPr>
          <w:sz w:val="22"/>
          <w:lang w:val="uk-UA"/>
        </w:rPr>
        <w:t>у</w:t>
      </w:r>
      <w:r w:rsidRPr="00850CCB">
        <w:rPr>
          <w:sz w:val="22"/>
        </w:rPr>
        <w:t xml:space="preserve"> </w:t>
      </w:r>
      <w:proofErr w:type="spellStart"/>
      <w:r w:rsidRPr="00850CCB">
        <w:rPr>
          <w:sz w:val="22"/>
        </w:rPr>
        <w:t>інклюзі</w:t>
      </w:r>
      <w:proofErr w:type="spellEnd"/>
      <w:r>
        <w:rPr>
          <w:sz w:val="22"/>
          <w:lang w:val="uk-UA"/>
        </w:rPr>
        <w:t>ю</w:t>
      </w:r>
      <w:r w:rsidRPr="00850CCB">
        <w:rPr>
          <w:sz w:val="22"/>
        </w:rPr>
        <w:t>.</w:t>
      </w:r>
      <w:r w:rsidRPr="45816502">
        <w:rPr>
          <w:sz w:val="22"/>
        </w:rPr>
        <w:t xml:space="preserve"> </w:t>
      </w:r>
    </w:p>
    <w:p w14:paraId="500D3227" w14:textId="15DB7A44" w:rsidR="00624BE2" w:rsidRPr="003239BD" w:rsidRDefault="00624BE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sz w:val="22"/>
          <w:lang w:val="uk-UA"/>
        </w:rPr>
      </w:pPr>
      <w:r w:rsidRPr="37FB72D1">
        <w:rPr>
          <w:sz w:val="22"/>
          <w:lang w:val="uk-UA"/>
        </w:rPr>
        <w:t xml:space="preserve">Методологія та дизайн проєкту мають відповідати вимогам та очікуванням, викладеним у розділі </w:t>
      </w:r>
      <w:r w:rsidR="0F6DE44E" w:rsidRPr="37FB72D1">
        <w:rPr>
          <w:sz w:val="22"/>
          <w:lang w:val="uk-UA"/>
        </w:rPr>
        <w:t>2</w:t>
      </w:r>
      <w:r w:rsidRPr="37FB72D1">
        <w:rPr>
          <w:sz w:val="22"/>
          <w:lang w:val="uk-UA"/>
        </w:rPr>
        <w:t>.2 вище, чітко демонструючи обізнаність заявника щодо програми та платформ, необхідних для всебічного й точного оцінювання на різних етапах реалізації програми. Запропоновані інноваційні рішення, зокрема із врахуванням гендерної рівності, різноманіття та інших наскрізних аспектів, отримають більшу кількість балів.</w:t>
      </w:r>
    </w:p>
    <w:p w14:paraId="417F2796" w14:textId="77777777" w:rsidR="00CF0242" w:rsidRPr="00624BE2" w:rsidRDefault="00CF024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b/>
          <w:bCs/>
          <w:iCs/>
          <w:sz w:val="22"/>
          <w:lang w:val="uk-UA"/>
        </w:rPr>
      </w:pPr>
      <w:r w:rsidRPr="00624BE2">
        <w:rPr>
          <w:b/>
          <w:bCs/>
          <w:iCs/>
          <w:sz w:val="22"/>
          <w:lang w:val="uk-UA"/>
        </w:rPr>
        <w:lastRenderedPageBreak/>
        <w:t>Відповідність меті та пріоритетам конкурсу:</w:t>
      </w:r>
    </w:p>
    <w:p w14:paraId="6ED77803" w14:textId="6EE1BB4D" w:rsidR="00CC3F02" w:rsidRPr="003239BD" w:rsidRDefault="00321B84" w:rsidP="00C43A63">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contextualSpacing w:val="0"/>
        <w:jc w:val="both"/>
        <w:rPr>
          <w:szCs w:val="20"/>
          <w:lang w:val="uk-UA"/>
        </w:rPr>
      </w:pPr>
      <w:r w:rsidRPr="008A5BBC">
        <w:rPr>
          <w:rStyle w:val="Strong"/>
          <w:sz w:val="22"/>
          <w:lang w:val="uk-UA"/>
        </w:rPr>
        <w:t>40</w:t>
      </w:r>
      <w:r w:rsidR="00CF0242" w:rsidRPr="008A5BBC">
        <w:rPr>
          <w:rStyle w:val="Strong"/>
          <w:sz w:val="22"/>
          <w:lang w:val="uk-UA"/>
        </w:rPr>
        <w:t xml:space="preserve"> балів:</w:t>
      </w:r>
      <w:r w:rsidR="00CF0242" w:rsidRPr="008A5BBC">
        <w:rPr>
          <w:sz w:val="22"/>
          <w:lang w:val="uk-UA"/>
        </w:rPr>
        <w:t xml:space="preserve"> </w:t>
      </w:r>
      <w:r w:rsidR="008C59E1" w:rsidRPr="008A5BBC">
        <w:rPr>
          <w:sz w:val="22"/>
          <w:lang w:val="uk-UA"/>
        </w:rPr>
        <w:t xml:space="preserve">проєктна </w:t>
      </w:r>
      <w:r w:rsidR="008C59E1" w:rsidRPr="003239BD">
        <w:rPr>
          <w:sz w:val="22"/>
          <w:lang w:val="uk-UA"/>
        </w:rPr>
        <w:t xml:space="preserve">заявка повністю відповідає темі та пріоритетам, зазначеним </w:t>
      </w:r>
      <w:r w:rsidR="008C59E1" w:rsidRPr="008A5BBC">
        <w:rPr>
          <w:sz w:val="22"/>
          <w:lang w:val="uk-UA"/>
        </w:rPr>
        <w:t xml:space="preserve">в </w:t>
      </w:r>
      <w:r w:rsidR="008C59E1" w:rsidRPr="003239BD">
        <w:rPr>
          <w:sz w:val="22"/>
          <w:lang w:val="uk-UA"/>
        </w:rPr>
        <w:t>технічно</w:t>
      </w:r>
      <w:r w:rsidR="008C59E1" w:rsidRPr="008A5BBC">
        <w:rPr>
          <w:sz w:val="22"/>
          <w:lang w:val="uk-UA"/>
        </w:rPr>
        <w:t>му</w:t>
      </w:r>
      <w:r w:rsidR="008C59E1" w:rsidRPr="003239BD">
        <w:rPr>
          <w:sz w:val="22"/>
          <w:lang w:val="uk-UA"/>
        </w:rPr>
        <w:t xml:space="preserve"> завданн</w:t>
      </w:r>
      <w:r w:rsidR="008C59E1" w:rsidRPr="008A5BBC">
        <w:rPr>
          <w:sz w:val="22"/>
          <w:lang w:val="uk-UA"/>
        </w:rPr>
        <w:t>і</w:t>
      </w:r>
      <w:r w:rsidR="008C59E1" w:rsidRPr="003239BD">
        <w:rPr>
          <w:sz w:val="22"/>
          <w:lang w:val="uk-UA"/>
        </w:rPr>
        <w:t xml:space="preserve"> (</w:t>
      </w:r>
      <w:r w:rsidR="008C59E1" w:rsidRPr="008A5BBC">
        <w:rPr>
          <w:sz w:val="22"/>
        </w:rPr>
        <w:t>Scope</w:t>
      </w:r>
      <w:r w:rsidR="008C59E1" w:rsidRPr="003239BD">
        <w:rPr>
          <w:sz w:val="22"/>
          <w:lang w:val="uk-UA"/>
        </w:rPr>
        <w:t xml:space="preserve"> </w:t>
      </w:r>
      <w:r w:rsidR="008C59E1" w:rsidRPr="008A5BBC">
        <w:rPr>
          <w:sz w:val="22"/>
        </w:rPr>
        <w:t>of</w:t>
      </w:r>
      <w:r w:rsidR="008C59E1" w:rsidRPr="003239BD">
        <w:rPr>
          <w:sz w:val="22"/>
          <w:lang w:val="uk-UA"/>
        </w:rPr>
        <w:t xml:space="preserve"> </w:t>
      </w:r>
      <w:r w:rsidR="008C59E1" w:rsidRPr="008A5BBC">
        <w:rPr>
          <w:sz w:val="22"/>
        </w:rPr>
        <w:t>Work</w:t>
      </w:r>
      <w:r w:rsidR="008C59E1" w:rsidRPr="003239BD">
        <w:rPr>
          <w:sz w:val="22"/>
          <w:lang w:val="uk-UA"/>
        </w:rPr>
        <w:t>), запропонована методологія об’</w:t>
      </w:r>
      <w:r w:rsidR="008C59E1" w:rsidRPr="008A5BBC">
        <w:rPr>
          <w:sz w:val="22"/>
          <w:lang w:val="uk-UA"/>
        </w:rPr>
        <w:t>єктивно</w:t>
      </w:r>
      <w:r w:rsidR="008C59E1" w:rsidRPr="003239BD">
        <w:rPr>
          <w:sz w:val="22"/>
          <w:lang w:val="uk-UA"/>
        </w:rPr>
        <w:t xml:space="preserve"> здатна досягти очікуваних результатів, інтегрован</w:t>
      </w:r>
      <w:r w:rsidR="008C59E1" w:rsidRPr="008A5BBC">
        <w:rPr>
          <w:sz w:val="22"/>
          <w:lang w:val="uk-UA"/>
        </w:rPr>
        <w:t xml:space="preserve">о </w:t>
      </w:r>
      <w:r w:rsidR="008C59E1" w:rsidRPr="003239BD">
        <w:rPr>
          <w:sz w:val="22"/>
          <w:lang w:val="uk-UA"/>
        </w:rPr>
        <w:t>доц</w:t>
      </w:r>
      <w:r w:rsidR="008C59E1" w:rsidRPr="008A5BBC">
        <w:rPr>
          <w:sz w:val="22"/>
          <w:lang w:val="uk-UA"/>
        </w:rPr>
        <w:t>ільний</w:t>
      </w:r>
      <w:r w:rsidR="008C59E1" w:rsidRPr="003239BD">
        <w:rPr>
          <w:sz w:val="22"/>
          <w:lang w:val="uk-UA"/>
        </w:rPr>
        <w:t xml:space="preserve"> </w:t>
      </w:r>
      <w:r w:rsidR="008C59E1" w:rsidRPr="008A5BBC">
        <w:rPr>
          <w:sz w:val="22"/>
          <w:lang w:val="uk-UA"/>
        </w:rPr>
        <w:t>та</w:t>
      </w:r>
      <w:r w:rsidR="008C59E1" w:rsidRPr="003239BD">
        <w:rPr>
          <w:sz w:val="22"/>
          <w:lang w:val="uk-UA"/>
        </w:rPr>
        <w:t xml:space="preserve"> послідовний </w:t>
      </w:r>
      <w:r w:rsidR="008C59E1" w:rsidRPr="008A5BBC">
        <w:rPr>
          <w:sz w:val="22"/>
        </w:rPr>
        <w:t>GED</w:t>
      </w:r>
      <w:r w:rsidR="008C59E1" w:rsidRPr="008A5BBC">
        <w:rPr>
          <w:sz w:val="22"/>
          <w:lang w:val="en-US"/>
        </w:rPr>
        <w:t>S</w:t>
      </w:r>
      <w:r w:rsidR="008C59E1" w:rsidRPr="008A5BBC">
        <w:rPr>
          <w:sz w:val="22"/>
        </w:rPr>
        <w:t>I</w:t>
      </w:r>
      <w:r w:rsidR="008C59E1" w:rsidRPr="008A5BBC">
        <w:rPr>
          <w:sz w:val="22"/>
          <w:lang w:val="uk-UA"/>
        </w:rPr>
        <w:t>-</w:t>
      </w:r>
      <w:r w:rsidR="008C59E1" w:rsidRPr="003239BD">
        <w:rPr>
          <w:sz w:val="22"/>
          <w:lang w:val="uk-UA"/>
        </w:rPr>
        <w:t>підхід.</w:t>
      </w:r>
    </w:p>
    <w:p w14:paraId="4F99961D" w14:textId="6659F266" w:rsidR="00CC3F02" w:rsidRPr="003239BD" w:rsidRDefault="00321B84" w:rsidP="00C43A63">
      <w:pPr>
        <w:pStyle w:val="ListParagraph"/>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contextualSpacing w:val="0"/>
        <w:jc w:val="both"/>
        <w:rPr>
          <w:szCs w:val="20"/>
          <w:lang w:val="uk-UA"/>
        </w:rPr>
      </w:pPr>
      <w:r w:rsidRPr="008A5BBC">
        <w:rPr>
          <w:b/>
          <w:bCs/>
          <w:sz w:val="22"/>
          <w:lang w:val="uk-UA"/>
        </w:rPr>
        <w:t>30</w:t>
      </w:r>
      <w:r w:rsidR="00CF0242" w:rsidRPr="008A5BBC">
        <w:rPr>
          <w:b/>
          <w:bCs/>
          <w:sz w:val="22"/>
          <w:lang w:val="uk-UA"/>
        </w:rPr>
        <w:t xml:space="preserve"> балів</w:t>
      </w:r>
      <w:r w:rsidR="00CF0242" w:rsidRPr="008A5BBC">
        <w:rPr>
          <w:sz w:val="22"/>
          <w:lang w:val="uk-UA"/>
        </w:rPr>
        <w:t xml:space="preserve">: </w:t>
      </w:r>
      <w:r w:rsidR="00CC3F02" w:rsidRPr="008A5BBC">
        <w:rPr>
          <w:sz w:val="22"/>
          <w:lang w:val="uk-UA"/>
        </w:rPr>
        <w:t xml:space="preserve">проєктна </w:t>
      </w:r>
      <w:r w:rsidR="00CC3F02" w:rsidRPr="003239BD">
        <w:rPr>
          <w:sz w:val="22"/>
          <w:lang w:val="uk-UA"/>
        </w:rPr>
        <w:t xml:space="preserve">заявка повністю відповідає темі та пріоритетам, зазначеним </w:t>
      </w:r>
      <w:r w:rsidR="00CC3F02" w:rsidRPr="008A5BBC">
        <w:rPr>
          <w:sz w:val="22"/>
          <w:lang w:val="uk-UA"/>
        </w:rPr>
        <w:t xml:space="preserve">в </w:t>
      </w:r>
      <w:r w:rsidR="00CC3F02" w:rsidRPr="003239BD">
        <w:rPr>
          <w:sz w:val="22"/>
          <w:lang w:val="uk-UA"/>
        </w:rPr>
        <w:t>технічно</w:t>
      </w:r>
      <w:r w:rsidR="00CC3F02" w:rsidRPr="008A5BBC">
        <w:rPr>
          <w:sz w:val="22"/>
          <w:lang w:val="uk-UA"/>
        </w:rPr>
        <w:t>му</w:t>
      </w:r>
      <w:r w:rsidR="00CC3F02" w:rsidRPr="003239BD">
        <w:rPr>
          <w:sz w:val="22"/>
          <w:lang w:val="uk-UA"/>
        </w:rPr>
        <w:t xml:space="preserve"> завданн</w:t>
      </w:r>
      <w:r w:rsidR="00CC3F02" w:rsidRPr="008A5BBC">
        <w:rPr>
          <w:sz w:val="22"/>
          <w:lang w:val="uk-UA"/>
        </w:rPr>
        <w:t>і</w:t>
      </w:r>
      <w:r w:rsidR="00CC3F02" w:rsidRPr="003239BD">
        <w:rPr>
          <w:sz w:val="22"/>
          <w:lang w:val="uk-UA"/>
        </w:rPr>
        <w:t>, запропонована методологія об’</w:t>
      </w:r>
      <w:r w:rsidR="00CC3F02" w:rsidRPr="008A5BBC">
        <w:rPr>
          <w:sz w:val="22"/>
          <w:lang w:val="uk-UA"/>
        </w:rPr>
        <w:t>єктивно</w:t>
      </w:r>
      <w:r w:rsidR="00CC3F02" w:rsidRPr="003239BD">
        <w:rPr>
          <w:sz w:val="22"/>
          <w:lang w:val="uk-UA"/>
        </w:rPr>
        <w:t xml:space="preserve"> здатна досягти очікуваних результатів, однак </w:t>
      </w:r>
      <w:r w:rsidR="00CC3F02" w:rsidRPr="008A5BBC">
        <w:rPr>
          <w:sz w:val="22"/>
        </w:rPr>
        <w:t>GED</w:t>
      </w:r>
      <w:r w:rsidR="00CC3F02" w:rsidRPr="008A5BBC">
        <w:rPr>
          <w:sz w:val="22"/>
          <w:lang w:val="en-US"/>
        </w:rPr>
        <w:t>S</w:t>
      </w:r>
      <w:r w:rsidR="00CC3F02" w:rsidRPr="008A5BBC">
        <w:rPr>
          <w:sz w:val="22"/>
        </w:rPr>
        <w:t>I</w:t>
      </w:r>
      <w:r w:rsidR="00CC3F02" w:rsidRPr="003239BD">
        <w:rPr>
          <w:sz w:val="22"/>
          <w:lang w:val="uk-UA"/>
        </w:rPr>
        <w:t>-підхід інтегрован</w:t>
      </w:r>
      <w:r w:rsidR="00CC3F02" w:rsidRPr="008A5BBC">
        <w:rPr>
          <w:sz w:val="22"/>
          <w:lang w:val="uk-UA"/>
        </w:rPr>
        <w:t>о</w:t>
      </w:r>
      <w:r w:rsidR="00CC3F02" w:rsidRPr="003239BD">
        <w:rPr>
          <w:sz w:val="22"/>
          <w:lang w:val="uk-UA"/>
        </w:rPr>
        <w:t xml:space="preserve"> частково або не повністю.</w:t>
      </w:r>
    </w:p>
    <w:p w14:paraId="742E08B8" w14:textId="56761FAA" w:rsidR="00CF0242" w:rsidRPr="008A5BBC" w:rsidRDefault="00CF0242" w:rsidP="00C43A63">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37" w:hanging="432"/>
        <w:contextualSpacing w:val="0"/>
        <w:jc w:val="both"/>
        <w:rPr>
          <w:sz w:val="22"/>
          <w:lang w:val="uk-UA"/>
        </w:rPr>
      </w:pPr>
      <w:r w:rsidRPr="008A5BBC">
        <w:rPr>
          <w:b/>
          <w:bCs/>
          <w:sz w:val="22"/>
          <w:lang w:val="uk-UA"/>
        </w:rPr>
        <w:t>20 балів</w:t>
      </w:r>
      <w:r w:rsidRPr="008A5BBC">
        <w:rPr>
          <w:sz w:val="22"/>
          <w:lang w:val="uk-UA"/>
        </w:rPr>
        <w:t xml:space="preserve">: </w:t>
      </w:r>
      <w:r w:rsidR="00C25C86" w:rsidRPr="008A5BBC">
        <w:rPr>
          <w:sz w:val="22"/>
          <w:lang w:val="uk-UA"/>
        </w:rPr>
        <w:t xml:space="preserve">методологія та проєктний дизайн частково відповідають темам та пріоритетам, зазначеним в технічному завданні, </w:t>
      </w:r>
      <w:r w:rsidR="00A87142" w:rsidRPr="008A5BBC">
        <w:rPr>
          <w:sz w:val="22"/>
          <w:lang w:val="uk-UA"/>
        </w:rPr>
        <w:t xml:space="preserve">проте </w:t>
      </w:r>
      <w:r w:rsidR="00C25C86" w:rsidRPr="008A5BBC">
        <w:rPr>
          <w:sz w:val="22"/>
          <w:lang w:val="en-US"/>
        </w:rPr>
        <w:t>GEDSI</w:t>
      </w:r>
      <w:r w:rsidR="00C25C86" w:rsidRPr="008A5BBC">
        <w:rPr>
          <w:sz w:val="22"/>
          <w:lang w:val="ru-RU"/>
        </w:rPr>
        <w:t>-</w:t>
      </w:r>
      <w:r w:rsidR="00C25C86" w:rsidRPr="008A5BBC">
        <w:rPr>
          <w:sz w:val="22"/>
          <w:lang w:val="uk-UA"/>
        </w:rPr>
        <w:t>підхід інтегровано</w:t>
      </w:r>
      <w:r w:rsidRPr="008A5BBC">
        <w:rPr>
          <w:sz w:val="22"/>
          <w:lang w:val="uk-UA"/>
        </w:rPr>
        <w:t>.</w:t>
      </w:r>
    </w:p>
    <w:p w14:paraId="25116924" w14:textId="33475435" w:rsidR="00CF0242" w:rsidRPr="008A5BBC" w:rsidRDefault="00CF0242" w:rsidP="00C43A63">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37" w:hanging="432"/>
        <w:contextualSpacing w:val="0"/>
        <w:jc w:val="both"/>
        <w:rPr>
          <w:sz w:val="22"/>
          <w:lang w:val="uk-UA"/>
        </w:rPr>
      </w:pPr>
      <w:r w:rsidRPr="008A5BBC">
        <w:rPr>
          <w:b/>
          <w:bCs/>
          <w:sz w:val="22"/>
          <w:lang w:val="uk-UA"/>
        </w:rPr>
        <w:t>10 балів</w:t>
      </w:r>
      <w:r w:rsidRPr="008A5BBC">
        <w:rPr>
          <w:sz w:val="22"/>
          <w:lang w:val="uk-UA"/>
        </w:rPr>
        <w:t xml:space="preserve">: </w:t>
      </w:r>
      <w:r w:rsidR="00C50A90" w:rsidRPr="008A5BBC">
        <w:rPr>
          <w:sz w:val="22"/>
          <w:lang w:val="uk-UA"/>
        </w:rPr>
        <w:t xml:space="preserve">методологія та проєктний дизайн частково відповідають темам та пріоритетам, зазначеним в технічному завданні, </w:t>
      </w:r>
      <w:r w:rsidR="00C50A90" w:rsidRPr="008A5BBC">
        <w:rPr>
          <w:sz w:val="22"/>
          <w:lang w:val="en-US"/>
        </w:rPr>
        <w:t>GEDSI</w:t>
      </w:r>
      <w:r w:rsidR="00C50A90" w:rsidRPr="008A5BBC">
        <w:rPr>
          <w:sz w:val="22"/>
          <w:lang w:val="ru-RU"/>
        </w:rPr>
        <w:t>-</w:t>
      </w:r>
      <w:r w:rsidR="00C50A90" w:rsidRPr="008A5BBC">
        <w:rPr>
          <w:sz w:val="22"/>
          <w:lang w:val="uk-UA"/>
        </w:rPr>
        <w:t>підхід не інтегровано</w:t>
      </w:r>
      <w:r w:rsidRPr="008A5BBC">
        <w:rPr>
          <w:sz w:val="22"/>
          <w:lang w:val="uk-UA"/>
        </w:rPr>
        <w:t>.</w:t>
      </w:r>
    </w:p>
    <w:p w14:paraId="27FB4BF1" w14:textId="7EBE7E83" w:rsidR="00CF0242" w:rsidRPr="008A5BBC" w:rsidRDefault="00CF0242" w:rsidP="00C43A63">
      <w:pPr>
        <w:pStyle w:val="ListParagraph"/>
        <w:numPr>
          <w:ilvl w:val="0"/>
          <w:numId w:val="1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37" w:hanging="432"/>
        <w:jc w:val="both"/>
        <w:rPr>
          <w:sz w:val="22"/>
          <w:lang w:val="uk-UA"/>
        </w:rPr>
      </w:pPr>
      <w:r w:rsidRPr="0BDBB733">
        <w:rPr>
          <w:b/>
          <w:bCs/>
          <w:sz w:val="22"/>
          <w:lang w:val="uk-UA"/>
        </w:rPr>
        <w:t>0 балів</w:t>
      </w:r>
      <w:r w:rsidRPr="0BDBB733">
        <w:rPr>
          <w:sz w:val="22"/>
          <w:lang w:val="uk-UA"/>
        </w:rPr>
        <w:t xml:space="preserve">: </w:t>
      </w:r>
      <w:r w:rsidR="008A5BBC" w:rsidRPr="0BDBB733">
        <w:rPr>
          <w:sz w:val="22"/>
          <w:lang w:val="uk-UA"/>
        </w:rPr>
        <w:t xml:space="preserve">проєктна заявка не відповідає темі та пріоритетам, зазначеним в технічному завданні, методологія не є послідовною, </w:t>
      </w:r>
      <w:r w:rsidR="008A5BBC" w:rsidRPr="0BDBB733">
        <w:rPr>
          <w:sz w:val="22"/>
          <w:lang w:val="en-US"/>
        </w:rPr>
        <w:t>GEDSI</w:t>
      </w:r>
      <w:r w:rsidR="008A5BBC" w:rsidRPr="003239BD">
        <w:rPr>
          <w:sz w:val="22"/>
          <w:lang w:val="uk-UA"/>
        </w:rPr>
        <w:t>-</w:t>
      </w:r>
      <w:r w:rsidR="008A5BBC" w:rsidRPr="0BDBB733">
        <w:rPr>
          <w:sz w:val="22"/>
          <w:lang w:val="uk-UA"/>
        </w:rPr>
        <w:t>підхід</w:t>
      </w:r>
      <w:r w:rsidR="008A5BBC" w:rsidRPr="003239BD">
        <w:rPr>
          <w:sz w:val="22"/>
          <w:lang w:val="uk-UA"/>
        </w:rPr>
        <w:t xml:space="preserve"> </w:t>
      </w:r>
      <w:r w:rsidR="008A5BBC" w:rsidRPr="0BDBB733">
        <w:rPr>
          <w:sz w:val="22"/>
          <w:lang w:val="uk-UA"/>
        </w:rPr>
        <w:t xml:space="preserve">не </w:t>
      </w:r>
      <w:r w:rsidR="224A8603" w:rsidRPr="0BDBB733">
        <w:rPr>
          <w:sz w:val="22"/>
          <w:lang w:val="uk-UA"/>
        </w:rPr>
        <w:t>інтегровано</w:t>
      </w:r>
      <w:r w:rsidRPr="0BDBB733">
        <w:rPr>
          <w:sz w:val="22"/>
          <w:lang w:val="uk-UA"/>
        </w:rPr>
        <w:t>.</w:t>
      </w:r>
    </w:p>
    <w:p w14:paraId="6E9D296D" w14:textId="77777777" w:rsidR="00CF0242" w:rsidRPr="001025F0" w:rsidRDefault="00CF0242" w:rsidP="00C43A63">
      <w:pPr>
        <w:pStyle w:val="ListParagraph"/>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i/>
          <w:iCs/>
          <w:sz w:val="22"/>
          <w:lang w:val="uk-UA"/>
        </w:rPr>
      </w:pPr>
    </w:p>
    <w:p w14:paraId="1E4B2260" w14:textId="4004C5B0" w:rsidR="00CF0242" w:rsidRPr="00DA0E1B" w:rsidRDefault="00DA0E1B" w:rsidP="00C43A63">
      <w:pPr>
        <w:pStyle w:val="ListParagraph"/>
        <w:numPr>
          <w:ilvl w:val="0"/>
          <w:numId w:val="14"/>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b/>
          <w:bCs/>
          <w:sz w:val="22"/>
          <w:lang w:val="uk-UA"/>
        </w:rPr>
      </w:pPr>
      <w:r w:rsidRPr="254A6D1D">
        <w:rPr>
          <w:b/>
          <w:bCs/>
          <w:sz w:val="22"/>
          <w:lang w:val="uk-UA"/>
        </w:rPr>
        <w:t>Експертні знання</w:t>
      </w:r>
      <w:r w:rsidR="00CF0242" w:rsidRPr="254A6D1D">
        <w:rPr>
          <w:b/>
          <w:bCs/>
          <w:sz w:val="22"/>
          <w:lang w:val="uk-UA"/>
        </w:rPr>
        <w:t xml:space="preserve"> та досвід: </w:t>
      </w:r>
      <w:r w:rsidRPr="254A6D1D">
        <w:rPr>
          <w:b/>
          <w:bCs/>
          <w:sz w:val="22"/>
          <w:lang w:val="uk-UA"/>
        </w:rPr>
        <w:t>30</w:t>
      </w:r>
      <w:r w:rsidR="00CF0242" w:rsidRPr="254A6D1D">
        <w:rPr>
          <w:b/>
          <w:bCs/>
          <w:sz w:val="22"/>
          <w:lang w:val="uk-UA"/>
        </w:rPr>
        <w:t xml:space="preserve"> </w:t>
      </w:r>
      <w:r w:rsidRPr="254A6D1D">
        <w:rPr>
          <w:b/>
          <w:bCs/>
          <w:sz w:val="22"/>
          <w:lang w:val="uk-UA"/>
        </w:rPr>
        <w:t>б</w:t>
      </w:r>
      <w:r w:rsidR="00CF0242" w:rsidRPr="254A6D1D">
        <w:rPr>
          <w:b/>
          <w:bCs/>
          <w:sz w:val="22"/>
          <w:lang w:val="uk-UA"/>
        </w:rPr>
        <w:t xml:space="preserve">алів </w:t>
      </w:r>
    </w:p>
    <w:p w14:paraId="6186B7EC" w14:textId="77777777" w:rsidR="00DB76E4" w:rsidRPr="00971A77" w:rsidRDefault="00DB76E4" w:rsidP="00C43A63">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contextualSpacing w:val="0"/>
        <w:jc w:val="both"/>
        <w:rPr>
          <w:sz w:val="22"/>
          <w:lang w:val="ru-RU"/>
        </w:rPr>
      </w:pPr>
      <w:r>
        <w:rPr>
          <w:sz w:val="22"/>
          <w:lang w:val="ru-RU"/>
        </w:rPr>
        <w:t xml:space="preserve">В </w:t>
      </w:r>
      <w:proofErr w:type="spellStart"/>
      <w:r>
        <w:rPr>
          <w:sz w:val="22"/>
          <w:lang w:val="ru-RU"/>
        </w:rPr>
        <w:t>даній</w:t>
      </w:r>
      <w:proofErr w:type="spellEnd"/>
      <w:r>
        <w:rPr>
          <w:sz w:val="22"/>
          <w:lang w:val="ru-RU"/>
        </w:rPr>
        <w:t xml:space="preserve"> </w:t>
      </w:r>
      <w:proofErr w:type="spellStart"/>
      <w:r>
        <w:rPr>
          <w:sz w:val="22"/>
          <w:lang w:val="ru-RU"/>
        </w:rPr>
        <w:t>категорії</w:t>
      </w:r>
      <w:proofErr w:type="spellEnd"/>
      <w:r>
        <w:rPr>
          <w:sz w:val="22"/>
          <w:lang w:val="ru-RU"/>
        </w:rPr>
        <w:t xml:space="preserve"> </w:t>
      </w:r>
      <w:proofErr w:type="spellStart"/>
      <w:r>
        <w:rPr>
          <w:sz w:val="22"/>
          <w:lang w:val="ru-RU"/>
        </w:rPr>
        <w:t>проєктні</w:t>
      </w:r>
      <w:proofErr w:type="spellEnd"/>
      <w:r>
        <w:rPr>
          <w:sz w:val="22"/>
          <w:lang w:val="ru-RU"/>
        </w:rPr>
        <w:t xml:space="preserve"> </w:t>
      </w:r>
      <w:proofErr w:type="spellStart"/>
      <w:r>
        <w:rPr>
          <w:sz w:val="22"/>
          <w:lang w:val="ru-RU"/>
        </w:rPr>
        <w:t>пропозиції</w:t>
      </w:r>
      <w:proofErr w:type="spellEnd"/>
      <w:r>
        <w:rPr>
          <w:sz w:val="22"/>
          <w:lang w:val="ru-RU"/>
        </w:rPr>
        <w:t xml:space="preserve"> </w:t>
      </w:r>
      <w:proofErr w:type="spellStart"/>
      <w:r>
        <w:rPr>
          <w:sz w:val="22"/>
          <w:lang w:val="ru-RU"/>
        </w:rPr>
        <w:t>оцінюватимуться</w:t>
      </w:r>
      <w:proofErr w:type="spellEnd"/>
      <w:r>
        <w:rPr>
          <w:sz w:val="22"/>
          <w:lang w:val="ru-RU"/>
        </w:rPr>
        <w:t xml:space="preserve"> за такими </w:t>
      </w:r>
      <w:proofErr w:type="spellStart"/>
      <w:r>
        <w:rPr>
          <w:sz w:val="22"/>
          <w:lang w:val="ru-RU"/>
        </w:rPr>
        <w:t>критеріями</w:t>
      </w:r>
      <w:proofErr w:type="spellEnd"/>
      <w:r w:rsidRPr="001E2E4E">
        <w:rPr>
          <w:sz w:val="22"/>
          <w:lang w:val="ru-RU"/>
        </w:rPr>
        <w:t>:</w:t>
      </w:r>
      <w:r w:rsidRPr="00971A77">
        <w:rPr>
          <w:sz w:val="22"/>
          <w:lang w:val="ru-RU"/>
        </w:rPr>
        <w:t xml:space="preserve"> </w:t>
      </w:r>
    </w:p>
    <w:p w14:paraId="084AC576" w14:textId="45C348D1" w:rsidR="00DB76E4" w:rsidRPr="00971A77" w:rsidRDefault="00DB76E4" w:rsidP="00C43A63">
      <w:pPr>
        <w:pStyle w:val="ListParagraph"/>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ru-RU"/>
        </w:rPr>
      </w:pPr>
      <w:r w:rsidRPr="00971A77">
        <w:rPr>
          <w:sz w:val="22"/>
          <w:lang w:val="ru-RU"/>
        </w:rPr>
        <w:t xml:space="preserve">До </w:t>
      </w:r>
      <w:proofErr w:type="spellStart"/>
      <w:r w:rsidRPr="00971A77">
        <w:rPr>
          <w:sz w:val="22"/>
          <w:lang w:val="ru-RU"/>
        </w:rPr>
        <w:t>трьох</w:t>
      </w:r>
      <w:proofErr w:type="spellEnd"/>
      <w:r w:rsidRPr="00971A77">
        <w:rPr>
          <w:sz w:val="22"/>
          <w:lang w:val="ru-RU"/>
        </w:rPr>
        <w:t xml:space="preserve"> (3) </w:t>
      </w:r>
      <w:proofErr w:type="spellStart"/>
      <w:r w:rsidRPr="00971A77">
        <w:rPr>
          <w:sz w:val="22"/>
          <w:lang w:val="ru-RU"/>
        </w:rPr>
        <w:t>прикладів</w:t>
      </w:r>
      <w:proofErr w:type="spellEnd"/>
      <w:r w:rsidRPr="00971A77">
        <w:rPr>
          <w:sz w:val="22"/>
          <w:lang w:val="ru-RU"/>
        </w:rPr>
        <w:t xml:space="preserve"> </w:t>
      </w:r>
      <w:proofErr w:type="spellStart"/>
      <w:r w:rsidRPr="00971A77">
        <w:rPr>
          <w:sz w:val="22"/>
          <w:lang w:val="ru-RU"/>
        </w:rPr>
        <w:t>виконаних</w:t>
      </w:r>
      <w:proofErr w:type="spellEnd"/>
      <w:r w:rsidRPr="00971A77">
        <w:rPr>
          <w:sz w:val="22"/>
          <w:lang w:val="ru-RU"/>
        </w:rPr>
        <w:t xml:space="preserve"> </w:t>
      </w:r>
      <w:proofErr w:type="spellStart"/>
      <w:r w:rsidRPr="00971A77">
        <w:rPr>
          <w:sz w:val="22"/>
          <w:lang w:val="ru-RU"/>
        </w:rPr>
        <w:t>робіт</w:t>
      </w:r>
      <w:proofErr w:type="spellEnd"/>
      <w:r w:rsidRPr="00971A77">
        <w:rPr>
          <w:sz w:val="22"/>
          <w:lang w:val="ru-RU"/>
        </w:rPr>
        <w:t xml:space="preserve">, </w:t>
      </w:r>
      <w:proofErr w:type="spellStart"/>
      <w:r w:rsidRPr="00971A77">
        <w:rPr>
          <w:sz w:val="22"/>
          <w:lang w:val="ru-RU"/>
        </w:rPr>
        <w:t>які</w:t>
      </w:r>
      <w:proofErr w:type="spellEnd"/>
      <w:r w:rsidRPr="00971A77">
        <w:rPr>
          <w:sz w:val="22"/>
          <w:lang w:val="ru-RU"/>
        </w:rPr>
        <w:t xml:space="preserve"> є </w:t>
      </w:r>
      <w:proofErr w:type="spellStart"/>
      <w:r w:rsidRPr="00971A77">
        <w:rPr>
          <w:sz w:val="22"/>
          <w:lang w:val="ru-RU"/>
        </w:rPr>
        <w:t>технічно</w:t>
      </w:r>
      <w:proofErr w:type="spellEnd"/>
      <w:r w:rsidRPr="00971A77">
        <w:rPr>
          <w:sz w:val="22"/>
          <w:lang w:val="ru-RU"/>
        </w:rPr>
        <w:t xml:space="preserve"> </w:t>
      </w:r>
      <w:proofErr w:type="spellStart"/>
      <w:r w:rsidRPr="00971A77">
        <w:rPr>
          <w:sz w:val="22"/>
          <w:lang w:val="ru-RU"/>
        </w:rPr>
        <w:t>або</w:t>
      </w:r>
      <w:proofErr w:type="spellEnd"/>
      <w:r w:rsidRPr="00971A77">
        <w:rPr>
          <w:sz w:val="22"/>
          <w:lang w:val="ru-RU"/>
        </w:rPr>
        <w:t xml:space="preserve"> </w:t>
      </w:r>
      <w:proofErr w:type="spellStart"/>
      <w:r w:rsidRPr="00971A77">
        <w:rPr>
          <w:sz w:val="22"/>
          <w:lang w:val="ru-RU"/>
        </w:rPr>
        <w:t>тематично</w:t>
      </w:r>
      <w:proofErr w:type="spellEnd"/>
      <w:r w:rsidRPr="00971A77">
        <w:rPr>
          <w:sz w:val="22"/>
          <w:lang w:val="ru-RU"/>
        </w:rPr>
        <w:t xml:space="preserve"> </w:t>
      </w:r>
      <w:proofErr w:type="spellStart"/>
      <w:r w:rsidRPr="00971A77">
        <w:rPr>
          <w:sz w:val="22"/>
          <w:lang w:val="ru-RU"/>
        </w:rPr>
        <w:t>подібними</w:t>
      </w:r>
      <w:proofErr w:type="spellEnd"/>
      <w:r w:rsidRPr="00971A77">
        <w:rPr>
          <w:sz w:val="22"/>
          <w:lang w:val="ru-RU"/>
        </w:rPr>
        <w:t xml:space="preserve"> до </w:t>
      </w:r>
      <w:proofErr w:type="spellStart"/>
      <w:r w:rsidRPr="00971A77">
        <w:rPr>
          <w:sz w:val="22"/>
          <w:lang w:val="ru-RU"/>
        </w:rPr>
        <w:t>запропонованої</w:t>
      </w:r>
      <w:proofErr w:type="spellEnd"/>
      <w:r w:rsidRPr="00971A77">
        <w:rPr>
          <w:sz w:val="22"/>
          <w:lang w:val="ru-RU"/>
        </w:rPr>
        <w:t xml:space="preserve"> </w:t>
      </w:r>
      <w:r>
        <w:rPr>
          <w:sz w:val="22"/>
          <w:lang w:val="ru-RU"/>
        </w:rPr>
        <w:t xml:space="preserve">ФПСУ </w:t>
      </w:r>
      <w:proofErr w:type="spellStart"/>
      <w:r>
        <w:rPr>
          <w:sz w:val="22"/>
          <w:lang w:val="ru-RU"/>
        </w:rPr>
        <w:t>діяльності</w:t>
      </w:r>
      <w:proofErr w:type="spellEnd"/>
      <w:r w:rsidR="00DA113E">
        <w:rPr>
          <w:sz w:val="22"/>
          <w:lang w:val="ru-RU"/>
        </w:rPr>
        <w:t>.</w:t>
      </w:r>
    </w:p>
    <w:p w14:paraId="3785E27C" w14:textId="54AE83EF" w:rsidR="00DB76E4" w:rsidRPr="00971A77" w:rsidRDefault="00DB76E4" w:rsidP="00C43A63">
      <w:pPr>
        <w:pStyle w:val="ListParagraph"/>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contextualSpacing w:val="0"/>
        <w:jc w:val="both"/>
        <w:rPr>
          <w:sz w:val="22"/>
          <w:lang w:val="ru-RU"/>
        </w:rPr>
      </w:pPr>
      <w:proofErr w:type="spellStart"/>
      <w:r w:rsidRPr="00971A77">
        <w:rPr>
          <w:sz w:val="22"/>
          <w:lang w:val="ru-RU"/>
        </w:rPr>
        <w:t>Контактні</w:t>
      </w:r>
      <w:proofErr w:type="spellEnd"/>
      <w:r w:rsidRPr="00971A77">
        <w:rPr>
          <w:sz w:val="22"/>
          <w:lang w:val="ru-RU"/>
        </w:rPr>
        <w:t xml:space="preserve"> </w:t>
      </w:r>
      <w:proofErr w:type="spellStart"/>
      <w:r w:rsidRPr="00971A77">
        <w:rPr>
          <w:sz w:val="22"/>
          <w:lang w:val="ru-RU"/>
        </w:rPr>
        <w:t>дані</w:t>
      </w:r>
      <w:proofErr w:type="spellEnd"/>
      <w:r w:rsidRPr="00971A77">
        <w:rPr>
          <w:sz w:val="22"/>
          <w:lang w:val="ru-RU"/>
        </w:rPr>
        <w:t xml:space="preserve"> </w:t>
      </w:r>
      <w:proofErr w:type="spellStart"/>
      <w:r w:rsidRPr="00971A77">
        <w:rPr>
          <w:sz w:val="22"/>
          <w:lang w:val="ru-RU"/>
        </w:rPr>
        <w:t>осіб</w:t>
      </w:r>
      <w:proofErr w:type="spellEnd"/>
      <w:r w:rsidRPr="00971A77">
        <w:rPr>
          <w:sz w:val="22"/>
          <w:lang w:val="ru-RU"/>
        </w:rPr>
        <w:t xml:space="preserve">, з </w:t>
      </w:r>
      <w:proofErr w:type="spellStart"/>
      <w:r w:rsidRPr="00971A77">
        <w:rPr>
          <w:sz w:val="22"/>
          <w:lang w:val="ru-RU"/>
        </w:rPr>
        <w:t>якими</w:t>
      </w:r>
      <w:proofErr w:type="spellEnd"/>
      <w:r w:rsidRPr="00971A77">
        <w:rPr>
          <w:sz w:val="22"/>
          <w:lang w:val="ru-RU"/>
        </w:rPr>
        <w:t xml:space="preserve"> </w:t>
      </w:r>
      <w:r>
        <w:rPr>
          <w:sz w:val="22"/>
          <w:lang w:val="uk-UA"/>
        </w:rPr>
        <w:t>ФПСУ</w:t>
      </w:r>
      <w:r w:rsidRPr="00971A77">
        <w:rPr>
          <w:sz w:val="22"/>
          <w:lang w:val="ru-RU"/>
        </w:rPr>
        <w:t xml:space="preserve"> </w:t>
      </w:r>
      <w:proofErr w:type="spellStart"/>
      <w:r w:rsidRPr="00971A77">
        <w:rPr>
          <w:sz w:val="22"/>
          <w:lang w:val="ru-RU"/>
        </w:rPr>
        <w:t>може</w:t>
      </w:r>
      <w:proofErr w:type="spellEnd"/>
      <w:r w:rsidRPr="00971A77">
        <w:rPr>
          <w:sz w:val="22"/>
          <w:lang w:val="ru-RU"/>
        </w:rPr>
        <w:t xml:space="preserve"> </w:t>
      </w:r>
      <w:proofErr w:type="spellStart"/>
      <w:r w:rsidRPr="00971A77">
        <w:rPr>
          <w:sz w:val="22"/>
          <w:lang w:val="ru-RU"/>
        </w:rPr>
        <w:t>зв’язатися</w:t>
      </w:r>
      <w:proofErr w:type="spellEnd"/>
      <w:r w:rsidRPr="00971A77">
        <w:rPr>
          <w:sz w:val="22"/>
          <w:lang w:val="ru-RU"/>
        </w:rPr>
        <w:t xml:space="preserve"> для </w:t>
      </w:r>
      <w:proofErr w:type="spellStart"/>
      <w:r w:rsidRPr="00971A77">
        <w:rPr>
          <w:sz w:val="22"/>
          <w:lang w:val="ru-RU"/>
        </w:rPr>
        <w:t>рекомендацій</w:t>
      </w:r>
      <w:proofErr w:type="spellEnd"/>
      <w:r w:rsidRPr="00971A77">
        <w:rPr>
          <w:sz w:val="22"/>
          <w:lang w:val="ru-RU"/>
        </w:rPr>
        <w:t xml:space="preserve"> </w:t>
      </w:r>
      <w:proofErr w:type="spellStart"/>
      <w:r w:rsidRPr="00971A77">
        <w:rPr>
          <w:sz w:val="22"/>
          <w:lang w:val="ru-RU"/>
        </w:rPr>
        <w:t>щодо</w:t>
      </w:r>
      <w:proofErr w:type="spellEnd"/>
      <w:r w:rsidRPr="00971A77">
        <w:rPr>
          <w:sz w:val="22"/>
          <w:lang w:val="ru-RU"/>
        </w:rPr>
        <w:t xml:space="preserve"> </w:t>
      </w:r>
      <w:proofErr w:type="spellStart"/>
      <w:r w:rsidRPr="00971A77">
        <w:rPr>
          <w:sz w:val="22"/>
          <w:lang w:val="ru-RU"/>
        </w:rPr>
        <w:t>попередніх</w:t>
      </w:r>
      <w:proofErr w:type="spellEnd"/>
      <w:r w:rsidRPr="00971A77">
        <w:rPr>
          <w:sz w:val="22"/>
          <w:lang w:val="ru-RU"/>
        </w:rPr>
        <w:t xml:space="preserve"> </w:t>
      </w:r>
      <w:proofErr w:type="spellStart"/>
      <w:r w:rsidRPr="00971A77">
        <w:rPr>
          <w:sz w:val="22"/>
          <w:lang w:val="ru-RU"/>
        </w:rPr>
        <w:t>проєктів</w:t>
      </w:r>
      <w:proofErr w:type="spellEnd"/>
      <w:r w:rsidR="00DA113E">
        <w:rPr>
          <w:sz w:val="22"/>
          <w:lang w:val="ru-RU"/>
        </w:rPr>
        <w:t>.</w:t>
      </w:r>
      <w:r w:rsidRPr="00971A77">
        <w:rPr>
          <w:sz w:val="22"/>
          <w:lang w:val="ru-RU"/>
        </w:rPr>
        <w:t xml:space="preserve"> </w:t>
      </w:r>
    </w:p>
    <w:p w14:paraId="67FEE026" w14:textId="6B9B07AF" w:rsidR="00DA113E" w:rsidRPr="00545094" w:rsidRDefault="00DB76E4" w:rsidP="00545094">
      <w:pPr>
        <w:pStyle w:val="ListParagraph"/>
        <w:numPr>
          <w:ilvl w:val="0"/>
          <w:numId w:val="15"/>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contextualSpacing w:val="0"/>
        <w:jc w:val="both"/>
        <w:rPr>
          <w:sz w:val="22"/>
        </w:rPr>
      </w:pPr>
      <w:r w:rsidRPr="0034211C">
        <w:rPr>
          <w:sz w:val="22"/>
        </w:rPr>
        <w:t xml:space="preserve">CV </w:t>
      </w:r>
      <w:proofErr w:type="spellStart"/>
      <w:r>
        <w:rPr>
          <w:sz w:val="22"/>
          <w:lang w:val="ru-RU"/>
        </w:rPr>
        <w:t>заявленого</w:t>
      </w:r>
      <w:proofErr w:type="spellEnd"/>
      <w:r>
        <w:rPr>
          <w:sz w:val="22"/>
          <w:lang w:val="ru-RU"/>
        </w:rPr>
        <w:t xml:space="preserve"> персоналу.</w:t>
      </w:r>
    </w:p>
    <w:p w14:paraId="01CBF430" w14:textId="14D08751" w:rsidR="00BD3C4D" w:rsidRPr="00BD3C4D" w:rsidRDefault="00DB76E4" w:rsidP="00C43A63">
      <w:p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jc w:val="both"/>
        <w:rPr>
          <w:sz w:val="22"/>
          <w:lang w:val="ru-RU"/>
        </w:rPr>
      </w:pPr>
      <w:proofErr w:type="spellStart"/>
      <w:r w:rsidRPr="00971A77">
        <w:rPr>
          <w:sz w:val="22"/>
          <w:lang w:val="ru-RU"/>
        </w:rPr>
        <w:t>Критерії</w:t>
      </w:r>
      <w:proofErr w:type="spellEnd"/>
      <w:r w:rsidRPr="00971A77">
        <w:rPr>
          <w:sz w:val="22"/>
          <w:lang w:val="ru-RU"/>
        </w:rPr>
        <w:t xml:space="preserve"> </w:t>
      </w:r>
      <w:proofErr w:type="spellStart"/>
      <w:r w:rsidRPr="00971A77">
        <w:rPr>
          <w:sz w:val="22"/>
          <w:lang w:val="ru-RU"/>
        </w:rPr>
        <w:t>попередньої</w:t>
      </w:r>
      <w:proofErr w:type="spellEnd"/>
      <w:r w:rsidRPr="00971A77">
        <w:rPr>
          <w:sz w:val="22"/>
          <w:lang w:val="ru-RU"/>
        </w:rPr>
        <w:t xml:space="preserve"> </w:t>
      </w:r>
      <w:proofErr w:type="spellStart"/>
      <w:r w:rsidRPr="00971A77">
        <w:rPr>
          <w:sz w:val="22"/>
          <w:lang w:val="ru-RU"/>
        </w:rPr>
        <w:t>діяльності</w:t>
      </w:r>
      <w:proofErr w:type="spellEnd"/>
      <w:r w:rsidRPr="00971A77">
        <w:rPr>
          <w:sz w:val="22"/>
          <w:lang w:val="ru-RU"/>
        </w:rPr>
        <w:t xml:space="preserve"> та </w:t>
      </w:r>
      <w:proofErr w:type="spellStart"/>
      <w:r w:rsidRPr="00971A77">
        <w:rPr>
          <w:sz w:val="22"/>
          <w:lang w:val="ru-RU"/>
        </w:rPr>
        <w:t>досвіду</w:t>
      </w:r>
      <w:proofErr w:type="spellEnd"/>
      <w:r w:rsidRPr="00971A77">
        <w:rPr>
          <w:sz w:val="22"/>
          <w:lang w:val="ru-RU"/>
        </w:rPr>
        <w:t xml:space="preserve"> </w:t>
      </w:r>
      <w:proofErr w:type="spellStart"/>
      <w:r w:rsidRPr="00971A77">
        <w:rPr>
          <w:sz w:val="22"/>
          <w:lang w:val="ru-RU"/>
        </w:rPr>
        <w:t>повинні</w:t>
      </w:r>
      <w:proofErr w:type="spellEnd"/>
      <w:r w:rsidRPr="00971A77">
        <w:rPr>
          <w:sz w:val="22"/>
          <w:lang w:val="ru-RU"/>
        </w:rPr>
        <w:t xml:space="preserve"> </w:t>
      </w:r>
      <w:proofErr w:type="spellStart"/>
      <w:r w:rsidRPr="00971A77">
        <w:rPr>
          <w:sz w:val="22"/>
          <w:lang w:val="ru-RU"/>
        </w:rPr>
        <w:t>відповідати</w:t>
      </w:r>
      <w:proofErr w:type="spellEnd"/>
      <w:r w:rsidRPr="00971A77">
        <w:rPr>
          <w:sz w:val="22"/>
          <w:lang w:val="ru-RU"/>
        </w:rPr>
        <w:t xml:space="preserve"> детальному </w:t>
      </w:r>
      <w:proofErr w:type="spellStart"/>
      <w:r w:rsidRPr="00971A77">
        <w:rPr>
          <w:sz w:val="22"/>
          <w:lang w:val="ru-RU"/>
        </w:rPr>
        <w:t>опису</w:t>
      </w:r>
      <w:proofErr w:type="spellEnd"/>
      <w:r w:rsidRPr="00971A77">
        <w:rPr>
          <w:sz w:val="22"/>
          <w:lang w:val="ru-RU"/>
        </w:rPr>
        <w:t xml:space="preserve"> </w:t>
      </w:r>
      <w:proofErr w:type="spellStart"/>
      <w:r w:rsidRPr="00971A77">
        <w:rPr>
          <w:sz w:val="22"/>
          <w:lang w:val="ru-RU"/>
        </w:rPr>
        <w:t>програми</w:t>
      </w:r>
      <w:proofErr w:type="spellEnd"/>
      <w:r w:rsidRPr="00971A77">
        <w:rPr>
          <w:sz w:val="22"/>
          <w:lang w:val="ru-RU"/>
        </w:rPr>
        <w:t xml:space="preserve">, </w:t>
      </w:r>
      <w:proofErr w:type="spellStart"/>
      <w:r w:rsidRPr="00971A77">
        <w:rPr>
          <w:sz w:val="22"/>
          <w:lang w:val="ru-RU"/>
        </w:rPr>
        <w:t>наведеному</w:t>
      </w:r>
      <w:proofErr w:type="spellEnd"/>
      <w:r w:rsidRPr="00971A77">
        <w:rPr>
          <w:sz w:val="22"/>
          <w:lang w:val="ru-RU"/>
        </w:rPr>
        <w:t xml:space="preserve"> в </w:t>
      </w:r>
      <w:proofErr w:type="spellStart"/>
      <w:r w:rsidRPr="00971A77">
        <w:rPr>
          <w:sz w:val="22"/>
          <w:lang w:val="ru-RU"/>
        </w:rPr>
        <w:t>Розділі</w:t>
      </w:r>
      <w:proofErr w:type="spellEnd"/>
      <w:r w:rsidRPr="00971A77">
        <w:rPr>
          <w:sz w:val="22"/>
          <w:lang w:val="ru-RU"/>
        </w:rPr>
        <w:t xml:space="preserve"> 2.3. Будь-</w:t>
      </w:r>
      <w:proofErr w:type="spellStart"/>
      <w:r w:rsidRPr="00971A77">
        <w:rPr>
          <w:sz w:val="22"/>
          <w:lang w:val="ru-RU"/>
        </w:rPr>
        <w:t>які</w:t>
      </w:r>
      <w:proofErr w:type="spellEnd"/>
      <w:r w:rsidRPr="00971A77">
        <w:rPr>
          <w:sz w:val="22"/>
          <w:lang w:val="ru-RU"/>
        </w:rPr>
        <w:t xml:space="preserve"> </w:t>
      </w:r>
      <w:proofErr w:type="spellStart"/>
      <w:r w:rsidRPr="00971A77">
        <w:rPr>
          <w:sz w:val="22"/>
          <w:lang w:val="ru-RU"/>
        </w:rPr>
        <w:t>приклади</w:t>
      </w:r>
      <w:proofErr w:type="spellEnd"/>
      <w:r w:rsidRPr="00971A77">
        <w:rPr>
          <w:sz w:val="22"/>
          <w:lang w:val="ru-RU"/>
        </w:rPr>
        <w:t xml:space="preserve"> </w:t>
      </w:r>
      <w:proofErr w:type="spellStart"/>
      <w:r w:rsidRPr="00971A77">
        <w:rPr>
          <w:sz w:val="22"/>
          <w:lang w:val="ru-RU"/>
        </w:rPr>
        <w:t>попередньої</w:t>
      </w:r>
      <w:proofErr w:type="spellEnd"/>
      <w:r w:rsidRPr="00971A77">
        <w:rPr>
          <w:sz w:val="22"/>
          <w:lang w:val="ru-RU"/>
        </w:rPr>
        <w:t xml:space="preserve"> </w:t>
      </w:r>
      <w:proofErr w:type="spellStart"/>
      <w:r w:rsidRPr="00971A77">
        <w:rPr>
          <w:sz w:val="22"/>
          <w:lang w:val="ru-RU"/>
        </w:rPr>
        <w:t>діяльності</w:t>
      </w:r>
      <w:proofErr w:type="spellEnd"/>
      <w:r w:rsidRPr="00971A77">
        <w:rPr>
          <w:sz w:val="22"/>
          <w:lang w:val="ru-RU"/>
        </w:rPr>
        <w:t xml:space="preserve">, </w:t>
      </w:r>
      <w:proofErr w:type="spellStart"/>
      <w:r w:rsidRPr="00971A77">
        <w:rPr>
          <w:sz w:val="22"/>
          <w:lang w:val="ru-RU"/>
        </w:rPr>
        <w:t>надані</w:t>
      </w:r>
      <w:proofErr w:type="spellEnd"/>
      <w:r w:rsidRPr="00971A77">
        <w:rPr>
          <w:sz w:val="22"/>
          <w:lang w:val="ru-RU"/>
        </w:rPr>
        <w:t xml:space="preserve"> </w:t>
      </w:r>
      <w:proofErr w:type="spellStart"/>
      <w:r w:rsidRPr="00971A77">
        <w:rPr>
          <w:sz w:val="22"/>
          <w:lang w:val="ru-RU"/>
        </w:rPr>
        <w:t>заявником</w:t>
      </w:r>
      <w:proofErr w:type="spellEnd"/>
      <w:r w:rsidRPr="00971A77">
        <w:rPr>
          <w:sz w:val="22"/>
          <w:lang w:val="ru-RU"/>
        </w:rPr>
        <w:t xml:space="preserve">, </w:t>
      </w:r>
      <w:proofErr w:type="spellStart"/>
      <w:r w:rsidRPr="00971A77">
        <w:rPr>
          <w:sz w:val="22"/>
          <w:lang w:val="ru-RU"/>
        </w:rPr>
        <w:t>повинні</w:t>
      </w:r>
      <w:proofErr w:type="spellEnd"/>
      <w:r w:rsidRPr="00971A77">
        <w:rPr>
          <w:sz w:val="22"/>
          <w:lang w:val="ru-RU"/>
        </w:rPr>
        <w:t xml:space="preserve"> </w:t>
      </w:r>
      <w:proofErr w:type="spellStart"/>
      <w:r w:rsidRPr="00971A77">
        <w:rPr>
          <w:sz w:val="22"/>
          <w:lang w:val="ru-RU"/>
        </w:rPr>
        <w:t>узгоджуватися</w:t>
      </w:r>
      <w:proofErr w:type="spellEnd"/>
      <w:r w:rsidRPr="00971A77">
        <w:rPr>
          <w:sz w:val="22"/>
          <w:lang w:val="ru-RU"/>
        </w:rPr>
        <w:t xml:space="preserve"> з </w:t>
      </w:r>
      <w:proofErr w:type="spellStart"/>
      <w:r w:rsidRPr="00971A77">
        <w:rPr>
          <w:sz w:val="22"/>
          <w:lang w:val="ru-RU"/>
        </w:rPr>
        <w:t>технічними</w:t>
      </w:r>
      <w:proofErr w:type="spellEnd"/>
      <w:r w:rsidRPr="00971A77">
        <w:rPr>
          <w:sz w:val="22"/>
          <w:lang w:val="ru-RU"/>
        </w:rPr>
        <w:t>/</w:t>
      </w:r>
      <w:proofErr w:type="spellStart"/>
      <w:r w:rsidRPr="00971A77">
        <w:rPr>
          <w:sz w:val="22"/>
          <w:lang w:val="ru-RU"/>
        </w:rPr>
        <w:t>тематичними</w:t>
      </w:r>
      <w:proofErr w:type="spellEnd"/>
      <w:r w:rsidRPr="00971A77">
        <w:rPr>
          <w:sz w:val="22"/>
          <w:lang w:val="ru-RU"/>
        </w:rPr>
        <w:t xml:space="preserve"> </w:t>
      </w:r>
      <w:proofErr w:type="spellStart"/>
      <w:r w:rsidRPr="00971A77">
        <w:rPr>
          <w:sz w:val="22"/>
          <w:lang w:val="ru-RU"/>
        </w:rPr>
        <w:t>цілями</w:t>
      </w:r>
      <w:proofErr w:type="spellEnd"/>
      <w:r>
        <w:rPr>
          <w:sz w:val="22"/>
          <w:lang w:val="ru-RU"/>
        </w:rPr>
        <w:t xml:space="preserve"> </w:t>
      </w:r>
      <w:proofErr w:type="spellStart"/>
      <w:r>
        <w:rPr>
          <w:sz w:val="22"/>
          <w:lang w:val="ru-RU"/>
        </w:rPr>
        <w:t>запропонованої</w:t>
      </w:r>
      <w:proofErr w:type="spellEnd"/>
      <w:r>
        <w:rPr>
          <w:sz w:val="22"/>
          <w:lang w:val="ru-RU"/>
        </w:rPr>
        <w:t xml:space="preserve"> ФПСУ </w:t>
      </w:r>
      <w:proofErr w:type="spellStart"/>
      <w:r>
        <w:rPr>
          <w:sz w:val="22"/>
          <w:lang w:val="ru-RU"/>
        </w:rPr>
        <w:t>діяльності</w:t>
      </w:r>
      <w:proofErr w:type="spellEnd"/>
      <w:r w:rsidRPr="00971A77">
        <w:rPr>
          <w:sz w:val="22"/>
          <w:lang w:val="ru-RU"/>
        </w:rPr>
        <w:t>.</w:t>
      </w:r>
    </w:p>
    <w:p w14:paraId="2F990A99" w14:textId="78901C11" w:rsidR="00CF0242" w:rsidRPr="00BD3C4D" w:rsidRDefault="00CF0242"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602"/>
        <w:jc w:val="both"/>
        <w:rPr>
          <w:b/>
          <w:bCs/>
          <w:iCs/>
          <w:sz w:val="22"/>
          <w:lang w:val="uk-UA"/>
        </w:rPr>
      </w:pPr>
      <w:r w:rsidRPr="00BD3C4D">
        <w:rPr>
          <w:b/>
          <w:bCs/>
          <w:iCs/>
          <w:sz w:val="22"/>
          <w:lang w:val="uk-UA"/>
        </w:rPr>
        <w:t xml:space="preserve">Відповідність </w:t>
      </w:r>
      <w:r w:rsidR="00BD3C4D" w:rsidRPr="00BD3C4D">
        <w:rPr>
          <w:b/>
          <w:bCs/>
          <w:iCs/>
          <w:sz w:val="22"/>
          <w:lang w:val="uk-UA"/>
        </w:rPr>
        <w:t xml:space="preserve">тематиці </w:t>
      </w:r>
      <w:r w:rsidRPr="00BD3C4D">
        <w:rPr>
          <w:b/>
          <w:bCs/>
          <w:iCs/>
          <w:sz w:val="22"/>
          <w:lang w:val="uk-UA"/>
        </w:rPr>
        <w:t xml:space="preserve"> та пріоритетам конкурсу:</w:t>
      </w:r>
    </w:p>
    <w:p w14:paraId="1D384BE7" w14:textId="197ED795" w:rsidR="00CF0242" w:rsidRPr="00D90637" w:rsidRDefault="065947A5" w:rsidP="00C43A63">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1"/>
        <w:jc w:val="both"/>
        <w:rPr>
          <w:sz w:val="22"/>
        </w:rPr>
      </w:pPr>
      <w:r w:rsidRPr="48BB3DD1">
        <w:rPr>
          <w:b/>
          <w:bCs/>
          <w:sz w:val="22"/>
        </w:rPr>
        <w:t>30</w:t>
      </w:r>
      <w:r w:rsidR="00CF0242" w:rsidRPr="48BB3DD1">
        <w:rPr>
          <w:b/>
          <w:bCs/>
          <w:sz w:val="22"/>
        </w:rPr>
        <w:t xml:space="preserve"> </w:t>
      </w:r>
      <w:proofErr w:type="spellStart"/>
      <w:r w:rsidR="00CF0242" w:rsidRPr="48BB3DD1">
        <w:rPr>
          <w:b/>
          <w:bCs/>
          <w:sz w:val="22"/>
        </w:rPr>
        <w:t>балів</w:t>
      </w:r>
      <w:proofErr w:type="spellEnd"/>
      <w:r w:rsidR="00CF0242" w:rsidRPr="48BB3DD1">
        <w:rPr>
          <w:sz w:val="22"/>
        </w:rPr>
        <w:t xml:space="preserve">: </w:t>
      </w:r>
      <w:r w:rsidR="16E6CBE8" w:rsidRPr="48BB3DD1">
        <w:rPr>
          <w:sz w:val="22"/>
        </w:rPr>
        <w:t>Організація-</w:t>
      </w:r>
      <w:proofErr w:type="spellStart"/>
      <w:r w:rsidR="16E6CBE8" w:rsidRPr="48BB3DD1">
        <w:rPr>
          <w:sz w:val="22"/>
        </w:rPr>
        <w:t>заявник</w:t>
      </w:r>
      <w:proofErr w:type="spellEnd"/>
      <w:r w:rsidR="16E6CBE8" w:rsidRPr="48BB3DD1">
        <w:rPr>
          <w:sz w:val="22"/>
        </w:rPr>
        <w:t xml:space="preserve"> </w:t>
      </w:r>
      <w:proofErr w:type="spellStart"/>
      <w:r w:rsidR="16E6CBE8" w:rsidRPr="48BB3DD1">
        <w:rPr>
          <w:sz w:val="22"/>
        </w:rPr>
        <w:t>повинна</w:t>
      </w:r>
      <w:proofErr w:type="spellEnd"/>
      <w:r w:rsidR="16E6CBE8" w:rsidRPr="48BB3DD1">
        <w:rPr>
          <w:sz w:val="22"/>
        </w:rPr>
        <w:t xml:space="preserve"> </w:t>
      </w:r>
      <w:proofErr w:type="spellStart"/>
      <w:r w:rsidR="16E6CBE8" w:rsidRPr="48BB3DD1">
        <w:rPr>
          <w:sz w:val="22"/>
        </w:rPr>
        <w:t>мати</w:t>
      </w:r>
      <w:proofErr w:type="spellEnd"/>
      <w:r w:rsidR="16E6CBE8" w:rsidRPr="48BB3DD1">
        <w:rPr>
          <w:sz w:val="22"/>
        </w:rPr>
        <w:t xml:space="preserve"> </w:t>
      </w:r>
      <w:proofErr w:type="spellStart"/>
      <w:r w:rsidR="16E6CBE8" w:rsidRPr="48BB3DD1">
        <w:rPr>
          <w:sz w:val="22"/>
        </w:rPr>
        <w:t>підтверджений</w:t>
      </w:r>
      <w:proofErr w:type="spellEnd"/>
      <w:r w:rsidR="16E6CBE8" w:rsidRPr="48BB3DD1">
        <w:rPr>
          <w:sz w:val="22"/>
        </w:rPr>
        <w:t xml:space="preserve"> </w:t>
      </w:r>
      <w:proofErr w:type="spellStart"/>
      <w:r w:rsidR="16E6CBE8" w:rsidRPr="48BB3DD1">
        <w:rPr>
          <w:sz w:val="22"/>
        </w:rPr>
        <w:t>досвід</w:t>
      </w:r>
      <w:proofErr w:type="spellEnd"/>
      <w:r w:rsidR="16E6CBE8" w:rsidRPr="48BB3DD1">
        <w:rPr>
          <w:sz w:val="22"/>
        </w:rPr>
        <w:t xml:space="preserve"> </w:t>
      </w:r>
      <w:proofErr w:type="spellStart"/>
      <w:r w:rsidR="16E6CBE8" w:rsidRPr="48BB3DD1">
        <w:rPr>
          <w:sz w:val="22"/>
        </w:rPr>
        <w:t>успішної</w:t>
      </w:r>
      <w:proofErr w:type="spellEnd"/>
      <w:r w:rsidR="16E6CBE8" w:rsidRPr="48BB3DD1">
        <w:rPr>
          <w:sz w:val="22"/>
        </w:rPr>
        <w:t xml:space="preserve"> </w:t>
      </w:r>
      <w:proofErr w:type="spellStart"/>
      <w:r w:rsidR="16E6CBE8" w:rsidRPr="48BB3DD1">
        <w:rPr>
          <w:sz w:val="22"/>
        </w:rPr>
        <w:t>реалізації</w:t>
      </w:r>
      <w:proofErr w:type="spellEnd"/>
      <w:r w:rsidR="16E6CBE8" w:rsidRPr="48BB3DD1">
        <w:rPr>
          <w:sz w:val="22"/>
        </w:rPr>
        <w:t xml:space="preserve"> </w:t>
      </w:r>
      <w:proofErr w:type="spellStart"/>
      <w:r w:rsidR="16E6CBE8" w:rsidRPr="48BB3DD1">
        <w:rPr>
          <w:sz w:val="22"/>
        </w:rPr>
        <w:t>щонайменше</w:t>
      </w:r>
      <w:proofErr w:type="spellEnd"/>
      <w:r w:rsidR="16E6CBE8" w:rsidRPr="48BB3DD1">
        <w:rPr>
          <w:sz w:val="22"/>
        </w:rPr>
        <w:t xml:space="preserve"> 5 </w:t>
      </w:r>
      <w:proofErr w:type="spellStart"/>
      <w:r w:rsidR="16E6CBE8" w:rsidRPr="48BB3DD1">
        <w:rPr>
          <w:sz w:val="22"/>
        </w:rPr>
        <w:t>відповідних</w:t>
      </w:r>
      <w:proofErr w:type="spellEnd"/>
      <w:r w:rsidR="16E6CBE8" w:rsidRPr="48BB3DD1">
        <w:rPr>
          <w:sz w:val="22"/>
        </w:rPr>
        <w:t xml:space="preserve"> </w:t>
      </w:r>
      <w:proofErr w:type="spellStart"/>
      <w:r w:rsidR="16E6CBE8" w:rsidRPr="48BB3DD1">
        <w:rPr>
          <w:sz w:val="22"/>
        </w:rPr>
        <w:t>проєктів</w:t>
      </w:r>
      <w:proofErr w:type="spellEnd"/>
      <w:r w:rsidR="16E6CBE8" w:rsidRPr="48BB3DD1">
        <w:rPr>
          <w:sz w:val="22"/>
        </w:rPr>
        <w:t xml:space="preserve"> </w:t>
      </w:r>
      <w:proofErr w:type="spellStart"/>
      <w:r w:rsidR="16E6CBE8" w:rsidRPr="48BB3DD1">
        <w:rPr>
          <w:sz w:val="22"/>
        </w:rPr>
        <w:t>протягом</w:t>
      </w:r>
      <w:proofErr w:type="spellEnd"/>
      <w:r w:rsidR="16E6CBE8" w:rsidRPr="48BB3DD1">
        <w:rPr>
          <w:sz w:val="22"/>
        </w:rPr>
        <w:t xml:space="preserve"> </w:t>
      </w:r>
      <w:proofErr w:type="spellStart"/>
      <w:r w:rsidR="16E6CBE8" w:rsidRPr="48BB3DD1">
        <w:rPr>
          <w:sz w:val="22"/>
        </w:rPr>
        <w:t>останніх</w:t>
      </w:r>
      <w:proofErr w:type="spellEnd"/>
      <w:r w:rsidR="16E6CBE8" w:rsidRPr="48BB3DD1">
        <w:rPr>
          <w:sz w:val="22"/>
        </w:rPr>
        <w:t xml:space="preserve"> </w:t>
      </w:r>
      <w:r w:rsidR="00D9015F">
        <w:rPr>
          <w:sz w:val="22"/>
          <w:lang w:val="uk-UA"/>
        </w:rPr>
        <w:t>п’яти</w:t>
      </w:r>
      <w:r w:rsidR="00D9015F" w:rsidRPr="48BB3DD1">
        <w:rPr>
          <w:sz w:val="22"/>
        </w:rPr>
        <w:t xml:space="preserve"> </w:t>
      </w:r>
      <w:proofErr w:type="spellStart"/>
      <w:r w:rsidR="16E6CBE8" w:rsidRPr="48BB3DD1">
        <w:rPr>
          <w:sz w:val="22"/>
        </w:rPr>
        <w:t>років</w:t>
      </w:r>
      <w:proofErr w:type="spellEnd"/>
      <w:r w:rsidR="16E6CBE8" w:rsidRPr="48BB3DD1">
        <w:rPr>
          <w:sz w:val="22"/>
        </w:rPr>
        <w:t xml:space="preserve"> </w:t>
      </w:r>
      <w:proofErr w:type="spellStart"/>
      <w:r w:rsidR="16E6CBE8" w:rsidRPr="48BB3DD1">
        <w:rPr>
          <w:sz w:val="22"/>
        </w:rPr>
        <w:t>та</w:t>
      </w:r>
      <w:proofErr w:type="spellEnd"/>
      <w:r w:rsidR="16E6CBE8" w:rsidRPr="48BB3DD1">
        <w:rPr>
          <w:sz w:val="22"/>
        </w:rPr>
        <w:t xml:space="preserve"> </w:t>
      </w:r>
      <w:proofErr w:type="spellStart"/>
      <w:r w:rsidR="16E6CBE8" w:rsidRPr="48BB3DD1">
        <w:rPr>
          <w:sz w:val="22"/>
        </w:rPr>
        <w:t>щонайменше</w:t>
      </w:r>
      <w:proofErr w:type="spellEnd"/>
      <w:r w:rsidR="16E6CBE8" w:rsidRPr="48BB3DD1">
        <w:rPr>
          <w:sz w:val="22"/>
        </w:rPr>
        <w:t xml:space="preserve"> </w:t>
      </w:r>
      <w:r w:rsidR="00F2697F">
        <w:rPr>
          <w:sz w:val="22"/>
          <w:lang w:val="uk-UA"/>
        </w:rPr>
        <w:t>п’яти</w:t>
      </w:r>
      <w:proofErr w:type="spellStart"/>
      <w:r w:rsidR="16E6CBE8" w:rsidRPr="48BB3DD1">
        <w:rPr>
          <w:sz w:val="22"/>
        </w:rPr>
        <w:t>річний</w:t>
      </w:r>
      <w:proofErr w:type="spellEnd"/>
      <w:r w:rsidR="16E6CBE8" w:rsidRPr="48BB3DD1">
        <w:rPr>
          <w:sz w:val="22"/>
        </w:rPr>
        <w:t xml:space="preserve"> </w:t>
      </w:r>
      <w:proofErr w:type="spellStart"/>
      <w:r w:rsidR="16E6CBE8" w:rsidRPr="48BB3DD1">
        <w:rPr>
          <w:sz w:val="22"/>
        </w:rPr>
        <w:t>досвід</w:t>
      </w:r>
      <w:proofErr w:type="spellEnd"/>
      <w:r w:rsidR="16E6CBE8" w:rsidRPr="48BB3DD1">
        <w:rPr>
          <w:sz w:val="22"/>
        </w:rPr>
        <w:t xml:space="preserve"> </w:t>
      </w:r>
      <w:proofErr w:type="spellStart"/>
      <w:r w:rsidR="16E6CBE8" w:rsidRPr="48BB3DD1">
        <w:rPr>
          <w:sz w:val="22"/>
        </w:rPr>
        <w:t>реалізації</w:t>
      </w:r>
      <w:proofErr w:type="spellEnd"/>
      <w:r w:rsidR="16E6CBE8" w:rsidRPr="48BB3DD1">
        <w:rPr>
          <w:sz w:val="22"/>
        </w:rPr>
        <w:t xml:space="preserve"> </w:t>
      </w:r>
      <w:proofErr w:type="spellStart"/>
      <w:r w:rsidR="16E6CBE8" w:rsidRPr="48BB3DD1">
        <w:rPr>
          <w:sz w:val="22"/>
        </w:rPr>
        <w:t>подібних</w:t>
      </w:r>
      <w:proofErr w:type="spellEnd"/>
      <w:r w:rsidR="16E6CBE8" w:rsidRPr="48BB3DD1">
        <w:rPr>
          <w:sz w:val="22"/>
        </w:rPr>
        <w:t xml:space="preserve"> </w:t>
      </w:r>
      <w:proofErr w:type="spellStart"/>
      <w:r w:rsidR="16E6CBE8" w:rsidRPr="48BB3DD1">
        <w:rPr>
          <w:sz w:val="22"/>
        </w:rPr>
        <w:t>проєктів</w:t>
      </w:r>
      <w:proofErr w:type="spellEnd"/>
      <w:r w:rsidR="16E6CBE8" w:rsidRPr="48BB3DD1">
        <w:rPr>
          <w:sz w:val="22"/>
        </w:rPr>
        <w:t xml:space="preserve">, </w:t>
      </w:r>
      <w:proofErr w:type="spellStart"/>
      <w:r w:rsidR="16E6CBE8" w:rsidRPr="48BB3DD1">
        <w:rPr>
          <w:sz w:val="22"/>
        </w:rPr>
        <w:t>які</w:t>
      </w:r>
      <w:proofErr w:type="spellEnd"/>
      <w:r w:rsidR="16E6CBE8" w:rsidRPr="48BB3DD1">
        <w:rPr>
          <w:sz w:val="22"/>
        </w:rPr>
        <w:t xml:space="preserve"> б </w:t>
      </w:r>
      <w:proofErr w:type="spellStart"/>
      <w:r w:rsidR="16E6CBE8" w:rsidRPr="48BB3DD1">
        <w:rPr>
          <w:sz w:val="22"/>
        </w:rPr>
        <w:t>відповідали</w:t>
      </w:r>
      <w:proofErr w:type="spellEnd"/>
      <w:r w:rsidR="16E6CBE8" w:rsidRPr="48BB3DD1">
        <w:rPr>
          <w:sz w:val="22"/>
        </w:rPr>
        <w:t xml:space="preserve"> </w:t>
      </w:r>
      <w:proofErr w:type="spellStart"/>
      <w:r w:rsidR="16E6CBE8" w:rsidRPr="48BB3DD1">
        <w:rPr>
          <w:sz w:val="22"/>
        </w:rPr>
        <w:t>технічній</w:t>
      </w:r>
      <w:proofErr w:type="spellEnd"/>
      <w:r w:rsidR="16E6CBE8" w:rsidRPr="48BB3DD1">
        <w:rPr>
          <w:sz w:val="22"/>
        </w:rPr>
        <w:t xml:space="preserve"> </w:t>
      </w:r>
      <w:proofErr w:type="spellStart"/>
      <w:r w:rsidR="16E6CBE8" w:rsidRPr="48BB3DD1">
        <w:rPr>
          <w:sz w:val="22"/>
        </w:rPr>
        <w:t>або</w:t>
      </w:r>
      <w:proofErr w:type="spellEnd"/>
      <w:r w:rsidR="16E6CBE8" w:rsidRPr="48BB3DD1">
        <w:rPr>
          <w:sz w:val="22"/>
        </w:rPr>
        <w:t xml:space="preserve"> </w:t>
      </w:r>
      <w:proofErr w:type="spellStart"/>
      <w:r w:rsidR="16E6CBE8" w:rsidRPr="48BB3DD1">
        <w:rPr>
          <w:sz w:val="22"/>
        </w:rPr>
        <w:t>тематичній</w:t>
      </w:r>
      <w:proofErr w:type="spellEnd"/>
      <w:r w:rsidR="16E6CBE8" w:rsidRPr="48BB3DD1">
        <w:rPr>
          <w:sz w:val="22"/>
        </w:rPr>
        <w:t xml:space="preserve"> </w:t>
      </w:r>
      <w:proofErr w:type="spellStart"/>
      <w:r w:rsidR="16E6CBE8" w:rsidRPr="48BB3DD1">
        <w:rPr>
          <w:sz w:val="22"/>
        </w:rPr>
        <w:t>спрямованості</w:t>
      </w:r>
      <w:proofErr w:type="spellEnd"/>
      <w:r w:rsidR="16E6CBE8" w:rsidRPr="48BB3DD1">
        <w:rPr>
          <w:sz w:val="22"/>
        </w:rPr>
        <w:t xml:space="preserve"> </w:t>
      </w:r>
      <w:proofErr w:type="spellStart"/>
      <w:r w:rsidR="16E6CBE8" w:rsidRPr="48BB3DD1">
        <w:rPr>
          <w:sz w:val="22"/>
        </w:rPr>
        <w:t>пропонованої</w:t>
      </w:r>
      <w:proofErr w:type="spellEnd"/>
      <w:r w:rsidR="16E6CBE8" w:rsidRPr="48BB3DD1">
        <w:rPr>
          <w:sz w:val="22"/>
        </w:rPr>
        <w:t xml:space="preserve"> </w:t>
      </w:r>
      <w:proofErr w:type="spellStart"/>
      <w:r w:rsidR="16E6CBE8" w:rsidRPr="48BB3DD1">
        <w:rPr>
          <w:sz w:val="22"/>
        </w:rPr>
        <w:t>діяльності</w:t>
      </w:r>
      <w:proofErr w:type="spellEnd"/>
      <w:r w:rsidR="16E6CBE8" w:rsidRPr="48BB3DD1">
        <w:rPr>
          <w:sz w:val="22"/>
        </w:rPr>
        <w:t>. Заявник має документально підтвердити свій досвід роботи в цільовому регіоні або з аналогічними зацікавленими сторонами, такими як Координаційний центр при Кабінеті Міністрів України, та надати резюме залучених фахівців, чия кваліфікація має чітко узгоджуватися з їхніми обов’язкми в межах проєкту. Бажано мати дійсну ліцензію Міністерства охорони здоров'я на здійснення безперервного професійного розвитку.</w:t>
      </w:r>
    </w:p>
    <w:p w14:paraId="3560CE7E" w14:textId="412BE9A7" w:rsidR="008D2E6D" w:rsidRPr="008D2E6D" w:rsidRDefault="1D2FD058" w:rsidP="00C43A63">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jc w:val="both"/>
        <w:rPr>
          <w:sz w:val="22"/>
          <w:lang w:val="ru-RU"/>
        </w:rPr>
      </w:pPr>
      <w:r w:rsidRPr="37FB72D1">
        <w:rPr>
          <w:b/>
          <w:bCs/>
          <w:sz w:val="22"/>
          <w:lang w:val="uk-UA"/>
        </w:rPr>
        <w:t>20</w:t>
      </w:r>
      <w:r w:rsidR="00CF0242" w:rsidRPr="37FB72D1">
        <w:rPr>
          <w:b/>
          <w:bCs/>
          <w:sz w:val="22"/>
          <w:lang w:val="uk-UA"/>
        </w:rPr>
        <w:t xml:space="preserve"> балів</w:t>
      </w:r>
      <w:r w:rsidR="00CF0242" w:rsidRPr="37FB72D1">
        <w:rPr>
          <w:sz w:val="22"/>
          <w:lang w:val="uk-UA"/>
        </w:rPr>
        <w:t xml:space="preserve">: </w:t>
      </w:r>
      <w:r w:rsidR="008D2E6D" w:rsidRPr="37FB72D1">
        <w:rPr>
          <w:sz w:val="22"/>
          <w:lang w:val="ru-RU"/>
        </w:rPr>
        <w:t>Організація-</w:t>
      </w:r>
      <w:proofErr w:type="spellStart"/>
      <w:r w:rsidR="008D2E6D" w:rsidRPr="37FB72D1">
        <w:rPr>
          <w:sz w:val="22"/>
          <w:lang w:val="ru-RU"/>
        </w:rPr>
        <w:t>заявник</w:t>
      </w:r>
      <w:proofErr w:type="spellEnd"/>
      <w:r w:rsidR="008D2E6D" w:rsidRPr="37FB72D1">
        <w:rPr>
          <w:sz w:val="22"/>
          <w:lang w:val="ru-RU"/>
        </w:rPr>
        <w:t xml:space="preserve"> </w:t>
      </w:r>
      <w:proofErr w:type="spellStart"/>
      <w:r w:rsidR="452EA9D7" w:rsidRPr="37FB72D1">
        <w:rPr>
          <w:sz w:val="22"/>
          <w:lang w:val="ru-RU"/>
        </w:rPr>
        <w:t>демонструє</w:t>
      </w:r>
      <w:proofErr w:type="spellEnd"/>
      <w:r w:rsidR="452EA9D7" w:rsidRPr="37FB72D1">
        <w:rPr>
          <w:sz w:val="22"/>
          <w:lang w:val="ru-RU"/>
        </w:rPr>
        <w:t xml:space="preserve"> </w:t>
      </w:r>
      <w:proofErr w:type="spellStart"/>
      <w:r w:rsidR="452EA9D7" w:rsidRPr="37FB72D1">
        <w:rPr>
          <w:sz w:val="22"/>
          <w:lang w:val="ru-RU"/>
        </w:rPr>
        <w:t>релевантний</w:t>
      </w:r>
      <w:proofErr w:type="spellEnd"/>
      <w:r w:rsidR="452EA9D7" w:rsidRPr="37FB72D1">
        <w:rPr>
          <w:sz w:val="22"/>
          <w:lang w:val="ru-RU"/>
        </w:rPr>
        <w:t xml:space="preserve"> </w:t>
      </w:r>
      <w:proofErr w:type="spellStart"/>
      <w:r w:rsidR="452EA9D7" w:rsidRPr="37FB72D1">
        <w:rPr>
          <w:sz w:val="22"/>
          <w:lang w:val="ru-RU"/>
        </w:rPr>
        <w:t>досвід</w:t>
      </w:r>
      <w:proofErr w:type="spellEnd"/>
      <w:r w:rsidR="452EA9D7" w:rsidRPr="37FB72D1">
        <w:rPr>
          <w:sz w:val="22"/>
          <w:lang w:val="ru-RU"/>
        </w:rPr>
        <w:t xml:space="preserve">, </w:t>
      </w:r>
      <w:proofErr w:type="spellStart"/>
      <w:r w:rsidR="452EA9D7" w:rsidRPr="37FB72D1">
        <w:rPr>
          <w:sz w:val="22"/>
          <w:lang w:val="ru-RU"/>
        </w:rPr>
        <w:t>але</w:t>
      </w:r>
      <w:proofErr w:type="spellEnd"/>
      <w:r w:rsidR="452EA9D7" w:rsidRPr="37FB72D1">
        <w:rPr>
          <w:sz w:val="22"/>
          <w:lang w:val="ru-RU"/>
        </w:rPr>
        <w:t xml:space="preserve">: </w:t>
      </w:r>
      <w:proofErr w:type="spellStart"/>
      <w:r w:rsidR="452EA9D7" w:rsidRPr="37FB72D1">
        <w:rPr>
          <w:sz w:val="22"/>
          <w:lang w:val="ru-RU"/>
        </w:rPr>
        <w:t>проєктів</w:t>
      </w:r>
      <w:proofErr w:type="spellEnd"/>
      <w:r w:rsidR="452EA9D7" w:rsidRPr="37FB72D1">
        <w:rPr>
          <w:sz w:val="22"/>
          <w:lang w:val="ru-RU"/>
        </w:rPr>
        <w:t xml:space="preserve"> </w:t>
      </w:r>
      <w:proofErr w:type="spellStart"/>
      <w:r w:rsidR="452EA9D7" w:rsidRPr="37FB72D1">
        <w:rPr>
          <w:sz w:val="22"/>
          <w:lang w:val="ru-RU"/>
        </w:rPr>
        <w:t>менше</w:t>
      </w:r>
      <w:proofErr w:type="spellEnd"/>
      <w:r w:rsidR="452EA9D7" w:rsidRPr="37FB72D1">
        <w:rPr>
          <w:sz w:val="22"/>
          <w:lang w:val="ru-RU"/>
        </w:rPr>
        <w:t xml:space="preserve"> 3-х</w:t>
      </w:r>
      <w:r w:rsidR="3F22CB63" w:rsidRPr="37FB72D1">
        <w:rPr>
          <w:sz w:val="22"/>
          <w:lang w:val="ru-RU"/>
        </w:rPr>
        <w:t xml:space="preserve"> </w:t>
      </w:r>
      <w:proofErr w:type="spellStart"/>
      <w:r w:rsidR="3F22CB63" w:rsidRPr="37FB72D1">
        <w:rPr>
          <w:sz w:val="22"/>
          <w:lang w:val="ru-RU"/>
        </w:rPr>
        <w:t>або</w:t>
      </w:r>
      <w:proofErr w:type="spellEnd"/>
      <w:r w:rsidR="3F22CB63" w:rsidRPr="37FB72D1">
        <w:rPr>
          <w:sz w:val="22"/>
          <w:lang w:val="ru-RU"/>
        </w:rPr>
        <w:t xml:space="preserve"> вони </w:t>
      </w:r>
      <w:proofErr w:type="spellStart"/>
      <w:r w:rsidR="3F22CB63" w:rsidRPr="37FB72D1">
        <w:rPr>
          <w:sz w:val="22"/>
          <w:lang w:val="ru-RU"/>
        </w:rPr>
        <w:t>частково</w:t>
      </w:r>
      <w:proofErr w:type="spellEnd"/>
      <w:r w:rsidR="3F22CB63" w:rsidRPr="37FB72D1">
        <w:rPr>
          <w:sz w:val="22"/>
          <w:lang w:val="ru-RU"/>
        </w:rPr>
        <w:t xml:space="preserve"> </w:t>
      </w:r>
      <w:proofErr w:type="spellStart"/>
      <w:r w:rsidR="3F22CB63" w:rsidRPr="37FB72D1">
        <w:rPr>
          <w:sz w:val="22"/>
          <w:lang w:val="ru-RU"/>
        </w:rPr>
        <w:t>відповідають</w:t>
      </w:r>
      <w:proofErr w:type="spellEnd"/>
      <w:r w:rsidR="3F22CB63" w:rsidRPr="37FB72D1">
        <w:rPr>
          <w:sz w:val="22"/>
          <w:lang w:val="ru-RU"/>
        </w:rPr>
        <w:t xml:space="preserve"> </w:t>
      </w:r>
      <w:proofErr w:type="spellStart"/>
      <w:r w:rsidR="3F22CB63" w:rsidRPr="37FB72D1">
        <w:rPr>
          <w:sz w:val="22"/>
          <w:lang w:val="ru-RU"/>
        </w:rPr>
        <w:t>обсягу</w:t>
      </w:r>
      <w:proofErr w:type="spellEnd"/>
      <w:r w:rsidR="3F22CB63" w:rsidRPr="37FB72D1">
        <w:rPr>
          <w:sz w:val="22"/>
          <w:lang w:val="ru-RU"/>
        </w:rPr>
        <w:t xml:space="preserve"> </w:t>
      </w:r>
      <w:proofErr w:type="spellStart"/>
      <w:r w:rsidR="3F22CB63" w:rsidRPr="37FB72D1">
        <w:rPr>
          <w:sz w:val="22"/>
          <w:lang w:val="ru-RU"/>
        </w:rPr>
        <w:t>діяльності</w:t>
      </w:r>
      <w:proofErr w:type="spellEnd"/>
      <w:r w:rsidR="3F22CB63" w:rsidRPr="37FB72D1">
        <w:rPr>
          <w:sz w:val="22"/>
          <w:lang w:val="ru-RU"/>
        </w:rPr>
        <w:t xml:space="preserve">; </w:t>
      </w:r>
      <w:proofErr w:type="spellStart"/>
      <w:r w:rsidR="3F22CB63" w:rsidRPr="37FB72D1">
        <w:rPr>
          <w:sz w:val="22"/>
          <w:lang w:val="ru-RU"/>
        </w:rPr>
        <w:t>або</w:t>
      </w:r>
      <w:proofErr w:type="spellEnd"/>
      <w:r w:rsidR="3F22CB63" w:rsidRPr="37FB72D1">
        <w:rPr>
          <w:sz w:val="22"/>
          <w:lang w:val="ru-RU"/>
        </w:rPr>
        <w:t xml:space="preserve"> </w:t>
      </w:r>
      <w:proofErr w:type="spellStart"/>
      <w:r w:rsidR="3F22CB63" w:rsidRPr="37FB72D1">
        <w:rPr>
          <w:sz w:val="22"/>
          <w:lang w:val="ru-RU"/>
        </w:rPr>
        <w:t>спостерігаються</w:t>
      </w:r>
      <w:proofErr w:type="spellEnd"/>
      <w:r w:rsidR="3F22CB63" w:rsidRPr="37FB72D1">
        <w:rPr>
          <w:sz w:val="22"/>
          <w:lang w:val="ru-RU"/>
        </w:rPr>
        <w:t xml:space="preserve"> </w:t>
      </w:r>
      <w:proofErr w:type="spellStart"/>
      <w:r w:rsidR="3F22CB63" w:rsidRPr="37FB72D1">
        <w:rPr>
          <w:sz w:val="22"/>
          <w:lang w:val="ru-RU"/>
        </w:rPr>
        <w:t>певні</w:t>
      </w:r>
      <w:proofErr w:type="spellEnd"/>
      <w:r w:rsidR="3F22CB63" w:rsidRPr="37FB72D1">
        <w:rPr>
          <w:sz w:val="22"/>
          <w:lang w:val="ru-RU"/>
        </w:rPr>
        <w:t xml:space="preserve"> </w:t>
      </w:r>
      <w:proofErr w:type="spellStart"/>
      <w:r w:rsidR="3F22CB63" w:rsidRPr="37FB72D1">
        <w:rPr>
          <w:sz w:val="22"/>
          <w:lang w:val="ru-RU"/>
        </w:rPr>
        <w:t>прогалини</w:t>
      </w:r>
      <w:proofErr w:type="spellEnd"/>
      <w:r w:rsidR="3F22CB63" w:rsidRPr="37FB72D1">
        <w:rPr>
          <w:sz w:val="22"/>
          <w:lang w:val="ru-RU"/>
        </w:rPr>
        <w:t xml:space="preserve"> у </w:t>
      </w:r>
      <w:proofErr w:type="spellStart"/>
      <w:r w:rsidR="3F22CB63" w:rsidRPr="37FB72D1">
        <w:rPr>
          <w:sz w:val="22"/>
          <w:lang w:val="ru-RU"/>
        </w:rPr>
        <w:t>релевантності</w:t>
      </w:r>
      <w:proofErr w:type="spellEnd"/>
      <w:r w:rsidR="3F22CB63" w:rsidRPr="37FB72D1">
        <w:rPr>
          <w:sz w:val="22"/>
          <w:lang w:val="ru-RU"/>
        </w:rPr>
        <w:t xml:space="preserve"> </w:t>
      </w:r>
      <w:proofErr w:type="spellStart"/>
      <w:r w:rsidR="3F22CB63" w:rsidRPr="37FB72D1">
        <w:rPr>
          <w:sz w:val="22"/>
          <w:lang w:val="ru-RU"/>
        </w:rPr>
        <w:t>досвіду</w:t>
      </w:r>
      <w:proofErr w:type="spellEnd"/>
      <w:r w:rsidR="3F22CB63" w:rsidRPr="37FB72D1">
        <w:rPr>
          <w:sz w:val="22"/>
          <w:lang w:val="ru-RU"/>
        </w:rPr>
        <w:t xml:space="preserve"> персоналу </w:t>
      </w:r>
      <w:proofErr w:type="spellStart"/>
      <w:r w:rsidR="3F22CB63" w:rsidRPr="37FB72D1">
        <w:rPr>
          <w:sz w:val="22"/>
          <w:lang w:val="ru-RU"/>
        </w:rPr>
        <w:t>чи</w:t>
      </w:r>
      <w:proofErr w:type="spellEnd"/>
      <w:r w:rsidR="3F22CB63" w:rsidRPr="37FB72D1">
        <w:rPr>
          <w:sz w:val="22"/>
          <w:lang w:val="ru-RU"/>
        </w:rPr>
        <w:t xml:space="preserve"> контексту </w:t>
      </w:r>
      <w:proofErr w:type="spellStart"/>
      <w:r w:rsidR="3F22CB63" w:rsidRPr="37FB72D1">
        <w:rPr>
          <w:sz w:val="22"/>
          <w:lang w:val="ru-RU"/>
        </w:rPr>
        <w:t>імплементаці</w:t>
      </w:r>
      <w:r w:rsidR="0736D93C" w:rsidRPr="37FB72D1">
        <w:rPr>
          <w:sz w:val="22"/>
          <w:lang w:val="ru-RU"/>
        </w:rPr>
        <w:t>ї</w:t>
      </w:r>
      <w:proofErr w:type="spellEnd"/>
      <w:r w:rsidR="00CF0242" w:rsidRPr="37FB72D1">
        <w:rPr>
          <w:sz w:val="22"/>
          <w:lang w:val="uk-UA"/>
        </w:rPr>
        <w:t>.</w:t>
      </w:r>
    </w:p>
    <w:p w14:paraId="648A97F1" w14:textId="11C74662" w:rsidR="04B03CE1" w:rsidRDefault="04B03CE1" w:rsidP="00C43A63">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jc w:val="both"/>
        <w:rPr>
          <w:sz w:val="22"/>
        </w:rPr>
      </w:pPr>
      <w:r w:rsidRPr="37FB72D1">
        <w:rPr>
          <w:b/>
          <w:bCs/>
          <w:sz w:val="22"/>
        </w:rPr>
        <w:t xml:space="preserve">10 </w:t>
      </w:r>
      <w:proofErr w:type="spellStart"/>
      <w:r w:rsidRPr="37FB72D1">
        <w:rPr>
          <w:b/>
          <w:bCs/>
          <w:sz w:val="22"/>
        </w:rPr>
        <w:t>балів</w:t>
      </w:r>
      <w:proofErr w:type="spellEnd"/>
      <w:r w:rsidRPr="37FB72D1">
        <w:rPr>
          <w:b/>
          <w:bCs/>
          <w:sz w:val="22"/>
        </w:rPr>
        <w:t xml:space="preserve">: </w:t>
      </w:r>
      <w:r w:rsidRPr="37FB72D1">
        <w:rPr>
          <w:sz w:val="22"/>
        </w:rPr>
        <w:t>Організація-</w:t>
      </w:r>
      <w:proofErr w:type="spellStart"/>
      <w:r w:rsidRPr="37FB72D1">
        <w:rPr>
          <w:sz w:val="22"/>
        </w:rPr>
        <w:t>заявник</w:t>
      </w:r>
      <w:proofErr w:type="spellEnd"/>
      <w:r w:rsidRPr="37FB72D1">
        <w:rPr>
          <w:sz w:val="22"/>
        </w:rPr>
        <w:t xml:space="preserve"> </w:t>
      </w:r>
      <w:proofErr w:type="spellStart"/>
      <w:r w:rsidRPr="37FB72D1">
        <w:rPr>
          <w:sz w:val="22"/>
        </w:rPr>
        <w:t>надає</w:t>
      </w:r>
      <w:proofErr w:type="spellEnd"/>
      <w:r w:rsidRPr="37FB72D1">
        <w:rPr>
          <w:sz w:val="22"/>
        </w:rPr>
        <w:t xml:space="preserve"> </w:t>
      </w:r>
      <w:proofErr w:type="spellStart"/>
      <w:r w:rsidRPr="37FB72D1">
        <w:rPr>
          <w:sz w:val="22"/>
        </w:rPr>
        <w:t>обмежені</w:t>
      </w:r>
      <w:proofErr w:type="spellEnd"/>
      <w:r w:rsidRPr="37FB72D1">
        <w:rPr>
          <w:sz w:val="22"/>
        </w:rPr>
        <w:t xml:space="preserve"> </w:t>
      </w:r>
      <w:proofErr w:type="spellStart"/>
      <w:r w:rsidRPr="37FB72D1">
        <w:rPr>
          <w:sz w:val="22"/>
        </w:rPr>
        <w:t>або</w:t>
      </w:r>
      <w:proofErr w:type="spellEnd"/>
      <w:r w:rsidRPr="37FB72D1">
        <w:rPr>
          <w:sz w:val="22"/>
        </w:rPr>
        <w:t xml:space="preserve"> </w:t>
      </w:r>
      <w:proofErr w:type="spellStart"/>
      <w:r w:rsidR="5983FA6E" w:rsidRPr="785A4381">
        <w:rPr>
          <w:sz w:val="22"/>
        </w:rPr>
        <w:t>мало</w:t>
      </w:r>
      <w:proofErr w:type="spellEnd"/>
      <w:r w:rsidR="5983FA6E" w:rsidRPr="785A4381">
        <w:rPr>
          <w:sz w:val="22"/>
        </w:rPr>
        <w:t xml:space="preserve"> </w:t>
      </w:r>
      <w:proofErr w:type="spellStart"/>
      <w:r w:rsidRPr="37FB72D1">
        <w:rPr>
          <w:sz w:val="22"/>
        </w:rPr>
        <w:t>релевантні</w:t>
      </w:r>
      <w:proofErr w:type="spellEnd"/>
      <w:r w:rsidRPr="37FB72D1">
        <w:rPr>
          <w:sz w:val="22"/>
        </w:rPr>
        <w:t xml:space="preserve"> </w:t>
      </w:r>
      <w:proofErr w:type="spellStart"/>
      <w:r w:rsidRPr="37FB72D1">
        <w:rPr>
          <w:sz w:val="22"/>
        </w:rPr>
        <w:t>приклади</w:t>
      </w:r>
      <w:proofErr w:type="spellEnd"/>
      <w:r w:rsidRPr="37FB72D1">
        <w:rPr>
          <w:sz w:val="22"/>
        </w:rPr>
        <w:t xml:space="preserve"> </w:t>
      </w:r>
      <w:proofErr w:type="spellStart"/>
      <w:r w:rsidRPr="37FB72D1">
        <w:rPr>
          <w:sz w:val="22"/>
        </w:rPr>
        <w:t>минулого</w:t>
      </w:r>
      <w:proofErr w:type="spellEnd"/>
      <w:r w:rsidRPr="37FB72D1">
        <w:rPr>
          <w:sz w:val="22"/>
        </w:rPr>
        <w:t xml:space="preserve"> </w:t>
      </w:r>
      <w:proofErr w:type="spellStart"/>
      <w:r w:rsidRPr="37FB72D1">
        <w:rPr>
          <w:sz w:val="22"/>
        </w:rPr>
        <w:t>досвіду</w:t>
      </w:r>
      <w:proofErr w:type="spellEnd"/>
      <w:r w:rsidRPr="37FB72D1">
        <w:rPr>
          <w:sz w:val="22"/>
        </w:rPr>
        <w:t xml:space="preserve">; </w:t>
      </w:r>
      <w:proofErr w:type="spellStart"/>
      <w:r w:rsidRPr="37FB72D1">
        <w:rPr>
          <w:sz w:val="22"/>
        </w:rPr>
        <w:t>досвід</w:t>
      </w:r>
      <w:proofErr w:type="spellEnd"/>
      <w:r w:rsidRPr="37FB72D1">
        <w:rPr>
          <w:sz w:val="22"/>
        </w:rPr>
        <w:t xml:space="preserve"> </w:t>
      </w:r>
      <w:proofErr w:type="spellStart"/>
      <w:r w:rsidRPr="37FB72D1">
        <w:rPr>
          <w:sz w:val="22"/>
        </w:rPr>
        <w:t>реалізації</w:t>
      </w:r>
      <w:proofErr w:type="spellEnd"/>
      <w:r w:rsidRPr="37FB72D1">
        <w:rPr>
          <w:sz w:val="22"/>
        </w:rPr>
        <w:t xml:space="preserve"> </w:t>
      </w:r>
      <w:proofErr w:type="spellStart"/>
      <w:r w:rsidRPr="37FB72D1">
        <w:rPr>
          <w:sz w:val="22"/>
        </w:rPr>
        <w:t>проєктів</w:t>
      </w:r>
      <w:proofErr w:type="spellEnd"/>
      <w:r w:rsidRPr="37FB72D1">
        <w:rPr>
          <w:sz w:val="22"/>
        </w:rPr>
        <w:t xml:space="preserve"> є </w:t>
      </w:r>
      <w:proofErr w:type="spellStart"/>
      <w:r w:rsidRPr="37FB72D1">
        <w:rPr>
          <w:sz w:val="22"/>
        </w:rPr>
        <w:t>загальним</w:t>
      </w:r>
      <w:proofErr w:type="spellEnd"/>
      <w:r w:rsidR="63EC4DB9" w:rsidRPr="37FB72D1">
        <w:rPr>
          <w:sz w:val="22"/>
        </w:rPr>
        <w:t xml:space="preserve"> і </w:t>
      </w:r>
      <w:proofErr w:type="spellStart"/>
      <w:r w:rsidR="63EC4DB9" w:rsidRPr="37FB72D1">
        <w:rPr>
          <w:sz w:val="22"/>
        </w:rPr>
        <w:t>недостатньо</w:t>
      </w:r>
      <w:proofErr w:type="spellEnd"/>
      <w:r w:rsidR="63EC4DB9" w:rsidRPr="37FB72D1">
        <w:rPr>
          <w:sz w:val="22"/>
        </w:rPr>
        <w:t xml:space="preserve"> </w:t>
      </w:r>
      <w:proofErr w:type="spellStart"/>
      <w:r w:rsidR="63EC4DB9" w:rsidRPr="37FB72D1">
        <w:rPr>
          <w:sz w:val="22"/>
        </w:rPr>
        <w:t>відповідає</w:t>
      </w:r>
      <w:proofErr w:type="spellEnd"/>
      <w:r w:rsidR="63EC4DB9" w:rsidRPr="37FB72D1">
        <w:rPr>
          <w:sz w:val="22"/>
        </w:rPr>
        <w:t xml:space="preserve"> </w:t>
      </w:r>
      <w:proofErr w:type="spellStart"/>
      <w:r w:rsidR="63EC4DB9" w:rsidRPr="37FB72D1">
        <w:rPr>
          <w:sz w:val="22"/>
        </w:rPr>
        <w:t>цілям</w:t>
      </w:r>
      <w:proofErr w:type="spellEnd"/>
      <w:r w:rsidR="63EC4DB9" w:rsidRPr="37FB72D1">
        <w:rPr>
          <w:sz w:val="22"/>
        </w:rPr>
        <w:t xml:space="preserve"> </w:t>
      </w:r>
      <w:proofErr w:type="spellStart"/>
      <w:r w:rsidR="63EC4DB9" w:rsidRPr="37FB72D1">
        <w:rPr>
          <w:sz w:val="22"/>
        </w:rPr>
        <w:t>запропонованої</w:t>
      </w:r>
      <w:proofErr w:type="spellEnd"/>
      <w:r w:rsidR="63EC4DB9" w:rsidRPr="37FB72D1">
        <w:rPr>
          <w:sz w:val="22"/>
        </w:rPr>
        <w:t xml:space="preserve"> </w:t>
      </w:r>
      <w:proofErr w:type="spellStart"/>
      <w:r w:rsidR="63EC4DB9" w:rsidRPr="37FB72D1">
        <w:rPr>
          <w:sz w:val="22"/>
        </w:rPr>
        <w:t>діяльності</w:t>
      </w:r>
      <w:proofErr w:type="spellEnd"/>
      <w:r w:rsidR="63EC4DB9" w:rsidRPr="37FB72D1">
        <w:rPr>
          <w:sz w:val="22"/>
        </w:rPr>
        <w:t>.</w:t>
      </w:r>
    </w:p>
    <w:p w14:paraId="782915BF" w14:textId="511C4363" w:rsidR="00CF0242" w:rsidRPr="001D5EC6" w:rsidRDefault="00CF0242" w:rsidP="00C43A63">
      <w:pPr>
        <w:pStyle w:val="ListParagraph"/>
        <w:numPr>
          <w:ilvl w:val="0"/>
          <w:numId w:val="19"/>
        </w:numPr>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1066"/>
        <w:jc w:val="both"/>
        <w:rPr>
          <w:sz w:val="22"/>
          <w:lang w:val="uk-UA"/>
        </w:rPr>
      </w:pPr>
      <w:r w:rsidRPr="37FB72D1">
        <w:rPr>
          <w:b/>
          <w:bCs/>
          <w:sz w:val="22"/>
          <w:lang w:val="uk-UA"/>
        </w:rPr>
        <w:lastRenderedPageBreak/>
        <w:t>0 балів</w:t>
      </w:r>
      <w:r w:rsidRPr="37FB72D1">
        <w:rPr>
          <w:sz w:val="22"/>
          <w:lang w:val="uk-UA"/>
        </w:rPr>
        <w:t xml:space="preserve">: </w:t>
      </w:r>
      <w:r w:rsidR="001D5EC6" w:rsidRPr="37FB72D1">
        <w:rPr>
          <w:sz w:val="22"/>
          <w:lang w:val="ru-RU"/>
        </w:rPr>
        <w:t>Організація-</w:t>
      </w:r>
      <w:proofErr w:type="spellStart"/>
      <w:r w:rsidR="001D5EC6" w:rsidRPr="37FB72D1">
        <w:rPr>
          <w:sz w:val="22"/>
          <w:lang w:val="ru-RU"/>
        </w:rPr>
        <w:t>заявник</w:t>
      </w:r>
      <w:proofErr w:type="spellEnd"/>
      <w:r w:rsidR="001D5EC6" w:rsidRPr="37FB72D1">
        <w:rPr>
          <w:sz w:val="22"/>
          <w:lang w:val="ru-RU"/>
        </w:rPr>
        <w:t xml:space="preserve"> не </w:t>
      </w:r>
      <w:proofErr w:type="spellStart"/>
      <w:r w:rsidR="770FB538" w:rsidRPr="37FB72D1">
        <w:rPr>
          <w:sz w:val="22"/>
          <w:lang w:val="ru-RU"/>
        </w:rPr>
        <w:t>продемонструвала</w:t>
      </w:r>
      <w:proofErr w:type="spellEnd"/>
      <w:r w:rsidR="770FB538" w:rsidRPr="37FB72D1">
        <w:rPr>
          <w:sz w:val="22"/>
          <w:lang w:val="ru-RU"/>
        </w:rPr>
        <w:t xml:space="preserve"> </w:t>
      </w:r>
      <w:proofErr w:type="spellStart"/>
      <w:r w:rsidR="770FB538" w:rsidRPr="37FB72D1">
        <w:rPr>
          <w:sz w:val="22"/>
          <w:lang w:val="ru-RU"/>
        </w:rPr>
        <w:t>релевантності</w:t>
      </w:r>
      <w:proofErr w:type="spellEnd"/>
      <w:r w:rsidR="770FB538" w:rsidRPr="37FB72D1">
        <w:rPr>
          <w:sz w:val="22"/>
          <w:lang w:val="ru-RU"/>
        </w:rPr>
        <w:t xml:space="preserve"> </w:t>
      </w:r>
      <w:proofErr w:type="spellStart"/>
      <w:r w:rsidR="770FB538" w:rsidRPr="37FB72D1">
        <w:rPr>
          <w:sz w:val="22"/>
          <w:lang w:val="ru-RU"/>
        </w:rPr>
        <w:t>досвіду</w:t>
      </w:r>
      <w:proofErr w:type="spellEnd"/>
      <w:r w:rsidR="770FB538" w:rsidRPr="37FB72D1">
        <w:rPr>
          <w:sz w:val="22"/>
          <w:lang w:val="ru-RU"/>
        </w:rPr>
        <w:t xml:space="preserve"> </w:t>
      </w:r>
      <w:proofErr w:type="spellStart"/>
      <w:r w:rsidR="770FB538" w:rsidRPr="37FB72D1">
        <w:rPr>
          <w:sz w:val="22"/>
          <w:lang w:val="ru-RU"/>
        </w:rPr>
        <w:t>або</w:t>
      </w:r>
      <w:proofErr w:type="spellEnd"/>
      <w:r w:rsidR="770FB538" w:rsidRPr="37FB72D1">
        <w:rPr>
          <w:sz w:val="22"/>
          <w:lang w:val="ru-RU"/>
        </w:rPr>
        <w:t xml:space="preserve"> не </w:t>
      </w:r>
      <w:proofErr w:type="spellStart"/>
      <w:r w:rsidR="770FB538" w:rsidRPr="37FB72D1">
        <w:rPr>
          <w:sz w:val="22"/>
          <w:lang w:val="ru-RU"/>
        </w:rPr>
        <w:t>надала</w:t>
      </w:r>
      <w:proofErr w:type="spellEnd"/>
      <w:r w:rsidR="770FB538" w:rsidRPr="37FB72D1">
        <w:rPr>
          <w:sz w:val="22"/>
          <w:lang w:val="ru-RU"/>
        </w:rPr>
        <w:t xml:space="preserve"> </w:t>
      </w:r>
      <w:proofErr w:type="spellStart"/>
      <w:r w:rsidR="770FB538" w:rsidRPr="37FB72D1">
        <w:rPr>
          <w:sz w:val="22"/>
          <w:lang w:val="ru-RU"/>
        </w:rPr>
        <w:t>достатньо</w:t>
      </w:r>
      <w:proofErr w:type="spellEnd"/>
      <w:r w:rsidR="770FB538" w:rsidRPr="37FB72D1">
        <w:rPr>
          <w:sz w:val="22"/>
          <w:lang w:val="ru-RU"/>
        </w:rPr>
        <w:t xml:space="preserve"> </w:t>
      </w:r>
      <w:proofErr w:type="spellStart"/>
      <w:r w:rsidR="770FB538" w:rsidRPr="37FB72D1">
        <w:rPr>
          <w:sz w:val="22"/>
          <w:lang w:val="ru-RU"/>
        </w:rPr>
        <w:t>підтверджувальної</w:t>
      </w:r>
      <w:proofErr w:type="spellEnd"/>
      <w:r w:rsidR="770FB538" w:rsidRPr="37FB72D1">
        <w:rPr>
          <w:sz w:val="22"/>
          <w:lang w:val="ru-RU"/>
        </w:rPr>
        <w:t xml:space="preserve"> </w:t>
      </w:r>
      <w:proofErr w:type="spellStart"/>
      <w:r w:rsidR="770FB538" w:rsidRPr="37FB72D1">
        <w:rPr>
          <w:sz w:val="22"/>
          <w:lang w:val="ru-RU"/>
        </w:rPr>
        <w:t>інформації</w:t>
      </w:r>
      <w:proofErr w:type="spellEnd"/>
    </w:p>
    <w:p w14:paraId="5B343AD1" w14:textId="77777777" w:rsidR="00CF0242" w:rsidRPr="006951AF" w:rsidRDefault="00CF0242" w:rsidP="00C43A63">
      <w:pPr>
        <w:pStyle w:val="ListParagraph"/>
        <w:tabs>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120"/>
        <w:ind w:left="360"/>
        <w:rPr>
          <w:i/>
          <w:lang w:val="uk-UA"/>
        </w:rPr>
      </w:pPr>
    </w:p>
    <w:p w14:paraId="7DC15CA2" w14:textId="335D5465" w:rsidR="00CF0242" w:rsidRPr="00AA7EE3" w:rsidRDefault="00CF0242" w:rsidP="00C43A63">
      <w:pPr>
        <w:pStyle w:val="ListParagraph"/>
        <w:numPr>
          <w:ilvl w:val="0"/>
          <w:numId w:val="14"/>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hanging="341"/>
        <w:contextualSpacing w:val="0"/>
        <w:jc w:val="both"/>
        <w:rPr>
          <w:b/>
          <w:bCs/>
          <w:sz w:val="22"/>
          <w:lang w:val="uk-UA"/>
        </w:rPr>
      </w:pPr>
      <w:r w:rsidRPr="254A6D1D">
        <w:rPr>
          <w:b/>
          <w:bCs/>
          <w:sz w:val="22"/>
          <w:lang w:val="uk-UA"/>
        </w:rPr>
        <w:t xml:space="preserve">Бюджет </w:t>
      </w:r>
      <w:r w:rsidR="001D5EC6" w:rsidRPr="254A6D1D">
        <w:rPr>
          <w:b/>
          <w:bCs/>
          <w:sz w:val="22"/>
          <w:lang w:val="uk-UA"/>
        </w:rPr>
        <w:t>та</w:t>
      </w:r>
      <w:r w:rsidRPr="254A6D1D">
        <w:rPr>
          <w:b/>
          <w:bCs/>
          <w:sz w:val="22"/>
          <w:lang w:val="uk-UA"/>
        </w:rPr>
        <w:t xml:space="preserve"> співвідношення </w:t>
      </w:r>
      <w:r w:rsidR="00AA7EE3" w:rsidRPr="254A6D1D">
        <w:rPr>
          <w:b/>
          <w:bCs/>
          <w:sz w:val="22"/>
          <w:lang w:val="uk-UA"/>
        </w:rPr>
        <w:t>«ціна-якість»</w:t>
      </w:r>
      <w:r w:rsidRPr="254A6D1D">
        <w:rPr>
          <w:b/>
          <w:bCs/>
          <w:sz w:val="22"/>
          <w:lang w:val="uk-UA"/>
        </w:rPr>
        <w:t xml:space="preserve">: 20 </w:t>
      </w:r>
      <w:r w:rsidR="00AA7EE3" w:rsidRPr="254A6D1D">
        <w:rPr>
          <w:b/>
          <w:bCs/>
          <w:sz w:val="22"/>
          <w:lang w:val="uk-UA"/>
        </w:rPr>
        <w:t>б</w:t>
      </w:r>
      <w:r w:rsidRPr="254A6D1D">
        <w:rPr>
          <w:b/>
          <w:bCs/>
          <w:sz w:val="22"/>
          <w:lang w:val="uk-UA"/>
        </w:rPr>
        <w:t>алів</w:t>
      </w:r>
    </w:p>
    <w:p w14:paraId="1EC7542F" w14:textId="77777777" w:rsidR="008A6D85" w:rsidRPr="00AB2BC4" w:rsidRDefault="008A6D85" w:rsidP="00C43A63">
      <w:pPr>
        <w:pStyle w:val="ListParagraph"/>
        <w:numPr>
          <w:ilvl w:val="0"/>
          <w:numId w:val="20"/>
        </w:numPr>
        <w:spacing w:after="120"/>
        <w:jc w:val="both"/>
        <w:rPr>
          <w:iCs/>
          <w:sz w:val="22"/>
          <w:lang w:val="uk-UA"/>
        </w:rPr>
      </w:pPr>
      <w:r w:rsidRPr="00AB2BC4">
        <w:rPr>
          <w:iCs/>
          <w:sz w:val="22"/>
          <w:lang w:val="uk-UA"/>
        </w:rPr>
        <w:t>Учасники подають детальний бюджет за статтями витрат (Додаток B), який буде оцінено з точки зору обґрунтованості витрат, повноти та співвідношення ціни та якості. Бюджет має бути чітким та реалістичним, демонструючи оптимальне використання ресурсів організації та грантових коштів, забезпечуючи належне співвідношення: «ціна-якість». У примітках до бюджету учасники повинні детально пояснити розрахунок одиничної вартості товарів/послуг.</w:t>
      </w:r>
    </w:p>
    <w:p w14:paraId="1FB62ADF" w14:textId="77777777" w:rsidR="00CF0242" w:rsidRPr="00AB2BC4" w:rsidRDefault="00CF0242" w:rsidP="00C43A63">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jc w:val="both"/>
        <w:rPr>
          <w:b/>
          <w:bCs/>
          <w:iCs/>
          <w:sz w:val="22"/>
          <w:lang w:val="uk-UA"/>
        </w:rPr>
      </w:pPr>
      <w:r w:rsidRPr="00AB2BC4">
        <w:rPr>
          <w:b/>
          <w:bCs/>
          <w:iCs/>
          <w:sz w:val="22"/>
          <w:lang w:val="uk-UA"/>
        </w:rPr>
        <w:t>Відповідність меті та пріоритетам конкурсу:</w:t>
      </w:r>
    </w:p>
    <w:p w14:paraId="5A103813" w14:textId="677EB40E" w:rsidR="00074EDA" w:rsidRPr="002F7501" w:rsidRDefault="00074EDA" w:rsidP="00C43A63">
      <w:pPr>
        <w:pStyle w:val="ListParagraph"/>
        <w:numPr>
          <w:ilvl w:val="0"/>
          <w:numId w:val="19"/>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jc w:val="both"/>
        <w:rPr>
          <w:sz w:val="22"/>
          <w:lang w:val="ru-RU"/>
        </w:rPr>
      </w:pPr>
      <w:r w:rsidRPr="37FB72D1">
        <w:rPr>
          <w:b/>
          <w:bCs/>
          <w:sz w:val="22"/>
          <w:lang w:val="ru-RU"/>
        </w:rPr>
        <w:t xml:space="preserve">20 </w:t>
      </w:r>
      <w:r w:rsidRPr="37FB72D1">
        <w:rPr>
          <w:b/>
          <w:bCs/>
          <w:sz w:val="22"/>
          <w:lang w:val="uk-UA"/>
        </w:rPr>
        <w:t>балів</w:t>
      </w:r>
      <w:r w:rsidRPr="37FB72D1">
        <w:rPr>
          <w:sz w:val="22"/>
          <w:lang w:val="ru-RU"/>
        </w:rPr>
        <w:t xml:space="preserve">: </w:t>
      </w:r>
      <w:r w:rsidRPr="37FB72D1">
        <w:rPr>
          <w:sz w:val="22"/>
          <w:lang w:val="uk-UA"/>
        </w:rPr>
        <w:t>запропонований бюджет є чітким, обґрунтованим, найкращим чином демонструє співвідношення ціни та якості</w:t>
      </w:r>
      <w:r w:rsidRPr="37FB72D1">
        <w:rPr>
          <w:sz w:val="22"/>
          <w:lang w:val="ru-RU"/>
        </w:rPr>
        <w:t xml:space="preserve">. </w:t>
      </w:r>
    </w:p>
    <w:p w14:paraId="3B44263E" w14:textId="4526FE45" w:rsidR="00074EDA" w:rsidRPr="002F7501" w:rsidRDefault="00074EDA" w:rsidP="00C43A63">
      <w:pPr>
        <w:pStyle w:val="ListParagraph"/>
        <w:numPr>
          <w:ilvl w:val="0"/>
          <w:numId w:val="19"/>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contextualSpacing w:val="0"/>
        <w:jc w:val="both"/>
        <w:rPr>
          <w:sz w:val="22"/>
          <w:lang w:val="ru-RU"/>
        </w:rPr>
      </w:pPr>
      <w:r w:rsidRPr="002F7501">
        <w:rPr>
          <w:b/>
          <w:bCs/>
          <w:sz w:val="22"/>
          <w:lang w:val="ru-RU"/>
        </w:rPr>
        <w:t xml:space="preserve">10 </w:t>
      </w:r>
      <w:r>
        <w:rPr>
          <w:b/>
          <w:bCs/>
          <w:sz w:val="22"/>
          <w:lang w:val="uk-UA"/>
        </w:rPr>
        <w:t>балів</w:t>
      </w:r>
      <w:r w:rsidRPr="002F7501">
        <w:rPr>
          <w:sz w:val="22"/>
          <w:lang w:val="ru-RU"/>
        </w:rPr>
        <w:t xml:space="preserve">: </w:t>
      </w:r>
      <w:r>
        <w:rPr>
          <w:sz w:val="22"/>
          <w:lang w:val="uk-UA"/>
        </w:rPr>
        <w:t>з</w:t>
      </w:r>
      <w:proofErr w:type="spellStart"/>
      <w:r w:rsidRPr="002F7501">
        <w:rPr>
          <w:sz w:val="22"/>
          <w:lang w:val="ru-RU"/>
        </w:rPr>
        <w:t>апропонований</w:t>
      </w:r>
      <w:proofErr w:type="spellEnd"/>
      <w:r w:rsidRPr="002F7501">
        <w:rPr>
          <w:sz w:val="22"/>
          <w:lang w:val="ru-RU"/>
        </w:rPr>
        <w:t xml:space="preserve"> бюджет </w:t>
      </w:r>
      <w:proofErr w:type="spellStart"/>
      <w:r w:rsidRPr="002F7501">
        <w:rPr>
          <w:sz w:val="22"/>
          <w:lang w:val="ru-RU"/>
        </w:rPr>
        <w:t>потребує</w:t>
      </w:r>
      <w:proofErr w:type="spellEnd"/>
      <w:r w:rsidRPr="002F7501">
        <w:rPr>
          <w:sz w:val="22"/>
          <w:lang w:val="ru-RU"/>
        </w:rPr>
        <w:t xml:space="preserve"> </w:t>
      </w:r>
      <w:proofErr w:type="spellStart"/>
      <w:r w:rsidRPr="002F7501">
        <w:rPr>
          <w:sz w:val="22"/>
          <w:lang w:val="ru-RU"/>
        </w:rPr>
        <w:t>суттєвого</w:t>
      </w:r>
      <w:proofErr w:type="spellEnd"/>
      <w:r w:rsidRPr="002F7501">
        <w:rPr>
          <w:sz w:val="22"/>
          <w:lang w:val="ru-RU"/>
        </w:rPr>
        <w:t xml:space="preserve"> </w:t>
      </w:r>
      <w:proofErr w:type="spellStart"/>
      <w:r w:rsidRPr="002F7501">
        <w:rPr>
          <w:sz w:val="22"/>
          <w:lang w:val="ru-RU"/>
        </w:rPr>
        <w:t>доопрацювання</w:t>
      </w:r>
      <w:proofErr w:type="spellEnd"/>
      <w:r w:rsidRPr="002F7501">
        <w:rPr>
          <w:sz w:val="22"/>
          <w:lang w:val="ru-RU"/>
        </w:rPr>
        <w:t xml:space="preserve"> та/</w:t>
      </w:r>
      <w:proofErr w:type="spellStart"/>
      <w:r w:rsidRPr="002F7501">
        <w:rPr>
          <w:sz w:val="22"/>
          <w:lang w:val="ru-RU"/>
        </w:rPr>
        <w:t>або</w:t>
      </w:r>
      <w:proofErr w:type="spellEnd"/>
      <w:r w:rsidRPr="002F7501">
        <w:rPr>
          <w:sz w:val="22"/>
          <w:lang w:val="ru-RU"/>
        </w:rPr>
        <w:t xml:space="preserve"> </w:t>
      </w:r>
      <w:proofErr w:type="spellStart"/>
      <w:r w:rsidRPr="002F7501">
        <w:rPr>
          <w:sz w:val="22"/>
          <w:lang w:val="ru-RU"/>
        </w:rPr>
        <w:t>скорочення</w:t>
      </w:r>
      <w:proofErr w:type="spellEnd"/>
      <w:r w:rsidRPr="002F7501">
        <w:rPr>
          <w:sz w:val="22"/>
          <w:lang w:val="ru-RU"/>
        </w:rPr>
        <w:t xml:space="preserve"> </w:t>
      </w:r>
      <w:proofErr w:type="spellStart"/>
      <w:r w:rsidRPr="002F7501">
        <w:rPr>
          <w:sz w:val="22"/>
          <w:lang w:val="ru-RU"/>
        </w:rPr>
        <w:t>витрат</w:t>
      </w:r>
      <w:proofErr w:type="spellEnd"/>
      <w:r>
        <w:rPr>
          <w:sz w:val="22"/>
          <w:lang w:val="ru-RU"/>
        </w:rPr>
        <w:t>.</w:t>
      </w:r>
    </w:p>
    <w:p w14:paraId="62A88EF6" w14:textId="3DA41C05" w:rsidR="00CF0242" w:rsidRPr="00545094" w:rsidRDefault="00074EDA" w:rsidP="00545094">
      <w:pPr>
        <w:pStyle w:val="ListParagraph"/>
        <w:numPr>
          <w:ilvl w:val="0"/>
          <w:numId w:val="19"/>
        </w:numPr>
        <w:tabs>
          <w:tab w:val="left" w:pos="61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6"/>
        <w:contextualSpacing w:val="0"/>
        <w:jc w:val="both"/>
        <w:rPr>
          <w:sz w:val="22"/>
          <w:lang w:val="ru-RU"/>
        </w:rPr>
      </w:pPr>
      <w:r w:rsidRPr="002F7501">
        <w:rPr>
          <w:b/>
          <w:bCs/>
          <w:sz w:val="22"/>
          <w:lang w:val="ru-RU"/>
        </w:rPr>
        <w:t xml:space="preserve">0 </w:t>
      </w:r>
      <w:r>
        <w:rPr>
          <w:b/>
          <w:bCs/>
          <w:sz w:val="22"/>
          <w:lang w:val="uk-UA"/>
        </w:rPr>
        <w:t>балів</w:t>
      </w:r>
      <w:r w:rsidRPr="002F7501">
        <w:rPr>
          <w:sz w:val="22"/>
          <w:lang w:val="ru-RU"/>
        </w:rPr>
        <w:t xml:space="preserve">: </w:t>
      </w:r>
      <w:proofErr w:type="spellStart"/>
      <w:r>
        <w:rPr>
          <w:sz w:val="22"/>
          <w:lang w:val="ru-RU"/>
        </w:rPr>
        <w:t>запропонований</w:t>
      </w:r>
      <w:proofErr w:type="spellEnd"/>
      <w:r w:rsidRPr="002F7501">
        <w:rPr>
          <w:sz w:val="22"/>
          <w:lang w:val="ru-RU"/>
        </w:rPr>
        <w:t xml:space="preserve"> </w:t>
      </w:r>
      <w:r>
        <w:rPr>
          <w:sz w:val="22"/>
          <w:lang w:val="ru-RU"/>
        </w:rPr>
        <w:t>бюджет</w:t>
      </w:r>
      <w:r w:rsidRPr="002F7501">
        <w:rPr>
          <w:sz w:val="22"/>
          <w:lang w:val="ru-RU"/>
        </w:rPr>
        <w:t xml:space="preserve"> </w:t>
      </w:r>
      <w:r>
        <w:rPr>
          <w:sz w:val="22"/>
          <w:lang w:val="ru-RU"/>
        </w:rPr>
        <w:t>не</w:t>
      </w:r>
      <w:r w:rsidRPr="002F7501">
        <w:rPr>
          <w:sz w:val="22"/>
          <w:lang w:val="ru-RU"/>
        </w:rPr>
        <w:t xml:space="preserve"> </w:t>
      </w:r>
      <w:r>
        <w:rPr>
          <w:sz w:val="22"/>
          <w:lang w:val="uk-UA"/>
        </w:rPr>
        <w:t>є обґрунтованим</w:t>
      </w:r>
      <w:r w:rsidRPr="002F7501">
        <w:rPr>
          <w:sz w:val="22"/>
          <w:lang w:val="ru-RU"/>
        </w:rPr>
        <w:t>.</w:t>
      </w:r>
    </w:p>
    <w:p w14:paraId="778163FB" w14:textId="6F507CF5" w:rsidR="00CF0242" w:rsidRPr="00AE53E9" w:rsidRDefault="00CF0242" w:rsidP="00C43A63">
      <w:pPr>
        <w:pStyle w:val="ListParagraph"/>
        <w:numPr>
          <w:ilvl w:val="0"/>
          <w:numId w:val="14"/>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rPr>
          <w:b/>
          <w:bCs/>
          <w:sz w:val="22"/>
          <w:lang w:val="uk-UA"/>
        </w:rPr>
      </w:pPr>
      <w:r w:rsidRPr="254A6D1D">
        <w:rPr>
          <w:b/>
          <w:bCs/>
          <w:sz w:val="22"/>
          <w:lang w:val="uk-UA"/>
        </w:rPr>
        <w:t xml:space="preserve">Управління ризиками: </w:t>
      </w:r>
      <w:r w:rsidR="72C59B07" w:rsidRPr="254A6D1D">
        <w:rPr>
          <w:b/>
          <w:bCs/>
          <w:sz w:val="22"/>
          <w:lang w:val="uk-UA"/>
        </w:rPr>
        <w:t>10</w:t>
      </w:r>
      <w:r w:rsidRPr="254A6D1D">
        <w:rPr>
          <w:b/>
          <w:bCs/>
          <w:sz w:val="22"/>
          <w:lang w:val="uk-UA"/>
        </w:rPr>
        <w:t xml:space="preserve"> </w:t>
      </w:r>
      <w:r w:rsidR="00AE53E9" w:rsidRPr="254A6D1D">
        <w:rPr>
          <w:b/>
          <w:bCs/>
          <w:sz w:val="22"/>
          <w:lang w:val="uk-UA"/>
        </w:rPr>
        <w:t>б</w:t>
      </w:r>
      <w:r w:rsidRPr="254A6D1D">
        <w:rPr>
          <w:b/>
          <w:bCs/>
          <w:sz w:val="22"/>
          <w:lang w:val="uk-UA"/>
        </w:rPr>
        <w:t>алів</w:t>
      </w:r>
    </w:p>
    <w:p w14:paraId="4EFD98AA" w14:textId="77777777" w:rsidR="009F0124" w:rsidRPr="003239BD" w:rsidRDefault="009F0124" w:rsidP="00C43A63">
      <w:pPr>
        <w:pStyle w:val="ListParagraph"/>
        <w:numPr>
          <w:ilvl w:val="0"/>
          <w:numId w:val="21"/>
        </w:num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sz w:val="22"/>
          <w:lang w:val="uk-UA"/>
        </w:rPr>
      </w:pPr>
      <w:r>
        <w:rPr>
          <w:sz w:val="22"/>
          <w:lang w:val="uk-UA"/>
        </w:rPr>
        <w:t>Учас</w:t>
      </w:r>
      <w:r w:rsidRPr="003239BD">
        <w:rPr>
          <w:sz w:val="22"/>
          <w:lang w:val="uk-UA"/>
        </w:rPr>
        <w:t>ник має пояснити, яким чином планує</w:t>
      </w:r>
      <w:r>
        <w:rPr>
          <w:sz w:val="22"/>
          <w:lang w:val="uk-UA"/>
        </w:rPr>
        <w:t>ться</w:t>
      </w:r>
      <w:r w:rsidRPr="003239BD">
        <w:rPr>
          <w:sz w:val="22"/>
          <w:lang w:val="uk-UA"/>
        </w:rPr>
        <w:t xml:space="preserve"> мінімізувати бюджетні, екологічні та безпекові ризики, які потенційно можуть завадити виконанню запланованих грантових заходів.  </w:t>
      </w:r>
    </w:p>
    <w:p w14:paraId="44D2C92F" w14:textId="77777777" w:rsidR="00537871" w:rsidRPr="00DB630E" w:rsidRDefault="00537871" w:rsidP="00C43A63">
      <w:pPr>
        <w:tabs>
          <w:tab w:val="left" w:pos="34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341"/>
        <w:jc w:val="both"/>
        <w:rPr>
          <w:sz w:val="22"/>
          <w:lang w:val="ru-RU"/>
        </w:rPr>
      </w:pPr>
      <w:proofErr w:type="spellStart"/>
      <w:r w:rsidRPr="00DB630E">
        <w:rPr>
          <w:b/>
          <w:bCs/>
          <w:sz w:val="22"/>
          <w:lang w:val="ru-RU"/>
        </w:rPr>
        <w:t>Відповідність</w:t>
      </w:r>
      <w:proofErr w:type="spellEnd"/>
      <w:r w:rsidRPr="00DB630E">
        <w:rPr>
          <w:b/>
          <w:bCs/>
          <w:sz w:val="22"/>
          <w:lang w:val="ru-RU"/>
        </w:rPr>
        <w:t xml:space="preserve"> </w:t>
      </w:r>
      <w:r>
        <w:rPr>
          <w:b/>
          <w:bCs/>
          <w:sz w:val="22"/>
          <w:lang w:val="uk-UA"/>
        </w:rPr>
        <w:t xml:space="preserve">тематиці </w:t>
      </w:r>
      <w:r w:rsidRPr="00DB630E">
        <w:rPr>
          <w:b/>
          <w:bCs/>
          <w:sz w:val="22"/>
          <w:lang w:val="ru-RU"/>
        </w:rPr>
        <w:t xml:space="preserve">та </w:t>
      </w:r>
      <w:proofErr w:type="spellStart"/>
      <w:r w:rsidRPr="00DB630E">
        <w:rPr>
          <w:b/>
          <w:bCs/>
          <w:sz w:val="22"/>
          <w:lang w:val="ru-RU"/>
        </w:rPr>
        <w:t>пріоритетам</w:t>
      </w:r>
      <w:proofErr w:type="spellEnd"/>
      <w:r w:rsidRPr="00DB630E">
        <w:rPr>
          <w:b/>
          <w:bCs/>
          <w:sz w:val="22"/>
          <w:lang w:val="ru-RU"/>
        </w:rPr>
        <w:t xml:space="preserve"> конкурсу </w:t>
      </w:r>
      <w:r w:rsidRPr="00DB630E">
        <w:rPr>
          <w:sz w:val="22"/>
          <w:lang w:val="ru-RU"/>
        </w:rPr>
        <w:t xml:space="preserve">  </w:t>
      </w:r>
    </w:p>
    <w:p w14:paraId="657CE125" w14:textId="7713F92E" w:rsidR="00537871" w:rsidRPr="00957464" w:rsidRDefault="11C88BAC" w:rsidP="00C43A63">
      <w:pPr>
        <w:pStyle w:val="ListParagraph"/>
        <w:numPr>
          <w:ilvl w:val="0"/>
          <w:numId w:val="19"/>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1"/>
        <w:jc w:val="both"/>
        <w:rPr>
          <w:sz w:val="22"/>
          <w:lang w:val="ru-RU"/>
        </w:rPr>
      </w:pPr>
      <w:r w:rsidRPr="37FB72D1">
        <w:rPr>
          <w:b/>
          <w:bCs/>
          <w:sz w:val="22"/>
          <w:lang w:val="ru-RU"/>
        </w:rPr>
        <w:t>10</w:t>
      </w:r>
      <w:r w:rsidR="3AE0A566" w:rsidRPr="37FB72D1">
        <w:rPr>
          <w:b/>
          <w:bCs/>
          <w:sz w:val="22"/>
          <w:lang w:val="ru-RU"/>
        </w:rPr>
        <w:t xml:space="preserve"> </w:t>
      </w:r>
      <w:r w:rsidR="3AE0A566" w:rsidRPr="37FB72D1">
        <w:rPr>
          <w:b/>
          <w:bCs/>
          <w:sz w:val="22"/>
          <w:lang w:val="uk-UA"/>
        </w:rPr>
        <w:t>балів</w:t>
      </w:r>
      <w:r w:rsidR="3AE0A566" w:rsidRPr="37FB72D1">
        <w:rPr>
          <w:sz w:val="22"/>
          <w:lang w:val="ru-RU"/>
        </w:rPr>
        <w:t xml:space="preserve">: Структура та </w:t>
      </w:r>
      <w:proofErr w:type="spellStart"/>
      <w:r w:rsidR="3AE0A566" w:rsidRPr="37FB72D1">
        <w:rPr>
          <w:sz w:val="22"/>
          <w:lang w:val="ru-RU"/>
        </w:rPr>
        <w:t>зміст</w:t>
      </w:r>
      <w:proofErr w:type="spellEnd"/>
      <w:r w:rsidR="3AE0A566" w:rsidRPr="37FB72D1">
        <w:rPr>
          <w:sz w:val="22"/>
          <w:lang w:val="ru-RU"/>
        </w:rPr>
        <w:t xml:space="preserve"> «</w:t>
      </w:r>
      <w:proofErr w:type="spellStart"/>
      <w:r w:rsidR="3AE0A566" w:rsidRPr="37FB72D1">
        <w:rPr>
          <w:sz w:val="22"/>
          <w:lang w:val="ru-RU"/>
        </w:rPr>
        <w:t>Матриці</w:t>
      </w:r>
      <w:proofErr w:type="spellEnd"/>
      <w:r w:rsidR="3AE0A566" w:rsidRPr="37FB72D1">
        <w:rPr>
          <w:sz w:val="22"/>
          <w:lang w:val="ru-RU"/>
        </w:rPr>
        <w:t xml:space="preserve"> </w:t>
      </w:r>
      <w:proofErr w:type="spellStart"/>
      <w:r w:rsidR="3AE0A566" w:rsidRPr="37FB72D1">
        <w:rPr>
          <w:sz w:val="22"/>
          <w:lang w:val="ru-RU"/>
        </w:rPr>
        <w:t>ризиків</w:t>
      </w:r>
      <w:proofErr w:type="spellEnd"/>
      <w:r w:rsidR="3AE0A566" w:rsidRPr="37FB72D1">
        <w:rPr>
          <w:sz w:val="22"/>
          <w:lang w:val="ru-RU"/>
        </w:rPr>
        <w:t xml:space="preserve">» </w:t>
      </w:r>
      <w:proofErr w:type="spellStart"/>
      <w:r w:rsidR="3AE0A566" w:rsidRPr="37FB72D1">
        <w:rPr>
          <w:sz w:val="22"/>
          <w:lang w:val="ru-RU"/>
        </w:rPr>
        <w:t>дає</w:t>
      </w:r>
      <w:proofErr w:type="spellEnd"/>
      <w:r w:rsidR="3AE0A566" w:rsidRPr="37FB72D1">
        <w:rPr>
          <w:sz w:val="22"/>
          <w:lang w:val="ru-RU"/>
        </w:rPr>
        <w:t xml:space="preserve"> </w:t>
      </w:r>
      <w:proofErr w:type="spellStart"/>
      <w:r w:rsidR="3AE0A566" w:rsidRPr="37FB72D1">
        <w:rPr>
          <w:sz w:val="22"/>
          <w:lang w:val="ru-RU"/>
        </w:rPr>
        <w:t>змогу</w:t>
      </w:r>
      <w:proofErr w:type="spellEnd"/>
      <w:r w:rsidR="3AE0A566" w:rsidRPr="37FB72D1">
        <w:rPr>
          <w:sz w:val="22"/>
          <w:lang w:val="ru-RU"/>
        </w:rPr>
        <w:t xml:space="preserve"> </w:t>
      </w:r>
      <w:proofErr w:type="spellStart"/>
      <w:r w:rsidR="3AE0A566" w:rsidRPr="37FB72D1">
        <w:rPr>
          <w:sz w:val="22"/>
          <w:lang w:val="ru-RU"/>
        </w:rPr>
        <w:t>оцінити</w:t>
      </w:r>
      <w:proofErr w:type="spellEnd"/>
      <w:r w:rsidR="3AE0A566" w:rsidRPr="37FB72D1">
        <w:rPr>
          <w:sz w:val="22"/>
          <w:lang w:val="ru-RU"/>
        </w:rPr>
        <w:t xml:space="preserve"> </w:t>
      </w:r>
      <w:proofErr w:type="spellStart"/>
      <w:r w:rsidR="3AE0A566" w:rsidRPr="37FB72D1">
        <w:rPr>
          <w:sz w:val="22"/>
          <w:lang w:val="ru-RU"/>
        </w:rPr>
        <w:t>ефективність</w:t>
      </w:r>
      <w:proofErr w:type="spellEnd"/>
      <w:r w:rsidR="3AE0A566" w:rsidRPr="37FB72D1">
        <w:rPr>
          <w:sz w:val="22"/>
          <w:lang w:val="ru-RU"/>
        </w:rPr>
        <w:t xml:space="preserve"> </w:t>
      </w:r>
      <w:proofErr w:type="spellStart"/>
      <w:r w:rsidR="3AE0A566" w:rsidRPr="37FB72D1">
        <w:rPr>
          <w:sz w:val="22"/>
          <w:lang w:val="ru-RU"/>
        </w:rPr>
        <w:t>управління</w:t>
      </w:r>
      <w:proofErr w:type="spellEnd"/>
      <w:r w:rsidR="3AE0A566" w:rsidRPr="37FB72D1">
        <w:rPr>
          <w:sz w:val="22"/>
          <w:lang w:val="ru-RU"/>
        </w:rPr>
        <w:t xml:space="preserve"> </w:t>
      </w:r>
      <w:proofErr w:type="spellStart"/>
      <w:r w:rsidR="3AE0A566" w:rsidRPr="37FB72D1">
        <w:rPr>
          <w:sz w:val="22"/>
          <w:lang w:val="ru-RU"/>
        </w:rPr>
        <w:t>ризиками</w:t>
      </w:r>
      <w:proofErr w:type="spellEnd"/>
      <w:r w:rsidR="3AE0A566" w:rsidRPr="37FB72D1">
        <w:rPr>
          <w:sz w:val="22"/>
          <w:lang w:val="ru-RU"/>
        </w:rPr>
        <w:t xml:space="preserve"> та </w:t>
      </w:r>
      <w:proofErr w:type="spellStart"/>
      <w:r w:rsidR="3AE0A566" w:rsidRPr="37FB72D1">
        <w:rPr>
          <w:sz w:val="22"/>
          <w:lang w:val="ru-RU"/>
        </w:rPr>
        <w:t>передбачених</w:t>
      </w:r>
      <w:proofErr w:type="spellEnd"/>
      <w:r w:rsidR="3AE0A566" w:rsidRPr="37FB72D1">
        <w:rPr>
          <w:sz w:val="22"/>
          <w:lang w:val="ru-RU"/>
        </w:rPr>
        <w:t xml:space="preserve"> </w:t>
      </w:r>
      <w:proofErr w:type="spellStart"/>
      <w:r w:rsidR="3AE0A566" w:rsidRPr="37FB72D1">
        <w:rPr>
          <w:sz w:val="22"/>
          <w:lang w:val="ru-RU"/>
        </w:rPr>
        <w:t>заходів</w:t>
      </w:r>
      <w:proofErr w:type="spellEnd"/>
      <w:r w:rsidR="3AE0A566" w:rsidRPr="37FB72D1">
        <w:rPr>
          <w:sz w:val="22"/>
          <w:lang w:val="ru-RU"/>
        </w:rPr>
        <w:t xml:space="preserve"> з </w:t>
      </w:r>
      <w:proofErr w:type="spellStart"/>
      <w:r w:rsidR="3AE0A566" w:rsidRPr="37FB72D1">
        <w:rPr>
          <w:sz w:val="22"/>
          <w:lang w:val="ru-RU"/>
        </w:rPr>
        <w:t>їх</w:t>
      </w:r>
      <w:proofErr w:type="spellEnd"/>
      <w:r w:rsidR="3AE0A566" w:rsidRPr="37FB72D1">
        <w:rPr>
          <w:sz w:val="22"/>
          <w:lang w:val="ru-RU"/>
        </w:rPr>
        <w:t xml:space="preserve"> </w:t>
      </w:r>
      <w:proofErr w:type="spellStart"/>
      <w:r w:rsidR="3AE0A566" w:rsidRPr="37FB72D1">
        <w:rPr>
          <w:sz w:val="22"/>
          <w:lang w:val="ru-RU"/>
        </w:rPr>
        <w:t>мінімізації</w:t>
      </w:r>
      <w:proofErr w:type="spellEnd"/>
      <w:r w:rsidR="3AE0A566" w:rsidRPr="37FB72D1">
        <w:rPr>
          <w:sz w:val="22"/>
          <w:lang w:val="ru-RU"/>
        </w:rPr>
        <w:t>.</w:t>
      </w:r>
    </w:p>
    <w:p w14:paraId="493DE911" w14:textId="29BB3690" w:rsidR="5A28663F" w:rsidRDefault="5A28663F" w:rsidP="00C43A63">
      <w:pPr>
        <w:pStyle w:val="ListParagraph"/>
        <w:numPr>
          <w:ilvl w:val="0"/>
          <w:numId w:val="19"/>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1"/>
        <w:jc w:val="both"/>
        <w:rPr>
          <w:sz w:val="22"/>
        </w:rPr>
      </w:pPr>
      <w:r w:rsidRPr="37FB72D1">
        <w:rPr>
          <w:b/>
          <w:bCs/>
          <w:sz w:val="22"/>
        </w:rPr>
        <w:t xml:space="preserve">5 </w:t>
      </w:r>
      <w:proofErr w:type="spellStart"/>
      <w:r w:rsidRPr="37FB72D1">
        <w:rPr>
          <w:b/>
          <w:bCs/>
          <w:sz w:val="22"/>
        </w:rPr>
        <w:t>балів</w:t>
      </w:r>
      <w:proofErr w:type="spellEnd"/>
      <w:r w:rsidRPr="37FB72D1">
        <w:rPr>
          <w:b/>
          <w:bCs/>
          <w:sz w:val="22"/>
        </w:rPr>
        <w:t>:</w:t>
      </w:r>
      <w:r w:rsidRPr="37FB72D1">
        <w:rPr>
          <w:sz w:val="22"/>
        </w:rPr>
        <w:t xml:space="preserve"> «</w:t>
      </w:r>
      <w:proofErr w:type="spellStart"/>
      <w:r w:rsidRPr="37FB72D1">
        <w:rPr>
          <w:sz w:val="22"/>
        </w:rPr>
        <w:t>Матриця</w:t>
      </w:r>
      <w:proofErr w:type="spellEnd"/>
      <w:r w:rsidRPr="37FB72D1">
        <w:rPr>
          <w:sz w:val="22"/>
        </w:rPr>
        <w:t xml:space="preserve"> </w:t>
      </w:r>
      <w:proofErr w:type="spellStart"/>
      <w:r w:rsidRPr="37FB72D1">
        <w:rPr>
          <w:sz w:val="22"/>
        </w:rPr>
        <w:t>ризиків</w:t>
      </w:r>
      <w:proofErr w:type="spellEnd"/>
      <w:r w:rsidRPr="37FB72D1">
        <w:rPr>
          <w:sz w:val="22"/>
        </w:rPr>
        <w:t xml:space="preserve">» </w:t>
      </w:r>
      <w:proofErr w:type="spellStart"/>
      <w:r w:rsidRPr="37FB72D1">
        <w:rPr>
          <w:sz w:val="22"/>
        </w:rPr>
        <w:t>розроблена</w:t>
      </w:r>
      <w:proofErr w:type="spellEnd"/>
      <w:r w:rsidRPr="37FB72D1">
        <w:rPr>
          <w:sz w:val="22"/>
        </w:rPr>
        <w:t xml:space="preserve"> </w:t>
      </w:r>
      <w:proofErr w:type="spellStart"/>
      <w:r w:rsidRPr="37FB72D1">
        <w:rPr>
          <w:sz w:val="22"/>
        </w:rPr>
        <w:t>та</w:t>
      </w:r>
      <w:proofErr w:type="spellEnd"/>
      <w:r w:rsidRPr="37FB72D1">
        <w:rPr>
          <w:sz w:val="22"/>
        </w:rPr>
        <w:t xml:space="preserve"> </w:t>
      </w:r>
      <w:proofErr w:type="spellStart"/>
      <w:r w:rsidRPr="37FB72D1">
        <w:rPr>
          <w:sz w:val="22"/>
        </w:rPr>
        <w:t>охоплює</w:t>
      </w:r>
      <w:proofErr w:type="spellEnd"/>
      <w:r w:rsidRPr="37FB72D1">
        <w:rPr>
          <w:sz w:val="22"/>
        </w:rPr>
        <w:t xml:space="preserve"> </w:t>
      </w:r>
      <w:proofErr w:type="spellStart"/>
      <w:r w:rsidRPr="37FB72D1">
        <w:rPr>
          <w:sz w:val="22"/>
        </w:rPr>
        <w:t>ключові</w:t>
      </w:r>
      <w:proofErr w:type="spellEnd"/>
      <w:r w:rsidRPr="37FB72D1">
        <w:rPr>
          <w:sz w:val="22"/>
        </w:rPr>
        <w:t xml:space="preserve"> </w:t>
      </w:r>
      <w:proofErr w:type="spellStart"/>
      <w:r w:rsidR="5C6CC7ED" w:rsidRPr="37FB72D1">
        <w:rPr>
          <w:sz w:val="22"/>
        </w:rPr>
        <w:t>категорії</w:t>
      </w:r>
      <w:proofErr w:type="spellEnd"/>
      <w:r w:rsidR="5C6CC7ED" w:rsidRPr="37FB72D1">
        <w:rPr>
          <w:sz w:val="22"/>
        </w:rPr>
        <w:t xml:space="preserve">, </w:t>
      </w:r>
      <w:proofErr w:type="spellStart"/>
      <w:r w:rsidR="5C6CC7ED" w:rsidRPr="37FB72D1">
        <w:rPr>
          <w:sz w:val="22"/>
        </w:rPr>
        <w:t>але</w:t>
      </w:r>
      <w:proofErr w:type="spellEnd"/>
      <w:r w:rsidR="5C6CC7ED" w:rsidRPr="37FB72D1">
        <w:rPr>
          <w:sz w:val="22"/>
        </w:rPr>
        <w:t xml:space="preserve"> в </w:t>
      </w:r>
      <w:proofErr w:type="spellStart"/>
      <w:r w:rsidR="5C6CC7ED" w:rsidRPr="37FB72D1">
        <w:rPr>
          <w:sz w:val="22"/>
        </w:rPr>
        <w:t>окремих</w:t>
      </w:r>
      <w:proofErr w:type="spellEnd"/>
      <w:r w:rsidR="5C6CC7ED" w:rsidRPr="37FB72D1">
        <w:rPr>
          <w:sz w:val="22"/>
        </w:rPr>
        <w:t xml:space="preserve"> </w:t>
      </w:r>
      <w:proofErr w:type="spellStart"/>
      <w:r w:rsidR="5C6CC7ED" w:rsidRPr="37FB72D1">
        <w:rPr>
          <w:sz w:val="22"/>
        </w:rPr>
        <w:t>розділах</w:t>
      </w:r>
      <w:proofErr w:type="spellEnd"/>
      <w:r w:rsidR="5C6CC7ED" w:rsidRPr="37FB72D1">
        <w:rPr>
          <w:sz w:val="22"/>
        </w:rPr>
        <w:t xml:space="preserve"> </w:t>
      </w:r>
      <w:proofErr w:type="spellStart"/>
      <w:r w:rsidR="5C6CC7ED" w:rsidRPr="37FB72D1">
        <w:rPr>
          <w:sz w:val="22"/>
        </w:rPr>
        <w:t>бракує</w:t>
      </w:r>
      <w:proofErr w:type="spellEnd"/>
      <w:r w:rsidR="5C6CC7ED" w:rsidRPr="37FB72D1">
        <w:rPr>
          <w:sz w:val="22"/>
        </w:rPr>
        <w:t xml:space="preserve"> </w:t>
      </w:r>
      <w:proofErr w:type="spellStart"/>
      <w:r w:rsidR="5C6CC7ED" w:rsidRPr="37FB72D1">
        <w:rPr>
          <w:sz w:val="22"/>
        </w:rPr>
        <w:t>деталізації</w:t>
      </w:r>
      <w:proofErr w:type="spellEnd"/>
      <w:r w:rsidR="5C6CC7ED" w:rsidRPr="37FB72D1">
        <w:rPr>
          <w:sz w:val="22"/>
        </w:rPr>
        <w:t xml:space="preserve"> </w:t>
      </w:r>
      <w:proofErr w:type="spellStart"/>
      <w:r w:rsidR="5C6CC7ED" w:rsidRPr="37FB72D1">
        <w:rPr>
          <w:sz w:val="22"/>
        </w:rPr>
        <w:t>або</w:t>
      </w:r>
      <w:proofErr w:type="spellEnd"/>
      <w:r w:rsidR="5C6CC7ED" w:rsidRPr="37FB72D1">
        <w:rPr>
          <w:sz w:val="22"/>
        </w:rPr>
        <w:t xml:space="preserve"> </w:t>
      </w:r>
      <w:proofErr w:type="spellStart"/>
      <w:r w:rsidR="5C6CC7ED" w:rsidRPr="37FB72D1">
        <w:rPr>
          <w:sz w:val="22"/>
        </w:rPr>
        <w:t>чіткості</w:t>
      </w:r>
      <w:proofErr w:type="spellEnd"/>
      <w:r w:rsidR="5C6CC7ED" w:rsidRPr="37FB72D1">
        <w:rPr>
          <w:sz w:val="22"/>
        </w:rPr>
        <w:t>.</w:t>
      </w:r>
    </w:p>
    <w:p w14:paraId="63D16F08" w14:textId="3B23C664" w:rsidR="00CF0242" w:rsidRPr="00545094" w:rsidRDefault="3AE0A566" w:rsidP="00545094">
      <w:pPr>
        <w:pStyle w:val="ListParagraph"/>
        <w:numPr>
          <w:ilvl w:val="0"/>
          <w:numId w:val="19"/>
        </w:numPr>
        <w:tabs>
          <w:tab w:val="left" w:pos="1061"/>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ind w:left="1061"/>
        <w:jc w:val="both"/>
        <w:rPr>
          <w:sz w:val="22"/>
          <w:lang w:val="ru-RU"/>
        </w:rPr>
      </w:pPr>
      <w:r w:rsidRPr="37FB72D1">
        <w:rPr>
          <w:b/>
          <w:bCs/>
          <w:sz w:val="22"/>
          <w:lang w:val="ru-RU"/>
        </w:rPr>
        <w:t xml:space="preserve">0 </w:t>
      </w:r>
      <w:r w:rsidRPr="37FB72D1">
        <w:rPr>
          <w:b/>
          <w:bCs/>
          <w:sz w:val="22"/>
          <w:lang w:val="uk-UA"/>
        </w:rPr>
        <w:t>балів</w:t>
      </w:r>
      <w:r w:rsidRPr="37FB72D1">
        <w:rPr>
          <w:sz w:val="22"/>
          <w:lang w:val="ru-RU"/>
        </w:rPr>
        <w:t>: «</w:t>
      </w:r>
      <w:proofErr w:type="spellStart"/>
      <w:r w:rsidRPr="37FB72D1">
        <w:rPr>
          <w:sz w:val="22"/>
          <w:lang w:val="ru-RU"/>
        </w:rPr>
        <w:t>Матриця</w:t>
      </w:r>
      <w:proofErr w:type="spellEnd"/>
      <w:r w:rsidRPr="37FB72D1">
        <w:rPr>
          <w:sz w:val="22"/>
          <w:lang w:val="ru-RU"/>
        </w:rPr>
        <w:t xml:space="preserve"> </w:t>
      </w:r>
      <w:proofErr w:type="spellStart"/>
      <w:r w:rsidRPr="37FB72D1">
        <w:rPr>
          <w:sz w:val="22"/>
          <w:lang w:val="ru-RU"/>
        </w:rPr>
        <w:t>ризиків</w:t>
      </w:r>
      <w:proofErr w:type="spellEnd"/>
      <w:r w:rsidRPr="37FB72D1">
        <w:rPr>
          <w:sz w:val="22"/>
          <w:lang w:val="ru-RU"/>
        </w:rPr>
        <w:t xml:space="preserve">» </w:t>
      </w:r>
      <w:proofErr w:type="spellStart"/>
      <w:r w:rsidRPr="37FB72D1">
        <w:rPr>
          <w:sz w:val="22"/>
          <w:lang w:val="ru-RU"/>
        </w:rPr>
        <w:t>відсутня</w:t>
      </w:r>
      <w:proofErr w:type="spellEnd"/>
      <w:r w:rsidRPr="37FB72D1">
        <w:rPr>
          <w:sz w:val="22"/>
          <w:lang w:val="ru-RU"/>
        </w:rPr>
        <w:t xml:space="preserve"> </w:t>
      </w:r>
      <w:proofErr w:type="spellStart"/>
      <w:r w:rsidRPr="37FB72D1">
        <w:rPr>
          <w:sz w:val="22"/>
          <w:lang w:val="ru-RU"/>
        </w:rPr>
        <w:t>або</w:t>
      </w:r>
      <w:proofErr w:type="spellEnd"/>
      <w:r w:rsidRPr="37FB72D1">
        <w:rPr>
          <w:sz w:val="22"/>
          <w:lang w:val="ru-RU"/>
        </w:rPr>
        <w:t xml:space="preserve"> представлена </w:t>
      </w:r>
      <w:proofErr w:type="spellStart"/>
      <w:r w:rsidRPr="37FB72D1">
        <w:rPr>
          <w:sz w:val="22"/>
          <w:lang w:val="ru-RU"/>
        </w:rPr>
        <w:t>недостатньо</w:t>
      </w:r>
      <w:proofErr w:type="spellEnd"/>
      <w:r w:rsidRPr="37FB72D1">
        <w:rPr>
          <w:sz w:val="22"/>
          <w:lang w:val="ru-RU"/>
        </w:rPr>
        <w:t xml:space="preserve"> </w:t>
      </w:r>
      <w:proofErr w:type="spellStart"/>
      <w:r w:rsidRPr="37FB72D1">
        <w:rPr>
          <w:sz w:val="22"/>
          <w:lang w:val="ru-RU"/>
        </w:rPr>
        <w:t>ґрунтовно</w:t>
      </w:r>
      <w:proofErr w:type="spellEnd"/>
      <w:r w:rsidRPr="37FB72D1">
        <w:rPr>
          <w:sz w:val="22"/>
          <w:lang w:val="ru-RU"/>
        </w:rPr>
        <w:t>.</w:t>
      </w:r>
    </w:p>
    <w:p w14:paraId="23A47866" w14:textId="6B8DC2FB" w:rsidR="005326FC" w:rsidRPr="00FC14CF" w:rsidRDefault="2E9BCC19" w:rsidP="00C43A63">
      <w:pPr>
        <w:spacing w:after="120"/>
        <w:jc w:val="both"/>
        <w:rPr>
          <w:b/>
          <w:bCs/>
          <w:sz w:val="22"/>
          <w:lang w:val="uk-UA"/>
        </w:rPr>
      </w:pPr>
      <w:r w:rsidRPr="4118642F">
        <w:rPr>
          <w:b/>
          <w:bCs/>
          <w:sz w:val="22"/>
          <w:lang w:val="uk-UA"/>
        </w:rPr>
        <w:t xml:space="preserve">Заявки, що відповідають критеріям відповідності та прийнятності та отримали понад 70 балів, </w:t>
      </w:r>
      <w:r w:rsidR="087DF28D" w:rsidRPr="4118642F">
        <w:rPr>
          <w:b/>
          <w:bCs/>
          <w:sz w:val="22"/>
          <w:lang w:val="uk-UA"/>
        </w:rPr>
        <w:t xml:space="preserve">будуть запрошені до наступного етапу та </w:t>
      </w:r>
      <w:r w:rsidRPr="4118642F">
        <w:rPr>
          <w:b/>
          <w:bCs/>
          <w:sz w:val="22"/>
          <w:lang w:val="uk-UA"/>
        </w:rPr>
        <w:t>для проходження належної перевірки.</w:t>
      </w:r>
    </w:p>
    <w:p w14:paraId="7BCF51F0" w14:textId="0E0E22B2" w:rsidR="000252DE" w:rsidRPr="001E4CFB" w:rsidRDefault="00503EB4" w:rsidP="00C43A63">
      <w:pPr>
        <w:pStyle w:val="Heading2"/>
        <w:spacing w:after="120"/>
        <w:rPr>
          <w:lang w:val="uk-UA"/>
        </w:rPr>
      </w:pPr>
      <w:r>
        <w:rPr>
          <w:lang w:val="uk-UA"/>
        </w:rPr>
        <w:t xml:space="preserve">5. </w:t>
      </w:r>
      <w:r w:rsidR="001E4CFB">
        <w:rPr>
          <w:lang w:val="uk-UA"/>
        </w:rPr>
        <w:t>Вимоги</w:t>
      </w:r>
    </w:p>
    <w:p w14:paraId="1BCEC651" w14:textId="394E2F8C" w:rsidR="00503EB4" w:rsidRDefault="00503EB4" w:rsidP="00C43A63">
      <w:pPr>
        <w:spacing w:after="120"/>
        <w:rPr>
          <w:b/>
          <w:bCs/>
          <w:color w:val="7F7F7F" w:themeColor="text1" w:themeTint="80"/>
          <w:sz w:val="22"/>
          <w:szCs w:val="24"/>
          <w:lang w:val="uk-UA"/>
        </w:rPr>
      </w:pPr>
      <w:r w:rsidRPr="00503EB4">
        <w:rPr>
          <w:b/>
          <w:bCs/>
          <w:color w:val="7F7F7F" w:themeColor="text1" w:themeTint="80"/>
          <w:sz w:val="22"/>
          <w:szCs w:val="24"/>
          <w:lang w:val="uk-UA"/>
        </w:rPr>
        <w:t xml:space="preserve">5.1. </w:t>
      </w:r>
      <w:r w:rsidR="001E4CFB">
        <w:rPr>
          <w:b/>
          <w:bCs/>
          <w:color w:val="7F7F7F" w:themeColor="text1" w:themeTint="80"/>
          <w:sz w:val="22"/>
          <w:szCs w:val="24"/>
          <w:lang w:val="uk-UA"/>
        </w:rPr>
        <w:t>Діючі</w:t>
      </w:r>
      <w:r w:rsidRPr="00503EB4">
        <w:rPr>
          <w:b/>
          <w:bCs/>
          <w:color w:val="7F7F7F" w:themeColor="text1" w:themeTint="80"/>
          <w:sz w:val="22"/>
          <w:szCs w:val="24"/>
          <w:lang w:val="uk-UA"/>
        </w:rPr>
        <w:t xml:space="preserve"> положення</w:t>
      </w:r>
    </w:p>
    <w:p w14:paraId="48B96489" w14:textId="32213770" w:rsidR="008F4D17" w:rsidRPr="00C273A9" w:rsidRDefault="40506641" w:rsidP="00C43A6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jc w:val="both"/>
        <w:rPr>
          <w:sz w:val="22"/>
          <w:lang w:val="ru-RU"/>
        </w:rPr>
      </w:pPr>
      <w:r w:rsidRPr="37FB72D1">
        <w:rPr>
          <w:sz w:val="22"/>
          <w:lang w:val="uk-UA"/>
        </w:rPr>
        <w:t>Гранти ФПСУ надаються відповідно до «Стандартних умов МЗС СК» (</w:t>
      </w:r>
      <w:hyperlink r:id="rId21">
        <w:r w:rsidRPr="37FB72D1">
          <w:rPr>
            <w:rStyle w:val="Hyperlink"/>
            <w:sz w:val="22"/>
          </w:rPr>
          <w:t>Standard</w:t>
        </w:r>
        <w:r w:rsidRPr="37FB72D1">
          <w:rPr>
            <w:rStyle w:val="Hyperlink"/>
            <w:sz w:val="22"/>
            <w:lang w:val="uk-UA"/>
          </w:rPr>
          <w:t xml:space="preserve"> </w:t>
        </w:r>
        <w:r w:rsidRPr="37FB72D1">
          <w:rPr>
            <w:rStyle w:val="Hyperlink"/>
            <w:sz w:val="22"/>
          </w:rPr>
          <w:t>Terms</w:t>
        </w:r>
        <w:r w:rsidRPr="37FB72D1">
          <w:rPr>
            <w:rStyle w:val="Hyperlink"/>
            <w:sz w:val="22"/>
            <w:lang w:val="uk-UA"/>
          </w:rPr>
          <w:t xml:space="preserve"> </w:t>
        </w:r>
        <w:r w:rsidRPr="37FB72D1">
          <w:rPr>
            <w:rStyle w:val="Hyperlink"/>
            <w:sz w:val="22"/>
          </w:rPr>
          <w:t>and</w:t>
        </w:r>
        <w:r w:rsidRPr="37FB72D1">
          <w:rPr>
            <w:rStyle w:val="Hyperlink"/>
            <w:sz w:val="22"/>
            <w:lang w:val="uk-UA"/>
          </w:rPr>
          <w:t xml:space="preserve"> </w:t>
        </w:r>
        <w:r w:rsidRPr="37FB72D1">
          <w:rPr>
            <w:rStyle w:val="Hyperlink"/>
            <w:sz w:val="22"/>
          </w:rPr>
          <w:t>Conditions</w:t>
        </w:r>
      </w:hyperlink>
      <w:r w:rsidRPr="37FB72D1">
        <w:rPr>
          <w:lang w:val="uk-UA"/>
        </w:rPr>
        <w:t>)</w:t>
      </w:r>
      <w:r w:rsidRPr="37FB72D1">
        <w:rPr>
          <w:sz w:val="22"/>
          <w:lang w:val="uk-UA"/>
        </w:rPr>
        <w:t>, а також згідно з «Кодексом поведінки постачальників компанії «</w:t>
      </w:r>
      <w:proofErr w:type="spellStart"/>
      <w:r w:rsidRPr="37FB72D1">
        <w:rPr>
          <w:sz w:val="22"/>
          <w:lang w:val="uk-UA"/>
        </w:rPr>
        <w:t>Кімонікс</w:t>
      </w:r>
      <w:proofErr w:type="spellEnd"/>
      <w:r w:rsidRPr="37FB72D1">
        <w:rPr>
          <w:sz w:val="22"/>
          <w:lang w:val="uk-UA"/>
        </w:rPr>
        <w:t>»», який ґрунтується на «Кодексі поведінки МЗС СК» (</w:t>
      </w:r>
      <w:hyperlink r:id="rId22">
        <w:r w:rsidRPr="37FB72D1">
          <w:rPr>
            <w:rStyle w:val="Hyperlink"/>
            <w:sz w:val="22"/>
          </w:rPr>
          <w:t>FCDO</w:t>
        </w:r>
        <w:r w:rsidRPr="37FB72D1">
          <w:rPr>
            <w:rStyle w:val="Hyperlink"/>
            <w:sz w:val="22"/>
            <w:lang w:val="uk-UA"/>
          </w:rPr>
          <w:t xml:space="preserve"> </w:t>
        </w:r>
        <w:r w:rsidRPr="37FB72D1">
          <w:rPr>
            <w:rStyle w:val="Hyperlink"/>
            <w:sz w:val="22"/>
          </w:rPr>
          <w:t>Code</w:t>
        </w:r>
        <w:r w:rsidRPr="37FB72D1">
          <w:rPr>
            <w:rStyle w:val="Hyperlink"/>
            <w:sz w:val="22"/>
            <w:lang w:val="uk-UA"/>
          </w:rPr>
          <w:t xml:space="preserve"> </w:t>
        </w:r>
        <w:r w:rsidRPr="37FB72D1">
          <w:rPr>
            <w:rStyle w:val="Hyperlink"/>
            <w:sz w:val="22"/>
          </w:rPr>
          <w:t>of</w:t>
        </w:r>
        <w:r w:rsidRPr="37FB72D1">
          <w:rPr>
            <w:rStyle w:val="Hyperlink"/>
            <w:sz w:val="22"/>
            <w:lang w:val="uk-UA"/>
          </w:rPr>
          <w:t xml:space="preserve"> </w:t>
        </w:r>
        <w:r w:rsidRPr="37FB72D1">
          <w:rPr>
            <w:rStyle w:val="Hyperlink"/>
            <w:sz w:val="22"/>
          </w:rPr>
          <w:t>Conduct</w:t>
        </w:r>
      </w:hyperlink>
      <w:r w:rsidRPr="37FB72D1">
        <w:rPr>
          <w:sz w:val="22"/>
          <w:lang w:val="uk-UA"/>
        </w:rPr>
        <w:t xml:space="preserve">). </w:t>
      </w:r>
      <w:proofErr w:type="spellStart"/>
      <w:r w:rsidRPr="37FB72D1">
        <w:rPr>
          <w:sz w:val="22"/>
          <w:lang w:val="ru-RU"/>
        </w:rPr>
        <w:t>Цей</w:t>
      </w:r>
      <w:proofErr w:type="spellEnd"/>
      <w:r w:rsidRPr="37FB72D1">
        <w:rPr>
          <w:sz w:val="22"/>
          <w:lang w:val="ru-RU"/>
        </w:rPr>
        <w:t xml:space="preserve"> кодекс включено до «</w:t>
      </w:r>
      <w:proofErr w:type="spellStart"/>
      <w:r w:rsidRPr="37FB72D1">
        <w:rPr>
          <w:sz w:val="22"/>
          <w:lang w:val="ru-RU"/>
        </w:rPr>
        <w:t>Форми</w:t>
      </w:r>
      <w:proofErr w:type="spellEnd"/>
      <w:r w:rsidRPr="37FB72D1">
        <w:rPr>
          <w:sz w:val="22"/>
          <w:lang w:val="ru-RU"/>
        </w:rPr>
        <w:t xml:space="preserve"> </w:t>
      </w:r>
      <w:proofErr w:type="spellStart"/>
      <w:r w:rsidRPr="37FB72D1">
        <w:rPr>
          <w:sz w:val="22"/>
          <w:lang w:val="ru-RU"/>
        </w:rPr>
        <w:t>самооцінки</w:t>
      </w:r>
      <w:proofErr w:type="spellEnd"/>
      <w:r w:rsidRPr="37FB72D1">
        <w:rPr>
          <w:sz w:val="22"/>
          <w:lang w:val="ru-RU"/>
        </w:rPr>
        <w:t xml:space="preserve"> </w:t>
      </w:r>
      <w:proofErr w:type="spellStart"/>
      <w:proofErr w:type="gramStart"/>
      <w:r w:rsidRPr="37FB72D1">
        <w:rPr>
          <w:sz w:val="22"/>
          <w:lang w:val="ru-RU"/>
        </w:rPr>
        <w:t>заявника</w:t>
      </w:r>
      <w:proofErr w:type="spellEnd"/>
      <w:r w:rsidRPr="37FB72D1">
        <w:rPr>
          <w:sz w:val="22"/>
          <w:lang w:val="ru-RU"/>
        </w:rPr>
        <w:t>»  і</w:t>
      </w:r>
      <w:proofErr w:type="gramEnd"/>
      <w:r w:rsidRPr="37FB72D1">
        <w:rPr>
          <w:sz w:val="22"/>
          <w:lang w:val="ru-RU"/>
        </w:rPr>
        <w:t xml:space="preserve"> є </w:t>
      </w:r>
      <w:proofErr w:type="spellStart"/>
      <w:r w:rsidRPr="37FB72D1">
        <w:rPr>
          <w:sz w:val="22"/>
          <w:lang w:val="ru-RU"/>
        </w:rPr>
        <w:t>обов’язковим</w:t>
      </w:r>
      <w:proofErr w:type="spellEnd"/>
      <w:r w:rsidRPr="37FB72D1">
        <w:rPr>
          <w:sz w:val="22"/>
          <w:lang w:val="ru-RU"/>
        </w:rPr>
        <w:t xml:space="preserve"> для </w:t>
      </w:r>
      <w:proofErr w:type="spellStart"/>
      <w:r w:rsidRPr="37FB72D1">
        <w:rPr>
          <w:sz w:val="22"/>
          <w:lang w:val="ru-RU"/>
        </w:rPr>
        <w:t>виконання</w:t>
      </w:r>
      <w:proofErr w:type="spellEnd"/>
      <w:r w:rsidRPr="37FB72D1">
        <w:rPr>
          <w:sz w:val="22"/>
          <w:lang w:val="ru-RU"/>
        </w:rPr>
        <w:t xml:space="preserve"> </w:t>
      </w:r>
      <w:proofErr w:type="spellStart"/>
      <w:r w:rsidRPr="37FB72D1">
        <w:rPr>
          <w:sz w:val="22"/>
          <w:lang w:val="ru-RU"/>
        </w:rPr>
        <w:t>всіма</w:t>
      </w:r>
      <w:proofErr w:type="spellEnd"/>
      <w:r w:rsidRPr="37FB72D1">
        <w:rPr>
          <w:sz w:val="22"/>
          <w:lang w:val="ru-RU"/>
        </w:rPr>
        <w:t xml:space="preserve"> </w:t>
      </w:r>
      <w:proofErr w:type="spellStart"/>
      <w:r w:rsidRPr="37FB72D1">
        <w:rPr>
          <w:sz w:val="22"/>
          <w:lang w:val="ru-RU"/>
        </w:rPr>
        <w:t>отримувачами</w:t>
      </w:r>
      <w:proofErr w:type="spellEnd"/>
      <w:r w:rsidRPr="37FB72D1">
        <w:rPr>
          <w:sz w:val="22"/>
          <w:lang w:val="ru-RU"/>
        </w:rPr>
        <w:t xml:space="preserve"> </w:t>
      </w:r>
      <w:proofErr w:type="spellStart"/>
      <w:r w:rsidRPr="37FB72D1">
        <w:rPr>
          <w:sz w:val="22"/>
          <w:lang w:val="ru-RU"/>
        </w:rPr>
        <w:t>фінансування</w:t>
      </w:r>
      <w:proofErr w:type="spellEnd"/>
      <w:r w:rsidRPr="37FB72D1">
        <w:rPr>
          <w:sz w:val="22"/>
          <w:lang w:val="ru-RU"/>
        </w:rPr>
        <w:t>.</w:t>
      </w:r>
    </w:p>
    <w:p w14:paraId="7CFD0B23" w14:textId="50781522" w:rsidR="008F4D17" w:rsidRPr="00DD6F2D" w:rsidRDefault="008F4D17" w:rsidP="00C43A63">
      <w:pPr>
        <w:pStyle w:val="NormalWeb"/>
        <w:spacing w:before="0" w:beforeAutospacing="0" w:after="120" w:afterAutospacing="0"/>
        <w:jc w:val="both"/>
        <w:rPr>
          <w:rFonts w:ascii="Arial" w:eastAsiaTheme="minorHAnsi" w:hAnsi="Arial" w:cs="Arial"/>
          <w:sz w:val="22"/>
          <w:szCs w:val="22"/>
          <w:lang w:val="ru-RU" w:eastAsia="en-US"/>
        </w:rPr>
      </w:pPr>
      <w:r>
        <w:rPr>
          <w:rFonts w:ascii="Arial" w:eastAsiaTheme="minorHAnsi" w:hAnsi="Arial" w:cs="Arial"/>
          <w:sz w:val="22"/>
          <w:szCs w:val="22"/>
          <w:lang w:val="ru-RU" w:eastAsia="en-US"/>
        </w:rPr>
        <w:t>ФПСУ</w:t>
      </w:r>
      <w:r w:rsidRPr="00DD6F2D">
        <w:rPr>
          <w:rFonts w:ascii="Arial" w:eastAsiaTheme="minorHAnsi" w:hAnsi="Arial" w:cs="Arial"/>
          <w:sz w:val="22"/>
          <w:szCs w:val="22"/>
          <w:lang w:val="ru-RU" w:eastAsia="en-US"/>
        </w:rPr>
        <w:t xml:space="preserve"> </w:t>
      </w:r>
      <w:proofErr w:type="spellStart"/>
      <w:r w:rsidRPr="00DD6F2D">
        <w:rPr>
          <w:rFonts w:ascii="Arial" w:eastAsiaTheme="minorHAnsi" w:hAnsi="Arial" w:cs="Arial"/>
          <w:sz w:val="22"/>
          <w:szCs w:val="22"/>
          <w:lang w:val="ru-RU" w:eastAsia="en-US"/>
        </w:rPr>
        <w:t>зобов’язаний</w:t>
      </w:r>
      <w:proofErr w:type="spellEnd"/>
      <w:r w:rsidRPr="00DD6F2D">
        <w:rPr>
          <w:rFonts w:ascii="Arial" w:eastAsiaTheme="minorHAnsi" w:hAnsi="Arial" w:cs="Arial"/>
          <w:sz w:val="22"/>
          <w:szCs w:val="22"/>
          <w:lang w:val="ru-RU" w:eastAsia="en-US"/>
        </w:rPr>
        <w:t xml:space="preserve"> </w:t>
      </w:r>
      <w:proofErr w:type="spellStart"/>
      <w:r w:rsidRPr="00DD6F2D">
        <w:rPr>
          <w:rFonts w:ascii="Arial" w:eastAsiaTheme="minorHAnsi" w:hAnsi="Arial" w:cs="Arial"/>
          <w:sz w:val="22"/>
          <w:szCs w:val="22"/>
          <w:lang w:val="ru-RU" w:eastAsia="en-US"/>
        </w:rPr>
        <w:t>забезпечити</w:t>
      </w:r>
      <w:proofErr w:type="spellEnd"/>
      <w:r>
        <w:rPr>
          <w:rFonts w:ascii="Arial" w:eastAsiaTheme="minorHAnsi" w:hAnsi="Arial" w:cs="Arial"/>
          <w:sz w:val="22"/>
          <w:szCs w:val="22"/>
          <w:lang w:val="ru-RU" w:eastAsia="en-US"/>
        </w:rPr>
        <w:t xml:space="preserve"> </w:t>
      </w:r>
      <w:proofErr w:type="spellStart"/>
      <w:r w:rsidRPr="00DD6F2D">
        <w:rPr>
          <w:rFonts w:ascii="Arial" w:eastAsiaTheme="minorHAnsi" w:hAnsi="Arial" w:cs="Arial"/>
          <w:sz w:val="22"/>
          <w:szCs w:val="22"/>
          <w:lang w:val="ru-RU" w:eastAsia="en-US"/>
        </w:rPr>
        <w:t>дотрим</w:t>
      </w:r>
      <w:r>
        <w:rPr>
          <w:rFonts w:ascii="Arial" w:eastAsiaTheme="minorHAnsi" w:hAnsi="Arial" w:cs="Arial"/>
          <w:sz w:val="22"/>
          <w:szCs w:val="22"/>
          <w:lang w:val="ru-RU" w:eastAsia="en-US"/>
        </w:rPr>
        <w:t>ання</w:t>
      </w:r>
      <w:proofErr w:type="spellEnd"/>
      <w:r w:rsidRPr="00DD6F2D">
        <w:rPr>
          <w:rFonts w:ascii="Arial" w:eastAsiaTheme="minorHAnsi" w:hAnsi="Arial" w:cs="Arial"/>
          <w:sz w:val="22"/>
          <w:szCs w:val="22"/>
          <w:lang w:val="ru-RU" w:eastAsia="en-US"/>
        </w:rPr>
        <w:t xml:space="preserve"> </w:t>
      </w:r>
      <w:proofErr w:type="spellStart"/>
      <w:r>
        <w:rPr>
          <w:rFonts w:ascii="Arial" w:eastAsiaTheme="minorHAnsi" w:hAnsi="Arial" w:cs="Arial"/>
          <w:sz w:val="22"/>
          <w:szCs w:val="22"/>
          <w:lang w:val="ru-RU" w:eastAsia="en-US"/>
        </w:rPr>
        <w:t>усіма</w:t>
      </w:r>
      <w:proofErr w:type="spellEnd"/>
      <w:r>
        <w:rPr>
          <w:rFonts w:ascii="Arial" w:eastAsiaTheme="minorHAnsi" w:hAnsi="Arial" w:cs="Arial"/>
          <w:sz w:val="22"/>
          <w:szCs w:val="22"/>
          <w:lang w:val="ru-RU" w:eastAsia="en-US"/>
        </w:rPr>
        <w:t xml:space="preserve"> </w:t>
      </w:r>
      <w:proofErr w:type="spellStart"/>
      <w:r>
        <w:rPr>
          <w:rFonts w:ascii="Arial" w:eastAsiaTheme="minorHAnsi" w:hAnsi="Arial" w:cs="Arial"/>
          <w:sz w:val="22"/>
          <w:szCs w:val="22"/>
          <w:lang w:val="ru-RU" w:eastAsia="en-US"/>
        </w:rPr>
        <w:t>організаціями</w:t>
      </w:r>
      <w:proofErr w:type="spellEnd"/>
      <w:r>
        <w:rPr>
          <w:rFonts w:ascii="Arial" w:eastAsiaTheme="minorHAnsi" w:hAnsi="Arial" w:cs="Arial"/>
          <w:sz w:val="22"/>
          <w:szCs w:val="22"/>
          <w:lang w:val="ru-RU" w:eastAsia="en-US"/>
        </w:rPr>
        <w:t xml:space="preserve">, </w:t>
      </w:r>
      <w:proofErr w:type="spellStart"/>
      <w:r>
        <w:rPr>
          <w:rFonts w:ascii="Arial" w:eastAsiaTheme="minorHAnsi" w:hAnsi="Arial" w:cs="Arial"/>
          <w:sz w:val="22"/>
          <w:szCs w:val="22"/>
          <w:lang w:val="ru-RU" w:eastAsia="en-US"/>
        </w:rPr>
        <w:t>фінансованими</w:t>
      </w:r>
      <w:proofErr w:type="spellEnd"/>
      <w:r>
        <w:rPr>
          <w:rFonts w:ascii="Arial" w:eastAsiaTheme="minorHAnsi" w:hAnsi="Arial" w:cs="Arial"/>
          <w:sz w:val="22"/>
          <w:szCs w:val="22"/>
          <w:lang w:val="ru-RU" w:eastAsia="en-US"/>
        </w:rPr>
        <w:t xml:space="preserve"> МЗС СК, </w:t>
      </w:r>
      <w:proofErr w:type="spellStart"/>
      <w:r w:rsidRPr="00DD6F2D">
        <w:rPr>
          <w:rFonts w:ascii="Arial" w:eastAsiaTheme="minorHAnsi" w:hAnsi="Arial" w:cs="Arial"/>
          <w:sz w:val="22"/>
          <w:szCs w:val="22"/>
          <w:lang w:val="ru-RU" w:eastAsia="en-US"/>
        </w:rPr>
        <w:t>вказівок</w:t>
      </w:r>
      <w:proofErr w:type="spellEnd"/>
      <w:r w:rsidRPr="00DD6F2D">
        <w:rPr>
          <w:rFonts w:ascii="Arial" w:eastAsiaTheme="minorHAnsi" w:hAnsi="Arial" w:cs="Arial"/>
          <w:sz w:val="22"/>
          <w:szCs w:val="22"/>
          <w:lang w:val="ru-RU" w:eastAsia="en-US"/>
        </w:rPr>
        <w:t xml:space="preserve">, </w:t>
      </w:r>
      <w:proofErr w:type="spellStart"/>
      <w:r w:rsidRPr="00DD6F2D">
        <w:rPr>
          <w:rFonts w:ascii="Arial" w:eastAsiaTheme="minorHAnsi" w:hAnsi="Arial" w:cs="Arial"/>
          <w:sz w:val="22"/>
          <w:szCs w:val="22"/>
          <w:lang w:val="ru-RU" w:eastAsia="en-US"/>
        </w:rPr>
        <w:t>викладених</w:t>
      </w:r>
      <w:proofErr w:type="spellEnd"/>
      <w:r w:rsidRPr="00DD6F2D">
        <w:rPr>
          <w:rFonts w:ascii="Arial" w:eastAsiaTheme="minorHAnsi" w:hAnsi="Arial" w:cs="Arial"/>
          <w:sz w:val="22"/>
          <w:szCs w:val="22"/>
          <w:lang w:val="ru-RU" w:eastAsia="en-US"/>
        </w:rPr>
        <w:t xml:space="preserve"> у </w:t>
      </w:r>
      <w:proofErr w:type="spellStart"/>
      <w:r w:rsidRPr="00DD6F2D">
        <w:rPr>
          <w:rFonts w:ascii="Arial" w:eastAsiaTheme="minorHAnsi" w:hAnsi="Arial" w:cs="Arial"/>
          <w:sz w:val="22"/>
          <w:szCs w:val="22"/>
          <w:lang w:val="ru-RU" w:eastAsia="en-US"/>
        </w:rPr>
        <w:t>вищезазначених</w:t>
      </w:r>
      <w:proofErr w:type="spellEnd"/>
      <w:r w:rsidRPr="00DD6F2D">
        <w:rPr>
          <w:rFonts w:ascii="Arial" w:eastAsiaTheme="minorHAnsi" w:hAnsi="Arial" w:cs="Arial"/>
          <w:sz w:val="22"/>
          <w:szCs w:val="22"/>
          <w:lang w:val="ru-RU" w:eastAsia="en-US"/>
        </w:rPr>
        <w:t xml:space="preserve"> </w:t>
      </w:r>
      <w:proofErr w:type="spellStart"/>
      <w:r>
        <w:rPr>
          <w:rFonts w:ascii="Arial" w:eastAsiaTheme="minorHAnsi" w:hAnsi="Arial" w:cs="Arial"/>
          <w:sz w:val="22"/>
          <w:szCs w:val="22"/>
          <w:lang w:val="ru-RU" w:eastAsia="en-US"/>
        </w:rPr>
        <w:t>положеннях</w:t>
      </w:r>
      <w:proofErr w:type="spellEnd"/>
      <w:r w:rsidRPr="00DD6F2D">
        <w:rPr>
          <w:rFonts w:ascii="Arial" w:eastAsiaTheme="minorHAnsi" w:hAnsi="Arial" w:cs="Arial"/>
          <w:sz w:val="22"/>
          <w:szCs w:val="22"/>
          <w:lang w:val="ru-RU" w:eastAsia="en-US"/>
        </w:rPr>
        <w:t xml:space="preserve">, </w:t>
      </w:r>
      <w:proofErr w:type="spellStart"/>
      <w:r w:rsidRPr="00DD6F2D">
        <w:rPr>
          <w:rFonts w:ascii="Arial" w:eastAsiaTheme="minorHAnsi" w:hAnsi="Arial" w:cs="Arial"/>
          <w:sz w:val="22"/>
          <w:szCs w:val="22"/>
          <w:lang w:val="ru-RU" w:eastAsia="en-US"/>
        </w:rPr>
        <w:t>відповідно</w:t>
      </w:r>
      <w:proofErr w:type="spellEnd"/>
      <w:r w:rsidRPr="00DD6F2D">
        <w:rPr>
          <w:rFonts w:ascii="Arial" w:eastAsiaTheme="minorHAnsi" w:hAnsi="Arial" w:cs="Arial"/>
          <w:sz w:val="22"/>
          <w:szCs w:val="22"/>
          <w:lang w:val="ru-RU" w:eastAsia="en-US"/>
        </w:rPr>
        <w:t xml:space="preserve"> до умов </w:t>
      </w:r>
      <w:proofErr w:type="spellStart"/>
      <w:r w:rsidRPr="00DD6F2D">
        <w:rPr>
          <w:rFonts w:ascii="Arial" w:eastAsiaTheme="minorHAnsi" w:hAnsi="Arial" w:cs="Arial"/>
          <w:sz w:val="22"/>
          <w:szCs w:val="22"/>
          <w:lang w:val="ru-RU" w:eastAsia="en-US"/>
        </w:rPr>
        <w:t>грантових</w:t>
      </w:r>
      <w:proofErr w:type="spellEnd"/>
      <w:r w:rsidRPr="00DD6F2D">
        <w:rPr>
          <w:rFonts w:ascii="Arial" w:eastAsiaTheme="minorHAnsi" w:hAnsi="Arial" w:cs="Arial"/>
          <w:sz w:val="22"/>
          <w:szCs w:val="22"/>
          <w:lang w:val="ru-RU" w:eastAsia="en-US"/>
        </w:rPr>
        <w:t xml:space="preserve"> </w:t>
      </w:r>
      <w:proofErr w:type="spellStart"/>
      <w:r w:rsidRPr="00DD6F2D">
        <w:rPr>
          <w:rFonts w:ascii="Arial" w:eastAsiaTheme="minorHAnsi" w:hAnsi="Arial" w:cs="Arial"/>
          <w:sz w:val="22"/>
          <w:szCs w:val="22"/>
          <w:lang w:val="ru-RU" w:eastAsia="en-US"/>
        </w:rPr>
        <w:t>угод</w:t>
      </w:r>
      <w:proofErr w:type="spellEnd"/>
      <w:r w:rsidRPr="00DD6F2D">
        <w:rPr>
          <w:rFonts w:ascii="Arial" w:eastAsiaTheme="minorHAnsi" w:hAnsi="Arial" w:cs="Arial"/>
          <w:sz w:val="22"/>
          <w:szCs w:val="22"/>
          <w:lang w:val="ru-RU" w:eastAsia="en-US"/>
        </w:rPr>
        <w:t xml:space="preserve">. </w:t>
      </w:r>
    </w:p>
    <w:p w14:paraId="4D67026A" w14:textId="0C38C7D0" w:rsidR="008F4D17" w:rsidRPr="00F645D9" w:rsidRDefault="008F4D17" w:rsidP="00C43A63">
      <w:pPr>
        <w:pStyle w:val="NormalWeb"/>
        <w:spacing w:before="0" w:beforeAutospacing="0" w:after="120" w:afterAutospacing="0"/>
        <w:jc w:val="both"/>
        <w:rPr>
          <w:rFonts w:ascii="Arial" w:eastAsiaTheme="minorHAnsi" w:hAnsi="Arial" w:cs="Arial"/>
          <w:sz w:val="22"/>
          <w:szCs w:val="22"/>
          <w:lang w:val="ru-RU" w:eastAsia="en-US"/>
        </w:rPr>
      </w:pPr>
      <w:r>
        <w:rPr>
          <w:rFonts w:ascii="Arial" w:eastAsiaTheme="minorHAnsi" w:hAnsi="Arial" w:cs="Arial"/>
          <w:sz w:val="22"/>
          <w:szCs w:val="22"/>
          <w:lang w:val="ru-RU" w:eastAsia="en-US"/>
        </w:rPr>
        <w:t>МЗС СК</w:t>
      </w:r>
      <w:r w:rsidRPr="00F645D9">
        <w:rPr>
          <w:rFonts w:ascii="Arial" w:eastAsiaTheme="minorHAnsi" w:hAnsi="Arial" w:cs="Arial"/>
          <w:sz w:val="22"/>
          <w:szCs w:val="22"/>
          <w:lang w:val="ru-RU" w:eastAsia="en-US"/>
        </w:rPr>
        <w:t xml:space="preserve"> </w:t>
      </w:r>
      <w:proofErr w:type="spellStart"/>
      <w:r w:rsidRPr="00F645D9">
        <w:rPr>
          <w:rFonts w:ascii="Arial" w:eastAsiaTheme="minorHAnsi" w:hAnsi="Arial" w:cs="Arial"/>
          <w:sz w:val="22"/>
          <w:szCs w:val="22"/>
          <w:lang w:val="ru-RU" w:eastAsia="en-US"/>
        </w:rPr>
        <w:t>залишає</w:t>
      </w:r>
      <w:proofErr w:type="spellEnd"/>
      <w:r w:rsidRPr="00F645D9">
        <w:rPr>
          <w:rFonts w:ascii="Arial" w:eastAsiaTheme="minorHAnsi" w:hAnsi="Arial" w:cs="Arial"/>
          <w:sz w:val="22"/>
          <w:szCs w:val="22"/>
          <w:lang w:val="ru-RU" w:eastAsia="en-US"/>
        </w:rPr>
        <w:t xml:space="preserve"> за собою право </w:t>
      </w:r>
      <w:proofErr w:type="spellStart"/>
      <w:r w:rsidRPr="00F645D9">
        <w:rPr>
          <w:rFonts w:ascii="Arial" w:eastAsiaTheme="minorHAnsi" w:hAnsi="Arial" w:cs="Arial"/>
          <w:sz w:val="22"/>
          <w:szCs w:val="22"/>
          <w:lang w:val="ru-RU" w:eastAsia="en-US"/>
        </w:rPr>
        <w:t>від</w:t>
      </w:r>
      <w:r>
        <w:rPr>
          <w:rFonts w:ascii="Arial" w:eastAsiaTheme="minorHAnsi" w:hAnsi="Arial" w:cs="Arial"/>
          <w:sz w:val="22"/>
          <w:szCs w:val="22"/>
          <w:lang w:val="ru-RU" w:eastAsia="en-US"/>
        </w:rPr>
        <w:t>мов</w:t>
      </w:r>
      <w:r w:rsidRPr="00F645D9">
        <w:rPr>
          <w:rFonts w:ascii="Arial" w:eastAsiaTheme="minorHAnsi" w:hAnsi="Arial" w:cs="Arial"/>
          <w:sz w:val="22"/>
          <w:szCs w:val="22"/>
          <w:lang w:val="ru-RU" w:eastAsia="en-US"/>
        </w:rPr>
        <w:t>ити</w:t>
      </w:r>
      <w:proofErr w:type="spellEnd"/>
      <w:r w:rsidRPr="00F645D9">
        <w:rPr>
          <w:rFonts w:ascii="Arial" w:eastAsiaTheme="minorHAnsi" w:hAnsi="Arial" w:cs="Arial"/>
          <w:sz w:val="22"/>
          <w:szCs w:val="22"/>
          <w:lang w:val="ru-RU" w:eastAsia="en-US"/>
        </w:rPr>
        <w:t xml:space="preserve"> </w:t>
      </w:r>
      <w:r>
        <w:rPr>
          <w:rFonts w:ascii="Arial" w:eastAsiaTheme="minorHAnsi" w:hAnsi="Arial" w:cs="Arial"/>
          <w:sz w:val="22"/>
          <w:szCs w:val="22"/>
          <w:lang w:val="ru-RU" w:eastAsia="en-US"/>
        </w:rPr>
        <w:t xml:space="preserve">кандидатам на </w:t>
      </w:r>
      <w:proofErr w:type="spellStart"/>
      <w:r>
        <w:rPr>
          <w:rFonts w:ascii="Arial" w:eastAsiaTheme="minorHAnsi" w:hAnsi="Arial" w:cs="Arial"/>
          <w:sz w:val="22"/>
          <w:szCs w:val="22"/>
          <w:lang w:val="ru-RU" w:eastAsia="en-US"/>
        </w:rPr>
        <w:t>присудження</w:t>
      </w:r>
      <w:proofErr w:type="spellEnd"/>
      <w:r>
        <w:rPr>
          <w:rFonts w:ascii="Arial" w:eastAsiaTheme="minorHAnsi" w:hAnsi="Arial" w:cs="Arial"/>
          <w:sz w:val="22"/>
          <w:szCs w:val="22"/>
          <w:lang w:val="ru-RU" w:eastAsia="en-US"/>
        </w:rPr>
        <w:t xml:space="preserve"> гранту, </w:t>
      </w:r>
      <w:proofErr w:type="spellStart"/>
      <w:r>
        <w:rPr>
          <w:rFonts w:ascii="Arial" w:eastAsiaTheme="minorHAnsi" w:hAnsi="Arial" w:cs="Arial"/>
          <w:sz w:val="22"/>
          <w:szCs w:val="22"/>
          <w:lang w:val="ru-RU" w:eastAsia="en-US"/>
        </w:rPr>
        <w:t>висунутих</w:t>
      </w:r>
      <w:proofErr w:type="spellEnd"/>
      <w:r>
        <w:rPr>
          <w:rFonts w:ascii="Arial" w:eastAsiaTheme="minorHAnsi" w:hAnsi="Arial" w:cs="Arial"/>
          <w:sz w:val="22"/>
          <w:szCs w:val="22"/>
          <w:lang w:val="ru-RU" w:eastAsia="en-US"/>
        </w:rPr>
        <w:t xml:space="preserve"> </w:t>
      </w:r>
      <w:proofErr w:type="spellStart"/>
      <w:r>
        <w:rPr>
          <w:rFonts w:ascii="Arial" w:eastAsiaTheme="minorHAnsi" w:hAnsi="Arial" w:cs="Arial"/>
          <w:sz w:val="22"/>
          <w:szCs w:val="22"/>
          <w:lang w:val="ru-RU" w:eastAsia="en-US"/>
        </w:rPr>
        <w:t>компанією</w:t>
      </w:r>
      <w:proofErr w:type="spellEnd"/>
      <w:r>
        <w:rPr>
          <w:rFonts w:ascii="Arial" w:eastAsiaTheme="minorHAnsi" w:hAnsi="Arial" w:cs="Arial"/>
          <w:sz w:val="22"/>
          <w:szCs w:val="22"/>
          <w:lang w:val="ru-RU" w:eastAsia="en-US"/>
        </w:rPr>
        <w:t xml:space="preserve"> </w:t>
      </w:r>
      <w:r>
        <w:rPr>
          <w:rFonts w:ascii="Arial" w:eastAsiaTheme="minorHAnsi" w:hAnsi="Arial" w:cs="Arial"/>
          <w:sz w:val="22"/>
          <w:szCs w:val="22"/>
          <w:lang w:val="uk-UA" w:eastAsia="en-US"/>
        </w:rPr>
        <w:t>«</w:t>
      </w:r>
      <w:proofErr w:type="spellStart"/>
      <w:r>
        <w:rPr>
          <w:rFonts w:ascii="Arial" w:eastAsiaTheme="minorHAnsi" w:hAnsi="Arial" w:cs="Arial"/>
          <w:sz w:val="22"/>
          <w:szCs w:val="22"/>
          <w:lang w:val="uk-UA" w:eastAsia="en-US"/>
        </w:rPr>
        <w:t>Кімонікс</w:t>
      </w:r>
      <w:proofErr w:type="spellEnd"/>
      <w:r>
        <w:rPr>
          <w:rFonts w:ascii="Arial" w:eastAsiaTheme="minorHAnsi" w:hAnsi="Arial" w:cs="Arial"/>
          <w:sz w:val="22"/>
          <w:szCs w:val="22"/>
          <w:lang w:val="uk-UA" w:eastAsia="en-US"/>
        </w:rPr>
        <w:t>»,</w:t>
      </w:r>
      <w:r w:rsidRPr="00F645D9">
        <w:rPr>
          <w:rFonts w:ascii="Arial" w:eastAsiaTheme="minorHAnsi" w:hAnsi="Arial" w:cs="Arial"/>
          <w:sz w:val="22"/>
          <w:szCs w:val="22"/>
          <w:lang w:val="ru-RU" w:eastAsia="en-US"/>
        </w:rPr>
        <w:t xml:space="preserve"> та </w:t>
      </w:r>
      <w:proofErr w:type="spellStart"/>
      <w:r w:rsidRPr="00F645D9">
        <w:rPr>
          <w:rFonts w:ascii="Arial" w:eastAsiaTheme="minorHAnsi" w:hAnsi="Arial" w:cs="Arial"/>
          <w:sz w:val="22"/>
          <w:szCs w:val="22"/>
          <w:lang w:val="ru-RU" w:eastAsia="en-US"/>
        </w:rPr>
        <w:t>припинити</w:t>
      </w:r>
      <w:proofErr w:type="spellEnd"/>
      <w:r w:rsidRPr="00F645D9">
        <w:rPr>
          <w:rFonts w:ascii="Arial" w:eastAsiaTheme="minorHAnsi" w:hAnsi="Arial" w:cs="Arial"/>
          <w:sz w:val="22"/>
          <w:szCs w:val="22"/>
          <w:lang w:val="ru-RU" w:eastAsia="en-US"/>
        </w:rPr>
        <w:t xml:space="preserve">, </w:t>
      </w:r>
      <w:proofErr w:type="spellStart"/>
      <w:r w:rsidRPr="00F645D9">
        <w:rPr>
          <w:rFonts w:ascii="Arial" w:eastAsiaTheme="minorHAnsi" w:hAnsi="Arial" w:cs="Arial"/>
          <w:sz w:val="22"/>
          <w:szCs w:val="22"/>
          <w:lang w:val="ru-RU" w:eastAsia="en-US"/>
        </w:rPr>
        <w:t>повністю</w:t>
      </w:r>
      <w:proofErr w:type="spellEnd"/>
      <w:r w:rsidRPr="00F645D9">
        <w:rPr>
          <w:rFonts w:ascii="Arial" w:eastAsiaTheme="minorHAnsi" w:hAnsi="Arial" w:cs="Arial"/>
          <w:sz w:val="22"/>
          <w:szCs w:val="22"/>
          <w:lang w:val="ru-RU" w:eastAsia="en-US"/>
        </w:rPr>
        <w:t xml:space="preserve"> </w:t>
      </w:r>
      <w:proofErr w:type="spellStart"/>
      <w:r w:rsidRPr="00F645D9">
        <w:rPr>
          <w:rFonts w:ascii="Arial" w:eastAsiaTheme="minorHAnsi" w:hAnsi="Arial" w:cs="Arial"/>
          <w:sz w:val="22"/>
          <w:szCs w:val="22"/>
          <w:lang w:val="ru-RU" w:eastAsia="en-US"/>
        </w:rPr>
        <w:t>або</w:t>
      </w:r>
      <w:proofErr w:type="spellEnd"/>
      <w:r w:rsidRPr="00F645D9">
        <w:rPr>
          <w:rFonts w:ascii="Arial" w:eastAsiaTheme="minorHAnsi" w:hAnsi="Arial" w:cs="Arial"/>
          <w:sz w:val="22"/>
          <w:szCs w:val="22"/>
          <w:lang w:val="ru-RU" w:eastAsia="en-US"/>
        </w:rPr>
        <w:t xml:space="preserve"> </w:t>
      </w:r>
      <w:proofErr w:type="spellStart"/>
      <w:r w:rsidRPr="00F645D9">
        <w:rPr>
          <w:rFonts w:ascii="Arial" w:eastAsiaTheme="minorHAnsi" w:hAnsi="Arial" w:cs="Arial"/>
          <w:sz w:val="22"/>
          <w:szCs w:val="22"/>
          <w:lang w:val="ru-RU" w:eastAsia="en-US"/>
        </w:rPr>
        <w:t>частково</w:t>
      </w:r>
      <w:proofErr w:type="spellEnd"/>
      <w:r w:rsidRPr="00F645D9">
        <w:rPr>
          <w:rFonts w:ascii="Arial" w:eastAsiaTheme="minorHAnsi" w:hAnsi="Arial" w:cs="Arial"/>
          <w:sz w:val="22"/>
          <w:szCs w:val="22"/>
          <w:lang w:val="ru-RU" w:eastAsia="en-US"/>
        </w:rPr>
        <w:t xml:space="preserve">, </w:t>
      </w:r>
      <w:proofErr w:type="spellStart"/>
      <w:r w:rsidRPr="00F645D9">
        <w:rPr>
          <w:rFonts w:ascii="Arial" w:eastAsiaTheme="minorHAnsi" w:hAnsi="Arial" w:cs="Arial"/>
          <w:sz w:val="22"/>
          <w:szCs w:val="22"/>
          <w:lang w:val="ru-RU" w:eastAsia="en-US"/>
        </w:rPr>
        <w:t>надання</w:t>
      </w:r>
      <w:proofErr w:type="spellEnd"/>
      <w:r w:rsidRPr="00F645D9">
        <w:rPr>
          <w:rFonts w:ascii="Arial" w:eastAsiaTheme="minorHAnsi" w:hAnsi="Arial" w:cs="Arial"/>
          <w:sz w:val="22"/>
          <w:szCs w:val="22"/>
          <w:lang w:val="ru-RU" w:eastAsia="en-US"/>
        </w:rPr>
        <w:t xml:space="preserve"> </w:t>
      </w:r>
      <w:proofErr w:type="spellStart"/>
      <w:r w:rsidRPr="00F645D9">
        <w:rPr>
          <w:rFonts w:ascii="Arial" w:eastAsiaTheme="minorHAnsi" w:hAnsi="Arial" w:cs="Arial"/>
          <w:sz w:val="22"/>
          <w:szCs w:val="22"/>
          <w:lang w:val="ru-RU" w:eastAsia="en-US"/>
        </w:rPr>
        <w:t>грант</w:t>
      </w:r>
      <w:r>
        <w:rPr>
          <w:rFonts w:ascii="Arial" w:eastAsiaTheme="minorHAnsi" w:hAnsi="Arial" w:cs="Arial"/>
          <w:sz w:val="22"/>
          <w:szCs w:val="22"/>
          <w:lang w:val="ru-RU" w:eastAsia="en-US"/>
        </w:rPr>
        <w:t>ової</w:t>
      </w:r>
      <w:proofErr w:type="spellEnd"/>
      <w:r>
        <w:rPr>
          <w:rFonts w:ascii="Arial" w:eastAsiaTheme="minorHAnsi" w:hAnsi="Arial" w:cs="Arial"/>
          <w:sz w:val="22"/>
          <w:szCs w:val="22"/>
          <w:lang w:val="ru-RU" w:eastAsia="en-US"/>
        </w:rPr>
        <w:t xml:space="preserve"> </w:t>
      </w:r>
      <w:proofErr w:type="spellStart"/>
      <w:r>
        <w:rPr>
          <w:rFonts w:ascii="Arial" w:eastAsiaTheme="minorHAnsi" w:hAnsi="Arial" w:cs="Arial"/>
          <w:sz w:val="22"/>
          <w:szCs w:val="22"/>
          <w:lang w:val="ru-RU" w:eastAsia="en-US"/>
        </w:rPr>
        <w:t>винагороди</w:t>
      </w:r>
      <w:proofErr w:type="spellEnd"/>
      <w:r w:rsidRPr="00F645D9">
        <w:rPr>
          <w:rFonts w:ascii="Arial" w:eastAsiaTheme="minorHAnsi" w:hAnsi="Arial" w:cs="Arial"/>
          <w:sz w:val="22"/>
          <w:szCs w:val="22"/>
          <w:lang w:val="ru-RU" w:eastAsia="en-US"/>
        </w:rPr>
        <w:t xml:space="preserve"> </w:t>
      </w:r>
      <w:proofErr w:type="gramStart"/>
      <w:r w:rsidRPr="00F645D9">
        <w:rPr>
          <w:rFonts w:ascii="Arial" w:eastAsiaTheme="minorHAnsi" w:hAnsi="Arial" w:cs="Arial"/>
          <w:sz w:val="22"/>
          <w:szCs w:val="22"/>
          <w:lang w:val="ru-RU" w:eastAsia="en-US"/>
        </w:rPr>
        <w:t>в будь</w:t>
      </w:r>
      <w:proofErr w:type="gramEnd"/>
      <w:r w:rsidRPr="00F645D9">
        <w:rPr>
          <w:rFonts w:ascii="Arial" w:eastAsiaTheme="minorHAnsi" w:hAnsi="Arial" w:cs="Arial"/>
          <w:sz w:val="22"/>
          <w:szCs w:val="22"/>
          <w:lang w:val="ru-RU" w:eastAsia="en-US"/>
        </w:rPr>
        <w:t>-</w:t>
      </w:r>
      <w:proofErr w:type="spellStart"/>
      <w:r w:rsidRPr="00F645D9">
        <w:rPr>
          <w:rFonts w:ascii="Arial" w:eastAsiaTheme="minorHAnsi" w:hAnsi="Arial" w:cs="Arial"/>
          <w:sz w:val="22"/>
          <w:szCs w:val="22"/>
          <w:lang w:val="ru-RU" w:eastAsia="en-US"/>
        </w:rPr>
        <w:t>який</w:t>
      </w:r>
      <w:proofErr w:type="spellEnd"/>
      <w:r w:rsidRPr="00F645D9">
        <w:rPr>
          <w:rFonts w:ascii="Arial" w:eastAsiaTheme="minorHAnsi" w:hAnsi="Arial" w:cs="Arial"/>
          <w:sz w:val="22"/>
          <w:szCs w:val="22"/>
          <w:lang w:val="ru-RU" w:eastAsia="en-US"/>
        </w:rPr>
        <w:t xml:space="preserve"> час. </w:t>
      </w:r>
    </w:p>
    <w:p w14:paraId="03D46B09" w14:textId="5B7C849B" w:rsidR="008F4D17" w:rsidRDefault="40506641" w:rsidP="00C43A63">
      <w:pPr>
        <w:pStyle w:val="NormalWeb"/>
        <w:spacing w:before="0" w:beforeAutospacing="0" w:after="120" w:afterAutospacing="0"/>
        <w:jc w:val="both"/>
        <w:rPr>
          <w:rFonts w:ascii="Arial" w:eastAsiaTheme="minorEastAsia" w:hAnsi="Arial" w:cs="Arial"/>
          <w:sz w:val="22"/>
          <w:szCs w:val="22"/>
          <w:lang w:val="uk-UA" w:eastAsia="en-US"/>
        </w:rPr>
      </w:pPr>
      <w:proofErr w:type="spellStart"/>
      <w:r w:rsidRPr="37FB72D1">
        <w:rPr>
          <w:rFonts w:ascii="Arial" w:eastAsiaTheme="minorEastAsia" w:hAnsi="Arial" w:cs="Arial"/>
          <w:sz w:val="22"/>
          <w:szCs w:val="22"/>
          <w:lang w:val="ru-RU" w:eastAsia="en-US"/>
        </w:rPr>
        <w:t>Цей</w:t>
      </w:r>
      <w:proofErr w:type="spellEnd"/>
      <w:r w:rsidRPr="37FB72D1">
        <w:rPr>
          <w:rFonts w:ascii="Arial" w:eastAsiaTheme="minorEastAsia" w:hAnsi="Arial" w:cs="Arial"/>
          <w:sz w:val="22"/>
          <w:szCs w:val="22"/>
          <w:lang w:val="ru-RU" w:eastAsia="en-US"/>
        </w:rPr>
        <w:t xml:space="preserve"> Запит на </w:t>
      </w:r>
      <w:proofErr w:type="spellStart"/>
      <w:r w:rsidRPr="37FB72D1">
        <w:rPr>
          <w:rFonts w:ascii="Arial" w:eastAsiaTheme="minorEastAsia" w:hAnsi="Arial" w:cs="Arial"/>
          <w:sz w:val="22"/>
          <w:szCs w:val="22"/>
          <w:lang w:val="ru-RU" w:eastAsia="en-US"/>
        </w:rPr>
        <w:t>подання</w:t>
      </w:r>
      <w:proofErr w:type="spellEnd"/>
      <w:r w:rsidRPr="37FB72D1">
        <w:rPr>
          <w:rFonts w:ascii="Arial" w:eastAsiaTheme="minorEastAsia" w:hAnsi="Arial" w:cs="Arial"/>
          <w:sz w:val="22"/>
          <w:szCs w:val="22"/>
          <w:lang w:val="ru-RU" w:eastAsia="en-US"/>
        </w:rPr>
        <w:t xml:space="preserve"> заявок не </w:t>
      </w:r>
      <w:proofErr w:type="spellStart"/>
      <w:r w:rsidRPr="37FB72D1">
        <w:rPr>
          <w:rFonts w:ascii="Arial" w:eastAsiaTheme="minorEastAsia" w:hAnsi="Arial" w:cs="Arial"/>
          <w:sz w:val="22"/>
          <w:szCs w:val="22"/>
          <w:lang w:val="ru-RU" w:eastAsia="en-US"/>
        </w:rPr>
        <w:t>зобов’язує</w:t>
      </w:r>
      <w:proofErr w:type="spellEnd"/>
      <w:r w:rsidRPr="37FB72D1">
        <w:rPr>
          <w:rFonts w:ascii="Arial" w:eastAsiaTheme="minorEastAsia" w:hAnsi="Arial" w:cs="Arial"/>
          <w:sz w:val="22"/>
          <w:szCs w:val="22"/>
          <w:lang w:val="ru-RU" w:eastAsia="en-US"/>
        </w:rPr>
        <w:t xml:space="preserve"> </w:t>
      </w:r>
      <w:proofErr w:type="spellStart"/>
      <w:r w:rsidRPr="37FB72D1">
        <w:rPr>
          <w:rFonts w:ascii="Arial" w:eastAsiaTheme="minorEastAsia" w:hAnsi="Arial" w:cs="Arial"/>
          <w:sz w:val="22"/>
          <w:szCs w:val="22"/>
          <w:lang w:val="ru-RU" w:eastAsia="en-US"/>
        </w:rPr>
        <w:t>компан</w:t>
      </w:r>
      <w:r w:rsidRPr="37FB72D1">
        <w:rPr>
          <w:rFonts w:ascii="Arial" w:eastAsiaTheme="minorEastAsia" w:hAnsi="Arial" w:cs="Arial"/>
          <w:sz w:val="22"/>
          <w:szCs w:val="22"/>
          <w:lang w:val="uk-UA" w:eastAsia="en-US"/>
        </w:rPr>
        <w:t>ію</w:t>
      </w:r>
      <w:proofErr w:type="spellEnd"/>
      <w:r w:rsidRPr="37FB72D1">
        <w:rPr>
          <w:rFonts w:ascii="Arial" w:eastAsiaTheme="minorEastAsia" w:hAnsi="Arial" w:cs="Arial"/>
          <w:sz w:val="22"/>
          <w:szCs w:val="22"/>
          <w:lang w:val="uk-UA" w:eastAsia="en-US"/>
        </w:rPr>
        <w:t xml:space="preserve"> «</w:t>
      </w:r>
      <w:proofErr w:type="spellStart"/>
      <w:r w:rsidRPr="37FB72D1">
        <w:rPr>
          <w:rStyle w:val="normaltextrun"/>
          <w:rFonts w:ascii="Arial" w:hAnsi="Arial" w:cs="Arial"/>
          <w:sz w:val="22"/>
          <w:szCs w:val="22"/>
          <w:lang w:val="uk-UA"/>
        </w:rPr>
        <w:t>Кімонікс</w:t>
      </w:r>
      <w:proofErr w:type="spellEnd"/>
      <w:r w:rsidRPr="37FB72D1">
        <w:rPr>
          <w:rFonts w:ascii="Arial" w:eastAsiaTheme="minorEastAsia" w:hAnsi="Arial" w:cs="Arial"/>
          <w:sz w:val="22"/>
          <w:szCs w:val="22"/>
          <w:lang w:val="uk-UA" w:eastAsia="en-US"/>
        </w:rPr>
        <w:t>» до фінансування діяльності або присудження фінансування жодному із заявників.</w:t>
      </w:r>
    </w:p>
    <w:p w14:paraId="66F6563F" w14:textId="77777777" w:rsidR="003D72A3" w:rsidRPr="00CC043E" w:rsidRDefault="003D72A3" w:rsidP="00C43A63">
      <w:pPr>
        <w:pStyle w:val="NormalWeb"/>
        <w:spacing w:before="0" w:beforeAutospacing="0" w:after="120" w:afterAutospacing="0"/>
        <w:jc w:val="both"/>
        <w:rPr>
          <w:rFonts w:ascii="Arial" w:eastAsiaTheme="minorHAnsi" w:hAnsi="Arial" w:cs="Arial"/>
          <w:sz w:val="22"/>
          <w:szCs w:val="22"/>
          <w:lang w:val="uk-UA" w:eastAsia="en-US"/>
        </w:rPr>
      </w:pPr>
    </w:p>
    <w:p w14:paraId="3E199936" w14:textId="241D1689" w:rsidR="008C5A50" w:rsidRPr="00545094" w:rsidRDefault="006810D6" w:rsidP="00545094">
      <w:pPr>
        <w:pStyle w:val="NormalWeb"/>
        <w:spacing w:before="0" w:beforeAutospacing="0" w:after="120" w:afterAutospacing="0"/>
        <w:jc w:val="both"/>
        <w:rPr>
          <w:rFonts w:ascii="Arial" w:hAnsi="Arial" w:cs="Arial"/>
          <w:b/>
          <w:bCs/>
          <w:sz w:val="22"/>
          <w:szCs w:val="22"/>
          <w:highlight w:val="lightGray"/>
          <w:lang w:val="ru-RU"/>
        </w:rPr>
      </w:pPr>
      <w:r w:rsidRPr="4118642F">
        <w:rPr>
          <w:rFonts w:ascii="Arial" w:hAnsi="Arial" w:cs="Arial"/>
          <w:sz w:val="22"/>
          <w:szCs w:val="22"/>
          <w:lang w:val="ru-RU"/>
        </w:rPr>
        <w:lastRenderedPageBreak/>
        <w:t xml:space="preserve">Просимо </w:t>
      </w:r>
      <w:proofErr w:type="spellStart"/>
      <w:r w:rsidRPr="4118642F">
        <w:rPr>
          <w:rFonts w:ascii="Arial" w:hAnsi="Arial" w:cs="Arial"/>
          <w:sz w:val="22"/>
          <w:szCs w:val="22"/>
          <w:lang w:val="ru-RU"/>
        </w:rPr>
        <w:t>надсилати</w:t>
      </w:r>
      <w:proofErr w:type="spellEnd"/>
      <w:r w:rsidRPr="4118642F">
        <w:rPr>
          <w:rFonts w:ascii="Arial" w:hAnsi="Arial" w:cs="Arial"/>
          <w:sz w:val="22"/>
          <w:szCs w:val="22"/>
          <w:lang w:val="ru-RU"/>
        </w:rPr>
        <w:t xml:space="preserve"> будь-</w:t>
      </w:r>
      <w:proofErr w:type="spellStart"/>
      <w:r w:rsidRPr="4118642F">
        <w:rPr>
          <w:rFonts w:ascii="Arial" w:hAnsi="Arial" w:cs="Arial"/>
          <w:sz w:val="22"/>
          <w:szCs w:val="22"/>
          <w:lang w:val="ru-RU"/>
        </w:rPr>
        <w:t>які</w:t>
      </w:r>
      <w:proofErr w:type="spellEnd"/>
      <w:r w:rsidRPr="4118642F">
        <w:rPr>
          <w:rFonts w:ascii="Arial" w:hAnsi="Arial" w:cs="Arial"/>
          <w:sz w:val="22"/>
          <w:szCs w:val="22"/>
          <w:lang w:val="ru-RU"/>
        </w:rPr>
        <w:t xml:space="preserve"> </w:t>
      </w:r>
      <w:proofErr w:type="spellStart"/>
      <w:r w:rsidRPr="4118642F">
        <w:rPr>
          <w:rFonts w:ascii="Arial" w:hAnsi="Arial" w:cs="Arial"/>
          <w:sz w:val="22"/>
          <w:szCs w:val="22"/>
          <w:lang w:val="ru-RU"/>
        </w:rPr>
        <w:t>питання</w:t>
      </w:r>
      <w:proofErr w:type="spellEnd"/>
      <w:r w:rsidRPr="4118642F">
        <w:rPr>
          <w:rFonts w:ascii="Arial" w:hAnsi="Arial" w:cs="Arial"/>
          <w:sz w:val="22"/>
          <w:szCs w:val="22"/>
          <w:lang w:val="ru-RU"/>
        </w:rPr>
        <w:t xml:space="preserve"> </w:t>
      </w:r>
      <w:proofErr w:type="spellStart"/>
      <w:r w:rsidRPr="4118642F">
        <w:rPr>
          <w:rFonts w:ascii="Arial" w:hAnsi="Arial" w:cs="Arial"/>
          <w:sz w:val="22"/>
          <w:szCs w:val="22"/>
          <w:lang w:val="ru-RU"/>
        </w:rPr>
        <w:t>стосовно</w:t>
      </w:r>
      <w:proofErr w:type="spellEnd"/>
      <w:r w:rsidRPr="4118642F">
        <w:rPr>
          <w:rFonts w:ascii="Arial" w:hAnsi="Arial" w:cs="Arial"/>
          <w:sz w:val="22"/>
          <w:szCs w:val="22"/>
          <w:lang w:val="ru-RU"/>
        </w:rPr>
        <w:t xml:space="preserve"> </w:t>
      </w:r>
      <w:proofErr w:type="spellStart"/>
      <w:r w:rsidRPr="4118642F">
        <w:rPr>
          <w:rFonts w:ascii="Arial" w:hAnsi="Arial" w:cs="Arial"/>
          <w:sz w:val="22"/>
          <w:szCs w:val="22"/>
          <w:lang w:val="ru-RU"/>
        </w:rPr>
        <w:t>цього</w:t>
      </w:r>
      <w:proofErr w:type="spellEnd"/>
      <w:r w:rsidRPr="4118642F">
        <w:rPr>
          <w:rFonts w:ascii="Arial" w:hAnsi="Arial" w:cs="Arial"/>
          <w:sz w:val="22"/>
          <w:szCs w:val="22"/>
          <w:lang w:val="ru-RU"/>
        </w:rPr>
        <w:t xml:space="preserve"> </w:t>
      </w:r>
      <w:proofErr w:type="spellStart"/>
      <w:r w:rsidRPr="4118642F">
        <w:rPr>
          <w:rFonts w:ascii="Arial" w:hAnsi="Arial" w:cs="Arial"/>
          <w:sz w:val="22"/>
          <w:szCs w:val="22"/>
          <w:lang w:val="ru-RU"/>
        </w:rPr>
        <w:t>оголошення</w:t>
      </w:r>
      <w:proofErr w:type="spellEnd"/>
      <w:r w:rsidRPr="4118642F">
        <w:rPr>
          <w:rFonts w:ascii="Arial" w:hAnsi="Arial" w:cs="Arial"/>
          <w:sz w:val="22"/>
          <w:szCs w:val="22"/>
          <w:lang w:val="ru-RU"/>
        </w:rPr>
        <w:t xml:space="preserve"> на </w:t>
      </w:r>
      <w:proofErr w:type="spellStart"/>
      <w:r w:rsidRPr="4118642F">
        <w:rPr>
          <w:rFonts w:ascii="Arial" w:hAnsi="Arial" w:cs="Arial"/>
          <w:sz w:val="22"/>
          <w:szCs w:val="22"/>
          <w:lang w:val="ru-RU"/>
        </w:rPr>
        <w:t>вказану</w:t>
      </w:r>
      <w:proofErr w:type="spellEnd"/>
      <w:r w:rsidRPr="4118642F">
        <w:rPr>
          <w:rFonts w:ascii="Arial" w:hAnsi="Arial" w:cs="Arial"/>
          <w:sz w:val="22"/>
          <w:szCs w:val="22"/>
          <w:lang w:val="ru-RU"/>
        </w:rPr>
        <w:t xml:space="preserve"> </w:t>
      </w:r>
      <w:proofErr w:type="spellStart"/>
      <w:r w:rsidRPr="4118642F">
        <w:rPr>
          <w:rFonts w:ascii="Arial" w:hAnsi="Arial" w:cs="Arial"/>
          <w:sz w:val="22"/>
          <w:szCs w:val="22"/>
          <w:lang w:val="ru-RU"/>
        </w:rPr>
        <w:t>електронну</w:t>
      </w:r>
      <w:proofErr w:type="spellEnd"/>
      <w:r w:rsidRPr="4118642F">
        <w:rPr>
          <w:rFonts w:ascii="Arial" w:hAnsi="Arial" w:cs="Arial"/>
          <w:sz w:val="22"/>
          <w:szCs w:val="22"/>
          <w:lang w:val="ru-RU"/>
        </w:rPr>
        <w:t xml:space="preserve"> адресу</w:t>
      </w:r>
      <w:r w:rsidR="00FD5130" w:rsidRPr="4118642F">
        <w:rPr>
          <w:rFonts w:ascii="Arial" w:hAnsi="Arial" w:cs="Arial"/>
          <w:sz w:val="22"/>
          <w:szCs w:val="22"/>
          <w:lang w:val="ru-RU"/>
        </w:rPr>
        <w:t>:</w:t>
      </w:r>
      <w:r w:rsidRPr="4118642F">
        <w:rPr>
          <w:rFonts w:ascii="Arial" w:hAnsi="Arial" w:cs="Arial"/>
          <w:sz w:val="22"/>
          <w:szCs w:val="22"/>
          <w:lang w:val="ru-RU"/>
        </w:rPr>
        <w:t xml:space="preserve"> </w:t>
      </w:r>
      <w:hyperlink r:id="rId23">
        <w:r w:rsidR="1341431D" w:rsidRPr="4118642F">
          <w:rPr>
            <w:rStyle w:val="Hyperlink"/>
            <w:rFonts w:ascii="Arial" w:hAnsi="Arial" w:cs="Arial"/>
            <w:sz w:val="22"/>
            <w:szCs w:val="22"/>
            <w:lang w:val="ru-RU"/>
          </w:rPr>
          <w:t>pfru-grants@chemonics.com</w:t>
        </w:r>
      </w:hyperlink>
      <w:r w:rsidR="00FD5130" w:rsidRPr="4118642F">
        <w:rPr>
          <w:rFonts w:ascii="Arial" w:hAnsi="Arial" w:cs="Arial"/>
          <w:sz w:val="22"/>
          <w:szCs w:val="22"/>
          <w:lang w:val="ru-RU"/>
        </w:rPr>
        <w:t xml:space="preserve"> </w:t>
      </w:r>
      <w:r w:rsidR="00FD5130" w:rsidRPr="4118642F">
        <w:rPr>
          <w:rFonts w:ascii="Arial" w:hAnsi="Arial" w:cs="Arial"/>
          <w:b/>
          <w:bCs/>
          <w:sz w:val="22"/>
          <w:szCs w:val="22"/>
          <w:lang w:val="ru-RU"/>
        </w:rPr>
        <w:t>(</w:t>
      </w:r>
      <w:r w:rsidR="00FD5130" w:rsidRPr="00545094">
        <w:rPr>
          <w:rFonts w:ascii="Arial" w:hAnsi="Arial" w:cs="Arial"/>
          <w:b/>
          <w:bCs/>
          <w:sz w:val="22"/>
          <w:szCs w:val="22"/>
          <w:lang w:val="ru-RU"/>
        </w:rPr>
        <w:t>Тема листа:</w:t>
      </w:r>
      <w:r w:rsidR="003D72A3" w:rsidRPr="00545094">
        <w:rPr>
          <w:rFonts w:ascii="Arial" w:hAnsi="Arial" w:cs="Arial"/>
          <w:b/>
          <w:bCs/>
          <w:sz w:val="22"/>
          <w:szCs w:val="22"/>
          <w:lang w:val="ru-RU"/>
        </w:rPr>
        <w:t xml:space="preserve"> </w:t>
      </w:r>
      <w:r w:rsidR="49F671D1" w:rsidRPr="00545094">
        <w:rPr>
          <w:rFonts w:ascii="Arial" w:eastAsia="Arial" w:hAnsi="Arial" w:cs="Arial"/>
          <w:b/>
          <w:bCs/>
          <w:i/>
          <w:iCs/>
          <w:color w:val="000000" w:themeColor="text1"/>
          <w:sz w:val="22"/>
          <w:szCs w:val="22"/>
        </w:rPr>
        <w:t>Question regarding 19-02_MHPSS training</w:t>
      </w:r>
      <w:r w:rsidR="00FD5130" w:rsidRPr="00545094">
        <w:rPr>
          <w:rFonts w:ascii="Arial" w:hAnsi="Arial" w:cs="Arial"/>
          <w:b/>
          <w:bCs/>
          <w:sz w:val="22"/>
          <w:szCs w:val="22"/>
          <w:lang w:val="ru-RU"/>
        </w:rPr>
        <w:t>)</w:t>
      </w:r>
      <w:r w:rsidR="00172C83" w:rsidRPr="00545094">
        <w:rPr>
          <w:rFonts w:ascii="Arial" w:hAnsi="Arial" w:cs="Arial"/>
          <w:b/>
          <w:bCs/>
          <w:sz w:val="22"/>
          <w:szCs w:val="22"/>
          <w:lang w:val="ru-RU"/>
        </w:rPr>
        <w:t>,</w:t>
      </w:r>
      <w:r w:rsidR="00FD5130" w:rsidRPr="00545094">
        <w:rPr>
          <w:rFonts w:ascii="Arial" w:hAnsi="Arial" w:cs="Arial"/>
          <w:b/>
          <w:bCs/>
          <w:sz w:val="22"/>
          <w:szCs w:val="22"/>
          <w:lang w:val="ru-RU"/>
        </w:rPr>
        <w:t xml:space="preserve"> </w:t>
      </w:r>
      <w:r w:rsidR="00D4234C" w:rsidRPr="00545094">
        <w:rPr>
          <w:rFonts w:ascii="Arial" w:hAnsi="Arial" w:cs="Arial"/>
          <w:b/>
          <w:bCs/>
          <w:sz w:val="22"/>
          <w:szCs w:val="22"/>
          <w:lang w:val="uk-UA"/>
        </w:rPr>
        <w:t>до</w:t>
      </w:r>
      <w:r w:rsidR="00283348" w:rsidRPr="00545094">
        <w:rPr>
          <w:rFonts w:ascii="Arial" w:hAnsi="Arial" w:cs="Arial"/>
          <w:b/>
          <w:bCs/>
          <w:i/>
          <w:iCs/>
          <w:sz w:val="22"/>
          <w:szCs w:val="22"/>
          <w:lang w:val="ru-RU"/>
        </w:rPr>
        <w:t xml:space="preserve"> </w:t>
      </w:r>
      <w:r w:rsidR="00F4341A" w:rsidRPr="00545094">
        <w:rPr>
          <w:rFonts w:ascii="Arial" w:hAnsi="Arial" w:cs="Arial"/>
          <w:b/>
          <w:bCs/>
          <w:i/>
          <w:iCs/>
          <w:sz w:val="22"/>
          <w:szCs w:val="22"/>
          <w:lang w:val="ru-RU"/>
        </w:rPr>
        <w:t>23:59</w:t>
      </w:r>
      <w:r w:rsidR="001F2F12" w:rsidRPr="00545094">
        <w:rPr>
          <w:rFonts w:ascii="Arial" w:hAnsi="Arial" w:cs="Arial"/>
          <w:b/>
          <w:bCs/>
          <w:i/>
          <w:iCs/>
          <w:sz w:val="22"/>
          <w:szCs w:val="22"/>
          <w:lang w:val="ru-RU"/>
        </w:rPr>
        <w:t>,</w:t>
      </w:r>
      <w:r w:rsidR="00545094">
        <w:rPr>
          <w:rFonts w:ascii="Arial" w:hAnsi="Arial" w:cs="Arial"/>
          <w:b/>
          <w:bCs/>
          <w:i/>
          <w:iCs/>
          <w:sz w:val="22"/>
          <w:szCs w:val="22"/>
          <w:lang w:val="ru-RU"/>
        </w:rPr>
        <w:t xml:space="preserve"> </w:t>
      </w:r>
      <w:r w:rsidR="00D94F06" w:rsidRPr="00545094">
        <w:rPr>
          <w:rFonts w:ascii="Arial" w:hAnsi="Arial" w:cs="Arial"/>
          <w:b/>
          <w:bCs/>
          <w:i/>
          <w:iCs/>
          <w:sz w:val="22"/>
          <w:szCs w:val="22"/>
          <w:lang w:val="ru-RU"/>
        </w:rPr>
        <w:t xml:space="preserve">22 </w:t>
      </w:r>
      <w:proofErr w:type="spellStart"/>
      <w:r w:rsidR="00D94F06" w:rsidRPr="00545094">
        <w:rPr>
          <w:rFonts w:ascii="Arial" w:hAnsi="Arial" w:cs="Arial"/>
          <w:b/>
          <w:bCs/>
          <w:i/>
          <w:iCs/>
          <w:sz w:val="22"/>
          <w:szCs w:val="22"/>
          <w:lang w:val="ru-RU"/>
        </w:rPr>
        <w:t>січня</w:t>
      </w:r>
      <w:proofErr w:type="spellEnd"/>
      <w:r w:rsidR="00D94F06" w:rsidRPr="00545094">
        <w:rPr>
          <w:rFonts w:ascii="Arial" w:hAnsi="Arial" w:cs="Arial"/>
          <w:b/>
          <w:bCs/>
          <w:i/>
          <w:iCs/>
          <w:sz w:val="22"/>
          <w:szCs w:val="22"/>
          <w:lang w:val="ru-RU"/>
        </w:rPr>
        <w:t xml:space="preserve"> 2026 року</w:t>
      </w:r>
      <w:r w:rsidR="00283348" w:rsidRPr="00545094">
        <w:rPr>
          <w:rFonts w:ascii="Arial" w:hAnsi="Arial" w:cs="Arial"/>
          <w:b/>
          <w:bCs/>
          <w:i/>
          <w:iCs/>
          <w:sz w:val="22"/>
          <w:szCs w:val="22"/>
          <w:lang w:val="ru-RU"/>
        </w:rPr>
        <w:t>.</w:t>
      </w:r>
      <w:r w:rsidR="00283348" w:rsidRPr="4118642F">
        <w:rPr>
          <w:rFonts w:ascii="Arial" w:hAnsi="Arial" w:cs="Arial"/>
          <w:b/>
          <w:bCs/>
          <w:i/>
          <w:iCs/>
          <w:sz w:val="22"/>
          <w:szCs w:val="22"/>
          <w:lang w:val="ru-RU"/>
        </w:rPr>
        <w:t xml:space="preserve"> </w:t>
      </w:r>
      <w:r w:rsidR="00283348" w:rsidRPr="4118642F">
        <w:rPr>
          <w:rFonts w:ascii="Arial" w:hAnsi="Arial" w:cs="Arial"/>
          <w:b/>
          <w:bCs/>
          <w:sz w:val="22"/>
          <w:szCs w:val="22"/>
          <w:lang w:val="ru-RU"/>
        </w:rPr>
        <w:t xml:space="preserve"> </w:t>
      </w:r>
    </w:p>
    <w:p w14:paraId="17277F4F" w14:textId="49E23433" w:rsidR="00503EB4" w:rsidRDefault="00176959" w:rsidP="00C43A63">
      <w:pPr>
        <w:spacing w:after="120"/>
        <w:jc w:val="both"/>
        <w:rPr>
          <w:b/>
          <w:bCs/>
          <w:color w:val="000000" w:themeColor="text1"/>
          <w:sz w:val="22"/>
          <w:u w:val="single"/>
          <w:lang w:val="ru-RU"/>
        </w:rPr>
      </w:pPr>
      <w:r w:rsidRPr="254A6D1D">
        <w:rPr>
          <w:b/>
          <w:bCs/>
          <w:color w:val="000000" w:themeColor="text1"/>
          <w:sz w:val="22"/>
          <w:u w:val="single"/>
          <w:lang w:val="uk-UA"/>
        </w:rPr>
        <w:t>Просимо надсилати питання в письмовій формі</w:t>
      </w:r>
      <w:r w:rsidRPr="254A6D1D">
        <w:rPr>
          <w:b/>
          <w:bCs/>
          <w:color w:val="000000" w:themeColor="text1"/>
          <w:sz w:val="22"/>
          <w:u w:val="single"/>
          <w:lang w:val="ru-RU"/>
        </w:rPr>
        <w:t>.</w:t>
      </w:r>
    </w:p>
    <w:p w14:paraId="3C16989E" w14:textId="4E151470" w:rsidR="00B056F3" w:rsidRPr="00DB630E" w:rsidRDefault="02C29047" w:rsidP="00C43A63">
      <w:pPr>
        <w:pStyle w:val="Heading2"/>
        <w:spacing w:after="120"/>
        <w:jc w:val="both"/>
        <w:rPr>
          <w:rFonts w:cs="Arial"/>
          <w:lang w:val="ru-RU"/>
        </w:rPr>
      </w:pPr>
      <w:r w:rsidRPr="37FB72D1">
        <w:rPr>
          <w:lang w:val="uk-UA"/>
        </w:rPr>
        <w:t xml:space="preserve">6. </w:t>
      </w:r>
      <w:proofErr w:type="spellStart"/>
      <w:r w:rsidR="20E4299C" w:rsidRPr="37FB72D1">
        <w:rPr>
          <w:rFonts w:cs="Arial"/>
          <w:lang w:val="ru-RU"/>
        </w:rPr>
        <w:t>Повідомлення</w:t>
      </w:r>
      <w:proofErr w:type="spellEnd"/>
      <w:r w:rsidR="20E4299C" w:rsidRPr="37FB72D1">
        <w:rPr>
          <w:rFonts w:cs="Arial"/>
          <w:lang w:val="ru-RU"/>
        </w:rPr>
        <w:t xml:space="preserve"> про </w:t>
      </w:r>
      <w:proofErr w:type="spellStart"/>
      <w:r w:rsidR="20E4299C" w:rsidRPr="37FB72D1">
        <w:rPr>
          <w:rFonts w:cs="Arial"/>
          <w:lang w:val="ru-RU"/>
        </w:rPr>
        <w:t>результати</w:t>
      </w:r>
      <w:proofErr w:type="spellEnd"/>
      <w:r w:rsidR="20E4299C" w:rsidRPr="37FB72D1">
        <w:rPr>
          <w:rFonts w:cs="Arial"/>
          <w:lang w:val="ru-RU"/>
        </w:rPr>
        <w:t xml:space="preserve"> </w:t>
      </w:r>
      <w:proofErr w:type="spellStart"/>
      <w:r w:rsidR="20E4299C" w:rsidRPr="37FB72D1">
        <w:rPr>
          <w:rFonts w:cs="Arial"/>
          <w:lang w:val="ru-RU"/>
        </w:rPr>
        <w:t>відбору</w:t>
      </w:r>
      <w:proofErr w:type="spellEnd"/>
      <w:r w:rsidR="20E4299C" w:rsidRPr="37FB72D1">
        <w:rPr>
          <w:rFonts w:cs="Arial"/>
          <w:lang w:val="ru-RU"/>
        </w:rPr>
        <w:t xml:space="preserve"> </w:t>
      </w:r>
      <w:proofErr w:type="spellStart"/>
      <w:r w:rsidR="20E4299C" w:rsidRPr="37FB72D1">
        <w:rPr>
          <w:rFonts w:cs="Arial"/>
          <w:lang w:val="ru-RU"/>
        </w:rPr>
        <w:t>або</w:t>
      </w:r>
      <w:proofErr w:type="spellEnd"/>
      <w:r w:rsidR="20E4299C" w:rsidRPr="37FB72D1">
        <w:rPr>
          <w:rFonts w:cs="Arial"/>
          <w:lang w:val="ru-RU"/>
        </w:rPr>
        <w:t xml:space="preserve"> </w:t>
      </w:r>
      <w:proofErr w:type="spellStart"/>
      <w:r w:rsidR="20E4299C" w:rsidRPr="37FB72D1">
        <w:rPr>
          <w:rFonts w:cs="Arial"/>
          <w:lang w:val="ru-RU"/>
        </w:rPr>
        <w:t>запрошення</w:t>
      </w:r>
      <w:proofErr w:type="spellEnd"/>
      <w:r w:rsidR="20E4299C" w:rsidRPr="37FB72D1">
        <w:rPr>
          <w:rFonts w:cs="Arial"/>
          <w:lang w:val="ru-RU"/>
        </w:rPr>
        <w:t xml:space="preserve"> до </w:t>
      </w:r>
      <w:proofErr w:type="spellStart"/>
      <w:r w:rsidR="1CAF1355" w:rsidRPr="37FB72D1">
        <w:rPr>
          <w:rFonts w:cs="Arial"/>
          <w:lang w:val="ru-RU"/>
        </w:rPr>
        <w:t>наступного</w:t>
      </w:r>
      <w:proofErr w:type="spellEnd"/>
      <w:r w:rsidR="1CAF1355" w:rsidRPr="37FB72D1">
        <w:rPr>
          <w:rFonts w:cs="Arial"/>
          <w:lang w:val="ru-RU"/>
        </w:rPr>
        <w:t xml:space="preserve"> </w:t>
      </w:r>
      <w:proofErr w:type="spellStart"/>
      <w:r w:rsidR="20E4299C" w:rsidRPr="37FB72D1">
        <w:rPr>
          <w:rFonts w:cs="Arial"/>
          <w:lang w:val="ru-RU"/>
        </w:rPr>
        <w:t>етапу</w:t>
      </w:r>
      <w:proofErr w:type="spellEnd"/>
      <w:r w:rsidR="20E4299C" w:rsidRPr="37FB72D1">
        <w:rPr>
          <w:rFonts w:cs="Arial"/>
          <w:lang w:val="ru-RU"/>
        </w:rPr>
        <w:t xml:space="preserve"> (за </w:t>
      </w:r>
      <w:proofErr w:type="spellStart"/>
      <w:r w:rsidR="20E4299C" w:rsidRPr="37FB72D1">
        <w:rPr>
          <w:rFonts w:cs="Arial"/>
          <w:lang w:val="ru-RU"/>
        </w:rPr>
        <w:t>наявності</w:t>
      </w:r>
      <w:proofErr w:type="spellEnd"/>
      <w:r w:rsidR="20E4299C" w:rsidRPr="37FB72D1">
        <w:rPr>
          <w:rFonts w:cs="Arial"/>
          <w:lang w:val="ru-RU"/>
        </w:rPr>
        <w:t>)</w:t>
      </w:r>
    </w:p>
    <w:p w14:paraId="146DDD02" w14:textId="03C5404D" w:rsidR="00503EB4" w:rsidRPr="00503EB4" w:rsidRDefault="00503EB4" w:rsidP="00C43A63">
      <w:pPr>
        <w:pStyle w:val="Heading2"/>
        <w:spacing w:after="120"/>
        <w:rPr>
          <w:b w:val="0"/>
          <w:bCs/>
          <w:color w:val="7F7F7F" w:themeColor="text1" w:themeTint="80"/>
          <w:sz w:val="22"/>
          <w:szCs w:val="24"/>
          <w:lang w:val="uk-UA"/>
        </w:rPr>
      </w:pPr>
      <w:r w:rsidRPr="00503EB4">
        <w:rPr>
          <w:bCs/>
          <w:color w:val="7F7F7F" w:themeColor="text1" w:themeTint="80"/>
          <w:sz w:val="22"/>
          <w:szCs w:val="24"/>
          <w:lang w:val="ru-RU"/>
        </w:rPr>
        <w:t xml:space="preserve">6.1 </w:t>
      </w:r>
      <w:proofErr w:type="spellStart"/>
      <w:r w:rsidR="00EA15E6">
        <w:rPr>
          <w:bCs/>
          <w:color w:val="7F7F7F" w:themeColor="text1" w:themeTint="80"/>
          <w:sz w:val="22"/>
          <w:lang w:val="ru-RU"/>
        </w:rPr>
        <w:t>Результати</w:t>
      </w:r>
      <w:proofErr w:type="spellEnd"/>
      <w:r w:rsidR="00EA15E6" w:rsidRPr="008B0253">
        <w:rPr>
          <w:bCs/>
          <w:color w:val="7F7F7F" w:themeColor="text1" w:themeTint="80"/>
          <w:sz w:val="22"/>
          <w:lang w:val="ru-RU"/>
        </w:rPr>
        <w:t xml:space="preserve"> </w:t>
      </w:r>
      <w:r w:rsidR="00EA15E6">
        <w:rPr>
          <w:bCs/>
          <w:color w:val="7F7F7F" w:themeColor="text1" w:themeTint="80"/>
          <w:sz w:val="22"/>
          <w:lang w:val="ru-RU"/>
        </w:rPr>
        <w:t>в</w:t>
      </w:r>
      <w:proofErr w:type="spellStart"/>
      <w:r w:rsidR="00EA15E6">
        <w:rPr>
          <w:bCs/>
          <w:color w:val="7F7F7F" w:themeColor="text1" w:themeTint="80"/>
          <w:sz w:val="22"/>
          <w:lang w:val="uk-UA"/>
        </w:rPr>
        <w:t>ідбору</w:t>
      </w:r>
      <w:proofErr w:type="spellEnd"/>
      <w:r w:rsidR="00EA15E6">
        <w:rPr>
          <w:bCs/>
          <w:color w:val="7F7F7F" w:themeColor="text1" w:themeTint="80"/>
          <w:sz w:val="22"/>
          <w:lang w:val="uk-UA"/>
        </w:rPr>
        <w:t xml:space="preserve"> та подальші кроки</w:t>
      </w:r>
      <w:r w:rsidRPr="00503EB4">
        <w:rPr>
          <w:bCs/>
          <w:color w:val="7F7F7F" w:themeColor="text1" w:themeTint="80"/>
          <w:sz w:val="22"/>
          <w:szCs w:val="24"/>
          <w:lang w:val="uk-UA"/>
        </w:rPr>
        <w:t>:</w:t>
      </w:r>
    </w:p>
    <w:p w14:paraId="69D6DD2B" w14:textId="020B2764" w:rsidR="00C3358E" w:rsidRPr="004A0594" w:rsidRDefault="4B994AB8" w:rsidP="00C43A63">
      <w:pPr>
        <w:spacing w:after="120"/>
        <w:jc w:val="both"/>
        <w:rPr>
          <w:b/>
          <w:bCs/>
          <w:sz w:val="22"/>
          <w:lang w:val="ru-RU"/>
        </w:rPr>
      </w:pPr>
      <w:r w:rsidRPr="37FB72D1">
        <w:rPr>
          <w:sz w:val="22"/>
          <w:lang w:val="ru-RU"/>
        </w:rPr>
        <w:t xml:space="preserve">ФПСУ </w:t>
      </w:r>
      <w:proofErr w:type="spellStart"/>
      <w:r w:rsidRPr="37FB72D1">
        <w:rPr>
          <w:sz w:val="22"/>
          <w:lang w:val="ru-RU"/>
        </w:rPr>
        <w:t>прагне</w:t>
      </w:r>
      <w:proofErr w:type="spellEnd"/>
      <w:r w:rsidRPr="37FB72D1">
        <w:rPr>
          <w:sz w:val="22"/>
          <w:lang w:val="ru-RU"/>
        </w:rPr>
        <w:t xml:space="preserve"> </w:t>
      </w:r>
      <w:proofErr w:type="spellStart"/>
      <w:r w:rsidRPr="37FB72D1">
        <w:rPr>
          <w:sz w:val="22"/>
          <w:lang w:val="ru-RU"/>
        </w:rPr>
        <w:t>опрацьовувати</w:t>
      </w:r>
      <w:proofErr w:type="spellEnd"/>
      <w:r w:rsidRPr="37FB72D1">
        <w:rPr>
          <w:sz w:val="22"/>
          <w:lang w:val="ru-RU"/>
        </w:rPr>
        <w:t xml:space="preserve"> заявки </w:t>
      </w:r>
      <w:proofErr w:type="spellStart"/>
      <w:r w:rsidRPr="37FB72D1">
        <w:rPr>
          <w:sz w:val="22"/>
          <w:lang w:val="ru-RU"/>
        </w:rPr>
        <w:t>своєчасно</w:t>
      </w:r>
      <w:proofErr w:type="spellEnd"/>
      <w:r w:rsidRPr="37FB72D1">
        <w:rPr>
          <w:sz w:val="22"/>
          <w:lang w:val="ru-RU"/>
        </w:rPr>
        <w:t xml:space="preserve">. </w:t>
      </w:r>
      <w:proofErr w:type="spellStart"/>
      <w:r w:rsidRPr="37FB72D1">
        <w:rPr>
          <w:sz w:val="22"/>
          <w:lang w:val="ru-RU"/>
        </w:rPr>
        <w:t>Учасники</w:t>
      </w:r>
      <w:proofErr w:type="spellEnd"/>
      <w:r w:rsidRPr="37FB72D1">
        <w:rPr>
          <w:sz w:val="22"/>
          <w:lang w:val="ru-RU"/>
        </w:rPr>
        <w:t xml:space="preserve">, </w:t>
      </w:r>
      <w:proofErr w:type="spellStart"/>
      <w:r w:rsidRPr="37FB72D1">
        <w:rPr>
          <w:sz w:val="22"/>
          <w:lang w:val="ru-RU"/>
        </w:rPr>
        <w:t>які</w:t>
      </w:r>
      <w:proofErr w:type="spellEnd"/>
      <w:r w:rsidRPr="37FB72D1">
        <w:rPr>
          <w:sz w:val="22"/>
          <w:lang w:val="ru-RU"/>
        </w:rPr>
        <w:t xml:space="preserve"> </w:t>
      </w:r>
      <w:proofErr w:type="spellStart"/>
      <w:r w:rsidRPr="37FB72D1">
        <w:rPr>
          <w:sz w:val="22"/>
          <w:lang w:val="ru-RU"/>
        </w:rPr>
        <w:t>успішно</w:t>
      </w:r>
      <w:proofErr w:type="spellEnd"/>
      <w:r w:rsidRPr="37FB72D1">
        <w:rPr>
          <w:sz w:val="22"/>
          <w:lang w:val="ru-RU"/>
        </w:rPr>
        <w:t xml:space="preserve"> </w:t>
      </w:r>
      <w:proofErr w:type="spellStart"/>
      <w:proofErr w:type="gramStart"/>
      <w:r w:rsidRPr="37FB72D1">
        <w:rPr>
          <w:sz w:val="22"/>
          <w:lang w:val="ru-RU"/>
        </w:rPr>
        <w:t>пройдуть</w:t>
      </w:r>
      <w:proofErr w:type="spellEnd"/>
      <w:r w:rsidRPr="37FB72D1">
        <w:rPr>
          <w:sz w:val="22"/>
          <w:lang w:val="ru-RU"/>
        </w:rPr>
        <w:t xml:space="preserve">  </w:t>
      </w:r>
      <w:proofErr w:type="spellStart"/>
      <w:r w:rsidRPr="37FB72D1">
        <w:rPr>
          <w:sz w:val="22"/>
          <w:lang w:val="ru-RU"/>
        </w:rPr>
        <w:t>оцінювання</w:t>
      </w:r>
      <w:proofErr w:type="spellEnd"/>
      <w:proofErr w:type="gramEnd"/>
      <w:r w:rsidRPr="37FB72D1">
        <w:rPr>
          <w:sz w:val="22"/>
          <w:lang w:val="ru-RU"/>
        </w:rPr>
        <w:t xml:space="preserve">, </w:t>
      </w:r>
      <w:proofErr w:type="spellStart"/>
      <w:r w:rsidRPr="37FB72D1">
        <w:rPr>
          <w:sz w:val="22"/>
          <w:lang w:val="ru-RU"/>
        </w:rPr>
        <w:t>будуть</w:t>
      </w:r>
      <w:proofErr w:type="spellEnd"/>
      <w:r w:rsidRPr="37FB72D1">
        <w:rPr>
          <w:sz w:val="22"/>
          <w:lang w:val="ru-RU"/>
        </w:rPr>
        <w:t xml:space="preserve"> </w:t>
      </w:r>
      <w:proofErr w:type="spellStart"/>
      <w:r w:rsidRPr="37FB72D1">
        <w:rPr>
          <w:sz w:val="22"/>
          <w:lang w:val="ru-RU"/>
        </w:rPr>
        <w:t>повідомлені</w:t>
      </w:r>
      <w:proofErr w:type="spellEnd"/>
      <w:r w:rsidRPr="37FB72D1">
        <w:rPr>
          <w:sz w:val="22"/>
          <w:lang w:val="ru-RU"/>
        </w:rPr>
        <w:t xml:space="preserve"> </w:t>
      </w:r>
      <w:proofErr w:type="spellStart"/>
      <w:r w:rsidRPr="37FB72D1">
        <w:rPr>
          <w:sz w:val="22"/>
          <w:lang w:val="ru-RU"/>
        </w:rPr>
        <w:t>протягом</w:t>
      </w:r>
      <w:proofErr w:type="spellEnd"/>
      <w:r w:rsidRPr="37FB72D1">
        <w:rPr>
          <w:sz w:val="22"/>
          <w:lang w:val="ru-RU"/>
        </w:rPr>
        <w:t xml:space="preserve"> 20 </w:t>
      </w:r>
      <w:proofErr w:type="spellStart"/>
      <w:r w:rsidRPr="37FB72D1">
        <w:rPr>
          <w:sz w:val="22"/>
          <w:lang w:val="ru-RU"/>
        </w:rPr>
        <w:t>робочих</w:t>
      </w:r>
      <w:proofErr w:type="spellEnd"/>
      <w:r w:rsidRPr="37FB72D1">
        <w:rPr>
          <w:sz w:val="22"/>
          <w:lang w:val="ru-RU"/>
        </w:rPr>
        <w:t xml:space="preserve"> </w:t>
      </w:r>
      <w:proofErr w:type="spellStart"/>
      <w:r w:rsidRPr="37FB72D1">
        <w:rPr>
          <w:sz w:val="22"/>
          <w:lang w:val="ru-RU"/>
        </w:rPr>
        <w:t>днів</w:t>
      </w:r>
      <w:proofErr w:type="spellEnd"/>
      <w:r w:rsidRPr="37FB72D1">
        <w:rPr>
          <w:sz w:val="22"/>
          <w:lang w:val="ru-RU"/>
        </w:rPr>
        <w:t xml:space="preserve"> про те, </w:t>
      </w:r>
      <w:proofErr w:type="spellStart"/>
      <w:r w:rsidRPr="37FB72D1">
        <w:rPr>
          <w:sz w:val="22"/>
          <w:lang w:val="ru-RU"/>
        </w:rPr>
        <w:t>що</w:t>
      </w:r>
      <w:proofErr w:type="spellEnd"/>
      <w:r w:rsidRPr="37FB72D1">
        <w:rPr>
          <w:sz w:val="22"/>
          <w:lang w:val="ru-RU"/>
        </w:rPr>
        <w:t xml:space="preserve"> </w:t>
      </w:r>
      <w:proofErr w:type="spellStart"/>
      <w:r w:rsidRPr="37FB72D1">
        <w:rPr>
          <w:sz w:val="22"/>
          <w:lang w:val="ru-RU"/>
        </w:rPr>
        <w:t>їх</w:t>
      </w:r>
      <w:proofErr w:type="spellEnd"/>
      <w:r w:rsidRPr="37FB72D1">
        <w:rPr>
          <w:sz w:val="22"/>
          <w:lang w:val="ru-RU"/>
        </w:rPr>
        <w:t xml:space="preserve"> рекомендовано до </w:t>
      </w:r>
      <w:proofErr w:type="spellStart"/>
      <w:r w:rsidRPr="37FB72D1">
        <w:rPr>
          <w:sz w:val="22"/>
          <w:lang w:val="ru-RU"/>
        </w:rPr>
        <w:t>присудження</w:t>
      </w:r>
      <w:proofErr w:type="spellEnd"/>
      <w:r w:rsidRPr="37FB72D1">
        <w:rPr>
          <w:sz w:val="22"/>
          <w:lang w:val="ru-RU"/>
        </w:rPr>
        <w:t xml:space="preserve"> гранту. </w:t>
      </w:r>
      <w:proofErr w:type="spellStart"/>
      <w:r w:rsidRPr="37FB72D1">
        <w:rPr>
          <w:sz w:val="22"/>
          <w:lang w:val="ru-RU"/>
        </w:rPr>
        <w:t>Водночас</w:t>
      </w:r>
      <w:proofErr w:type="spellEnd"/>
      <w:r w:rsidRPr="37FB72D1">
        <w:rPr>
          <w:sz w:val="22"/>
          <w:lang w:val="ru-RU"/>
        </w:rPr>
        <w:t xml:space="preserve"> </w:t>
      </w:r>
      <w:proofErr w:type="spellStart"/>
      <w:r w:rsidRPr="37FB72D1">
        <w:rPr>
          <w:sz w:val="22"/>
          <w:lang w:val="ru-RU"/>
        </w:rPr>
        <w:t>важливо</w:t>
      </w:r>
      <w:proofErr w:type="spellEnd"/>
      <w:r w:rsidRPr="37FB72D1">
        <w:rPr>
          <w:sz w:val="22"/>
          <w:lang w:val="ru-RU"/>
        </w:rPr>
        <w:t xml:space="preserve"> </w:t>
      </w:r>
      <w:proofErr w:type="spellStart"/>
      <w:r w:rsidRPr="37FB72D1">
        <w:rPr>
          <w:sz w:val="22"/>
          <w:lang w:val="ru-RU"/>
        </w:rPr>
        <w:t>зазначити</w:t>
      </w:r>
      <w:proofErr w:type="spellEnd"/>
      <w:r w:rsidRPr="37FB72D1">
        <w:rPr>
          <w:sz w:val="22"/>
          <w:lang w:val="ru-RU"/>
        </w:rPr>
        <w:t xml:space="preserve">, </w:t>
      </w:r>
      <w:proofErr w:type="spellStart"/>
      <w:r w:rsidRPr="37FB72D1">
        <w:rPr>
          <w:sz w:val="22"/>
          <w:lang w:val="ru-RU"/>
        </w:rPr>
        <w:t>що</w:t>
      </w:r>
      <w:proofErr w:type="spellEnd"/>
      <w:r w:rsidRPr="37FB72D1">
        <w:rPr>
          <w:sz w:val="22"/>
          <w:lang w:val="ru-RU"/>
        </w:rPr>
        <w:t xml:space="preserve"> </w:t>
      </w:r>
      <w:proofErr w:type="spellStart"/>
      <w:r w:rsidRPr="37FB72D1">
        <w:rPr>
          <w:sz w:val="22"/>
          <w:lang w:val="ru-RU"/>
        </w:rPr>
        <w:t>така</w:t>
      </w:r>
      <w:proofErr w:type="spellEnd"/>
      <w:r w:rsidRPr="37FB72D1">
        <w:rPr>
          <w:sz w:val="22"/>
          <w:lang w:val="ru-RU"/>
        </w:rPr>
        <w:t xml:space="preserve"> </w:t>
      </w:r>
      <w:proofErr w:type="spellStart"/>
      <w:r w:rsidRPr="37FB72D1">
        <w:rPr>
          <w:sz w:val="22"/>
          <w:lang w:val="ru-RU"/>
        </w:rPr>
        <w:t>рекомендація</w:t>
      </w:r>
      <w:proofErr w:type="spellEnd"/>
      <w:r w:rsidRPr="37FB72D1">
        <w:rPr>
          <w:sz w:val="22"/>
          <w:lang w:val="ru-RU"/>
        </w:rPr>
        <w:t xml:space="preserve"> не є </w:t>
      </w:r>
      <w:proofErr w:type="spellStart"/>
      <w:r w:rsidRPr="37FB72D1">
        <w:rPr>
          <w:sz w:val="22"/>
          <w:lang w:val="ru-RU"/>
        </w:rPr>
        <w:t>рішенням</w:t>
      </w:r>
      <w:proofErr w:type="spellEnd"/>
      <w:r w:rsidRPr="37FB72D1">
        <w:rPr>
          <w:sz w:val="22"/>
          <w:lang w:val="ru-RU"/>
        </w:rPr>
        <w:t xml:space="preserve"> про </w:t>
      </w:r>
      <w:proofErr w:type="spellStart"/>
      <w:r w:rsidRPr="37FB72D1">
        <w:rPr>
          <w:sz w:val="22"/>
          <w:lang w:val="ru-RU"/>
        </w:rPr>
        <w:t>надання</w:t>
      </w:r>
      <w:proofErr w:type="spellEnd"/>
      <w:r w:rsidRPr="37FB72D1">
        <w:rPr>
          <w:sz w:val="22"/>
          <w:lang w:val="ru-RU"/>
        </w:rPr>
        <w:t xml:space="preserve"> </w:t>
      </w:r>
      <w:proofErr w:type="spellStart"/>
      <w:r w:rsidRPr="37FB72D1">
        <w:rPr>
          <w:sz w:val="22"/>
          <w:lang w:val="ru-RU"/>
        </w:rPr>
        <w:t>фінансування</w:t>
      </w:r>
      <w:proofErr w:type="spellEnd"/>
      <w:r w:rsidRPr="37FB72D1">
        <w:rPr>
          <w:sz w:val="22"/>
          <w:lang w:val="ru-RU"/>
        </w:rPr>
        <w:t xml:space="preserve"> і не </w:t>
      </w:r>
      <w:proofErr w:type="spellStart"/>
      <w:r w:rsidRPr="37FB72D1">
        <w:rPr>
          <w:sz w:val="22"/>
          <w:lang w:val="ru-RU"/>
        </w:rPr>
        <w:t>зобов’язує</w:t>
      </w:r>
      <w:proofErr w:type="spellEnd"/>
      <w:r w:rsidRPr="37FB72D1">
        <w:rPr>
          <w:sz w:val="22"/>
          <w:lang w:val="ru-RU"/>
        </w:rPr>
        <w:t xml:space="preserve"> </w:t>
      </w:r>
      <w:proofErr w:type="spellStart"/>
      <w:r w:rsidRPr="37FB72D1">
        <w:rPr>
          <w:sz w:val="22"/>
          <w:lang w:val="ru-RU"/>
        </w:rPr>
        <w:t>компанію</w:t>
      </w:r>
      <w:proofErr w:type="spellEnd"/>
      <w:r w:rsidRPr="37FB72D1">
        <w:rPr>
          <w:sz w:val="22"/>
          <w:lang w:val="ru-RU"/>
        </w:rPr>
        <w:t xml:space="preserve"> «</w:t>
      </w:r>
      <w:proofErr w:type="spellStart"/>
      <w:r w:rsidRPr="37FB72D1">
        <w:rPr>
          <w:sz w:val="22"/>
          <w:lang w:val="ru-RU"/>
        </w:rPr>
        <w:t>Кімонікс</w:t>
      </w:r>
      <w:proofErr w:type="spellEnd"/>
      <w:r w:rsidRPr="37FB72D1">
        <w:rPr>
          <w:sz w:val="22"/>
          <w:lang w:val="ru-RU"/>
        </w:rPr>
        <w:t xml:space="preserve">» </w:t>
      </w:r>
      <w:proofErr w:type="spellStart"/>
      <w:r w:rsidRPr="37FB72D1">
        <w:rPr>
          <w:sz w:val="22"/>
          <w:lang w:val="ru-RU"/>
        </w:rPr>
        <w:t>укладати</w:t>
      </w:r>
      <w:proofErr w:type="spellEnd"/>
      <w:r w:rsidRPr="37FB72D1">
        <w:rPr>
          <w:sz w:val="22"/>
          <w:lang w:val="ru-RU"/>
        </w:rPr>
        <w:t xml:space="preserve"> </w:t>
      </w:r>
      <w:proofErr w:type="spellStart"/>
      <w:r w:rsidRPr="37FB72D1">
        <w:rPr>
          <w:sz w:val="22"/>
          <w:lang w:val="ru-RU"/>
        </w:rPr>
        <w:t>грантову</w:t>
      </w:r>
      <w:proofErr w:type="spellEnd"/>
      <w:r w:rsidRPr="37FB72D1">
        <w:rPr>
          <w:sz w:val="22"/>
          <w:lang w:val="ru-RU"/>
        </w:rPr>
        <w:t xml:space="preserve"> угоду. </w:t>
      </w:r>
      <w:proofErr w:type="spellStart"/>
      <w:r w:rsidRPr="37FB72D1">
        <w:rPr>
          <w:sz w:val="22"/>
          <w:lang w:val="ru-RU"/>
        </w:rPr>
        <w:t>Наступний</w:t>
      </w:r>
      <w:proofErr w:type="spellEnd"/>
      <w:r w:rsidRPr="37FB72D1">
        <w:rPr>
          <w:sz w:val="22"/>
          <w:lang w:val="ru-RU"/>
        </w:rPr>
        <w:t xml:space="preserve"> </w:t>
      </w:r>
      <w:proofErr w:type="spellStart"/>
      <w:r w:rsidRPr="37FB72D1">
        <w:rPr>
          <w:sz w:val="22"/>
          <w:lang w:val="ru-RU"/>
        </w:rPr>
        <w:t>етап</w:t>
      </w:r>
      <w:proofErr w:type="spellEnd"/>
      <w:r w:rsidRPr="37FB72D1">
        <w:rPr>
          <w:sz w:val="22"/>
          <w:lang w:val="ru-RU"/>
        </w:rPr>
        <w:t xml:space="preserve"> </w:t>
      </w:r>
      <w:proofErr w:type="spellStart"/>
      <w:r w:rsidRPr="37FB72D1">
        <w:rPr>
          <w:sz w:val="22"/>
          <w:lang w:val="ru-RU"/>
        </w:rPr>
        <w:t>оцінювання</w:t>
      </w:r>
      <w:proofErr w:type="spellEnd"/>
      <w:r w:rsidRPr="37FB72D1">
        <w:rPr>
          <w:sz w:val="22"/>
          <w:lang w:val="ru-RU"/>
        </w:rPr>
        <w:t xml:space="preserve"> - процедура </w:t>
      </w:r>
      <w:proofErr w:type="spellStart"/>
      <w:r w:rsidRPr="37FB72D1">
        <w:rPr>
          <w:sz w:val="22"/>
          <w:lang w:val="ru-RU"/>
        </w:rPr>
        <w:t>належної</w:t>
      </w:r>
      <w:proofErr w:type="spellEnd"/>
      <w:r w:rsidRPr="37FB72D1">
        <w:rPr>
          <w:sz w:val="22"/>
          <w:lang w:val="ru-RU"/>
        </w:rPr>
        <w:t xml:space="preserve"> </w:t>
      </w:r>
      <w:proofErr w:type="spellStart"/>
      <w:r w:rsidRPr="37FB72D1">
        <w:rPr>
          <w:sz w:val="22"/>
          <w:lang w:val="ru-RU"/>
        </w:rPr>
        <w:t>перевірки</w:t>
      </w:r>
      <w:proofErr w:type="spellEnd"/>
      <w:r w:rsidRPr="37FB72D1">
        <w:rPr>
          <w:sz w:val="22"/>
          <w:lang w:val="ru-RU"/>
        </w:rPr>
        <w:t xml:space="preserve"> (</w:t>
      </w:r>
      <w:r w:rsidRPr="37FB72D1">
        <w:rPr>
          <w:sz w:val="22"/>
        </w:rPr>
        <w:t>Due</w:t>
      </w:r>
      <w:r w:rsidRPr="37FB72D1">
        <w:rPr>
          <w:sz w:val="22"/>
          <w:lang w:val="ru-RU"/>
        </w:rPr>
        <w:t xml:space="preserve"> </w:t>
      </w:r>
      <w:r w:rsidRPr="37FB72D1">
        <w:rPr>
          <w:sz w:val="22"/>
        </w:rPr>
        <w:t>Diligence</w:t>
      </w:r>
      <w:r w:rsidRPr="37FB72D1">
        <w:rPr>
          <w:sz w:val="22"/>
          <w:lang w:val="ru-RU"/>
        </w:rPr>
        <w:t xml:space="preserve">), </w:t>
      </w:r>
      <w:proofErr w:type="spellStart"/>
      <w:r w:rsidRPr="37FB72D1">
        <w:rPr>
          <w:sz w:val="22"/>
          <w:lang w:val="ru-RU"/>
        </w:rPr>
        <w:t>перевірка</w:t>
      </w:r>
      <w:proofErr w:type="spellEnd"/>
      <w:r w:rsidRPr="37FB72D1">
        <w:rPr>
          <w:sz w:val="22"/>
          <w:lang w:val="ru-RU"/>
        </w:rPr>
        <w:t xml:space="preserve"> в </w:t>
      </w:r>
      <w:proofErr w:type="spellStart"/>
      <w:r w:rsidRPr="37FB72D1">
        <w:rPr>
          <w:sz w:val="22"/>
          <w:lang w:val="ru-RU"/>
        </w:rPr>
        <w:t>системі</w:t>
      </w:r>
      <w:proofErr w:type="spellEnd"/>
      <w:r w:rsidRPr="37FB72D1">
        <w:rPr>
          <w:sz w:val="22"/>
          <w:lang w:val="ru-RU"/>
        </w:rPr>
        <w:t xml:space="preserve"> «В</w:t>
      </w:r>
      <w:proofErr w:type="spellStart"/>
      <w:r w:rsidRPr="37FB72D1">
        <w:rPr>
          <w:sz w:val="22"/>
          <w:lang w:val="uk-UA"/>
        </w:rPr>
        <w:t>іжуал</w:t>
      </w:r>
      <w:proofErr w:type="spellEnd"/>
      <w:r w:rsidRPr="37FB72D1">
        <w:rPr>
          <w:sz w:val="22"/>
          <w:lang w:val="uk-UA"/>
        </w:rPr>
        <w:t xml:space="preserve"> </w:t>
      </w:r>
      <w:proofErr w:type="spellStart"/>
      <w:r w:rsidRPr="37FB72D1">
        <w:rPr>
          <w:sz w:val="22"/>
          <w:lang w:val="uk-UA"/>
        </w:rPr>
        <w:t>комплаєнс</w:t>
      </w:r>
      <w:proofErr w:type="spellEnd"/>
      <w:r w:rsidRPr="37FB72D1">
        <w:rPr>
          <w:sz w:val="22"/>
          <w:lang w:val="uk-UA"/>
        </w:rPr>
        <w:t>»</w:t>
      </w:r>
      <w:r w:rsidRPr="37FB72D1">
        <w:rPr>
          <w:sz w:val="22"/>
          <w:lang w:val="ru-RU"/>
        </w:rPr>
        <w:t xml:space="preserve">, </w:t>
      </w:r>
      <w:proofErr w:type="spellStart"/>
      <w:r w:rsidRPr="37FB72D1">
        <w:rPr>
          <w:sz w:val="22"/>
          <w:lang w:val="ru-RU"/>
        </w:rPr>
        <w:t>погодження</w:t>
      </w:r>
      <w:proofErr w:type="spellEnd"/>
      <w:r w:rsidRPr="37FB72D1">
        <w:rPr>
          <w:sz w:val="22"/>
          <w:lang w:val="ru-RU"/>
        </w:rPr>
        <w:t xml:space="preserve"> </w:t>
      </w:r>
      <w:proofErr w:type="spellStart"/>
      <w:r w:rsidRPr="37FB72D1">
        <w:rPr>
          <w:sz w:val="22"/>
          <w:lang w:val="ru-RU"/>
        </w:rPr>
        <w:t>бюджетної</w:t>
      </w:r>
      <w:proofErr w:type="spellEnd"/>
      <w:r w:rsidRPr="37FB72D1">
        <w:rPr>
          <w:sz w:val="22"/>
          <w:lang w:val="ru-RU"/>
        </w:rPr>
        <w:t xml:space="preserve"> </w:t>
      </w:r>
      <w:proofErr w:type="spellStart"/>
      <w:r w:rsidRPr="37FB72D1">
        <w:rPr>
          <w:sz w:val="22"/>
          <w:lang w:val="ru-RU"/>
        </w:rPr>
        <w:t>пропозиції</w:t>
      </w:r>
      <w:proofErr w:type="spellEnd"/>
      <w:r w:rsidRPr="37FB72D1">
        <w:rPr>
          <w:sz w:val="22"/>
          <w:lang w:val="ru-RU"/>
        </w:rPr>
        <w:t xml:space="preserve"> та, за потреби, </w:t>
      </w:r>
      <w:proofErr w:type="spellStart"/>
      <w:r w:rsidRPr="37FB72D1">
        <w:rPr>
          <w:sz w:val="22"/>
          <w:lang w:val="ru-RU"/>
        </w:rPr>
        <w:t>отрима</w:t>
      </w:r>
      <w:r w:rsidR="7BF5C3C6" w:rsidRPr="37FB72D1">
        <w:rPr>
          <w:sz w:val="22"/>
          <w:lang w:val="ru-RU"/>
        </w:rPr>
        <w:t>ння</w:t>
      </w:r>
      <w:proofErr w:type="spellEnd"/>
      <w:r w:rsidRPr="37FB72D1">
        <w:rPr>
          <w:sz w:val="22"/>
          <w:lang w:val="ru-RU"/>
        </w:rPr>
        <w:t xml:space="preserve"> </w:t>
      </w:r>
      <w:proofErr w:type="spellStart"/>
      <w:r w:rsidRPr="37FB72D1">
        <w:rPr>
          <w:sz w:val="22"/>
          <w:lang w:val="ru-RU"/>
        </w:rPr>
        <w:t>схвалення</w:t>
      </w:r>
      <w:proofErr w:type="spellEnd"/>
      <w:r w:rsidRPr="37FB72D1">
        <w:rPr>
          <w:sz w:val="22"/>
          <w:lang w:val="ru-RU"/>
        </w:rPr>
        <w:t xml:space="preserve"> донора перед </w:t>
      </w:r>
      <w:proofErr w:type="spellStart"/>
      <w:r w:rsidRPr="37FB72D1">
        <w:rPr>
          <w:sz w:val="22"/>
          <w:lang w:val="ru-RU"/>
        </w:rPr>
        <w:t>остаточним</w:t>
      </w:r>
      <w:proofErr w:type="spellEnd"/>
      <w:r w:rsidRPr="37FB72D1">
        <w:rPr>
          <w:sz w:val="22"/>
          <w:lang w:val="ru-RU"/>
        </w:rPr>
        <w:t xml:space="preserve"> </w:t>
      </w:r>
      <w:proofErr w:type="spellStart"/>
      <w:r w:rsidRPr="37FB72D1">
        <w:rPr>
          <w:sz w:val="22"/>
          <w:lang w:val="ru-RU"/>
        </w:rPr>
        <w:t>рішенням</w:t>
      </w:r>
      <w:proofErr w:type="spellEnd"/>
      <w:r w:rsidRPr="37FB72D1">
        <w:rPr>
          <w:sz w:val="22"/>
          <w:lang w:val="ru-RU"/>
        </w:rPr>
        <w:t xml:space="preserve"> про </w:t>
      </w:r>
      <w:proofErr w:type="spellStart"/>
      <w:r w:rsidRPr="37FB72D1">
        <w:rPr>
          <w:sz w:val="22"/>
          <w:lang w:val="ru-RU"/>
        </w:rPr>
        <w:t>присудження</w:t>
      </w:r>
      <w:proofErr w:type="spellEnd"/>
      <w:r w:rsidRPr="37FB72D1">
        <w:rPr>
          <w:sz w:val="22"/>
          <w:lang w:val="ru-RU"/>
        </w:rPr>
        <w:t xml:space="preserve"> </w:t>
      </w:r>
      <w:proofErr w:type="spellStart"/>
      <w:r w:rsidRPr="37FB72D1">
        <w:rPr>
          <w:sz w:val="22"/>
          <w:lang w:val="ru-RU"/>
        </w:rPr>
        <w:t>фінансування</w:t>
      </w:r>
      <w:proofErr w:type="spellEnd"/>
      <w:r w:rsidRPr="37FB72D1">
        <w:rPr>
          <w:sz w:val="22"/>
          <w:lang w:val="ru-RU"/>
        </w:rPr>
        <w:t>.</w:t>
      </w:r>
    </w:p>
    <w:p w14:paraId="5736ADCF" w14:textId="351E635E" w:rsidR="22455B0F" w:rsidRPr="00BA2D7E" w:rsidRDefault="22455B0F" w:rsidP="00C3358E">
      <w:pPr>
        <w:jc w:val="both"/>
        <w:rPr>
          <w:lang w:val="uk-UA"/>
        </w:rPr>
      </w:pPr>
    </w:p>
    <w:sectPr w:rsidR="22455B0F" w:rsidRPr="00BA2D7E">
      <w:headerReference w:type="default" r:id="rId24"/>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B47BD" w14:textId="77777777" w:rsidR="009558F5" w:rsidRDefault="009558F5" w:rsidP="00871F80">
      <w:pPr>
        <w:spacing w:after="0"/>
      </w:pPr>
      <w:r>
        <w:separator/>
      </w:r>
    </w:p>
  </w:endnote>
  <w:endnote w:type="continuationSeparator" w:id="0">
    <w:p w14:paraId="27327F1C" w14:textId="77777777" w:rsidR="009558F5" w:rsidRDefault="009558F5" w:rsidP="00871F80">
      <w:pPr>
        <w:spacing w:after="0"/>
      </w:pPr>
      <w:r>
        <w:continuationSeparator/>
      </w:r>
    </w:p>
  </w:endnote>
  <w:endnote w:type="continuationNotice" w:id="1">
    <w:p w14:paraId="45950D1A" w14:textId="77777777" w:rsidR="009558F5" w:rsidRDefault="009558F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5C393" w14:textId="3BF379DC" w:rsidR="1A321336" w:rsidRDefault="1A321336" w:rsidP="1A321336">
    <w:pPr>
      <w:pStyle w:val="Footer"/>
      <w:jc w:val="right"/>
    </w:pPr>
  </w:p>
  <w:p w14:paraId="588FD28B" w14:textId="4D4E755D" w:rsidR="00871F80" w:rsidRDefault="418ED2FD" w:rsidP="418ED2FD">
    <w:pPr>
      <w:pStyle w:val="Footer"/>
      <w:jc w:val="right"/>
    </w:pPr>
    <w:r>
      <w:t>CGUK #00033</w:t>
    </w:r>
  </w:p>
  <w:p w14:paraId="501ED8BE" w14:textId="577C37CC" w:rsidR="00871F80" w:rsidRDefault="1A321336" w:rsidP="1A321336">
    <w:pPr>
      <w:pStyle w:val="Footer"/>
      <w:jc w:val="right"/>
      <w:rPr>
        <w:rFonts w:ascii="Aptos" w:hAnsi="Aptos" w:cstheme="minorBidi"/>
        <w:color w:val="595959" w:themeColor="text1" w:themeTint="A6"/>
        <w:sz w:val="16"/>
        <w:szCs w:val="16"/>
      </w:rPr>
    </w:pPr>
    <w:r>
      <w:t>Version 1</w:t>
    </w:r>
  </w:p>
  <w:p w14:paraId="2A53EF40" w14:textId="53EEC10A" w:rsidR="00871F80" w:rsidRDefault="1A321336" w:rsidP="00871F80">
    <w:pPr>
      <w:pStyle w:val="Footer"/>
      <w:jc w:val="right"/>
    </w:pPr>
    <w:r>
      <w:t xml:space="preserve">      Last Updated: </w:t>
    </w:r>
    <w:r w:rsidR="00E435B3">
      <w:t>17</w:t>
    </w:r>
    <w:r>
      <w:t xml:space="preserve"> </w:t>
    </w:r>
    <w:r w:rsidR="00E435B3">
      <w:t>Dec</w:t>
    </w:r>
    <w:r>
      <w:t xml:space="preserve"> 2024</w:t>
    </w:r>
  </w:p>
  <w:p w14:paraId="25D72D8C" w14:textId="77777777" w:rsidR="00871F80" w:rsidRDefault="00871F80" w:rsidP="00871F8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0F5DD" w14:textId="77777777" w:rsidR="009558F5" w:rsidRDefault="009558F5" w:rsidP="00871F80">
      <w:pPr>
        <w:spacing w:after="0"/>
      </w:pPr>
      <w:r>
        <w:separator/>
      </w:r>
    </w:p>
  </w:footnote>
  <w:footnote w:type="continuationSeparator" w:id="0">
    <w:p w14:paraId="3C49C151" w14:textId="77777777" w:rsidR="009558F5" w:rsidRDefault="009558F5" w:rsidP="00871F80">
      <w:pPr>
        <w:spacing w:after="0"/>
      </w:pPr>
      <w:r>
        <w:continuationSeparator/>
      </w:r>
    </w:p>
  </w:footnote>
  <w:footnote w:type="continuationNotice" w:id="1">
    <w:p w14:paraId="6EF3AD55" w14:textId="77777777" w:rsidR="009558F5" w:rsidRDefault="009558F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A321336" w14:paraId="19DF8CB4" w14:textId="77777777" w:rsidTr="1A321336">
      <w:trPr>
        <w:trHeight w:val="300"/>
      </w:trPr>
      <w:tc>
        <w:tcPr>
          <w:tcW w:w="3005" w:type="dxa"/>
        </w:tcPr>
        <w:p w14:paraId="7EFD0546" w14:textId="7780C521" w:rsidR="1A321336" w:rsidRDefault="1A321336" w:rsidP="1A321336">
          <w:pPr>
            <w:pStyle w:val="Header"/>
            <w:ind w:left="-115"/>
          </w:pPr>
        </w:p>
      </w:tc>
      <w:tc>
        <w:tcPr>
          <w:tcW w:w="3005" w:type="dxa"/>
        </w:tcPr>
        <w:p w14:paraId="073E6363" w14:textId="4C532615" w:rsidR="1A321336" w:rsidRDefault="1A321336" w:rsidP="1A321336">
          <w:pPr>
            <w:pStyle w:val="Header"/>
            <w:jc w:val="center"/>
          </w:pPr>
        </w:p>
      </w:tc>
      <w:tc>
        <w:tcPr>
          <w:tcW w:w="3005" w:type="dxa"/>
        </w:tcPr>
        <w:p w14:paraId="07729BEC" w14:textId="1EC74F4F" w:rsidR="1A321336" w:rsidRDefault="1A321336" w:rsidP="1A321336">
          <w:pPr>
            <w:pStyle w:val="Header"/>
            <w:ind w:right="-115"/>
            <w:jc w:val="right"/>
          </w:pPr>
        </w:p>
      </w:tc>
    </w:tr>
  </w:tbl>
  <w:p w14:paraId="16ADF5C7" w14:textId="009EEA75" w:rsidR="1A321336" w:rsidRDefault="1A321336" w:rsidP="1A3213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7D9C0"/>
    <w:multiLevelType w:val="hybridMultilevel"/>
    <w:tmpl w:val="A352FD7A"/>
    <w:lvl w:ilvl="0" w:tplc="D526AADA">
      <w:start w:val="1"/>
      <w:numFmt w:val="bullet"/>
      <w:lvlText w:val="o"/>
      <w:lvlJc w:val="left"/>
      <w:pPr>
        <w:ind w:left="1440" w:hanging="360"/>
      </w:pPr>
      <w:rPr>
        <w:rFonts w:ascii="Courier New" w:hAnsi="Courier New" w:hint="default"/>
      </w:rPr>
    </w:lvl>
    <w:lvl w:ilvl="1" w:tplc="EAB48DCC">
      <w:start w:val="1"/>
      <w:numFmt w:val="bullet"/>
      <w:lvlText w:val="o"/>
      <w:lvlJc w:val="left"/>
      <w:pPr>
        <w:ind w:left="1440" w:hanging="360"/>
      </w:pPr>
      <w:rPr>
        <w:rFonts w:ascii="Courier New" w:hAnsi="Courier New" w:hint="default"/>
      </w:rPr>
    </w:lvl>
    <w:lvl w:ilvl="2" w:tplc="2C7E4DC8">
      <w:start w:val="1"/>
      <w:numFmt w:val="bullet"/>
      <w:lvlText w:val=""/>
      <w:lvlJc w:val="left"/>
      <w:pPr>
        <w:ind w:left="2160" w:hanging="360"/>
      </w:pPr>
      <w:rPr>
        <w:rFonts w:ascii="Wingdings" w:hAnsi="Wingdings" w:hint="default"/>
      </w:rPr>
    </w:lvl>
    <w:lvl w:ilvl="3" w:tplc="51A8F408">
      <w:start w:val="1"/>
      <w:numFmt w:val="bullet"/>
      <w:lvlText w:val=""/>
      <w:lvlJc w:val="left"/>
      <w:pPr>
        <w:ind w:left="2880" w:hanging="360"/>
      </w:pPr>
      <w:rPr>
        <w:rFonts w:ascii="Symbol" w:hAnsi="Symbol" w:hint="default"/>
      </w:rPr>
    </w:lvl>
    <w:lvl w:ilvl="4" w:tplc="7026E926">
      <w:start w:val="1"/>
      <w:numFmt w:val="bullet"/>
      <w:lvlText w:val="o"/>
      <w:lvlJc w:val="left"/>
      <w:pPr>
        <w:ind w:left="3600" w:hanging="360"/>
      </w:pPr>
      <w:rPr>
        <w:rFonts w:ascii="Courier New" w:hAnsi="Courier New" w:hint="default"/>
      </w:rPr>
    </w:lvl>
    <w:lvl w:ilvl="5" w:tplc="0BDE9704">
      <w:start w:val="1"/>
      <w:numFmt w:val="bullet"/>
      <w:lvlText w:val=""/>
      <w:lvlJc w:val="left"/>
      <w:pPr>
        <w:ind w:left="4320" w:hanging="360"/>
      </w:pPr>
      <w:rPr>
        <w:rFonts w:ascii="Wingdings" w:hAnsi="Wingdings" w:hint="default"/>
      </w:rPr>
    </w:lvl>
    <w:lvl w:ilvl="6" w:tplc="DEAE7E22">
      <w:start w:val="1"/>
      <w:numFmt w:val="bullet"/>
      <w:lvlText w:val=""/>
      <w:lvlJc w:val="left"/>
      <w:pPr>
        <w:ind w:left="5040" w:hanging="360"/>
      </w:pPr>
      <w:rPr>
        <w:rFonts w:ascii="Symbol" w:hAnsi="Symbol" w:hint="default"/>
      </w:rPr>
    </w:lvl>
    <w:lvl w:ilvl="7" w:tplc="6F4C580C">
      <w:start w:val="1"/>
      <w:numFmt w:val="bullet"/>
      <w:lvlText w:val="o"/>
      <w:lvlJc w:val="left"/>
      <w:pPr>
        <w:ind w:left="5760" w:hanging="360"/>
      </w:pPr>
      <w:rPr>
        <w:rFonts w:ascii="Courier New" w:hAnsi="Courier New" w:hint="default"/>
      </w:rPr>
    </w:lvl>
    <w:lvl w:ilvl="8" w:tplc="268C4F3C">
      <w:start w:val="1"/>
      <w:numFmt w:val="bullet"/>
      <w:lvlText w:val=""/>
      <w:lvlJc w:val="left"/>
      <w:pPr>
        <w:ind w:left="6480" w:hanging="360"/>
      </w:pPr>
      <w:rPr>
        <w:rFonts w:ascii="Wingdings" w:hAnsi="Wingdings" w:hint="default"/>
      </w:rPr>
    </w:lvl>
  </w:abstractNum>
  <w:abstractNum w:abstractNumId="1" w15:restartNumberingAfterBreak="0">
    <w:nsid w:val="11A6AD87"/>
    <w:multiLevelType w:val="hybridMultilevel"/>
    <w:tmpl w:val="31168BD0"/>
    <w:lvl w:ilvl="0" w:tplc="0BA8ABC8">
      <w:start w:val="1"/>
      <w:numFmt w:val="bullet"/>
      <w:lvlText w:val=""/>
      <w:lvlJc w:val="left"/>
      <w:pPr>
        <w:ind w:left="1080" w:hanging="360"/>
      </w:pPr>
      <w:rPr>
        <w:rFonts w:ascii="Symbol" w:hAnsi="Symbol" w:hint="default"/>
      </w:rPr>
    </w:lvl>
    <w:lvl w:ilvl="1" w:tplc="A830C582">
      <w:start w:val="1"/>
      <w:numFmt w:val="bullet"/>
      <w:lvlText w:val="o"/>
      <w:lvlJc w:val="left"/>
      <w:pPr>
        <w:ind w:left="1440" w:hanging="360"/>
      </w:pPr>
      <w:rPr>
        <w:rFonts w:ascii="Courier New" w:hAnsi="Courier New" w:hint="default"/>
      </w:rPr>
    </w:lvl>
    <w:lvl w:ilvl="2" w:tplc="AE581552">
      <w:start w:val="1"/>
      <w:numFmt w:val="bullet"/>
      <w:lvlText w:val=""/>
      <w:lvlJc w:val="left"/>
      <w:pPr>
        <w:ind w:left="2160" w:hanging="360"/>
      </w:pPr>
      <w:rPr>
        <w:rFonts w:ascii="Wingdings" w:hAnsi="Wingdings" w:hint="default"/>
      </w:rPr>
    </w:lvl>
    <w:lvl w:ilvl="3" w:tplc="2C52C192">
      <w:start w:val="1"/>
      <w:numFmt w:val="bullet"/>
      <w:lvlText w:val=""/>
      <w:lvlJc w:val="left"/>
      <w:pPr>
        <w:ind w:left="2880" w:hanging="360"/>
      </w:pPr>
      <w:rPr>
        <w:rFonts w:ascii="Symbol" w:hAnsi="Symbol" w:hint="default"/>
      </w:rPr>
    </w:lvl>
    <w:lvl w:ilvl="4" w:tplc="AA3686F8">
      <w:start w:val="1"/>
      <w:numFmt w:val="bullet"/>
      <w:lvlText w:val="o"/>
      <w:lvlJc w:val="left"/>
      <w:pPr>
        <w:ind w:left="3600" w:hanging="360"/>
      </w:pPr>
      <w:rPr>
        <w:rFonts w:ascii="Courier New" w:hAnsi="Courier New" w:hint="default"/>
      </w:rPr>
    </w:lvl>
    <w:lvl w:ilvl="5" w:tplc="74D6C8C4">
      <w:start w:val="1"/>
      <w:numFmt w:val="bullet"/>
      <w:lvlText w:val=""/>
      <w:lvlJc w:val="left"/>
      <w:pPr>
        <w:ind w:left="4320" w:hanging="360"/>
      </w:pPr>
      <w:rPr>
        <w:rFonts w:ascii="Wingdings" w:hAnsi="Wingdings" w:hint="default"/>
      </w:rPr>
    </w:lvl>
    <w:lvl w:ilvl="6" w:tplc="B1FCA684">
      <w:start w:val="1"/>
      <w:numFmt w:val="bullet"/>
      <w:lvlText w:val=""/>
      <w:lvlJc w:val="left"/>
      <w:pPr>
        <w:ind w:left="5040" w:hanging="360"/>
      </w:pPr>
      <w:rPr>
        <w:rFonts w:ascii="Symbol" w:hAnsi="Symbol" w:hint="default"/>
      </w:rPr>
    </w:lvl>
    <w:lvl w:ilvl="7" w:tplc="C61EFD66">
      <w:start w:val="1"/>
      <w:numFmt w:val="bullet"/>
      <w:lvlText w:val="o"/>
      <w:lvlJc w:val="left"/>
      <w:pPr>
        <w:ind w:left="5760" w:hanging="360"/>
      </w:pPr>
      <w:rPr>
        <w:rFonts w:ascii="Courier New" w:hAnsi="Courier New" w:hint="default"/>
      </w:rPr>
    </w:lvl>
    <w:lvl w:ilvl="8" w:tplc="C84E117A">
      <w:start w:val="1"/>
      <w:numFmt w:val="bullet"/>
      <w:lvlText w:val=""/>
      <w:lvlJc w:val="left"/>
      <w:pPr>
        <w:ind w:left="6480" w:hanging="360"/>
      </w:pPr>
      <w:rPr>
        <w:rFonts w:ascii="Wingdings" w:hAnsi="Wingdings" w:hint="default"/>
      </w:rPr>
    </w:lvl>
  </w:abstractNum>
  <w:abstractNum w:abstractNumId="2" w15:restartNumberingAfterBreak="0">
    <w:nsid w:val="193C5392"/>
    <w:multiLevelType w:val="hybridMultilevel"/>
    <w:tmpl w:val="BEA2D6A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195F85"/>
    <w:multiLevelType w:val="hybridMultilevel"/>
    <w:tmpl w:val="DFEE5966"/>
    <w:lvl w:ilvl="0" w:tplc="0B0876AE">
      <w:start w:val="1"/>
      <w:numFmt w:val="bullet"/>
      <w:lvlText w:val=""/>
      <w:lvlJc w:val="left"/>
      <w:pPr>
        <w:ind w:left="720" w:hanging="360"/>
      </w:pPr>
      <w:rPr>
        <w:rFonts w:ascii="Symbol" w:hAnsi="Symbol" w:hint="default"/>
      </w:rPr>
    </w:lvl>
    <w:lvl w:ilvl="1" w:tplc="921238FE">
      <w:start w:val="1"/>
      <w:numFmt w:val="bullet"/>
      <w:lvlText w:val="o"/>
      <w:lvlJc w:val="left"/>
      <w:pPr>
        <w:ind w:left="1440" w:hanging="360"/>
      </w:pPr>
      <w:rPr>
        <w:rFonts w:ascii="Courier New" w:hAnsi="Courier New" w:hint="default"/>
      </w:rPr>
    </w:lvl>
    <w:lvl w:ilvl="2" w:tplc="C8E45150">
      <w:start w:val="1"/>
      <w:numFmt w:val="bullet"/>
      <w:lvlText w:val=""/>
      <w:lvlJc w:val="left"/>
      <w:pPr>
        <w:ind w:left="2160" w:hanging="360"/>
      </w:pPr>
      <w:rPr>
        <w:rFonts w:ascii="Wingdings" w:hAnsi="Wingdings" w:hint="default"/>
      </w:rPr>
    </w:lvl>
    <w:lvl w:ilvl="3" w:tplc="F5EE2B5A">
      <w:start w:val="1"/>
      <w:numFmt w:val="bullet"/>
      <w:lvlText w:val=""/>
      <w:lvlJc w:val="left"/>
      <w:pPr>
        <w:ind w:left="2880" w:hanging="360"/>
      </w:pPr>
      <w:rPr>
        <w:rFonts w:ascii="Symbol" w:hAnsi="Symbol" w:hint="default"/>
      </w:rPr>
    </w:lvl>
    <w:lvl w:ilvl="4" w:tplc="8984F96A">
      <w:start w:val="1"/>
      <w:numFmt w:val="bullet"/>
      <w:lvlText w:val="o"/>
      <w:lvlJc w:val="left"/>
      <w:pPr>
        <w:ind w:left="3600" w:hanging="360"/>
      </w:pPr>
      <w:rPr>
        <w:rFonts w:ascii="Courier New" w:hAnsi="Courier New" w:hint="default"/>
      </w:rPr>
    </w:lvl>
    <w:lvl w:ilvl="5" w:tplc="E154F368">
      <w:start w:val="1"/>
      <w:numFmt w:val="bullet"/>
      <w:lvlText w:val=""/>
      <w:lvlJc w:val="left"/>
      <w:pPr>
        <w:ind w:left="4320" w:hanging="360"/>
      </w:pPr>
      <w:rPr>
        <w:rFonts w:ascii="Wingdings" w:hAnsi="Wingdings" w:hint="default"/>
      </w:rPr>
    </w:lvl>
    <w:lvl w:ilvl="6" w:tplc="96A47D1E">
      <w:start w:val="1"/>
      <w:numFmt w:val="bullet"/>
      <w:lvlText w:val=""/>
      <w:lvlJc w:val="left"/>
      <w:pPr>
        <w:ind w:left="5040" w:hanging="360"/>
      </w:pPr>
      <w:rPr>
        <w:rFonts w:ascii="Symbol" w:hAnsi="Symbol" w:hint="default"/>
      </w:rPr>
    </w:lvl>
    <w:lvl w:ilvl="7" w:tplc="57889338">
      <w:start w:val="1"/>
      <w:numFmt w:val="bullet"/>
      <w:lvlText w:val="o"/>
      <w:lvlJc w:val="left"/>
      <w:pPr>
        <w:ind w:left="5760" w:hanging="360"/>
      </w:pPr>
      <w:rPr>
        <w:rFonts w:ascii="Courier New" w:hAnsi="Courier New" w:hint="default"/>
      </w:rPr>
    </w:lvl>
    <w:lvl w:ilvl="8" w:tplc="2E26EB78">
      <w:start w:val="1"/>
      <w:numFmt w:val="bullet"/>
      <w:lvlText w:val=""/>
      <w:lvlJc w:val="left"/>
      <w:pPr>
        <w:ind w:left="6480" w:hanging="360"/>
      </w:pPr>
      <w:rPr>
        <w:rFonts w:ascii="Wingdings" w:hAnsi="Wingdings" w:hint="default"/>
      </w:rPr>
    </w:lvl>
  </w:abstractNum>
  <w:abstractNum w:abstractNumId="4" w15:restartNumberingAfterBreak="0">
    <w:nsid w:val="1DFA486C"/>
    <w:multiLevelType w:val="hybridMultilevel"/>
    <w:tmpl w:val="11C050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F36833"/>
    <w:multiLevelType w:val="hybridMultilevel"/>
    <w:tmpl w:val="796A5A08"/>
    <w:lvl w:ilvl="0" w:tplc="04090003">
      <w:start w:val="1"/>
      <w:numFmt w:val="bullet"/>
      <w:lvlText w:val="o"/>
      <w:lvlJc w:val="left"/>
      <w:pPr>
        <w:ind w:left="420" w:hanging="360"/>
      </w:pPr>
      <w:rPr>
        <w:rFonts w:ascii="Courier New" w:hAnsi="Courier New" w:cs="Courier New"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327607A3"/>
    <w:multiLevelType w:val="hybridMultilevel"/>
    <w:tmpl w:val="B694B90C"/>
    <w:lvl w:ilvl="0" w:tplc="FFFFFFFF">
      <w:start w:val="1"/>
      <w:numFmt w:val="bullet"/>
      <w:pStyle w:val="BODYTEXT2BULLET1"/>
      <w:lvlText w:val=""/>
      <w:lvlJc w:val="left"/>
      <w:pPr>
        <w:tabs>
          <w:tab w:val="num" w:pos="518"/>
        </w:tabs>
        <w:ind w:left="518"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A2AA8B9"/>
    <w:multiLevelType w:val="hybridMultilevel"/>
    <w:tmpl w:val="8CB0C4A2"/>
    <w:lvl w:ilvl="0" w:tplc="3606EBE6">
      <w:start w:val="1"/>
      <w:numFmt w:val="bullet"/>
      <w:lvlText w:val=""/>
      <w:lvlJc w:val="left"/>
      <w:pPr>
        <w:ind w:left="720" w:hanging="360"/>
      </w:pPr>
      <w:rPr>
        <w:rFonts w:ascii="Symbol" w:hAnsi="Symbol" w:hint="default"/>
      </w:rPr>
    </w:lvl>
    <w:lvl w:ilvl="1" w:tplc="7F381C86">
      <w:start w:val="1"/>
      <w:numFmt w:val="bullet"/>
      <w:lvlText w:val="o"/>
      <w:lvlJc w:val="left"/>
      <w:pPr>
        <w:ind w:left="1440" w:hanging="360"/>
      </w:pPr>
      <w:rPr>
        <w:rFonts w:ascii="Courier New" w:hAnsi="Courier New" w:hint="default"/>
      </w:rPr>
    </w:lvl>
    <w:lvl w:ilvl="2" w:tplc="CB7E17A4">
      <w:start w:val="1"/>
      <w:numFmt w:val="bullet"/>
      <w:lvlText w:val=""/>
      <w:lvlJc w:val="left"/>
      <w:pPr>
        <w:ind w:left="2160" w:hanging="360"/>
      </w:pPr>
      <w:rPr>
        <w:rFonts w:ascii="Wingdings" w:hAnsi="Wingdings" w:hint="default"/>
      </w:rPr>
    </w:lvl>
    <w:lvl w:ilvl="3" w:tplc="3CBEBA0E">
      <w:start w:val="1"/>
      <w:numFmt w:val="bullet"/>
      <w:lvlText w:val=""/>
      <w:lvlJc w:val="left"/>
      <w:pPr>
        <w:ind w:left="2880" w:hanging="360"/>
      </w:pPr>
      <w:rPr>
        <w:rFonts w:ascii="Symbol" w:hAnsi="Symbol" w:hint="default"/>
      </w:rPr>
    </w:lvl>
    <w:lvl w:ilvl="4" w:tplc="2E68CD54">
      <w:start w:val="1"/>
      <w:numFmt w:val="bullet"/>
      <w:lvlText w:val="o"/>
      <w:lvlJc w:val="left"/>
      <w:pPr>
        <w:ind w:left="3600" w:hanging="360"/>
      </w:pPr>
      <w:rPr>
        <w:rFonts w:ascii="Courier New" w:hAnsi="Courier New" w:hint="default"/>
      </w:rPr>
    </w:lvl>
    <w:lvl w:ilvl="5" w:tplc="8336348A">
      <w:start w:val="1"/>
      <w:numFmt w:val="bullet"/>
      <w:lvlText w:val=""/>
      <w:lvlJc w:val="left"/>
      <w:pPr>
        <w:ind w:left="4320" w:hanging="360"/>
      </w:pPr>
      <w:rPr>
        <w:rFonts w:ascii="Wingdings" w:hAnsi="Wingdings" w:hint="default"/>
      </w:rPr>
    </w:lvl>
    <w:lvl w:ilvl="6" w:tplc="EA6028F2">
      <w:start w:val="1"/>
      <w:numFmt w:val="bullet"/>
      <w:lvlText w:val=""/>
      <w:lvlJc w:val="left"/>
      <w:pPr>
        <w:ind w:left="5040" w:hanging="360"/>
      </w:pPr>
      <w:rPr>
        <w:rFonts w:ascii="Symbol" w:hAnsi="Symbol" w:hint="default"/>
      </w:rPr>
    </w:lvl>
    <w:lvl w:ilvl="7" w:tplc="4A7CCF5C">
      <w:start w:val="1"/>
      <w:numFmt w:val="bullet"/>
      <w:lvlText w:val="o"/>
      <w:lvlJc w:val="left"/>
      <w:pPr>
        <w:ind w:left="5760" w:hanging="360"/>
      </w:pPr>
      <w:rPr>
        <w:rFonts w:ascii="Courier New" w:hAnsi="Courier New" w:hint="default"/>
      </w:rPr>
    </w:lvl>
    <w:lvl w:ilvl="8" w:tplc="933CCEF8">
      <w:start w:val="1"/>
      <w:numFmt w:val="bullet"/>
      <w:lvlText w:val=""/>
      <w:lvlJc w:val="left"/>
      <w:pPr>
        <w:ind w:left="6480" w:hanging="360"/>
      </w:pPr>
      <w:rPr>
        <w:rFonts w:ascii="Wingdings" w:hAnsi="Wingdings" w:hint="default"/>
      </w:rPr>
    </w:lvl>
  </w:abstractNum>
  <w:abstractNum w:abstractNumId="8" w15:restartNumberingAfterBreak="0">
    <w:nsid w:val="3D702291"/>
    <w:multiLevelType w:val="hybridMultilevel"/>
    <w:tmpl w:val="A7E22142"/>
    <w:lvl w:ilvl="0" w:tplc="56EE7B54">
      <w:start w:val="1"/>
      <w:numFmt w:val="bullet"/>
      <w:lvlText w:val=""/>
      <w:lvlJc w:val="left"/>
      <w:pPr>
        <w:ind w:left="1080" w:hanging="360"/>
      </w:pPr>
      <w:rPr>
        <w:rFonts w:ascii="Symbol" w:hAnsi="Symbol" w:hint="default"/>
      </w:rPr>
    </w:lvl>
    <w:lvl w:ilvl="1" w:tplc="A8FAF7F8">
      <w:start w:val="1"/>
      <w:numFmt w:val="bullet"/>
      <w:lvlText w:val="o"/>
      <w:lvlJc w:val="left"/>
      <w:pPr>
        <w:ind w:left="1440" w:hanging="360"/>
      </w:pPr>
      <w:rPr>
        <w:rFonts w:ascii="Courier New" w:hAnsi="Courier New" w:hint="default"/>
      </w:rPr>
    </w:lvl>
    <w:lvl w:ilvl="2" w:tplc="82D0FEA0">
      <w:start w:val="1"/>
      <w:numFmt w:val="bullet"/>
      <w:lvlText w:val=""/>
      <w:lvlJc w:val="left"/>
      <w:pPr>
        <w:ind w:left="2160" w:hanging="360"/>
      </w:pPr>
      <w:rPr>
        <w:rFonts w:ascii="Wingdings" w:hAnsi="Wingdings" w:hint="default"/>
      </w:rPr>
    </w:lvl>
    <w:lvl w:ilvl="3" w:tplc="F3C0BE16">
      <w:start w:val="1"/>
      <w:numFmt w:val="bullet"/>
      <w:lvlText w:val=""/>
      <w:lvlJc w:val="left"/>
      <w:pPr>
        <w:ind w:left="2880" w:hanging="360"/>
      </w:pPr>
      <w:rPr>
        <w:rFonts w:ascii="Symbol" w:hAnsi="Symbol" w:hint="default"/>
      </w:rPr>
    </w:lvl>
    <w:lvl w:ilvl="4" w:tplc="CD167E58">
      <w:start w:val="1"/>
      <w:numFmt w:val="bullet"/>
      <w:lvlText w:val="o"/>
      <w:lvlJc w:val="left"/>
      <w:pPr>
        <w:ind w:left="3600" w:hanging="360"/>
      </w:pPr>
      <w:rPr>
        <w:rFonts w:ascii="Courier New" w:hAnsi="Courier New" w:hint="default"/>
      </w:rPr>
    </w:lvl>
    <w:lvl w:ilvl="5" w:tplc="97227E74">
      <w:start w:val="1"/>
      <w:numFmt w:val="bullet"/>
      <w:lvlText w:val=""/>
      <w:lvlJc w:val="left"/>
      <w:pPr>
        <w:ind w:left="4320" w:hanging="360"/>
      </w:pPr>
      <w:rPr>
        <w:rFonts w:ascii="Wingdings" w:hAnsi="Wingdings" w:hint="default"/>
      </w:rPr>
    </w:lvl>
    <w:lvl w:ilvl="6" w:tplc="CA7817F6">
      <w:start w:val="1"/>
      <w:numFmt w:val="bullet"/>
      <w:lvlText w:val=""/>
      <w:lvlJc w:val="left"/>
      <w:pPr>
        <w:ind w:left="5040" w:hanging="360"/>
      </w:pPr>
      <w:rPr>
        <w:rFonts w:ascii="Symbol" w:hAnsi="Symbol" w:hint="default"/>
      </w:rPr>
    </w:lvl>
    <w:lvl w:ilvl="7" w:tplc="B560A9EA">
      <w:start w:val="1"/>
      <w:numFmt w:val="bullet"/>
      <w:lvlText w:val="o"/>
      <w:lvlJc w:val="left"/>
      <w:pPr>
        <w:ind w:left="5760" w:hanging="360"/>
      </w:pPr>
      <w:rPr>
        <w:rFonts w:ascii="Courier New" w:hAnsi="Courier New" w:hint="default"/>
      </w:rPr>
    </w:lvl>
    <w:lvl w:ilvl="8" w:tplc="F388515A">
      <w:start w:val="1"/>
      <w:numFmt w:val="bullet"/>
      <w:lvlText w:val=""/>
      <w:lvlJc w:val="left"/>
      <w:pPr>
        <w:ind w:left="6480" w:hanging="360"/>
      </w:pPr>
      <w:rPr>
        <w:rFonts w:ascii="Wingdings" w:hAnsi="Wingdings" w:hint="default"/>
      </w:rPr>
    </w:lvl>
  </w:abstractNum>
  <w:abstractNum w:abstractNumId="9" w15:restartNumberingAfterBreak="0">
    <w:nsid w:val="3DC27373"/>
    <w:multiLevelType w:val="hybridMultilevel"/>
    <w:tmpl w:val="8B7467AC"/>
    <w:lvl w:ilvl="0" w:tplc="08090015">
      <w:start w:val="1"/>
      <w:numFmt w:val="upperLetter"/>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10" w15:restartNumberingAfterBreak="0">
    <w:nsid w:val="455C0F5C"/>
    <w:multiLevelType w:val="multilevel"/>
    <w:tmpl w:val="64D80A22"/>
    <w:lvl w:ilvl="0">
      <w:start w:val="1"/>
      <w:numFmt w:val="decimal"/>
      <w:lvlText w:val="%1"/>
      <w:lvlJc w:val="left"/>
      <w:pPr>
        <w:ind w:left="360" w:hanging="360"/>
      </w:pPr>
      <w:rPr>
        <w:rFonts w:ascii="Arial Bold" w:hAnsi="Arial Bold" w:hint="default"/>
        <w:b/>
        <w:i w:val="0"/>
        <w:color w:val="000000" w:themeColor="text1"/>
        <w:sz w:val="28"/>
      </w:r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45FD78A3"/>
    <w:multiLevelType w:val="hybridMultilevel"/>
    <w:tmpl w:val="581C8B42"/>
    <w:lvl w:ilvl="0" w:tplc="09B6CCF0">
      <w:start w:val="1"/>
      <w:numFmt w:val="decimal"/>
      <w:lvlText w:val="%1)"/>
      <w:lvlJc w:val="left"/>
      <w:pPr>
        <w:ind w:left="720" w:hanging="360"/>
      </w:pPr>
      <w:rPr>
        <w:b/>
        <w:bCs/>
        <w:sz w:val="22"/>
        <w:szCs w:val="22"/>
      </w:rPr>
    </w:lvl>
    <w:lvl w:ilvl="1" w:tplc="4A9006B6">
      <w:start w:val="1"/>
      <w:numFmt w:val="lowerLetter"/>
      <w:lvlText w:val="%2."/>
      <w:lvlJc w:val="left"/>
      <w:pPr>
        <w:ind w:left="1440" w:hanging="360"/>
      </w:pPr>
    </w:lvl>
    <w:lvl w:ilvl="2" w:tplc="DAA0ACA4">
      <w:start w:val="1"/>
      <w:numFmt w:val="lowerRoman"/>
      <w:lvlText w:val="%3."/>
      <w:lvlJc w:val="right"/>
      <w:pPr>
        <w:ind w:left="2160" w:hanging="180"/>
      </w:pPr>
    </w:lvl>
    <w:lvl w:ilvl="3" w:tplc="82CEB902">
      <w:start w:val="1"/>
      <w:numFmt w:val="decimal"/>
      <w:lvlText w:val="%4."/>
      <w:lvlJc w:val="left"/>
      <w:pPr>
        <w:ind w:left="2880" w:hanging="360"/>
      </w:pPr>
    </w:lvl>
    <w:lvl w:ilvl="4" w:tplc="F460C616">
      <w:start w:val="1"/>
      <w:numFmt w:val="lowerLetter"/>
      <w:lvlText w:val="%5."/>
      <w:lvlJc w:val="left"/>
      <w:pPr>
        <w:ind w:left="3600" w:hanging="360"/>
      </w:pPr>
    </w:lvl>
    <w:lvl w:ilvl="5" w:tplc="E820D560">
      <w:start w:val="1"/>
      <w:numFmt w:val="lowerRoman"/>
      <w:lvlText w:val="%6."/>
      <w:lvlJc w:val="right"/>
      <w:pPr>
        <w:ind w:left="4320" w:hanging="180"/>
      </w:pPr>
    </w:lvl>
    <w:lvl w:ilvl="6" w:tplc="5C1E6350">
      <w:start w:val="1"/>
      <w:numFmt w:val="decimal"/>
      <w:lvlText w:val="%7."/>
      <w:lvlJc w:val="left"/>
      <w:pPr>
        <w:ind w:left="5040" w:hanging="360"/>
      </w:pPr>
    </w:lvl>
    <w:lvl w:ilvl="7" w:tplc="5D66AEB8">
      <w:start w:val="1"/>
      <w:numFmt w:val="lowerLetter"/>
      <w:lvlText w:val="%8."/>
      <w:lvlJc w:val="left"/>
      <w:pPr>
        <w:ind w:left="5760" w:hanging="360"/>
      </w:pPr>
    </w:lvl>
    <w:lvl w:ilvl="8" w:tplc="705AB4E4">
      <w:start w:val="1"/>
      <w:numFmt w:val="lowerRoman"/>
      <w:lvlText w:val="%9."/>
      <w:lvlJc w:val="right"/>
      <w:pPr>
        <w:ind w:left="6480" w:hanging="180"/>
      </w:pPr>
    </w:lvl>
  </w:abstractNum>
  <w:abstractNum w:abstractNumId="12" w15:restartNumberingAfterBreak="0">
    <w:nsid w:val="4D7F4BA2"/>
    <w:multiLevelType w:val="hybridMultilevel"/>
    <w:tmpl w:val="34D66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138DDC"/>
    <w:multiLevelType w:val="hybridMultilevel"/>
    <w:tmpl w:val="01126D74"/>
    <w:lvl w:ilvl="0" w:tplc="616A842C">
      <w:start w:val="1"/>
      <w:numFmt w:val="bullet"/>
      <w:lvlText w:val=""/>
      <w:lvlJc w:val="left"/>
      <w:pPr>
        <w:ind w:left="720" w:hanging="360"/>
      </w:pPr>
      <w:rPr>
        <w:rFonts w:ascii="Symbol" w:hAnsi="Symbol" w:hint="default"/>
      </w:rPr>
    </w:lvl>
    <w:lvl w:ilvl="1" w:tplc="3502E7EC">
      <w:start w:val="1"/>
      <w:numFmt w:val="bullet"/>
      <w:lvlText w:val="o"/>
      <w:lvlJc w:val="left"/>
      <w:pPr>
        <w:ind w:left="1440" w:hanging="360"/>
      </w:pPr>
      <w:rPr>
        <w:rFonts w:ascii="Courier New" w:hAnsi="Courier New" w:hint="default"/>
      </w:rPr>
    </w:lvl>
    <w:lvl w:ilvl="2" w:tplc="C4A0B644">
      <w:start w:val="1"/>
      <w:numFmt w:val="bullet"/>
      <w:lvlText w:val=""/>
      <w:lvlJc w:val="left"/>
      <w:pPr>
        <w:ind w:left="2160" w:hanging="360"/>
      </w:pPr>
      <w:rPr>
        <w:rFonts w:ascii="Wingdings" w:hAnsi="Wingdings" w:hint="default"/>
      </w:rPr>
    </w:lvl>
    <w:lvl w:ilvl="3" w:tplc="07549122">
      <w:start w:val="1"/>
      <w:numFmt w:val="bullet"/>
      <w:lvlText w:val=""/>
      <w:lvlJc w:val="left"/>
      <w:pPr>
        <w:ind w:left="2880" w:hanging="360"/>
      </w:pPr>
      <w:rPr>
        <w:rFonts w:ascii="Symbol" w:hAnsi="Symbol" w:hint="default"/>
      </w:rPr>
    </w:lvl>
    <w:lvl w:ilvl="4" w:tplc="6DC6B59C">
      <w:start w:val="1"/>
      <w:numFmt w:val="bullet"/>
      <w:lvlText w:val="o"/>
      <w:lvlJc w:val="left"/>
      <w:pPr>
        <w:ind w:left="3600" w:hanging="360"/>
      </w:pPr>
      <w:rPr>
        <w:rFonts w:ascii="Courier New" w:hAnsi="Courier New" w:hint="default"/>
      </w:rPr>
    </w:lvl>
    <w:lvl w:ilvl="5" w:tplc="9F2A7D6E">
      <w:start w:val="1"/>
      <w:numFmt w:val="bullet"/>
      <w:lvlText w:val=""/>
      <w:lvlJc w:val="left"/>
      <w:pPr>
        <w:ind w:left="4320" w:hanging="360"/>
      </w:pPr>
      <w:rPr>
        <w:rFonts w:ascii="Wingdings" w:hAnsi="Wingdings" w:hint="default"/>
      </w:rPr>
    </w:lvl>
    <w:lvl w:ilvl="6" w:tplc="6C48A6E2">
      <w:start w:val="1"/>
      <w:numFmt w:val="bullet"/>
      <w:lvlText w:val=""/>
      <w:lvlJc w:val="left"/>
      <w:pPr>
        <w:ind w:left="5040" w:hanging="360"/>
      </w:pPr>
      <w:rPr>
        <w:rFonts w:ascii="Symbol" w:hAnsi="Symbol" w:hint="default"/>
      </w:rPr>
    </w:lvl>
    <w:lvl w:ilvl="7" w:tplc="CCFA41E2">
      <w:start w:val="1"/>
      <w:numFmt w:val="bullet"/>
      <w:lvlText w:val="o"/>
      <w:lvlJc w:val="left"/>
      <w:pPr>
        <w:ind w:left="5760" w:hanging="360"/>
      </w:pPr>
      <w:rPr>
        <w:rFonts w:ascii="Courier New" w:hAnsi="Courier New" w:hint="default"/>
      </w:rPr>
    </w:lvl>
    <w:lvl w:ilvl="8" w:tplc="04BABB6A">
      <w:start w:val="1"/>
      <w:numFmt w:val="bullet"/>
      <w:lvlText w:val=""/>
      <w:lvlJc w:val="left"/>
      <w:pPr>
        <w:ind w:left="6480" w:hanging="360"/>
      </w:pPr>
      <w:rPr>
        <w:rFonts w:ascii="Wingdings" w:hAnsi="Wingdings" w:hint="default"/>
      </w:rPr>
    </w:lvl>
  </w:abstractNum>
  <w:abstractNum w:abstractNumId="14" w15:restartNumberingAfterBreak="0">
    <w:nsid w:val="507D120B"/>
    <w:multiLevelType w:val="hybridMultilevel"/>
    <w:tmpl w:val="70A4CACA"/>
    <w:lvl w:ilvl="0" w:tplc="08090015">
      <w:start w:val="1"/>
      <w:numFmt w:val="upperLetter"/>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0011902"/>
    <w:multiLevelType w:val="hybridMultilevel"/>
    <w:tmpl w:val="C450BFF2"/>
    <w:lvl w:ilvl="0" w:tplc="5DFC1904">
      <w:start w:val="1"/>
      <w:numFmt w:val="bullet"/>
      <w:lvlText w:val=""/>
      <w:lvlJc w:val="left"/>
      <w:pPr>
        <w:ind w:left="360" w:hanging="360"/>
      </w:pPr>
      <w:rPr>
        <w:rFonts w:ascii="Symbol" w:hAnsi="Symbol" w:hint="default"/>
      </w:rPr>
    </w:lvl>
    <w:lvl w:ilvl="1" w:tplc="196E0DA6">
      <w:start w:val="1"/>
      <w:numFmt w:val="bullet"/>
      <w:lvlText w:val="o"/>
      <w:lvlJc w:val="left"/>
      <w:pPr>
        <w:ind w:left="1440" w:hanging="360"/>
      </w:pPr>
      <w:rPr>
        <w:rFonts w:ascii="Courier New" w:hAnsi="Courier New" w:hint="default"/>
      </w:rPr>
    </w:lvl>
    <w:lvl w:ilvl="2" w:tplc="1B40CF48">
      <w:start w:val="1"/>
      <w:numFmt w:val="bullet"/>
      <w:lvlText w:val=""/>
      <w:lvlJc w:val="left"/>
      <w:pPr>
        <w:ind w:left="2160" w:hanging="360"/>
      </w:pPr>
      <w:rPr>
        <w:rFonts w:ascii="Wingdings" w:hAnsi="Wingdings" w:hint="default"/>
      </w:rPr>
    </w:lvl>
    <w:lvl w:ilvl="3" w:tplc="B9DA9872">
      <w:start w:val="1"/>
      <w:numFmt w:val="bullet"/>
      <w:lvlText w:val=""/>
      <w:lvlJc w:val="left"/>
      <w:pPr>
        <w:ind w:left="2880" w:hanging="360"/>
      </w:pPr>
      <w:rPr>
        <w:rFonts w:ascii="Symbol" w:hAnsi="Symbol" w:hint="default"/>
      </w:rPr>
    </w:lvl>
    <w:lvl w:ilvl="4" w:tplc="E27684E8">
      <w:start w:val="1"/>
      <w:numFmt w:val="bullet"/>
      <w:lvlText w:val="o"/>
      <w:lvlJc w:val="left"/>
      <w:pPr>
        <w:ind w:left="3600" w:hanging="360"/>
      </w:pPr>
      <w:rPr>
        <w:rFonts w:ascii="Courier New" w:hAnsi="Courier New" w:hint="default"/>
      </w:rPr>
    </w:lvl>
    <w:lvl w:ilvl="5" w:tplc="5450159C">
      <w:start w:val="1"/>
      <w:numFmt w:val="bullet"/>
      <w:lvlText w:val=""/>
      <w:lvlJc w:val="left"/>
      <w:pPr>
        <w:ind w:left="4320" w:hanging="360"/>
      </w:pPr>
      <w:rPr>
        <w:rFonts w:ascii="Wingdings" w:hAnsi="Wingdings" w:hint="default"/>
      </w:rPr>
    </w:lvl>
    <w:lvl w:ilvl="6" w:tplc="7EEA399C">
      <w:start w:val="1"/>
      <w:numFmt w:val="bullet"/>
      <w:lvlText w:val=""/>
      <w:lvlJc w:val="left"/>
      <w:pPr>
        <w:ind w:left="5040" w:hanging="360"/>
      </w:pPr>
      <w:rPr>
        <w:rFonts w:ascii="Symbol" w:hAnsi="Symbol" w:hint="default"/>
      </w:rPr>
    </w:lvl>
    <w:lvl w:ilvl="7" w:tplc="94888822">
      <w:start w:val="1"/>
      <w:numFmt w:val="bullet"/>
      <w:lvlText w:val="o"/>
      <w:lvlJc w:val="left"/>
      <w:pPr>
        <w:ind w:left="5760" w:hanging="360"/>
      </w:pPr>
      <w:rPr>
        <w:rFonts w:ascii="Courier New" w:hAnsi="Courier New" w:hint="default"/>
      </w:rPr>
    </w:lvl>
    <w:lvl w:ilvl="8" w:tplc="22F8001E">
      <w:start w:val="1"/>
      <w:numFmt w:val="bullet"/>
      <w:lvlText w:val=""/>
      <w:lvlJc w:val="left"/>
      <w:pPr>
        <w:ind w:left="6480" w:hanging="360"/>
      </w:pPr>
      <w:rPr>
        <w:rFonts w:ascii="Wingdings" w:hAnsi="Wingdings" w:hint="default"/>
      </w:rPr>
    </w:lvl>
  </w:abstractNum>
  <w:abstractNum w:abstractNumId="16" w15:restartNumberingAfterBreak="0">
    <w:nsid w:val="6327A89B"/>
    <w:multiLevelType w:val="hybridMultilevel"/>
    <w:tmpl w:val="6E38F488"/>
    <w:lvl w:ilvl="0" w:tplc="89608EB4">
      <w:start w:val="1"/>
      <w:numFmt w:val="decimal"/>
      <w:lvlText w:val="%1."/>
      <w:lvlJc w:val="left"/>
      <w:pPr>
        <w:ind w:left="720" w:hanging="360"/>
      </w:pPr>
    </w:lvl>
    <w:lvl w:ilvl="1" w:tplc="F71EE048">
      <w:start w:val="1"/>
      <w:numFmt w:val="lowerLetter"/>
      <w:lvlText w:val="%2."/>
      <w:lvlJc w:val="left"/>
      <w:pPr>
        <w:ind w:left="1440" w:hanging="360"/>
      </w:pPr>
    </w:lvl>
    <w:lvl w:ilvl="2" w:tplc="BB869DEA">
      <w:start w:val="1"/>
      <w:numFmt w:val="lowerRoman"/>
      <w:lvlText w:val="%3."/>
      <w:lvlJc w:val="right"/>
      <w:pPr>
        <w:ind w:left="2160" w:hanging="180"/>
      </w:pPr>
    </w:lvl>
    <w:lvl w:ilvl="3" w:tplc="C5BA241A">
      <w:start w:val="1"/>
      <w:numFmt w:val="decimal"/>
      <w:lvlText w:val="%4."/>
      <w:lvlJc w:val="left"/>
      <w:pPr>
        <w:ind w:left="2880" w:hanging="360"/>
      </w:pPr>
    </w:lvl>
    <w:lvl w:ilvl="4" w:tplc="47143844">
      <w:start w:val="1"/>
      <w:numFmt w:val="lowerLetter"/>
      <w:lvlText w:val="%5."/>
      <w:lvlJc w:val="left"/>
      <w:pPr>
        <w:ind w:left="3600" w:hanging="360"/>
      </w:pPr>
    </w:lvl>
    <w:lvl w:ilvl="5" w:tplc="FAD41B10">
      <w:start w:val="1"/>
      <w:numFmt w:val="lowerRoman"/>
      <w:lvlText w:val="%6."/>
      <w:lvlJc w:val="right"/>
      <w:pPr>
        <w:ind w:left="4320" w:hanging="180"/>
      </w:pPr>
    </w:lvl>
    <w:lvl w:ilvl="6" w:tplc="B0E8267A">
      <w:start w:val="1"/>
      <w:numFmt w:val="decimal"/>
      <w:lvlText w:val="%7."/>
      <w:lvlJc w:val="left"/>
      <w:pPr>
        <w:ind w:left="5040" w:hanging="360"/>
      </w:pPr>
    </w:lvl>
    <w:lvl w:ilvl="7" w:tplc="78109F52">
      <w:start w:val="1"/>
      <w:numFmt w:val="lowerLetter"/>
      <w:lvlText w:val="%8."/>
      <w:lvlJc w:val="left"/>
      <w:pPr>
        <w:ind w:left="5760" w:hanging="360"/>
      </w:pPr>
    </w:lvl>
    <w:lvl w:ilvl="8" w:tplc="926EF2E8">
      <w:start w:val="1"/>
      <w:numFmt w:val="lowerRoman"/>
      <w:lvlText w:val="%9."/>
      <w:lvlJc w:val="right"/>
      <w:pPr>
        <w:ind w:left="6480" w:hanging="180"/>
      </w:pPr>
    </w:lvl>
  </w:abstractNum>
  <w:abstractNum w:abstractNumId="17" w15:restartNumberingAfterBreak="0">
    <w:nsid w:val="64CE7F2C"/>
    <w:multiLevelType w:val="hybridMultilevel"/>
    <w:tmpl w:val="1524883A"/>
    <w:lvl w:ilvl="0" w:tplc="08090003">
      <w:start w:val="1"/>
      <w:numFmt w:val="bullet"/>
      <w:lvlText w:val="o"/>
      <w:lvlJc w:val="left"/>
      <w:pPr>
        <w:ind w:left="345" w:hanging="360"/>
      </w:pPr>
      <w:rPr>
        <w:rFonts w:ascii="Courier New" w:hAnsi="Courier New" w:cs="Courier New"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abstractNum w:abstractNumId="18" w15:restartNumberingAfterBreak="0">
    <w:nsid w:val="67AA0273"/>
    <w:multiLevelType w:val="hybridMultilevel"/>
    <w:tmpl w:val="E3C6A84E"/>
    <w:lvl w:ilvl="0" w:tplc="2E3CFD56">
      <w:start w:val="1"/>
      <w:numFmt w:val="bullet"/>
      <w:lvlText w:val=""/>
      <w:lvlJc w:val="left"/>
      <w:pPr>
        <w:ind w:left="1080" w:hanging="360"/>
      </w:pPr>
      <w:rPr>
        <w:rFonts w:ascii="Symbol" w:hAnsi="Symbol" w:hint="default"/>
      </w:rPr>
    </w:lvl>
    <w:lvl w:ilvl="1" w:tplc="97C4B186">
      <w:start w:val="1"/>
      <w:numFmt w:val="bullet"/>
      <w:lvlText w:val="o"/>
      <w:lvlJc w:val="left"/>
      <w:pPr>
        <w:ind w:left="1440" w:hanging="360"/>
      </w:pPr>
      <w:rPr>
        <w:rFonts w:ascii="Courier New" w:hAnsi="Courier New" w:hint="default"/>
      </w:rPr>
    </w:lvl>
    <w:lvl w:ilvl="2" w:tplc="D20CA7FE">
      <w:start w:val="1"/>
      <w:numFmt w:val="bullet"/>
      <w:lvlText w:val=""/>
      <w:lvlJc w:val="left"/>
      <w:pPr>
        <w:ind w:left="2160" w:hanging="360"/>
      </w:pPr>
      <w:rPr>
        <w:rFonts w:ascii="Wingdings" w:hAnsi="Wingdings" w:hint="default"/>
      </w:rPr>
    </w:lvl>
    <w:lvl w:ilvl="3" w:tplc="4DDEC212">
      <w:start w:val="1"/>
      <w:numFmt w:val="bullet"/>
      <w:lvlText w:val=""/>
      <w:lvlJc w:val="left"/>
      <w:pPr>
        <w:ind w:left="2880" w:hanging="360"/>
      </w:pPr>
      <w:rPr>
        <w:rFonts w:ascii="Symbol" w:hAnsi="Symbol" w:hint="default"/>
      </w:rPr>
    </w:lvl>
    <w:lvl w:ilvl="4" w:tplc="E28CC830">
      <w:start w:val="1"/>
      <w:numFmt w:val="bullet"/>
      <w:lvlText w:val="o"/>
      <w:lvlJc w:val="left"/>
      <w:pPr>
        <w:ind w:left="3600" w:hanging="360"/>
      </w:pPr>
      <w:rPr>
        <w:rFonts w:ascii="Courier New" w:hAnsi="Courier New" w:hint="default"/>
      </w:rPr>
    </w:lvl>
    <w:lvl w:ilvl="5" w:tplc="7CE4B3D4">
      <w:start w:val="1"/>
      <w:numFmt w:val="bullet"/>
      <w:lvlText w:val=""/>
      <w:lvlJc w:val="left"/>
      <w:pPr>
        <w:ind w:left="4320" w:hanging="360"/>
      </w:pPr>
      <w:rPr>
        <w:rFonts w:ascii="Wingdings" w:hAnsi="Wingdings" w:hint="default"/>
      </w:rPr>
    </w:lvl>
    <w:lvl w:ilvl="6" w:tplc="7612EAD6">
      <w:start w:val="1"/>
      <w:numFmt w:val="bullet"/>
      <w:lvlText w:val=""/>
      <w:lvlJc w:val="left"/>
      <w:pPr>
        <w:ind w:left="5040" w:hanging="360"/>
      </w:pPr>
      <w:rPr>
        <w:rFonts w:ascii="Symbol" w:hAnsi="Symbol" w:hint="default"/>
      </w:rPr>
    </w:lvl>
    <w:lvl w:ilvl="7" w:tplc="C2C0C128">
      <w:start w:val="1"/>
      <w:numFmt w:val="bullet"/>
      <w:lvlText w:val="o"/>
      <w:lvlJc w:val="left"/>
      <w:pPr>
        <w:ind w:left="5760" w:hanging="360"/>
      </w:pPr>
      <w:rPr>
        <w:rFonts w:ascii="Courier New" w:hAnsi="Courier New" w:hint="default"/>
      </w:rPr>
    </w:lvl>
    <w:lvl w:ilvl="8" w:tplc="AB0C6CD6">
      <w:start w:val="1"/>
      <w:numFmt w:val="bullet"/>
      <w:lvlText w:val=""/>
      <w:lvlJc w:val="left"/>
      <w:pPr>
        <w:ind w:left="6480" w:hanging="360"/>
      </w:pPr>
      <w:rPr>
        <w:rFonts w:ascii="Wingdings" w:hAnsi="Wingdings" w:hint="default"/>
      </w:rPr>
    </w:lvl>
  </w:abstractNum>
  <w:abstractNum w:abstractNumId="19" w15:restartNumberingAfterBreak="0">
    <w:nsid w:val="714A6259"/>
    <w:multiLevelType w:val="hybridMultilevel"/>
    <w:tmpl w:val="37729B4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3AE322"/>
    <w:multiLevelType w:val="hybridMultilevel"/>
    <w:tmpl w:val="61649FF2"/>
    <w:lvl w:ilvl="0" w:tplc="7A2677CA">
      <w:start w:val="1"/>
      <w:numFmt w:val="decimal"/>
      <w:lvlText w:val="%1."/>
      <w:lvlJc w:val="left"/>
      <w:pPr>
        <w:ind w:left="720" w:hanging="360"/>
      </w:pPr>
    </w:lvl>
    <w:lvl w:ilvl="1" w:tplc="FE0220AA">
      <w:start w:val="1"/>
      <w:numFmt w:val="lowerLetter"/>
      <w:lvlText w:val="%2."/>
      <w:lvlJc w:val="left"/>
      <w:pPr>
        <w:ind w:left="1440" w:hanging="360"/>
      </w:pPr>
    </w:lvl>
    <w:lvl w:ilvl="2" w:tplc="781E8D9A">
      <w:start w:val="1"/>
      <w:numFmt w:val="lowerRoman"/>
      <w:lvlText w:val="%3."/>
      <w:lvlJc w:val="right"/>
      <w:pPr>
        <w:ind w:left="2160" w:hanging="180"/>
      </w:pPr>
    </w:lvl>
    <w:lvl w:ilvl="3" w:tplc="D7DEE82C">
      <w:start w:val="1"/>
      <w:numFmt w:val="decimal"/>
      <w:lvlText w:val="%4."/>
      <w:lvlJc w:val="left"/>
      <w:pPr>
        <w:ind w:left="2880" w:hanging="360"/>
      </w:pPr>
    </w:lvl>
    <w:lvl w:ilvl="4" w:tplc="7FC2D3EA">
      <w:start w:val="1"/>
      <w:numFmt w:val="lowerLetter"/>
      <w:lvlText w:val="%5."/>
      <w:lvlJc w:val="left"/>
      <w:pPr>
        <w:ind w:left="3600" w:hanging="360"/>
      </w:pPr>
    </w:lvl>
    <w:lvl w:ilvl="5" w:tplc="3740DF5E">
      <w:start w:val="1"/>
      <w:numFmt w:val="lowerRoman"/>
      <w:lvlText w:val="%6."/>
      <w:lvlJc w:val="right"/>
      <w:pPr>
        <w:ind w:left="4320" w:hanging="180"/>
      </w:pPr>
    </w:lvl>
    <w:lvl w:ilvl="6" w:tplc="9846337C">
      <w:start w:val="1"/>
      <w:numFmt w:val="decimal"/>
      <w:lvlText w:val="%7."/>
      <w:lvlJc w:val="left"/>
      <w:pPr>
        <w:ind w:left="5040" w:hanging="360"/>
      </w:pPr>
    </w:lvl>
    <w:lvl w:ilvl="7" w:tplc="77D0DDC4">
      <w:start w:val="1"/>
      <w:numFmt w:val="lowerLetter"/>
      <w:lvlText w:val="%8."/>
      <w:lvlJc w:val="left"/>
      <w:pPr>
        <w:ind w:left="5760" w:hanging="360"/>
      </w:pPr>
    </w:lvl>
    <w:lvl w:ilvl="8" w:tplc="3E303940">
      <w:start w:val="1"/>
      <w:numFmt w:val="lowerRoman"/>
      <w:lvlText w:val="%9."/>
      <w:lvlJc w:val="right"/>
      <w:pPr>
        <w:ind w:left="6480" w:hanging="180"/>
      </w:pPr>
    </w:lvl>
  </w:abstractNum>
  <w:abstractNum w:abstractNumId="21" w15:restartNumberingAfterBreak="0">
    <w:nsid w:val="75CF539B"/>
    <w:multiLevelType w:val="hybridMultilevel"/>
    <w:tmpl w:val="4DAE8710"/>
    <w:lvl w:ilvl="0" w:tplc="04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CBA8EBC"/>
    <w:multiLevelType w:val="hybridMultilevel"/>
    <w:tmpl w:val="BCCEB17A"/>
    <w:lvl w:ilvl="0" w:tplc="1F5A3DD6">
      <w:start w:val="1"/>
      <w:numFmt w:val="bullet"/>
      <w:lvlText w:val=""/>
      <w:lvlJc w:val="left"/>
      <w:pPr>
        <w:ind w:left="720" w:hanging="360"/>
      </w:pPr>
      <w:rPr>
        <w:rFonts w:ascii="Symbol" w:hAnsi="Symbol" w:hint="default"/>
      </w:rPr>
    </w:lvl>
    <w:lvl w:ilvl="1" w:tplc="AA58818E">
      <w:start w:val="1"/>
      <w:numFmt w:val="bullet"/>
      <w:lvlText w:val="o"/>
      <w:lvlJc w:val="left"/>
      <w:pPr>
        <w:ind w:left="1440" w:hanging="360"/>
      </w:pPr>
      <w:rPr>
        <w:rFonts w:ascii="Courier New" w:hAnsi="Courier New" w:hint="default"/>
      </w:rPr>
    </w:lvl>
    <w:lvl w:ilvl="2" w:tplc="B2DADE14">
      <w:start w:val="1"/>
      <w:numFmt w:val="bullet"/>
      <w:lvlText w:val=""/>
      <w:lvlJc w:val="left"/>
      <w:pPr>
        <w:ind w:left="2160" w:hanging="360"/>
      </w:pPr>
      <w:rPr>
        <w:rFonts w:ascii="Wingdings" w:hAnsi="Wingdings" w:hint="default"/>
      </w:rPr>
    </w:lvl>
    <w:lvl w:ilvl="3" w:tplc="4FDAE860">
      <w:start w:val="1"/>
      <w:numFmt w:val="bullet"/>
      <w:lvlText w:val=""/>
      <w:lvlJc w:val="left"/>
      <w:pPr>
        <w:ind w:left="2880" w:hanging="360"/>
      </w:pPr>
      <w:rPr>
        <w:rFonts w:ascii="Symbol" w:hAnsi="Symbol" w:hint="default"/>
      </w:rPr>
    </w:lvl>
    <w:lvl w:ilvl="4" w:tplc="5488367E">
      <w:start w:val="1"/>
      <w:numFmt w:val="bullet"/>
      <w:lvlText w:val="o"/>
      <w:lvlJc w:val="left"/>
      <w:pPr>
        <w:ind w:left="3600" w:hanging="360"/>
      </w:pPr>
      <w:rPr>
        <w:rFonts w:ascii="Courier New" w:hAnsi="Courier New" w:hint="default"/>
      </w:rPr>
    </w:lvl>
    <w:lvl w:ilvl="5" w:tplc="FD926C78">
      <w:start w:val="1"/>
      <w:numFmt w:val="bullet"/>
      <w:lvlText w:val=""/>
      <w:lvlJc w:val="left"/>
      <w:pPr>
        <w:ind w:left="4320" w:hanging="360"/>
      </w:pPr>
      <w:rPr>
        <w:rFonts w:ascii="Wingdings" w:hAnsi="Wingdings" w:hint="default"/>
      </w:rPr>
    </w:lvl>
    <w:lvl w:ilvl="6" w:tplc="D4A2EC12">
      <w:start w:val="1"/>
      <w:numFmt w:val="bullet"/>
      <w:lvlText w:val=""/>
      <w:lvlJc w:val="left"/>
      <w:pPr>
        <w:ind w:left="5040" w:hanging="360"/>
      </w:pPr>
      <w:rPr>
        <w:rFonts w:ascii="Symbol" w:hAnsi="Symbol" w:hint="default"/>
      </w:rPr>
    </w:lvl>
    <w:lvl w:ilvl="7" w:tplc="2A0A13C0">
      <w:start w:val="1"/>
      <w:numFmt w:val="bullet"/>
      <w:lvlText w:val="o"/>
      <w:lvlJc w:val="left"/>
      <w:pPr>
        <w:ind w:left="5760" w:hanging="360"/>
      </w:pPr>
      <w:rPr>
        <w:rFonts w:ascii="Courier New" w:hAnsi="Courier New" w:hint="default"/>
      </w:rPr>
    </w:lvl>
    <w:lvl w:ilvl="8" w:tplc="11DED888">
      <w:start w:val="1"/>
      <w:numFmt w:val="bullet"/>
      <w:lvlText w:val=""/>
      <w:lvlJc w:val="left"/>
      <w:pPr>
        <w:ind w:left="6480" w:hanging="360"/>
      </w:pPr>
      <w:rPr>
        <w:rFonts w:ascii="Wingdings" w:hAnsi="Wingdings" w:hint="default"/>
      </w:rPr>
    </w:lvl>
  </w:abstractNum>
  <w:num w:numId="1" w16cid:durableId="1946113872">
    <w:abstractNumId w:val="7"/>
  </w:num>
  <w:num w:numId="2" w16cid:durableId="790904954">
    <w:abstractNumId w:val="0"/>
  </w:num>
  <w:num w:numId="3" w16cid:durableId="1102148134">
    <w:abstractNumId w:val="20"/>
  </w:num>
  <w:num w:numId="4" w16cid:durableId="698966848">
    <w:abstractNumId w:val="16"/>
  </w:num>
  <w:num w:numId="5" w16cid:durableId="1145124732">
    <w:abstractNumId w:val="3"/>
  </w:num>
  <w:num w:numId="6" w16cid:durableId="1015233434">
    <w:abstractNumId w:val="1"/>
  </w:num>
  <w:num w:numId="7" w16cid:durableId="1181898060">
    <w:abstractNumId w:val="8"/>
  </w:num>
  <w:num w:numId="8" w16cid:durableId="177163753">
    <w:abstractNumId w:val="18"/>
  </w:num>
  <w:num w:numId="9" w16cid:durableId="1432160156">
    <w:abstractNumId w:val="22"/>
  </w:num>
  <w:num w:numId="10" w16cid:durableId="1381392745">
    <w:abstractNumId w:val="13"/>
  </w:num>
  <w:num w:numId="11" w16cid:durableId="1911422995">
    <w:abstractNumId w:val="11"/>
  </w:num>
  <w:num w:numId="12" w16cid:durableId="149447837">
    <w:abstractNumId w:val="6"/>
  </w:num>
  <w:num w:numId="13" w16cid:durableId="1000886288">
    <w:abstractNumId w:val="12"/>
  </w:num>
  <w:num w:numId="14" w16cid:durableId="1237589458">
    <w:abstractNumId w:val="14"/>
  </w:num>
  <w:num w:numId="15" w16cid:durableId="1423062866">
    <w:abstractNumId w:val="21"/>
  </w:num>
  <w:num w:numId="16" w16cid:durableId="1145731741">
    <w:abstractNumId w:val="9"/>
  </w:num>
  <w:num w:numId="17" w16cid:durableId="204760316">
    <w:abstractNumId w:val="10"/>
  </w:num>
  <w:num w:numId="18" w16cid:durableId="776868136">
    <w:abstractNumId w:val="17"/>
  </w:num>
  <w:num w:numId="19" w16cid:durableId="414595227">
    <w:abstractNumId w:val="5"/>
  </w:num>
  <w:num w:numId="20" w16cid:durableId="1019232974">
    <w:abstractNumId w:val="4"/>
  </w:num>
  <w:num w:numId="21" w16cid:durableId="661011223">
    <w:abstractNumId w:val="2"/>
  </w:num>
  <w:num w:numId="22" w16cid:durableId="1434931577">
    <w:abstractNumId w:val="15"/>
  </w:num>
  <w:num w:numId="23" w16cid:durableId="977221935">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2E8"/>
    <w:rsid w:val="000005CE"/>
    <w:rsid w:val="000048B0"/>
    <w:rsid w:val="00006090"/>
    <w:rsid w:val="00006CD2"/>
    <w:rsid w:val="00007093"/>
    <w:rsid w:val="00010C64"/>
    <w:rsid w:val="00011059"/>
    <w:rsid w:val="00013418"/>
    <w:rsid w:val="000168E3"/>
    <w:rsid w:val="00017671"/>
    <w:rsid w:val="00021C5B"/>
    <w:rsid w:val="00021FA9"/>
    <w:rsid w:val="0002311F"/>
    <w:rsid w:val="00024869"/>
    <w:rsid w:val="000252DE"/>
    <w:rsid w:val="00026343"/>
    <w:rsid w:val="000268E9"/>
    <w:rsid w:val="00026A06"/>
    <w:rsid w:val="00026A23"/>
    <w:rsid w:val="00030352"/>
    <w:rsid w:val="00030A8A"/>
    <w:rsid w:val="00031100"/>
    <w:rsid w:val="00034241"/>
    <w:rsid w:val="00034AB5"/>
    <w:rsid w:val="00035EB7"/>
    <w:rsid w:val="00040ED2"/>
    <w:rsid w:val="00041B5D"/>
    <w:rsid w:val="000442F1"/>
    <w:rsid w:val="000446AC"/>
    <w:rsid w:val="000449DD"/>
    <w:rsid w:val="00045F66"/>
    <w:rsid w:val="0004604F"/>
    <w:rsid w:val="00046842"/>
    <w:rsid w:val="00047CF4"/>
    <w:rsid w:val="0005105B"/>
    <w:rsid w:val="0005163B"/>
    <w:rsid w:val="00051C24"/>
    <w:rsid w:val="00053FEC"/>
    <w:rsid w:val="00054F83"/>
    <w:rsid w:val="00055CEF"/>
    <w:rsid w:val="00056C38"/>
    <w:rsid w:val="00060717"/>
    <w:rsid w:val="00062198"/>
    <w:rsid w:val="00062285"/>
    <w:rsid w:val="00062788"/>
    <w:rsid w:val="00064B58"/>
    <w:rsid w:val="00064B79"/>
    <w:rsid w:val="00066552"/>
    <w:rsid w:val="00066EC2"/>
    <w:rsid w:val="00067ABE"/>
    <w:rsid w:val="00070F71"/>
    <w:rsid w:val="00074EDA"/>
    <w:rsid w:val="00081C8D"/>
    <w:rsid w:val="00082AC4"/>
    <w:rsid w:val="000834B1"/>
    <w:rsid w:val="000860B4"/>
    <w:rsid w:val="00086D61"/>
    <w:rsid w:val="0008728A"/>
    <w:rsid w:val="00091970"/>
    <w:rsid w:val="0009248A"/>
    <w:rsid w:val="00092A02"/>
    <w:rsid w:val="000930AF"/>
    <w:rsid w:val="000933E4"/>
    <w:rsid w:val="00095056"/>
    <w:rsid w:val="000965F8"/>
    <w:rsid w:val="00097E58"/>
    <w:rsid w:val="000A2816"/>
    <w:rsid w:val="000A2B55"/>
    <w:rsid w:val="000A2CE0"/>
    <w:rsid w:val="000A40DE"/>
    <w:rsid w:val="000A54A9"/>
    <w:rsid w:val="000A6B4D"/>
    <w:rsid w:val="000A7FA9"/>
    <w:rsid w:val="000B1610"/>
    <w:rsid w:val="000B1B10"/>
    <w:rsid w:val="000B608A"/>
    <w:rsid w:val="000B7288"/>
    <w:rsid w:val="000B787E"/>
    <w:rsid w:val="000C2433"/>
    <w:rsid w:val="000C24C3"/>
    <w:rsid w:val="000C4220"/>
    <w:rsid w:val="000C4AC8"/>
    <w:rsid w:val="000C50C4"/>
    <w:rsid w:val="000C54B4"/>
    <w:rsid w:val="000C7709"/>
    <w:rsid w:val="000D045E"/>
    <w:rsid w:val="000D1732"/>
    <w:rsid w:val="000D2657"/>
    <w:rsid w:val="000D270B"/>
    <w:rsid w:val="000D6AD5"/>
    <w:rsid w:val="000D8E05"/>
    <w:rsid w:val="000E2501"/>
    <w:rsid w:val="000E2CB7"/>
    <w:rsid w:val="000E53A2"/>
    <w:rsid w:val="000E656D"/>
    <w:rsid w:val="000E71B7"/>
    <w:rsid w:val="000ED4FD"/>
    <w:rsid w:val="000F0E92"/>
    <w:rsid w:val="000F0FA8"/>
    <w:rsid w:val="000F1DA7"/>
    <w:rsid w:val="000F4CDE"/>
    <w:rsid w:val="001015E9"/>
    <w:rsid w:val="001025F0"/>
    <w:rsid w:val="00103E7E"/>
    <w:rsid w:val="00104183"/>
    <w:rsid w:val="001043DD"/>
    <w:rsid w:val="00107EA9"/>
    <w:rsid w:val="001110CA"/>
    <w:rsid w:val="00111DC4"/>
    <w:rsid w:val="0011201B"/>
    <w:rsid w:val="00112853"/>
    <w:rsid w:val="001128DA"/>
    <w:rsid w:val="001135CB"/>
    <w:rsid w:val="001137A8"/>
    <w:rsid w:val="00114754"/>
    <w:rsid w:val="00115CE4"/>
    <w:rsid w:val="00120011"/>
    <w:rsid w:val="00121AD8"/>
    <w:rsid w:val="001228C5"/>
    <w:rsid w:val="001239D6"/>
    <w:rsid w:val="001243B6"/>
    <w:rsid w:val="001246A7"/>
    <w:rsid w:val="001314D9"/>
    <w:rsid w:val="00134CDE"/>
    <w:rsid w:val="00135152"/>
    <w:rsid w:val="0013691F"/>
    <w:rsid w:val="00137C41"/>
    <w:rsid w:val="001402D5"/>
    <w:rsid w:val="001427D3"/>
    <w:rsid w:val="00143C43"/>
    <w:rsid w:val="00143FF9"/>
    <w:rsid w:val="001449A4"/>
    <w:rsid w:val="00145CB1"/>
    <w:rsid w:val="001460CC"/>
    <w:rsid w:val="00146253"/>
    <w:rsid w:val="0014739B"/>
    <w:rsid w:val="00150612"/>
    <w:rsid w:val="0015185B"/>
    <w:rsid w:val="00152F84"/>
    <w:rsid w:val="00153954"/>
    <w:rsid w:val="001542D6"/>
    <w:rsid w:val="00156B3D"/>
    <w:rsid w:val="00156D25"/>
    <w:rsid w:val="0016002B"/>
    <w:rsid w:val="0016198F"/>
    <w:rsid w:val="001624D4"/>
    <w:rsid w:val="00165AE9"/>
    <w:rsid w:val="001677FE"/>
    <w:rsid w:val="001700B2"/>
    <w:rsid w:val="0017183F"/>
    <w:rsid w:val="00172C83"/>
    <w:rsid w:val="00175C61"/>
    <w:rsid w:val="00176959"/>
    <w:rsid w:val="00182A9F"/>
    <w:rsid w:val="00182FA0"/>
    <w:rsid w:val="00185933"/>
    <w:rsid w:val="00185A7A"/>
    <w:rsid w:val="00185F04"/>
    <w:rsid w:val="00185F45"/>
    <w:rsid w:val="0018759B"/>
    <w:rsid w:val="00190D05"/>
    <w:rsid w:val="00191243"/>
    <w:rsid w:val="001944E7"/>
    <w:rsid w:val="00195503"/>
    <w:rsid w:val="001963FE"/>
    <w:rsid w:val="001965B5"/>
    <w:rsid w:val="00196691"/>
    <w:rsid w:val="001A0571"/>
    <w:rsid w:val="001A1889"/>
    <w:rsid w:val="001A18EB"/>
    <w:rsid w:val="001A1DDB"/>
    <w:rsid w:val="001A2737"/>
    <w:rsid w:val="001A398F"/>
    <w:rsid w:val="001A39B8"/>
    <w:rsid w:val="001A3DEB"/>
    <w:rsid w:val="001A46A2"/>
    <w:rsid w:val="001A5043"/>
    <w:rsid w:val="001A5478"/>
    <w:rsid w:val="001A7757"/>
    <w:rsid w:val="001B1869"/>
    <w:rsid w:val="001B1EEE"/>
    <w:rsid w:val="001B2A68"/>
    <w:rsid w:val="001B2A75"/>
    <w:rsid w:val="001B3506"/>
    <w:rsid w:val="001B772E"/>
    <w:rsid w:val="001C14AE"/>
    <w:rsid w:val="001C288A"/>
    <w:rsid w:val="001C2C5F"/>
    <w:rsid w:val="001C2E39"/>
    <w:rsid w:val="001C307E"/>
    <w:rsid w:val="001C65BB"/>
    <w:rsid w:val="001D024C"/>
    <w:rsid w:val="001D2752"/>
    <w:rsid w:val="001D388F"/>
    <w:rsid w:val="001D54C1"/>
    <w:rsid w:val="001D54D4"/>
    <w:rsid w:val="001D5EC6"/>
    <w:rsid w:val="001D60BF"/>
    <w:rsid w:val="001D6D84"/>
    <w:rsid w:val="001D6E89"/>
    <w:rsid w:val="001E096D"/>
    <w:rsid w:val="001E1FC3"/>
    <w:rsid w:val="001E2330"/>
    <w:rsid w:val="001E25D6"/>
    <w:rsid w:val="001E3580"/>
    <w:rsid w:val="001E4CFB"/>
    <w:rsid w:val="001E6324"/>
    <w:rsid w:val="001E6397"/>
    <w:rsid w:val="001E7C68"/>
    <w:rsid w:val="001F063B"/>
    <w:rsid w:val="001F1B7A"/>
    <w:rsid w:val="001F1DB0"/>
    <w:rsid w:val="001F2F12"/>
    <w:rsid w:val="001F7310"/>
    <w:rsid w:val="00200D89"/>
    <w:rsid w:val="002024FE"/>
    <w:rsid w:val="00202BDE"/>
    <w:rsid w:val="0020396D"/>
    <w:rsid w:val="00203A1A"/>
    <w:rsid w:val="0020458E"/>
    <w:rsid w:val="00204BAC"/>
    <w:rsid w:val="00205B06"/>
    <w:rsid w:val="002061AD"/>
    <w:rsid w:val="002110DB"/>
    <w:rsid w:val="00213B9A"/>
    <w:rsid w:val="00214A09"/>
    <w:rsid w:val="00216108"/>
    <w:rsid w:val="00216823"/>
    <w:rsid w:val="002170A6"/>
    <w:rsid w:val="00217E6D"/>
    <w:rsid w:val="0022112A"/>
    <w:rsid w:val="00221801"/>
    <w:rsid w:val="00222969"/>
    <w:rsid w:val="00225B76"/>
    <w:rsid w:val="00231618"/>
    <w:rsid w:val="002319D7"/>
    <w:rsid w:val="00237103"/>
    <w:rsid w:val="00241032"/>
    <w:rsid w:val="00245F9A"/>
    <w:rsid w:val="002521E6"/>
    <w:rsid w:val="002525A6"/>
    <w:rsid w:val="00254D7F"/>
    <w:rsid w:val="002612B7"/>
    <w:rsid w:val="00263B4D"/>
    <w:rsid w:val="00264294"/>
    <w:rsid w:val="00264B72"/>
    <w:rsid w:val="00266444"/>
    <w:rsid w:val="0026690E"/>
    <w:rsid w:val="0026717C"/>
    <w:rsid w:val="00270AB8"/>
    <w:rsid w:val="0027341E"/>
    <w:rsid w:val="00273646"/>
    <w:rsid w:val="0027434D"/>
    <w:rsid w:val="00274381"/>
    <w:rsid w:val="0027572D"/>
    <w:rsid w:val="002779F7"/>
    <w:rsid w:val="0027F949"/>
    <w:rsid w:val="0028051A"/>
    <w:rsid w:val="00280CD3"/>
    <w:rsid w:val="00283348"/>
    <w:rsid w:val="00284F8E"/>
    <w:rsid w:val="00285E03"/>
    <w:rsid w:val="00286EFD"/>
    <w:rsid w:val="002917FB"/>
    <w:rsid w:val="0029401A"/>
    <w:rsid w:val="00294805"/>
    <w:rsid w:val="00294B61"/>
    <w:rsid w:val="00294CE9"/>
    <w:rsid w:val="0029569A"/>
    <w:rsid w:val="002977ED"/>
    <w:rsid w:val="002A1AB3"/>
    <w:rsid w:val="002A1B08"/>
    <w:rsid w:val="002A1B2C"/>
    <w:rsid w:val="002A2A7B"/>
    <w:rsid w:val="002A3CF3"/>
    <w:rsid w:val="002A586F"/>
    <w:rsid w:val="002A61E6"/>
    <w:rsid w:val="002A7F1E"/>
    <w:rsid w:val="002B2712"/>
    <w:rsid w:val="002B3365"/>
    <w:rsid w:val="002B502C"/>
    <w:rsid w:val="002B6C90"/>
    <w:rsid w:val="002C16B5"/>
    <w:rsid w:val="002C341B"/>
    <w:rsid w:val="002C5AE9"/>
    <w:rsid w:val="002C5B2F"/>
    <w:rsid w:val="002C617C"/>
    <w:rsid w:val="002C67BD"/>
    <w:rsid w:val="002D29CD"/>
    <w:rsid w:val="002D3B61"/>
    <w:rsid w:val="002D4868"/>
    <w:rsid w:val="002D59DB"/>
    <w:rsid w:val="002D5C55"/>
    <w:rsid w:val="002D6C73"/>
    <w:rsid w:val="002D736F"/>
    <w:rsid w:val="002E02A2"/>
    <w:rsid w:val="002E1B86"/>
    <w:rsid w:val="002E1FF0"/>
    <w:rsid w:val="002E24B1"/>
    <w:rsid w:val="002E31B8"/>
    <w:rsid w:val="002E39A3"/>
    <w:rsid w:val="002E3B5A"/>
    <w:rsid w:val="002E3D0E"/>
    <w:rsid w:val="002E3F1A"/>
    <w:rsid w:val="002E4EB2"/>
    <w:rsid w:val="002E530E"/>
    <w:rsid w:val="002E5A6F"/>
    <w:rsid w:val="002E7A79"/>
    <w:rsid w:val="002F0F7A"/>
    <w:rsid w:val="002F1148"/>
    <w:rsid w:val="002F57C4"/>
    <w:rsid w:val="002F6B8E"/>
    <w:rsid w:val="00300082"/>
    <w:rsid w:val="003013B8"/>
    <w:rsid w:val="0030183D"/>
    <w:rsid w:val="00304147"/>
    <w:rsid w:val="00304821"/>
    <w:rsid w:val="00305FDF"/>
    <w:rsid w:val="00306BB9"/>
    <w:rsid w:val="003074BF"/>
    <w:rsid w:val="003108D0"/>
    <w:rsid w:val="0031208A"/>
    <w:rsid w:val="00313A81"/>
    <w:rsid w:val="00316BC2"/>
    <w:rsid w:val="00316EE0"/>
    <w:rsid w:val="0032057E"/>
    <w:rsid w:val="00321B84"/>
    <w:rsid w:val="00321E74"/>
    <w:rsid w:val="003239BD"/>
    <w:rsid w:val="00323D28"/>
    <w:rsid w:val="00325266"/>
    <w:rsid w:val="00325DBB"/>
    <w:rsid w:val="00326D31"/>
    <w:rsid w:val="00326D4C"/>
    <w:rsid w:val="003270FE"/>
    <w:rsid w:val="00333381"/>
    <w:rsid w:val="00334F87"/>
    <w:rsid w:val="0033562A"/>
    <w:rsid w:val="00340C3E"/>
    <w:rsid w:val="00342038"/>
    <w:rsid w:val="00344626"/>
    <w:rsid w:val="00344FFC"/>
    <w:rsid w:val="003465D1"/>
    <w:rsid w:val="003472B4"/>
    <w:rsid w:val="00352276"/>
    <w:rsid w:val="0035347B"/>
    <w:rsid w:val="00355F76"/>
    <w:rsid w:val="0035653A"/>
    <w:rsid w:val="0035677C"/>
    <w:rsid w:val="003568C3"/>
    <w:rsid w:val="00357270"/>
    <w:rsid w:val="003622E8"/>
    <w:rsid w:val="0036329C"/>
    <w:rsid w:val="00363784"/>
    <w:rsid w:val="003659F9"/>
    <w:rsid w:val="00366AEB"/>
    <w:rsid w:val="00366E56"/>
    <w:rsid w:val="00367246"/>
    <w:rsid w:val="00370C64"/>
    <w:rsid w:val="00370E39"/>
    <w:rsid w:val="003717D1"/>
    <w:rsid w:val="00372568"/>
    <w:rsid w:val="00372BE4"/>
    <w:rsid w:val="003742FF"/>
    <w:rsid w:val="00376AEE"/>
    <w:rsid w:val="00376C0B"/>
    <w:rsid w:val="00376D23"/>
    <w:rsid w:val="00376E79"/>
    <w:rsid w:val="00377D6C"/>
    <w:rsid w:val="003807F2"/>
    <w:rsid w:val="00381620"/>
    <w:rsid w:val="0038184F"/>
    <w:rsid w:val="0038219D"/>
    <w:rsid w:val="0038325A"/>
    <w:rsid w:val="00383C3C"/>
    <w:rsid w:val="00384685"/>
    <w:rsid w:val="00385943"/>
    <w:rsid w:val="00386CFB"/>
    <w:rsid w:val="00387E3D"/>
    <w:rsid w:val="00390316"/>
    <w:rsid w:val="00390687"/>
    <w:rsid w:val="00391E64"/>
    <w:rsid w:val="00392800"/>
    <w:rsid w:val="00392957"/>
    <w:rsid w:val="003934CD"/>
    <w:rsid w:val="003960E4"/>
    <w:rsid w:val="003971A3"/>
    <w:rsid w:val="00397941"/>
    <w:rsid w:val="003A00C8"/>
    <w:rsid w:val="003A149E"/>
    <w:rsid w:val="003A2027"/>
    <w:rsid w:val="003A4297"/>
    <w:rsid w:val="003A44A9"/>
    <w:rsid w:val="003A5344"/>
    <w:rsid w:val="003A5B2B"/>
    <w:rsid w:val="003A6673"/>
    <w:rsid w:val="003A7921"/>
    <w:rsid w:val="003A7F24"/>
    <w:rsid w:val="003B0498"/>
    <w:rsid w:val="003B16C2"/>
    <w:rsid w:val="003B1D47"/>
    <w:rsid w:val="003B39AC"/>
    <w:rsid w:val="003B5837"/>
    <w:rsid w:val="003B6305"/>
    <w:rsid w:val="003C065A"/>
    <w:rsid w:val="003C0801"/>
    <w:rsid w:val="003C35E1"/>
    <w:rsid w:val="003C53C4"/>
    <w:rsid w:val="003C6BE9"/>
    <w:rsid w:val="003C6E34"/>
    <w:rsid w:val="003C789D"/>
    <w:rsid w:val="003D2FE7"/>
    <w:rsid w:val="003D303D"/>
    <w:rsid w:val="003D4497"/>
    <w:rsid w:val="003D72A3"/>
    <w:rsid w:val="003D72F8"/>
    <w:rsid w:val="003E2881"/>
    <w:rsid w:val="003E28AB"/>
    <w:rsid w:val="003E60C5"/>
    <w:rsid w:val="003E6296"/>
    <w:rsid w:val="003E6CAA"/>
    <w:rsid w:val="003F0FC9"/>
    <w:rsid w:val="003F1C67"/>
    <w:rsid w:val="003F1D23"/>
    <w:rsid w:val="003F1FDA"/>
    <w:rsid w:val="003F20C8"/>
    <w:rsid w:val="003F62A3"/>
    <w:rsid w:val="00400397"/>
    <w:rsid w:val="00400B9F"/>
    <w:rsid w:val="00401237"/>
    <w:rsid w:val="0040152A"/>
    <w:rsid w:val="004035C6"/>
    <w:rsid w:val="00403820"/>
    <w:rsid w:val="00405D98"/>
    <w:rsid w:val="00406A97"/>
    <w:rsid w:val="00406EAA"/>
    <w:rsid w:val="0040711A"/>
    <w:rsid w:val="00411740"/>
    <w:rsid w:val="0041449F"/>
    <w:rsid w:val="004159E0"/>
    <w:rsid w:val="004215FC"/>
    <w:rsid w:val="004218F2"/>
    <w:rsid w:val="00422FB0"/>
    <w:rsid w:val="00423A2C"/>
    <w:rsid w:val="0042542C"/>
    <w:rsid w:val="00426037"/>
    <w:rsid w:val="00426C5C"/>
    <w:rsid w:val="00426EFE"/>
    <w:rsid w:val="0042795D"/>
    <w:rsid w:val="00430CCA"/>
    <w:rsid w:val="004313E6"/>
    <w:rsid w:val="00432407"/>
    <w:rsid w:val="0043265A"/>
    <w:rsid w:val="00433F1A"/>
    <w:rsid w:val="00433FD1"/>
    <w:rsid w:val="004361D2"/>
    <w:rsid w:val="004429EC"/>
    <w:rsid w:val="00442D58"/>
    <w:rsid w:val="004443E1"/>
    <w:rsid w:val="004455DB"/>
    <w:rsid w:val="004463FE"/>
    <w:rsid w:val="004504AB"/>
    <w:rsid w:val="00453874"/>
    <w:rsid w:val="004550B0"/>
    <w:rsid w:val="0045538E"/>
    <w:rsid w:val="00455ECE"/>
    <w:rsid w:val="00460066"/>
    <w:rsid w:val="00461369"/>
    <w:rsid w:val="0046324A"/>
    <w:rsid w:val="00463EEA"/>
    <w:rsid w:val="00465D60"/>
    <w:rsid w:val="004671A2"/>
    <w:rsid w:val="00468207"/>
    <w:rsid w:val="00470169"/>
    <w:rsid w:val="004726F0"/>
    <w:rsid w:val="00472BB2"/>
    <w:rsid w:val="00472CD4"/>
    <w:rsid w:val="00474481"/>
    <w:rsid w:val="00475826"/>
    <w:rsid w:val="0048064B"/>
    <w:rsid w:val="00482176"/>
    <w:rsid w:val="00483C1E"/>
    <w:rsid w:val="00484121"/>
    <w:rsid w:val="004875E5"/>
    <w:rsid w:val="0049210D"/>
    <w:rsid w:val="00492400"/>
    <w:rsid w:val="00492576"/>
    <w:rsid w:val="004948AC"/>
    <w:rsid w:val="00497FB3"/>
    <w:rsid w:val="004A1387"/>
    <w:rsid w:val="004A2654"/>
    <w:rsid w:val="004A2904"/>
    <w:rsid w:val="004A3EDC"/>
    <w:rsid w:val="004A43AC"/>
    <w:rsid w:val="004A5A45"/>
    <w:rsid w:val="004A611C"/>
    <w:rsid w:val="004A7192"/>
    <w:rsid w:val="004B0495"/>
    <w:rsid w:val="004B0744"/>
    <w:rsid w:val="004B1F0A"/>
    <w:rsid w:val="004B2B4C"/>
    <w:rsid w:val="004B30A1"/>
    <w:rsid w:val="004B32BB"/>
    <w:rsid w:val="004B357B"/>
    <w:rsid w:val="004B6E82"/>
    <w:rsid w:val="004C133B"/>
    <w:rsid w:val="004C2D0D"/>
    <w:rsid w:val="004C33B4"/>
    <w:rsid w:val="004C453C"/>
    <w:rsid w:val="004C58E2"/>
    <w:rsid w:val="004C6529"/>
    <w:rsid w:val="004D00D6"/>
    <w:rsid w:val="004D1386"/>
    <w:rsid w:val="004D1A7C"/>
    <w:rsid w:val="004D412D"/>
    <w:rsid w:val="004D5635"/>
    <w:rsid w:val="004E089A"/>
    <w:rsid w:val="004E0942"/>
    <w:rsid w:val="004E32D3"/>
    <w:rsid w:val="004E71BE"/>
    <w:rsid w:val="004E7A81"/>
    <w:rsid w:val="004F070D"/>
    <w:rsid w:val="004F3605"/>
    <w:rsid w:val="004F7A87"/>
    <w:rsid w:val="00502D01"/>
    <w:rsid w:val="00503106"/>
    <w:rsid w:val="00503282"/>
    <w:rsid w:val="00503EB4"/>
    <w:rsid w:val="005041E0"/>
    <w:rsid w:val="005047C3"/>
    <w:rsid w:val="00511E04"/>
    <w:rsid w:val="005124D9"/>
    <w:rsid w:val="00512EF4"/>
    <w:rsid w:val="005133AD"/>
    <w:rsid w:val="00514D88"/>
    <w:rsid w:val="00515EAB"/>
    <w:rsid w:val="0051608D"/>
    <w:rsid w:val="0051700D"/>
    <w:rsid w:val="00521B0E"/>
    <w:rsid w:val="005229F1"/>
    <w:rsid w:val="00522A62"/>
    <w:rsid w:val="0052332F"/>
    <w:rsid w:val="00526028"/>
    <w:rsid w:val="005263E5"/>
    <w:rsid w:val="00526C28"/>
    <w:rsid w:val="00526FEF"/>
    <w:rsid w:val="00527109"/>
    <w:rsid w:val="005277A4"/>
    <w:rsid w:val="005303D7"/>
    <w:rsid w:val="005310CC"/>
    <w:rsid w:val="005319DA"/>
    <w:rsid w:val="005322F3"/>
    <w:rsid w:val="005326FC"/>
    <w:rsid w:val="0053295E"/>
    <w:rsid w:val="00533103"/>
    <w:rsid w:val="0053423B"/>
    <w:rsid w:val="00536D99"/>
    <w:rsid w:val="00537871"/>
    <w:rsid w:val="00537AAD"/>
    <w:rsid w:val="005409AE"/>
    <w:rsid w:val="00541148"/>
    <w:rsid w:val="005420D4"/>
    <w:rsid w:val="00542778"/>
    <w:rsid w:val="00543284"/>
    <w:rsid w:val="00545094"/>
    <w:rsid w:val="005458E6"/>
    <w:rsid w:val="00546CE1"/>
    <w:rsid w:val="0054705C"/>
    <w:rsid w:val="00547DF3"/>
    <w:rsid w:val="00551961"/>
    <w:rsid w:val="00552170"/>
    <w:rsid w:val="00556C7E"/>
    <w:rsid w:val="0056015A"/>
    <w:rsid w:val="00562F71"/>
    <w:rsid w:val="00564786"/>
    <w:rsid w:val="00565390"/>
    <w:rsid w:val="005656D1"/>
    <w:rsid w:val="005656EF"/>
    <w:rsid w:val="005673B3"/>
    <w:rsid w:val="0056749E"/>
    <w:rsid w:val="005674A0"/>
    <w:rsid w:val="00567AE0"/>
    <w:rsid w:val="0057003F"/>
    <w:rsid w:val="00572172"/>
    <w:rsid w:val="00572204"/>
    <w:rsid w:val="00572283"/>
    <w:rsid w:val="0057394E"/>
    <w:rsid w:val="00576EC8"/>
    <w:rsid w:val="0057783D"/>
    <w:rsid w:val="005807B4"/>
    <w:rsid w:val="00580DB5"/>
    <w:rsid w:val="00584E7C"/>
    <w:rsid w:val="00585CE2"/>
    <w:rsid w:val="00587946"/>
    <w:rsid w:val="00587C21"/>
    <w:rsid w:val="0059119A"/>
    <w:rsid w:val="0059134F"/>
    <w:rsid w:val="005949BC"/>
    <w:rsid w:val="00595FD4"/>
    <w:rsid w:val="00596B90"/>
    <w:rsid w:val="00597E0D"/>
    <w:rsid w:val="005A0060"/>
    <w:rsid w:val="005A062B"/>
    <w:rsid w:val="005A1675"/>
    <w:rsid w:val="005A1ACA"/>
    <w:rsid w:val="005A243B"/>
    <w:rsid w:val="005A2C48"/>
    <w:rsid w:val="005A31AE"/>
    <w:rsid w:val="005A67CD"/>
    <w:rsid w:val="005A7250"/>
    <w:rsid w:val="005A7E7F"/>
    <w:rsid w:val="005B092D"/>
    <w:rsid w:val="005B1EA5"/>
    <w:rsid w:val="005B2DAF"/>
    <w:rsid w:val="005B3256"/>
    <w:rsid w:val="005B3BF7"/>
    <w:rsid w:val="005B5C62"/>
    <w:rsid w:val="005B728C"/>
    <w:rsid w:val="005B7329"/>
    <w:rsid w:val="005B758C"/>
    <w:rsid w:val="005B7B16"/>
    <w:rsid w:val="005C0C99"/>
    <w:rsid w:val="005C14C1"/>
    <w:rsid w:val="005C2FAD"/>
    <w:rsid w:val="005C45A6"/>
    <w:rsid w:val="005C5041"/>
    <w:rsid w:val="005D038E"/>
    <w:rsid w:val="005D0808"/>
    <w:rsid w:val="005D2214"/>
    <w:rsid w:val="005D22CD"/>
    <w:rsid w:val="005D4A7A"/>
    <w:rsid w:val="005D53E5"/>
    <w:rsid w:val="005E0580"/>
    <w:rsid w:val="005E2798"/>
    <w:rsid w:val="005E3A0B"/>
    <w:rsid w:val="005E6970"/>
    <w:rsid w:val="005E6E68"/>
    <w:rsid w:val="005E7182"/>
    <w:rsid w:val="005E747B"/>
    <w:rsid w:val="005F0C15"/>
    <w:rsid w:val="005F12A1"/>
    <w:rsid w:val="005F1C15"/>
    <w:rsid w:val="005F3EDD"/>
    <w:rsid w:val="005F40F0"/>
    <w:rsid w:val="005F60D9"/>
    <w:rsid w:val="005F6CE0"/>
    <w:rsid w:val="005F7CEA"/>
    <w:rsid w:val="005F7F24"/>
    <w:rsid w:val="00600564"/>
    <w:rsid w:val="00600843"/>
    <w:rsid w:val="00600DAE"/>
    <w:rsid w:val="0060657D"/>
    <w:rsid w:val="00610692"/>
    <w:rsid w:val="00612A6F"/>
    <w:rsid w:val="00617899"/>
    <w:rsid w:val="006206AF"/>
    <w:rsid w:val="006207E0"/>
    <w:rsid w:val="006219FB"/>
    <w:rsid w:val="006226E2"/>
    <w:rsid w:val="0062338E"/>
    <w:rsid w:val="006245A4"/>
    <w:rsid w:val="00624BE2"/>
    <w:rsid w:val="00627B11"/>
    <w:rsid w:val="00630010"/>
    <w:rsid w:val="006307E8"/>
    <w:rsid w:val="006312E1"/>
    <w:rsid w:val="00631544"/>
    <w:rsid w:val="006317B3"/>
    <w:rsid w:val="00632776"/>
    <w:rsid w:val="006369A9"/>
    <w:rsid w:val="0063764A"/>
    <w:rsid w:val="00643227"/>
    <w:rsid w:val="00643CD9"/>
    <w:rsid w:val="0064539F"/>
    <w:rsid w:val="00646C3A"/>
    <w:rsid w:val="00650B3D"/>
    <w:rsid w:val="00651552"/>
    <w:rsid w:val="00652585"/>
    <w:rsid w:val="00654552"/>
    <w:rsid w:val="00655BF8"/>
    <w:rsid w:val="006574FA"/>
    <w:rsid w:val="00660309"/>
    <w:rsid w:val="00661288"/>
    <w:rsid w:val="006617A4"/>
    <w:rsid w:val="006642A7"/>
    <w:rsid w:val="0067178D"/>
    <w:rsid w:val="00672C57"/>
    <w:rsid w:val="00672E88"/>
    <w:rsid w:val="00676607"/>
    <w:rsid w:val="00676ECE"/>
    <w:rsid w:val="00677B41"/>
    <w:rsid w:val="0068003F"/>
    <w:rsid w:val="006800AC"/>
    <w:rsid w:val="006810D6"/>
    <w:rsid w:val="00681875"/>
    <w:rsid w:val="0068241E"/>
    <w:rsid w:val="006841CB"/>
    <w:rsid w:val="00684A15"/>
    <w:rsid w:val="006859E7"/>
    <w:rsid w:val="00685E7D"/>
    <w:rsid w:val="0068660A"/>
    <w:rsid w:val="00686AED"/>
    <w:rsid w:val="00687BFC"/>
    <w:rsid w:val="006900BB"/>
    <w:rsid w:val="006909FE"/>
    <w:rsid w:val="006946D3"/>
    <w:rsid w:val="006947D9"/>
    <w:rsid w:val="006951AF"/>
    <w:rsid w:val="0069521A"/>
    <w:rsid w:val="00696229"/>
    <w:rsid w:val="006964A6"/>
    <w:rsid w:val="00697B46"/>
    <w:rsid w:val="006A2D45"/>
    <w:rsid w:val="006A5E3D"/>
    <w:rsid w:val="006A6279"/>
    <w:rsid w:val="006A679D"/>
    <w:rsid w:val="006A6F0C"/>
    <w:rsid w:val="006B11F4"/>
    <w:rsid w:val="006B18D5"/>
    <w:rsid w:val="006B2763"/>
    <w:rsid w:val="006B38DF"/>
    <w:rsid w:val="006B504C"/>
    <w:rsid w:val="006B5161"/>
    <w:rsid w:val="006B5F0D"/>
    <w:rsid w:val="006B6B6C"/>
    <w:rsid w:val="006B783F"/>
    <w:rsid w:val="006C0590"/>
    <w:rsid w:val="006C126F"/>
    <w:rsid w:val="006C1887"/>
    <w:rsid w:val="006C1C8F"/>
    <w:rsid w:val="006C2C65"/>
    <w:rsid w:val="006C3CE7"/>
    <w:rsid w:val="006C3E26"/>
    <w:rsid w:val="006C4B9E"/>
    <w:rsid w:val="006C5685"/>
    <w:rsid w:val="006C5E81"/>
    <w:rsid w:val="006C6208"/>
    <w:rsid w:val="006C6AAA"/>
    <w:rsid w:val="006C78C8"/>
    <w:rsid w:val="006D06FF"/>
    <w:rsid w:val="006D1320"/>
    <w:rsid w:val="006D1F50"/>
    <w:rsid w:val="006D279A"/>
    <w:rsid w:val="006D760B"/>
    <w:rsid w:val="006E00EF"/>
    <w:rsid w:val="006E0616"/>
    <w:rsid w:val="006E3321"/>
    <w:rsid w:val="006E5BAB"/>
    <w:rsid w:val="006E6B44"/>
    <w:rsid w:val="006E78AF"/>
    <w:rsid w:val="006F171E"/>
    <w:rsid w:val="006F35F5"/>
    <w:rsid w:val="006F408C"/>
    <w:rsid w:val="006F44BD"/>
    <w:rsid w:val="006F4EBB"/>
    <w:rsid w:val="006F518F"/>
    <w:rsid w:val="006F585C"/>
    <w:rsid w:val="006F5A79"/>
    <w:rsid w:val="006F5CFC"/>
    <w:rsid w:val="006F7B1A"/>
    <w:rsid w:val="006F7BB9"/>
    <w:rsid w:val="007004A9"/>
    <w:rsid w:val="00701DE4"/>
    <w:rsid w:val="00702E3E"/>
    <w:rsid w:val="00703430"/>
    <w:rsid w:val="00704A64"/>
    <w:rsid w:val="00705EBC"/>
    <w:rsid w:val="00711284"/>
    <w:rsid w:val="00711D52"/>
    <w:rsid w:val="00712202"/>
    <w:rsid w:val="0071343B"/>
    <w:rsid w:val="007143F6"/>
    <w:rsid w:val="007146B0"/>
    <w:rsid w:val="0071493D"/>
    <w:rsid w:val="0071592C"/>
    <w:rsid w:val="0071668B"/>
    <w:rsid w:val="00717994"/>
    <w:rsid w:val="00717DA7"/>
    <w:rsid w:val="007204EF"/>
    <w:rsid w:val="00721719"/>
    <w:rsid w:val="007223DB"/>
    <w:rsid w:val="007224E6"/>
    <w:rsid w:val="00722959"/>
    <w:rsid w:val="00724BEA"/>
    <w:rsid w:val="00726DA2"/>
    <w:rsid w:val="00727EF5"/>
    <w:rsid w:val="00730649"/>
    <w:rsid w:val="0073135C"/>
    <w:rsid w:val="007320B0"/>
    <w:rsid w:val="007321E0"/>
    <w:rsid w:val="00733875"/>
    <w:rsid w:val="007339FF"/>
    <w:rsid w:val="00733D7D"/>
    <w:rsid w:val="00734F00"/>
    <w:rsid w:val="00741809"/>
    <w:rsid w:val="00742046"/>
    <w:rsid w:val="007438DF"/>
    <w:rsid w:val="00746BD4"/>
    <w:rsid w:val="00751BE0"/>
    <w:rsid w:val="00752039"/>
    <w:rsid w:val="00752D08"/>
    <w:rsid w:val="00753AC6"/>
    <w:rsid w:val="00753D34"/>
    <w:rsid w:val="00753FA9"/>
    <w:rsid w:val="00755CA2"/>
    <w:rsid w:val="00760D97"/>
    <w:rsid w:val="007620C5"/>
    <w:rsid w:val="00763665"/>
    <w:rsid w:val="00764CF2"/>
    <w:rsid w:val="00770E45"/>
    <w:rsid w:val="007731A8"/>
    <w:rsid w:val="007731E5"/>
    <w:rsid w:val="00773E85"/>
    <w:rsid w:val="0077434C"/>
    <w:rsid w:val="007773F4"/>
    <w:rsid w:val="00777590"/>
    <w:rsid w:val="00781BF0"/>
    <w:rsid w:val="00781D2C"/>
    <w:rsid w:val="0078236D"/>
    <w:rsid w:val="00783BD3"/>
    <w:rsid w:val="00784C34"/>
    <w:rsid w:val="00785732"/>
    <w:rsid w:val="00785F23"/>
    <w:rsid w:val="00786EEF"/>
    <w:rsid w:val="00791A04"/>
    <w:rsid w:val="00791E04"/>
    <w:rsid w:val="00793AC4"/>
    <w:rsid w:val="00794F47"/>
    <w:rsid w:val="007A018A"/>
    <w:rsid w:val="007A212B"/>
    <w:rsid w:val="007A4CE1"/>
    <w:rsid w:val="007A5CFD"/>
    <w:rsid w:val="007A76BB"/>
    <w:rsid w:val="007A7BD9"/>
    <w:rsid w:val="007B037A"/>
    <w:rsid w:val="007B0D20"/>
    <w:rsid w:val="007B2488"/>
    <w:rsid w:val="007B3C62"/>
    <w:rsid w:val="007B4059"/>
    <w:rsid w:val="007B5805"/>
    <w:rsid w:val="007B5BB7"/>
    <w:rsid w:val="007B69E5"/>
    <w:rsid w:val="007C0C4A"/>
    <w:rsid w:val="007C0DE6"/>
    <w:rsid w:val="007C1712"/>
    <w:rsid w:val="007C213B"/>
    <w:rsid w:val="007C2F48"/>
    <w:rsid w:val="007C3090"/>
    <w:rsid w:val="007C3950"/>
    <w:rsid w:val="007C56F4"/>
    <w:rsid w:val="007C7DF4"/>
    <w:rsid w:val="007D07E8"/>
    <w:rsid w:val="007D0EEE"/>
    <w:rsid w:val="007D288C"/>
    <w:rsid w:val="007D6A75"/>
    <w:rsid w:val="007E27F0"/>
    <w:rsid w:val="007E3F48"/>
    <w:rsid w:val="007E4027"/>
    <w:rsid w:val="007E6E96"/>
    <w:rsid w:val="007E7F21"/>
    <w:rsid w:val="007F24A3"/>
    <w:rsid w:val="007F33C8"/>
    <w:rsid w:val="007F38DD"/>
    <w:rsid w:val="007F3C09"/>
    <w:rsid w:val="007F3D28"/>
    <w:rsid w:val="007F3F50"/>
    <w:rsid w:val="007F4066"/>
    <w:rsid w:val="007F55D4"/>
    <w:rsid w:val="007F5ADC"/>
    <w:rsid w:val="007F61A8"/>
    <w:rsid w:val="007F6678"/>
    <w:rsid w:val="00800FF3"/>
    <w:rsid w:val="00802180"/>
    <w:rsid w:val="0080255C"/>
    <w:rsid w:val="00802793"/>
    <w:rsid w:val="008042EC"/>
    <w:rsid w:val="0080432A"/>
    <w:rsid w:val="0080466E"/>
    <w:rsid w:val="008046CD"/>
    <w:rsid w:val="00810403"/>
    <w:rsid w:val="008148D2"/>
    <w:rsid w:val="00814EE6"/>
    <w:rsid w:val="0081641D"/>
    <w:rsid w:val="00817A72"/>
    <w:rsid w:val="00817DDE"/>
    <w:rsid w:val="00817E7E"/>
    <w:rsid w:val="00820055"/>
    <w:rsid w:val="00820E3C"/>
    <w:rsid w:val="00822924"/>
    <w:rsid w:val="00823D37"/>
    <w:rsid w:val="0082487B"/>
    <w:rsid w:val="008255D1"/>
    <w:rsid w:val="00825B8F"/>
    <w:rsid w:val="00827DB7"/>
    <w:rsid w:val="00834A53"/>
    <w:rsid w:val="00836404"/>
    <w:rsid w:val="00837908"/>
    <w:rsid w:val="00841368"/>
    <w:rsid w:val="008418B4"/>
    <w:rsid w:val="00841C5E"/>
    <w:rsid w:val="00842CC7"/>
    <w:rsid w:val="00844001"/>
    <w:rsid w:val="00844EB1"/>
    <w:rsid w:val="0084798A"/>
    <w:rsid w:val="00847FBD"/>
    <w:rsid w:val="008500BE"/>
    <w:rsid w:val="00852319"/>
    <w:rsid w:val="00853237"/>
    <w:rsid w:val="00855DDD"/>
    <w:rsid w:val="00856283"/>
    <w:rsid w:val="00856ECC"/>
    <w:rsid w:val="0086126E"/>
    <w:rsid w:val="00862231"/>
    <w:rsid w:val="00862844"/>
    <w:rsid w:val="00862E29"/>
    <w:rsid w:val="008645C8"/>
    <w:rsid w:val="00866EA2"/>
    <w:rsid w:val="0087120D"/>
    <w:rsid w:val="00871B4A"/>
    <w:rsid w:val="00871F80"/>
    <w:rsid w:val="0087211D"/>
    <w:rsid w:val="0087222C"/>
    <w:rsid w:val="008730CD"/>
    <w:rsid w:val="008732B3"/>
    <w:rsid w:val="00873EE4"/>
    <w:rsid w:val="00874248"/>
    <w:rsid w:val="0087665B"/>
    <w:rsid w:val="008770C9"/>
    <w:rsid w:val="0087775E"/>
    <w:rsid w:val="0088083B"/>
    <w:rsid w:val="00881266"/>
    <w:rsid w:val="00881EE3"/>
    <w:rsid w:val="00882106"/>
    <w:rsid w:val="008838E1"/>
    <w:rsid w:val="00885665"/>
    <w:rsid w:val="0088573C"/>
    <w:rsid w:val="00885C3D"/>
    <w:rsid w:val="008868B0"/>
    <w:rsid w:val="00890D4F"/>
    <w:rsid w:val="00893CCE"/>
    <w:rsid w:val="00894087"/>
    <w:rsid w:val="00896851"/>
    <w:rsid w:val="00896E9E"/>
    <w:rsid w:val="00896FDB"/>
    <w:rsid w:val="00897A92"/>
    <w:rsid w:val="008A0BA1"/>
    <w:rsid w:val="008A1485"/>
    <w:rsid w:val="008A14FE"/>
    <w:rsid w:val="008A2279"/>
    <w:rsid w:val="008A335E"/>
    <w:rsid w:val="008A3D98"/>
    <w:rsid w:val="008A3ED8"/>
    <w:rsid w:val="008A5BBC"/>
    <w:rsid w:val="008A6D85"/>
    <w:rsid w:val="008B04FE"/>
    <w:rsid w:val="008B0C1C"/>
    <w:rsid w:val="008B1371"/>
    <w:rsid w:val="008B1AD5"/>
    <w:rsid w:val="008B3415"/>
    <w:rsid w:val="008B3621"/>
    <w:rsid w:val="008B5061"/>
    <w:rsid w:val="008B56D9"/>
    <w:rsid w:val="008B6E6E"/>
    <w:rsid w:val="008B746A"/>
    <w:rsid w:val="008B7BCB"/>
    <w:rsid w:val="008C20D2"/>
    <w:rsid w:val="008C37BB"/>
    <w:rsid w:val="008C4A60"/>
    <w:rsid w:val="008C4A8D"/>
    <w:rsid w:val="008C4DD2"/>
    <w:rsid w:val="008C59E1"/>
    <w:rsid w:val="008C5A50"/>
    <w:rsid w:val="008C6AF0"/>
    <w:rsid w:val="008C7354"/>
    <w:rsid w:val="008C799A"/>
    <w:rsid w:val="008C7B74"/>
    <w:rsid w:val="008D18B7"/>
    <w:rsid w:val="008D2E6D"/>
    <w:rsid w:val="008D368A"/>
    <w:rsid w:val="008D3F9D"/>
    <w:rsid w:val="008D60A0"/>
    <w:rsid w:val="008D6B2D"/>
    <w:rsid w:val="008D70D0"/>
    <w:rsid w:val="008E1322"/>
    <w:rsid w:val="008E16B6"/>
    <w:rsid w:val="008E57EF"/>
    <w:rsid w:val="008E7A78"/>
    <w:rsid w:val="008F10C9"/>
    <w:rsid w:val="008F1FC6"/>
    <w:rsid w:val="008F341F"/>
    <w:rsid w:val="008F4D17"/>
    <w:rsid w:val="008F53FD"/>
    <w:rsid w:val="008F59F3"/>
    <w:rsid w:val="008F6A0C"/>
    <w:rsid w:val="008F7120"/>
    <w:rsid w:val="00900BDA"/>
    <w:rsid w:val="0090256A"/>
    <w:rsid w:val="00902C1D"/>
    <w:rsid w:val="009054B2"/>
    <w:rsid w:val="00905785"/>
    <w:rsid w:val="00905D47"/>
    <w:rsid w:val="00906E54"/>
    <w:rsid w:val="0090709C"/>
    <w:rsid w:val="009076AD"/>
    <w:rsid w:val="00907B61"/>
    <w:rsid w:val="00907ED4"/>
    <w:rsid w:val="009115B3"/>
    <w:rsid w:val="009122D6"/>
    <w:rsid w:val="00915CF0"/>
    <w:rsid w:val="00916FF4"/>
    <w:rsid w:val="009176EA"/>
    <w:rsid w:val="00920D6E"/>
    <w:rsid w:val="00921A70"/>
    <w:rsid w:val="0092249C"/>
    <w:rsid w:val="00926A52"/>
    <w:rsid w:val="00926FF2"/>
    <w:rsid w:val="0093018F"/>
    <w:rsid w:val="009327E6"/>
    <w:rsid w:val="00932D09"/>
    <w:rsid w:val="00934417"/>
    <w:rsid w:val="00935D9D"/>
    <w:rsid w:val="00935FDF"/>
    <w:rsid w:val="0094178A"/>
    <w:rsid w:val="00941CD5"/>
    <w:rsid w:val="00944C72"/>
    <w:rsid w:val="00947D4F"/>
    <w:rsid w:val="00947F39"/>
    <w:rsid w:val="009503FE"/>
    <w:rsid w:val="00950A9E"/>
    <w:rsid w:val="009511D9"/>
    <w:rsid w:val="0095280B"/>
    <w:rsid w:val="00953BAD"/>
    <w:rsid w:val="009558F5"/>
    <w:rsid w:val="009564B3"/>
    <w:rsid w:val="009574B5"/>
    <w:rsid w:val="00957ABF"/>
    <w:rsid w:val="00961FDE"/>
    <w:rsid w:val="00962BB9"/>
    <w:rsid w:val="00962C4C"/>
    <w:rsid w:val="00964BEC"/>
    <w:rsid w:val="00970B47"/>
    <w:rsid w:val="0097102B"/>
    <w:rsid w:val="0097214D"/>
    <w:rsid w:val="009726BF"/>
    <w:rsid w:val="009731E4"/>
    <w:rsid w:val="00974C0E"/>
    <w:rsid w:val="00975460"/>
    <w:rsid w:val="00975D59"/>
    <w:rsid w:val="00976B2A"/>
    <w:rsid w:val="009843CA"/>
    <w:rsid w:val="00985373"/>
    <w:rsid w:val="0098554A"/>
    <w:rsid w:val="00985D97"/>
    <w:rsid w:val="009911E4"/>
    <w:rsid w:val="00991766"/>
    <w:rsid w:val="00991BBA"/>
    <w:rsid w:val="009923B4"/>
    <w:rsid w:val="00992E62"/>
    <w:rsid w:val="009933ED"/>
    <w:rsid w:val="009950B0"/>
    <w:rsid w:val="00995E21"/>
    <w:rsid w:val="00995F6A"/>
    <w:rsid w:val="009A2615"/>
    <w:rsid w:val="009B18B5"/>
    <w:rsid w:val="009B3597"/>
    <w:rsid w:val="009B3BD1"/>
    <w:rsid w:val="009B5277"/>
    <w:rsid w:val="009B6FB7"/>
    <w:rsid w:val="009C2929"/>
    <w:rsid w:val="009C2AFD"/>
    <w:rsid w:val="009C33E3"/>
    <w:rsid w:val="009D06A0"/>
    <w:rsid w:val="009D2B49"/>
    <w:rsid w:val="009D3EC2"/>
    <w:rsid w:val="009D41A2"/>
    <w:rsid w:val="009D5B40"/>
    <w:rsid w:val="009E23E5"/>
    <w:rsid w:val="009E4133"/>
    <w:rsid w:val="009E556B"/>
    <w:rsid w:val="009E55A0"/>
    <w:rsid w:val="009E5631"/>
    <w:rsid w:val="009E5D33"/>
    <w:rsid w:val="009E7830"/>
    <w:rsid w:val="009E7BC2"/>
    <w:rsid w:val="009F0124"/>
    <w:rsid w:val="009F08D6"/>
    <w:rsid w:val="009F34D8"/>
    <w:rsid w:val="009F4F8E"/>
    <w:rsid w:val="009F6301"/>
    <w:rsid w:val="009F6D0D"/>
    <w:rsid w:val="009F79A9"/>
    <w:rsid w:val="00A03E83"/>
    <w:rsid w:val="00A04986"/>
    <w:rsid w:val="00A065FE"/>
    <w:rsid w:val="00A068F3"/>
    <w:rsid w:val="00A069AD"/>
    <w:rsid w:val="00A105EB"/>
    <w:rsid w:val="00A1159D"/>
    <w:rsid w:val="00A12D34"/>
    <w:rsid w:val="00A13088"/>
    <w:rsid w:val="00A13AC9"/>
    <w:rsid w:val="00A13D28"/>
    <w:rsid w:val="00A13E6F"/>
    <w:rsid w:val="00A1507F"/>
    <w:rsid w:val="00A15A91"/>
    <w:rsid w:val="00A16E1B"/>
    <w:rsid w:val="00A17E9E"/>
    <w:rsid w:val="00A218B0"/>
    <w:rsid w:val="00A223D4"/>
    <w:rsid w:val="00A22641"/>
    <w:rsid w:val="00A2269E"/>
    <w:rsid w:val="00A23F62"/>
    <w:rsid w:val="00A243E3"/>
    <w:rsid w:val="00A251CB"/>
    <w:rsid w:val="00A30593"/>
    <w:rsid w:val="00A31E3A"/>
    <w:rsid w:val="00A33E00"/>
    <w:rsid w:val="00A3654F"/>
    <w:rsid w:val="00A36BE3"/>
    <w:rsid w:val="00A3792C"/>
    <w:rsid w:val="00A37DCA"/>
    <w:rsid w:val="00A40D17"/>
    <w:rsid w:val="00A41076"/>
    <w:rsid w:val="00A42953"/>
    <w:rsid w:val="00A43756"/>
    <w:rsid w:val="00A45842"/>
    <w:rsid w:val="00A45918"/>
    <w:rsid w:val="00A4624D"/>
    <w:rsid w:val="00A473D7"/>
    <w:rsid w:val="00A513D8"/>
    <w:rsid w:val="00A5171B"/>
    <w:rsid w:val="00A5221C"/>
    <w:rsid w:val="00A52DA6"/>
    <w:rsid w:val="00A5338F"/>
    <w:rsid w:val="00A53605"/>
    <w:rsid w:val="00A553F8"/>
    <w:rsid w:val="00A55EFD"/>
    <w:rsid w:val="00A572B3"/>
    <w:rsid w:val="00A57767"/>
    <w:rsid w:val="00A62B4E"/>
    <w:rsid w:val="00A62D93"/>
    <w:rsid w:val="00A6444C"/>
    <w:rsid w:val="00A66557"/>
    <w:rsid w:val="00A701E2"/>
    <w:rsid w:val="00A725B9"/>
    <w:rsid w:val="00A72B8B"/>
    <w:rsid w:val="00A739B6"/>
    <w:rsid w:val="00A81123"/>
    <w:rsid w:val="00A8246E"/>
    <w:rsid w:val="00A827BD"/>
    <w:rsid w:val="00A840CB"/>
    <w:rsid w:val="00A8444F"/>
    <w:rsid w:val="00A8487B"/>
    <w:rsid w:val="00A86BE9"/>
    <w:rsid w:val="00A87142"/>
    <w:rsid w:val="00A915EF"/>
    <w:rsid w:val="00A92472"/>
    <w:rsid w:val="00A9287B"/>
    <w:rsid w:val="00A92CC4"/>
    <w:rsid w:val="00A9480C"/>
    <w:rsid w:val="00A94CD6"/>
    <w:rsid w:val="00A9504F"/>
    <w:rsid w:val="00A952E5"/>
    <w:rsid w:val="00A954DC"/>
    <w:rsid w:val="00A97845"/>
    <w:rsid w:val="00AA01C1"/>
    <w:rsid w:val="00AA1D96"/>
    <w:rsid w:val="00AA1DF5"/>
    <w:rsid w:val="00AA460C"/>
    <w:rsid w:val="00AA4F7A"/>
    <w:rsid w:val="00AA7EE3"/>
    <w:rsid w:val="00AA7F9A"/>
    <w:rsid w:val="00AB1D5A"/>
    <w:rsid w:val="00AB1D73"/>
    <w:rsid w:val="00AB2BC4"/>
    <w:rsid w:val="00AB2C6D"/>
    <w:rsid w:val="00AB371E"/>
    <w:rsid w:val="00AB4EF7"/>
    <w:rsid w:val="00AB516D"/>
    <w:rsid w:val="00AB5F48"/>
    <w:rsid w:val="00AB6037"/>
    <w:rsid w:val="00AB6946"/>
    <w:rsid w:val="00AB6FAD"/>
    <w:rsid w:val="00AB7974"/>
    <w:rsid w:val="00AC3812"/>
    <w:rsid w:val="00AC3945"/>
    <w:rsid w:val="00AC39B7"/>
    <w:rsid w:val="00AC4701"/>
    <w:rsid w:val="00AC553C"/>
    <w:rsid w:val="00AC6BBD"/>
    <w:rsid w:val="00AD0ABF"/>
    <w:rsid w:val="00AD3561"/>
    <w:rsid w:val="00AD555C"/>
    <w:rsid w:val="00AD5B31"/>
    <w:rsid w:val="00AD651E"/>
    <w:rsid w:val="00AD677B"/>
    <w:rsid w:val="00AE247A"/>
    <w:rsid w:val="00AE2B69"/>
    <w:rsid w:val="00AE53E9"/>
    <w:rsid w:val="00AE6030"/>
    <w:rsid w:val="00AF15BE"/>
    <w:rsid w:val="00AF47FC"/>
    <w:rsid w:val="00AF4CC9"/>
    <w:rsid w:val="00AF6820"/>
    <w:rsid w:val="00AF6BF2"/>
    <w:rsid w:val="00B0092F"/>
    <w:rsid w:val="00B019FA"/>
    <w:rsid w:val="00B025C2"/>
    <w:rsid w:val="00B02934"/>
    <w:rsid w:val="00B04A4E"/>
    <w:rsid w:val="00B056F3"/>
    <w:rsid w:val="00B072C8"/>
    <w:rsid w:val="00B10E05"/>
    <w:rsid w:val="00B11C6B"/>
    <w:rsid w:val="00B12573"/>
    <w:rsid w:val="00B12D21"/>
    <w:rsid w:val="00B16112"/>
    <w:rsid w:val="00B17807"/>
    <w:rsid w:val="00B21A14"/>
    <w:rsid w:val="00B21EBF"/>
    <w:rsid w:val="00B21FDE"/>
    <w:rsid w:val="00B22173"/>
    <w:rsid w:val="00B2478A"/>
    <w:rsid w:val="00B2605A"/>
    <w:rsid w:val="00B3010C"/>
    <w:rsid w:val="00B32CE2"/>
    <w:rsid w:val="00B332AE"/>
    <w:rsid w:val="00B33D7D"/>
    <w:rsid w:val="00B37784"/>
    <w:rsid w:val="00B41FF9"/>
    <w:rsid w:val="00B438BC"/>
    <w:rsid w:val="00B44A48"/>
    <w:rsid w:val="00B463FD"/>
    <w:rsid w:val="00B46EAC"/>
    <w:rsid w:val="00B530C3"/>
    <w:rsid w:val="00B54A7B"/>
    <w:rsid w:val="00B55036"/>
    <w:rsid w:val="00B567CA"/>
    <w:rsid w:val="00B56A11"/>
    <w:rsid w:val="00B56D76"/>
    <w:rsid w:val="00B57716"/>
    <w:rsid w:val="00B635E9"/>
    <w:rsid w:val="00B637B8"/>
    <w:rsid w:val="00B64CD2"/>
    <w:rsid w:val="00B65781"/>
    <w:rsid w:val="00B71CCB"/>
    <w:rsid w:val="00B71F87"/>
    <w:rsid w:val="00B722B0"/>
    <w:rsid w:val="00B756E7"/>
    <w:rsid w:val="00B757ED"/>
    <w:rsid w:val="00B76892"/>
    <w:rsid w:val="00B77D05"/>
    <w:rsid w:val="00B81518"/>
    <w:rsid w:val="00B8203A"/>
    <w:rsid w:val="00B83A60"/>
    <w:rsid w:val="00B86D10"/>
    <w:rsid w:val="00B87D9E"/>
    <w:rsid w:val="00B87EC3"/>
    <w:rsid w:val="00B88992"/>
    <w:rsid w:val="00B91DC3"/>
    <w:rsid w:val="00B925BD"/>
    <w:rsid w:val="00B92A51"/>
    <w:rsid w:val="00B92EAA"/>
    <w:rsid w:val="00B95C11"/>
    <w:rsid w:val="00B95C15"/>
    <w:rsid w:val="00B96272"/>
    <w:rsid w:val="00BA2A02"/>
    <w:rsid w:val="00BA2D7E"/>
    <w:rsid w:val="00BA3609"/>
    <w:rsid w:val="00BA4256"/>
    <w:rsid w:val="00BA61B3"/>
    <w:rsid w:val="00BA7571"/>
    <w:rsid w:val="00BAD159"/>
    <w:rsid w:val="00BB021D"/>
    <w:rsid w:val="00BB186D"/>
    <w:rsid w:val="00BB2E9B"/>
    <w:rsid w:val="00BB489A"/>
    <w:rsid w:val="00BB609D"/>
    <w:rsid w:val="00BB705B"/>
    <w:rsid w:val="00BB7098"/>
    <w:rsid w:val="00BC2404"/>
    <w:rsid w:val="00BC3DD0"/>
    <w:rsid w:val="00BC5C3D"/>
    <w:rsid w:val="00BC70B0"/>
    <w:rsid w:val="00BD0E87"/>
    <w:rsid w:val="00BD1A86"/>
    <w:rsid w:val="00BD1FF3"/>
    <w:rsid w:val="00BD2A33"/>
    <w:rsid w:val="00BD35E5"/>
    <w:rsid w:val="00BD3915"/>
    <w:rsid w:val="00BD3C4D"/>
    <w:rsid w:val="00BD3D17"/>
    <w:rsid w:val="00BE00CE"/>
    <w:rsid w:val="00BF152A"/>
    <w:rsid w:val="00BF4262"/>
    <w:rsid w:val="00BF7976"/>
    <w:rsid w:val="00C002AC"/>
    <w:rsid w:val="00C006E3"/>
    <w:rsid w:val="00C024E5"/>
    <w:rsid w:val="00C04CA3"/>
    <w:rsid w:val="00C05F35"/>
    <w:rsid w:val="00C06DCC"/>
    <w:rsid w:val="00C123CB"/>
    <w:rsid w:val="00C143B7"/>
    <w:rsid w:val="00C143E8"/>
    <w:rsid w:val="00C15347"/>
    <w:rsid w:val="00C15C17"/>
    <w:rsid w:val="00C161ED"/>
    <w:rsid w:val="00C16628"/>
    <w:rsid w:val="00C1707C"/>
    <w:rsid w:val="00C20DDB"/>
    <w:rsid w:val="00C22887"/>
    <w:rsid w:val="00C2460C"/>
    <w:rsid w:val="00C25614"/>
    <w:rsid w:val="00C25C86"/>
    <w:rsid w:val="00C27600"/>
    <w:rsid w:val="00C303A8"/>
    <w:rsid w:val="00C31315"/>
    <w:rsid w:val="00C3358E"/>
    <w:rsid w:val="00C3638B"/>
    <w:rsid w:val="00C36F2B"/>
    <w:rsid w:val="00C37129"/>
    <w:rsid w:val="00C37C4A"/>
    <w:rsid w:val="00C43A63"/>
    <w:rsid w:val="00C445C7"/>
    <w:rsid w:val="00C45179"/>
    <w:rsid w:val="00C4523B"/>
    <w:rsid w:val="00C50A90"/>
    <w:rsid w:val="00C51D3E"/>
    <w:rsid w:val="00C5272A"/>
    <w:rsid w:val="00C5304F"/>
    <w:rsid w:val="00C53E61"/>
    <w:rsid w:val="00C54C1A"/>
    <w:rsid w:val="00C54CB2"/>
    <w:rsid w:val="00C5698D"/>
    <w:rsid w:val="00C570D9"/>
    <w:rsid w:val="00C60BD6"/>
    <w:rsid w:val="00C60E0E"/>
    <w:rsid w:val="00C60F6B"/>
    <w:rsid w:val="00C63455"/>
    <w:rsid w:val="00C64975"/>
    <w:rsid w:val="00C64C5C"/>
    <w:rsid w:val="00C670A4"/>
    <w:rsid w:val="00C67101"/>
    <w:rsid w:val="00C716A3"/>
    <w:rsid w:val="00C73444"/>
    <w:rsid w:val="00C751E8"/>
    <w:rsid w:val="00C75F4E"/>
    <w:rsid w:val="00C77D42"/>
    <w:rsid w:val="00C80C05"/>
    <w:rsid w:val="00C82407"/>
    <w:rsid w:val="00C824B3"/>
    <w:rsid w:val="00C83079"/>
    <w:rsid w:val="00C833EB"/>
    <w:rsid w:val="00C838F4"/>
    <w:rsid w:val="00C914AF"/>
    <w:rsid w:val="00C921AC"/>
    <w:rsid w:val="00C927F1"/>
    <w:rsid w:val="00C928FB"/>
    <w:rsid w:val="00C930D3"/>
    <w:rsid w:val="00C9348C"/>
    <w:rsid w:val="00C94EFF"/>
    <w:rsid w:val="00C95279"/>
    <w:rsid w:val="00C95C94"/>
    <w:rsid w:val="00C96DEF"/>
    <w:rsid w:val="00CA088D"/>
    <w:rsid w:val="00CA08DC"/>
    <w:rsid w:val="00CA117D"/>
    <w:rsid w:val="00CA19C8"/>
    <w:rsid w:val="00CA1B10"/>
    <w:rsid w:val="00CA2C5B"/>
    <w:rsid w:val="00CA3623"/>
    <w:rsid w:val="00CA5BD4"/>
    <w:rsid w:val="00CA66D1"/>
    <w:rsid w:val="00CA6AF5"/>
    <w:rsid w:val="00CA75A0"/>
    <w:rsid w:val="00CA7A9C"/>
    <w:rsid w:val="00CB03BC"/>
    <w:rsid w:val="00CB2CDB"/>
    <w:rsid w:val="00CB2FAB"/>
    <w:rsid w:val="00CB56FB"/>
    <w:rsid w:val="00CB6243"/>
    <w:rsid w:val="00CC3877"/>
    <w:rsid w:val="00CC3F02"/>
    <w:rsid w:val="00CC44BE"/>
    <w:rsid w:val="00CC4C51"/>
    <w:rsid w:val="00CC56DD"/>
    <w:rsid w:val="00CC59BC"/>
    <w:rsid w:val="00CC6892"/>
    <w:rsid w:val="00CC7D70"/>
    <w:rsid w:val="00CD1806"/>
    <w:rsid w:val="00CD6337"/>
    <w:rsid w:val="00CD6FC9"/>
    <w:rsid w:val="00CE13AE"/>
    <w:rsid w:val="00CE3BE6"/>
    <w:rsid w:val="00CE597F"/>
    <w:rsid w:val="00CE5DAD"/>
    <w:rsid w:val="00CE64CC"/>
    <w:rsid w:val="00CE79CE"/>
    <w:rsid w:val="00CF0242"/>
    <w:rsid w:val="00CF2BBC"/>
    <w:rsid w:val="00CF32C0"/>
    <w:rsid w:val="00CF4005"/>
    <w:rsid w:val="00CF4555"/>
    <w:rsid w:val="00CF5B27"/>
    <w:rsid w:val="00CF5E52"/>
    <w:rsid w:val="00CF606C"/>
    <w:rsid w:val="00CF6531"/>
    <w:rsid w:val="00CF6F1A"/>
    <w:rsid w:val="00CF78BE"/>
    <w:rsid w:val="00CF7A21"/>
    <w:rsid w:val="00D008E5"/>
    <w:rsid w:val="00D0125E"/>
    <w:rsid w:val="00D02ACE"/>
    <w:rsid w:val="00D034E5"/>
    <w:rsid w:val="00D03A40"/>
    <w:rsid w:val="00D04744"/>
    <w:rsid w:val="00D06D67"/>
    <w:rsid w:val="00D07219"/>
    <w:rsid w:val="00D07F0A"/>
    <w:rsid w:val="00D10028"/>
    <w:rsid w:val="00D10241"/>
    <w:rsid w:val="00D10435"/>
    <w:rsid w:val="00D10CEC"/>
    <w:rsid w:val="00D124C3"/>
    <w:rsid w:val="00D135A0"/>
    <w:rsid w:val="00D13686"/>
    <w:rsid w:val="00D13CF0"/>
    <w:rsid w:val="00D1409C"/>
    <w:rsid w:val="00D14903"/>
    <w:rsid w:val="00D169BF"/>
    <w:rsid w:val="00D2033D"/>
    <w:rsid w:val="00D2090F"/>
    <w:rsid w:val="00D222A5"/>
    <w:rsid w:val="00D22643"/>
    <w:rsid w:val="00D23B76"/>
    <w:rsid w:val="00D23D21"/>
    <w:rsid w:val="00D24D47"/>
    <w:rsid w:val="00D258C6"/>
    <w:rsid w:val="00D25B28"/>
    <w:rsid w:val="00D2790F"/>
    <w:rsid w:val="00D3002D"/>
    <w:rsid w:val="00D309A8"/>
    <w:rsid w:val="00D33401"/>
    <w:rsid w:val="00D335D7"/>
    <w:rsid w:val="00D340D8"/>
    <w:rsid w:val="00D37154"/>
    <w:rsid w:val="00D3742B"/>
    <w:rsid w:val="00D37F00"/>
    <w:rsid w:val="00D400B7"/>
    <w:rsid w:val="00D40307"/>
    <w:rsid w:val="00D41297"/>
    <w:rsid w:val="00D4234C"/>
    <w:rsid w:val="00D435E1"/>
    <w:rsid w:val="00D460ED"/>
    <w:rsid w:val="00D46FE2"/>
    <w:rsid w:val="00D47704"/>
    <w:rsid w:val="00D527B3"/>
    <w:rsid w:val="00D53B56"/>
    <w:rsid w:val="00D566D9"/>
    <w:rsid w:val="00D56F0A"/>
    <w:rsid w:val="00D60BD5"/>
    <w:rsid w:val="00D6350E"/>
    <w:rsid w:val="00D64237"/>
    <w:rsid w:val="00D647F7"/>
    <w:rsid w:val="00D64F81"/>
    <w:rsid w:val="00D66B10"/>
    <w:rsid w:val="00D67968"/>
    <w:rsid w:val="00D70BAF"/>
    <w:rsid w:val="00D72429"/>
    <w:rsid w:val="00D7263D"/>
    <w:rsid w:val="00D73031"/>
    <w:rsid w:val="00D747C4"/>
    <w:rsid w:val="00D76582"/>
    <w:rsid w:val="00D8313B"/>
    <w:rsid w:val="00D83A65"/>
    <w:rsid w:val="00D9015F"/>
    <w:rsid w:val="00D90637"/>
    <w:rsid w:val="00D91925"/>
    <w:rsid w:val="00D94F06"/>
    <w:rsid w:val="00D968AC"/>
    <w:rsid w:val="00DA0CB9"/>
    <w:rsid w:val="00DA0E1B"/>
    <w:rsid w:val="00DA113E"/>
    <w:rsid w:val="00DA1B02"/>
    <w:rsid w:val="00DA3B27"/>
    <w:rsid w:val="00DA4211"/>
    <w:rsid w:val="00DA54C3"/>
    <w:rsid w:val="00DA657A"/>
    <w:rsid w:val="00DA698F"/>
    <w:rsid w:val="00DA77C9"/>
    <w:rsid w:val="00DA790A"/>
    <w:rsid w:val="00DA7B6C"/>
    <w:rsid w:val="00DB09C9"/>
    <w:rsid w:val="00DB1D31"/>
    <w:rsid w:val="00DB2594"/>
    <w:rsid w:val="00DB26B5"/>
    <w:rsid w:val="00DB2DEE"/>
    <w:rsid w:val="00DB38E9"/>
    <w:rsid w:val="00DB3FCF"/>
    <w:rsid w:val="00DB4C3E"/>
    <w:rsid w:val="00DB5BC7"/>
    <w:rsid w:val="00DB6094"/>
    <w:rsid w:val="00DB72DB"/>
    <w:rsid w:val="00DB76E4"/>
    <w:rsid w:val="00DB7A29"/>
    <w:rsid w:val="00DC0825"/>
    <w:rsid w:val="00DC3F72"/>
    <w:rsid w:val="00DC41A1"/>
    <w:rsid w:val="00DC7A23"/>
    <w:rsid w:val="00DD17DF"/>
    <w:rsid w:val="00DD2251"/>
    <w:rsid w:val="00DD24DA"/>
    <w:rsid w:val="00DD3049"/>
    <w:rsid w:val="00DD53FF"/>
    <w:rsid w:val="00DD5AD8"/>
    <w:rsid w:val="00DD7DEF"/>
    <w:rsid w:val="00DE10BE"/>
    <w:rsid w:val="00DE434C"/>
    <w:rsid w:val="00DE5C62"/>
    <w:rsid w:val="00DE7A67"/>
    <w:rsid w:val="00DF1186"/>
    <w:rsid w:val="00DF1FB1"/>
    <w:rsid w:val="00DF3EDA"/>
    <w:rsid w:val="00DF58D0"/>
    <w:rsid w:val="00DF6029"/>
    <w:rsid w:val="00E027F9"/>
    <w:rsid w:val="00E04013"/>
    <w:rsid w:val="00E0469E"/>
    <w:rsid w:val="00E059D2"/>
    <w:rsid w:val="00E0621D"/>
    <w:rsid w:val="00E0631C"/>
    <w:rsid w:val="00E068E7"/>
    <w:rsid w:val="00E11165"/>
    <w:rsid w:val="00E1130C"/>
    <w:rsid w:val="00E11DC7"/>
    <w:rsid w:val="00E12F2E"/>
    <w:rsid w:val="00E1710D"/>
    <w:rsid w:val="00E17586"/>
    <w:rsid w:val="00E17F48"/>
    <w:rsid w:val="00E212EA"/>
    <w:rsid w:val="00E247CF"/>
    <w:rsid w:val="00E255DE"/>
    <w:rsid w:val="00E25EA5"/>
    <w:rsid w:val="00E2744E"/>
    <w:rsid w:val="00E30C3A"/>
    <w:rsid w:val="00E319FD"/>
    <w:rsid w:val="00E33260"/>
    <w:rsid w:val="00E34BC7"/>
    <w:rsid w:val="00E35117"/>
    <w:rsid w:val="00E3511C"/>
    <w:rsid w:val="00E35260"/>
    <w:rsid w:val="00E36CFF"/>
    <w:rsid w:val="00E400C7"/>
    <w:rsid w:val="00E427EC"/>
    <w:rsid w:val="00E42DFB"/>
    <w:rsid w:val="00E435B3"/>
    <w:rsid w:val="00E44A80"/>
    <w:rsid w:val="00E4670C"/>
    <w:rsid w:val="00E47602"/>
    <w:rsid w:val="00E4789F"/>
    <w:rsid w:val="00E5152E"/>
    <w:rsid w:val="00E52068"/>
    <w:rsid w:val="00E52151"/>
    <w:rsid w:val="00E529AB"/>
    <w:rsid w:val="00E53314"/>
    <w:rsid w:val="00E53F04"/>
    <w:rsid w:val="00E547DD"/>
    <w:rsid w:val="00E55832"/>
    <w:rsid w:val="00E57A0D"/>
    <w:rsid w:val="00E60071"/>
    <w:rsid w:val="00E611F9"/>
    <w:rsid w:val="00E62718"/>
    <w:rsid w:val="00E65A59"/>
    <w:rsid w:val="00E66270"/>
    <w:rsid w:val="00E667FA"/>
    <w:rsid w:val="00E6685E"/>
    <w:rsid w:val="00E66873"/>
    <w:rsid w:val="00E70382"/>
    <w:rsid w:val="00E72B0C"/>
    <w:rsid w:val="00E73BEF"/>
    <w:rsid w:val="00E75B86"/>
    <w:rsid w:val="00E7691C"/>
    <w:rsid w:val="00E81116"/>
    <w:rsid w:val="00E81552"/>
    <w:rsid w:val="00E82685"/>
    <w:rsid w:val="00E82F1F"/>
    <w:rsid w:val="00E84AEC"/>
    <w:rsid w:val="00E85188"/>
    <w:rsid w:val="00E85811"/>
    <w:rsid w:val="00E85C0B"/>
    <w:rsid w:val="00E90FCB"/>
    <w:rsid w:val="00E921D9"/>
    <w:rsid w:val="00E93D6D"/>
    <w:rsid w:val="00E93EFB"/>
    <w:rsid w:val="00E94BAF"/>
    <w:rsid w:val="00E95086"/>
    <w:rsid w:val="00E95BD4"/>
    <w:rsid w:val="00E962EA"/>
    <w:rsid w:val="00EA0267"/>
    <w:rsid w:val="00EA15E6"/>
    <w:rsid w:val="00EA49D0"/>
    <w:rsid w:val="00EA4B39"/>
    <w:rsid w:val="00EA50F2"/>
    <w:rsid w:val="00EA680D"/>
    <w:rsid w:val="00EA76F9"/>
    <w:rsid w:val="00EB1A5A"/>
    <w:rsid w:val="00EB1A8E"/>
    <w:rsid w:val="00EB1D0E"/>
    <w:rsid w:val="00EB20B0"/>
    <w:rsid w:val="00EB25C6"/>
    <w:rsid w:val="00EB2AED"/>
    <w:rsid w:val="00EB34D6"/>
    <w:rsid w:val="00EB35A6"/>
    <w:rsid w:val="00EB35E2"/>
    <w:rsid w:val="00EB5ADE"/>
    <w:rsid w:val="00EB5F5A"/>
    <w:rsid w:val="00EB6490"/>
    <w:rsid w:val="00EB649E"/>
    <w:rsid w:val="00EB64C8"/>
    <w:rsid w:val="00EB7B1A"/>
    <w:rsid w:val="00EC0482"/>
    <w:rsid w:val="00EC0A45"/>
    <w:rsid w:val="00EC2EB8"/>
    <w:rsid w:val="00EC448B"/>
    <w:rsid w:val="00EC47DE"/>
    <w:rsid w:val="00EC4D96"/>
    <w:rsid w:val="00EC54BC"/>
    <w:rsid w:val="00EC5F1F"/>
    <w:rsid w:val="00EC6B39"/>
    <w:rsid w:val="00EC70D9"/>
    <w:rsid w:val="00ED0F89"/>
    <w:rsid w:val="00ED4CB3"/>
    <w:rsid w:val="00EE1661"/>
    <w:rsid w:val="00EE23F4"/>
    <w:rsid w:val="00EE2BB1"/>
    <w:rsid w:val="00EE47FF"/>
    <w:rsid w:val="00EE7E0D"/>
    <w:rsid w:val="00EF022B"/>
    <w:rsid w:val="00EF3C42"/>
    <w:rsid w:val="00EF4868"/>
    <w:rsid w:val="00EF63EE"/>
    <w:rsid w:val="00EF7D5F"/>
    <w:rsid w:val="00F021EE"/>
    <w:rsid w:val="00F029F7"/>
    <w:rsid w:val="00F04180"/>
    <w:rsid w:val="00F11BE5"/>
    <w:rsid w:val="00F120A1"/>
    <w:rsid w:val="00F12ABD"/>
    <w:rsid w:val="00F13EAD"/>
    <w:rsid w:val="00F15A2A"/>
    <w:rsid w:val="00F1619C"/>
    <w:rsid w:val="00F20BBA"/>
    <w:rsid w:val="00F21BD1"/>
    <w:rsid w:val="00F2205E"/>
    <w:rsid w:val="00F222E5"/>
    <w:rsid w:val="00F22658"/>
    <w:rsid w:val="00F23EC0"/>
    <w:rsid w:val="00F23F4C"/>
    <w:rsid w:val="00F258A5"/>
    <w:rsid w:val="00F25BDD"/>
    <w:rsid w:val="00F26694"/>
    <w:rsid w:val="00F26962"/>
    <w:rsid w:val="00F2697F"/>
    <w:rsid w:val="00F319CC"/>
    <w:rsid w:val="00F31B72"/>
    <w:rsid w:val="00F32103"/>
    <w:rsid w:val="00F32474"/>
    <w:rsid w:val="00F32C75"/>
    <w:rsid w:val="00F3318A"/>
    <w:rsid w:val="00F351C5"/>
    <w:rsid w:val="00F35968"/>
    <w:rsid w:val="00F36605"/>
    <w:rsid w:val="00F3750D"/>
    <w:rsid w:val="00F40579"/>
    <w:rsid w:val="00F41042"/>
    <w:rsid w:val="00F41C0E"/>
    <w:rsid w:val="00F41E98"/>
    <w:rsid w:val="00F425AA"/>
    <w:rsid w:val="00F4341A"/>
    <w:rsid w:val="00F44E8E"/>
    <w:rsid w:val="00F456AA"/>
    <w:rsid w:val="00F46CEE"/>
    <w:rsid w:val="00F47867"/>
    <w:rsid w:val="00F478E8"/>
    <w:rsid w:val="00F500E9"/>
    <w:rsid w:val="00F50D37"/>
    <w:rsid w:val="00F5226C"/>
    <w:rsid w:val="00F539CC"/>
    <w:rsid w:val="00F54A83"/>
    <w:rsid w:val="00F54AF9"/>
    <w:rsid w:val="00F54C9C"/>
    <w:rsid w:val="00F57725"/>
    <w:rsid w:val="00F5798D"/>
    <w:rsid w:val="00F6167C"/>
    <w:rsid w:val="00F620AD"/>
    <w:rsid w:val="00F62457"/>
    <w:rsid w:val="00F63573"/>
    <w:rsid w:val="00F63ABE"/>
    <w:rsid w:val="00F63B0B"/>
    <w:rsid w:val="00F65E0E"/>
    <w:rsid w:val="00F67267"/>
    <w:rsid w:val="00F70047"/>
    <w:rsid w:val="00F707D6"/>
    <w:rsid w:val="00F726AB"/>
    <w:rsid w:val="00F73395"/>
    <w:rsid w:val="00F73A9B"/>
    <w:rsid w:val="00F74EBF"/>
    <w:rsid w:val="00F74FFB"/>
    <w:rsid w:val="00F7553C"/>
    <w:rsid w:val="00F75D41"/>
    <w:rsid w:val="00F75F3D"/>
    <w:rsid w:val="00F77EE5"/>
    <w:rsid w:val="00F80F74"/>
    <w:rsid w:val="00F8143B"/>
    <w:rsid w:val="00F8447E"/>
    <w:rsid w:val="00F84757"/>
    <w:rsid w:val="00F847F0"/>
    <w:rsid w:val="00F84E7D"/>
    <w:rsid w:val="00F855B8"/>
    <w:rsid w:val="00F86C92"/>
    <w:rsid w:val="00F86E22"/>
    <w:rsid w:val="00F8731D"/>
    <w:rsid w:val="00F9121F"/>
    <w:rsid w:val="00F92E05"/>
    <w:rsid w:val="00F93212"/>
    <w:rsid w:val="00F939A2"/>
    <w:rsid w:val="00F96545"/>
    <w:rsid w:val="00F96F16"/>
    <w:rsid w:val="00FA071B"/>
    <w:rsid w:val="00FA07F9"/>
    <w:rsid w:val="00FA0C41"/>
    <w:rsid w:val="00FA2364"/>
    <w:rsid w:val="00FA49C7"/>
    <w:rsid w:val="00FA6812"/>
    <w:rsid w:val="00FB2737"/>
    <w:rsid w:val="00FB457D"/>
    <w:rsid w:val="00FB6873"/>
    <w:rsid w:val="00FB702D"/>
    <w:rsid w:val="00FB7AC3"/>
    <w:rsid w:val="00FC0B1A"/>
    <w:rsid w:val="00FC13A7"/>
    <w:rsid w:val="00FC14CF"/>
    <w:rsid w:val="00FC19F4"/>
    <w:rsid w:val="00FC21A0"/>
    <w:rsid w:val="00FC32C1"/>
    <w:rsid w:val="00FC7A1D"/>
    <w:rsid w:val="00FD093C"/>
    <w:rsid w:val="00FD0993"/>
    <w:rsid w:val="00FD0D0B"/>
    <w:rsid w:val="00FD364A"/>
    <w:rsid w:val="00FD3CC1"/>
    <w:rsid w:val="00FD3E44"/>
    <w:rsid w:val="00FD5130"/>
    <w:rsid w:val="00FD5371"/>
    <w:rsid w:val="00FD5571"/>
    <w:rsid w:val="00FD5DD0"/>
    <w:rsid w:val="00FD6502"/>
    <w:rsid w:val="00FDBF35"/>
    <w:rsid w:val="00FE0886"/>
    <w:rsid w:val="00FE162E"/>
    <w:rsid w:val="00FE26A9"/>
    <w:rsid w:val="00FE6EA4"/>
    <w:rsid w:val="00FE7CB8"/>
    <w:rsid w:val="00FF1F54"/>
    <w:rsid w:val="00FF23E6"/>
    <w:rsid w:val="00FF4100"/>
    <w:rsid w:val="00FF454E"/>
    <w:rsid w:val="00FF4FA7"/>
    <w:rsid w:val="00FF5D18"/>
    <w:rsid w:val="00FF6069"/>
    <w:rsid w:val="00FF7106"/>
    <w:rsid w:val="00FF78A2"/>
    <w:rsid w:val="010D14CA"/>
    <w:rsid w:val="010E792E"/>
    <w:rsid w:val="01242E6E"/>
    <w:rsid w:val="012517CD"/>
    <w:rsid w:val="01751986"/>
    <w:rsid w:val="01AB7495"/>
    <w:rsid w:val="01C9EB83"/>
    <w:rsid w:val="01D143DA"/>
    <w:rsid w:val="01DEA649"/>
    <w:rsid w:val="01E5151C"/>
    <w:rsid w:val="01EC5C4A"/>
    <w:rsid w:val="0202CA27"/>
    <w:rsid w:val="02049B4B"/>
    <w:rsid w:val="0205702C"/>
    <w:rsid w:val="022829FF"/>
    <w:rsid w:val="02363985"/>
    <w:rsid w:val="0261A4BF"/>
    <w:rsid w:val="0265BB16"/>
    <w:rsid w:val="0272F87F"/>
    <w:rsid w:val="02A24763"/>
    <w:rsid w:val="02B9CA85"/>
    <w:rsid w:val="02C13851"/>
    <w:rsid w:val="02C29047"/>
    <w:rsid w:val="02C29471"/>
    <w:rsid w:val="02E6FF73"/>
    <w:rsid w:val="031C797E"/>
    <w:rsid w:val="0325CB50"/>
    <w:rsid w:val="03546D83"/>
    <w:rsid w:val="036BF251"/>
    <w:rsid w:val="036DFC4B"/>
    <w:rsid w:val="03A18B88"/>
    <w:rsid w:val="03B1F21F"/>
    <w:rsid w:val="03B550C0"/>
    <w:rsid w:val="03E80B95"/>
    <w:rsid w:val="03F3B804"/>
    <w:rsid w:val="040BCC11"/>
    <w:rsid w:val="0427E335"/>
    <w:rsid w:val="0446C5D5"/>
    <w:rsid w:val="04B03CE1"/>
    <w:rsid w:val="04B3F3EE"/>
    <w:rsid w:val="04C4E90F"/>
    <w:rsid w:val="04C8BD1C"/>
    <w:rsid w:val="04DF0523"/>
    <w:rsid w:val="04E3C14F"/>
    <w:rsid w:val="04E7B324"/>
    <w:rsid w:val="050AE616"/>
    <w:rsid w:val="055D5F01"/>
    <w:rsid w:val="05615ECC"/>
    <w:rsid w:val="056253BB"/>
    <w:rsid w:val="05B035D4"/>
    <w:rsid w:val="05C1788C"/>
    <w:rsid w:val="05F7229A"/>
    <w:rsid w:val="05FF40B8"/>
    <w:rsid w:val="06139EB9"/>
    <w:rsid w:val="061F34B0"/>
    <w:rsid w:val="061F39CB"/>
    <w:rsid w:val="0634D44B"/>
    <w:rsid w:val="065947A5"/>
    <w:rsid w:val="0687DE46"/>
    <w:rsid w:val="06888768"/>
    <w:rsid w:val="06A8D13D"/>
    <w:rsid w:val="06AE1287"/>
    <w:rsid w:val="06C99E5F"/>
    <w:rsid w:val="06E73E9B"/>
    <w:rsid w:val="06F7FEE5"/>
    <w:rsid w:val="06FD0A51"/>
    <w:rsid w:val="0736D93C"/>
    <w:rsid w:val="0741173A"/>
    <w:rsid w:val="07544A50"/>
    <w:rsid w:val="07544B4A"/>
    <w:rsid w:val="0764253F"/>
    <w:rsid w:val="078102B9"/>
    <w:rsid w:val="07B78074"/>
    <w:rsid w:val="07FC932E"/>
    <w:rsid w:val="08055F62"/>
    <w:rsid w:val="08074FF4"/>
    <w:rsid w:val="08089A29"/>
    <w:rsid w:val="080EBA23"/>
    <w:rsid w:val="08320488"/>
    <w:rsid w:val="083A81AE"/>
    <w:rsid w:val="084238C4"/>
    <w:rsid w:val="085123A1"/>
    <w:rsid w:val="087DF28D"/>
    <w:rsid w:val="08A05B68"/>
    <w:rsid w:val="08EDEC52"/>
    <w:rsid w:val="08F5E4C9"/>
    <w:rsid w:val="091A9405"/>
    <w:rsid w:val="092623BA"/>
    <w:rsid w:val="0931EEA1"/>
    <w:rsid w:val="09376AB2"/>
    <w:rsid w:val="093BC12E"/>
    <w:rsid w:val="09402EFF"/>
    <w:rsid w:val="09552170"/>
    <w:rsid w:val="09746E17"/>
    <w:rsid w:val="098618EE"/>
    <w:rsid w:val="098AFB77"/>
    <w:rsid w:val="099B87E8"/>
    <w:rsid w:val="09A33169"/>
    <w:rsid w:val="09F096B9"/>
    <w:rsid w:val="09FEB7A0"/>
    <w:rsid w:val="0A013F21"/>
    <w:rsid w:val="0A2543C2"/>
    <w:rsid w:val="0A485F64"/>
    <w:rsid w:val="0A717A3B"/>
    <w:rsid w:val="0A717DCE"/>
    <w:rsid w:val="0A76AB75"/>
    <w:rsid w:val="0AC39DED"/>
    <w:rsid w:val="0AFC4D31"/>
    <w:rsid w:val="0B07142B"/>
    <w:rsid w:val="0B220675"/>
    <w:rsid w:val="0B354339"/>
    <w:rsid w:val="0B51AEA4"/>
    <w:rsid w:val="0B6C7AEF"/>
    <w:rsid w:val="0BA86650"/>
    <w:rsid w:val="0BDBB733"/>
    <w:rsid w:val="0C15D40A"/>
    <w:rsid w:val="0C43C8D7"/>
    <w:rsid w:val="0C549C4C"/>
    <w:rsid w:val="0C5BC14C"/>
    <w:rsid w:val="0C65C6B2"/>
    <w:rsid w:val="0C83161D"/>
    <w:rsid w:val="0C8AF41F"/>
    <w:rsid w:val="0C8C0317"/>
    <w:rsid w:val="0CA921BC"/>
    <w:rsid w:val="0CD10FCA"/>
    <w:rsid w:val="0CD57ED8"/>
    <w:rsid w:val="0D1E99B9"/>
    <w:rsid w:val="0D38E0EE"/>
    <w:rsid w:val="0D4E5263"/>
    <w:rsid w:val="0D5E6194"/>
    <w:rsid w:val="0D7B8408"/>
    <w:rsid w:val="0E505FD1"/>
    <w:rsid w:val="0E5082A4"/>
    <w:rsid w:val="0E6990A3"/>
    <w:rsid w:val="0E7312D5"/>
    <w:rsid w:val="0E7F39EB"/>
    <w:rsid w:val="0E9A0061"/>
    <w:rsid w:val="0ED548A6"/>
    <w:rsid w:val="0ED62ABB"/>
    <w:rsid w:val="0ED8C950"/>
    <w:rsid w:val="0EE4A51C"/>
    <w:rsid w:val="0EF729F7"/>
    <w:rsid w:val="0F130615"/>
    <w:rsid w:val="0F6DE44E"/>
    <w:rsid w:val="0FA30A1C"/>
    <w:rsid w:val="0FB2ECD5"/>
    <w:rsid w:val="100CA7AD"/>
    <w:rsid w:val="1021CE99"/>
    <w:rsid w:val="102E0D13"/>
    <w:rsid w:val="103E2148"/>
    <w:rsid w:val="103FEC12"/>
    <w:rsid w:val="1057A6D9"/>
    <w:rsid w:val="1082766B"/>
    <w:rsid w:val="10C86A39"/>
    <w:rsid w:val="1108DA76"/>
    <w:rsid w:val="111E2DF5"/>
    <w:rsid w:val="112C60F8"/>
    <w:rsid w:val="113E1A9C"/>
    <w:rsid w:val="11754781"/>
    <w:rsid w:val="1193F865"/>
    <w:rsid w:val="119753DF"/>
    <w:rsid w:val="11B44FBB"/>
    <w:rsid w:val="11C88BAC"/>
    <w:rsid w:val="11DB1052"/>
    <w:rsid w:val="11E081D0"/>
    <w:rsid w:val="11F2DBBE"/>
    <w:rsid w:val="12357A51"/>
    <w:rsid w:val="1239F401"/>
    <w:rsid w:val="1265B10D"/>
    <w:rsid w:val="12A47C4C"/>
    <w:rsid w:val="12E44686"/>
    <w:rsid w:val="132718B7"/>
    <w:rsid w:val="132FC8C6"/>
    <w:rsid w:val="1341431D"/>
    <w:rsid w:val="139710B3"/>
    <w:rsid w:val="13AAF664"/>
    <w:rsid w:val="13D85A02"/>
    <w:rsid w:val="14026A01"/>
    <w:rsid w:val="141BD4C3"/>
    <w:rsid w:val="14216CBC"/>
    <w:rsid w:val="14402936"/>
    <w:rsid w:val="14552883"/>
    <w:rsid w:val="146CB36A"/>
    <w:rsid w:val="1482F2D1"/>
    <w:rsid w:val="1485569A"/>
    <w:rsid w:val="14BEEE02"/>
    <w:rsid w:val="14D5BE07"/>
    <w:rsid w:val="14E2FB86"/>
    <w:rsid w:val="151AF287"/>
    <w:rsid w:val="1533C494"/>
    <w:rsid w:val="154FDB9A"/>
    <w:rsid w:val="156950A8"/>
    <w:rsid w:val="156EFFA8"/>
    <w:rsid w:val="15C35D5A"/>
    <w:rsid w:val="15DC1A60"/>
    <w:rsid w:val="15FD352F"/>
    <w:rsid w:val="1605F82D"/>
    <w:rsid w:val="16277603"/>
    <w:rsid w:val="1627A669"/>
    <w:rsid w:val="164CBA0F"/>
    <w:rsid w:val="16538223"/>
    <w:rsid w:val="167525AB"/>
    <w:rsid w:val="167F55BF"/>
    <w:rsid w:val="168003D0"/>
    <w:rsid w:val="16BC95C8"/>
    <w:rsid w:val="16E6CBE8"/>
    <w:rsid w:val="1711F170"/>
    <w:rsid w:val="1740A621"/>
    <w:rsid w:val="1746F038"/>
    <w:rsid w:val="174C2247"/>
    <w:rsid w:val="175CA685"/>
    <w:rsid w:val="178D1100"/>
    <w:rsid w:val="179FCF02"/>
    <w:rsid w:val="1804F97B"/>
    <w:rsid w:val="18395987"/>
    <w:rsid w:val="18D048DF"/>
    <w:rsid w:val="18D420FC"/>
    <w:rsid w:val="18EBB652"/>
    <w:rsid w:val="18F05311"/>
    <w:rsid w:val="19140132"/>
    <w:rsid w:val="192308A0"/>
    <w:rsid w:val="1985C477"/>
    <w:rsid w:val="1998D7A1"/>
    <w:rsid w:val="19CB1262"/>
    <w:rsid w:val="1A321336"/>
    <w:rsid w:val="1A7EFFCC"/>
    <w:rsid w:val="1A94F14B"/>
    <w:rsid w:val="1A9830A2"/>
    <w:rsid w:val="1AA2C416"/>
    <w:rsid w:val="1AA6B8A8"/>
    <w:rsid w:val="1ABDBA43"/>
    <w:rsid w:val="1AEC2A7E"/>
    <w:rsid w:val="1AF47935"/>
    <w:rsid w:val="1AF66B45"/>
    <w:rsid w:val="1B23C144"/>
    <w:rsid w:val="1B471DB1"/>
    <w:rsid w:val="1B8D3368"/>
    <w:rsid w:val="1B9640F9"/>
    <w:rsid w:val="1BA6F218"/>
    <w:rsid w:val="1BD62CC7"/>
    <w:rsid w:val="1BE3E5F6"/>
    <w:rsid w:val="1BF81AA2"/>
    <w:rsid w:val="1C2C76E4"/>
    <w:rsid w:val="1C3B332C"/>
    <w:rsid w:val="1C499DA9"/>
    <w:rsid w:val="1C6DEB97"/>
    <w:rsid w:val="1C72CE93"/>
    <w:rsid w:val="1CA4F90A"/>
    <w:rsid w:val="1CAF1355"/>
    <w:rsid w:val="1CDD0400"/>
    <w:rsid w:val="1D27339B"/>
    <w:rsid w:val="1D284DF0"/>
    <w:rsid w:val="1D2FD058"/>
    <w:rsid w:val="1D862FF0"/>
    <w:rsid w:val="1D8A6864"/>
    <w:rsid w:val="1DAC4BE8"/>
    <w:rsid w:val="1DEC1690"/>
    <w:rsid w:val="1DEC662B"/>
    <w:rsid w:val="1DFDBFF2"/>
    <w:rsid w:val="1E38E133"/>
    <w:rsid w:val="1E722899"/>
    <w:rsid w:val="1E840F72"/>
    <w:rsid w:val="1EAC8F32"/>
    <w:rsid w:val="1EB25EAC"/>
    <w:rsid w:val="1EB8C8E0"/>
    <w:rsid w:val="1EBEF6D7"/>
    <w:rsid w:val="1EC6FC2F"/>
    <w:rsid w:val="1ECEDD2E"/>
    <w:rsid w:val="1F0676FA"/>
    <w:rsid w:val="1F1BFEA9"/>
    <w:rsid w:val="1F1CD656"/>
    <w:rsid w:val="1F31D796"/>
    <w:rsid w:val="1F373081"/>
    <w:rsid w:val="1F5C8F7D"/>
    <w:rsid w:val="1FAA1329"/>
    <w:rsid w:val="1FADBF85"/>
    <w:rsid w:val="1FC19F3B"/>
    <w:rsid w:val="1FC37399"/>
    <w:rsid w:val="1FD47301"/>
    <w:rsid w:val="20033E43"/>
    <w:rsid w:val="201689D8"/>
    <w:rsid w:val="204BA6DB"/>
    <w:rsid w:val="204F45F2"/>
    <w:rsid w:val="20547288"/>
    <w:rsid w:val="205CD825"/>
    <w:rsid w:val="20790005"/>
    <w:rsid w:val="209A7212"/>
    <w:rsid w:val="20CB3F2B"/>
    <w:rsid w:val="20E4299C"/>
    <w:rsid w:val="21555652"/>
    <w:rsid w:val="215B142D"/>
    <w:rsid w:val="215D1570"/>
    <w:rsid w:val="21641D01"/>
    <w:rsid w:val="217BD369"/>
    <w:rsid w:val="217D5CEA"/>
    <w:rsid w:val="2197EAED"/>
    <w:rsid w:val="21A50F31"/>
    <w:rsid w:val="21B78E46"/>
    <w:rsid w:val="21C233ED"/>
    <w:rsid w:val="21CFCF9B"/>
    <w:rsid w:val="21F0041A"/>
    <w:rsid w:val="21FF8D4C"/>
    <w:rsid w:val="220B92CE"/>
    <w:rsid w:val="221D379F"/>
    <w:rsid w:val="22455B0F"/>
    <w:rsid w:val="224A8603"/>
    <w:rsid w:val="22608B3C"/>
    <w:rsid w:val="226DA0EE"/>
    <w:rsid w:val="226F9219"/>
    <w:rsid w:val="22AE4307"/>
    <w:rsid w:val="22C1A641"/>
    <w:rsid w:val="22DB99F4"/>
    <w:rsid w:val="22E30CAC"/>
    <w:rsid w:val="22E6862A"/>
    <w:rsid w:val="22E7CA0E"/>
    <w:rsid w:val="2316E21E"/>
    <w:rsid w:val="2340BA86"/>
    <w:rsid w:val="23810F61"/>
    <w:rsid w:val="238C274F"/>
    <w:rsid w:val="23933EDB"/>
    <w:rsid w:val="239391CF"/>
    <w:rsid w:val="239A6381"/>
    <w:rsid w:val="239CCBA2"/>
    <w:rsid w:val="23A48ED9"/>
    <w:rsid w:val="23F1D6DF"/>
    <w:rsid w:val="23F482C9"/>
    <w:rsid w:val="23FBA521"/>
    <w:rsid w:val="24352179"/>
    <w:rsid w:val="24367CEC"/>
    <w:rsid w:val="245308F8"/>
    <w:rsid w:val="24627A4F"/>
    <w:rsid w:val="24D31E2B"/>
    <w:rsid w:val="24F0E34E"/>
    <w:rsid w:val="25008AD9"/>
    <w:rsid w:val="251AFC74"/>
    <w:rsid w:val="251B6E57"/>
    <w:rsid w:val="25362D16"/>
    <w:rsid w:val="254A6D1D"/>
    <w:rsid w:val="257AF800"/>
    <w:rsid w:val="25906722"/>
    <w:rsid w:val="259D7481"/>
    <w:rsid w:val="25B1DE30"/>
    <w:rsid w:val="25C7371E"/>
    <w:rsid w:val="25F4DAAF"/>
    <w:rsid w:val="26066469"/>
    <w:rsid w:val="262D8106"/>
    <w:rsid w:val="26366171"/>
    <w:rsid w:val="26574C00"/>
    <w:rsid w:val="265919D5"/>
    <w:rsid w:val="267101AF"/>
    <w:rsid w:val="267EF2E7"/>
    <w:rsid w:val="269B2F8F"/>
    <w:rsid w:val="269BEAEF"/>
    <w:rsid w:val="26B69C82"/>
    <w:rsid w:val="26C2524A"/>
    <w:rsid w:val="26D4B90E"/>
    <w:rsid w:val="26E317CD"/>
    <w:rsid w:val="26F1CE7E"/>
    <w:rsid w:val="270A7DEE"/>
    <w:rsid w:val="27288B08"/>
    <w:rsid w:val="2735CE5A"/>
    <w:rsid w:val="27447619"/>
    <w:rsid w:val="2791E211"/>
    <w:rsid w:val="279FEBF6"/>
    <w:rsid w:val="27AF586A"/>
    <w:rsid w:val="27D2E820"/>
    <w:rsid w:val="27EE0A94"/>
    <w:rsid w:val="27EF57C3"/>
    <w:rsid w:val="27F39ED4"/>
    <w:rsid w:val="280A96CA"/>
    <w:rsid w:val="28176E9C"/>
    <w:rsid w:val="28226304"/>
    <w:rsid w:val="283FC6BB"/>
    <w:rsid w:val="286DD4A4"/>
    <w:rsid w:val="28711CA1"/>
    <w:rsid w:val="28A78948"/>
    <w:rsid w:val="28AC2271"/>
    <w:rsid w:val="28B5013A"/>
    <w:rsid w:val="28C8E234"/>
    <w:rsid w:val="28D89E30"/>
    <w:rsid w:val="28E56636"/>
    <w:rsid w:val="28E9BF48"/>
    <w:rsid w:val="28ED29A5"/>
    <w:rsid w:val="28F03DE2"/>
    <w:rsid w:val="28F8C550"/>
    <w:rsid w:val="2904A179"/>
    <w:rsid w:val="2904E07A"/>
    <w:rsid w:val="29430710"/>
    <w:rsid w:val="294FCA50"/>
    <w:rsid w:val="295063BC"/>
    <w:rsid w:val="2954E4B4"/>
    <w:rsid w:val="295C01F9"/>
    <w:rsid w:val="296B486B"/>
    <w:rsid w:val="29827A2C"/>
    <w:rsid w:val="29B773E4"/>
    <w:rsid w:val="29BCB18E"/>
    <w:rsid w:val="29C7E8ED"/>
    <w:rsid w:val="29FEDF14"/>
    <w:rsid w:val="2A055B62"/>
    <w:rsid w:val="2A4FFD03"/>
    <w:rsid w:val="2A9DCB9F"/>
    <w:rsid w:val="2AB1D087"/>
    <w:rsid w:val="2AC017CD"/>
    <w:rsid w:val="2AD45CF4"/>
    <w:rsid w:val="2AE2EDF6"/>
    <w:rsid w:val="2B0F3C72"/>
    <w:rsid w:val="2BA3DCD5"/>
    <w:rsid w:val="2BC043D6"/>
    <w:rsid w:val="2BDB1F10"/>
    <w:rsid w:val="2BE64012"/>
    <w:rsid w:val="2BEA7A60"/>
    <w:rsid w:val="2BFAB907"/>
    <w:rsid w:val="2C2C2704"/>
    <w:rsid w:val="2C37D782"/>
    <w:rsid w:val="2C5F1336"/>
    <w:rsid w:val="2C63995A"/>
    <w:rsid w:val="2C82EF21"/>
    <w:rsid w:val="2C8C8576"/>
    <w:rsid w:val="2CB3A22E"/>
    <w:rsid w:val="2CCC5723"/>
    <w:rsid w:val="2CFDF4D5"/>
    <w:rsid w:val="2D17E3CC"/>
    <w:rsid w:val="2D6394A0"/>
    <w:rsid w:val="2D842BFD"/>
    <w:rsid w:val="2D9E98B6"/>
    <w:rsid w:val="2DA8CC6E"/>
    <w:rsid w:val="2DC603A0"/>
    <w:rsid w:val="2E069935"/>
    <w:rsid w:val="2E181F8E"/>
    <w:rsid w:val="2E69689E"/>
    <w:rsid w:val="2E6E263A"/>
    <w:rsid w:val="2E91E543"/>
    <w:rsid w:val="2E9BCC19"/>
    <w:rsid w:val="2E9C4473"/>
    <w:rsid w:val="2EAB74AF"/>
    <w:rsid w:val="2EE7FFF7"/>
    <w:rsid w:val="2EEEA2C3"/>
    <w:rsid w:val="2F38A5BE"/>
    <w:rsid w:val="2FACBCA7"/>
    <w:rsid w:val="2FB7B53C"/>
    <w:rsid w:val="3001CFB6"/>
    <w:rsid w:val="303083FB"/>
    <w:rsid w:val="30518763"/>
    <w:rsid w:val="30520DC2"/>
    <w:rsid w:val="305ADC01"/>
    <w:rsid w:val="3099544D"/>
    <w:rsid w:val="30BD0AD9"/>
    <w:rsid w:val="3112384B"/>
    <w:rsid w:val="314009F8"/>
    <w:rsid w:val="315C48A0"/>
    <w:rsid w:val="317631AD"/>
    <w:rsid w:val="31763567"/>
    <w:rsid w:val="31B52A37"/>
    <w:rsid w:val="31CD59BF"/>
    <w:rsid w:val="31ECF829"/>
    <w:rsid w:val="320CF6CF"/>
    <w:rsid w:val="32299CF5"/>
    <w:rsid w:val="3229CBD2"/>
    <w:rsid w:val="326C67F7"/>
    <w:rsid w:val="327A479D"/>
    <w:rsid w:val="328A61AF"/>
    <w:rsid w:val="32C5CBB4"/>
    <w:rsid w:val="3300A895"/>
    <w:rsid w:val="33192AD1"/>
    <w:rsid w:val="333D202D"/>
    <w:rsid w:val="33497AD7"/>
    <w:rsid w:val="3355BCDD"/>
    <w:rsid w:val="338ADADB"/>
    <w:rsid w:val="339AFEDC"/>
    <w:rsid w:val="33B7C48F"/>
    <w:rsid w:val="33CA5D05"/>
    <w:rsid w:val="33DC4C94"/>
    <w:rsid w:val="33EA5F96"/>
    <w:rsid w:val="3408F10D"/>
    <w:rsid w:val="3411F08D"/>
    <w:rsid w:val="34237627"/>
    <w:rsid w:val="34694B71"/>
    <w:rsid w:val="3469957B"/>
    <w:rsid w:val="3475FA3D"/>
    <w:rsid w:val="34769EA8"/>
    <w:rsid w:val="349207B5"/>
    <w:rsid w:val="34E724F4"/>
    <w:rsid w:val="34EB76D4"/>
    <w:rsid w:val="3532C010"/>
    <w:rsid w:val="3561AB53"/>
    <w:rsid w:val="3566B200"/>
    <w:rsid w:val="356AF2FB"/>
    <w:rsid w:val="357935B5"/>
    <w:rsid w:val="359E35E3"/>
    <w:rsid w:val="35BAF108"/>
    <w:rsid w:val="35E3AB2E"/>
    <w:rsid w:val="35EB695E"/>
    <w:rsid w:val="35F23B7B"/>
    <w:rsid w:val="3602AB94"/>
    <w:rsid w:val="36088B42"/>
    <w:rsid w:val="36202BD4"/>
    <w:rsid w:val="36220A8E"/>
    <w:rsid w:val="3626F242"/>
    <w:rsid w:val="362E72A7"/>
    <w:rsid w:val="3630230C"/>
    <w:rsid w:val="364C0E2D"/>
    <w:rsid w:val="3653623B"/>
    <w:rsid w:val="3664AE06"/>
    <w:rsid w:val="3668832D"/>
    <w:rsid w:val="368A6F50"/>
    <w:rsid w:val="36C4482E"/>
    <w:rsid w:val="36D5FC0C"/>
    <w:rsid w:val="36EA471E"/>
    <w:rsid w:val="37489704"/>
    <w:rsid w:val="374FA935"/>
    <w:rsid w:val="376423F7"/>
    <w:rsid w:val="3783345A"/>
    <w:rsid w:val="3799DC37"/>
    <w:rsid w:val="37C18457"/>
    <w:rsid w:val="37C2C2A3"/>
    <w:rsid w:val="37FB72D1"/>
    <w:rsid w:val="3883F690"/>
    <w:rsid w:val="38CB66B3"/>
    <w:rsid w:val="38CFD5F1"/>
    <w:rsid w:val="38FE0E4C"/>
    <w:rsid w:val="39020E61"/>
    <w:rsid w:val="390E92BC"/>
    <w:rsid w:val="39111D3B"/>
    <w:rsid w:val="391AAED6"/>
    <w:rsid w:val="3926491C"/>
    <w:rsid w:val="393CB477"/>
    <w:rsid w:val="3940FD22"/>
    <w:rsid w:val="395E9304"/>
    <w:rsid w:val="39746C41"/>
    <w:rsid w:val="397F51D5"/>
    <w:rsid w:val="39DF7656"/>
    <w:rsid w:val="39EEAE33"/>
    <w:rsid w:val="3A004473"/>
    <w:rsid w:val="3A04A834"/>
    <w:rsid w:val="3A0E15FD"/>
    <w:rsid w:val="3A18D014"/>
    <w:rsid w:val="3A639E5C"/>
    <w:rsid w:val="3A717336"/>
    <w:rsid w:val="3A8401BF"/>
    <w:rsid w:val="3AB03E0C"/>
    <w:rsid w:val="3AB4665B"/>
    <w:rsid w:val="3AB901D0"/>
    <w:rsid w:val="3AE0A566"/>
    <w:rsid w:val="3AF16667"/>
    <w:rsid w:val="3B03D233"/>
    <w:rsid w:val="3B094AD2"/>
    <w:rsid w:val="3B0F50E7"/>
    <w:rsid w:val="3B1FB00D"/>
    <w:rsid w:val="3C082F11"/>
    <w:rsid w:val="3C255E63"/>
    <w:rsid w:val="3C3A0054"/>
    <w:rsid w:val="3C47E772"/>
    <w:rsid w:val="3C78689E"/>
    <w:rsid w:val="3C9086FE"/>
    <w:rsid w:val="3CD05E67"/>
    <w:rsid w:val="3CD877D6"/>
    <w:rsid w:val="3CE1E51A"/>
    <w:rsid w:val="3CEE222A"/>
    <w:rsid w:val="3CF561A2"/>
    <w:rsid w:val="3CFBA89F"/>
    <w:rsid w:val="3D0419CB"/>
    <w:rsid w:val="3D10FDE8"/>
    <w:rsid w:val="3D838E1D"/>
    <w:rsid w:val="3DD3F9DE"/>
    <w:rsid w:val="3E151805"/>
    <w:rsid w:val="3E375E94"/>
    <w:rsid w:val="3E43EBFA"/>
    <w:rsid w:val="3E62871F"/>
    <w:rsid w:val="3EA4F008"/>
    <w:rsid w:val="3EF10368"/>
    <w:rsid w:val="3EF5A716"/>
    <w:rsid w:val="3F0419A2"/>
    <w:rsid w:val="3F07FCA2"/>
    <w:rsid w:val="3F0F6B6D"/>
    <w:rsid w:val="3F22CB63"/>
    <w:rsid w:val="3F2CACEE"/>
    <w:rsid w:val="3F34D304"/>
    <w:rsid w:val="3F3C81D0"/>
    <w:rsid w:val="3F431D17"/>
    <w:rsid w:val="3F51CBAE"/>
    <w:rsid w:val="3F6DBAD8"/>
    <w:rsid w:val="3F78DD6D"/>
    <w:rsid w:val="3F83A2C1"/>
    <w:rsid w:val="3FA160E1"/>
    <w:rsid w:val="3FDA775B"/>
    <w:rsid w:val="3FFF29A7"/>
    <w:rsid w:val="40126203"/>
    <w:rsid w:val="40506641"/>
    <w:rsid w:val="4064A674"/>
    <w:rsid w:val="40B4E498"/>
    <w:rsid w:val="40D42BE0"/>
    <w:rsid w:val="40EF08E7"/>
    <w:rsid w:val="4114D53B"/>
    <w:rsid w:val="4118642F"/>
    <w:rsid w:val="41280A54"/>
    <w:rsid w:val="417335A1"/>
    <w:rsid w:val="41766561"/>
    <w:rsid w:val="417C4BC2"/>
    <w:rsid w:val="4181E0C8"/>
    <w:rsid w:val="418ED2FD"/>
    <w:rsid w:val="418FA418"/>
    <w:rsid w:val="419C8570"/>
    <w:rsid w:val="41A61E2C"/>
    <w:rsid w:val="41AF6C69"/>
    <w:rsid w:val="41B632F7"/>
    <w:rsid w:val="41BF0195"/>
    <w:rsid w:val="41CB5FF9"/>
    <w:rsid w:val="41E0C2DA"/>
    <w:rsid w:val="41FDB3A3"/>
    <w:rsid w:val="4206440D"/>
    <w:rsid w:val="4219DAAE"/>
    <w:rsid w:val="42509A71"/>
    <w:rsid w:val="4251923A"/>
    <w:rsid w:val="42A2940E"/>
    <w:rsid w:val="42A9D419"/>
    <w:rsid w:val="42ADAE66"/>
    <w:rsid w:val="42AE5294"/>
    <w:rsid w:val="42BE14D6"/>
    <w:rsid w:val="42F224C9"/>
    <w:rsid w:val="42F6C931"/>
    <w:rsid w:val="4316E63E"/>
    <w:rsid w:val="431BCDD4"/>
    <w:rsid w:val="431C04DD"/>
    <w:rsid w:val="436E002F"/>
    <w:rsid w:val="43820F76"/>
    <w:rsid w:val="4392DCE4"/>
    <w:rsid w:val="43A4CBC1"/>
    <w:rsid w:val="43AA955B"/>
    <w:rsid w:val="43AF382A"/>
    <w:rsid w:val="43B4DDA2"/>
    <w:rsid w:val="43B6896A"/>
    <w:rsid w:val="43CED8F3"/>
    <w:rsid w:val="43D3F9AD"/>
    <w:rsid w:val="43EBFBB1"/>
    <w:rsid w:val="43EDA563"/>
    <w:rsid w:val="44010C11"/>
    <w:rsid w:val="440D25BD"/>
    <w:rsid w:val="44315711"/>
    <w:rsid w:val="443704A1"/>
    <w:rsid w:val="443B6F23"/>
    <w:rsid w:val="447640F0"/>
    <w:rsid w:val="448A856F"/>
    <w:rsid w:val="449E5AAA"/>
    <w:rsid w:val="449ECB39"/>
    <w:rsid w:val="44AC64F1"/>
    <w:rsid w:val="44B43C78"/>
    <w:rsid w:val="44B61AA5"/>
    <w:rsid w:val="44EC481D"/>
    <w:rsid w:val="44F1041C"/>
    <w:rsid w:val="452EA9D7"/>
    <w:rsid w:val="45387BCE"/>
    <w:rsid w:val="456924A9"/>
    <w:rsid w:val="457A409B"/>
    <w:rsid w:val="459C8A35"/>
    <w:rsid w:val="45C471BB"/>
    <w:rsid w:val="45D3ABF9"/>
    <w:rsid w:val="45D58DFB"/>
    <w:rsid w:val="45E6F425"/>
    <w:rsid w:val="46048FBB"/>
    <w:rsid w:val="462655D0"/>
    <w:rsid w:val="4630DE39"/>
    <w:rsid w:val="46609507"/>
    <w:rsid w:val="46FF9746"/>
    <w:rsid w:val="47300773"/>
    <w:rsid w:val="4774F00C"/>
    <w:rsid w:val="4783255A"/>
    <w:rsid w:val="47A29C16"/>
    <w:rsid w:val="47A8D172"/>
    <w:rsid w:val="47FA32B1"/>
    <w:rsid w:val="480362E3"/>
    <w:rsid w:val="481588A4"/>
    <w:rsid w:val="48301FD0"/>
    <w:rsid w:val="483D58F9"/>
    <w:rsid w:val="483E2C64"/>
    <w:rsid w:val="484AE16E"/>
    <w:rsid w:val="484FC50D"/>
    <w:rsid w:val="487A3B88"/>
    <w:rsid w:val="48950FCE"/>
    <w:rsid w:val="4897CF8B"/>
    <w:rsid w:val="48BB3DD1"/>
    <w:rsid w:val="48BCBE22"/>
    <w:rsid w:val="48F091D3"/>
    <w:rsid w:val="48F0EEB3"/>
    <w:rsid w:val="493A91AD"/>
    <w:rsid w:val="4949445E"/>
    <w:rsid w:val="494CB8DB"/>
    <w:rsid w:val="495481CC"/>
    <w:rsid w:val="496CAFD0"/>
    <w:rsid w:val="496F029A"/>
    <w:rsid w:val="497ECBE8"/>
    <w:rsid w:val="499F4ACD"/>
    <w:rsid w:val="49B08635"/>
    <w:rsid w:val="49CCE7F0"/>
    <w:rsid w:val="49E4FB73"/>
    <w:rsid w:val="49F3618F"/>
    <w:rsid w:val="49F671D1"/>
    <w:rsid w:val="4A560562"/>
    <w:rsid w:val="4A5C59AA"/>
    <w:rsid w:val="4A68F68A"/>
    <w:rsid w:val="4A807090"/>
    <w:rsid w:val="4A920B45"/>
    <w:rsid w:val="4AB689F7"/>
    <w:rsid w:val="4AC713ED"/>
    <w:rsid w:val="4AF788CE"/>
    <w:rsid w:val="4AF834A0"/>
    <w:rsid w:val="4AFA1654"/>
    <w:rsid w:val="4B03D7FB"/>
    <w:rsid w:val="4B09AE1B"/>
    <w:rsid w:val="4B0F5035"/>
    <w:rsid w:val="4B244F56"/>
    <w:rsid w:val="4B313770"/>
    <w:rsid w:val="4B4DBE1A"/>
    <w:rsid w:val="4B69996B"/>
    <w:rsid w:val="4B8884C6"/>
    <w:rsid w:val="4B8BE53B"/>
    <w:rsid w:val="4B994AB8"/>
    <w:rsid w:val="4B9991B3"/>
    <w:rsid w:val="4BAAA316"/>
    <w:rsid w:val="4BF87795"/>
    <w:rsid w:val="4BFC286D"/>
    <w:rsid w:val="4C06DB94"/>
    <w:rsid w:val="4C1A06CE"/>
    <w:rsid w:val="4C256297"/>
    <w:rsid w:val="4C2EC123"/>
    <w:rsid w:val="4C36D187"/>
    <w:rsid w:val="4C57BA48"/>
    <w:rsid w:val="4C61FF3E"/>
    <w:rsid w:val="4CA32287"/>
    <w:rsid w:val="4CCE1744"/>
    <w:rsid w:val="4CDE319E"/>
    <w:rsid w:val="4D2F8C42"/>
    <w:rsid w:val="4D411974"/>
    <w:rsid w:val="4D86F226"/>
    <w:rsid w:val="4DAFE21E"/>
    <w:rsid w:val="4DCBC318"/>
    <w:rsid w:val="4DD57BA8"/>
    <w:rsid w:val="4DDBA557"/>
    <w:rsid w:val="4DE6347F"/>
    <w:rsid w:val="4E0A81BC"/>
    <w:rsid w:val="4E3167B5"/>
    <w:rsid w:val="4E32294F"/>
    <w:rsid w:val="4E502411"/>
    <w:rsid w:val="4E554062"/>
    <w:rsid w:val="4E85CCD0"/>
    <w:rsid w:val="4EB37EF8"/>
    <w:rsid w:val="4EC79B89"/>
    <w:rsid w:val="4EDB27D9"/>
    <w:rsid w:val="4EF6B7AE"/>
    <w:rsid w:val="4F00F471"/>
    <w:rsid w:val="4F29A85B"/>
    <w:rsid w:val="4F33B5FE"/>
    <w:rsid w:val="4F4C1FC6"/>
    <w:rsid w:val="4F7E11F8"/>
    <w:rsid w:val="4F827312"/>
    <w:rsid w:val="4F850B79"/>
    <w:rsid w:val="4F8C4A71"/>
    <w:rsid w:val="4FA1BA83"/>
    <w:rsid w:val="4FCCFA69"/>
    <w:rsid w:val="4FD02A64"/>
    <w:rsid w:val="4FDE4AB6"/>
    <w:rsid w:val="4FE02E96"/>
    <w:rsid w:val="5016BC63"/>
    <w:rsid w:val="504B97C0"/>
    <w:rsid w:val="50508AAC"/>
    <w:rsid w:val="506DA5F5"/>
    <w:rsid w:val="507BE899"/>
    <w:rsid w:val="50A48960"/>
    <w:rsid w:val="50B5B530"/>
    <w:rsid w:val="50CF4CBB"/>
    <w:rsid w:val="5102E4B8"/>
    <w:rsid w:val="5104C72A"/>
    <w:rsid w:val="51181D42"/>
    <w:rsid w:val="513AC057"/>
    <w:rsid w:val="51478F00"/>
    <w:rsid w:val="5158A3FE"/>
    <w:rsid w:val="5161AA7F"/>
    <w:rsid w:val="5191C1A5"/>
    <w:rsid w:val="51963722"/>
    <w:rsid w:val="51BD8168"/>
    <w:rsid w:val="51D8CEE1"/>
    <w:rsid w:val="5266A551"/>
    <w:rsid w:val="52766D6C"/>
    <w:rsid w:val="52C7C212"/>
    <w:rsid w:val="52F5A9DF"/>
    <w:rsid w:val="53468B2B"/>
    <w:rsid w:val="53551DCB"/>
    <w:rsid w:val="535D88EA"/>
    <w:rsid w:val="538FDE98"/>
    <w:rsid w:val="539F5B25"/>
    <w:rsid w:val="53A147FE"/>
    <w:rsid w:val="53A95F18"/>
    <w:rsid w:val="53CB1C83"/>
    <w:rsid w:val="53CE7CDE"/>
    <w:rsid w:val="53D2383F"/>
    <w:rsid w:val="53D4551D"/>
    <w:rsid w:val="53E38C7A"/>
    <w:rsid w:val="53F33B50"/>
    <w:rsid w:val="5408B13B"/>
    <w:rsid w:val="540AFF83"/>
    <w:rsid w:val="541394D0"/>
    <w:rsid w:val="542A4DBD"/>
    <w:rsid w:val="5434D64A"/>
    <w:rsid w:val="54518118"/>
    <w:rsid w:val="5453822A"/>
    <w:rsid w:val="54804928"/>
    <w:rsid w:val="54B191E0"/>
    <w:rsid w:val="54BB409B"/>
    <w:rsid w:val="54DB33D4"/>
    <w:rsid w:val="54DBED35"/>
    <w:rsid w:val="55428CF6"/>
    <w:rsid w:val="5548260F"/>
    <w:rsid w:val="55606576"/>
    <w:rsid w:val="55719EA2"/>
    <w:rsid w:val="55882560"/>
    <w:rsid w:val="558DCF5D"/>
    <w:rsid w:val="55C88181"/>
    <w:rsid w:val="560C2CC6"/>
    <w:rsid w:val="564DC16A"/>
    <w:rsid w:val="565E3681"/>
    <w:rsid w:val="56F12954"/>
    <w:rsid w:val="570DEA62"/>
    <w:rsid w:val="571D4D57"/>
    <w:rsid w:val="572DD46C"/>
    <w:rsid w:val="573BE866"/>
    <w:rsid w:val="57452F70"/>
    <w:rsid w:val="57AB8AE4"/>
    <w:rsid w:val="57AFB0D4"/>
    <w:rsid w:val="57C181F8"/>
    <w:rsid w:val="57E36FCF"/>
    <w:rsid w:val="58044626"/>
    <w:rsid w:val="58061FAA"/>
    <w:rsid w:val="581F9960"/>
    <w:rsid w:val="582E8A97"/>
    <w:rsid w:val="583AA92A"/>
    <w:rsid w:val="584456F0"/>
    <w:rsid w:val="58963A47"/>
    <w:rsid w:val="58DC7D2D"/>
    <w:rsid w:val="58EA6009"/>
    <w:rsid w:val="58FBFC04"/>
    <w:rsid w:val="59061DEC"/>
    <w:rsid w:val="597EFE96"/>
    <w:rsid w:val="5983FA6E"/>
    <w:rsid w:val="59B557C9"/>
    <w:rsid w:val="5A01B427"/>
    <w:rsid w:val="5A1532C8"/>
    <w:rsid w:val="5A28663F"/>
    <w:rsid w:val="5A53DE50"/>
    <w:rsid w:val="5A5C9B04"/>
    <w:rsid w:val="5A67034B"/>
    <w:rsid w:val="5A75BC25"/>
    <w:rsid w:val="5A89EFEC"/>
    <w:rsid w:val="5A969969"/>
    <w:rsid w:val="5AB22AB0"/>
    <w:rsid w:val="5AC39952"/>
    <w:rsid w:val="5ADDE26E"/>
    <w:rsid w:val="5AEFE551"/>
    <w:rsid w:val="5B298FFC"/>
    <w:rsid w:val="5B6FFFCE"/>
    <w:rsid w:val="5B98F18C"/>
    <w:rsid w:val="5BB26E92"/>
    <w:rsid w:val="5BBE2BF3"/>
    <w:rsid w:val="5BE99BEE"/>
    <w:rsid w:val="5C075F92"/>
    <w:rsid w:val="5C2052C9"/>
    <w:rsid w:val="5C3025AC"/>
    <w:rsid w:val="5C637D4F"/>
    <w:rsid w:val="5C6CC7ED"/>
    <w:rsid w:val="5C6EDF31"/>
    <w:rsid w:val="5C7C93BC"/>
    <w:rsid w:val="5CA6E615"/>
    <w:rsid w:val="5CF604A1"/>
    <w:rsid w:val="5D10FE52"/>
    <w:rsid w:val="5D150057"/>
    <w:rsid w:val="5D459D50"/>
    <w:rsid w:val="5D4DDD11"/>
    <w:rsid w:val="5D7A10FF"/>
    <w:rsid w:val="5D85DE6B"/>
    <w:rsid w:val="5DF924D1"/>
    <w:rsid w:val="5E2CFAAB"/>
    <w:rsid w:val="5E43CF49"/>
    <w:rsid w:val="5E4F8CF1"/>
    <w:rsid w:val="5E6FE7EE"/>
    <w:rsid w:val="5E964D48"/>
    <w:rsid w:val="5EA81FB0"/>
    <w:rsid w:val="5EE24ABF"/>
    <w:rsid w:val="5F064427"/>
    <w:rsid w:val="5F13FD50"/>
    <w:rsid w:val="5F2497BD"/>
    <w:rsid w:val="5F309346"/>
    <w:rsid w:val="5F311EB6"/>
    <w:rsid w:val="5F40D6A9"/>
    <w:rsid w:val="5F4144F0"/>
    <w:rsid w:val="5F70245C"/>
    <w:rsid w:val="5FAFD085"/>
    <w:rsid w:val="5FB70A93"/>
    <w:rsid w:val="5FBB170B"/>
    <w:rsid w:val="5FDA596F"/>
    <w:rsid w:val="5FDD3425"/>
    <w:rsid w:val="5FE41BE8"/>
    <w:rsid w:val="5FEB4966"/>
    <w:rsid w:val="5FFC3DAB"/>
    <w:rsid w:val="6011A878"/>
    <w:rsid w:val="605C8168"/>
    <w:rsid w:val="60993B09"/>
    <w:rsid w:val="60AC8DAC"/>
    <w:rsid w:val="60EF0238"/>
    <w:rsid w:val="610FD0D2"/>
    <w:rsid w:val="61104F3E"/>
    <w:rsid w:val="612F370F"/>
    <w:rsid w:val="61390AE4"/>
    <w:rsid w:val="61493353"/>
    <w:rsid w:val="615C15A5"/>
    <w:rsid w:val="61690515"/>
    <w:rsid w:val="61AF6509"/>
    <w:rsid w:val="61B60546"/>
    <w:rsid w:val="61B81E31"/>
    <w:rsid w:val="61BC40B8"/>
    <w:rsid w:val="61EBDE86"/>
    <w:rsid w:val="61EEC581"/>
    <w:rsid w:val="620FC7ED"/>
    <w:rsid w:val="6212AC80"/>
    <w:rsid w:val="6230F730"/>
    <w:rsid w:val="6232BD08"/>
    <w:rsid w:val="624A2709"/>
    <w:rsid w:val="626E1232"/>
    <w:rsid w:val="628EB801"/>
    <w:rsid w:val="629D84B9"/>
    <w:rsid w:val="62A6E01B"/>
    <w:rsid w:val="62BFBE88"/>
    <w:rsid w:val="62D76FDC"/>
    <w:rsid w:val="62F6A770"/>
    <w:rsid w:val="638633CF"/>
    <w:rsid w:val="639B742F"/>
    <w:rsid w:val="63AF556E"/>
    <w:rsid w:val="63EC4DB9"/>
    <w:rsid w:val="64086DB7"/>
    <w:rsid w:val="640898CC"/>
    <w:rsid w:val="6419E520"/>
    <w:rsid w:val="642AEBEB"/>
    <w:rsid w:val="6487AFF7"/>
    <w:rsid w:val="649BC03B"/>
    <w:rsid w:val="64AABB62"/>
    <w:rsid w:val="64BEBA89"/>
    <w:rsid w:val="64CFFD06"/>
    <w:rsid w:val="64D67D07"/>
    <w:rsid w:val="64EC471B"/>
    <w:rsid w:val="64F5CB0C"/>
    <w:rsid w:val="6525193B"/>
    <w:rsid w:val="6530F123"/>
    <w:rsid w:val="654BA776"/>
    <w:rsid w:val="654CF1AD"/>
    <w:rsid w:val="65DBDFA1"/>
    <w:rsid w:val="661645A7"/>
    <w:rsid w:val="66297D94"/>
    <w:rsid w:val="662B0DBB"/>
    <w:rsid w:val="66328596"/>
    <w:rsid w:val="6636D62A"/>
    <w:rsid w:val="66897669"/>
    <w:rsid w:val="668AE20F"/>
    <w:rsid w:val="66BAD912"/>
    <w:rsid w:val="66CFC02B"/>
    <w:rsid w:val="66E4F7BC"/>
    <w:rsid w:val="670FD22B"/>
    <w:rsid w:val="670FE5DC"/>
    <w:rsid w:val="67166277"/>
    <w:rsid w:val="672BD59F"/>
    <w:rsid w:val="679E2B91"/>
    <w:rsid w:val="67B37F96"/>
    <w:rsid w:val="67BC39BC"/>
    <w:rsid w:val="67D97285"/>
    <w:rsid w:val="67E01352"/>
    <w:rsid w:val="67E492C2"/>
    <w:rsid w:val="67EE526D"/>
    <w:rsid w:val="6800A571"/>
    <w:rsid w:val="68027612"/>
    <w:rsid w:val="6820030A"/>
    <w:rsid w:val="68232331"/>
    <w:rsid w:val="683E3976"/>
    <w:rsid w:val="684A3616"/>
    <w:rsid w:val="68765DFE"/>
    <w:rsid w:val="687BC1F9"/>
    <w:rsid w:val="6888907B"/>
    <w:rsid w:val="68E3EE22"/>
    <w:rsid w:val="68E7B61D"/>
    <w:rsid w:val="6901478D"/>
    <w:rsid w:val="6917B745"/>
    <w:rsid w:val="693B9C7A"/>
    <w:rsid w:val="6957F719"/>
    <w:rsid w:val="697C67BB"/>
    <w:rsid w:val="697E5C9C"/>
    <w:rsid w:val="698AD67C"/>
    <w:rsid w:val="69953F27"/>
    <w:rsid w:val="699F02EE"/>
    <w:rsid w:val="69BFAA23"/>
    <w:rsid w:val="6A61BF13"/>
    <w:rsid w:val="6A6C7F0E"/>
    <w:rsid w:val="6A6DB932"/>
    <w:rsid w:val="6A84C9C4"/>
    <w:rsid w:val="6A8E04EA"/>
    <w:rsid w:val="6A9AD10E"/>
    <w:rsid w:val="6AAADCD7"/>
    <w:rsid w:val="6AC1B7CA"/>
    <w:rsid w:val="6ACF3734"/>
    <w:rsid w:val="6AFA38D9"/>
    <w:rsid w:val="6AFFB9CA"/>
    <w:rsid w:val="6B0EF7C6"/>
    <w:rsid w:val="6B2E9923"/>
    <w:rsid w:val="6B4E10C4"/>
    <w:rsid w:val="6B781D57"/>
    <w:rsid w:val="6B8F954B"/>
    <w:rsid w:val="6BADBB71"/>
    <w:rsid w:val="6BB1915E"/>
    <w:rsid w:val="6BB38C1E"/>
    <w:rsid w:val="6BCE99E3"/>
    <w:rsid w:val="6BE47D86"/>
    <w:rsid w:val="6BF0D20A"/>
    <w:rsid w:val="6C062E82"/>
    <w:rsid w:val="6C194D9B"/>
    <w:rsid w:val="6C19BB9D"/>
    <w:rsid w:val="6C29D56C"/>
    <w:rsid w:val="6C49E3D3"/>
    <w:rsid w:val="6C5DA80B"/>
    <w:rsid w:val="6C6B690D"/>
    <w:rsid w:val="6C919EFA"/>
    <w:rsid w:val="6CD91655"/>
    <w:rsid w:val="6CE6AF8E"/>
    <w:rsid w:val="6CE80199"/>
    <w:rsid w:val="6D0074D5"/>
    <w:rsid w:val="6D52B44C"/>
    <w:rsid w:val="6D58B594"/>
    <w:rsid w:val="6D830243"/>
    <w:rsid w:val="6D858314"/>
    <w:rsid w:val="6DD73A42"/>
    <w:rsid w:val="6DDF348D"/>
    <w:rsid w:val="6DE7FF6B"/>
    <w:rsid w:val="6DFD5D7E"/>
    <w:rsid w:val="6E1C770E"/>
    <w:rsid w:val="6E37DD11"/>
    <w:rsid w:val="6E41F31D"/>
    <w:rsid w:val="6EAB0144"/>
    <w:rsid w:val="6EEF373A"/>
    <w:rsid w:val="6EF0C1D0"/>
    <w:rsid w:val="6F41B437"/>
    <w:rsid w:val="6F9E5194"/>
    <w:rsid w:val="6FA9A4D4"/>
    <w:rsid w:val="6FD1209D"/>
    <w:rsid w:val="6FE967B4"/>
    <w:rsid w:val="6FED8043"/>
    <w:rsid w:val="6FFD04BE"/>
    <w:rsid w:val="700F391B"/>
    <w:rsid w:val="704BF513"/>
    <w:rsid w:val="7064EA61"/>
    <w:rsid w:val="707E44CE"/>
    <w:rsid w:val="70916BED"/>
    <w:rsid w:val="70A090EE"/>
    <w:rsid w:val="70C7AECC"/>
    <w:rsid w:val="70CC6BDE"/>
    <w:rsid w:val="70CDFE70"/>
    <w:rsid w:val="70F554A9"/>
    <w:rsid w:val="71246135"/>
    <w:rsid w:val="71595344"/>
    <w:rsid w:val="716C0F32"/>
    <w:rsid w:val="718073AF"/>
    <w:rsid w:val="71884EFD"/>
    <w:rsid w:val="71B814E8"/>
    <w:rsid w:val="71E16001"/>
    <w:rsid w:val="71E254EC"/>
    <w:rsid w:val="71F8B1BB"/>
    <w:rsid w:val="72433287"/>
    <w:rsid w:val="724EFF6E"/>
    <w:rsid w:val="725B1FD3"/>
    <w:rsid w:val="72608601"/>
    <w:rsid w:val="728988F1"/>
    <w:rsid w:val="728D09D1"/>
    <w:rsid w:val="72C59B07"/>
    <w:rsid w:val="72D713B3"/>
    <w:rsid w:val="7309851C"/>
    <w:rsid w:val="731774BF"/>
    <w:rsid w:val="731F82DD"/>
    <w:rsid w:val="735BF393"/>
    <w:rsid w:val="736FA793"/>
    <w:rsid w:val="7376FF21"/>
    <w:rsid w:val="738127FB"/>
    <w:rsid w:val="7391C9B4"/>
    <w:rsid w:val="73C031E2"/>
    <w:rsid w:val="73C3B9AC"/>
    <w:rsid w:val="73D10B1D"/>
    <w:rsid w:val="73D9CCAD"/>
    <w:rsid w:val="73DA4335"/>
    <w:rsid w:val="73E13CFD"/>
    <w:rsid w:val="7401219A"/>
    <w:rsid w:val="740C7B0A"/>
    <w:rsid w:val="74451934"/>
    <w:rsid w:val="7466DB7F"/>
    <w:rsid w:val="747A8F5D"/>
    <w:rsid w:val="74C190F8"/>
    <w:rsid w:val="74D01C86"/>
    <w:rsid w:val="74E6593F"/>
    <w:rsid w:val="74EBF96B"/>
    <w:rsid w:val="74F0A36F"/>
    <w:rsid w:val="74FF8809"/>
    <w:rsid w:val="75302378"/>
    <w:rsid w:val="7578201F"/>
    <w:rsid w:val="757FE075"/>
    <w:rsid w:val="759F84E0"/>
    <w:rsid w:val="75B53790"/>
    <w:rsid w:val="75F4BA23"/>
    <w:rsid w:val="76DDB43C"/>
    <w:rsid w:val="770FB538"/>
    <w:rsid w:val="774B494A"/>
    <w:rsid w:val="77765497"/>
    <w:rsid w:val="778B8A64"/>
    <w:rsid w:val="77B0396B"/>
    <w:rsid w:val="77D17829"/>
    <w:rsid w:val="77FA6956"/>
    <w:rsid w:val="78052744"/>
    <w:rsid w:val="780A03F6"/>
    <w:rsid w:val="781EE4B9"/>
    <w:rsid w:val="782B460B"/>
    <w:rsid w:val="784CB84C"/>
    <w:rsid w:val="7854934F"/>
    <w:rsid w:val="785A4381"/>
    <w:rsid w:val="7860EA23"/>
    <w:rsid w:val="7870AAF8"/>
    <w:rsid w:val="788E2E1B"/>
    <w:rsid w:val="78D2C59F"/>
    <w:rsid w:val="78F6E235"/>
    <w:rsid w:val="791B8F4D"/>
    <w:rsid w:val="7938D094"/>
    <w:rsid w:val="79472925"/>
    <w:rsid w:val="795F0048"/>
    <w:rsid w:val="79734109"/>
    <w:rsid w:val="798518A8"/>
    <w:rsid w:val="79ACD620"/>
    <w:rsid w:val="79E434CB"/>
    <w:rsid w:val="7A0D6B11"/>
    <w:rsid w:val="7A37A181"/>
    <w:rsid w:val="7A5B20CE"/>
    <w:rsid w:val="7A5C9B31"/>
    <w:rsid w:val="7A6DB68E"/>
    <w:rsid w:val="7AC1DB4C"/>
    <w:rsid w:val="7AD3DD06"/>
    <w:rsid w:val="7AD4CED3"/>
    <w:rsid w:val="7ADB5494"/>
    <w:rsid w:val="7AF85A21"/>
    <w:rsid w:val="7B0C475E"/>
    <w:rsid w:val="7B252961"/>
    <w:rsid w:val="7B5D9BA3"/>
    <w:rsid w:val="7BD66DC8"/>
    <w:rsid w:val="7BE4FE92"/>
    <w:rsid w:val="7BF5C3C6"/>
    <w:rsid w:val="7C04C988"/>
    <w:rsid w:val="7C410194"/>
    <w:rsid w:val="7C8C63D1"/>
    <w:rsid w:val="7C9EB7FC"/>
    <w:rsid w:val="7CA4324A"/>
    <w:rsid w:val="7CAD0FB1"/>
    <w:rsid w:val="7CAF1D35"/>
    <w:rsid w:val="7D03625C"/>
    <w:rsid w:val="7D1DD6A3"/>
    <w:rsid w:val="7D1F7872"/>
    <w:rsid w:val="7D450DF8"/>
    <w:rsid w:val="7D64B065"/>
    <w:rsid w:val="7DAB049D"/>
    <w:rsid w:val="7DBE7C7D"/>
    <w:rsid w:val="7DE6BB1B"/>
    <w:rsid w:val="7DE9764D"/>
    <w:rsid w:val="7E15A1AE"/>
    <w:rsid w:val="7E27EF11"/>
    <w:rsid w:val="7E2AD458"/>
    <w:rsid w:val="7E32DA6D"/>
    <w:rsid w:val="7E4FCDB7"/>
    <w:rsid w:val="7E5AF451"/>
    <w:rsid w:val="7E5E5127"/>
    <w:rsid w:val="7EB1528C"/>
    <w:rsid w:val="7ED5AB14"/>
    <w:rsid w:val="7EF59D21"/>
    <w:rsid w:val="7EF7BD44"/>
    <w:rsid w:val="7EF9CEB6"/>
    <w:rsid w:val="7F406FEA"/>
    <w:rsid w:val="7FAB4419"/>
    <w:rsid w:val="7FAD34EB"/>
    <w:rsid w:val="7FCF6519"/>
    <w:rsid w:val="7FD124C4"/>
    <w:rsid w:val="7FF135F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220067"/>
  <w15:chartTrackingRefBased/>
  <w15:docId w15:val="{04E1715C-A3C4-44B4-B958-91E3729FB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082"/>
    <w:pPr>
      <w:spacing w:after="240" w:line="240" w:lineRule="auto"/>
    </w:pPr>
    <w:rPr>
      <w:rFonts w:ascii="Arial" w:hAnsi="Arial" w:cs="Arial"/>
      <w:sz w:val="20"/>
    </w:rPr>
  </w:style>
  <w:style w:type="paragraph" w:styleId="Heading1">
    <w:name w:val="heading 1"/>
    <w:basedOn w:val="Normal"/>
    <w:next w:val="Normal"/>
    <w:link w:val="Heading1Char"/>
    <w:autoRedefine/>
    <w:uiPriority w:val="9"/>
    <w:qFormat/>
    <w:rsid w:val="00B332AE"/>
    <w:pPr>
      <w:keepNext/>
      <w:keepLines/>
      <w:jc w:val="center"/>
      <w:outlineLvl w:val="0"/>
    </w:pPr>
    <w:rPr>
      <w:rFonts w:eastAsiaTheme="majorEastAsia" w:cstheme="majorBidi"/>
      <w:b/>
      <w:color w:val="000000" w:themeColor="text1"/>
      <w:sz w:val="28"/>
      <w:szCs w:val="32"/>
      <w:lang w:val="en-AU"/>
    </w:rPr>
  </w:style>
  <w:style w:type="paragraph" w:styleId="Heading2">
    <w:name w:val="heading 2"/>
    <w:basedOn w:val="Heading1"/>
    <w:next w:val="Normal"/>
    <w:link w:val="Heading2Char"/>
    <w:autoRedefine/>
    <w:uiPriority w:val="9"/>
    <w:unhideWhenUsed/>
    <w:qFormat/>
    <w:rsid w:val="0031208A"/>
    <w:pPr>
      <w:jc w:val="left"/>
      <w:outlineLvl w:val="1"/>
    </w:pPr>
    <w:rPr>
      <w:sz w:val="24"/>
    </w:rPr>
  </w:style>
  <w:style w:type="paragraph" w:styleId="Heading3">
    <w:name w:val="heading 3"/>
    <w:basedOn w:val="Heading2"/>
    <w:next w:val="Normal"/>
    <w:link w:val="Heading3Char"/>
    <w:uiPriority w:val="9"/>
    <w:unhideWhenUsed/>
    <w:qFormat/>
    <w:rsid w:val="00FA07F9"/>
    <w:pPr>
      <w:numPr>
        <w:ilvl w:val="2"/>
        <w:numId w:val="17"/>
      </w:numPr>
      <w:outlineLvl w:val="2"/>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2AE"/>
    <w:rPr>
      <w:rFonts w:ascii="Arial" w:eastAsiaTheme="majorEastAsia" w:hAnsi="Arial" w:cstheme="majorBidi"/>
      <w:b/>
      <w:color w:val="000000" w:themeColor="text1"/>
      <w:sz w:val="28"/>
      <w:szCs w:val="32"/>
      <w:lang w:val="en-AU"/>
    </w:rPr>
  </w:style>
  <w:style w:type="character" w:customStyle="1" w:styleId="Heading2Char">
    <w:name w:val="Heading 2 Char"/>
    <w:basedOn w:val="DefaultParagraphFont"/>
    <w:link w:val="Heading2"/>
    <w:uiPriority w:val="9"/>
    <w:rsid w:val="0031208A"/>
    <w:rPr>
      <w:rFonts w:ascii="Arial" w:eastAsiaTheme="majorEastAsia" w:hAnsi="Arial" w:cstheme="majorBidi"/>
      <w:b/>
      <w:color w:val="000000" w:themeColor="text1"/>
      <w:sz w:val="24"/>
      <w:szCs w:val="32"/>
      <w:lang w:val="en-AU"/>
    </w:rPr>
  </w:style>
  <w:style w:type="character" w:styleId="PlaceholderText">
    <w:name w:val="Placeholder Text"/>
    <w:basedOn w:val="DefaultParagraphFont"/>
    <w:uiPriority w:val="99"/>
    <w:semiHidden/>
    <w:rsid w:val="003622E8"/>
    <w:rPr>
      <w:color w:val="808080"/>
    </w:rPr>
  </w:style>
  <w:style w:type="paragraph" w:styleId="NoSpacing">
    <w:name w:val="No Spacing"/>
    <w:link w:val="NoSpacingChar"/>
    <w:uiPriority w:val="1"/>
    <w:qFormat/>
    <w:rsid w:val="003622E8"/>
    <w:pPr>
      <w:spacing w:after="0" w:line="240" w:lineRule="auto"/>
    </w:pPr>
    <w:rPr>
      <w:rFonts w:ascii="Arial" w:eastAsia="Calibri" w:hAnsi="Arial" w:cs="Times New Roman"/>
      <w:lang w:val="en-US"/>
    </w:rPr>
  </w:style>
  <w:style w:type="table" w:styleId="TableGrid">
    <w:name w:val="Table Grid"/>
    <w:basedOn w:val="TableNormal"/>
    <w:uiPriority w:val="39"/>
    <w:rsid w:val="003622E8"/>
    <w:pPr>
      <w:spacing w:after="0" w:line="240" w:lineRule="auto"/>
    </w:pPr>
    <w:rPr>
      <w:rFonts w:ascii="Calibri" w:eastAsia="Calibri" w:hAnsi="Calibri" w:cs="Times New Roman"/>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link w:val="NoSpacing"/>
    <w:uiPriority w:val="1"/>
    <w:rsid w:val="003622E8"/>
    <w:rPr>
      <w:rFonts w:ascii="Arial" w:eastAsia="Calibri" w:hAnsi="Arial" w:cs="Times New Roman"/>
      <w:lang w:val="en-US"/>
    </w:rPr>
  </w:style>
  <w:style w:type="character" w:customStyle="1" w:styleId="Formstext">
    <w:name w:val="Forms text"/>
    <w:uiPriority w:val="1"/>
    <w:qFormat/>
    <w:rsid w:val="003622E8"/>
    <w:rPr>
      <w:rFonts w:ascii="Arial" w:hAnsi="Arial"/>
      <w:color w:val="000000" w:themeColor="text1"/>
      <w:sz w:val="22"/>
    </w:rPr>
  </w:style>
  <w:style w:type="character" w:customStyle="1" w:styleId="Heading3Char">
    <w:name w:val="Heading 3 Char"/>
    <w:basedOn w:val="DefaultParagraphFont"/>
    <w:link w:val="Heading3"/>
    <w:uiPriority w:val="9"/>
    <w:rsid w:val="00FA07F9"/>
    <w:rPr>
      <w:rFonts w:ascii="Arial" w:eastAsiaTheme="majorEastAsia" w:hAnsi="Arial" w:cstheme="majorBidi"/>
      <w:b/>
      <w:color w:val="000000" w:themeColor="text1"/>
      <w:szCs w:val="32"/>
      <w:lang w:val="en-AU"/>
    </w:rPr>
  </w:style>
  <w:style w:type="paragraph" w:styleId="ListParagraph">
    <w:name w:val="List Paragraph"/>
    <w:aliases w:val="b1,Colorful List - Accent 11,Number_1,Dot pt,F5 List Paragraph,List Paragraph1,No Spacing1,List Paragraph Char Char Char,Indicator Text,Numbered Para 1,List Paragraph12,Bullet Points,MAIN CONTENT,List Paragraph11,List Paragraph2"/>
    <w:basedOn w:val="Normal"/>
    <w:link w:val="ListParagraphChar"/>
    <w:uiPriority w:val="34"/>
    <w:qFormat/>
    <w:rsid w:val="007E27F0"/>
    <w:pPr>
      <w:ind w:left="720"/>
      <w:contextualSpacing/>
    </w:pPr>
  </w:style>
  <w:style w:type="character" w:styleId="Hyperlink">
    <w:name w:val="Hyperlink"/>
    <w:basedOn w:val="DefaultParagraphFont"/>
    <w:uiPriority w:val="99"/>
    <w:unhideWhenUsed/>
    <w:rsid w:val="005326FC"/>
    <w:rPr>
      <w:color w:val="0563C1" w:themeColor="hyperlink"/>
      <w:u w:val="single"/>
    </w:rPr>
  </w:style>
  <w:style w:type="character" w:styleId="UnresolvedMention">
    <w:name w:val="Unresolved Mention"/>
    <w:basedOn w:val="DefaultParagraphFont"/>
    <w:uiPriority w:val="99"/>
    <w:unhideWhenUsed/>
    <w:rsid w:val="005A7E7F"/>
    <w:rPr>
      <w:color w:val="605E5C"/>
      <w:shd w:val="clear" w:color="auto" w:fill="E1DFDD"/>
    </w:rPr>
  </w:style>
  <w:style w:type="paragraph" w:customStyle="1" w:styleId="paragraph">
    <w:name w:val="paragraph"/>
    <w:basedOn w:val="Normal"/>
    <w:rsid w:val="00BB609D"/>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B609D"/>
  </w:style>
  <w:style w:type="character" w:customStyle="1" w:styleId="eop">
    <w:name w:val="eop"/>
    <w:basedOn w:val="DefaultParagraphFont"/>
    <w:rsid w:val="00BB609D"/>
  </w:style>
  <w:style w:type="character" w:styleId="CommentReference">
    <w:name w:val="annotation reference"/>
    <w:basedOn w:val="DefaultParagraphFont"/>
    <w:uiPriority w:val="99"/>
    <w:semiHidden/>
    <w:unhideWhenUsed/>
    <w:rsid w:val="00BB609D"/>
    <w:rPr>
      <w:sz w:val="16"/>
      <w:szCs w:val="16"/>
    </w:rPr>
  </w:style>
  <w:style w:type="paragraph" w:styleId="CommentText">
    <w:name w:val="annotation text"/>
    <w:basedOn w:val="Normal"/>
    <w:link w:val="CommentTextChar"/>
    <w:uiPriority w:val="99"/>
    <w:unhideWhenUsed/>
    <w:rsid w:val="00BB609D"/>
    <w:rPr>
      <w:szCs w:val="20"/>
    </w:rPr>
  </w:style>
  <w:style w:type="character" w:customStyle="1" w:styleId="CommentTextChar">
    <w:name w:val="Comment Text Char"/>
    <w:basedOn w:val="DefaultParagraphFont"/>
    <w:link w:val="CommentText"/>
    <w:uiPriority w:val="99"/>
    <w:rsid w:val="00BB609D"/>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BB609D"/>
    <w:rPr>
      <w:b/>
      <w:bCs/>
    </w:rPr>
  </w:style>
  <w:style w:type="character" w:customStyle="1" w:styleId="CommentSubjectChar">
    <w:name w:val="Comment Subject Char"/>
    <w:basedOn w:val="CommentTextChar"/>
    <w:link w:val="CommentSubject"/>
    <w:uiPriority w:val="99"/>
    <w:semiHidden/>
    <w:rsid w:val="00BB609D"/>
    <w:rPr>
      <w:rFonts w:ascii="Arial" w:hAnsi="Arial" w:cs="Arial"/>
      <w:b/>
      <w:bCs/>
      <w:sz w:val="20"/>
      <w:szCs w:val="20"/>
    </w:rPr>
  </w:style>
  <w:style w:type="paragraph" w:styleId="BalloonText">
    <w:name w:val="Balloon Text"/>
    <w:basedOn w:val="Normal"/>
    <w:link w:val="BalloonTextChar"/>
    <w:uiPriority w:val="99"/>
    <w:semiHidden/>
    <w:unhideWhenUsed/>
    <w:rsid w:val="00BB609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609D"/>
    <w:rPr>
      <w:rFonts w:ascii="Segoe UI" w:hAnsi="Segoe UI" w:cs="Segoe UI"/>
      <w:sz w:val="18"/>
      <w:szCs w:val="18"/>
    </w:rPr>
  </w:style>
  <w:style w:type="paragraph" w:customStyle="1" w:styleId="Bullet">
    <w:name w:val="Bullet"/>
    <w:aliases w:val="Alt-B"/>
    <w:next w:val="Normal"/>
    <w:qFormat/>
    <w:rsid w:val="000D2657"/>
    <w:pPr>
      <w:tabs>
        <w:tab w:val="num" w:pos="720"/>
      </w:tabs>
      <w:spacing w:after="0" w:line="240" w:lineRule="auto"/>
      <w:ind w:left="720" w:hanging="360"/>
    </w:pPr>
    <w:rPr>
      <w:rFonts w:ascii="Times New Roman" w:eastAsia="Times New Roman" w:hAnsi="Times New Roman" w:cs="Times New Roman"/>
      <w:noProof/>
      <w:szCs w:val="20"/>
      <w:lang w:val="en-US"/>
    </w:rPr>
  </w:style>
  <w:style w:type="paragraph" w:customStyle="1" w:styleId="BODYTEXT2BULLET1">
    <w:name w:val="BODY TEXT 2 BULLET 1"/>
    <w:basedOn w:val="Normal"/>
    <w:uiPriority w:val="99"/>
    <w:rsid w:val="000D2657"/>
    <w:pPr>
      <w:numPr>
        <w:numId w:val="12"/>
      </w:numPr>
      <w:spacing w:after="120" w:line="200" w:lineRule="exact"/>
    </w:pPr>
    <w:rPr>
      <w:rFonts w:eastAsia="Times New Roman" w:cs="Times New Roman"/>
      <w:szCs w:val="24"/>
      <w:lang w:val="en-US"/>
    </w:rPr>
  </w:style>
  <w:style w:type="character" w:customStyle="1" w:styleId="ListParagraphChar">
    <w:name w:val="List Paragraph Char"/>
    <w:aliases w:val="b1 Char,Colorful List - Accent 11 Char,Number_1 Char,Dot pt Char,F5 List Paragraph Char,List Paragraph1 Char,No Spacing1 Char,List Paragraph Char Char Char Char,Indicator Text Char,Numbered Para 1 Char,List Paragraph12 Char"/>
    <w:link w:val="ListParagraph"/>
    <w:uiPriority w:val="34"/>
    <w:qFormat/>
    <w:locked/>
    <w:rsid w:val="000D2657"/>
    <w:rPr>
      <w:rFonts w:ascii="Arial" w:hAnsi="Arial" w:cs="Arial"/>
      <w:sz w:val="20"/>
    </w:rPr>
  </w:style>
  <w:style w:type="paragraph" w:styleId="NormalWeb">
    <w:name w:val="Normal (Web)"/>
    <w:basedOn w:val="Normal"/>
    <w:uiPriority w:val="99"/>
    <w:rsid w:val="00721719"/>
    <w:pPr>
      <w:suppressAutoHyphens/>
      <w:spacing w:before="100" w:beforeAutospacing="1" w:after="100" w:afterAutospacing="1"/>
    </w:pPr>
    <w:rPr>
      <w:rFonts w:ascii="Times New Roman" w:eastAsia="Times New Roman" w:hAnsi="Times New Roman" w:cs="Times New Roman"/>
      <w:sz w:val="24"/>
      <w:szCs w:val="20"/>
      <w:lang w:val="en-US" w:eastAsia="zh-CN"/>
    </w:rPr>
  </w:style>
  <w:style w:type="paragraph" w:customStyle="1" w:styleId="xl24">
    <w:name w:val="xl24"/>
    <w:basedOn w:val="Normal"/>
    <w:rsid w:val="001A1DDB"/>
    <w:pPr>
      <w:pBdr>
        <w:left w:val="single" w:sz="4" w:space="0" w:color="auto"/>
        <w:right w:val="single" w:sz="4" w:space="0" w:color="auto"/>
      </w:pBdr>
      <w:spacing w:before="100" w:beforeAutospacing="1" w:after="100" w:afterAutospacing="1"/>
    </w:pPr>
    <w:rPr>
      <w:rFonts w:ascii="Times New Roman" w:eastAsia="Times New Roman" w:hAnsi="Times New Roman" w:cs="Times New Roman"/>
      <w:sz w:val="22"/>
      <w:szCs w:val="24"/>
      <w:lang w:val="en-US"/>
    </w:rPr>
  </w:style>
  <w:style w:type="character" w:styleId="FollowedHyperlink">
    <w:name w:val="FollowedHyperlink"/>
    <w:basedOn w:val="DefaultParagraphFont"/>
    <w:uiPriority w:val="99"/>
    <w:semiHidden/>
    <w:unhideWhenUsed/>
    <w:rsid w:val="00521B0E"/>
    <w:rPr>
      <w:color w:val="954F72" w:themeColor="followedHyperlink"/>
      <w:u w:val="single"/>
    </w:rPr>
  </w:style>
  <w:style w:type="character" w:styleId="Mention">
    <w:name w:val="Mention"/>
    <w:basedOn w:val="DefaultParagraphFont"/>
    <w:uiPriority w:val="99"/>
    <w:unhideWhenUsed/>
    <w:rsid w:val="00643227"/>
    <w:rPr>
      <w:color w:val="2B579A"/>
      <w:shd w:val="clear" w:color="auto" w:fill="E1DFDD"/>
    </w:rPr>
  </w:style>
  <w:style w:type="paragraph" w:styleId="Revision">
    <w:name w:val="Revision"/>
    <w:hidden/>
    <w:uiPriority w:val="99"/>
    <w:semiHidden/>
    <w:rsid w:val="0054705C"/>
    <w:pPr>
      <w:spacing w:after="0" w:line="240" w:lineRule="auto"/>
    </w:pPr>
    <w:rPr>
      <w:rFonts w:ascii="Arial" w:hAnsi="Arial" w:cs="Arial"/>
      <w:sz w:val="20"/>
    </w:rPr>
  </w:style>
  <w:style w:type="paragraph" w:styleId="Header">
    <w:name w:val="header"/>
    <w:basedOn w:val="Normal"/>
    <w:link w:val="HeaderChar"/>
    <w:uiPriority w:val="99"/>
    <w:unhideWhenUsed/>
    <w:rsid w:val="00871F80"/>
    <w:pPr>
      <w:tabs>
        <w:tab w:val="center" w:pos="4513"/>
        <w:tab w:val="right" w:pos="9026"/>
      </w:tabs>
      <w:spacing w:after="0"/>
    </w:pPr>
  </w:style>
  <w:style w:type="character" w:customStyle="1" w:styleId="HeaderChar">
    <w:name w:val="Header Char"/>
    <w:basedOn w:val="DefaultParagraphFont"/>
    <w:link w:val="Header"/>
    <w:uiPriority w:val="99"/>
    <w:rsid w:val="00871F80"/>
    <w:rPr>
      <w:rFonts w:ascii="Arial" w:hAnsi="Arial" w:cs="Arial"/>
      <w:sz w:val="20"/>
    </w:rPr>
  </w:style>
  <w:style w:type="paragraph" w:styleId="Footer">
    <w:name w:val="footer"/>
    <w:basedOn w:val="Normal"/>
    <w:link w:val="FooterChar"/>
    <w:uiPriority w:val="99"/>
    <w:unhideWhenUsed/>
    <w:rsid w:val="00871F80"/>
    <w:pPr>
      <w:tabs>
        <w:tab w:val="center" w:pos="4513"/>
        <w:tab w:val="right" w:pos="9026"/>
      </w:tabs>
      <w:spacing w:after="0"/>
    </w:pPr>
  </w:style>
  <w:style w:type="character" w:customStyle="1" w:styleId="FooterChar">
    <w:name w:val="Footer Char"/>
    <w:basedOn w:val="DefaultParagraphFont"/>
    <w:link w:val="Footer"/>
    <w:uiPriority w:val="99"/>
    <w:rsid w:val="00871F80"/>
    <w:rPr>
      <w:rFonts w:ascii="Arial" w:hAnsi="Arial" w:cs="Arial"/>
      <w:sz w:val="20"/>
    </w:rPr>
  </w:style>
  <w:style w:type="character" w:styleId="Strong">
    <w:name w:val="Strong"/>
    <w:basedOn w:val="DefaultParagraphFont"/>
    <w:uiPriority w:val="22"/>
    <w:qFormat/>
    <w:rsid w:val="007C56F4"/>
    <w:rPr>
      <w:b/>
      <w:bCs/>
    </w:rPr>
  </w:style>
  <w:style w:type="paragraph" w:styleId="TOCHeading">
    <w:name w:val="TOC Heading"/>
    <w:basedOn w:val="Heading1"/>
    <w:next w:val="Normal"/>
    <w:uiPriority w:val="39"/>
    <w:unhideWhenUsed/>
    <w:qFormat/>
    <w:rsid w:val="006C1887"/>
    <w:pPr>
      <w:spacing w:before="240" w:after="0" w:line="259" w:lineRule="auto"/>
      <w:jc w:val="left"/>
      <w:outlineLvl w:val="9"/>
    </w:pPr>
    <w:rPr>
      <w:rFonts w:asciiTheme="majorHAnsi" w:hAnsiTheme="majorHAnsi"/>
      <w:b w:val="0"/>
      <w:color w:val="2E74B5" w:themeColor="accent1" w:themeShade="BF"/>
      <w:sz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702652">
      <w:bodyDiv w:val="1"/>
      <w:marLeft w:val="0"/>
      <w:marRight w:val="0"/>
      <w:marTop w:val="0"/>
      <w:marBottom w:val="0"/>
      <w:divBdr>
        <w:top w:val="none" w:sz="0" w:space="0" w:color="auto"/>
        <w:left w:val="none" w:sz="0" w:space="0" w:color="auto"/>
        <w:bottom w:val="none" w:sz="0" w:space="0" w:color="auto"/>
        <w:right w:val="none" w:sz="0" w:space="0" w:color="auto"/>
      </w:divBdr>
      <w:divsChild>
        <w:div w:id="88477524">
          <w:marLeft w:val="0"/>
          <w:marRight w:val="0"/>
          <w:marTop w:val="0"/>
          <w:marBottom w:val="0"/>
          <w:divBdr>
            <w:top w:val="none" w:sz="0" w:space="0" w:color="auto"/>
            <w:left w:val="none" w:sz="0" w:space="0" w:color="auto"/>
            <w:bottom w:val="none" w:sz="0" w:space="0" w:color="auto"/>
            <w:right w:val="none" w:sz="0" w:space="0" w:color="auto"/>
          </w:divBdr>
        </w:div>
        <w:div w:id="274942395">
          <w:marLeft w:val="0"/>
          <w:marRight w:val="0"/>
          <w:marTop w:val="0"/>
          <w:marBottom w:val="0"/>
          <w:divBdr>
            <w:top w:val="none" w:sz="0" w:space="0" w:color="auto"/>
            <w:left w:val="none" w:sz="0" w:space="0" w:color="auto"/>
            <w:bottom w:val="none" w:sz="0" w:space="0" w:color="auto"/>
            <w:right w:val="none" w:sz="0" w:space="0" w:color="auto"/>
          </w:divBdr>
        </w:div>
        <w:div w:id="401173675">
          <w:marLeft w:val="0"/>
          <w:marRight w:val="0"/>
          <w:marTop w:val="0"/>
          <w:marBottom w:val="0"/>
          <w:divBdr>
            <w:top w:val="none" w:sz="0" w:space="0" w:color="auto"/>
            <w:left w:val="none" w:sz="0" w:space="0" w:color="auto"/>
            <w:bottom w:val="none" w:sz="0" w:space="0" w:color="auto"/>
            <w:right w:val="none" w:sz="0" w:space="0" w:color="auto"/>
          </w:divBdr>
        </w:div>
        <w:div w:id="598566062">
          <w:marLeft w:val="0"/>
          <w:marRight w:val="0"/>
          <w:marTop w:val="0"/>
          <w:marBottom w:val="0"/>
          <w:divBdr>
            <w:top w:val="none" w:sz="0" w:space="0" w:color="auto"/>
            <w:left w:val="none" w:sz="0" w:space="0" w:color="auto"/>
            <w:bottom w:val="none" w:sz="0" w:space="0" w:color="auto"/>
            <w:right w:val="none" w:sz="0" w:space="0" w:color="auto"/>
          </w:divBdr>
        </w:div>
        <w:div w:id="1069231819">
          <w:marLeft w:val="0"/>
          <w:marRight w:val="0"/>
          <w:marTop w:val="0"/>
          <w:marBottom w:val="0"/>
          <w:divBdr>
            <w:top w:val="none" w:sz="0" w:space="0" w:color="auto"/>
            <w:left w:val="none" w:sz="0" w:space="0" w:color="auto"/>
            <w:bottom w:val="none" w:sz="0" w:space="0" w:color="auto"/>
            <w:right w:val="none" w:sz="0" w:space="0" w:color="auto"/>
          </w:divBdr>
        </w:div>
        <w:div w:id="1102215973">
          <w:marLeft w:val="0"/>
          <w:marRight w:val="0"/>
          <w:marTop w:val="0"/>
          <w:marBottom w:val="0"/>
          <w:divBdr>
            <w:top w:val="none" w:sz="0" w:space="0" w:color="auto"/>
            <w:left w:val="none" w:sz="0" w:space="0" w:color="auto"/>
            <w:bottom w:val="none" w:sz="0" w:space="0" w:color="auto"/>
            <w:right w:val="none" w:sz="0" w:space="0" w:color="auto"/>
          </w:divBdr>
        </w:div>
        <w:div w:id="1444378732">
          <w:marLeft w:val="0"/>
          <w:marRight w:val="0"/>
          <w:marTop w:val="0"/>
          <w:marBottom w:val="0"/>
          <w:divBdr>
            <w:top w:val="none" w:sz="0" w:space="0" w:color="auto"/>
            <w:left w:val="none" w:sz="0" w:space="0" w:color="auto"/>
            <w:bottom w:val="none" w:sz="0" w:space="0" w:color="auto"/>
            <w:right w:val="none" w:sz="0" w:space="0" w:color="auto"/>
          </w:divBdr>
        </w:div>
        <w:div w:id="1509904018">
          <w:marLeft w:val="0"/>
          <w:marRight w:val="0"/>
          <w:marTop w:val="0"/>
          <w:marBottom w:val="0"/>
          <w:divBdr>
            <w:top w:val="none" w:sz="0" w:space="0" w:color="auto"/>
            <w:left w:val="none" w:sz="0" w:space="0" w:color="auto"/>
            <w:bottom w:val="none" w:sz="0" w:space="0" w:color="auto"/>
            <w:right w:val="none" w:sz="0" w:space="0" w:color="auto"/>
          </w:divBdr>
        </w:div>
        <w:div w:id="1546866321">
          <w:marLeft w:val="0"/>
          <w:marRight w:val="0"/>
          <w:marTop w:val="0"/>
          <w:marBottom w:val="0"/>
          <w:divBdr>
            <w:top w:val="none" w:sz="0" w:space="0" w:color="auto"/>
            <w:left w:val="none" w:sz="0" w:space="0" w:color="auto"/>
            <w:bottom w:val="none" w:sz="0" w:space="0" w:color="auto"/>
            <w:right w:val="none" w:sz="0" w:space="0" w:color="auto"/>
          </w:divBdr>
          <w:divsChild>
            <w:div w:id="1320118241">
              <w:marLeft w:val="0"/>
              <w:marRight w:val="0"/>
              <w:marTop w:val="0"/>
              <w:marBottom w:val="0"/>
              <w:divBdr>
                <w:top w:val="none" w:sz="0" w:space="0" w:color="auto"/>
                <w:left w:val="none" w:sz="0" w:space="0" w:color="auto"/>
                <w:bottom w:val="none" w:sz="0" w:space="0" w:color="auto"/>
                <w:right w:val="none" w:sz="0" w:space="0" w:color="auto"/>
              </w:divBdr>
            </w:div>
          </w:divsChild>
        </w:div>
        <w:div w:id="1600219536">
          <w:marLeft w:val="0"/>
          <w:marRight w:val="0"/>
          <w:marTop w:val="0"/>
          <w:marBottom w:val="0"/>
          <w:divBdr>
            <w:top w:val="none" w:sz="0" w:space="0" w:color="auto"/>
            <w:left w:val="none" w:sz="0" w:space="0" w:color="auto"/>
            <w:bottom w:val="none" w:sz="0" w:space="0" w:color="auto"/>
            <w:right w:val="none" w:sz="0" w:space="0" w:color="auto"/>
          </w:divBdr>
        </w:div>
        <w:div w:id="1888301937">
          <w:marLeft w:val="0"/>
          <w:marRight w:val="0"/>
          <w:marTop w:val="0"/>
          <w:marBottom w:val="0"/>
          <w:divBdr>
            <w:top w:val="none" w:sz="0" w:space="0" w:color="auto"/>
            <w:left w:val="none" w:sz="0" w:space="0" w:color="auto"/>
            <w:bottom w:val="none" w:sz="0" w:space="0" w:color="auto"/>
            <w:right w:val="none" w:sz="0" w:space="0" w:color="auto"/>
          </w:divBdr>
        </w:div>
        <w:div w:id="2025010672">
          <w:marLeft w:val="0"/>
          <w:marRight w:val="0"/>
          <w:marTop w:val="0"/>
          <w:marBottom w:val="0"/>
          <w:divBdr>
            <w:top w:val="none" w:sz="0" w:space="0" w:color="auto"/>
            <w:left w:val="none" w:sz="0" w:space="0" w:color="auto"/>
            <w:bottom w:val="none" w:sz="0" w:space="0" w:color="auto"/>
            <w:right w:val="none" w:sz="0" w:space="0" w:color="auto"/>
          </w:divBdr>
        </w:div>
        <w:div w:id="2097824644">
          <w:marLeft w:val="0"/>
          <w:marRight w:val="0"/>
          <w:marTop w:val="0"/>
          <w:marBottom w:val="0"/>
          <w:divBdr>
            <w:top w:val="none" w:sz="0" w:space="0" w:color="auto"/>
            <w:left w:val="none" w:sz="0" w:space="0" w:color="auto"/>
            <w:bottom w:val="none" w:sz="0" w:space="0" w:color="auto"/>
            <w:right w:val="none" w:sz="0" w:space="0" w:color="auto"/>
          </w:divBdr>
        </w:div>
      </w:divsChild>
    </w:div>
    <w:div w:id="357003331">
      <w:bodyDiv w:val="1"/>
      <w:marLeft w:val="0"/>
      <w:marRight w:val="0"/>
      <w:marTop w:val="0"/>
      <w:marBottom w:val="0"/>
      <w:divBdr>
        <w:top w:val="none" w:sz="0" w:space="0" w:color="auto"/>
        <w:left w:val="none" w:sz="0" w:space="0" w:color="auto"/>
        <w:bottom w:val="none" w:sz="0" w:space="0" w:color="auto"/>
        <w:right w:val="none" w:sz="0" w:space="0" w:color="auto"/>
      </w:divBdr>
      <w:divsChild>
        <w:div w:id="162745138">
          <w:marLeft w:val="0"/>
          <w:marRight w:val="0"/>
          <w:marTop w:val="0"/>
          <w:marBottom w:val="0"/>
          <w:divBdr>
            <w:top w:val="none" w:sz="0" w:space="0" w:color="auto"/>
            <w:left w:val="none" w:sz="0" w:space="0" w:color="auto"/>
            <w:bottom w:val="none" w:sz="0" w:space="0" w:color="auto"/>
            <w:right w:val="none" w:sz="0" w:space="0" w:color="auto"/>
          </w:divBdr>
          <w:divsChild>
            <w:div w:id="101463177">
              <w:marLeft w:val="0"/>
              <w:marRight w:val="0"/>
              <w:marTop w:val="0"/>
              <w:marBottom w:val="0"/>
              <w:divBdr>
                <w:top w:val="none" w:sz="0" w:space="0" w:color="auto"/>
                <w:left w:val="none" w:sz="0" w:space="0" w:color="auto"/>
                <w:bottom w:val="none" w:sz="0" w:space="0" w:color="auto"/>
                <w:right w:val="none" w:sz="0" w:space="0" w:color="auto"/>
              </w:divBdr>
            </w:div>
            <w:div w:id="136842307">
              <w:marLeft w:val="0"/>
              <w:marRight w:val="0"/>
              <w:marTop w:val="0"/>
              <w:marBottom w:val="0"/>
              <w:divBdr>
                <w:top w:val="none" w:sz="0" w:space="0" w:color="auto"/>
                <w:left w:val="none" w:sz="0" w:space="0" w:color="auto"/>
                <w:bottom w:val="none" w:sz="0" w:space="0" w:color="auto"/>
                <w:right w:val="none" w:sz="0" w:space="0" w:color="auto"/>
              </w:divBdr>
            </w:div>
            <w:div w:id="398329769">
              <w:marLeft w:val="0"/>
              <w:marRight w:val="0"/>
              <w:marTop w:val="0"/>
              <w:marBottom w:val="0"/>
              <w:divBdr>
                <w:top w:val="none" w:sz="0" w:space="0" w:color="auto"/>
                <w:left w:val="none" w:sz="0" w:space="0" w:color="auto"/>
                <w:bottom w:val="none" w:sz="0" w:space="0" w:color="auto"/>
                <w:right w:val="none" w:sz="0" w:space="0" w:color="auto"/>
              </w:divBdr>
            </w:div>
            <w:div w:id="616106078">
              <w:marLeft w:val="0"/>
              <w:marRight w:val="0"/>
              <w:marTop w:val="0"/>
              <w:marBottom w:val="0"/>
              <w:divBdr>
                <w:top w:val="none" w:sz="0" w:space="0" w:color="auto"/>
                <w:left w:val="none" w:sz="0" w:space="0" w:color="auto"/>
                <w:bottom w:val="none" w:sz="0" w:space="0" w:color="auto"/>
                <w:right w:val="none" w:sz="0" w:space="0" w:color="auto"/>
              </w:divBdr>
            </w:div>
            <w:div w:id="2099708966">
              <w:marLeft w:val="0"/>
              <w:marRight w:val="0"/>
              <w:marTop w:val="0"/>
              <w:marBottom w:val="0"/>
              <w:divBdr>
                <w:top w:val="none" w:sz="0" w:space="0" w:color="auto"/>
                <w:left w:val="none" w:sz="0" w:space="0" w:color="auto"/>
                <w:bottom w:val="none" w:sz="0" w:space="0" w:color="auto"/>
                <w:right w:val="none" w:sz="0" w:space="0" w:color="auto"/>
              </w:divBdr>
            </w:div>
          </w:divsChild>
        </w:div>
        <w:div w:id="1417051482">
          <w:marLeft w:val="0"/>
          <w:marRight w:val="0"/>
          <w:marTop w:val="0"/>
          <w:marBottom w:val="0"/>
          <w:divBdr>
            <w:top w:val="none" w:sz="0" w:space="0" w:color="auto"/>
            <w:left w:val="none" w:sz="0" w:space="0" w:color="auto"/>
            <w:bottom w:val="none" w:sz="0" w:space="0" w:color="auto"/>
            <w:right w:val="none" w:sz="0" w:space="0" w:color="auto"/>
          </w:divBdr>
        </w:div>
        <w:div w:id="1632132097">
          <w:marLeft w:val="0"/>
          <w:marRight w:val="0"/>
          <w:marTop w:val="0"/>
          <w:marBottom w:val="0"/>
          <w:divBdr>
            <w:top w:val="none" w:sz="0" w:space="0" w:color="auto"/>
            <w:left w:val="none" w:sz="0" w:space="0" w:color="auto"/>
            <w:bottom w:val="none" w:sz="0" w:space="0" w:color="auto"/>
            <w:right w:val="none" w:sz="0" w:space="0" w:color="auto"/>
          </w:divBdr>
          <w:divsChild>
            <w:div w:id="685402045">
              <w:marLeft w:val="0"/>
              <w:marRight w:val="0"/>
              <w:marTop w:val="0"/>
              <w:marBottom w:val="0"/>
              <w:divBdr>
                <w:top w:val="none" w:sz="0" w:space="0" w:color="auto"/>
                <w:left w:val="none" w:sz="0" w:space="0" w:color="auto"/>
                <w:bottom w:val="none" w:sz="0" w:space="0" w:color="auto"/>
                <w:right w:val="none" w:sz="0" w:space="0" w:color="auto"/>
              </w:divBdr>
            </w:div>
            <w:div w:id="1766533785">
              <w:marLeft w:val="0"/>
              <w:marRight w:val="0"/>
              <w:marTop w:val="0"/>
              <w:marBottom w:val="0"/>
              <w:divBdr>
                <w:top w:val="none" w:sz="0" w:space="0" w:color="auto"/>
                <w:left w:val="none" w:sz="0" w:space="0" w:color="auto"/>
                <w:bottom w:val="none" w:sz="0" w:space="0" w:color="auto"/>
                <w:right w:val="none" w:sz="0" w:space="0" w:color="auto"/>
              </w:divBdr>
            </w:div>
          </w:divsChild>
        </w:div>
        <w:div w:id="1789615617">
          <w:marLeft w:val="0"/>
          <w:marRight w:val="0"/>
          <w:marTop w:val="0"/>
          <w:marBottom w:val="0"/>
          <w:divBdr>
            <w:top w:val="none" w:sz="0" w:space="0" w:color="auto"/>
            <w:left w:val="none" w:sz="0" w:space="0" w:color="auto"/>
            <w:bottom w:val="none" w:sz="0" w:space="0" w:color="auto"/>
            <w:right w:val="none" w:sz="0" w:space="0" w:color="auto"/>
          </w:divBdr>
          <w:divsChild>
            <w:div w:id="824124655">
              <w:marLeft w:val="0"/>
              <w:marRight w:val="0"/>
              <w:marTop w:val="0"/>
              <w:marBottom w:val="0"/>
              <w:divBdr>
                <w:top w:val="none" w:sz="0" w:space="0" w:color="auto"/>
                <w:left w:val="none" w:sz="0" w:space="0" w:color="auto"/>
                <w:bottom w:val="none" w:sz="0" w:space="0" w:color="auto"/>
                <w:right w:val="none" w:sz="0" w:space="0" w:color="auto"/>
              </w:divBdr>
            </w:div>
            <w:div w:id="1053503675">
              <w:marLeft w:val="0"/>
              <w:marRight w:val="0"/>
              <w:marTop w:val="0"/>
              <w:marBottom w:val="0"/>
              <w:divBdr>
                <w:top w:val="none" w:sz="0" w:space="0" w:color="auto"/>
                <w:left w:val="none" w:sz="0" w:space="0" w:color="auto"/>
                <w:bottom w:val="none" w:sz="0" w:space="0" w:color="auto"/>
                <w:right w:val="none" w:sz="0" w:space="0" w:color="auto"/>
              </w:divBdr>
            </w:div>
            <w:div w:id="1755592559">
              <w:marLeft w:val="0"/>
              <w:marRight w:val="0"/>
              <w:marTop w:val="0"/>
              <w:marBottom w:val="0"/>
              <w:divBdr>
                <w:top w:val="none" w:sz="0" w:space="0" w:color="auto"/>
                <w:left w:val="none" w:sz="0" w:space="0" w:color="auto"/>
                <w:bottom w:val="none" w:sz="0" w:space="0" w:color="auto"/>
                <w:right w:val="none" w:sz="0" w:space="0" w:color="auto"/>
              </w:divBdr>
            </w:div>
            <w:div w:id="2134202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078612">
      <w:bodyDiv w:val="1"/>
      <w:marLeft w:val="0"/>
      <w:marRight w:val="0"/>
      <w:marTop w:val="0"/>
      <w:marBottom w:val="0"/>
      <w:divBdr>
        <w:top w:val="none" w:sz="0" w:space="0" w:color="auto"/>
        <w:left w:val="none" w:sz="0" w:space="0" w:color="auto"/>
        <w:bottom w:val="none" w:sz="0" w:space="0" w:color="auto"/>
        <w:right w:val="none" w:sz="0" w:space="0" w:color="auto"/>
      </w:divBdr>
      <w:divsChild>
        <w:div w:id="218177592">
          <w:marLeft w:val="0"/>
          <w:marRight w:val="0"/>
          <w:marTop w:val="0"/>
          <w:marBottom w:val="0"/>
          <w:divBdr>
            <w:top w:val="none" w:sz="0" w:space="0" w:color="auto"/>
            <w:left w:val="none" w:sz="0" w:space="0" w:color="auto"/>
            <w:bottom w:val="none" w:sz="0" w:space="0" w:color="auto"/>
            <w:right w:val="none" w:sz="0" w:space="0" w:color="auto"/>
          </w:divBdr>
          <w:divsChild>
            <w:div w:id="261693373">
              <w:marLeft w:val="0"/>
              <w:marRight w:val="0"/>
              <w:marTop w:val="0"/>
              <w:marBottom w:val="0"/>
              <w:divBdr>
                <w:top w:val="none" w:sz="0" w:space="0" w:color="auto"/>
                <w:left w:val="none" w:sz="0" w:space="0" w:color="auto"/>
                <w:bottom w:val="none" w:sz="0" w:space="0" w:color="auto"/>
                <w:right w:val="none" w:sz="0" w:space="0" w:color="auto"/>
              </w:divBdr>
            </w:div>
            <w:div w:id="406878026">
              <w:marLeft w:val="0"/>
              <w:marRight w:val="0"/>
              <w:marTop w:val="0"/>
              <w:marBottom w:val="0"/>
              <w:divBdr>
                <w:top w:val="none" w:sz="0" w:space="0" w:color="auto"/>
                <w:left w:val="none" w:sz="0" w:space="0" w:color="auto"/>
                <w:bottom w:val="none" w:sz="0" w:space="0" w:color="auto"/>
                <w:right w:val="none" w:sz="0" w:space="0" w:color="auto"/>
              </w:divBdr>
            </w:div>
            <w:div w:id="1342513582">
              <w:marLeft w:val="0"/>
              <w:marRight w:val="0"/>
              <w:marTop w:val="0"/>
              <w:marBottom w:val="0"/>
              <w:divBdr>
                <w:top w:val="none" w:sz="0" w:space="0" w:color="auto"/>
                <w:left w:val="none" w:sz="0" w:space="0" w:color="auto"/>
                <w:bottom w:val="none" w:sz="0" w:space="0" w:color="auto"/>
                <w:right w:val="none" w:sz="0" w:space="0" w:color="auto"/>
              </w:divBdr>
            </w:div>
          </w:divsChild>
        </w:div>
        <w:div w:id="513037480">
          <w:marLeft w:val="0"/>
          <w:marRight w:val="0"/>
          <w:marTop w:val="0"/>
          <w:marBottom w:val="0"/>
          <w:divBdr>
            <w:top w:val="none" w:sz="0" w:space="0" w:color="auto"/>
            <w:left w:val="none" w:sz="0" w:space="0" w:color="auto"/>
            <w:bottom w:val="none" w:sz="0" w:space="0" w:color="auto"/>
            <w:right w:val="none" w:sz="0" w:space="0" w:color="auto"/>
          </w:divBdr>
          <w:divsChild>
            <w:div w:id="48773747">
              <w:marLeft w:val="0"/>
              <w:marRight w:val="0"/>
              <w:marTop w:val="0"/>
              <w:marBottom w:val="0"/>
              <w:divBdr>
                <w:top w:val="none" w:sz="0" w:space="0" w:color="auto"/>
                <w:left w:val="none" w:sz="0" w:space="0" w:color="auto"/>
                <w:bottom w:val="none" w:sz="0" w:space="0" w:color="auto"/>
                <w:right w:val="none" w:sz="0" w:space="0" w:color="auto"/>
              </w:divBdr>
            </w:div>
            <w:div w:id="409430380">
              <w:marLeft w:val="0"/>
              <w:marRight w:val="0"/>
              <w:marTop w:val="0"/>
              <w:marBottom w:val="0"/>
              <w:divBdr>
                <w:top w:val="none" w:sz="0" w:space="0" w:color="auto"/>
                <w:left w:val="none" w:sz="0" w:space="0" w:color="auto"/>
                <w:bottom w:val="none" w:sz="0" w:space="0" w:color="auto"/>
                <w:right w:val="none" w:sz="0" w:space="0" w:color="auto"/>
              </w:divBdr>
            </w:div>
            <w:div w:id="1118261471">
              <w:marLeft w:val="0"/>
              <w:marRight w:val="0"/>
              <w:marTop w:val="0"/>
              <w:marBottom w:val="0"/>
              <w:divBdr>
                <w:top w:val="none" w:sz="0" w:space="0" w:color="auto"/>
                <w:left w:val="none" w:sz="0" w:space="0" w:color="auto"/>
                <w:bottom w:val="none" w:sz="0" w:space="0" w:color="auto"/>
                <w:right w:val="none" w:sz="0" w:space="0" w:color="auto"/>
              </w:divBdr>
            </w:div>
            <w:div w:id="1617525362">
              <w:marLeft w:val="0"/>
              <w:marRight w:val="0"/>
              <w:marTop w:val="0"/>
              <w:marBottom w:val="0"/>
              <w:divBdr>
                <w:top w:val="none" w:sz="0" w:space="0" w:color="auto"/>
                <w:left w:val="none" w:sz="0" w:space="0" w:color="auto"/>
                <w:bottom w:val="none" w:sz="0" w:space="0" w:color="auto"/>
                <w:right w:val="none" w:sz="0" w:space="0" w:color="auto"/>
              </w:divBdr>
            </w:div>
          </w:divsChild>
        </w:div>
        <w:div w:id="1501433885">
          <w:marLeft w:val="0"/>
          <w:marRight w:val="0"/>
          <w:marTop w:val="0"/>
          <w:marBottom w:val="0"/>
          <w:divBdr>
            <w:top w:val="none" w:sz="0" w:space="0" w:color="auto"/>
            <w:left w:val="none" w:sz="0" w:space="0" w:color="auto"/>
            <w:bottom w:val="none" w:sz="0" w:space="0" w:color="auto"/>
            <w:right w:val="none" w:sz="0" w:space="0" w:color="auto"/>
          </w:divBdr>
          <w:divsChild>
            <w:div w:id="195848083">
              <w:marLeft w:val="0"/>
              <w:marRight w:val="0"/>
              <w:marTop w:val="0"/>
              <w:marBottom w:val="0"/>
              <w:divBdr>
                <w:top w:val="none" w:sz="0" w:space="0" w:color="auto"/>
                <w:left w:val="none" w:sz="0" w:space="0" w:color="auto"/>
                <w:bottom w:val="none" w:sz="0" w:space="0" w:color="auto"/>
                <w:right w:val="none" w:sz="0" w:space="0" w:color="auto"/>
              </w:divBdr>
            </w:div>
            <w:div w:id="733158346">
              <w:marLeft w:val="0"/>
              <w:marRight w:val="0"/>
              <w:marTop w:val="0"/>
              <w:marBottom w:val="0"/>
              <w:divBdr>
                <w:top w:val="none" w:sz="0" w:space="0" w:color="auto"/>
                <w:left w:val="none" w:sz="0" w:space="0" w:color="auto"/>
                <w:bottom w:val="none" w:sz="0" w:space="0" w:color="auto"/>
                <w:right w:val="none" w:sz="0" w:space="0" w:color="auto"/>
              </w:divBdr>
            </w:div>
            <w:div w:id="1812942896">
              <w:marLeft w:val="0"/>
              <w:marRight w:val="0"/>
              <w:marTop w:val="0"/>
              <w:marBottom w:val="0"/>
              <w:divBdr>
                <w:top w:val="none" w:sz="0" w:space="0" w:color="auto"/>
                <w:left w:val="none" w:sz="0" w:space="0" w:color="auto"/>
                <w:bottom w:val="none" w:sz="0" w:space="0" w:color="auto"/>
                <w:right w:val="none" w:sz="0" w:space="0" w:color="auto"/>
              </w:divBdr>
            </w:div>
          </w:divsChild>
        </w:div>
        <w:div w:id="1569530811">
          <w:marLeft w:val="0"/>
          <w:marRight w:val="0"/>
          <w:marTop w:val="0"/>
          <w:marBottom w:val="0"/>
          <w:divBdr>
            <w:top w:val="none" w:sz="0" w:space="0" w:color="auto"/>
            <w:left w:val="none" w:sz="0" w:space="0" w:color="auto"/>
            <w:bottom w:val="none" w:sz="0" w:space="0" w:color="auto"/>
            <w:right w:val="none" w:sz="0" w:space="0" w:color="auto"/>
          </w:divBdr>
          <w:divsChild>
            <w:div w:id="723138226">
              <w:marLeft w:val="0"/>
              <w:marRight w:val="0"/>
              <w:marTop w:val="0"/>
              <w:marBottom w:val="0"/>
              <w:divBdr>
                <w:top w:val="none" w:sz="0" w:space="0" w:color="auto"/>
                <w:left w:val="none" w:sz="0" w:space="0" w:color="auto"/>
                <w:bottom w:val="none" w:sz="0" w:space="0" w:color="auto"/>
                <w:right w:val="none" w:sz="0" w:space="0" w:color="auto"/>
              </w:divBdr>
            </w:div>
            <w:div w:id="1225725136">
              <w:marLeft w:val="0"/>
              <w:marRight w:val="0"/>
              <w:marTop w:val="0"/>
              <w:marBottom w:val="0"/>
              <w:divBdr>
                <w:top w:val="none" w:sz="0" w:space="0" w:color="auto"/>
                <w:left w:val="none" w:sz="0" w:space="0" w:color="auto"/>
                <w:bottom w:val="none" w:sz="0" w:space="0" w:color="auto"/>
                <w:right w:val="none" w:sz="0" w:space="0" w:color="auto"/>
              </w:divBdr>
            </w:div>
            <w:div w:id="19319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27139">
      <w:bodyDiv w:val="1"/>
      <w:marLeft w:val="0"/>
      <w:marRight w:val="0"/>
      <w:marTop w:val="0"/>
      <w:marBottom w:val="0"/>
      <w:divBdr>
        <w:top w:val="none" w:sz="0" w:space="0" w:color="auto"/>
        <w:left w:val="none" w:sz="0" w:space="0" w:color="auto"/>
        <w:bottom w:val="none" w:sz="0" w:space="0" w:color="auto"/>
        <w:right w:val="none" w:sz="0" w:space="0" w:color="auto"/>
      </w:divBdr>
      <w:divsChild>
        <w:div w:id="215556770">
          <w:marLeft w:val="0"/>
          <w:marRight w:val="0"/>
          <w:marTop w:val="0"/>
          <w:marBottom w:val="0"/>
          <w:divBdr>
            <w:top w:val="none" w:sz="0" w:space="0" w:color="auto"/>
            <w:left w:val="none" w:sz="0" w:space="0" w:color="auto"/>
            <w:bottom w:val="none" w:sz="0" w:space="0" w:color="auto"/>
            <w:right w:val="none" w:sz="0" w:space="0" w:color="auto"/>
          </w:divBdr>
        </w:div>
        <w:div w:id="1067844007">
          <w:marLeft w:val="0"/>
          <w:marRight w:val="0"/>
          <w:marTop w:val="0"/>
          <w:marBottom w:val="0"/>
          <w:divBdr>
            <w:top w:val="none" w:sz="0" w:space="0" w:color="auto"/>
            <w:left w:val="none" w:sz="0" w:space="0" w:color="auto"/>
            <w:bottom w:val="none" w:sz="0" w:space="0" w:color="auto"/>
            <w:right w:val="none" w:sz="0" w:space="0" w:color="auto"/>
          </w:divBdr>
          <w:divsChild>
            <w:div w:id="456065593">
              <w:marLeft w:val="0"/>
              <w:marRight w:val="0"/>
              <w:marTop w:val="0"/>
              <w:marBottom w:val="0"/>
              <w:divBdr>
                <w:top w:val="none" w:sz="0" w:space="0" w:color="auto"/>
                <w:left w:val="none" w:sz="0" w:space="0" w:color="auto"/>
                <w:bottom w:val="none" w:sz="0" w:space="0" w:color="auto"/>
                <w:right w:val="none" w:sz="0" w:space="0" w:color="auto"/>
              </w:divBdr>
            </w:div>
            <w:div w:id="525218991">
              <w:marLeft w:val="0"/>
              <w:marRight w:val="0"/>
              <w:marTop w:val="0"/>
              <w:marBottom w:val="0"/>
              <w:divBdr>
                <w:top w:val="none" w:sz="0" w:space="0" w:color="auto"/>
                <w:left w:val="none" w:sz="0" w:space="0" w:color="auto"/>
                <w:bottom w:val="none" w:sz="0" w:space="0" w:color="auto"/>
                <w:right w:val="none" w:sz="0" w:space="0" w:color="auto"/>
              </w:divBdr>
            </w:div>
            <w:div w:id="750927743">
              <w:marLeft w:val="0"/>
              <w:marRight w:val="0"/>
              <w:marTop w:val="0"/>
              <w:marBottom w:val="0"/>
              <w:divBdr>
                <w:top w:val="none" w:sz="0" w:space="0" w:color="auto"/>
                <w:left w:val="none" w:sz="0" w:space="0" w:color="auto"/>
                <w:bottom w:val="none" w:sz="0" w:space="0" w:color="auto"/>
                <w:right w:val="none" w:sz="0" w:space="0" w:color="auto"/>
              </w:divBdr>
            </w:div>
            <w:div w:id="1348631025">
              <w:marLeft w:val="0"/>
              <w:marRight w:val="0"/>
              <w:marTop w:val="0"/>
              <w:marBottom w:val="0"/>
              <w:divBdr>
                <w:top w:val="none" w:sz="0" w:space="0" w:color="auto"/>
                <w:left w:val="none" w:sz="0" w:space="0" w:color="auto"/>
                <w:bottom w:val="none" w:sz="0" w:space="0" w:color="auto"/>
                <w:right w:val="none" w:sz="0" w:space="0" w:color="auto"/>
              </w:divBdr>
            </w:div>
            <w:div w:id="1528174937">
              <w:marLeft w:val="0"/>
              <w:marRight w:val="0"/>
              <w:marTop w:val="0"/>
              <w:marBottom w:val="0"/>
              <w:divBdr>
                <w:top w:val="none" w:sz="0" w:space="0" w:color="auto"/>
                <w:left w:val="none" w:sz="0" w:space="0" w:color="auto"/>
                <w:bottom w:val="none" w:sz="0" w:space="0" w:color="auto"/>
                <w:right w:val="none" w:sz="0" w:space="0" w:color="auto"/>
              </w:divBdr>
            </w:div>
          </w:divsChild>
        </w:div>
        <w:div w:id="1359160439">
          <w:marLeft w:val="0"/>
          <w:marRight w:val="0"/>
          <w:marTop w:val="0"/>
          <w:marBottom w:val="0"/>
          <w:divBdr>
            <w:top w:val="none" w:sz="0" w:space="0" w:color="auto"/>
            <w:left w:val="none" w:sz="0" w:space="0" w:color="auto"/>
            <w:bottom w:val="none" w:sz="0" w:space="0" w:color="auto"/>
            <w:right w:val="none" w:sz="0" w:space="0" w:color="auto"/>
          </w:divBdr>
          <w:divsChild>
            <w:div w:id="109784278">
              <w:marLeft w:val="0"/>
              <w:marRight w:val="0"/>
              <w:marTop w:val="0"/>
              <w:marBottom w:val="0"/>
              <w:divBdr>
                <w:top w:val="none" w:sz="0" w:space="0" w:color="auto"/>
                <w:left w:val="none" w:sz="0" w:space="0" w:color="auto"/>
                <w:bottom w:val="none" w:sz="0" w:space="0" w:color="auto"/>
                <w:right w:val="none" w:sz="0" w:space="0" w:color="auto"/>
              </w:divBdr>
            </w:div>
            <w:div w:id="870918710">
              <w:marLeft w:val="0"/>
              <w:marRight w:val="0"/>
              <w:marTop w:val="0"/>
              <w:marBottom w:val="0"/>
              <w:divBdr>
                <w:top w:val="none" w:sz="0" w:space="0" w:color="auto"/>
                <w:left w:val="none" w:sz="0" w:space="0" w:color="auto"/>
                <w:bottom w:val="none" w:sz="0" w:space="0" w:color="auto"/>
                <w:right w:val="none" w:sz="0" w:space="0" w:color="auto"/>
              </w:divBdr>
            </w:div>
            <w:div w:id="908468227">
              <w:marLeft w:val="0"/>
              <w:marRight w:val="0"/>
              <w:marTop w:val="0"/>
              <w:marBottom w:val="0"/>
              <w:divBdr>
                <w:top w:val="none" w:sz="0" w:space="0" w:color="auto"/>
                <w:left w:val="none" w:sz="0" w:space="0" w:color="auto"/>
                <w:bottom w:val="none" w:sz="0" w:space="0" w:color="auto"/>
                <w:right w:val="none" w:sz="0" w:space="0" w:color="auto"/>
              </w:divBdr>
            </w:div>
            <w:div w:id="1435133007">
              <w:marLeft w:val="0"/>
              <w:marRight w:val="0"/>
              <w:marTop w:val="0"/>
              <w:marBottom w:val="0"/>
              <w:divBdr>
                <w:top w:val="none" w:sz="0" w:space="0" w:color="auto"/>
                <w:left w:val="none" w:sz="0" w:space="0" w:color="auto"/>
                <w:bottom w:val="none" w:sz="0" w:space="0" w:color="auto"/>
                <w:right w:val="none" w:sz="0" w:space="0" w:color="auto"/>
              </w:divBdr>
            </w:div>
            <w:div w:id="1916089763">
              <w:marLeft w:val="0"/>
              <w:marRight w:val="0"/>
              <w:marTop w:val="0"/>
              <w:marBottom w:val="0"/>
              <w:divBdr>
                <w:top w:val="none" w:sz="0" w:space="0" w:color="auto"/>
                <w:left w:val="none" w:sz="0" w:space="0" w:color="auto"/>
                <w:bottom w:val="none" w:sz="0" w:space="0" w:color="auto"/>
                <w:right w:val="none" w:sz="0" w:space="0" w:color="auto"/>
              </w:divBdr>
            </w:div>
          </w:divsChild>
        </w:div>
        <w:div w:id="1965036149">
          <w:marLeft w:val="0"/>
          <w:marRight w:val="0"/>
          <w:marTop w:val="0"/>
          <w:marBottom w:val="0"/>
          <w:divBdr>
            <w:top w:val="none" w:sz="0" w:space="0" w:color="auto"/>
            <w:left w:val="none" w:sz="0" w:space="0" w:color="auto"/>
            <w:bottom w:val="none" w:sz="0" w:space="0" w:color="auto"/>
            <w:right w:val="none" w:sz="0" w:space="0" w:color="auto"/>
          </w:divBdr>
        </w:div>
      </w:divsChild>
    </w:div>
    <w:div w:id="949439265">
      <w:bodyDiv w:val="1"/>
      <w:marLeft w:val="0"/>
      <w:marRight w:val="0"/>
      <w:marTop w:val="0"/>
      <w:marBottom w:val="0"/>
      <w:divBdr>
        <w:top w:val="none" w:sz="0" w:space="0" w:color="auto"/>
        <w:left w:val="none" w:sz="0" w:space="0" w:color="auto"/>
        <w:bottom w:val="none" w:sz="0" w:space="0" w:color="auto"/>
        <w:right w:val="none" w:sz="0" w:space="0" w:color="auto"/>
      </w:divBdr>
      <w:divsChild>
        <w:div w:id="1619919902">
          <w:marLeft w:val="0"/>
          <w:marRight w:val="0"/>
          <w:marTop w:val="0"/>
          <w:marBottom w:val="0"/>
          <w:divBdr>
            <w:top w:val="none" w:sz="0" w:space="0" w:color="auto"/>
            <w:left w:val="none" w:sz="0" w:space="0" w:color="auto"/>
            <w:bottom w:val="none" w:sz="0" w:space="0" w:color="auto"/>
            <w:right w:val="none" w:sz="0" w:space="0" w:color="auto"/>
          </w:divBdr>
          <w:divsChild>
            <w:div w:id="148862219">
              <w:marLeft w:val="0"/>
              <w:marRight w:val="0"/>
              <w:marTop w:val="0"/>
              <w:marBottom w:val="0"/>
              <w:divBdr>
                <w:top w:val="none" w:sz="0" w:space="0" w:color="auto"/>
                <w:left w:val="none" w:sz="0" w:space="0" w:color="auto"/>
                <w:bottom w:val="none" w:sz="0" w:space="0" w:color="auto"/>
                <w:right w:val="none" w:sz="0" w:space="0" w:color="auto"/>
              </w:divBdr>
            </w:div>
            <w:div w:id="1594434465">
              <w:marLeft w:val="0"/>
              <w:marRight w:val="0"/>
              <w:marTop w:val="0"/>
              <w:marBottom w:val="0"/>
              <w:divBdr>
                <w:top w:val="none" w:sz="0" w:space="0" w:color="auto"/>
                <w:left w:val="none" w:sz="0" w:space="0" w:color="auto"/>
                <w:bottom w:val="none" w:sz="0" w:space="0" w:color="auto"/>
                <w:right w:val="none" w:sz="0" w:space="0" w:color="auto"/>
              </w:divBdr>
            </w:div>
          </w:divsChild>
        </w:div>
        <w:div w:id="2032608960">
          <w:marLeft w:val="0"/>
          <w:marRight w:val="0"/>
          <w:marTop w:val="0"/>
          <w:marBottom w:val="0"/>
          <w:divBdr>
            <w:top w:val="none" w:sz="0" w:space="0" w:color="auto"/>
            <w:left w:val="none" w:sz="0" w:space="0" w:color="auto"/>
            <w:bottom w:val="none" w:sz="0" w:space="0" w:color="auto"/>
            <w:right w:val="none" w:sz="0" w:space="0" w:color="auto"/>
          </w:divBdr>
          <w:divsChild>
            <w:div w:id="20776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09631">
      <w:bodyDiv w:val="1"/>
      <w:marLeft w:val="0"/>
      <w:marRight w:val="0"/>
      <w:marTop w:val="0"/>
      <w:marBottom w:val="0"/>
      <w:divBdr>
        <w:top w:val="none" w:sz="0" w:space="0" w:color="auto"/>
        <w:left w:val="none" w:sz="0" w:space="0" w:color="auto"/>
        <w:bottom w:val="none" w:sz="0" w:space="0" w:color="auto"/>
        <w:right w:val="none" w:sz="0" w:space="0" w:color="auto"/>
      </w:divBdr>
      <w:divsChild>
        <w:div w:id="118032359">
          <w:marLeft w:val="0"/>
          <w:marRight w:val="0"/>
          <w:marTop w:val="0"/>
          <w:marBottom w:val="0"/>
          <w:divBdr>
            <w:top w:val="none" w:sz="0" w:space="0" w:color="auto"/>
            <w:left w:val="none" w:sz="0" w:space="0" w:color="auto"/>
            <w:bottom w:val="none" w:sz="0" w:space="0" w:color="auto"/>
            <w:right w:val="none" w:sz="0" w:space="0" w:color="auto"/>
          </w:divBdr>
        </w:div>
        <w:div w:id="189101554">
          <w:marLeft w:val="0"/>
          <w:marRight w:val="0"/>
          <w:marTop w:val="0"/>
          <w:marBottom w:val="0"/>
          <w:divBdr>
            <w:top w:val="none" w:sz="0" w:space="0" w:color="auto"/>
            <w:left w:val="none" w:sz="0" w:space="0" w:color="auto"/>
            <w:bottom w:val="none" w:sz="0" w:space="0" w:color="auto"/>
            <w:right w:val="none" w:sz="0" w:space="0" w:color="auto"/>
          </w:divBdr>
          <w:divsChild>
            <w:div w:id="690034306">
              <w:marLeft w:val="0"/>
              <w:marRight w:val="0"/>
              <w:marTop w:val="0"/>
              <w:marBottom w:val="0"/>
              <w:divBdr>
                <w:top w:val="none" w:sz="0" w:space="0" w:color="auto"/>
                <w:left w:val="none" w:sz="0" w:space="0" w:color="auto"/>
                <w:bottom w:val="none" w:sz="0" w:space="0" w:color="auto"/>
                <w:right w:val="none" w:sz="0" w:space="0" w:color="auto"/>
              </w:divBdr>
            </w:div>
            <w:div w:id="771439453">
              <w:marLeft w:val="0"/>
              <w:marRight w:val="0"/>
              <w:marTop w:val="0"/>
              <w:marBottom w:val="0"/>
              <w:divBdr>
                <w:top w:val="none" w:sz="0" w:space="0" w:color="auto"/>
                <w:left w:val="none" w:sz="0" w:space="0" w:color="auto"/>
                <w:bottom w:val="none" w:sz="0" w:space="0" w:color="auto"/>
                <w:right w:val="none" w:sz="0" w:space="0" w:color="auto"/>
              </w:divBdr>
            </w:div>
            <w:div w:id="1157041539">
              <w:marLeft w:val="0"/>
              <w:marRight w:val="0"/>
              <w:marTop w:val="0"/>
              <w:marBottom w:val="0"/>
              <w:divBdr>
                <w:top w:val="none" w:sz="0" w:space="0" w:color="auto"/>
                <w:left w:val="none" w:sz="0" w:space="0" w:color="auto"/>
                <w:bottom w:val="none" w:sz="0" w:space="0" w:color="auto"/>
                <w:right w:val="none" w:sz="0" w:space="0" w:color="auto"/>
              </w:divBdr>
            </w:div>
            <w:div w:id="1266571489">
              <w:marLeft w:val="0"/>
              <w:marRight w:val="0"/>
              <w:marTop w:val="0"/>
              <w:marBottom w:val="0"/>
              <w:divBdr>
                <w:top w:val="none" w:sz="0" w:space="0" w:color="auto"/>
                <w:left w:val="none" w:sz="0" w:space="0" w:color="auto"/>
                <w:bottom w:val="none" w:sz="0" w:space="0" w:color="auto"/>
                <w:right w:val="none" w:sz="0" w:space="0" w:color="auto"/>
              </w:divBdr>
            </w:div>
            <w:div w:id="1779368417">
              <w:marLeft w:val="0"/>
              <w:marRight w:val="0"/>
              <w:marTop w:val="0"/>
              <w:marBottom w:val="0"/>
              <w:divBdr>
                <w:top w:val="none" w:sz="0" w:space="0" w:color="auto"/>
                <w:left w:val="none" w:sz="0" w:space="0" w:color="auto"/>
                <w:bottom w:val="none" w:sz="0" w:space="0" w:color="auto"/>
                <w:right w:val="none" w:sz="0" w:space="0" w:color="auto"/>
              </w:divBdr>
            </w:div>
          </w:divsChild>
        </w:div>
        <w:div w:id="196041768">
          <w:marLeft w:val="0"/>
          <w:marRight w:val="0"/>
          <w:marTop w:val="0"/>
          <w:marBottom w:val="0"/>
          <w:divBdr>
            <w:top w:val="none" w:sz="0" w:space="0" w:color="auto"/>
            <w:left w:val="none" w:sz="0" w:space="0" w:color="auto"/>
            <w:bottom w:val="none" w:sz="0" w:space="0" w:color="auto"/>
            <w:right w:val="none" w:sz="0" w:space="0" w:color="auto"/>
          </w:divBdr>
        </w:div>
        <w:div w:id="485784713">
          <w:marLeft w:val="0"/>
          <w:marRight w:val="0"/>
          <w:marTop w:val="0"/>
          <w:marBottom w:val="0"/>
          <w:divBdr>
            <w:top w:val="none" w:sz="0" w:space="0" w:color="auto"/>
            <w:left w:val="none" w:sz="0" w:space="0" w:color="auto"/>
            <w:bottom w:val="none" w:sz="0" w:space="0" w:color="auto"/>
            <w:right w:val="none" w:sz="0" w:space="0" w:color="auto"/>
          </w:divBdr>
          <w:divsChild>
            <w:div w:id="610478154">
              <w:marLeft w:val="0"/>
              <w:marRight w:val="0"/>
              <w:marTop w:val="0"/>
              <w:marBottom w:val="0"/>
              <w:divBdr>
                <w:top w:val="none" w:sz="0" w:space="0" w:color="auto"/>
                <w:left w:val="none" w:sz="0" w:space="0" w:color="auto"/>
                <w:bottom w:val="none" w:sz="0" w:space="0" w:color="auto"/>
                <w:right w:val="none" w:sz="0" w:space="0" w:color="auto"/>
              </w:divBdr>
            </w:div>
            <w:div w:id="1643193474">
              <w:marLeft w:val="0"/>
              <w:marRight w:val="0"/>
              <w:marTop w:val="0"/>
              <w:marBottom w:val="0"/>
              <w:divBdr>
                <w:top w:val="none" w:sz="0" w:space="0" w:color="auto"/>
                <w:left w:val="none" w:sz="0" w:space="0" w:color="auto"/>
                <w:bottom w:val="none" w:sz="0" w:space="0" w:color="auto"/>
                <w:right w:val="none" w:sz="0" w:space="0" w:color="auto"/>
              </w:divBdr>
            </w:div>
          </w:divsChild>
        </w:div>
        <w:div w:id="1716663767">
          <w:marLeft w:val="0"/>
          <w:marRight w:val="0"/>
          <w:marTop w:val="0"/>
          <w:marBottom w:val="0"/>
          <w:divBdr>
            <w:top w:val="none" w:sz="0" w:space="0" w:color="auto"/>
            <w:left w:val="none" w:sz="0" w:space="0" w:color="auto"/>
            <w:bottom w:val="none" w:sz="0" w:space="0" w:color="auto"/>
            <w:right w:val="none" w:sz="0" w:space="0" w:color="auto"/>
          </w:divBdr>
        </w:div>
      </w:divsChild>
    </w:div>
    <w:div w:id="1989087100">
      <w:bodyDiv w:val="1"/>
      <w:marLeft w:val="0"/>
      <w:marRight w:val="0"/>
      <w:marTop w:val="0"/>
      <w:marBottom w:val="0"/>
      <w:divBdr>
        <w:top w:val="none" w:sz="0" w:space="0" w:color="auto"/>
        <w:left w:val="none" w:sz="0" w:space="0" w:color="auto"/>
        <w:bottom w:val="none" w:sz="0" w:space="0" w:color="auto"/>
        <w:right w:val="none" w:sz="0" w:space="0" w:color="auto"/>
      </w:divBdr>
    </w:div>
    <w:div w:id="2037927208">
      <w:bodyDiv w:val="1"/>
      <w:marLeft w:val="0"/>
      <w:marRight w:val="0"/>
      <w:marTop w:val="0"/>
      <w:marBottom w:val="0"/>
      <w:divBdr>
        <w:top w:val="none" w:sz="0" w:space="0" w:color="auto"/>
        <w:left w:val="none" w:sz="0" w:space="0" w:color="auto"/>
        <w:bottom w:val="none" w:sz="0" w:space="0" w:color="auto"/>
        <w:right w:val="none" w:sz="0" w:space="0" w:color="auto"/>
      </w:divBdr>
      <w:divsChild>
        <w:div w:id="955136168">
          <w:marLeft w:val="0"/>
          <w:marRight w:val="0"/>
          <w:marTop w:val="0"/>
          <w:marBottom w:val="0"/>
          <w:divBdr>
            <w:top w:val="none" w:sz="0" w:space="0" w:color="auto"/>
            <w:left w:val="none" w:sz="0" w:space="0" w:color="auto"/>
            <w:bottom w:val="none" w:sz="0" w:space="0" w:color="auto"/>
            <w:right w:val="none" w:sz="0" w:space="0" w:color="auto"/>
          </w:divBdr>
          <w:divsChild>
            <w:div w:id="1064914252">
              <w:marLeft w:val="0"/>
              <w:marRight w:val="0"/>
              <w:marTop w:val="0"/>
              <w:marBottom w:val="0"/>
              <w:divBdr>
                <w:top w:val="none" w:sz="0" w:space="0" w:color="auto"/>
                <w:left w:val="none" w:sz="0" w:space="0" w:color="auto"/>
                <w:bottom w:val="none" w:sz="0" w:space="0" w:color="auto"/>
                <w:right w:val="none" w:sz="0" w:space="0" w:color="auto"/>
              </w:divBdr>
            </w:div>
            <w:div w:id="1981380274">
              <w:marLeft w:val="0"/>
              <w:marRight w:val="0"/>
              <w:marTop w:val="0"/>
              <w:marBottom w:val="0"/>
              <w:divBdr>
                <w:top w:val="none" w:sz="0" w:space="0" w:color="auto"/>
                <w:left w:val="none" w:sz="0" w:space="0" w:color="auto"/>
                <w:bottom w:val="none" w:sz="0" w:space="0" w:color="auto"/>
                <w:right w:val="none" w:sz="0" w:space="0" w:color="auto"/>
              </w:divBdr>
            </w:div>
          </w:divsChild>
        </w:div>
        <w:div w:id="1066026402">
          <w:marLeft w:val="0"/>
          <w:marRight w:val="0"/>
          <w:marTop w:val="0"/>
          <w:marBottom w:val="0"/>
          <w:divBdr>
            <w:top w:val="none" w:sz="0" w:space="0" w:color="auto"/>
            <w:left w:val="none" w:sz="0" w:space="0" w:color="auto"/>
            <w:bottom w:val="none" w:sz="0" w:space="0" w:color="auto"/>
            <w:right w:val="none" w:sz="0" w:space="0" w:color="auto"/>
          </w:divBdr>
          <w:divsChild>
            <w:div w:id="444346283">
              <w:marLeft w:val="0"/>
              <w:marRight w:val="0"/>
              <w:marTop w:val="0"/>
              <w:marBottom w:val="0"/>
              <w:divBdr>
                <w:top w:val="none" w:sz="0" w:space="0" w:color="auto"/>
                <w:left w:val="none" w:sz="0" w:space="0" w:color="auto"/>
                <w:bottom w:val="none" w:sz="0" w:space="0" w:color="auto"/>
                <w:right w:val="none" w:sz="0" w:space="0" w:color="auto"/>
              </w:divBdr>
            </w:div>
            <w:div w:id="46212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433173">
      <w:bodyDiv w:val="1"/>
      <w:marLeft w:val="0"/>
      <w:marRight w:val="0"/>
      <w:marTop w:val="0"/>
      <w:marBottom w:val="0"/>
      <w:divBdr>
        <w:top w:val="none" w:sz="0" w:space="0" w:color="auto"/>
        <w:left w:val="none" w:sz="0" w:space="0" w:color="auto"/>
        <w:bottom w:val="none" w:sz="0" w:space="0" w:color="auto"/>
        <w:right w:val="none" w:sz="0" w:space="0" w:color="auto"/>
      </w:divBdr>
      <w:divsChild>
        <w:div w:id="371081062">
          <w:marLeft w:val="0"/>
          <w:marRight w:val="0"/>
          <w:marTop w:val="0"/>
          <w:marBottom w:val="0"/>
          <w:divBdr>
            <w:top w:val="none" w:sz="0" w:space="0" w:color="auto"/>
            <w:left w:val="none" w:sz="0" w:space="0" w:color="auto"/>
            <w:bottom w:val="none" w:sz="0" w:space="0" w:color="auto"/>
            <w:right w:val="none" w:sz="0" w:space="0" w:color="auto"/>
          </w:divBdr>
        </w:div>
        <w:div w:id="1100755451">
          <w:marLeft w:val="0"/>
          <w:marRight w:val="0"/>
          <w:marTop w:val="0"/>
          <w:marBottom w:val="0"/>
          <w:divBdr>
            <w:top w:val="none" w:sz="0" w:space="0" w:color="auto"/>
            <w:left w:val="none" w:sz="0" w:space="0" w:color="auto"/>
            <w:bottom w:val="none" w:sz="0" w:space="0" w:color="auto"/>
            <w:right w:val="none" w:sz="0" w:space="0" w:color="auto"/>
          </w:divBdr>
        </w:div>
        <w:div w:id="1899779928">
          <w:marLeft w:val="0"/>
          <w:marRight w:val="0"/>
          <w:marTop w:val="0"/>
          <w:marBottom w:val="0"/>
          <w:divBdr>
            <w:top w:val="none" w:sz="0" w:space="0" w:color="auto"/>
            <w:left w:val="none" w:sz="0" w:space="0" w:color="auto"/>
            <w:bottom w:val="none" w:sz="0" w:space="0" w:color="auto"/>
            <w:right w:val="none" w:sz="0" w:space="0" w:color="auto"/>
          </w:divBdr>
          <w:divsChild>
            <w:div w:id="107630964">
              <w:marLeft w:val="0"/>
              <w:marRight w:val="0"/>
              <w:marTop w:val="0"/>
              <w:marBottom w:val="0"/>
              <w:divBdr>
                <w:top w:val="none" w:sz="0" w:space="0" w:color="auto"/>
                <w:left w:val="none" w:sz="0" w:space="0" w:color="auto"/>
                <w:bottom w:val="none" w:sz="0" w:space="0" w:color="auto"/>
                <w:right w:val="none" w:sz="0" w:space="0" w:color="auto"/>
              </w:divBdr>
            </w:div>
            <w:div w:id="369765079">
              <w:marLeft w:val="0"/>
              <w:marRight w:val="0"/>
              <w:marTop w:val="0"/>
              <w:marBottom w:val="0"/>
              <w:divBdr>
                <w:top w:val="none" w:sz="0" w:space="0" w:color="auto"/>
                <w:left w:val="none" w:sz="0" w:space="0" w:color="auto"/>
                <w:bottom w:val="none" w:sz="0" w:space="0" w:color="auto"/>
                <w:right w:val="none" w:sz="0" w:space="0" w:color="auto"/>
              </w:divBdr>
            </w:div>
          </w:divsChild>
        </w:div>
        <w:div w:id="1975869477">
          <w:marLeft w:val="0"/>
          <w:marRight w:val="0"/>
          <w:marTop w:val="0"/>
          <w:marBottom w:val="0"/>
          <w:divBdr>
            <w:top w:val="none" w:sz="0" w:space="0" w:color="auto"/>
            <w:left w:val="none" w:sz="0" w:space="0" w:color="auto"/>
            <w:bottom w:val="none" w:sz="0" w:space="0" w:color="auto"/>
            <w:right w:val="none" w:sz="0" w:space="0" w:color="auto"/>
          </w:divBdr>
        </w:div>
        <w:div w:id="2035418189">
          <w:marLeft w:val="0"/>
          <w:marRight w:val="0"/>
          <w:marTop w:val="0"/>
          <w:marBottom w:val="0"/>
          <w:divBdr>
            <w:top w:val="none" w:sz="0" w:space="0" w:color="auto"/>
            <w:left w:val="none" w:sz="0" w:space="0" w:color="auto"/>
            <w:bottom w:val="none" w:sz="0" w:space="0" w:color="auto"/>
            <w:right w:val="none" w:sz="0" w:space="0" w:color="auto"/>
          </w:divBdr>
          <w:divsChild>
            <w:div w:id="380180851">
              <w:marLeft w:val="0"/>
              <w:marRight w:val="0"/>
              <w:marTop w:val="0"/>
              <w:marBottom w:val="0"/>
              <w:divBdr>
                <w:top w:val="none" w:sz="0" w:space="0" w:color="auto"/>
                <w:left w:val="none" w:sz="0" w:space="0" w:color="auto"/>
                <w:bottom w:val="none" w:sz="0" w:space="0" w:color="auto"/>
                <w:right w:val="none" w:sz="0" w:space="0" w:color="auto"/>
              </w:divBdr>
            </w:div>
            <w:div w:id="619535302">
              <w:marLeft w:val="0"/>
              <w:marRight w:val="0"/>
              <w:marTop w:val="0"/>
              <w:marBottom w:val="0"/>
              <w:divBdr>
                <w:top w:val="none" w:sz="0" w:space="0" w:color="auto"/>
                <w:left w:val="none" w:sz="0" w:space="0" w:color="auto"/>
                <w:bottom w:val="none" w:sz="0" w:space="0" w:color="auto"/>
                <w:right w:val="none" w:sz="0" w:space="0" w:color="auto"/>
              </w:divBdr>
            </w:div>
            <w:div w:id="897863821">
              <w:marLeft w:val="0"/>
              <w:marRight w:val="0"/>
              <w:marTop w:val="0"/>
              <w:marBottom w:val="0"/>
              <w:divBdr>
                <w:top w:val="none" w:sz="0" w:space="0" w:color="auto"/>
                <w:left w:val="none" w:sz="0" w:space="0" w:color="auto"/>
                <w:bottom w:val="none" w:sz="0" w:space="0" w:color="auto"/>
                <w:right w:val="none" w:sz="0" w:space="0" w:color="auto"/>
              </w:divBdr>
            </w:div>
            <w:div w:id="1028680047">
              <w:marLeft w:val="0"/>
              <w:marRight w:val="0"/>
              <w:marTop w:val="0"/>
              <w:marBottom w:val="0"/>
              <w:divBdr>
                <w:top w:val="none" w:sz="0" w:space="0" w:color="auto"/>
                <w:left w:val="none" w:sz="0" w:space="0" w:color="auto"/>
                <w:bottom w:val="none" w:sz="0" w:space="0" w:color="auto"/>
                <w:right w:val="none" w:sz="0" w:space="0" w:color="auto"/>
              </w:divBdr>
            </w:div>
            <w:div w:id="205495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on.gov.ua/news/otsinyuvannya-vtrat-ta-potreb-ukrainskoi-osviti-na-osnovi-rdna3" TargetMode="External"/><Relationship Id="rId18" Type="http://schemas.openxmlformats.org/officeDocument/2006/relationships/hyperlink" Target="https://forms.gle/SibX5T92dNjxqYEcA"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assets.publishing.service.gov.uk/government/uploads/system/uploads/attachment_data/file/649883/DFID-Standard-Terms-Conditions-Services-Contracts-Oct17b.pdf" TargetMode="External"/><Relationship Id="rId7" Type="http://schemas.openxmlformats.org/officeDocument/2006/relationships/settings" Target="settings.xml"/><Relationship Id="rId12" Type="http://schemas.openxmlformats.org/officeDocument/2006/relationships/hyperlink" Target="mailto:pfru-grants@chemonics.com" TargetMode="External"/><Relationship Id="rId17" Type="http://schemas.openxmlformats.org/officeDocument/2006/relationships/hyperlink" Target="https://assets.publishing.service.gov.uk/media/613225c6d3bf7f05b166a4df/Programme_Expenditure_Eligible_Cost_Guidance_for_August_2021.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888316/Eligible-Cost-Policy-28May2020.pdf" TargetMode="External"/><Relationship Id="rId20" Type="http://schemas.openxmlformats.org/officeDocument/2006/relationships/hyperlink" Target="mailto:pfru-grants@chemonics.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usinessConduct@chemonics.com"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Relationship Id="rId23" Type="http://schemas.openxmlformats.org/officeDocument/2006/relationships/hyperlink" Target="mailto:pfru-grants@chemonics.com"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eams.microsoft.com/l/meetup-join/19%3ameeting_NzlkYTRlOGItNWJlZS00MDkzLThlNzUtZDEzNjM1Nzk0NDYy%40thread.v2/0?context=%7b%22Tid%22%3a%227c1f24a6-7d39-452c-8237-0726e3b19a73%22%2c%22Oid%22%3a%2212717eac-689b-49bd-81a2-f9046f83e784%22%7d" TargetMode="External"/><Relationship Id="rId22" Type="http://schemas.openxmlformats.org/officeDocument/2006/relationships/hyperlink" Target="https://view.officeapps.live.com/op/view.aspx?src=https%3A%2F%2Fassets.publishing.service.gov.uk%2Fgovernment%2Fuploads%2Fsystem%2Fuploads%2Fattachment_data%2Ffile%2F1043334%2FSupply-Partner-Code-of-Conduct1.docx.odt&amp;wdOrigin=BROWSELINK" TargetMode="Externa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5D19F79E64642A99836614808908668"/>
        <w:category>
          <w:name w:val="General"/>
          <w:gallery w:val="placeholder"/>
        </w:category>
        <w:types>
          <w:type w:val="bbPlcHdr"/>
        </w:types>
        <w:behaviors>
          <w:behavior w:val="content"/>
        </w:behaviors>
        <w:guid w:val="{3AE88947-DB1D-477A-A110-3A9206C5116D}"/>
      </w:docPartPr>
      <w:docPartBody>
        <w:p w:rsidR="004D63EE" w:rsidRDefault="00882106" w:rsidP="00882106">
          <w:pPr>
            <w:pStyle w:val="15D19F79E64642A99836614808908668"/>
          </w:pPr>
          <w:r w:rsidRPr="00545888">
            <w:rPr>
              <w:rStyle w:val="PlaceholderText"/>
              <w:rFonts w:ascii="Arial" w:hAnsi="Arial" w:cs="Arial"/>
            </w:rPr>
            <w:t>Click here to enter text.</w:t>
          </w:r>
        </w:p>
      </w:docPartBody>
    </w:docPart>
    <w:docPart>
      <w:docPartPr>
        <w:name w:val="8783ED5A87EF4C29830666860B7312DF"/>
        <w:category>
          <w:name w:val="General"/>
          <w:gallery w:val="placeholder"/>
        </w:category>
        <w:types>
          <w:type w:val="bbPlcHdr"/>
        </w:types>
        <w:behaviors>
          <w:behavior w:val="content"/>
        </w:behaviors>
        <w:guid w:val="{04F9F1BD-136B-41DA-827B-3EC6D697E4E8}"/>
      </w:docPartPr>
      <w:docPartBody>
        <w:p w:rsidR="004D63EE" w:rsidRDefault="00882106" w:rsidP="00882106">
          <w:pPr>
            <w:pStyle w:val="8783ED5A87EF4C29830666860B7312DF"/>
          </w:pPr>
          <w:r w:rsidRPr="00545888">
            <w:rPr>
              <w:rStyle w:val="PlaceholderText"/>
              <w:rFonts w:ascii="Arial" w:hAnsi="Arial" w:cs="Arial"/>
            </w:rPr>
            <w:t>Click here to enter text.</w:t>
          </w:r>
        </w:p>
      </w:docPartBody>
    </w:docPart>
    <w:docPart>
      <w:docPartPr>
        <w:name w:val="482682F00D4E45D1803C9AD5705832B2"/>
        <w:category>
          <w:name w:val="General"/>
          <w:gallery w:val="placeholder"/>
        </w:category>
        <w:types>
          <w:type w:val="bbPlcHdr"/>
        </w:types>
        <w:behaviors>
          <w:behavior w:val="content"/>
        </w:behaviors>
        <w:guid w:val="{7867CB48-6DF5-45C4-8167-73B81EEE48C8}"/>
      </w:docPartPr>
      <w:docPartBody>
        <w:p w:rsidR="00957E2A" w:rsidRDefault="00882106">
          <w:pPr>
            <w:pStyle w:val="482682F00D4E45D1803C9AD5705832B2"/>
          </w:pPr>
          <w:r w:rsidRPr="00545888">
            <w:rPr>
              <w:rStyle w:val="PlaceholderText"/>
              <w:rFonts w:ascii="Arial" w:hAnsi="Arial" w:cs="Arial"/>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795D"/>
    <w:rsid w:val="00081C8D"/>
    <w:rsid w:val="000C2FB4"/>
    <w:rsid w:val="00110387"/>
    <w:rsid w:val="001B3C9E"/>
    <w:rsid w:val="001E1B9D"/>
    <w:rsid w:val="001F6EF5"/>
    <w:rsid w:val="00200D89"/>
    <w:rsid w:val="00275BFC"/>
    <w:rsid w:val="0029302D"/>
    <w:rsid w:val="003934CD"/>
    <w:rsid w:val="0042795D"/>
    <w:rsid w:val="0048064B"/>
    <w:rsid w:val="004A318B"/>
    <w:rsid w:val="004B2B4C"/>
    <w:rsid w:val="004C133B"/>
    <w:rsid w:val="004D63EE"/>
    <w:rsid w:val="004F5572"/>
    <w:rsid w:val="0053423B"/>
    <w:rsid w:val="00585FA4"/>
    <w:rsid w:val="00591BB3"/>
    <w:rsid w:val="00596B90"/>
    <w:rsid w:val="005A1675"/>
    <w:rsid w:val="005D3B00"/>
    <w:rsid w:val="006909FE"/>
    <w:rsid w:val="006F585C"/>
    <w:rsid w:val="00754A8B"/>
    <w:rsid w:val="007D6F40"/>
    <w:rsid w:val="007E3F48"/>
    <w:rsid w:val="008255D1"/>
    <w:rsid w:val="00834A53"/>
    <w:rsid w:val="0084798A"/>
    <w:rsid w:val="00847FBD"/>
    <w:rsid w:val="00882106"/>
    <w:rsid w:val="009511D9"/>
    <w:rsid w:val="00970B47"/>
    <w:rsid w:val="00992E62"/>
    <w:rsid w:val="009D5B40"/>
    <w:rsid w:val="00A22641"/>
    <w:rsid w:val="00A31213"/>
    <w:rsid w:val="00A36BE3"/>
    <w:rsid w:val="00A86CCA"/>
    <w:rsid w:val="00A90FCD"/>
    <w:rsid w:val="00AA650C"/>
    <w:rsid w:val="00BA33CC"/>
    <w:rsid w:val="00C00977"/>
    <w:rsid w:val="00C04CA3"/>
    <w:rsid w:val="00C73444"/>
    <w:rsid w:val="00C94EFF"/>
    <w:rsid w:val="00CB4167"/>
    <w:rsid w:val="00CF4E3E"/>
    <w:rsid w:val="00CF5E52"/>
    <w:rsid w:val="00D03D33"/>
    <w:rsid w:val="00D10241"/>
    <w:rsid w:val="00DD5AD8"/>
    <w:rsid w:val="00E30F45"/>
    <w:rsid w:val="00E35260"/>
    <w:rsid w:val="00E372AA"/>
    <w:rsid w:val="00E42DFB"/>
    <w:rsid w:val="00E53F04"/>
    <w:rsid w:val="00EA1C13"/>
    <w:rsid w:val="00EE627B"/>
    <w:rsid w:val="00F13EAD"/>
    <w:rsid w:val="00F47867"/>
    <w:rsid w:val="00F80F74"/>
    <w:rsid w:val="00F9121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49BCF74"/>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882106"/>
    <w:rPr>
      <w:color w:val="808080"/>
    </w:rPr>
  </w:style>
  <w:style w:type="paragraph" w:customStyle="1" w:styleId="15D19F79E64642A99836614808908668">
    <w:name w:val="15D19F79E64642A99836614808908668"/>
    <w:rsid w:val="00882106"/>
    <w:pPr>
      <w:spacing w:line="278" w:lineRule="auto"/>
    </w:pPr>
    <w:rPr>
      <w:kern w:val="2"/>
      <w:sz w:val="24"/>
      <w:szCs w:val="24"/>
      <w:lang w:val="en-US" w:eastAsia="en-US"/>
      <w14:ligatures w14:val="standardContextual"/>
    </w:rPr>
  </w:style>
  <w:style w:type="paragraph" w:customStyle="1" w:styleId="8783ED5A87EF4C29830666860B7312DF">
    <w:name w:val="8783ED5A87EF4C29830666860B7312DF"/>
    <w:rsid w:val="00882106"/>
    <w:pPr>
      <w:spacing w:line="278" w:lineRule="auto"/>
    </w:pPr>
    <w:rPr>
      <w:kern w:val="2"/>
      <w:sz w:val="24"/>
      <w:szCs w:val="24"/>
      <w:lang w:val="en-US" w:eastAsia="en-US"/>
      <w14:ligatures w14:val="standardContextual"/>
    </w:rPr>
  </w:style>
  <w:style w:type="paragraph" w:customStyle="1" w:styleId="1A66AA12F1514CCB8775F3E34C76141B">
    <w:name w:val="1A66AA12F1514CCB8775F3E34C76141B"/>
    <w:rsid w:val="00882106"/>
    <w:pPr>
      <w:spacing w:line="278" w:lineRule="auto"/>
    </w:pPr>
    <w:rPr>
      <w:kern w:val="2"/>
      <w:sz w:val="24"/>
      <w:szCs w:val="24"/>
      <w:lang w:val="en-US" w:eastAsia="en-US"/>
      <w14:ligatures w14:val="standardContextual"/>
    </w:rPr>
  </w:style>
  <w:style w:type="paragraph" w:customStyle="1" w:styleId="482682F00D4E45D1803C9AD5705832B2">
    <w:name w:val="482682F00D4E45D1803C9AD5705832B2"/>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bf84d13d-a44d-4529-b4dd-7507769c2c25">
      <Terms xmlns="http://schemas.microsoft.com/office/infopath/2007/PartnerControls"/>
    </lcf76f155ced4ddcb4097134ff3c332f>
    <TaxCatchAll xmlns="8d7096d6-fc66-4344-9e3f-2445529a09f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941322A8C4FA49AF59377441CC9DE4" ma:contentTypeVersion="16" ma:contentTypeDescription="Create a new document." ma:contentTypeScope="" ma:versionID="829d72e1d164369311acf6f6eb88b359">
  <xsd:schema xmlns:xsd="http://www.w3.org/2001/XMLSchema" xmlns:xs="http://www.w3.org/2001/XMLSchema" xmlns:p="http://schemas.microsoft.com/office/2006/metadata/properties" xmlns:ns2="8d7096d6-fc66-4344-9e3f-2445529a09f6" xmlns:ns3="bf84d13d-a44d-4529-b4dd-7507769c2c25" targetNamespace="http://schemas.microsoft.com/office/2006/metadata/properties" ma:root="true" ma:fieldsID="f2ed128eb26cc6c61900e8761f68fe0d" ns2:_="" ns3:_="">
    <xsd:import namespace="8d7096d6-fc66-4344-9e3f-2445529a09f6"/>
    <xsd:import namespace="bf84d13d-a44d-4529-b4dd-7507769c2c25"/>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3:MediaServiceOCR" minOccurs="0"/>
                <xsd:element ref="ns3:MediaServiceLocation"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f84d13d-a44d-4529-b4dd-7507769c2c2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CC4363-6535-4C0C-8171-49A1FBE55FB9}">
  <ds:schemaRefs>
    <ds:schemaRef ds:uri="http://schemas.openxmlformats.org/officeDocument/2006/bibliography"/>
  </ds:schemaRefs>
</ds:datastoreItem>
</file>

<file path=customXml/itemProps2.xml><?xml version="1.0" encoding="utf-8"?>
<ds:datastoreItem xmlns:ds="http://schemas.openxmlformats.org/officeDocument/2006/customXml" ds:itemID="{EF953EB9-A2DA-4C95-9A28-5B20CB08327E}">
  <ds:schemaRefs>
    <ds:schemaRef ds:uri="http://schemas.microsoft.com/office/2006/metadata/properties"/>
    <ds:schemaRef ds:uri="http://schemas.microsoft.com/office/infopath/2007/PartnerControls"/>
    <ds:schemaRef ds:uri="8d7096d6-fc66-4344-9e3f-2445529a09f6"/>
    <ds:schemaRef ds:uri="bf84d13d-a44d-4529-b4dd-7507769c2c25"/>
  </ds:schemaRefs>
</ds:datastoreItem>
</file>

<file path=customXml/itemProps3.xml><?xml version="1.0" encoding="utf-8"?>
<ds:datastoreItem xmlns:ds="http://schemas.openxmlformats.org/officeDocument/2006/customXml" ds:itemID="{6B99ACD4-2825-43B3-AF45-FE51E846F7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bf84d13d-a44d-4529-b4dd-7507769c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98392DD-09D8-41A3-816A-03AF465938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1156</TotalTime>
  <Pages>13</Pages>
  <Words>4370</Words>
  <Characters>30419</Characters>
  <Application>Microsoft Office Word</Application>
  <DocSecurity>0</DocSecurity>
  <Lines>608</Lines>
  <Paragraphs>292</Paragraphs>
  <ScaleCrop>false</ScaleCrop>
  <Company/>
  <LinksUpToDate>false</LinksUpToDate>
  <CharactersWithSpaces>34497</CharactersWithSpaces>
  <SharedDoc>false</SharedDoc>
  <HLinks>
    <vt:vector size="78" baseType="variant">
      <vt:variant>
        <vt:i4>6225954</vt:i4>
      </vt:variant>
      <vt:variant>
        <vt:i4>36</vt:i4>
      </vt:variant>
      <vt:variant>
        <vt:i4>0</vt:i4>
      </vt:variant>
      <vt:variant>
        <vt:i4>5</vt:i4>
      </vt:variant>
      <vt:variant>
        <vt:lpwstr>mailto:pfru-grants@chemonics.com</vt:lpwstr>
      </vt:variant>
      <vt:variant>
        <vt:lpwstr/>
      </vt:variant>
      <vt:variant>
        <vt:i4>3342410</vt:i4>
      </vt:variant>
      <vt:variant>
        <vt:i4>33</vt:i4>
      </vt:variant>
      <vt:variant>
        <vt:i4>0</vt:i4>
      </vt:variant>
      <vt:variant>
        <vt:i4>5</vt:i4>
      </vt:variant>
      <vt:variant>
        <vt:lpwstr>https://view.officeapps.live.com/op/view.aspx?src=https%3A%2F%2Fassets.publishing.service.gov.uk%2Fgovernment%2Fuploads%2Fsystem%2Fuploads%2Fattachment_data%2Ffile%2F1043334%2FSupply-Partner-Code-of-Conduct1.docx.odt&amp;wdOrigin=BROWSELINK</vt:lpwstr>
      </vt:variant>
      <vt:variant>
        <vt:lpwstr/>
      </vt:variant>
      <vt:variant>
        <vt:i4>1900579</vt:i4>
      </vt:variant>
      <vt:variant>
        <vt:i4>30</vt:i4>
      </vt:variant>
      <vt:variant>
        <vt:i4>0</vt:i4>
      </vt:variant>
      <vt:variant>
        <vt:i4>5</vt:i4>
      </vt:variant>
      <vt:variant>
        <vt:lpwstr>https://assets.publishing.service.gov.uk/government/uploads/system/uploads/attachment_data/file/649883/DFID-Standard-Terms-Conditions-Services-Contracts-Oct17b.pdf</vt:lpwstr>
      </vt:variant>
      <vt:variant>
        <vt:lpwstr/>
      </vt:variant>
      <vt:variant>
        <vt:i4>6225954</vt:i4>
      </vt:variant>
      <vt:variant>
        <vt:i4>27</vt:i4>
      </vt:variant>
      <vt:variant>
        <vt:i4>0</vt:i4>
      </vt:variant>
      <vt:variant>
        <vt:i4>5</vt:i4>
      </vt:variant>
      <vt:variant>
        <vt:lpwstr>mailto:pfru-grants@chemonics.com</vt:lpwstr>
      </vt:variant>
      <vt:variant>
        <vt:lpwstr/>
      </vt:variant>
      <vt:variant>
        <vt:i4>3342410</vt:i4>
      </vt:variant>
      <vt:variant>
        <vt:i4>24</vt:i4>
      </vt:variant>
      <vt:variant>
        <vt:i4>0</vt:i4>
      </vt:variant>
      <vt:variant>
        <vt:i4>5</vt:i4>
      </vt:variant>
      <vt:variant>
        <vt:lpwstr>https://view.officeapps.live.com/op/view.aspx?src=https%3A%2F%2Fassets.publishing.service.gov.uk%2Fgovernment%2Fuploads%2Fsystem%2Fuploads%2Fattachment_data%2Ffile%2F1043334%2FSupply-Partner-Code-of-Conduct1.docx.odt&amp;wdOrigin=BROWSELINK</vt:lpwstr>
      </vt:variant>
      <vt:variant>
        <vt:lpwstr/>
      </vt:variant>
      <vt:variant>
        <vt:i4>2424866</vt:i4>
      </vt:variant>
      <vt:variant>
        <vt:i4>21</vt:i4>
      </vt:variant>
      <vt:variant>
        <vt:i4>0</vt:i4>
      </vt:variant>
      <vt:variant>
        <vt:i4>5</vt:i4>
      </vt:variant>
      <vt:variant>
        <vt:lpwstr>https://forms.gle/SibX5T92dNjxqYEcA</vt:lpwstr>
      </vt:variant>
      <vt:variant>
        <vt:lpwstr/>
      </vt:variant>
      <vt:variant>
        <vt:i4>393261</vt:i4>
      </vt:variant>
      <vt:variant>
        <vt:i4>18</vt:i4>
      </vt:variant>
      <vt:variant>
        <vt:i4>0</vt:i4>
      </vt:variant>
      <vt:variant>
        <vt:i4>5</vt:i4>
      </vt:variant>
      <vt:variant>
        <vt:lpwstr>https://assets.publishing.service.gov.uk/media/613225c6d3bf7f05b166a4df/Programme_Expenditure_Eligible_Cost_Guidance_for_August_2021.pdf</vt:lpwstr>
      </vt:variant>
      <vt:variant>
        <vt:lpwstr/>
      </vt:variant>
      <vt:variant>
        <vt:i4>7274515</vt:i4>
      </vt:variant>
      <vt:variant>
        <vt:i4>15</vt:i4>
      </vt:variant>
      <vt:variant>
        <vt:i4>0</vt:i4>
      </vt:variant>
      <vt:variant>
        <vt:i4>5</vt:i4>
      </vt:variant>
      <vt:variant>
        <vt:lpwstr>https://assets.publishing.service.gov.uk/government/uploads/system/uploads/attachment_data/file/888316/Eligible-Cost-Policy-28May2020.pdf</vt:lpwstr>
      </vt:variant>
      <vt:variant>
        <vt:lpwstr/>
      </vt:variant>
      <vt:variant>
        <vt:i4>3342410</vt:i4>
      </vt:variant>
      <vt:variant>
        <vt:i4>12</vt:i4>
      </vt:variant>
      <vt:variant>
        <vt:i4>0</vt:i4>
      </vt:variant>
      <vt:variant>
        <vt:i4>5</vt:i4>
      </vt:variant>
      <vt:variant>
        <vt:lpwstr>https://view.officeapps.live.com/op/view.aspx?src=https%3A%2F%2Fassets.publishing.service.gov.uk%2Fgovernment%2Fuploads%2Fsystem%2Fuploads%2Fattachment_data%2Ffile%2F1043334%2FSupply-Partner-Code-of-Conduct1.docx.odt&amp;wdOrigin=BROWSELINK</vt:lpwstr>
      </vt:variant>
      <vt:variant>
        <vt:lpwstr/>
      </vt:variant>
      <vt:variant>
        <vt:i4>2949130</vt:i4>
      </vt:variant>
      <vt:variant>
        <vt:i4>9</vt:i4>
      </vt:variant>
      <vt:variant>
        <vt:i4>0</vt:i4>
      </vt:variant>
      <vt:variant>
        <vt:i4>5</vt:i4>
      </vt:variant>
      <vt:variant>
        <vt:lpwstr>https://teams.microsoft.com/l/meetup-join/19%3ameeting_NzlkYTRlOGItNWJlZS00MDkzLThlNzUtZDEzNjM1Nzk0NDYy%40thread.v2/0?context=%7b%22Tid%22%3a%227c1f24a6-7d39-452c-8237-0726e3b19a73%22%2c%22Oid%22%3a%2212717eac-689b-49bd-81a2-f9046f83e784%22%7d</vt:lpwstr>
      </vt:variant>
      <vt:variant>
        <vt:lpwstr/>
      </vt:variant>
      <vt:variant>
        <vt:i4>6488103</vt:i4>
      </vt:variant>
      <vt:variant>
        <vt:i4>6</vt:i4>
      </vt:variant>
      <vt:variant>
        <vt:i4>0</vt:i4>
      </vt:variant>
      <vt:variant>
        <vt:i4>5</vt:i4>
      </vt:variant>
      <vt:variant>
        <vt:lpwstr>https://mon.gov.ua/news/otsinyuvannya-vtrat-ta-potreb-ukrainskoi-osviti-na-osnovi-rdna3</vt:lpwstr>
      </vt:variant>
      <vt:variant>
        <vt:lpwstr/>
      </vt:variant>
      <vt:variant>
        <vt:i4>6225954</vt:i4>
      </vt:variant>
      <vt:variant>
        <vt:i4>3</vt:i4>
      </vt:variant>
      <vt:variant>
        <vt:i4>0</vt:i4>
      </vt:variant>
      <vt:variant>
        <vt:i4>5</vt:i4>
      </vt:variant>
      <vt:variant>
        <vt:lpwstr>mailto:pfru-grants@chemonics.com</vt:lpwstr>
      </vt:variant>
      <vt:variant>
        <vt:lpwstr/>
      </vt:variant>
      <vt:variant>
        <vt:i4>2031649</vt:i4>
      </vt:variant>
      <vt:variant>
        <vt:i4>0</vt:i4>
      </vt:variant>
      <vt:variant>
        <vt:i4>0</vt:i4>
      </vt:variant>
      <vt:variant>
        <vt:i4>5</vt:i4>
      </vt:variant>
      <vt:variant>
        <vt:lpwstr>mailto:BusinessConduct@chemonics.com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 Nicola</dc:creator>
  <cp:keywords/>
  <dc:description/>
  <cp:lastModifiedBy>Diana Nikolaienko</cp:lastModifiedBy>
  <cp:revision>249</cp:revision>
  <dcterms:created xsi:type="dcterms:W3CDTF">2025-04-10T19:35:00Z</dcterms:created>
  <dcterms:modified xsi:type="dcterms:W3CDTF">2025-12-16T12:55:00Z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0x0101001A941322A8C4FA49AF59377441CC9DE4</vt:lpwstr>
  </property>
  <property fmtid="{D5CDD505-2E9C-101B-9397-08002B2CF9AE}" pid="3" name="Project Document Type">
    <vt:lpwstr/>
  </property>
  <property fmtid="{D5CDD505-2E9C-101B-9397-08002B2CF9AE}" pid="4" name="BusinessUnit">
    <vt:lpwstr/>
  </property>
  <property fmtid="{D5CDD505-2E9C-101B-9397-08002B2CF9AE}" pid="5" name="MediaServiceImageTags">
    <vt:lpwstr/>
  </property>
  <property fmtid="{D5CDD505-2E9C-101B-9397-08002B2CF9AE}" pid="6" name="DivisionDepartment">
    <vt:lpwstr/>
  </property>
  <property fmtid="{D5CDD505-2E9C-101B-9397-08002B2CF9AE}" pid="7" name="lcf76f155ced4ddcb4097134ff3c332f">
    <vt:lpwstr/>
  </property>
  <property fmtid="{D5CDD505-2E9C-101B-9397-08002B2CF9AE}" pid="8" name="Project_x0020_Document_x0020_Type">
    <vt:lpwstr/>
  </property>
</Properties>
</file>