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31E49F" w14:textId="4F82C0A4" w:rsidR="008D5FC1" w:rsidRDefault="008D5FC1" w:rsidP="008D5FC1">
      <w:pPr>
        <w:spacing w:after="0" w:line="240" w:lineRule="auto"/>
        <w:jc w:val="both"/>
        <w:rPr>
          <w:rFonts w:asciiTheme="minorHAnsi" w:hAnsiTheme="minorHAnsi" w:cstheme="minorHAnsi"/>
          <w:b/>
          <w:bCs/>
          <w:i/>
          <w:lang w:val="en-GB"/>
        </w:rPr>
      </w:pPr>
    </w:p>
    <w:p w14:paraId="3F1C6D85" w14:textId="3101F9B5" w:rsidR="008D5FC1" w:rsidRPr="00C56C2D" w:rsidRDefault="008D5FC1" w:rsidP="008D5FC1">
      <w:pPr>
        <w:spacing w:after="0" w:line="240" w:lineRule="auto"/>
        <w:jc w:val="right"/>
        <w:rPr>
          <w:rFonts w:asciiTheme="minorHAnsi" w:hAnsiTheme="minorHAnsi" w:cstheme="minorHAnsi"/>
          <w:b/>
          <w:bCs/>
          <w:i/>
        </w:rPr>
      </w:pPr>
      <w:r w:rsidRPr="00084F3B">
        <w:rPr>
          <w:rFonts w:asciiTheme="minorHAnsi" w:hAnsiTheme="minorHAnsi" w:cstheme="minorHAnsi"/>
          <w:b/>
          <w:bCs/>
          <w:i/>
          <w:lang w:val="ru-RU"/>
        </w:rPr>
        <w:t>Запит</w:t>
      </w:r>
      <w:r w:rsidRPr="00084F3B">
        <w:rPr>
          <w:rFonts w:asciiTheme="minorHAnsi" w:hAnsiTheme="minorHAnsi" w:cstheme="minorHAnsi"/>
          <w:b/>
          <w:bCs/>
          <w:i/>
          <w:lang w:val="en-GB"/>
        </w:rPr>
        <w:t xml:space="preserve"> </w:t>
      </w:r>
      <w:r w:rsidRPr="00084F3B">
        <w:rPr>
          <w:rFonts w:asciiTheme="minorHAnsi" w:hAnsiTheme="minorHAnsi" w:cstheme="minorHAnsi"/>
          <w:b/>
          <w:bCs/>
          <w:i/>
          <w:lang w:val="ru-RU"/>
        </w:rPr>
        <w:t>цінової</w:t>
      </w:r>
      <w:r w:rsidRPr="00084F3B">
        <w:rPr>
          <w:rFonts w:asciiTheme="minorHAnsi" w:hAnsiTheme="minorHAnsi" w:cstheme="minorHAnsi"/>
          <w:b/>
          <w:bCs/>
          <w:i/>
          <w:lang w:val="en-GB"/>
        </w:rPr>
        <w:t xml:space="preserve"> </w:t>
      </w:r>
      <w:r w:rsidRPr="00084F3B">
        <w:rPr>
          <w:rFonts w:asciiTheme="minorHAnsi" w:hAnsiTheme="minorHAnsi" w:cstheme="minorHAnsi"/>
          <w:b/>
          <w:bCs/>
          <w:i/>
          <w:lang w:val="ru-RU"/>
        </w:rPr>
        <w:t>пропозиції</w:t>
      </w:r>
      <w:r w:rsidRPr="00084F3B">
        <w:rPr>
          <w:rFonts w:asciiTheme="minorHAnsi" w:hAnsiTheme="minorHAnsi" w:cstheme="minorHAnsi"/>
          <w:b/>
          <w:bCs/>
          <w:i/>
          <w:lang w:val="en-GB"/>
        </w:rPr>
        <w:t xml:space="preserve"> RFQ </w:t>
      </w:r>
      <w:r w:rsidRPr="00084F3B">
        <w:rPr>
          <w:rFonts w:asciiTheme="minorHAnsi" w:hAnsiTheme="minorHAnsi" w:cstheme="minorHAnsi"/>
          <w:b/>
          <w:bCs/>
          <w:i/>
          <w:lang w:val="uk-UA"/>
        </w:rPr>
        <w:t xml:space="preserve">№ </w:t>
      </w:r>
      <w:r w:rsidR="00FD4FF5" w:rsidRPr="00084F3B">
        <w:rPr>
          <w:rFonts w:asciiTheme="minorHAnsi" w:hAnsiTheme="minorHAnsi" w:cstheme="minorHAnsi"/>
          <w:b/>
          <w:bCs/>
          <w:i/>
          <w:lang w:val="uk-UA"/>
        </w:rPr>
        <w:t>25</w:t>
      </w:r>
      <w:r w:rsidR="00C56C2D">
        <w:rPr>
          <w:rFonts w:asciiTheme="minorHAnsi" w:hAnsiTheme="minorHAnsi" w:cstheme="minorHAnsi"/>
          <w:b/>
          <w:bCs/>
          <w:i/>
        </w:rPr>
        <w:t>1201</w:t>
      </w:r>
    </w:p>
    <w:p w14:paraId="3B7471BC" w14:textId="77777777" w:rsidR="008D5FC1" w:rsidRPr="00084F3B" w:rsidRDefault="008D5FC1" w:rsidP="008D5FC1">
      <w:pPr>
        <w:spacing w:after="0" w:line="240" w:lineRule="auto"/>
        <w:jc w:val="right"/>
        <w:rPr>
          <w:rFonts w:asciiTheme="minorHAnsi" w:hAnsiTheme="minorHAnsi" w:cstheme="minorHAnsi"/>
          <w:b/>
          <w:bCs/>
          <w:i/>
          <w:lang w:val="en-GB"/>
        </w:rPr>
      </w:pPr>
    </w:p>
    <w:p w14:paraId="40A26547" w14:textId="77777777" w:rsidR="008D5FC1" w:rsidRPr="00084F3B" w:rsidRDefault="008D5FC1" w:rsidP="008D5FC1">
      <w:pPr>
        <w:spacing w:after="0" w:line="240" w:lineRule="auto"/>
        <w:jc w:val="both"/>
        <w:rPr>
          <w:rFonts w:asciiTheme="minorHAnsi" w:hAnsiTheme="minorHAnsi" w:cstheme="minorHAnsi"/>
          <w:i/>
          <w:lang w:val="ru-RU"/>
        </w:rPr>
      </w:pPr>
      <w:r w:rsidRPr="00084F3B">
        <w:rPr>
          <w:rFonts w:asciiTheme="minorHAnsi" w:hAnsiTheme="minorHAnsi" w:cstheme="minorHAnsi"/>
          <w:b/>
          <w:bCs/>
          <w:i/>
          <w:lang w:val="ru-RU"/>
        </w:rPr>
        <w:t xml:space="preserve">Проект міжнародної технічної допомоги “Підвищення глобальної безпеки охорони здоров’я: Посилення систем нагляду за громадським здоров’ям і готовності в глобальному масштабі” </w:t>
      </w:r>
    </w:p>
    <w:p w14:paraId="31142617" w14:textId="4F2A2EE8" w:rsidR="008D5FC1" w:rsidRPr="00084F3B" w:rsidRDefault="00C56C2D" w:rsidP="280CEDD1">
      <w:pPr>
        <w:spacing w:after="0" w:line="240" w:lineRule="auto"/>
        <w:jc w:val="right"/>
        <w:rPr>
          <w:rFonts w:asciiTheme="minorHAnsi" w:hAnsiTheme="minorHAnsi" w:cstheme="minorBidi"/>
          <w:i/>
          <w:iCs/>
        </w:rPr>
      </w:pPr>
      <w:r>
        <w:rPr>
          <w:rFonts w:asciiTheme="minorHAnsi" w:hAnsiTheme="minorHAnsi" w:cstheme="minorBidi"/>
          <w:i/>
          <w:iCs/>
        </w:rPr>
        <w:t>8</w:t>
      </w:r>
      <w:r w:rsidR="2DBEC204" w:rsidRPr="280CEDD1">
        <w:rPr>
          <w:rFonts w:asciiTheme="minorHAnsi" w:hAnsiTheme="minorHAnsi" w:cstheme="minorBidi"/>
          <w:i/>
          <w:iCs/>
          <w:lang w:val="uk-UA"/>
        </w:rPr>
        <w:t xml:space="preserve"> </w:t>
      </w:r>
      <w:r>
        <w:rPr>
          <w:rFonts w:asciiTheme="minorHAnsi" w:hAnsiTheme="minorHAnsi" w:cstheme="minorBidi"/>
          <w:i/>
          <w:iCs/>
          <w:lang w:val="uk-UA"/>
        </w:rPr>
        <w:t>грудня</w:t>
      </w:r>
      <w:r w:rsidR="008D5FC1" w:rsidRPr="280CEDD1">
        <w:rPr>
          <w:rFonts w:asciiTheme="minorHAnsi" w:hAnsiTheme="minorHAnsi" w:cstheme="minorBidi"/>
          <w:i/>
          <w:iCs/>
          <w:lang w:val="uk-UA"/>
        </w:rPr>
        <w:t xml:space="preserve"> 2025 року</w:t>
      </w:r>
    </w:p>
    <w:p w14:paraId="01C01988" w14:textId="77777777" w:rsidR="008D5FC1" w:rsidRPr="00084F3B" w:rsidRDefault="008D5FC1" w:rsidP="008D5FC1">
      <w:pPr>
        <w:spacing w:after="0" w:line="240" w:lineRule="auto"/>
        <w:jc w:val="right"/>
        <w:rPr>
          <w:rFonts w:asciiTheme="minorHAnsi" w:hAnsiTheme="minorHAnsi" w:cstheme="minorHAnsi"/>
          <w:i/>
        </w:rPr>
      </w:pPr>
    </w:p>
    <w:p w14:paraId="3A78FD7F" w14:textId="77777777" w:rsidR="008D5FC1" w:rsidRPr="00084F3B" w:rsidRDefault="008D5FC1" w:rsidP="008D5FC1">
      <w:pPr>
        <w:spacing w:after="0" w:line="240" w:lineRule="auto"/>
        <w:jc w:val="right"/>
        <w:rPr>
          <w:rFonts w:asciiTheme="minorHAnsi" w:hAnsiTheme="minorHAnsi" w:cstheme="minorHAnsi"/>
          <w:i/>
        </w:rPr>
      </w:pPr>
    </w:p>
    <w:p w14:paraId="3031FD4D" w14:textId="77777777" w:rsidR="008D5FC1" w:rsidRPr="00084F3B" w:rsidRDefault="008D5FC1" w:rsidP="008D5FC1">
      <w:pPr>
        <w:spacing w:after="0" w:line="240" w:lineRule="auto"/>
        <w:jc w:val="center"/>
        <w:rPr>
          <w:rFonts w:asciiTheme="minorHAnsi" w:hAnsiTheme="minorHAnsi" w:cstheme="minorHAnsi"/>
          <w:b/>
          <w:bCs/>
          <w:i/>
          <w:lang w:val="uk-UA"/>
        </w:rPr>
      </w:pPr>
      <w:r w:rsidRPr="00084F3B">
        <w:rPr>
          <w:rFonts w:asciiTheme="minorHAnsi" w:hAnsiTheme="minorHAnsi" w:cstheme="minorHAnsi"/>
          <w:b/>
          <w:bCs/>
          <w:i/>
          <w:lang w:val="uk-UA"/>
        </w:rPr>
        <w:t>Шановні учасники,</w:t>
      </w:r>
    </w:p>
    <w:p w14:paraId="11CB8FDF" w14:textId="77777777" w:rsidR="008D5FC1" w:rsidRPr="00C56C2D" w:rsidRDefault="008D5FC1" w:rsidP="008D5FC1">
      <w:pPr>
        <w:spacing w:after="0" w:line="240" w:lineRule="auto"/>
        <w:jc w:val="both"/>
        <w:rPr>
          <w:rFonts w:asciiTheme="minorHAnsi" w:hAnsiTheme="minorHAnsi" w:cstheme="minorHAnsi"/>
          <w:i/>
          <w:lang w:val="uk-UA"/>
        </w:rPr>
      </w:pPr>
    </w:p>
    <w:p w14:paraId="6D061D44" w14:textId="4FD36D1A" w:rsidR="008D5FC1" w:rsidRPr="00084F3B" w:rsidRDefault="008D5FC1" w:rsidP="008D5FC1">
      <w:pPr>
        <w:spacing w:after="0" w:line="240" w:lineRule="auto"/>
        <w:jc w:val="both"/>
        <w:rPr>
          <w:rFonts w:asciiTheme="minorHAnsi" w:hAnsiTheme="minorHAnsi" w:cstheme="minorHAnsi"/>
          <w:i/>
          <w:lang w:val="ru-RU"/>
        </w:rPr>
      </w:pPr>
      <w:r w:rsidRPr="00C56C2D">
        <w:rPr>
          <w:rFonts w:asciiTheme="minorHAnsi" w:hAnsiTheme="minorHAnsi" w:cstheme="minorHAnsi"/>
          <w:i/>
          <w:lang w:val="uk-UA"/>
        </w:rPr>
        <w:t xml:space="preserve">Даним запитом пропонуємо Вам надати цінову пропозицію на </w:t>
      </w:r>
      <w:r w:rsidRPr="00C56C2D">
        <w:rPr>
          <w:rFonts w:asciiTheme="minorHAnsi" w:hAnsiTheme="minorHAnsi" w:cstheme="minorHAnsi"/>
          <w:b/>
          <w:bCs/>
          <w:i/>
          <w:lang w:val="uk-UA"/>
        </w:rPr>
        <w:t>обладнання</w:t>
      </w:r>
      <w:r w:rsidR="00C56C2D" w:rsidRPr="00C56C2D">
        <w:rPr>
          <w:rFonts w:asciiTheme="minorHAnsi" w:hAnsiTheme="minorHAnsi" w:cstheme="minorHAnsi"/>
          <w:b/>
          <w:bCs/>
          <w:i/>
          <w:lang w:val="uk-UA"/>
        </w:rPr>
        <w:t xml:space="preserve"> (м</w:t>
      </w:r>
      <w:r w:rsidR="00C56C2D">
        <w:rPr>
          <w:rFonts w:asciiTheme="minorHAnsi" w:hAnsiTheme="minorHAnsi" w:cstheme="minorHAnsi"/>
          <w:b/>
          <w:bCs/>
          <w:i/>
          <w:lang w:val="uk-UA"/>
        </w:rPr>
        <w:t>е</w:t>
      </w:r>
      <w:r w:rsidR="00C56C2D" w:rsidRPr="00C56C2D">
        <w:rPr>
          <w:rFonts w:asciiTheme="minorHAnsi" w:hAnsiTheme="minorHAnsi" w:cstheme="minorHAnsi"/>
          <w:b/>
          <w:bCs/>
          <w:i/>
          <w:lang w:val="uk-UA"/>
        </w:rPr>
        <w:t>дичний холодильник для зберігання медичних препаратів, вакцин, препаратів крові тощо)</w:t>
      </w:r>
      <w:r w:rsidRPr="00C56C2D">
        <w:rPr>
          <w:rFonts w:asciiTheme="minorHAnsi" w:hAnsiTheme="minorHAnsi" w:cstheme="minorHAnsi"/>
          <w:i/>
          <w:lang w:val="uk-UA"/>
        </w:rPr>
        <w:t xml:space="preserve"> для </w:t>
      </w:r>
      <w:r w:rsidRPr="00C56C2D">
        <w:rPr>
          <w:rFonts w:asciiTheme="minorHAnsi" w:hAnsiTheme="minorHAnsi" w:cstheme="minorHAnsi"/>
          <w:b/>
          <w:bCs/>
          <w:i/>
          <w:lang w:val="uk-UA"/>
        </w:rPr>
        <w:t>Проекту міжнародної технічної допомоги “Підвищення глобальної безпеки охорони здоров’я: Посилення систем нагляду за громадським здоров’ям і готовності в глобальному</w:t>
      </w:r>
      <w:r w:rsidRPr="00084F3B">
        <w:rPr>
          <w:rFonts w:asciiTheme="minorHAnsi" w:hAnsiTheme="minorHAnsi" w:cstheme="minorHAnsi"/>
          <w:b/>
          <w:bCs/>
          <w:i/>
          <w:lang w:val="ru-RU"/>
        </w:rPr>
        <w:t xml:space="preserve"> масштабі” </w:t>
      </w:r>
      <w:r w:rsidRPr="00084F3B">
        <w:rPr>
          <w:rFonts w:asciiTheme="minorHAnsi" w:hAnsiTheme="minorHAnsi" w:cstheme="minorHAnsi"/>
          <w:i/>
          <w:lang w:val="ru-RU"/>
        </w:rPr>
        <w:t>(далі – “</w:t>
      </w:r>
      <w:r w:rsidRPr="00084F3B">
        <w:rPr>
          <w:rFonts w:asciiTheme="minorHAnsi" w:hAnsiTheme="minorHAnsi" w:cstheme="minorHAnsi"/>
          <w:i/>
          <w:lang w:val="en-GB"/>
        </w:rPr>
        <w:t>ICAP</w:t>
      </w:r>
      <w:r w:rsidRPr="00084F3B">
        <w:rPr>
          <w:rFonts w:asciiTheme="minorHAnsi" w:hAnsiTheme="minorHAnsi" w:cstheme="minorHAnsi"/>
          <w:i/>
          <w:lang w:val="ru-RU"/>
        </w:rPr>
        <w:t>”).</w:t>
      </w:r>
    </w:p>
    <w:p w14:paraId="66730C42" w14:textId="77777777" w:rsidR="008D5FC1" w:rsidRPr="00084F3B" w:rsidRDefault="008D5FC1" w:rsidP="008D5FC1">
      <w:pPr>
        <w:spacing w:after="0" w:line="240" w:lineRule="auto"/>
        <w:jc w:val="both"/>
        <w:rPr>
          <w:rFonts w:asciiTheme="minorHAnsi" w:hAnsiTheme="minorHAnsi" w:cstheme="minorHAnsi"/>
          <w:i/>
          <w:lang w:val="ru-RU"/>
        </w:rPr>
      </w:pPr>
    </w:p>
    <w:p w14:paraId="1E9D9C89" w14:textId="51FEDDBB" w:rsidR="008D5FC1" w:rsidRPr="00084F3B" w:rsidRDefault="008D5FC1" w:rsidP="008D5FC1">
      <w:pPr>
        <w:spacing w:after="0" w:line="240" w:lineRule="auto"/>
        <w:jc w:val="both"/>
        <w:rPr>
          <w:rFonts w:asciiTheme="minorHAnsi" w:hAnsiTheme="minorHAnsi" w:cstheme="minorHAnsi"/>
          <w:b/>
          <w:bCs/>
          <w:i/>
          <w:lang w:val="en-GB"/>
        </w:rPr>
      </w:pPr>
      <w:r w:rsidRPr="00084F3B">
        <w:rPr>
          <w:rFonts w:asciiTheme="minorHAnsi" w:hAnsiTheme="minorHAnsi" w:cstheme="minorHAnsi"/>
          <w:b/>
          <w:bCs/>
          <w:i/>
          <w:lang w:val="ru-RU"/>
        </w:rPr>
        <w:t>Скановану версію цінової пропозиції у форматі *.</w:t>
      </w:r>
      <w:r w:rsidRPr="00084F3B">
        <w:rPr>
          <w:rFonts w:asciiTheme="minorHAnsi" w:hAnsiTheme="minorHAnsi" w:cstheme="minorHAnsi"/>
          <w:b/>
          <w:bCs/>
          <w:i/>
          <w:lang w:val="en-GB"/>
        </w:rPr>
        <w:t>pdf</w:t>
      </w:r>
      <w:r w:rsidRPr="00084F3B">
        <w:rPr>
          <w:rFonts w:asciiTheme="minorHAnsi" w:hAnsiTheme="minorHAnsi" w:cstheme="minorHAnsi"/>
          <w:b/>
          <w:bCs/>
          <w:i/>
          <w:lang w:val="ru-RU"/>
        </w:rPr>
        <w:t xml:space="preserve"> </w:t>
      </w:r>
      <w:r w:rsidRPr="00084F3B">
        <w:rPr>
          <w:rFonts w:asciiTheme="minorHAnsi" w:hAnsiTheme="minorHAnsi" w:cstheme="minorHAnsi"/>
          <w:b/>
          <w:bCs/>
          <w:i/>
          <w:lang w:val="uk-UA"/>
        </w:rPr>
        <w:t xml:space="preserve">та </w:t>
      </w:r>
      <w:r w:rsidRPr="00084F3B">
        <w:rPr>
          <w:rFonts w:asciiTheme="minorHAnsi" w:hAnsiTheme="minorHAnsi" w:cstheme="minorHAnsi"/>
          <w:b/>
          <w:bCs/>
          <w:i/>
          <w:lang w:val="en-GB"/>
        </w:rPr>
        <w:t xml:space="preserve">Word / </w:t>
      </w:r>
      <w:proofErr w:type="spellStart"/>
      <w:r w:rsidRPr="00084F3B">
        <w:rPr>
          <w:rFonts w:asciiTheme="minorHAnsi" w:hAnsiTheme="minorHAnsi" w:cstheme="minorHAnsi"/>
          <w:b/>
          <w:bCs/>
          <w:i/>
          <w:lang w:val="en-GB"/>
        </w:rPr>
        <w:t>Ексель</w:t>
      </w:r>
      <w:proofErr w:type="spellEnd"/>
      <w:r w:rsidRPr="00084F3B">
        <w:rPr>
          <w:rFonts w:asciiTheme="minorHAnsi" w:hAnsiTheme="minorHAnsi" w:cstheme="minorHAnsi"/>
          <w:b/>
          <w:bCs/>
          <w:i/>
          <w:lang w:val="en-GB"/>
        </w:rPr>
        <w:t xml:space="preserve"> </w:t>
      </w:r>
      <w:r w:rsidRPr="00084F3B">
        <w:rPr>
          <w:rFonts w:asciiTheme="minorHAnsi" w:hAnsiTheme="minorHAnsi" w:cstheme="minorHAnsi"/>
          <w:b/>
          <w:bCs/>
          <w:i/>
          <w:lang w:val="ru-RU"/>
        </w:rPr>
        <w:t>слід надіслати на електронн</w:t>
      </w:r>
      <w:r w:rsidRPr="00084F3B">
        <w:rPr>
          <w:rFonts w:asciiTheme="minorHAnsi" w:hAnsiTheme="minorHAnsi" w:cstheme="minorHAnsi"/>
          <w:b/>
          <w:bCs/>
          <w:i/>
        </w:rPr>
        <w:t>і</w:t>
      </w:r>
      <w:r w:rsidRPr="00084F3B">
        <w:rPr>
          <w:rFonts w:asciiTheme="minorHAnsi" w:hAnsiTheme="minorHAnsi" w:cstheme="minorHAnsi"/>
          <w:b/>
          <w:bCs/>
          <w:i/>
          <w:lang w:val="ru-RU"/>
        </w:rPr>
        <w:t xml:space="preserve"> адрес</w:t>
      </w:r>
      <w:r w:rsidRPr="00084F3B">
        <w:rPr>
          <w:rFonts w:asciiTheme="minorHAnsi" w:hAnsiTheme="minorHAnsi" w:cstheme="minorHAnsi"/>
          <w:b/>
          <w:bCs/>
          <w:i/>
        </w:rPr>
        <w:t>и</w:t>
      </w:r>
      <w:r w:rsidRPr="00084F3B">
        <w:rPr>
          <w:rFonts w:asciiTheme="minorHAnsi" w:hAnsiTheme="minorHAnsi" w:cstheme="minorHAnsi"/>
          <w:b/>
          <w:bCs/>
          <w:i/>
          <w:lang w:val="ru-RU"/>
        </w:rPr>
        <w:t xml:space="preserve">: </w:t>
      </w:r>
    </w:p>
    <w:p w14:paraId="1F8AFDBA" w14:textId="77777777" w:rsidR="008D5FC1" w:rsidRPr="00084F3B" w:rsidRDefault="008D5FC1" w:rsidP="008D5FC1">
      <w:pPr>
        <w:spacing w:after="0" w:line="240" w:lineRule="auto"/>
        <w:jc w:val="both"/>
        <w:rPr>
          <w:rFonts w:asciiTheme="minorHAnsi" w:hAnsiTheme="minorHAnsi" w:cstheme="minorHAnsi"/>
          <w:i/>
          <w:lang w:val="en-GB"/>
        </w:rPr>
      </w:pPr>
      <w:hyperlink r:id="rId11" w:history="1">
        <w:r w:rsidRPr="00084F3B">
          <w:rPr>
            <w:rStyle w:val="Hyperlink"/>
            <w:rFonts w:asciiTheme="minorHAnsi" w:hAnsiTheme="minorHAnsi" w:cstheme="minorHAnsi"/>
            <w:i/>
            <w:lang w:val="en-GB"/>
          </w:rPr>
          <w:t>icapukraine@gmail.com</w:t>
        </w:r>
      </w:hyperlink>
      <w:r w:rsidRPr="00084F3B">
        <w:rPr>
          <w:rFonts w:asciiTheme="minorHAnsi" w:hAnsiTheme="minorHAnsi" w:cstheme="minorHAnsi"/>
          <w:i/>
          <w:lang w:val="en-GB"/>
        </w:rPr>
        <w:t xml:space="preserve"> </w:t>
      </w:r>
    </w:p>
    <w:p w14:paraId="323486C3" w14:textId="77777777" w:rsidR="008D5FC1" w:rsidRPr="00084F3B" w:rsidRDefault="008D5FC1" w:rsidP="008D5FC1">
      <w:pPr>
        <w:spacing w:after="0" w:line="240" w:lineRule="auto"/>
        <w:jc w:val="both"/>
        <w:rPr>
          <w:rFonts w:asciiTheme="minorHAnsi" w:hAnsiTheme="minorHAnsi" w:cstheme="minorHAnsi"/>
          <w:i/>
          <w:lang w:val="en-GB"/>
        </w:rPr>
      </w:pPr>
      <w:hyperlink r:id="rId12" w:history="1">
        <w:r w:rsidRPr="00084F3B">
          <w:rPr>
            <w:rStyle w:val="Hyperlink"/>
            <w:rFonts w:asciiTheme="minorHAnsi" w:hAnsiTheme="minorHAnsi" w:cstheme="minorHAnsi"/>
            <w:i/>
            <w:lang w:val="en-GB"/>
          </w:rPr>
          <w:t>procurement_ua@cumc.columbia.edu</w:t>
        </w:r>
      </w:hyperlink>
      <w:r w:rsidRPr="00084F3B">
        <w:rPr>
          <w:rFonts w:asciiTheme="minorHAnsi" w:hAnsiTheme="minorHAnsi" w:cstheme="minorHAnsi"/>
          <w:i/>
          <w:lang w:val="en-GB"/>
        </w:rPr>
        <w:t>;</w:t>
      </w:r>
    </w:p>
    <w:p w14:paraId="77A1D4D4" w14:textId="77777777" w:rsidR="008D5FC1" w:rsidRPr="00084F3B" w:rsidRDefault="008D5FC1" w:rsidP="008D5FC1">
      <w:pPr>
        <w:spacing w:after="0" w:line="240" w:lineRule="auto"/>
        <w:jc w:val="both"/>
        <w:rPr>
          <w:rFonts w:asciiTheme="minorHAnsi" w:hAnsiTheme="minorHAnsi" w:cstheme="minorHAnsi"/>
          <w:i/>
          <w:lang w:val="uk-UA"/>
        </w:rPr>
      </w:pPr>
      <w:r w:rsidRPr="00084F3B">
        <w:rPr>
          <w:rFonts w:asciiTheme="minorHAnsi" w:hAnsiTheme="minorHAnsi" w:cstheme="minorHAnsi"/>
          <w:i/>
          <w:lang w:val="ru-RU"/>
        </w:rPr>
        <w:t xml:space="preserve">Будь ласка, в кажіть номер </w:t>
      </w:r>
      <w:r w:rsidRPr="00084F3B">
        <w:rPr>
          <w:rFonts w:asciiTheme="minorHAnsi" w:hAnsiTheme="minorHAnsi" w:cstheme="minorHAnsi"/>
          <w:i/>
          <w:lang w:val="en-GB"/>
        </w:rPr>
        <w:t>RFQ</w:t>
      </w:r>
      <w:r w:rsidRPr="00084F3B">
        <w:rPr>
          <w:rFonts w:asciiTheme="minorHAnsi" w:hAnsiTheme="minorHAnsi" w:cstheme="minorHAnsi"/>
          <w:i/>
          <w:lang w:val="ru-RU"/>
        </w:rPr>
        <w:t xml:space="preserve"> </w:t>
      </w:r>
      <w:r w:rsidRPr="00084F3B">
        <w:rPr>
          <w:rFonts w:asciiTheme="minorHAnsi" w:hAnsiTheme="minorHAnsi" w:cstheme="minorHAnsi"/>
          <w:i/>
          <w:lang w:val="uk-UA"/>
        </w:rPr>
        <w:t>у темі листа.</w:t>
      </w:r>
    </w:p>
    <w:p w14:paraId="7B363980" w14:textId="77777777" w:rsidR="008D5FC1" w:rsidRPr="00084F3B" w:rsidRDefault="008D5FC1" w:rsidP="008D5FC1">
      <w:pPr>
        <w:spacing w:after="0" w:line="240" w:lineRule="auto"/>
        <w:jc w:val="both"/>
        <w:rPr>
          <w:rFonts w:asciiTheme="minorHAnsi" w:hAnsiTheme="minorHAnsi" w:cstheme="minorHAnsi"/>
          <w:i/>
          <w:lang w:val="ru-RU"/>
        </w:rPr>
      </w:pPr>
    </w:p>
    <w:p w14:paraId="166EB644" w14:textId="65570285" w:rsidR="008D5FC1" w:rsidRPr="00084F3B" w:rsidRDefault="008D5FC1" w:rsidP="280CEDD1">
      <w:pPr>
        <w:spacing w:after="0" w:line="240" w:lineRule="auto"/>
        <w:jc w:val="both"/>
        <w:rPr>
          <w:rFonts w:asciiTheme="minorHAnsi" w:hAnsiTheme="minorHAnsi" w:cstheme="minorBidi"/>
          <w:i/>
          <w:iCs/>
          <w:lang w:val="ru-RU"/>
        </w:rPr>
      </w:pPr>
      <w:r w:rsidRPr="280CEDD1">
        <w:rPr>
          <w:rFonts w:asciiTheme="minorHAnsi" w:hAnsiTheme="minorHAnsi" w:cstheme="minorBidi"/>
          <w:i/>
          <w:iCs/>
          <w:lang w:val="ru-RU"/>
        </w:rPr>
        <w:t xml:space="preserve">Термін подання цінової пропозиції – </w:t>
      </w:r>
      <w:r w:rsidRPr="280CEDD1">
        <w:rPr>
          <w:rFonts w:asciiTheme="minorHAnsi" w:hAnsiTheme="minorHAnsi" w:cstheme="minorBidi"/>
          <w:b/>
          <w:bCs/>
          <w:i/>
          <w:iCs/>
          <w:lang w:val="ru-RU"/>
        </w:rPr>
        <w:t xml:space="preserve">до </w:t>
      </w:r>
      <w:r w:rsidRPr="280CEDD1">
        <w:rPr>
          <w:rFonts w:asciiTheme="minorHAnsi" w:hAnsiTheme="minorHAnsi" w:cstheme="minorBidi"/>
          <w:b/>
          <w:bCs/>
          <w:i/>
          <w:iCs/>
          <w:lang w:val="en-GB"/>
        </w:rPr>
        <w:t>15</w:t>
      </w:r>
      <w:r w:rsidRPr="280CEDD1">
        <w:rPr>
          <w:rFonts w:asciiTheme="minorHAnsi" w:hAnsiTheme="minorHAnsi" w:cstheme="minorBidi"/>
          <w:b/>
          <w:bCs/>
          <w:i/>
          <w:iCs/>
          <w:lang w:val="ru-RU"/>
        </w:rPr>
        <w:t xml:space="preserve">:00 години місцевого часу, </w:t>
      </w:r>
      <w:r w:rsidR="00C56C2D">
        <w:rPr>
          <w:rFonts w:asciiTheme="minorHAnsi" w:hAnsiTheme="minorHAnsi" w:cstheme="minorBidi"/>
          <w:b/>
          <w:bCs/>
          <w:i/>
          <w:iCs/>
          <w:lang w:val="uk-UA"/>
        </w:rPr>
        <w:t>15</w:t>
      </w:r>
      <w:r w:rsidR="0F773E34" w:rsidRPr="280CEDD1">
        <w:rPr>
          <w:rFonts w:asciiTheme="minorHAnsi" w:hAnsiTheme="minorHAnsi" w:cstheme="minorBidi"/>
          <w:b/>
          <w:bCs/>
          <w:i/>
          <w:iCs/>
          <w:lang w:val="uk-UA"/>
        </w:rPr>
        <w:t xml:space="preserve"> </w:t>
      </w:r>
      <w:r w:rsidR="00C56C2D">
        <w:rPr>
          <w:rFonts w:asciiTheme="minorHAnsi" w:hAnsiTheme="minorHAnsi" w:cstheme="minorBidi"/>
          <w:b/>
          <w:bCs/>
          <w:i/>
          <w:iCs/>
          <w:lang w:val="uk-UA"/>
        </w:rPr>
        <w:t>грудня</w:t>
      </w:r>
      <w:r w:rsidRPr="280CEDD1">
        <w:rPr>
          <w:rFonts w:asciiTheme="minorHAnsi" w:hAnsiTheme="minorHAnsi" w:cstheme="minorBidi"/>
          <w:b/>
          <w:bCs/>
          <w:i/>
          <w:iCs/>
          <w:lang w:val="ru-RU"/>
        </w:rPr>
        <w:t xml:space="preserve"> 2025 року</w:t>
      </w:r>
      <w:r w:rsidRPr="280CEDD1">
        <w:rPr>
          <w:rFonts w:asciiTheme="minorHAnsi" w:hAnsiTheme="minorHAnsi" w:cstheme="minorBidi"/>
          <w:i/>
          <w:iCs/>
          <w:lang w:val="ru-RU"/>
        </w:rPr>
        <w:t>.</w:t>
      </w:r>
    </w:p>
    <w:p w14:paraId="3052FBE3" w14:textId="443CA52A" w:rsidR="008D5FC1" w:rsidRPr="00084F3B" w:rsidRDefault="008D5FC1" w:rsidP="008D5FC1">
      <w:pPr>
        <w:spacing w:after="0" w:line="240" w:lineRule="auto"/>
        <w:jc w:val="both"/>
        <w:rPr>
          <w:rFonts w:asciiTheme="minorHAnsi" w:hAnsiTheme="minorHAnsi" w:cstheme="minorHAnsi"/>
          <w:i/>
          <w:lang w:val="uk-UA"/>
        </w:rPr>
      </w:pPr>
      <w:r w:rsidRPr="00084F3B">
        <w:rPr>
          <w:rFonts w:asciiTheme="minorHAnsi" w:hAnsiTheme="minorHAnsi" w:cstheme="minorHAnsi"/>
          <w:i/>
          <w:lang w:val="ru-RU"/>
        </w:rPr>
        <w:t xml:space="preserve">Цінову пропозицію слід надати у валюті – </w:t>
      </w:r>
      <w:r w:rsidRPr="00084F3B">
        <w:rPr>
          <w:rFonts w:asciiTheme="minorHAnsi" w:hAnsiTheme="minorHAnsi" w:cstheme="minorHAnsi"/>
          <w:i/>
        </w:rPr>
        <w:t>UAH</w:t>
      </w:r>
      <w:r w:rsidRPr="00084F3B">
        <w:rPr>
          <w:rFonts w:asciiTheme="minorHAnsi" w:hAnsiTheme="minorHAnsi" w:cstheme="minorHAnsi"/>
          <w:i/>
          <w:lang w:val="uk-UA"/>
        </w:rPr>
        <w:t>.</w:t>
      </w:r>
    </w:p>
    <w:p w14:paraId="7A95FB3E" w14:textId="23EC265A" w:rsidR="008D5FC1" w:rsidRPr="00084F3B" w:rsidRDefault="008D5FC1" w:rsidP="280CEDD1">
      <w:pPr>
        <w:spacing w:after="0" w:line="240" w:lineRule="auto"/>
        <w:jc w:val="both"/>
        <w:rPr>
          <w:rFonts w:asciiTheme="minorHAnsi" w:hAnsiTheme="minorHAnsi" w:cstheme="minorBidi"/>
          <w:i/>
          <w:iCs/>
          <w:lang w:val="uk-UA"/>
        </w:rPr>
      </w:pPr>
      <w:r w:rsidRPr="280CEDD1">
        <w:rPr>
          <w:rFonts w:asciiTheme="minorHAnsi" w:hAnsiTheme="minorHAnsi" w:cstheme="minorBidi"/>
          <w:i/>
          <w:iCs/>
          <w:lang w:val="uk-UA"/>
        </w:rPr>
        <w:t xml:space="preserve">Цінова пропозиція має бути дійсною протягом </w:t>
      </w:r>
      <w:r w:rsidR="00C56C2D">
        <w:rPr>
          <w:rFonts w:asciiTheme="minorHAnsi" w:hAnsiTheme="minorHAnsi" w:cstheme="minorBidi"/>
          <w:i/>
          <w:iCs/>
          <w:lang w:val="uk-UA"/>
        </w:rPr>
        <w:t>2</w:t>
      </w:r>
      <w:r w:rsidRPr="280CEDD1">
        <w:rPr>
          <w:rFonts w:asciiTheme="minorHAnsi" w:hAnsiTheme="minorHAnsi" w:cstheme="minorBidi"/>
          <w:i/>
          <w:iCs/>
          <w:lang w:val="uk-UA"/>
        </w:rPr>
        <w:t xml:space="preserve"> (</w:t>
      </w:r>
      <w:r w:rsidR="00C56C2D">
        <w:rPr>
          <w:rFonts w:asciiTheme="minorHAnsi" w:hAnsiTheme="minorHAnsi" w:cstheme="minorBidi"/>
          <w:i/>
          <w:iCs/>
          <w:lang w:val="uk-UA"/>
        </w:rPr>
        <w:t>двох</w:t>
      </w:r>
      <w:r w:rsidRPr="280CEDD1">
        <w:rPr>
          <w:rFonts w:asciiTheme="minorHAnsi" w:hAnsiTheme="minorHAnsi" w:cstheme="minorBidi"/>
          <w:i/>
          <w:iCs/>
          <w:lang w:val="uk-UA"/>
        </w:rPr>
        <w:t xml:space="preserve">) місяців, починаючи з </w:t>
      </w:r>
      <w:r w:rsidR="00C56C2D">
        <w:rPr>
          <w:rFonts w:asciiTheme="minorHAnsi" w:hAnsiTheme="minorHAnsi" w:cstheme="minorBidi"/>
          <w:i/>
          <w:iCs/>
          <w:lang w:val="uk-UA"/>
        </w:rPr>
        <w:t>15</w:t>
      </w:r>
      <w:r w:rsidR="7B74A4A3" w:rsidRPr="280CEDD1">
        <w:rPr>
          <w:rFonts w:asciiTheme="minorHAnsi" w:hAnsiTheme="minorHAnsi" w:cstheme="minorBidi"/>
          <w:i/>
          <w:iCs/>
          <w:lang w:val="uk-UA"/>
        </w:rPr>
        <w:t xml:space="preserve"> </w:t>
      </w:r>
      <w:r w:rsidR="00C56C2D">
        <w:rPr>
          <w:rFonts w:asciiTheme="minorHAnsi" w:hAnsiTheme="minorHAnsi" w:cstheme="minorBidi"/>
          <w:i/>
          <w:iCs/>
          <w:lang w:val="uk-UA"/>
        </w:rPr>
        <w:t>грудня</w:t>
      </w:r>
      <w:r w:rsidRPr="280CEDD1">
        <w:rPr>
          <w:rFonts w:asciiTheme="minorHAnsi" w:hAnsiTheme="minorHAnsi" w:cstheme="minorBidi"/>
          <w:i/>
          <w:iCs/>
          <w:lang w:val="ru-RU"/>
        </w:rPr>
        <w:t xml:space="preserve"> </w:t>
      </w:r>
      <w:r w:rsidRPr="280CEDD1">
        <w:rPr>
          <w:rFonts w:asciiTheme="minorHAnsi" w:hAnsiTheme="minorHAnsi" w:cstheme="minorBidi"/>
          <w:i/>
          <w:iCs/>
          <w:lang w:val="uk-UA"/>
        </w:rPr>
        <w:t>2025 року.</w:t>
      </w:r>
    </w:p>
    <w:p w14:paraId="70E798F6" w14:textId="77777777" w:rsidR="008D5FC1" w:rsidRPr="00084F3B" w:rsidRDefault="008D5FC1" w:rsidP="008D5FC1">
      <w:pPr>
        <w:spacing w:after="0" w:line="240" w:lineRule="auto"/>
        <w:jc w:val="both"/>
        <w:rPr>
          <w:rFonts w:asciiTheme="minorHAnsi" w:hAnsiTheme="minorHAnsi" w:cstheme="minorHAnsi"/>
          <w:i/>
          <w:lang w:val="uk-UA"/>
        </w:rPr>
      </w:pPr>
    </w:p>
    <w:p w14:paraId="66D47A2C" w14:textId="727E5CBA" w:rsidR="008D5FC1" w:rsidRPr="00084F3B" w:rsidRDefault="008D5FC1" w:rsidP="008D5FC1">
      <w:pPr>
        <w:spacing w:after="0" w:line="240" w:lineRule="auto"/>
        <w:jc w:val="both"/>
        <w:rPr>
          <w:rFonts w:asciiTheme="minorHAnsi" w:hAnsiTheme="minorHAnsi" w:cstheme="minorHAnsi"/>
          <w:i/>
          <w:lang w:val="uk-UA"/>
        </w:rPr>
        <w:sectPr w:rsidR="008D5FC1" w:rsidRPr="00084F3B" w:rsidSect="008D5FC1">
          <w:headerReference w:type="default" r:id="rId13"/>
          <w:pgSz w:w="11906" w:h="16838"/>
          <w:pgMar w:top="1440" w:right="1440" w:bottom="1440" w:left="1440" w:header="708" w:footer="708" w:gutter="0"/>
          <w:cols w:space="708"/>
          <w:docGrid w:linePitch="360"/>
        </w:sectPr>
      </w:pPr>
      <w:r w:rsidRPr="00084F3B">
        <w:rPr>
          <w:rFonts w:asciiTheme="minorHAnsi" w:hAnsiTheme="minorHAnsi" w:cstheme="minorHAnsi"/>
          <w:i/>
          <w:lang w:val="ru-RU"/>
        </w:rPr>
        <w:t xml:space="preserve">Цінова пропозиція має містити вартість </w:t>
      </w:r>
      <w:r w:rsidRPr="00084F3B">
        <w:rPr>
          <w:rFonts w:asciiTheme="minorHAnsi" w:hAnsiTheme="minorHAnsi" w:cstheme="minorHAnsi"/>
          <w:i/>
          <w:lang w:val="uk-UA"/>
        </w:rPr>
        <w:t>товарів та послуг</w:t>
      </w:r>
      <w:r w:rsidRPr="00084F3B">
        <w:rPr>
          <w:rFonts w:asciiTheme="minorHAnsi" w:hAnsiTheme="minorHAnsi" w:cstheme="minorHAnsi"/>
          <w:i/>
          <w:lang w:val="ru-RU"/>
        </w:rPr>
        <w:t>, відображених у Додатку №1 для контракту з фіксованою ціною</w:t>
      </w:r>
      <w:r w:rsidRPr="00084F3B">
        <w:rPr>
          <w:rFonts w:asciiTheme="minorHAnsi" w:hAnsiTheme="minorHAnsi" w:cstheme="minorHAnsi"/>
          <w:i/>
          <w:lang w:val="uk-UA"/>
        </w:rPr>
        <w:t>, що включає всі супутні витрати (доставка у міст</w:t>
      </w:r>
      <w:r w:rsidR="00C56C2D">
        <w:rPr>
          <w:rFonts w:asciiTheme="minorHAnsi" w:hAnsiTheme="minorHAnsi" w:cstheme="minorHAnsi"/>
          <w:i/>
          <w:lang w:val="uk-UA"/>
        </w:rPr>
        <w:t xml:space="preserve">о </w:t>
      </w:r>
      <w:r w:rsidRPr="00084F3B">
        <w:rPr>
          <w:rFonts w:asciiTheme="minorHAnsi" w:hAnsiTheme="minorHAnsi" w:cstheme="minorHAnsi"/>
          <w:i/>
          <w:lang w:val="uk-UA"/>
        </w:rPr>
        <w:t>Дніпро, відрядження, розмитнення, тощо)</w:t>
      </w:r>
      <w:r w:rsidRPr="00084F3B">
        <w:rPr>
          <w:rFonts w:asciiTheme="minorHAnsi" w:hAnsiTheme="minorHAnsi" w:cstheme="minorHAnsi"/>
          <w:i/>
          <w:lang w:val="ru-RU"/>
        </w:rPr>
        <w:t>. Контракт</w:t>
      </w:r>
      <w:r w:rsidRPr="00084F3B">
        <w:rPr>
          <w:rFonts w:asciiTheme="minorHAnsi" w:hAnsiTheme="minorHAnsi" w:cstheme="minorHAnsi"/>
          <w:i/>
          <w:lang w:val="uk-UA"/>
        </w:rPr>
        <w:t xml:space="preserve">, згідно з якою фінансується ця закупівля, не дозволяє фінансувати будь-які податки, ПДВ, тарифи, мита чи інші збори, встановлені будь-якими чинними законами в країні-партнера. Жодні такі податки, ПДВ, тарифи, мита або збори країни-партнера не сплачуються згідно з договорами. Відтак, Проект міжнародної технічної допомоги “Підвищення глобальної безпеки охорони здоров’я: Посилення систем нагляду за громадським здоров’ям і готовності в глобальному масштабі” оплачуватиме вартість товарів/ послуг </w:t>
      </w:r>
      <w:r w:rsidRPr="00084F3B">
        <w:rPr>
          <w:rFonts w:asciiTheme="minorHAnsi" w:hAnsiTheme="minorHAnsi" w:cstheme="minorHAnsi"/>
          <w:bCs/>
          <w:i/>
          <w:lang w:val="uk-UA"/>
        </w:rPr>
        <w:t>без</w:t>
      </w:r>
      <w:r w:rsidRPr="00084F3B">
        <w:rPr>
          <w:rFonts w:asciiTheme="minorHAnsi" w:hAnsiTheme="minorHAnsi" w:cstheme="minorHAnsi"/>
          <w:i/>
          <w:lang w:val="uk-UA"/>
        </w:rPr>
        <w:t xml:space="preserve"> ПДВ.</w:t>
      </w:r>
    </w:p>
    <w:p w14:paraId="005FE58C" w14:textId="09C7C55D" w:rsidR="008D5FC1" w:rsidRPr="0083755A" w:rsidRDefault="008D5FC1" w:rsidP="00FD4FF5">
      <w:pPr>
        <w:spacing w:after="0" w:line="240" w:lineRule="auto"/>
        <w:ind w:left="794" w:right="113"/>
        <w:jc w:val="right"/>
        <w:rPr>
          <w:rFonts w:asciiTheme="minorHAnsi" w:hAnsiTheme="minorHAnsi" w:cstheme="minorHAnsi"/>
          <w:b/>
          <w:bCs/>
          <w:i/>
        </w:rPr>
      </w:pPr>
      <w:r w:rsidRPr="00084F3B">
        <w:rPr>
          <w:rFonts w:asciiTheme="minorHAnsi" w:hAnsiTheme="minorHAnsi" w:cstheme="minorHAnsi"/>
          <w:b/>
          <w:bCs/>
          <w:i/>
          <w:lang w:val="en-GB"/>
        </w:rPr>
        <w:lastRenderedPageBreak/>
        <w:t xml:space="preserve">Request for Quotations (RFQ) </w:t>
      </w:r>
      <w:r w:rsidRPr="00084F3B">
        <w:rPr>
          <w:rFonts w:asciiTheme="minorHAnsi" w:hAnsiTheme="minorHAnsi" w:cstheme="minorHAnsi"/>
          <w:b/>
          <w:bCs/>
          <w:i/>
          <w:lang w:val="uk-UA"/>
        </w:rPr>
        <w:t xml:space="preserve">№ </w:t>
      </w:r>
      <w:r w:rsidR="00C56C2D">
        <w:rPr>
          <w:rFonts w:asciiTheme="minorHAnsi" w:hAnsiTheme="minorHAnsi" w:cstheme="minorHAnsi"/>
          <w:b/>
          <w:bCs/>
          <w:i/>
          <w:lang w:val="uk-UA"/>
        </w:rPr>
        <w:t>251201</w:t>
      </w:r>
    </w:p>
    <w:p w14:paraId="2025ED0E" w14:textId="77777777" w:rsidR="008D5FC1" w:rsidRPr="00084F3B" w:rsidRDefault="008D5FC1" w:rsidP="00FD4FF5">
      <w:pPr>
        <w:spacing w:after="0" w:line="240" w:lineRule="auto"/>
        <w:ind w:left="794" w:right="113"/>
        <w:jc w:val="right"/>
        <w:rPr>
          <w:rFonts w:asciiTheme="minorHAnsi" w:hAnsiTheme="minorHAnsi" w:cstheme="minorHAnsi"/>
          <w:b/>
          <w:bCs/>
          <w:i/>
          <w:lang w:val="uk-UA"/>
        </w:rPr>
      </w:pPr>
    </w:p>
    <w:p w14:paraId="79F5CD20" w14:textId="77777777" w:rsidR="008D5FC1" w:rsidRPr="00084F3B" w:rsidRDefault="008D5FC1" w:rsidP="00FD4FF5">
      <w:pPr>
        <w:spacing w:after="0" w:line="240" w:lineRule="auto"/>
        <w:ind w:left="794" w:right="113"/>
        <w:jc w:val="both"/>
        <w:rPr>
          <w:rFonts w:asciiTheme="minorHAnsi" w:hAnsiTheme="minorHAnsi" w:cstheme="minorHAnsi"/>
          <w:i/>
          <w:lang w:val="en-GB"/>
        </w:rPr>
      </w:pPr>
      <w:bookmarkStart w:id="0" w:name="_Hlk127025263"/>
      <w:r w:rsidRPr="00084F3B">
        <w:rPr>
          <w:rFonts w:asciiTheme="minorHAnsi" w:hAnsiTheme="minorHAnsi" w:cstheme="minorHAnsi"/>
          <w:b/>
          <w:bCs/>
          <w:i/>
          <w:lang w:val="en-GB"/>
        </w:rPr>
        <w:t xml:space="preserve">International Technical Assistance Project “Enhancing Global Health Security: Strengthening Public Health Surveillance Systems and Preparedness Globally”, </w:t>
      </w:r>
      <w:bookmarkEnd w:id="0"/>
      <w:r w:rsidRPr="00084F3B">
        <w:rPr>
          <w:rFonts w:asciiTheme="minorHAnsi" w:hAnsiTheme="minorHAnsi" w:cstheme="minorHAnsi"/>
          <w:b/>
          <w:bCs/>
          <w:i/>
          <w:lang w:val="en-GB"/>
        </w:rPr>
        <w:t>implemented by the Trustees of Columbia University in the City of New York through ICAP at the Mailman school of Public Health</w:t>
      </w:r>
    </w:p>
    <w:p w14:paraId="42DC98CA" w14:textId="77777777" w:rsidR="008D5FC1" w:rsidRPr="00084F3B" w:rsidRDefault="008D5FC1" w:rsidP="00FD4FF5">
      <w:pPr>
        <w:spacing w:after="0" w:line="240" w:lineRule="auto"/>
        <w:ind w:left="794" w:right="113"/>
        <w:jc w:val="right"/>
        <w:rPr>
          <w:rFonts w:asciiTheme="minorHAnsi" w:hAnsiTheme="minorHAnsi" w:cstheme="minorHAnsi"/>
          <w:i/>
          <w:lang w:val="uk-UA"/>
        </w:rPr>
      </w:pPr>
    </w:p>
    <w:p w14:paraId="65CB3757" w14:textId="2F417BED" w:rsidR="008D5FC1" w:rsidRPr="00084F3B" w:rsidRDefault="00C56C2D" w:rsidP="33AB5271">
      <w:pPr>
        <w:spacing w:after="0" w:line="240" w:lineRule="auto"/>
        <w:ind w:left="794" w:right="113"/>
        <w:jc w:val="right"/>
        <w:rPr>
          <w:rFonts w:asciiTheme="minorHAnsi" w:hAnsiTheme="minorHAnsi" w:cstheme="minorBidi"/>
          <w:i/>
          <w:iCs/>
          <w:lang w:val="uk-UA"/>
        </w:rPr>
      </w:pPr>
      <w:r>
        <w:rPr>
          <w:rFonts w:asciiTheme="minorHAnsi" w:hAnsiTheme="minorHAnsi" w:cstheme="minorBidi"/>
          <w:i/>
          <w:iCs/>
          <w:lang w:val="en-GB"/>
        </w:rPr>
        <w:t>December</w:t>
      </w:r>
      <w:r w:rsidR="008D5FC1" w:rsidRPr="33AB5271">
        <w:rPr>
          <w:rFonts w:asciiTheme="minorHAnsi" w:hAnsiTheme="minorHAnsi" w:cstheme="minorBidi"/>
          <w:i/>
          <w:iCs/>
          <w:lang w:val="en-GB"/>
        </w:rPr>
        <w:t xml:space="preserve"> </w:t>
      </w:r>
      <w:r>
        <w:rPr>
          <w:rFonts w:asciiTheme="minorHAnsi" w:hAnsiTheme="minorHAnsi" w:cstheme="minorBidi"/>
          <w:i/>
          <w:iCs/>
        </w:rPr>
        <w:t>8</w:t>
      </w:r>
      <w:r w:rsidR="008D5FC1" w:rsidRPr="33AB5271">
        <w:rPr>
          <w:rFonts w:asciiTheme="minorHAnsi" w:hAnsiTheme="minorHAnsi" w:cstheme="minorBidi"/>
          <w:i/>
          <w:iCs/>
          <w:lang w:val="en-GB"/>
        </w:rPr>
        <w:t>, 2025</w:t>
      </w:r>
    </w:p>
    <w:p w14:paraId="211E95E7" w14:textId="77777777" w:rsidR="008D5FC1" w:rsidRPr="00084F3B" w:rsidRDefault="008D5FC1" w:rsidP="00FD4FF5">
      <w:pPr>
        <w:spacing w:after="0" w:line="240" w:lineRule="auto"/>
        <w:ind w:left="794" w:right="113"/>
        <w:jc w:val="right"/>
        <w:rPr>
          <w:rFonts w:asciiTheme="minorHAnsi" w:hAnsiTheme="minorHAnsi" w:cstheme="minorHAnsi"/>
          <w:i/>
          <w:lang w:val="uk-UA"/>
        </w:rPr>
      </w:pPr>
    </w:p>
    <w:p w14:paraId="4016F06D" w14:textId="6C592E58" w:rsidR="008D5FC1" w:rsidRPr="00C56C2D" w:rsidRDefault="008D5FC1" w:rsidP="00C56C2D">
      <w:pPr>
        <w:spacing w:line="240" w:lineRule="auto"/>
        <w:ind w:left="794" w:right="113"/>
        <w:jc w:val="both"/>
        <w:rPr>
          <w:rFonts w:asciiTheme="minorHAnsi" w:hAnsiTheme="minorHAnsi" w:cstheme="minorHAnsi"/>
          <w:i/>
          <w:lang w:val="uk-UA"/>
        </w:rPr>
      </w:pPr>
      <w:r w:rsidRPr="00084F3B">
        <w:rPr>
          <w:rFonts w:asciiTheme="minorHAnsi" w:hAnsiTheme="minorHAnsi" w:cstheme="minorHAnsi"/>
          <w:i/>
          <w:lang w:val="en-GB"/>
        </w:rPr>
        <w:t xml:space="preserve">With this request, we ask you to provide a price proposal </w:t>
      </w:r>
      <w:r w:rsidRPr="00084F3B">
        <w:rPr>
          <w:rFonts w:asciiTheme="minorHAnsi" w:hAnsiTheme="minorHAnsi" w:cstheme="minorHAnsi"/>
          <w:b/>
          <w:bCs/>
          <w:i/>
          <w:lang w:val="en-GB"/>
        </w:rPr>
        <w:t>for equipment</w:t>
      </w:r>
      <w:r w:rsidRPr="00084F3B">
        <w:rPr>
          <w:rFonts w:asciiTheme="minorHAnsi" w:hAnsiTheme="minorHAnsi" w:cstheme="minorHAnsi"/>
          <w:i/>
          <w:lang w:val="en-GB"/>
        </w:rPr>
        <w:t xml:space="preserve"> (</w:t>
      </w:r>
      <w:r w:rsidR="00C56C2D" w:rsidRPr="00C56C2D">
        <w:rPr>
          <w:rFonts w:asciiTheme="minorHAnsi" w:hAnsiTheme="minorHAnsi" w:cstheme="minorHAnsi"/>
          <w:i/>
          <w:lang w:val="en"/>
        </w:rPr>
        <w:t>medical refrigerator for storing medical drugs, vaccines, blood products, etc.)</w:t>
      </w:r>
      <w:r w:rsidR="00C56C2D">
        <w:rPr>
          <w:rFonts w:asciiTheme="minorHAnsi" w:hAnsiTheme="minorHAnsi" w:cstheme="minorHAnsi"/>
          <w:i/>
        </w:rPr>
        <w:t xml:space="preserve"> </w:t>
      </w:r>
      <w:r w:rsidRPr="00084F3B">
        <w:rPr>
          <w:rFonts w:asciiTheme="minorHAnsi" w:hAnsiTheme="minorHAnsi" w:cstheme="minorHAnsi"/>
          <w:i/>
          <w:lang w:val="en-GB"/>
        </w:rPr>
        <w:t xml:space="preserve">for </w:t>
      </w:r>
      <w:r w:rsidRPr="00084F3B">
        <w:rPr>
          <w:rFonts w:asciiTheme="minorHAnsi" w:hAnsiTheme="minorHAnsi" w:cstheme="minorHAnsi"/>
          <w:b/>
          <w:bCs/>
          <w:i/>
          <w:lang w:val="en-GB"/>
        </w:rPr>
        <w:t>the International Technical Assistance Project “Enhancing Global Health Security: Strengthening Public Health Surveillance Systems and Preparedness Globally” (hereinafter – “ICAP”)</w:t>
      </w:r>
      <w:r w:rsidRPr="00084F3B">
        <w:rPr>
          <w:rFonts w:asciiTheme="minorHAnsi" w:hAnsiTheme="minorHAnsi" w:cstheme="minorHAnsi"/>
          <w:i/>
          <w:lang w:val="en-GB"/>
        </w:rPr>
        <w:t>.</w:t>
      </w:r>
    </w:p>
    <w:p w14:paraId="38C9FE21" w14:textId="77777777" w:rsidR="008D5FC1" w:rsidRPr="00084F3B" w:rsidRDefault="008D5FC1" w:rsidP="00FD4FF5">
      <w:pPr>
        <w:spacing w:after="0" w:line="240" w:lineRule="auto"/>
        <w:ind w:left="794" w:right="113"/>
        <w:jc w:val="both"/>
        <w:rPr>
          <w:rFonts w:asciiTheme="minorHAnsi" w:hAnsiTheme="minorHAnsi" w:cstheme="minorHAnsi"/>
          <w:i/>
          <w:lang w:val="en-GB"/>
        </w:rPr>
      </w:pPr>
    </w:p>
    <w:p w14:paraId="4B126E0C" w14:textId="272B0776" w:rsidR="008D5FC1" w:rsidRPr="00084F3B" w:rsidRDefault="008D5FC1" w:rsidP="00FD4FF5">
      <w:pPr>
        <w:spacing w:after="0" w:line="240" w:lineRule="auto"/>
        <w:ind w:left="794" w:right="113"/>
        <w:jc w:val="both"/>
        <w:rPr>
          <w:rFonts w:asciiTheme="minorHAnsi" w:hAnsiTheme="minorHAnsi" w:cstheme="minorHAnsi"/>
          <w:i/>
          <w:lang w:val="en-GB"/>
        </w:rPr>
      </w:pPr>
      <w:r w:rsidRPr="00084F3B">
        <w:rPr>
          <w:rFonts w:asciiTheme="minorHAnsi" w:hAnsiTheme="minorHAnsi" w:cstheme="minorHAnsi"/>
          <w:i/>
          <w:lang w:val="en-GB"/>
        </w:rPr>
        <w:t>The scanned version of the price offer in *.pdf and Word/</w:t>
      </w:r>
      <w:proofErr w:type="spellStart"/>
      <w:r w:rsidRPr="00084F3B">
        <w:rPr>
          <w:rFonts w:asciiTheme="minorHAnsi" w:hAnsiTheme="minorHAnsi" w:cstheme="minorHAnsi"/>
          <w:i/>
          <w:lang w:val="en-GB"/>
        </w:rPr>
        <w:t>Exel</w:t>
      </w:r>
      <w:proofErr w:type="spellEnd"/>
      <w:r w:rsidRPr="00084F3B">
        <w:rPr>
          <w:rFonts w:asciiTheme="minorHAnsi" w:hAnsiTheme="minorHAnsi" w:cstheme="minorHAnsi"/>
          <w:i/>
          <w:lang w:val="en-GB"/>
        </w:rPr>
        <w:t xml:space="preserve"> format should be sent to the e-mail addresses:</w:t>
      </w:r>
    </w:p>
    <w:p w14:paraId="1D14A425" w14:textId="77777777" w:rsidR="008D5FC1" w:rsidRPr="00084F3B" w:rsidRDefault="008D5FC1" w:rsidP="00FD4FF5">
      <w:pPr>
        <w:spacing w:after="0" w:line="240" w:lineRule="auto"/>
        <w:ind w:left="794" w:right="113"/>
        <w:jc w:val="both"/>
        <w:rPr>
          <w:rFonts w:asciiTheme="minorHAnsi" w:hAnsiTheme="minorHAnsi" w:cstheme="minorHAnsi"/>
          <w:i/>
          <w:lang w:val="en-GB"/>
        </w:rPr>
      </w:pPr>
      <w:hyperlink r:id="rId14" w:history="1">
        <w:r w:rsidRPr="00084F3B">
          <w:rPr>
            <w:rStyle w:val="Hyperlink"/>
            <w:rFonts w:asciiTheme="minorHAnsi" w:hAnsiTheme="minorHAnsi" w:cstheme="minorHAnsi"/>
            <w:i/>
            <w:lang w:val="en-GB"/>
          </w:rPr>
          <w:t>icapukraine@gmail.com</w:t>
        </w:r>
      </w:hyperlink>
      <w:r w:rsidRPr="00084F3B">
        <w:rPr>
          <w:rFonts w:asciiTheme="minorHAnsi" w:hAnsiTheme="minorHAnsi" w:cstheme="minorHAnsi"/>
          <w:i/>
          <w:lang w:val="en-GB"/>
        </w:rPr>
        <w:t xml:space="preserve"> </w:t>
      </w:r>
    </w:p>
    <w:p w14:paraId="3BE9D47E" w14:textId="77777777" w:rsidR="008D5FC1" w:rsidRPr="00084F3B" w:rsidRDefault="008D5FC1" w:rsidP="00FD4FF5">
      <w:pPr>
        <w:spacing w:after="0" w:line="240" w:lineRule="auto"/>
        <w:ind w:left="794" w:right="113"/>
        <w:jc w:val="both"/>
        <w:rPr>
          <w:rFonts w:asciiTheme="minorHAnsi" w:hAnsiTheme="minorHAnsi" w:cstheme="minorHAnsi"/>
          <w:i/>
          <w:lang w:val="en-GB"/>
        </w:rPr>
      </w:pPr>
      <w:hyperlink r:id="rId15" w:history="1">
        <w:r w:rsidRPr="00084F3B">
          <w:rPr>
            <w:rStyle w:val="Hyperlink"/>
            <w:rFonts w:asciiTheme="minorHAnsi" w:hAnsiTheme="minorHAnsi" w:cstheme="minorHAnsi"/>
            <w:i/>
            <w:lang w:val="en-GB"/>
          </w:rPr>
          <w:t>procurement_ua@cumc.columbia.edu</w:t>
        </w:r>
      </w:hyperlink>
      <w:r w:rsidRPr="00084F3B">
        <w:rPr>
          <w:rFonts w:asciiTheme="minorHAnsi" w:hAnsiTheme="minorHAnsi" w:cstheme="minorHAnsi"/>
          <w:i/>
          <w:lang w:val="en-GB"/>
        </w:rPr>
        <w:t>;</w:t>
      </w:r>
    </w:p>
    <w:p w14:paraId="4F798673" w14:textId="4ADE867A" w:rsidR="008D5FC1" w:rsidRPr="00084F3B" w:rsidRDefault="008D5FC1" w:rsidP="00FD4FF5">
      <w:pPr>
        <w:spacing w:after="0" w:line="240" w:lineRule="auto"/>
        <w:ind w:left="794" w:right="113"/>
        <w:jc w:val="both"/>
        <w:rPr>
          <w:rFonts w:asciiTheme="minorHAnsi" w:hAnsiTheme="minorHAnsi" w:cstheme="minorHAnsi"/>
          <w:i/>
          <w:lang w:val="en-GB"/>
        </w:rPr>
      </w:pPr>
      <w:r w:rsidRPr="00084F3B">
        <w:rPr>
          <w:rFonts w:asciiTheme="minorHAnsi" w:hAnsiTheme="minorHAnsi" w:cstheme="minorHAnsi"/>
          <w:i/>
          <w:lang w:val="en-GB"/>
        </w:rPr>
        <w:t>Please indicate RFQ number in the subject.</w:t>
      </w:r>
    </w:p>
    <w:p w14:paraId="1F69EE33" w14:textId="77777777" w:rsidR="008D5FC1" w:rsidRPr="00084F3B" w:rsidRDefault="008D5FC1" w:rsidP="00FD4FF5">
      <w:pPr>
        <w:spacing w:after="0" w:line="240" w:lineRule="auto"/>
        <w:ind w:left="794" w:right="113"/>
        <w:jc w:val="both"/>
        <w:rPr>
          <w:rFonts w:asciiTheme="minorHAnsi" w:hAnsiTheme="minorHAnsi" w:cstheme="minorHAnsi"/>
          <w:i/>
          <w:lang w:val="en-GB"/>
        </w:rPr>
      </w:pPr>
    </w:p>
    <w:p w14:paraId="0427B84F" w14:textId="2CBD7343" w:rsidR="008D5FC1" w:rsidRPr="00084F3B" w:rsidRDefault="008D5FC1" w:rsidP="33AB5271">
      <w:pPr>
        <w:spacing w:after="0" w:line="240" w:lineRule="auto"/>
        <w:ind w:left="794" w:right="113"/>
        <w:jc w:val="both"/>
        <w:rPr>
          <w:rFonts w:asciiTheme="minorHAnsi" w:hAnsiTheme="minorHAnsi" w:cstheme="minorBidi"/>
          <w:i/>
          <w:iCs/>
          <w:lang w:val="en-GB"/>
        </w:rPr>
      </w:pPr>
      <w:r w:rsidRPr="33AB5271">
        <w:rPr>
          <w:rFonts w:asciiTheme="minorHAnsi" w:hAnsiTheme="minorHAnsi" w:cstheme="minorBidi"/>
          <w:i/>
          <w:iCs/>
          <w:lang w:val="en-GB"/>
        </w:rPr>
        <w:t xml:space="preserve">The deadline for submitting a quotation is </w:t>
      </w:r>
      <w:r w:rsidRPr="33AB5271">
        <w:rPr>
          <w:rFonts w:asciiTheme="minorHAnsi" w:hAnsiTheme="minorHAnsi" w:cstheme="minorBidi"/>
          <w:b/>
          <w:bCs/>
          <w:i/>
          <w:iCs/>
          <w:lang w:val="en-GB"/>
        </w:rPr>
        <w:t xml:space="preserve">15:00 a.m. local Kyiv time on </w:t>
      </w:r>
      <w:r w:rsidR="00C56C2D">
        <w:rPr>
          <w:rFonts w:asciiTheme="minorHAnsi" w:hAnsiTheme="minorHAnsi" w:cstheme="minorBidi"/>
          <w:b/>
          <w:bCs/>
          <w:i/>
          <w:iCs/>
          <w:lang w:val="en-GB"/>
        </w:rPr>
        <w:t>December</w:t>
      </w:r>
      <w:r w:rsidRPr="33AB5271">
        <w:rPr>
          <w:rFonts w:asciiTheme="minorHAnsi" w:hAnsiTheme="minorHAnsi" w:cstheme="minorBidi"/>
          <w:b/>
          <w:bCs/>
          <w:i/>
          <w:iCs/>
          <w:lang w:val="en-GB"/>
        </w:rPr>
        <w:t xml:space="preserve"> </w:t>
      </w:r>
      <w:r w:rsidR="00C56C2D">
        <w:rPr>
          <w:rFonts w:asciiTheme="minorHAnsi" w:hAnsiTheme="minorHAnsi" w:cstheme="minorBidi"/>
          <w:b/>
          <w:bCs/>
          <w:i/>
          <w:iCs/>
        </w:rPr>
        <w:t>15</w:t>
      </w:r>
      <w:r w:rsidRPr="33AB5271">
        <w:rPr>
          <w:rFonts w:asciiTheme="minorHAnsi" w:hAnsiTheme="minorHAnsi" w:cstheme="minorBidi"/>
          <w:b/>
          <w:bCs/>
          <w:i/>
          <w:iCs/>
          <w:lang w:val="en-GB"/>
        </w:rPr>
        <w:t>, 2025</w:t>
      </w:r>
      <w:r w:rsidRPr="33AB5271">
        <w:rPr>
          <w:rFonts w:asciiTheme="minorHAnsi" w:hAnsiTheme="minorHAnsi" w:cstheme="minorBidi"/>
          <w:i/>
          <w:iCs/>
          <w:lang w:val="en-GB"/>
        </w:rPr>
        <w:t>.</w:t>
      </w:r>
    </w:p>
    <w:p w14:paraId="02D65511" w14:textId="74EE0D4E" w:rsidR="008D5FC1" w:rsidRPr="00084F3B" w:rsidRDefault="008D5FC1" w:rsidP="00FD4FF5">
      <w:pPr>
        <w:spacing w:after="0" w:line="240" w:lineRule="auto"/>
        <w:ind w:left="794" w:right="113"/>
        <w:jc w:val="both"/>
        <w:rPr>
          <w:rFonts w:asciiTheme="minorHAnsi" w:hAnsiTheme="minorHAnsi" w:cstheme="minorHAnsi"/>
          <w:i/>
          <w:lang w:val="en-GB"/>
        </w:rPr>
      </w:pPr>
      <w:r w:rsidRPr="00084F3B">
        <w:rPr>
          <w:rFonts w:asciiTheme="minorHAnsi" w:hAnsiTheme="minorHAnsi" w:cstheme="minorHAnsi"/>
          <w:i/>
          <w:lang w:val="en-GB"/>
        </w:rPr>
        <w:t>The quotation should be submitted in UAH currency.</w:t>
      </w:r>
    </w:p>
    <w:p w14:paraId="738A20A6" w14:textId="13E1A378" w:rsidR="008D5FC1" w:rsidRPr="00084F3B" w:rsidRDefault="008D5FC1" w:rsidP="33AB5271">
      <w:pPr>
        <w:spacing w:after="0" w:line="240" w:lineRule="auto"/>
        <w:ind w:left="794" w:right="113"/>
        <w:jc w:val="both"/>
        <w:rPr>
          <w:rFonts w:asciiTheme="minorHAnsi" w:hAnsiTheme="minorHAnsi" w:cstheme="minorBidi"/>
          <w:i/>
          <w:iCs/>
          <w:lang w:val="en-GB"/>
        </w:rPr>
      </w:pPr>
      <w:r w:rsidRPr="33AB5271">
        <w:rPr>
          <w:rFonts w:asciiTheme="minorHAnsi" w:hAnsiTheme="minorHAnsi" w:cstheme="minorBidi"/>
          <w:i/>
          <w:iCs/>
          <w:lang w:val="en-GB"/>
        </w:rPr>
        <w:t xml:space="preserve">The quotation must be valid for a period of </w:t>
      </w:r>
      <w:r w:rsidR="00C56C2D">
        <w:rPr>
          <w:rFonts w:asciiTheme="minorHAnsi" w:hAnsiTheme="minorHAnsi" w:cstheme="minorBidi"/>
          <w:i/>
          <w:iCs/>
          <w:lang w:val="en-GB"/>
        </w:rPr>
        <w:t>2</w:t>
      </w:r>
      <w:r w:rsidRPr="33AB5271">
        <w:rPr>
          <w:rFonts w:asciiTheme="minorHAnsi" w:hAnsiTheme="minorHAnsi" w:cstheme="minorBidi"/>
          <w:i/>
          <w:iCs/>
          <w:lang w:val="en-GB"/>
        </w:rPr>
        <w:t xml:space="preserve"> (</w:t>
      </w:r>
      <w:r w:rsidR="00C56C2D">
        <w:rPr>
          <w:rFonts w:asciiTheme="minorHAnsi" w:hAnsiTheme="minorHAnsi" w:cstheme="minorBidi"/>
          <w:i/>
          <w:iCs/>
        </w:rPr>
        <w:t>two</w:t>
      </w:r>
      <w:r w:rsidRPr="33AB5271">
        <w:rPr>
          <w:rFonts w:asciiTheme="minorHAnsi" w:hAnsiTheme="minorHAnsi" w:cstheme="minorBidi"/>
          <w:i/>
          <w:iCs/>
          <w:lang w:val="en-GB"/>
        </w:rPr>
        <w:t xml:space="preserve">) month commencing on </w:t>
      </w:r>
      <w:r w:rsidR="00C56C2D">
        <w:rPr>
          <w:rFonts w:asciiTheme="minorHAnsi" w:hAnsiTheme="minorHAnsi" w:cstheme="minorBidi"/>
          <w:i/>
          <w:iCs/>
          <w:lang w:val="en-GB"/>
        </w:rPr>
        <w:t>December</w:t>
      </w:r>
      <w:r w:rsidRPr="33AB5271">
        <w:rPr>
          <w:rFonts w:asciiTheme="minorHAnsi" w:hAnsiTheme="minorHAnsi" w:cstheme="minorBidi"/>
          <w:i/>
          <w:iCs/>
          <w:lang w:val="en-GB"/>
        </w:rPr>
        <w:t xml:space="preserve"> </w:t>
      </w:r>
      <w:r w:rsidR="00C56C2D">
        <w:rPr>
          <w:rFonts w:asciiTheme="minorHAnsi" w:hAnsiTheme="minorHAnsi" w:cstheme="minorBidi"/>
          <w:i/>
          <w:iCs/>
        </w:rPr>
        <w:t>15</w:t>
      </w:r>
      <w:r w:rsidRPr="33AB5271">
        <w:rPr>
          <w:rFonts w:asciiTheme="minorHAnsi" w:hAnsiTheme="minorHAnsi" w:cstheme="minorBidi"/>
          <w:i/>
          <w:iCs/>
          <w:lang w:val="en-GB"/>
        </w:rPr>
        <w:t>, 2025.</w:t>
      </w:r>
    </w:p>
    <w:p w14:paraId="5DFC5022" w14:textId="77777777" w:rsidR="00FD4FF5" w:rsidRPr="00084F3B" w:rsidRDefault="00FD4FF5" w:rsidP="00FD4FF5">
      <w:pPr>
        <w:spacing w:after="0" w:line="240" w:lineRule="auto"/>
        <w:ind w:left="794" w:right="113"/>
        <w:jc w:val="both"/>
        <w:rPr>
          <w:rFonts w:asciiTheme="minorHAnsi" w:hAnsiTheme="minorHAnsi" w:cstheme="minorHAnsi"/>
          <w:i/>
          <w:lang w:val="en-GB"/>
        </w:rPr>
      </w:pPr>
    </w:p>
    <w:p w14:paraId="15137858" w14:textId="5248E0E6" w:rsidR="008D5FC1" w:rsidRPr="00084F3B" w:rsidRDefault="008D5FC1" w:rsidP="00FD4FF5">
      <w:pPr>
        <w:spacing w:after="0" w:line="240" w:lineRule="auto"/>
        <w:ind w:left="794" w:right="113"/>
        <w:jc w:val="both"/>
        <w:rPr>
          <w:rFonts w:asciiTheme="minorHAnsi" w:hAnsiTheme="minorHAnsi" w:cstheme="minorHAnsi"/>
          <w:i/>
        </w:rPr>
      </w:pPr>
      <w:r w:rsidRPr="00084F3B">
        <w:rPr>
          <w:rFonts w:asciiTheme="minorHAnsi" w:hAnsiTheme="minorHAnsi" w:cstheme="minorHAnsi"/>
          <w:i/>
        </w:rPr>
        <w:t>The quotation must contain the cost of goods and services shown in Annex №1 for a fixed-price Contract and include related costs (such as delivery to Dnipro</w:t>
      </w:r>
      <w:r w:rsidR="00FD4FF5" w:rsidRPr="00084F3B">
        <w:rPr>
          <w:rFonts w:asciiTheme="minorHAnsi" w:hAnsiTheme="minorHAnsi" w:cstheme="minorHAnsi"/>
          <w:i/>
        </w:rPr>
        <w:t>, travel costs, customs fee etc.</w:t>
      </w:r>
      <w:r w:rsidRPr="00084F3B">
        <w:rPr>
          <w:rFonts w:asciiTheme="minorHAnsi" w:hAnsiTheme="minorHAnsi" w:cstheme="minorHAnsi"/>
          <w:i/>
        </w:rPr>
        <w:t xml:space="preserve">). The Contract under which this procurement is financed does not permit the financing of any taxes, VAT, tariffs, duties, or other levies imposed by any laws in effect in the Cooperating Country. No such Cooperating Country taxes, VAT, charges, tariffs, duties or levies will be paid under an order resulting from this RFQ. Therefore, International Technical Assistance Project “Enhancing Global Health Security: Strengthening Public Health Surveillance Systems and Preparedness Globally” shall pay for the cost of commodities/ services exclusive of VAT. </w:t>
      </w:r>
    </w:p>
    <w:p w14:paraId="26FC9213" w14:textId="77777777" w:rsidR="008D5FC1" w:rsidRPr="00084F3B" w:rsidRDefault="008D5FC1" w:rsidP="00FD4FF5">
      <w:pPr>
        <w:spacing w:after="0" w:line="240" w:lineRule="auto"/>
        <w:ind w:left="794" w:right="113"/>
        <w:jc w:val="both"/>
        <w:rPr>
          <w:rFonts w:asciiTheme="minorHAnsi" w:hAnsiTheme="minorHAnsi" w:cstheme="minorHAnsi"/>
          <w:i/>
          <w:iCs/>
          <w:lang w:val="en-GB"/>
        </w:rPr>
      </w:pPr>
    </w:p>
    <w:p w14:paraId="427CAF08" w14:textId="77777777" w:rsidR="008D5FC1" w:rsidRPr="00084F3B" w:rsidRDefault="008D5FC1" w:rsidP="00FD4FF5">
      <w:pPr>
        <w:spacing w:after="0" w:line="240" w:lineRule="auto"/>
        <w:ind w:left="794" w:right="113"/>
        <w:jc w:val="both"/>
        <w:rPr>
          <w:rFonts w:asciiTheme="minorHAnsi" w:hAnsiTheme="minorHAnsi" w:cstheme="minorHAnsi"/>
          <w:i/>
          <w:iCs/>
          <w:lang w:val="en-GB"/>
        </w:rPr>
      </w:pPr>
    </w:p>
    <w:p w14:paraId="44538E5D" w14:textId="77777777" w:rsidR="008D5FC1" w:rsidRPr="00084F3B" w:rsidRDefault="008D5FC1" w:rsidP="00FD4FF5">
      <w:pPr>
        <w:spacing w:after="0" w:line="240" w:lineRule="auto"/>
        <w:ind w:left="794" w:right="113"/>
        <w:jc w:val="both"/>
        <w:rPr>
          <w:rFonts w:asciiTheme="minorHAnsi" w:hAnsiTheme="minorHAnsi" w:cstheme="minorHAnsi"/>
          <w:i/>
          <w:iCs/>
          <w:lang w:val="en-GB"/>
        </w:rPr>
      </w:pPr>
    </w:p>
    <w:p w14:paraId="54895210" w14:textId="77777777" w:rsidR="008D5FC1" w:rsidRPr="00084F3B" w:rsidRDefault="008D5FC1" w:rsidP="00FD4FF5">
      <w:pPr>
        <w:spacing w:after="0" w:line="240" w:lineRule="auto"/>
        <w:ind w:left="794" w:right="113"/>
        <w:jc w:val="both"/>
        <w:rPr>
          <w:rFonts w:asciiTheme="minorHAnsi" w:hAnsiTheme="minorHAnsi" w:cstheme="minorHAnsi"/>
          <w:i/>
          <w:iCs/>
          <w:lang w:val="en-GB"/>
        </w:rPr>
      </w:pPr>
    </w:p>
    <w:p w14:paraId="46F7D667" w14:textId="77777777" w:rsidR="008D5FC1" w:rsidRPr="00084F3B" w:rsidRDefault="008D5FC1" w:rsidP="00FD4FF5">
      <w:pPr>
        <w:spacing w:after="0" w:line="240" w:lineRule="auto"/>
        <w:ind w:left="567"/>
        <w:jc w:val="both"/>
        <w:rPr>
          <w:rFonts w:asciiTheme="minorHAnsi" w:hAnsiTheme="minorHAnsi" w:cstheme="minorHAnsi"/>
          <w:i/>
          <w:iCs/>
          <w:lang w:val="en-GB"/>
        </w:rPr>
        <w:sectPr w:rsidR="008D5FC1" w:rsidRPr="00084F3B" w:rsidSect="008D5FC1">
          <w:pgSz w:w="12240" w:h="15840" w:code="1"/>
          <w:pgMar w:top="1440" w:right="992" w:bottom="992" w:left="544" w:header="720" w:footer="232" w:gutter="0"/>
          <w:cols w:space="720"/>
          <w:docGrid w:linePitch="360"/>
        </w:sectPr>
      </w:pPr>
    </w:p>
    <w:p w14:paraId="4FD486E6" w14:textId="77777777" w:rsidR="008D5FC1" w:rsidRPr="00084F3B" w:rsidRDefault="008D5FC1" w:rsidP="00FD4FF5">
      <w:pPr>
        <w:spacing w:after="0" w:line="240" w:lineRule="auto"/>
        <w:ind w:left="624"/>
        <w:jc w:val="both"/>
        <w:rPr>
          <w:rFonts w:asciiTheme="minorHAnsi" w:hAnsiTheme="minorHAnsi" w:cstheme="minorHAnsi"/>
          <w:i/>
        </w:rPr>
      </w:pPr>
      <w:r w:rsidRPr="00084F3B">
        <w:rPr>
          <w:rFonts w:asciiTheme="minorHAnsi" w:hAnsiTheme="minorHAnsi" w:cstheme="minorHAnsi"/>
          <w:i/>
          <w:lang w:val="ru-RU"/>
        </w:rPr>
        <w:lastRenderedPageBreak/>
        <w:t>Додаток №1</w:t>
      </w:r>
      <w:r w:rsidRPr="00084F3B">
        <w:rPr>
          <w:rFonts w:asciiTheme="minorHAnsi" w:hAnsiTheme="minorHAnsi" w:cstheme="minorHAnsi"/>
          <w:i/>
          <w:lang w:val="en-GB"/>
        </w:rPr>
        <w:t xml:space="preserve">/Annex </w:t>
      </w:r>
      <w:r w:rsidRPr="00084F3B">
        <w:rPr>
          <w:rFonts w:asciiTheme="minorHAnsi" w:hAnsiTheme="minorHAnsi" w:cstheme="minorHAnsi"/>
          <w:i/>
          <w:lang w:val="ru-RU"/>
        </w:rPr>
        <w:t>№1</w:t>
      </w:r>
    </w:p>
    <w:p w14:paraId="37A9AD85" w14:textId="77777777" w:rsidR="00FD4FF5" w:rsidRPr="00084F3B" w:rsidRDefault="00FD4FF5" w:rsidP="00FD4FF5">
      <w:pPr>
        <w:spacing w:after="0" w:line="240" w:lineRule="auto"/>
        <w:ind w:left="624"/>
        <w:jc w:val="both"/>
        <w:rPr>
          <w:rFonts w:asciiTheme="minorHAnsi" w:hAnsiTheme="minorHAnsi" w:cstheme="minorHAnsi"/>
          <w:i/>
        </w:rPr>
      </w:pPr>
    </w:p>
    <w:p w14:paraId="274809E3" w14:textId="77777777" w:rsidR="008D5FC1" w:rsidRPr="00084F3B" w:rsidRDefault="008D5FC1" w:rsidP="00FD4FF5">
      <w:pPr>
        <w:spacing w:after="0" w:line="240" w:lineRule="auto"/>
        <w:ind w:left="624"/>
        <w:jc w:val="both"/>
        <w:rPr>
          <w:rFonts w:asciiTheme="minorHAnsi" w:hAnsiTheme="minorHAnsi" w:cstheme="minorHAnsi"/>
          <w:b/>
          <w:bCs/>
          <w:i/>
          <w:lang w:val="en-GB"/>
        </w:rPr>
      </w:pPr>
      <w:r w:rsidRPr="00084F3B">
        <w:rPr>
          <w:rFonts w:asciiTheme="minorHAnsi" w:hAnsiTheme="minorHAnsi" w:cstheme="minorHAnsi"/>
          <w:b/>
          <w:bCs/>
          <w:i/>
          <w:lang w:val="en-GB"/>
        </w:rPr>
        <w:t>Quotation form</w:t>
      </w:r>
    </w:p>
    <w:tbl>
      <w:tblPr>
        <w:tblStyle w:val="TableGrid"/>
        <w:tblW w:w="12474" w:type="dxa"/>
        <w:tblInd w:w="704" w:type="dxa"/>
        <w:tblLook w:val="04A0" w:firstRow="1" w:lastRow="0" w:firstColumn="1" w:lastColumn="0" w:noHBand="0" w:noVBand="1"/>
      </w:tblPr>
      <w:tblGrid>
        <w:gridCol w:w="5812"/>
        <w:gridCol w:w="6662"/>
      </w:tblGrid>
      <w:tr w:rsidR="008D5FC1" w:rsidRPr="00084F3B" w14:paraId="6416FCF5" w14:textId="77777777" w:rsidTr="00FD4FF5">
        <w:trPr>
          <w:trHeight w:val="287"/>
        </w:trPr>
        <w:tc>
          <w:tcPr>
            <w:tcW w:w="5812" w:type="dxa"/>
            <w:shd w:val="clear" w:color="auto" w:fill="DEEAF6" w:themeFill="accent5" w:themeFillTint="33"/>
          </w:tcPr>
          <w:p w14:paraId="11B00543" w14:textId="77777777" w:rsidR="008D5FC1" w:rsidRPr="00084F3B" w:rsidRDefault="008D5FC1" w:rsidP="00FD4FF5">
            <w:pPr>
              <w:spacing w:after="0" w:line="240" w:lineRule="auto"/>
              <w:ind w:left="31"/>
              <w:jc w:val="both"/>
              <w:rPr>
                <w:rFonts w:asciiTheme="minorHAnsi" w:hAnsiTheme="minorHAnsi" w:cstheme="minorHAnsi"/>
                <w:b/>
                <w:bCs/>
                <w:i/>
                <w:lang w:val="ru-RU"/>
              </w:rPr>
            </w:pPr>
            <w:r w:rsidRPr="00084F3B">
              <w:rPr>
                <w:rFonts w:asciiTheme="minorHAnsi" w:hAnsiTheme="minorHAnsi" w:cstheme="minorHAnsi"/>
                <w:b/>
                <w:bCs/>
                <w:i/>
                <w:lang w:val="ru-RU"/>
              </w:rPr>
              <w:t>Company name/Назва компанії:</w:t>
            </w:r>
          </w:p>
        </w:tc>
        <w:tc>
          <w:tcPr>
            <w:tcW w:w="6662" w:type="dxa"/>
          </w:tcPr>
          <w:p w14:paraId="28C68CDF" w14:textId="77777777" w:rsidR="008D5FC1" w:rsidRPr="00084F3B" w:rsidRDefault="008D5FC1" w:rsidP="00FD4FF5">
            <w:pPr>
              <w:spacing w:after="0" w:line="240" w:lineRule="auto"/>
              <w:ind w:left="624"/>
              <w:jc w:val="both"/>
              <w:rPr>
                <w:rFonts w:asciiTheme="minorHAnsi" w:hAnsiTheme="minorHAnsi" w:cstheme="minorHAnsi"/>
                <w:i/>
                <w:lang w:val="ru-RU"/>
              </w:rPr>
            </w:pPr>
          </w:p>
        </w:tc>
      </w:tr>
      <w:tr w:rsidR="008D5FC1" w:rsidRPr="00084F3B" w14:paraId="7C2F1EBB" w14:textId="77777777" w:rsidTr="00FD4FF5">
        <w:trPr>
          <w:trHeight w:val="368"/>
        </w:trPr>
        <w:tc>
          <w:tcPr>
            <w:tcW w:w="5812" w:type="dxa"/>
            <w:shd w:val="clear" w:color="auto" w:fill="DEEAF6" w:themeFill="accent5" w:themeFillTint="33"/>
          </w:tcPr>
          <w:p w14:paraId="60F33AD0" w14:textId="77777777" w:rsidR="008D5FC1" w:rsidRPr="00084F3B" w:rsidRDefault="008D5FC1" w:rsidP="00FD4FF5">
            <w:pPr>
              <w:spacing w:after="0" w:line="240" w:lineRule="auto"/>
              <w:ind w:left="31"/>
              <w:jc w:val="both"/>
              <w:rPr>
                <w:rFonts w:asciiTheme="minorHAnsi" w:hAnsiTheme="minorHAnsi" w:cstheme="minorHAnsi"/>
                <w:b/>
                <w:bCs/>
                <w:i/>
                <w:lang w:val="en-GB"/>
              </w:rPr>
            </w:pPr>
            <w:r w:rsidRPr="00084F3B">
              <w:rPr>
                <w:rFonts w:asciiTheme="minorHAnsi" w:hAnsiTheme="minorHAnsi" w:cstheme="minorHAnsi"/>
                <w:b/>
                <w:bCs/>
                <w:i/>
                <w:lang w:val="en-GB"/>
              </w:rPr>
              <w:t>Name and position of authorized representative</w:t>
            </w:r>
            <w:r w:rsidRPr="00084F3B">
              <w:rPr>
                <w:rFonts w:asciiTheme="minorHAnsi" w:hAnsiTheme="minorHAnsi" w:cstheme="minorHAnsi"/>
                <w:b/>
                <w:bCs/>
                <w:i/>
                <w:lang w:val="uk-UA"/>
              </w:rPr>
              <w:t>/Ім’я та посада уповноваженого представника</w:t>
            </w:r>
            <w:r w:rsidRPr="00084F3B">
              <w:rPr>
                <w:rFonts w:asciiTheme="minorHAnsi" w:hAnsiTheme="minorHAnsi" w:cstheme="minorHAnsi"/>
                <w:b/>
                <w:bCs/>
                <w:i/>
                <w:lang w:val="en-GB"/>
              </w:rPr>
              <w:t>:</w:t>
            </w:r>
          </w:p>
        </w:tc>
        <w:tc>
          <w:tcPr>
            <w:tcW w:w="6662" w:type="dxa"/>
          </w:tcPr>
          <w:p w14:paraId="6E242868" w14:textId="77777777" w:rsidR="008D5FC1" w:rsidRPr="00084F3B" w:rsidRDefault="008D5FC1" w:rsidP="00FD4FF5">
            <w:pPr>
              <w:spacing w:after="0" w:line="240" w:lineRule="auto"/>
              <w:ind w:left="624"/>
              <w:jc w:val="both"/>
              <w:rPr>
                <w:rFonts w:asciiTheme="minorHAnsi" w:hAnsiTheme="minorHAnsi" w:cstheme="minorHAnsi"/>
                <w:i/>
                <w:lang w:val="en-GB"/>
              </w:rPr>
            </w:pPr>
          </w:p>
        </w:tc>
      </w:tr>
      <w:tr w:rsidR="008D5FC1" w:rsidRPr="00084F3B" w14:paraId="287E1D50" w14:textId="77777777" w:rsidTr="00FD4FF5">
        <w:trPr>
          <w:trHeight w:val="498"/>
        </w:trPr>
        <w:tc>
          <w:tcPr>
            <w:tcW w:w="5812" w:type="dxa"/>
            <w:shd w:val="clear" w:color="auto" w:fill="DEEAF6" w:themeFill="accent5" w:themeFillTint="33"/>
          </w:tcPr>
          <w:p w14:paraId="36BADD00" w14:textId="77777777" w:rsidR="008D5FC1" w:rsidRPr="00084F3B" w:rsidRDefault="008D5FC1" w:rsidP="00FD4FF5">
            <w:pPr>
              <w:spacing w:after="0" w:line="240" w:lineRule="auto"/>
              <w:ind w:left="31"/>
              <w:jc w:val="both"/>
              <w:rPr>
                <w:rFonts w:asciiTheme="minorHAnsi" w:hAnsiTheme="minorHAnsi" w:cstheme="minorHAnsi"/>
                <w:b/>
                <w:bCs/>
                <w:i/>
                <w:lang w:val="en-GB"/>
              </w:rPr>
            </w:pPr>
            <w:r w:rsidRPr="00084F3B">
              <w:rPr>
                <w:rFonts w:asciiTheme="minorHAnsi" w:hAnsiTheme="minorHAnsi" w:cstheme="minorHAnsi"/>
                <w:b/>
                <w:bCs/>
                <w:i/>
                <w:lang w:val="en-GB"/>
              </w:rPr>
              <w:t>Contacts of an authorized representative (phone, e-mail)</w:t>
            </w:r>
            <w:r w:rsidRPr="00084F3B">
              <w:rPr>
                <w:rFonts w:asciiTheme="minorHAnsi" w:hAnsiTheme="minorHAnsi" w:cstheme="minorHAnsi"/>
                <w:b/>
                <w:bCs/>
                <w:i/>
                <w:lang w:val="uk-UA"/>
              </w:rPr>
              <w:t>/Контакти уповноваженого представника</w:t>
            </w:r>
            <w:r w:rsidRPr="00084F3B">
              <w:rPr>
                <w:rFonts w:asciiTheme="minorHAnsi" w:hAnsiTheme="minorHAnsi" w:cstheme="minorHAnsi"/>
                <w:b/>
                <w:bCs/>
                <w:i/>
                <w:lang w:val="en-GB"/>
              </w:rPr>
              <w:t>:</w:t>
            </w:r>
          </w:p>
        </w:tc>
        <w:tc>
          <w:tcPr>
            <w:tcW w:w="6662" w:type="dxa"/>
          </w:tcPr>
          <w:p w14:paraId="39BD2696" w14:textId="77777777" w:rsidR="008D5FC1" w:rsidRPr="00084F3B" w:rsidRDefault="008D5FC1" w:rsidP="00FD4FF5">
            <w:pPr>
              <w:spacing w:after="0" w:line="240" w:lineRule="auto"/>
              <w:ind w:left="624"/>
              <w:jc w:val="both"/>
              <w:rPr>
                <w:rFonts w:asciiTheme="minorHAnsi" w:hAnsiTheme="minorHAnsi" w:cstheme="minorHAnsi"/>
                <w:i/>
                <w:lang w:val="en-GB"/>
              </w:rPr>
            </w:pPr>
          </w:p>
        </w:tc>
      </w:tr>
    </w:tbl>
    <w:p w14:paraId="09375138" w14:textId="77777777" w:rsidR="008D5FC1" w:rsidRPr="00084F3B" w:rsidRDefault="008D5FC1" w:rsidP="00FD4FF5">
      <w:pPr>
        <w:spacing w:after="0" w:line="240" w:lineRule="auto"/>
        <w:ind w:left="624"/>
        <w:jc w:val="both"/>
        <w:rPr>
          <w:rFonts w:asciiTheme="minorHAnsi" w:hAnsiTheme="minorHAnsi" w:cstheme="minorHAnsi"/>
          <w:i/>
          <w:lang w:val="uk-UA"/>
        </w:rPr>
      </w:pPr>
    </w:p>
    <w:p w14:paraId="1A5231ED" w14:textId="77777777" w:rsidR="004F01FE" w:rsidRPr="00084F3B" w:rsidRDefault="004F01FE" w:rsidP="00FD4FF5">
      <w:pPr>
        <w:spacing w:after="0" w:line="240" w:lineRule="auto"/>
        <w:ind w:left="624"/>
        <w:jc w:val="both"/>
        <w:rPr>
          <w:rFonts w:asciiTheme="minorHAnsi" w:hAnsiTheme="minorHAnsi" w:cstheme="minorHAnsi"/>
          <w:i/>
        </w:rPr>
      </w:pPr>
    </w:p>
    <w:p w14:paraId="5E522431" w14:textId="77777777" w:rsidR="00405A3B" w:rsidRPr="00084F3B" w:rsidRDefault="00405A3B" w:rsidP="00FD4FF5">
      <w:pPr>
        <w:spacing w:after="0" w:line="240" w:lineRule="auto"/>
        <w:ind w:left="624"/>
        <w:jc w:val="both"/>
        <w:rPr>
          <w:rFonts w:asciiTheme="minorHAnsi" w:hAnsiTheme="minorHAnsi" w:cstheme="minorHAnsi"/>
          <w:i/>
          <w:color w:val="000000"/>
          <w:lang w:val="uk-UA"/>
        </w:rPr>
      </w:pPr>
      <w:r w:rsidRPr="00084F3B">
        <w:rPr>
          <w:rFonts w:asciiTheme="minorHAnsi" w:hAnsiTheme="minorHAnsi" w:cstheme="minorHAnsi"/>
          <w:i/>
          <w:lang w:val="uk-UA"/>
        </w:rPr>
        <w:t xml:space="preserve">У таблиці нижче наведені технічні вимоги до товарів/ обладнання. Учасники тендеру повинні подати пропозиції, що містять відповідну інформацію на фірмовому бланку або відповідно до офіційного формату пропозиції. </w:t>
      </w:r>
      <w:r w:rsidRPr="00084F3B">
        <w:rPr>
          <w:rFonts w:asciiTheme="minorHAnsi" w:hAnsiTheme="minorHAnsi" w:cstheme="minorHAnsi"/>
          <w:i/>
          <w:color w:val="000000"/>
          <w:lang w:val="uk-UA"/>
        </w:rPr>
        <w:t>/</w:t>
      </w:r>
    </w:p>
    <w:p w14:paraId="10435680" w14:textId="77777777" w:rsidR="00405A3B" w:rsidRPr="00084F3B" w:rsidRDefault="00405A3B" w:rsidP="00FD4FF5">
      <w:pPr>
        <w:spacing w:after="0" w:line="240" w:lineRule="auto"/>
        <w:ind w:left="624"/>
        <w:jc w:val="both"/>
        <w:rPr>
          <w:rFonts w:asciiTheme="minorHAnsi" w:eastAsia="Arial" w:hAnsiTheme="minorHAnsi" w:cstheme="minorHAnsi"/>
          <w:sz w:val="20"/>
          <w:szCs w:val="20"/>
          <w:lang w:val="uk-UA" w:eastAsia="uk-UA"/>
        </w:rPr>
      </w:pPr>
      <w:r w:rsidRPr="00084F3B">
        <w:rPr>
          <w:rFonts w:asciiTheme="minorHAnsi" w:hAnsiTheme="minorHAnsi" w:cstheme="minorHAnsi"/>
          <w:i/>
        </w:rPr>
        <w:t>The table below contains the technical requirements of the commodities/ equipment. O</w:t>
      </w:r>
      <w:r w:rsidRPr="00084F3B">
        <w:rPr>
          <w:rFonts w:asciiTheme="minorHAnsi" w:hAnsiTheme="minorHAnsi" w:cstheme="minorHAnsi"/>
          <w:i/>
          <w:color w:val="000000"/>
        </w:rPr>
        <w:t xml:space="preserve">fferors are requested to provide quotations containing the information below on official letterhead or official quotation format. </w:t>
      </w:r>
    </w:p>
    <w:p w14:paraId="025A3928" w14:textId="77777777" w:rsidR="004F01FE" w:rsidRPr="00084F3B" w:rsidRDefault="004F01FE" w:rsidP="00405A3B">
      <w:pPr>
        <w:suppressAutoHyphens/>
        <w:spacing w:after="0" w:line="240" w:lineRule="auto"/>
        <w:jc w:val="right"/>
        <w:rPr>
          <w:rFonts w:asciiTheme="minorHAnsi" w:eastAsia="Arial" w:hAnsiTheme="minorHAnsi" w:cstheme="minorHAnsi"/>
          <w:b/>
          <w:bCs/>
          <w:sz w:val="20"/>
          <w:szCs w:val="20"/>
          <w:lang w:val="uk-UA" w:eastAsia="uk-UA"/>
        </w:rPr>
      </w:pPr>
    </w:p>
    <w:p w14:paraId="769E021D" w14:textId="77777777" w:rsidR="00FD4FF5" w:rsidRPr="00084F3B" w:rsidRDefault="00FD4FF5" w:rsidP="00405A3B">
      <w:pPr>
        <w:suppressAutoHyphens/>
        <w:spacing w:after="0" w:line="240" w:lineRule="auto"/>
        <w:jc w:val="right"/>
        <w:rPr>
          <w:rFonts w:asciiTheme="minorHAnsi" w:eastAsia="Arial" w:hAnsiTheme="minorHAnsi" w:cstheme="minorHAnsi"/>
          <w:b/>
          <w:bCs/>
          <w:sz w:val="20"/>
          <w:szCs w:val="20"/>
          <w:lang w:val="uk-UA" w:eastAsia="uk-UA"/>
        </w:rPr>
      </w:pPr>
    </w:p>
    <w:p w14:paraId="5A4F600A" w14:textId="77777777" w:rsidR="00405A3B" w:rsidRPr="00084F3B" w:rsidRDefault="00405A3B" w:rsidP="00405A3B">
      <w:pPr>
        <w:suppressAutoHyphens/>
        <w:spacing w:after="0" w:line="240" w:lineRule="auto"/>
        <w:jc w:val="right"/>
        <w:rPr>
          <w:rFonts w:asciiTheme="minorHAnsi" w:eastAsia="Arial" w:hAnsiTheme="minorHAnsi" w:cstheme="minorHAnsi"/>
          <w:sz w:val="20"/>
          <w:szCs w:val="20"/>
          <w:lang w:val="uk-UA" w:eastAsia="uk-UA"/>
        </w:rPr>
      </w:pPr>
      <w:r w:rsidRPr="00084F3B">
        <w:rPr>
          <w:rFonts w:asciiTheme="minorHAnsi" w:eastAsia="Arial" w:hAnsiTheme="minorHAnsi" w:cstheme="minorHAnsi"/>
          <w:b/>
          <w:bCs/>
          <w:sz w:val="20"/>
          <w:szCs w:val="20"/>
          <w:lang w:val="uk-UA" w:eastAsia="uk-UA"/>
        </w:rPr>
        <w:t xml:space="preserve">Всі ціни в грн. без ПДВ/ </w:t>
      </w:r>
      <w:r w:rsidRPr="00084F3B">
        <w:rPr>
          <w:rFonts w:asciiTheme="minorHAnsi" w:eastAsia="Arial" w:hAnsiTheme="minorHAnsi" w:cstheme="minorHAnsi"/>
          <w:b/>
          <w:bCs/>
          <w:sz w:val="20"/>
          <w:szCs w:val="20"/>
          <w:lang w:eastAsia="uk-UA"/>
        </w:rPr>
        <w:t>All prices in UAH without VAT</w:t>
      </w:r>
    </w:p>
    <w:p w14:paraId="3224356E" w14:textId="77777777" w:rsidR="00405A3B" w:rsidRPr="00084F3B" w:rsidRDefault="00405A3B" w:rsidP="00405A3B">
      <w:pPr>
        <w:spacing w:after="0" w:line="240" w:lineRule="auto"/>
        <w:jc w:val="right"/>
        <w:rPr>
          <w:rFonts w:asciiTheme="minorHAnsi" w:hAnsiTheme="minorHAnsi" w:cstheme="minorHAnsi"/>
          <w:sz w:val="18"/>
          <w:szCs w:val="18"/>
        </w:rPr>
      </w:pPr>
      <w:bookmarkStart w:id="1" w:name="_Hlk57896383"/>
      <w:bookmarkStart w:id="2" w:name="_Hlk74743474"/>
      <w:r w:rsidRPr="00084F3B">
        <w:rPr>
          <w:rFonts w:asciiTheme="minorHAnsi" w:hAnsiTheme="minorHAnsi" w:cstheme="minorHAnsi"/>
          <w:sz w:val="18"/>
          <w:szCs w:val="18"/>
          <w:lang w:val="uk-UA"/>
        </w:rPr>
        <w:t>Всі ціни в грн. без ПДВ/</w:t>
      </w:r>
      <w:r w:rsidRPr="00084F3B">
        <w:rPr>
          <w:rFonts w:asciiTheme="minorHAnsi" w:hAnsiTheme="minorHAnsi" w:cstheme="minorHAnsi"/>
          <w:sz w:val="18"/>
          <w:szCs w:val="18"/>
        </w:rPr>
        <w:t xml:space="preserve"> All prices in UAH without VAT</w:t>
      </w:r>
    </w:p>
    <w:bookmarkEnd w:id="1"/>
    <w:p w14:paraId="3222869E" w14:textId="14C518B8" w:rsidR="00405A3B" w:rsidRPr="00084F3B" w:rsidRDefault="00FD4FF5" w:rsidP="00405A3B">
      <w:pPr>
        <w:spacing w:after="0" w:line="240" w:lineRule="auto"/>
        <w:rPr>
          <w:rFonts w:asciiTheme="minorHAnsi" w:hAnsiTheme="minorHAnsi" w:cstheme="minorHAnsi"/>
          <w:lang w:val="uk-UA"/>
        </w:rPr>
      </w:pPr>
      <w:r w:rsidRPr="00084F3B">
        <w:rPr>
          <w:rFonts w:asciiTheme="minorHAnsi" w:hAnsiTheme="minorHAnsi" w:cstheme="minorHAnsi"/>
        </w:rPr>
        <w:t xml:space="preserve">Table 1 / </w:t>
      </w:r>
      <w:r w:rsidRPr="00084F3B">
        <w:rPr>
          <w:rFonts w:asciiTheme="minorHAnsi" w:hAnsiTheme="minorHAnsi" w:cstheme="minorHAnsi"/>
          <w:lang w:val="uk-UA"/>
        </w:rPr>
        <w:t>Таблиця 1</w:t>
      </w:r>
    </w:p>
    <w:tbl>
      <w:tblPr>
        <w:tblW w:w="14035"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0"/>
        <w:gridCol w:w="1861"/>
        <w:gridCol w:w="4536"/>
        <w:gridCol w:w="1134"/>
        <w:gridCol w:w="3118"/>
        <w:gridCol w:w="866"/>
        <w:gridCol w:w="410"/>
        <w:gridCol w:w="1294"/>
        <w:gridCol w:w="6"/>
      </w:tblGrid>
      <w:tr w:rsidR="00405A3B" w:rsidRPr="00084F3B" w14:paraId="7A9131DC" w14:textId="77777777" w:rsidTr="00943074">
        <w:trPr>
          <w:gridAfter w:val="1"/>
          <w:wAfter w:w="6" w:type="dxa"/>
          <w:trHeight w:val="485"/>
          <w:tblHeader/>
        </w:trPr>
        <w:tc>
          <w:tcPr>
            <w:tcW w:w="810" w:type="dxa"/>
            <w:vAlign w:val="center"/>
          </w:tcPr>
          <w:bookmarkEnd w:id="2"/>
          <w:p w14:paraId="71932414" w14:textId="77777777" w:rsidR="00405A3B" w:rsidRPr="00084F3B" w:rsidRDefault="00405A3B" w:rsidP="000A20CA">
            <w:pPr>
              <w:widowControl w:val="0"/>
              <w:spacing w:after="0" w:line="192" w:lineRule="auto"/>
              <w:ind w:left="-115" w:right="-101"/>
              <w:jc w:val="center"/>
              <w:rPr>
                <w:rFonts w:asciiTheme="minorHAnsi" w:hAnsiTheme="minorHAnsi" w:cstheme="minorHAnsi"/>
                <w:b/>
                <w:sz w:val="18"/>
                <w:szCs w:val="18"/>
                <w:lang w:val="uk-UA"/>
              </w:rPr>
            </w:pPr>
            <w:r w:rsidRPr="00084F3B">
              <w:rPr>
                <w:rFonts w:asciiTheme="minorHAnsi" w:hAnsiTheme="minorHAnsi" w:cstheme="minorHAnsi"/>
                <w:b/>
                <w:sz w:val="18"/>
                <w:szCs w:val="18"/>
                <w:lang w:val="uk-UA"/>
              </w:rPr>
              <w:t>Пункт</w:t>
            </w:r>
          </w:p>
          <w:p w14:paraId="34DBF473" w14:textId="77777777" w:rsidR="00405A3B" w:rsidRPr="00084F3B" w:rsidRDefault="00405A3B" w:rsidP="000A20CA">
            <w:pPr>
              <w:widowControl w:val="0"/>
              <w:spacing w:after="0" w:line="192" w:lineRule="auto"/>
              <w:ind w:left="-115" w:right="-101"/>
              <w:jc w:val="center"/>
              <w:rPr>
                <w:rFonts w:asciiTheme="minorHAnsi" w:hAnsiTheme="minorHAnsi" w:cstheme="minorHAnsi"/>
                <w:b/>
                <w:sz w:val="18"/>
                <w:szCs w:val="18"/>
                <w:lang w:val="uk-UA"/>
              </w:rPr>
            </w:pPr>
            <w:r w:rsidRPr="00084F3B">
              <w:rPr>
                <w:rFonts w:asciiTheme="minorHAnsi" w:hAnsiTheme="minorHAnsi" w:cstheme="minorHAnsi"/>
                <w:b/>
                <w:sz w:val="18"/>
                <w:szCs w:val="18"/>
                <w:lang w:val="uk-UA"/>
              </w:rPr>
              <w:t>/</w:t>
            </w:r>
          </w:p>
          <w:p w14:paraId="753DA9E1" w14:textId="77777777" w:rsidR="00405A3B" w:rsidRPr="00084F3B" w:rsidRDefault="00405A3B" w:rsidP="000A20CA">
            <w:pPr>
              <w:widowControl w:val="0"/>
              <w:spacing w:after="0" w:line="192" w:lineRule="auto"/>
              <w:ind w:left="-115" w:right="-101"/>
              <w:jc w:val="center"/>
              <w:rPr>
                <w:rFonts w:asciiTheme="minorHAnsi" w:hAnsiTheme="minorHAnsi" w:cstheme="minorHAnsi"/>
                <w:b/>
                <w:sz w:val="18"/>
                <w:szCs w:val="18"/>
                <w:lang w:val="uk-UA"/>
              </w:rPr>
            </w:pPr>
            <w:r w:rsidRPr="00084F3B">
              <w:rPr>
                <w:rFonts w:asciiTheme="minorHAnsi" w:hAnsiTheme="minorHAnsi" w:cstheme="minorHAnsi"/>
                <w:b/>
                <w:sz w:val="18"/>
                <w:szCs w:val="18"/>
              </w:rPr>
              <w:t>Line Item</w:t>
            </w:r>
            <w:r w:rsidRPr="00084F3B">
              <w:rPr>
                <w:rFonts w:asciiTheme="minorHAnsi" w:hAnsiTheme="minorHAnsi" w:cstheme="minorHAnsi"/>
                <w:b/>
                <w:sz w:val="18"/>
                <w:szCs w:val="18"/>
                <w:lang w:val="uk-UA"/>
              </w:rPr>
              <w:t xml:space="preserve"> </w:t>
            </w:r>
          </w:p>
        </w:tc>
        <w:tc>
          <w:tcPr>
            <w:tcW w:w="1861" w:type="dxa"/>
            <w:vAlign w:val="center"/>
          </w:tcPr>
          <w:p w14:paraId="59AB0F3A" w14:textId="77777777" w:rsidR="00405A3B" w:rsidRPr="00084F3B" w:rsidRDefault="00405A3B" w:rsidP="000A20CA">
            <w:pPr>
              <w:widowControl w:val="0"/>
              <w:spacing w:after="0" w:line="240" w:lineRule="auto"/>
              <w:jc w:val="center"/>
              <w:rPr>
                <w:rFonts w:asciiTheme="minorHAnsi" w:hAnsiTheme="minorHAnsi" w:cstheme="minorHAnsi"/>
                <w:b/>
                <w:sz w:val="18"/>
                <w:szCs w:val="18"/>
              </w:rPr>
            </w:pPr>
            <w:r w:rsidRPr="00084F3B">
              <w:rPr>
                <w:rFonts w:asciiTheme="minorHAnsi" w:hAnsiTheme="minorHAnsi" w:cstheme="minorHAnsi"/>
                <w:b/>
                <w:sz w:val="18"/>
                <w:szCs w:val="18"/>
                <w:lang w:val="uk-UA"/>
              </w:rPr>
              <w:t>Опис/</w:t>
            </w:r>
            <w:r w:rsidRPr="00084F3B">
              <w:rPr>
                <w:rFonts w:asciiTheme="minorHAnsi" w:hAnsiTheme="minorHAnsi" w:cstheme="minorHAnsi"/>
                <w:b/>
                <w:sz w:val="18"/>
                <w:szCs w:val="18"/>
              </w:rPr>
              <w:t xml:space="preserve"> </w:t>
            </w:r>
          </w:p>
          <w:p w14:paraId="127412E4" w14:textId="77777777" w:rsidR="00405A3B" w:rsidRPr="00084F3B" w:rsidRDefault="00405A3B" w:rsidP="000A20CA">
            <w:pPr>
              <w:widowControl w:val="0"/>
              <w:spacing w:after="0" w:line="240" w:lineRule="auto"/>
              <w:jc w:val="center"/>
              <w:rPr>
                <w:rFonts w:asciiTheme="minorHAnsi" w:hAnsiTheme="minorHAnsi" w:cstheme="minorHAnsi"/>
                <w:b/>
                <w:sz w:val="18"/>
                <w:szCs w:val="18"/>
                <w:lang w:val="uk-UA"/>
              </w:rPr>
            </w:pPr>
            <w:r w:rsidRPr="00084F3B">
              <w:rPr>
                <w:rFonts w:asciiTheme="minorHAnsi" w:hAnsiTheme="minorHAnsi" w:cstheme="minorHAnsi"/>
                <w:b/>
                <w:sz w:val="18"/>
                <w:szCs w:val="18"/>
              </w:rPr>
              <w:t>Description</w:t>
            </w:r>
          </w:p>
          <w:p w14:paraId="0A05811C" w14:textId="77777777" w:rsidR="00405A3B" w:rsidRPr="00084F3B" w:rsidRDefault="00405A3B" w:rsidP="000A20CA">
            <w:pPr>
              <w:widowControl w:val="0"/>
              <w:spacing w:after="0" w:line="240" w:lineRule="auto"/>
              <w:jc w:val="center"/>
              <w:rPr>
                <w:rFonts w:asciiTheme="minorHAnsi" w:hAnsiTheme="minorHAnsi" w:cstheme="minorHAnsi"/>
                <w:b/>
                <w:sz w:val="18"/>
                <w:szCs w:val="18"/>
                <w:lang w:val="uk-UA"/>
              </w:rPr>
            </w:pPr>
          </w:p>
          <w:p w14:paraId="1036BF34" w14:textId="77777777" w:rsidR="00405A3B" w:rsidRPr="00084F3B" w:rsidRDefault="00405A3B" w:rsidP="000A20CA">
            <w:pPr>
              <w:widowControl w:val="0"/>
              <w:spacing w:after="0" w:line="240" w:lineRule="auto"/>
              <w:jc w:val="center"/>
              <w:rPr>
                <w:rFonts w:asciiTheme="minorHAnsi" w:hAnsiTheme="minorHAnsi" w:cstheme="minorHAnsi"/>
                <w:b/>
                <w:sz w:val="18"/>
                <w:szCs w:val="18"/>
                <w:lang w:val="uk-UA"/>
              </w:rPr>
            </w:pPr>
          </w:p>
        </w:tc>
        <w:tc>
          <w:tcPr>
            <w:tcW w:w="4536" w:type="dxa"/>
          </w:tcPr>
          <w:p w14:paraId="1F51F1EE" w14:textId="77777777" w:rsidR="00405A3B" w:rsidRPr="00084F3B" w:rsidRDefault="00405A3B" w:rsidP="000A20CA">
            <w:pPr>
              <w:widowControl w:val="0"/>
              <w:spacing w:after="0" w:line="240" w:lineRule="auto"/>
              <w:jc w:val="center"/>
              <w:rPr>
                <w:rFonts w:asciiTheme="minorHAnsi" w:hAnsiTheme="minorHAnsi" w:cstheme="minorHAnsi"/>
                <w:b/>
                <w:sz w:val="18"/>
                <w:szCs w:val="18"/>
              </w:rPr>
            </w:pPr>
            <w:r w:rsidRPr="00084F3B">
              <w:rPr>
                <w:rFonts w:asciiTheme="minorHAnsi" w:hAnsiTheme="minorHAnsi" w:cstheme="minorHAnsi"/>
                <w:b/>
                <w:sz w:val="18"/>
                <w:szCs w:val="18"/>
                <w:lang w:val="uk-UA"/>
              </w:rPr>
              <w:t>Специфікація / Specification</w:t>
            </w:r>
          </w:p>
        </w:tc>
        <w:tc>
          <w:tcPr>
            <w:tcW w:w="1134" w:type="dxa"/>
            <w:vAlign w:val="center"/>
          </w:tcPr>
          <w:p w14:paraId="25BAE83E" w14:textId="77777777" w:rsidR="00405A3B" w:rsidRPr="00084F3B" w:rsidRDefault="00405A3B" w:rsidP="000A20CA">
            <w:pPr>
              <w:widowControl w:val="0"/>
              <w:spacing w:after="0" w:line="240" w:lineRule="auto"/>
              <w:jc w:val="center"/>
              <w:rPr>
                <w:rFonts w:asciiTheme="minorHAnsi" w:hAnsiTheme="minorHAnsi" w:cstheme="minorHAnsi"/>
                <w:b/>
                <w:sz w:val="18"/>
                <w:szCs w:val="18"/>
                <w:lang w:val="uk-UA"/>
              </w:rPr>
            </w:pPr>
            <w:r w:rsidRPr="00084F3B">
              <w:rPr>
                <w:rFonts w:asciiTheme="minorHAnsi" w:hAnsiTheme="minorHAnsi" w:cstheme="minorHAnsi"/>
                <w:b/>
                <w:sz w:val="18"/>
                <w:szCs w:val="18"/>
                <w:lang w:val="uk-UA"/>
              </w:rPr>
              <w:t>Кількість</w:t>
            </w:r>
            <w:r w:rsidRPr="00084F3B">
              <w:rPr>
                <w:rFonts w:asciiTheme="minorHAnsi" w:hAnsiTheme="minorHAnsi" w:cstheme="minorHAnsi"/>
                <w:b/>
                <w:sz w:val="18"/>
                <w:szCs w:val="18"/>
              </w:rPr>
              <w:t>*</w:t>
            </w:r>
            <w:r w:rsidRPr="00084F3B">
              <w:rPr>
                <w:rFonts w:asciiTheme="minorHAnsi" w:hAnsiTheme="minorHAnsi" w:cstheme="minorHAnsi"/>
                <w:b/>
                <w:sz w:val="18"/>
                <w:szCs w:val="18"/>
                <w:lang w:val="uk-UA"/>
              </w:rPr>
              <w:t>,</w:t>
            </w:r>
            <w:r w:rsidRPr="00084F3B">
              <w:rPr>
                <w:rFonts w:asciiTheme="minorHAnsi" w:hAnsiTheme="minorHAnsi" w:cstheme="minorHAnsi"/>
                <w:bCs/>
                <w:sz w:val="18"/>
                <w:szCs w:val="18"/>
                <w:lang w:val="uk-UA"/>
              </w:rPr>
              <w:t>шт.</w:t>
            </w:r>
            <w:r w:rsidRPr="00084F3B">
              <w:rPr>
                <w:rFonts w:asciiTheme="minorHAnsi" w:hAnsiTheme="minorHAnsi" w:cstheme="minorHAnsi"/>
                <w:b/>
                <w:sz w:val="18"/>
                <w:szCs w:val="18"/>
                <w:lang w:val="uk-UA"/>
              </w:rPr>
              <w:t xml:space="preserve"> /</w:t>
            </w:r>
          </w:p>
          <w:p w14:paraId="0E6C4F85" w14:textId="77777777" w:rsidR="00405A3B" w:rsidRPr="00084F3B" w:rsidRDefault="00405A3B" w:rsidP="000A20CA">
            <w:pPr>
              <w:widowControl w:val="0"/>
              <w:spacing w:after="0" w:line="240" w:lineRule="auto"/>
              <w:jc w:val="center"/>
              <w:rPr>
                <w:rFonts w:asciiTheme="minorHAnsi" w:hAnsiTheme="minorHAnsi" w:cstheme="minorHAnsi"/>
                <w:b/>
                <w:sz w:val="18"/>
                <w:szCs w:val="18"/>
                <w:lang w:val="uk-UA"/>
              </w:rPr>
            </w:pPr>
            <w:r w:rsidRPr="00084F3B">
              <w:rPr>
                <w:rFonts w:asciiTheme="minorHAnsi" w:hAnsiTheme="minorHAnsi" w:cstheme="minorHAnsi"/>
                <w:b/>
                <w:sz w:val="18"/>
                <w:szCs w:val="18"/>
                <w:lang w:val="uk-UA"/>
              </w:rPr>
              <w:t xml:space="preserve"> </w:t>
            </w:r>
            <w:r w:rsidRPr="00084F3B">
              <w:rPr>
                <w:rFonts w:asciiTheme="minorHAnsi" w:hAnsiTheme="minorHAnsi" w:cstheme="minorHAnsi"/>
                <w:b/>
                <w:sz w:val="18"/>
                <w:szCs w:val="18"/>
              </w:rPr>
              <w:t>Q</w:t>
            </w:r>
            <w:r w:rsidRPr="00084F3B">
              <w:rPr>
                <w:rFonts w:asciiTheme="minorHAnsi" w:hAnsiTheme="minorHAnsi" w:cstheme="minorHAnsi"/>
                <w:b/>
                <w:sz w:val="18"/>
                <w:szCs w:val="18"/>
                <w:lang w:val="en-GB"/>
              </w:rPr>
              <w:t>TY</w:t>
            </w:r>
            <w:r w:rsidRPr="00084F3B">
              <w:rPr>
                <w:rFonts w:asciiTheme="minorHAnsi" w:hAnsiTheme="minorHAnsi" w:cstheme="minorHAnsi"/>
                <w:b/>
                <w:sz w:val="18"/>
                <w:szCs w:val="18"/>
                <w:lang w:val="uk-UA"/>
              </w:rPr>
              <w:t xml:space="preserve">, </w:t>
            </w:r>
            <w:r w:rsidRPr="00084F3B">
              <w:rPr>
                <w:rFonts w:asciiTheme="minorHAnsi" w:hAnsiTheme="minorHAnsi" w:cstheme="minorHAnsi"/>
                <w:bCs/>
                <w:sz w:val="18"/>
                <w:szCs w:val="18"/>
                <w:lang w:val="en-GB"/>
              </w:rPr>
              <w:t>pcs</w:t>
            </w:r>
            <w:r w:rsidRPr="00084F3B">
              <w:rPr>
                <w:rFonts w:asciiTheme="minorHAnsi" w:hAnsiTheme="minorHAnsi" w:cstheme="minorHAnsi"/>
                <w:bCs/>
                <w:sz w:val="18"/>
                <w:szCs w:val="18"/>
                <w:lang w:val="uk-UA"/>
              </w:rPr>
              <w:t>.</w:t>
            </w:r>
          </w:p>
        </w:tc>
        <w:tc>
          <w:tcPr>
            <w:tcW w:w="3118" w:type="dxa"/>
            <w:vAlign w:val="center"/>
          </w:tcPr>
          <w:p w14:paraId="6C334F3F" w14:textId="77777777" w:rsidR="00405A3B" w:rsidRPr="00084F3B" w:rsidRDefault="00405A3B" w:rsidP="000A20CA">
            <w:pPr>
              <w:widowControl w:val="0"/>
              <w:spacing w:after="0" w:line="240" w:lineRule="auto"/>
              <w:jc w:val="center"/>
              <w:rPr>
                <w:rFonts w:asciiTheme="minorHAnsi" w:hAnsiTheme="minorHAnsi" w:cstheme="minorHAnsi"/>
                <w:b/>
                <w:sz w:val="18"/>
                <w:szCs w:val="18"/>
                <w:lang w:val="uk-UA"/>
              </w:rPr>
            </w:pPr>
            <w:r w:rsidRPr="00084F3B">
              <w:rPr>
                <w:rFonts w:asciiTheme="minorHAnsi" w:hAnsiTheme="minorHAnsi" w:cstheme="minorHAnsi"/>
                <w:b/>
                <w:sz w:val="18"/>
                <w:szCs w:val="18"/>
                <w:lang w:val="uk-UA"/>
              </w:rPr>
              <w:t xml:space="preserve">Пропоновані елементи та технічні характеристики/ </w:t>
            </w:r>
          </w:p>
          <w:p w14:paraId="07740AFE" w14:textId="77777777" w:rsidR="00405A3B" w:rsidRPr="00084F3B" w:rsidRDefault="00405A3B" w:rsidP="000A20CA">
            <w:pPr>
              <w:widowControl w:val="0"/>
              <w:spacing w:after="0" w:line="240" w:lineRule="auto"/>
              <w:jc w:val="center"/>
              <w:rPr>
                <w:rFonts w:asciiTheme="minorHAnsi" w:hAnsiTheme="minorHAnsi" w:cstheme="minorHAnsi"/>
                <w:b/>
                <w:sz w:val="18"/>
                <w:szCs w:val="18"/>
                <w:lang w:val="uk-UA"/>
              </w:rPr>
            </w:pPr>
            <w:r w:rsidRPr="00084F3B">
              <w:rPr>
                <w:rFonts w:asciiTheme="minorHAnsi" w:hAnsiTheme="minorHAnsi" w:cstheme="minorHAnsi"/>
                <w:b/>
                <w:sz w:val="18"/>
                <w:szCs w:val="18"/>
              </w:rPr>
              <w:t>Items</w:t>
            </w:r>
            <w:r w:rsidRPr="00084F3B">
              <w:rPr>
                <w:rFonts w:asciiTheme="minorHAnsi" w:hAnsiTheme="minorHAnsi" w:cstheme="minorHAnsi"/>
                <w:b/>
                <w:sz w:val="18"/>
                <w:szCs w:val="18"/>
                <w:lang w:val="uk-UA"/>
              </w:rPr>
              <w:t xml:space="preserve"> </w:t>
            </w:r>
            <w:r w:rsidRPr="00084F3B">
              <w:rPr>
                <w:rFonts w:asciiTheme="minorHAnsi" w:hAnsiTheme="minorHAnsi" w:cstheme="minorHAnsi"/>
                <w:b/>
                <w:sz w:val="18"/>
                <w:szCs w:val="18"/>
              </w:rPr>
              <w:t>and</w:t>
            </w:r>
            <w:r w:rsidRPr="00084F3B">
              <w:rPr>
                <w:rFonts w:asciiTheme="minorHAnsi" w:hAnsiTheme="minorHAnsi" w:cstheme="minorHAnsi"/>
                <w:b/>
                <w:sz w:val="18"/>
                <w:szCs w:val="18"/>
                <w:lang w:val="uk-UA"/>
              </w:rPr>
              <w:t xml:space="preserve"> </w:t>
            </w:r>
            <w:r w:rsidRPr="00084F3B">
              <w:rPr>
                <w:rFonts w:asciiTheme="minorHAnsi" w:hAnsiTheme="minorHAnsi" w:cstheme="minorHAnsi"/>
                <w:b/>
                <w:sz w:val="18"/>
                <w:szCs w:val="18"/>
              </w:rPr>
              <w:t>Specifications</w:t>
            </w:r>
            <w:r w:rsidRPr="00084F3B">
              <w:rPr>
                <w:rFonts w:asciiTheme="minorHAnsi" w:hAnsiTheme="minorHAnsi" w:cstheme="minorHAnsi"/>
                <w:b/>
                <w:sz w:val="18"/>
                <w:szCs w:val="18"/>
                <w:lang w:val="uk-UA"/>
              </w:rPr>
              <w:t xml:space="preserve"> </w:t>
            </w:r>
            <w:r w:rsidRPr="00084F3B">
              <w:rPr>
                <w:rFonts w:asciiTheme="minorHAnsi" w:hAnsiTheme="minorHAnsi" w:cstheme="minorHAnsi"/>
                <w:b/>
                <w:sz w:val="18"/>
                <w:szCs w:val="18"/>
              </w:rPr>
              <w:t>Offered</w:t>
            </w:r>
          </w:p>
        </w:tc>
        <w:tc>
          <w:tcPr>
            <w:tcW w:w="1276" w:type="dxa"/>
            <w:gridSpan w:val="2"/>
            <w:vAlign w:val="center"/>
          </w:tcPr>
          <w:p w14:paraId="09D6635B" w14:textId="77777777" w:rsidR="00405A3B" w:rsidRPr="00084F3B" w:rsidRDefault="00405A3B" w:rsidP="000A20CA">
            <w:pPr>
              <w:widowControl w:val="0"/>
              <w:spacing w:after="0" w:line="240" w:lineRule="auto"/>
              <w:jc w:val="center"/>
              <w:rPr>
                <w:rFonts w:asciiTheme="minorHAnsi" w:hAnsiTheme="minorHAnsi" w:cstheme="minorHAnsi"/>
                <w:b/>
                <w:sz w:val="18"/>
                <w:szCs w:val="18"/>
                <w:lang w:val="uk-UA"/>
              </w:rPr>
            </w:pPr>
            <w:r w:rsidRPr="00084F3B">
              <w:rPr>
                <w:rFonts w:asciiTheme="minorHAnsi" w:hAnsiTheme="minorHAnsi" w:cstheme="minorHAnsi"/>
                <w:b/>
                <w:sz w:val="18"/>
                <w:szCs w:val="18"/>
                <w:lang w:val="uk-UA"/>
              </w:rPr>
              <w:t>Ціна за од.</w:t>
            </w:r>
            <w:r w:rsidRPr="00084F3B">
              <w:rPr>
                <w:rFonts w:asciiTheme="minorHAnsi" w:hAnsiTheme="minorHAnsi" w:cstheme="minorHAnsi"/>
                <w:b/>
                <w:sz w:val="18"/>
                <w:szCs w:val="18"/>
                <w:lang w:val="ru-RU"/>
              </w:rPr>
              <w:t>,</w:t>
            </w:r>
            <w:r w:rsidRPr="00084F3B">
              <w:rPr>
                <w:rFonts w:asciiTheme="minorHAnsi" w:hAnsiTheme="minorHAnsi" w:cstheme="minorHAnsi"/>
                <w:b/>
                <w:sz w:val="18"/>
                <w:szCs w:val="18"/>
                <w:lang w:val="uk-UA"/>
              </w:rPr>
              <w:t xml:space="preserve"> </w:t>
            </w:r>
            <w:r w:rsidRPr="00084F3B">
              <w:rPr>
                <w:rFonts w:asciiTheme="minorHAnsi" w:hAnsiTheme="minorHAnsi" w:cstheme="minorHAnsi"/>
                <w:bCs/>
                <w:sz w:val="18"/>
                <w:szCs w:val="18"/>
                <w:lang w:val="uk-UA"/>
              </w:rPr>
              <w:t>грн. без ПДВ</w:t>
            </w:r>
            <w:r w:rsidRPr="00084F3B">
              <w:rPr>
                <w:rFonts w:asciiTheme="minorHAnsi" w:hAnsiTheme="minorHAnsi" w:cstheme="minorHAnsi"/>
                <w:b/>
                <w:sz w:val="18"/>
                <w:szCs w:val="18"/>
                <w:lang w:val="uk-UA"/>
              </w:rPr>
              <w:t xml:space="preserve">/ </w:t>
            </w:r>
          </w:p>
          <w:p w14:paraId="00AE4C91" w14:textId="77777777" w:rsidR="00405A3B" w:rsidRPr="00084F3B" w:rsidRDefault="00405A3B" w:rsidP="000A20CA">
            <w:pPr>
              <w:widowControl w:val="0"/>
              <w:spacing w:after="0" w:line="240" w:lineRule="auto"/>
              <w:jc w:val="center"/>
              <w:rPr>
                <w:rFonts w:asciiTheme="minorHAnsi" w:hAnsiTheme="minorHAnsi" w:cstheme="minorHAnsi"/>
                <w:b/>
                <w:sz w:val="18"/>
                <w:szCs w:val="18"/>
                <w:lang w:val="uk-UA"/>
              </w:rPr>
            </w:pPr>
            <w:r w:rsidRPr="00084F3B">
              <w:rPr>
                <w:rFonts w:asciiTheme="minorHAnsi" w:hAnsiTheme="minorHAnsi" w:cstheme="minorHAnsi"/>
                <w:b/>
                <w:sz w:val="18"/>
                <w:szCs w:val="18"/>
              </w:rPr>
              <w:t xml:space="preserve">Unit Price, </w:t>
            </w:r>
            <w:r w:rsidRPr="00084F3B">
              <w:rPr>
                <w:rFonts w:asciiTheme="minorHAnsi" w:hAnsiTheme="minorHAnsi" w:cstheme="minorHAnsi"/>
                <w:bCs/>
                <w:sz w:val="18"/>
                <w:szCs w:val="18"/>
              </w:rPr>
              <w:t>UAH, without VAT</w:t>
            </w:r>
          </w:p>
        </w:tc>
        <w:tc>
          <w:tcPr>
            <w:tcW w:w="1294" w:type="dxa"/>
            <w:vAlign w:val="center"/>
          </w:tcPr>
          <w:p w14:paraId="39BBF420" w14:textId="77777777" w:rsidR="00405A3B" w:rsidRPr="00084F3B" w:rsidRDefault="00405A3B" w:rsidP="000A20CA">
            <w:pPr>
              <w:widowControl w:val="0"/>
              <w:spacing w:after="0" w:line="240" w:lineRule="auto"/>
              <w:jc w:val="center"/>
              <w:rPr>
                <w:rFonts w:asciiTheme="minorHAnsi" w:hAnsiTheme="minorHAnsi" w:cstheme="minorHAnsi"/>
                <w:sz w:val="18"/>
                <w:szCs w:val="18"/>
                <w:lang w:val="en-GB"/>
              </w:rPr>
            </w:pPr>
            <w:r w:rsidRPr="00084F3B">
              <w:rPr>
                <w:rFonts w:asciiTheme="minorHAnsi" w:hAnsiTheme="minorHAnsi" w:cstheme="minorHAnsi"/>
                <w:b/>
                <w:sz w:val="18"/>
                <w:szCs w:val="18"/>
                <w:lang w:val="uk-UA"/>
              </w:rPr>
              <w:t xml:space="preserve">Всього, </w:t>
            </w:r>
            <w:r w:rsidRPr="00084F3B">
              <w:rPr>
                <w:rFonts w:asciiTheme="minorHAnsi" w:hAnsiTheme="minorHAnsi" w:cstheme="minorHAnsi"/>
                <w:bCs/>
                <w:sz w:val="18"/>
                <w:szCs w:val="18"/>
                <w:lang w:val="uk-UA"/>
              </w:rPr>
              <w:t>грн. без ПДВ</w:t>
            </w:r>
            <w:r w:rsidRPr="00084F3B">
              <w:rPr>
                <w:rFonts w:asciiTheme="minorHAnsi" w:hAnsiTheme="minorHAnsi" w:cstheme="minorHAnsi"/>
                <w:b/>
                <w:sz w:val="18"/>
                <w:szCs w:val="18"/>
                <w:lang w:val="uk-UA"/>
              </w:rPr>
              <w:t xml:space="preserve"> / </w:t>
            </w:r>
            <w:r w:rsidRPr="00084F3B">
              <w:rPr>
                <w:rFonts w:asciiTheme="minorHAnsi" w:hAnsiTheme="minorHAnsi" w:cstheme="minorHAnsi"/>
                <w:b/>
                <w:sz w:val="18"/>
                <w:szCs w:val="18"/>
              </w:rPr>
              <w:t>Total</w:t>
            </w:r>
            <w:r w:rsidRPr="00084F3B">
              <w:rPr>
                <w:rFonts w:asciiTheme="minorHAnsi" w:hAnsiTheme="minorHAnsi" w:cstheme="minorHAnsi"/>
                <w:b/>
                <w:sz w:val="18"/>
                <w:szCs w:val="18"/>
                <w:lang w:val="uk-UA"/>
              </w:rPr>
              <w:t xml:space="preserve"> </w:t>
            </w:r>
            <w:r w:rsidRPr="00084F3B">
              <w:rPr>
                <w:rFonts w:asciiTheme="minorHAnsi" w:hAnsiTheme="minorHAnsi" w:cstheme="minorHAnsi"/>
                <w:b/>
                <w:sz w:val="18"/>
                <w:szCs w:val="18"/>
              </w:rPr>
              <w:t>Price</w:t>
            </w:r>
            <w:r w:rsidRPr="00084F3B">
              <w:rPr>
                <w:rFonts w:asciiTheme="minorHAnsi" w:hAnsiTheme="minorHAnsi" w:cstheme="minorHAnsi"/>
                <w:b/>
                <w:sz w:val="18"/>
                <w:szCs w:val="18"/>
                <w:lang w:val="uk-UA"/>
              </w:rPr>
              <w:t>,</w:t>
            </w:r>
            <w:r w:rsidRPr="00084F3B">
              <w:rPr>
                <w:rFonts w:asciiTheme="minorHAnsi" w:hAnsiTheme="minorHAnsi" w:cstheme="minorHAnsi"/>
                <w:b/>
                <w:sz w:val="18"/>
                <w:szCs w:val="18"/>
                <w:lang w:val="en-GB"/>
              </w:rPr>
              <w:t xml:space="preserve"> </w:t>
            </w:r>
            <w:r w:rsidRPr="00084F3B">
              <w:rPr>
                <w:rFonts w:asciiTheme="minorHAnsi" w:hAnsiTheme="minorHAnsi" w:cstheme="minorHAnsi"/>
                <w:bCs/>
                <w:sz w:val="18"/>
                <w:szCs w:val="18"/>
              </w:rPr>
              <w:t>UAH, without VAT</w:t>
            </w:r>
          </w:p>
        </w:tc>
      </w:tr>
      <w:tr w:rsidR="00405A3B" w:rsidRPr="00084F3B" w14:paraId="6ED4F72E" w14:textId="77777777" w:rsidTr="00943074">
        <w:trPr>
          <w:gridAfter w:val="1"/>
          <w:wAfter w:w="6" w:type="dxa"/>
          <w:trHeight w:val="170"/>
          <w:tblHeader/>
        </w:trPr>
        <w:tc>
          <w:tcPr>
            <w:tcW w:w="810" w:type="dxa"/>
            <w:vAlign w:val="center"/>
          </w:tcPr>
          <w:p w14:paraId="2F32C01B" w14:textId="77777777" w:rsidR="00405A3B" w:rsidRPr="00084F3B" w:rsidRDefault="00405A3B" w:rsidP="000A20CA">
            <w:pPr>
              <w:widowControl w:val="0"/>
              <w:spacing w:after="0" w:line="240" w:lineRule="auto"/>
              <w:ind w:left="-110" w:right="-106"/>
              <w:jc w:val="center"/>
              <w:rPr>
                <w:rFonts w:asciiTheme="minorHAnsi" w:hAnsiTheme="minorHAnsi" w:cstheme="minorHAnsi"/>
                <w:b/>
                <w:sz w:val="18"/>
                <w:szCs w:val="18"/>
              </w:rPr>
            </w:pPr>
            <w:r w:rsidRPr="00084F3B">
              <w:rPr>
                <w:rFonts w:asciiTheme="minorHAnsi" w:hAnsiTheme="minorHAnsi" w:cstheme="minorHAnsi"/>
                <w:b/>
                <w:sz w:val="18"/>
                <w:szCs w:val="18"/>
              </w:rPr>
              <w:t>1</w:t>
            </w:r>
          </w:p>
        </w:tc>
        <w:tc>
          <w:tcPr>
            <w:tcW w:w="1861" w:type="dxa"/>
            <w:vAlign w:val="center"/>
          </w:tcPr>
          <w:p w14:paraId="490096F6" w14:textId="77777777" w:rsidR="00405A3B" w:rsidRPr="00084F3B" w:rsidRDefault="00405A3B" w:rsidP="000A20CA">
            <w:pPr>
              <w:widowControl w:val="0"/>
              <w:spacing w:after="0" w:line="240" w:lineRule="auto"/>
              <w:jc w:val="center"/>
              <w:rPr>
                <w:rFonts w:asciiTheme="minorHAnsi" w:hAnsiTheme="minorHAnsi" w:cstheme="minorHAnsi"/>
                <w:b/>
                <w:sz w:val="18"/>
                <w:szCs w:val="18"/>
              </w:rPr>
            </w:pPr>
            <w:r w:rsidRPr="00084F3B">
              <w:rPr>
                <w:rFonts w:asciiTheme="minorHAnsi" w:hAnsiTheme="minorHAnsi" w:cstheme="minorHAnsi"/>
                <w:b/>
                <w:sz w:val="18"/>
                <w:szCs w:val="18"/>
              </w:rPr>
              <w:t>2</w:t>
            </w:r>
          </w:p>
        </w:tc>
        <w:tc>
          <w:tcPr>
            <w:tcW w:w="4536" w:type="dxa"/>
          </w:tcPr>
          <w:p w14:paraId="36AC3C53" w14:textId="77777777" w:rsidR="00405A3B" w:rsidRPr="00084F3B" w:rsidRDefault="00405A3B" w:rsidP="000A20CA">
            <w:pPr>
              <w:widowControl w:val="0"/>
              <w:spacing w:after="0" w:line="240" w:lineRule="auto"/>
              <w:jc w:val="center"/>
              <w:rPr>
                <w:rFonts w:asciiTheme="minorHAnsi" w:hAnsiTheme="minorHAnsi" w:cstheme="minorHAnsi"/>
                <w:b/>
                <w:sz w:val="18"/>
                <w:szCs w:val="18"/>
                <w:lang w:val="uk-UA"/>
              </w:rPr>
            </w:pPr>
            <w:r w:rsidRPr="00084F3B">
              <w:rPr>
                <w:rFonts w:asciiTheme="minorHAnsi" w:hAnsiTheme="minorHAnsi" w:cstheme="minorHAnsi"/>
                <w:b/>
                <w:sz w:val="18"/>
                <w:szCs w:val="18"/>
                <w:lang w:val="uk-UA"/>
              </w:rPr>
              <w:t>3</w:t>
            </w:r>
          </w:p>
        </w:tc>
        <w:tc>
          <w:tcPr>
            <w:tcW w:w="1134" w:type="dxa"/>
            <w:vAlign w:val="center"/>
          </w:tcPr>
          <w:p w14:paraId="089317A5" w14:textId="77777777" w:rsidR="00405A3B" w:rsidRPr="00084F3B" w:rsidRDefault="00405A3B" w:rsidP="000A20CA">
            <w:pPr>
              <w:widowControl w:val="0"/>
              <w:spacing w:after="0" w:line="240" w:lineRule="auto"/>
              <w:jc w:val="center"/>
              <w:rPr>
                <w:rFonts w:asciiTheme="minorHAnsi" w:hAnsiTheme="minorHAnsi" w:cstheme="minorHAnsi"/>
                <w:b/>
                <w:sz w:val="18"/>
                <w:szCs w:val="18"/>
                <w:lang w:val="uk-UA"/>
              </w:rPr>
            </w:pPr>
            <w:r w:rsidRPr="00084F3B">
              <w:rPr>
                <w:rFonts w:asciiTheme="minorHAnsi" w:hAnsiTheme="minorHAnsi" w:cstheme="minorHAnsi"/>
                <w:b/>
                <w:sz w:val="18"/>
                <w:szCs w:val="18"/>
                <w:lang w:val="uk-UA"/>
              </w:rPr>
              <w:t>4</w:t>
            </w:r>
          </w:p>
        </w:tc>
        <w:tc>
          <w:tcPr>
            <w:tcW w:w="3118" w:type="dxa"/>
            <w:vAlign w:val="center"/>
          </w:tcPr>
          <w:p w14:paraId="0DFEC01A" w14:textId="77777777" w:rsidR="00405A3B" w:rsidRPr="00084F3B" w:rsidRDefault="00405A3B" w:rsidP="000A20CA">
            <w:pPr>
              <w:widowControl w:val="0"/>
              <w:spacing w:after="0" w:line="240" w:lineRule="auto"/>
              <w:jc w:val="center"/>
              <w:rPr>
                <w:rFonts w:asciiTheme="minorHAnsi" w:hAnsiTheme="minorHAnsi" w:cstheme="minorHAnsi"/>
                <w:b/>
                <w:sz w:val="18"/>
                <w:szCs w:val="18"/>
                <w:lang w:val="uk-UA"/>
              </w:rPr>
            </w:pPr>
            <w:r w:rsidRPr="00084F3B">
              <w:rPr>
                <w:rFonts w:asciiTheme="minorHAnsi" w:hAnsiTheme="minorHAnsi" w:cstheme="minorHAnsi"/>
                <w:b/>
                <w:sz w:val="18"/>
                <w:szCs w:val="18"/>
                <w:lang w:val="uk-UA"/>
              </w:rPr>
              <w:t>5</w:t>
            </w:r>
          </w:p>
        </w:tc>
        <w:tc>
          <w:tcPr>
            <w:tcW w:w="1276" w:type="dxa"/>
            <w:gridSpan w:val="2"/>
            <w:vAlign w:val="center"/>
          </w:tcPr>
          <w:p w14:paraId="011C70E7" w14:textId="77777777" w:rsidR="00405A3B" w:rsidRPr="00084F3B" w:rsidRDefault="00405A3B" w:rsidP="000A20CA">
            <w:pPr>
              <w:widowControl w:val="0"/>
              <w:spacing w:after="0" w:line="240" w:lineRule="auto"/>
              <w:jc w:val="center"/>
              <w:rPr>
                <w:rFonts w:asciiTheme="minorHAnsi" w:hAnsiTheme="minorHAnsi" w:cstheme="minorHAnsi"/>
                <w:b/>
                <w:sz w:val="18"/>
                <w:szCs w:val="18"/>
                <w:lang w:val="uk-UA"/>
              </w:rPr>
            </w:pPr>
            <w:r w:rsidRPr="00084F3B">
              <w:rPr>
                <w:rFonts w:asciiTheme="minorHAnsi" w:hAnsiTheme="minorHAnsi" w:cstheme="minorHAnsi"/>
                <w:b/>
                <w:sz w:val="18"/>
                <w:szCs w:val="18"/>
                <w:lang w:val="uk-UA"/>
              </w:rPr>
              <w:t>6</w:t>
            </w:r>
          </w:p>
        </w:tc>
        <w:tc>
          <w:tcPr>
            <w:tcW w:w="1294" w:type="dxa"/>
            <w:vAlign w:val="center"/>
          </w:tcPr>
          <w:p w14:paraId="3B23FE06" w14:textId="77777777" w:rsidR="00405A3B" w:rsidRPr="00084F3B" w:rsidRDefault="00405A3B" w:rsidP="000A20CA">
            <w:pPr>
              <w:widowControl w:val="0"/>
              <w:spacing w:after="0" w:line="240" w:lineRule="auto"/>
              <w:jc w:val="center"/>
              <w:rPr>
                <w:rFonts w:asciiTheme="minorHAnsi" w:hAnsiTheme="minorHAnsi" w:cstheme="minorHAnsi"/>
                <w:b/>
                <w:sz w:val="18"/>
                <w:szCs w:val="18"/>
                <w:lang w:val="uk-UA"/>
              </w:rPr>
            </w:pPr>
            <w:r w:rsidRPr="00084F3B">
              <w:rPr>
                <w:rFonts w:asciiTheme="minorHAnsi" w:hAnsiTheme="minorHAnsi" w:cstheme="minorHAnsi"/>
                <w:b/>
                <w:sz w:val="18"/>
                <w:szCs w:val="18"/>
                <w:lang w:val="uk-UA"/>
              </w:rPr>
              <w:t>7</w:t>
            </w:r>
          </w:p>
        </w:tc>
      </w:tr>
      <w:tr w:rsidR="00405A3B" w:rsidRPr="00084F3B" w14:paraId="4C9BA40A" w14:textId="77777777" w:rsidTr="00943074">
        <w:trPr>
          <w:gridAfter w:val="1"/>
          <w:wAfter w:w="6" w:type="dxa"/>
          <w:trHeight w:val="494"/>
        </w:trPr>
        <w:tc>
          <w:tcPr>
            <w:tcW w:w="810" w:type="dxa"/>
            <w:vAlign w:val="center"/>
          </w:tcPr>
          <w:p w14:paraId="01C5B341" w14:textId="2BA64ED4" w:rsidR="00405A3B" w:rsidRPr="00C56C2D" w:rsidRDefault="00C56C2D" w:rsidP="000A20CA">
            <w:pPr>
              <w:widowControl w:val="0"/>
              <w:spacing w:after="0" w:line="240" w:lineRule="auto"/>
              <w:ind w:left="-110" w:right="-106"/>
              <w:jc w:val="center"/>
              <w:rPr>
                <w:rFonts w:asciiTheme="minorHAnsi" w:hAnsiTheme="minorHAnsi" w:cstheme="minorHAnsi"/>
                <w:sz w:val="18"/>
                <w:szCs w:val="18"/>
                <w:lang w:val="uk-UA"/>
              </w:rPr>
            </w:pPr>
            <w:r>
              <w:rPr>
                <w:rFonts w:asciiTheme="minorHAnsi" w:hAnsiTheme="minorHAnsi" w:cstheme="minorHAnsi"/>
                <w:sz w:val="18"/>
                <w:szCs w:val="18"/>
                <w:lang w:val="uk-UA"/>
              </w:rPr>
              <w:t>1</w:t>
            </w:r>
          </w:p>
        </w:tc>
        <w:tc>
          <w:tcPr>
            <w:tcW w:w="1861" w:type="dxa"/>
          </w:tcPr>
          <w:p w14:paraId="187A7253" w14:textId="1CF7650B" w:rsidR="00405A3B" w:rsidRPr="00084F3B" w:rsidRDefault="00C56C2D" w:rsidP="002A4DEC">
            <w:pPr>
              <w:spacing w:after="0" w:line="240" w:lineRule="auto"/>
              <w:ind w:left="23"/>
              <w:rPr>
                <w:rFonts w:asciiTheme="minorHAnsi" w:hAnsiTheme="minorHAnsi" w:cstheme="minorHAnsi"/>
                <w:b/>
                <w:bCs/>
                <w:color w:val="000000"/>
                <w:sz w:val="18"/>
                <w:szCs w:val="18"/>
                <w:lang w:val="uk-UA"/>
              </w:rPr>
            </w:pPr>
            <w:r w:rsidRPr="00C56C2D">
              <w:rPr>
                <w:rFonts w:asciiTheme="minorHAnsi" w:hAnsiTheme="minorHAnsi" w:cstheme="minorHAnsi"/>
                <w:b/>
                <w:bCs/>
                <w:i/>
                <w:lang w:val="uk-UA"/>
              </w:rPr>
              <w:t xml:space="preserve">Medical refrigerator for storing medical drugs, vaccines, blood products, etc. / </w:t>
            </w:r>
            <w:r>
              <w:rPr>
                <w:rFonts w:asciiTheme="minorHAnsi" w:hAnsiTheme="minorHAnsi" w:cstheme="minorHAnsi"/>
                <w:b/>
                <w:bCs/>
                <w:i/>
                <w:lang w:val="uk-UA"/>
              </w:rPr>
              <w:t>Ме</w:t>
            </w:r>
            <w:r w:rsidRPr="00C56C2D">
              <w:rPr>
                <w:rFonts w:asciiTheme="minorHAnsi" w:hAnsiTheme="minorHAnsi" w:cstheme="minorHAnsi"/>
                <w:b/>
                <w:bCs/>
                <w:i/>
                <w:lang w:val="uk-UA"/>
              </w:rPr>
              <w:t xml:space="preserve">дичний холодильник для зберігання медичних </w:t>
            </w:r>
            <w:r w:rsidRPr="00C56C2D">
              <w:rPr>
                <w:rFonts w:asciiTheme="minorHAnsi" w:hAnsiTheme="minorHAnsi" w:cstheme="minorHAnsi"/>
                <w:b/>
                <w:bCs/>
                <w:i/>
                <w:lang w:val="uk-UA"/>
              </w:rPr>
              <w:lastRenderedPageBreak/>
              <w:t>препаратів, вакцин, препаратів крові тощо</w:t>
            </w:r>
          </w:p>
        </w:tc>
        <w:tc>
          <w:tcPr>
            <w:tcW w:w="4536" w:type="dxa"/>
          </w:tcPr>
          <w:p w14:paraId="2C8085FD" w14:textId="1509172A" w:rsidR="00D62B00" w:rsidRPr="00943074" w:rsidRDefault="00D62B00" w:rsidP="00D62B00">
            <w:pPr>
              <w:widowControl w:val="0"/>
              <w:spacing w:after="0" w:line="240" w:lineRule="auto"/>
              <w:rPr>
                <w:rFonts w:asciiTheme="minorHAnsi" w:eastAsia="Arial" w:hAnsiTheme="minorHAnsi" w:cstheme="minorHAnsi"/>
                <w:sz w:val="20"/>
                <w:szCs w:val="20"/>
                <w:lang w:val="uk-UA" w:eastAsia="uk-UA"/>
              </w:rPr>
            </w:pPr>
            <w:r w:rsidRPr="00943074">
              <w:rPr>
                <w:rFonts w:asciiTheme="minorHAnsi" w:eastAsia="Arial" w:hAnsiTheme="minorHAnsi" w:cstheme="minorHAnsi"/>
                <w:sz w:val="20"/>
                <w:szCs w:val="20"/>
                <w:lang w:val="uk-UA" w:eastAsia="uk-UA"/>
              </w:rPr>
              <w:lastRenderedPageBreak/>
              <w:t>Основні характеристики</w:t>
            </w:r>
            <w:r w:rsidR="00153EC5" w:rsidRPr="00943074">
              <w:rPr>
                <w:rFonts w:asciiTheme="minorHAnsi" w:eastAsia="Arial" w:hAnsiTheme="minorHAnsi" w:cstheme="minorHAnsi"/>
                <w:sz w:val="20"/>
                <w:szCs w:val="20"/>
                <w:lang w:val="uk-UA" w:eastAsia="uk-UA"/>
              </w:rPr>
              <w:t>:</w:t>
            </w:r>
          </w:p>
          <w:p w14:paraId="3008210E" w14:textId="760DD0CE" w:rsidR="00C56C2D" w:rsidRPr="00EC654D" w:rsidRDefault="00C56C2D" w:rsidP="00C56C2D">
            <w:pPr>
              <w:widowControl w:val="0"/>
              <w:spacing w:after="0" w:line="240" w:lineRule="auto"/>
              <w:rPr>
                <w:rFonts w:asciiTheme="minorHAnsi" w:eastAsia="Arial" w:hAnsiTheme="minorHAnsi" w:cstheme="minorHAnsi"/>
                <w:sz w:val="20"/>
                <w:szCs w:val="20"/>
                <w:lang w:val="uk-UA" w:eastAsia="uk-UA"/>
              </w:rPr>
            </w:pPr>
            <w:r w:rsidRPr="00943074">
              <w:rPr>
                <w:rFonts w:asciiTheme="minorHAnsi" w:eastAsia="Arial" w:hAnsiTheme="minorHAnsi" w:cstheme="minorHAnsi"/>
                <w:sz w:val="20"/>
                <w:szCs w:val="20"/>
                <w:lang w:val="uk-UA" w:eastAsia="uk-UA"/>
              </w:rPr>
              <w:t>Тип</w:t>
            </w:r>
            <w:r w:rsidR="00943074">
              <w:rPr>
                <w:rFonts w:asciiTheme="minorHAnsi" w:eastAsia="Arial" w:hAnsiTheme="minorHAnsi" w:cstheme="minorHAnsi"/>
                <w:sz w:val="20"/>
                <w:szCs w:val="20"/>
                <w:lang w:val="uk-UA" w:eastAsia="uk-UA"/>
              </w:rPr>
              <w:t xml:space="preserve"> </w:t>
            </w:r>
            <w:r w:rsidR="00EC654D">
              <w:rPr>
                <w:rFonts w:asciiTheme="minorHAnsi" w:eastAsia="Arial" w:hAnsiTheme="minorHAnsi" w:cstheme="minorHAnsi"/>
                <w:sz w:val="20"/>
                <w:szCs w:val="20"/>
                <w:lang w:val="uk-UA" w:eastAsia="uk-UA"/>
              </w:rPr>
              <w:t>–</w:t>
            </w:r>
            <w:r>
              <w:rPr>
                <w:rFonts w:asciiTheme="minorHAnsi" w:eastAsia="Arial" w:hAnsiTheme="minorHAnsi" w:cstheme="minorHAnsi"/>
                <w:sz w:val="20"/>
                <w:szCs w:val="20"/>
                <w:lang w:val="uk-UA" w:eastAsia="uk-UA"/>
              </w:rPr>
              <w:t xml:space="preserve"> </w:t>
            </w:r>
            <w:r w:rsidRPr="00943074">
              <w:rPr>
                <w:rFonts w:asciiTheme="minorHAnsi" w:eastAsia="Arial" w:hAnsiTheme="minorHAnsi" w:cstheme="minorHAnsi"/>
                <w:sz w:val="20"/>
                <w:szCs w:val="20"/>
                <w:lang w:val="uk-UA" w:eastAsia="uk-UA"/>
              </w:rPr>
              <w:t>вертикальний</w:t>
            </w:r>
            <w:r w:rsidR="00EC654D">
              <w:rPr>
                <w:rFonts w:asciiTheme="minorHAnsi" w:eastAsia="Arial" w:hAnsiTheme="minorHAnsi" w:cstheme="minorHAnsi"/>
                <w:sz w:val="20"/>
                <w:szCs w:val="20"/>
                <w:lang w:val="uk-UA" w:eastAsia="uk-UA"/>
              </w:rPr>
              <w:t xml:space="preserve">, </w:t>
            </w:r>
            <w:proofErr w:type="spellStart"/>
            <w:r w:rsidR="00EC654D" w:rsidRPr="00EC654D">
              <w:rPr>
                <w:rFonts w:asciiTheme="minorHAnsi" w:eastAsia="Arial" w:hAnsiTheme="minorHAnsi" w:cstheme="minorHAnsi"/>
                <w:sz w:val="20"/>
                <w:szCs w:val="20"/>
                <w:lang w:eastAsia="uk-UA"/>
              </w:rPr>
              <w:t>вітрина</w:t>
            </w:r>
            <w:proofErr w:type="spellEnd"/>
            <w:r w:rsidR="00EC654D" w:rsidRPr="00EC654D">
              <w:rPr>
                <w:rFonts w:asciiTheme="minorHAnsi" w:eastAsia="Arial" w:hAnsiTheme="minorHAnsi" w:cstheme="minorHAnsi"/>
                <w:sz w:val="20"/>
                <w:szCs w:val="20"/>
                <w:lang w:eastAsia="uk-UA"/>
              </w:rPr>
              <w:t xml:space="preserve"> </w:t>
            </w:r>
            <w:proofErr w:type="spellStart"/>
            <w:r w:rsidR="00EC654D" w:rsidRPr="00EC654D">
              <w:rPr>
                <w:rFonts w:asciiTheme="minorHAnsi" w:eastAsia="Arial" w:hAnsiTheme="minorHAnsi" w:cstheme="minorHAnsi"/>
                <w:sz w:val="20"/>
                <w:szCs w:val="20"/>
                <w:lang w:eastAsia="uk-UA"/>
              </w:rPr>
              <w:t>скляна</w:t>
            </w:r>
            <w:proofErr w:type="spellEnd"/>
          </w:p>
          <w:p w14:paraId="49EA7E4A" w14:textId="10686816" w:rsidR="00C56C2D" w:rsidRPr="00EC654D" w:rsidRDefault="00C56C2D" w:rsidP="00C56C2D">
            <w:pPr>
              <w:widowControl w:val="0"/>
              <w:spacing w:after="0" w:line="240" w:lineRule="auto"/>
              <w:rPr>
                <w:rFonts w:asciiTheme="minorHAnsi" w:eastAsia="Arial" w:hAnsiTheme="minorHAnsi" w:cstheme="minorHAnsi"/>
                <w:b/>
                <w:bCs/>
                <w:sz w:val="20"/>
                <w:szCs w:val="20"/>
                <w:lang w:val="uk-UA" w:eastAsia="uk-UA"/>
              </w:rPr>
            </w:pPr>
            <w:r w:rsidRPr="00943074">
              <w:rPr>
                <w:rFonts w:asciiTheme="minorHAnsi" w:eastAsia="Arial" w:hAnsiTheme="minorHAnsi" w:cstheme="minorHAnsi"/>
                <w:sz w:val="20"/>
                <w:szCs w:val="20"/>
                <w:lang w:val="uk-UA" w:eastAsia="uk-UA"/>
              </w:rPr>
              <w:t>Корисний об'єм (л</w:t>
            </w:r>
            <w:r w:rsidR="00EC654D">
              <w:rPr>
                <w:rFonts w:asciiTheme="minorHAnsi" w:eastAsia="Arial" w:hAnsiTheme="minorHAnsi" w:cstheme="minorHAnsi"/>
                <w:sz w:val="20"/>
                <w:szCs w:val="20"/>
                <w:lang w:val="uk-UA" w:eastAsia="uk-UA"/>
              </w:rPr>
              <w:t>ітрів</w:t>
            </w:r>
            <w:r w:rsidRPr="00943074">
              <w:rPr>
                <w:rFonts w:asciiTheme="minorHAnsi" w:eastAsia="Arial" w:hAnsiTheme="minorHAnsi" w:cstheme="minorHAnsi"/>
                <w:sz w:val="20"/>
                <w:szCs w:val="20"/>
                <w:lang w:val="uk-UA" w:eastAsia="uk-UA"/>
              </w:rPr>
              <w:t xml:space="preserve">) -  </w:t>
            </w:r>
            <w:r w:rsidRPr="00EC654D">
              <w:rPr>
                <w:rFonts w:asciiTheme="minorHAnsi" w:eastAsia="Arial" w:hAnsiTheme="minorHAnsi" w:cstheme="minorHAnsi"/>
                <w:b/>
                <w:bCs/>
                <w:sz w:val="20"/>
                <w:szCs w:val="20"/>
                <w:lang w:val="uk-UA" w:eastAsia="uk-UA"/>
              </w:rPr>
              <w:t>не менше 650</w:t>
            </w:r>
            <w:r w:rsidR="00EC654D" w:rsidRPr="00EC654D">
              <w:rPr>
                <w:rFonts w:asciiTheme="minorHAnsi" w:eastAsia="Arial" w:hAnsiTheme="minorHAnsi" w:cstheme="minorHAnsi"/>
                <w:b/>
                <w:bCs/>
                <w:sz w:val="20"/>
                <w:szCs w:val="20"/>
                <w:lang w:val="uk-UA" w:eastAsia="uk-UA"/>
              </w:rPr>
              <w:t xml:space="preserve"> або не менше 315**</w:t>
            </w:r>
          </w:p>
          <w:p w14:paraId="171B264C" w14:textId="4C300704" w:rsidR="00943074" w:rsidRDefault="00C56C2D" w:rsidP="00C56C2D">
            <w:pPr>
              <w:widowControl w:val="0"/>
              <w:spacing w:after="0" w:line="240" w:lineRule="auto"/>
              <w:rPr>
                <w:rFonts w:asciiTheme="minorHAnsi" w:eastAsia="Arial" w:hAnsiTheme="minorHAnsi" w:cstheme="minorHAnsi"/>
                <w:sz w:val="20"/>
                <w:szCs w:val="20"/>
                <w:lang w:val="uk-UA" w:eastAsia="uk-UA"/>
              </w:rPr>
            </w:pPr>
            <w:r w:rsidRPr="00943074">
              <w:rPr>
                <w:rFonts w:asciiTheme="minorHAnsi" w:eastAsia="Arial" w:hAnsiTheme="minorHAnsi" w:cstheme="minorHAnsi"/>
                <w:sz w:val="20"/>
                <w:szCs w:val="20"/>
                <w:lang w:val="uk-UA" w:eastAsia="uk-UA"/>
              </w:rPr>
              <w:t xml:space="preserve">Температурний режим </w:t>
            </w:r>
            <w:r w:rsidRPr="00943074">
              <w:rPr>
                <w:rFonts w:asciiTheme="minorHAnsi" w:eastAsia="Arial" w:hAnsiTheme="minorHAnsi" w:cstheme="minorHAnsi" w:hint="cs"/>
                <w:sz w:val="20"/>
                <w:szCs w:val="20"/>
                <w:lang w:val="uk-UA" w:eastAsia="uk-UA"/>
              </w:rPr>
              <w:t>ﹾ</w:t>
            </w:r>
            <w:r w:rsidR="00B625C3" w:rsidRPr="00B625C3">
              <w:rPr>
                <w:rFonts w:asciiTheme="minorHAnsi" w:eastAsia="Arial" w:hAnsiTheme="minorHAnsi" w:cstheme="minorHAnsi"/>
                <w:sz w:val="20"/>
                <w:szCs w:val="20"/>
                <w:lang w:val="uk-UA" w:eastAsia="uk-UA"/>
              </w:rPr>
              <w:t>С</w:t>
            </w:r>
            <w:r>
              <w:rPr>
                <w:rFonts w:asciiTheme="minorHAnsi" w:eastAsia="Arial" w:hAnsiTheme="minorHAnsi" w:cstheme="minorHAnsi"/>
                <w:sz w:val="20"/>
                <w:szCs w:val="20"/>
                <w:lang w:val="uk-UA" w:eastAsia="uk-UA"/>
              </w:rPr>
              <w:t xml:space="preserve">: </w:t>
            </w:r>
            <w:r w:rsidRPr="00943074">
              <w:rPr>
                <w:rFonts w:asciiTheme="minorHAnsi" w:eastAsia="Arial" w:hAnsiTheme="minorHAnsi" w:cstheme="minorHAnsi"/>
                <w:sz w:val="20"/>
                <w:szCs w:val="20"/>
                <w:lang w:val="uk-UA" w:eastAsia="uk-UA"/>
              </w:rPr>
              <w:t>+2…+8</w:t>
            </w:r>
          </w:p>
          <w:p w14:paraId="3CB49D20" w14:textId="30F65F7E" w:rsidR="00C56C2D" w:rsidRDefault="00943074" w:rsidP="00C56C2D">
            <w:pPr>
              <w:widowControl w:val="0"/>
              <w:spacing w:after="0" w:line="240" w:lineRule="auto"/>
              <w:rPr>
                <w:rFonts w:asciiTheme="minorHAnsi" w:eastAsia="Arial" w:hAnsiTheme="minorHAnsi" w:cstheme="minorHAnsi"/>
                <w:sz w:val="20"/>
                <w:szCs w:val="20"/>
                <w:lang w:val="uk-UA" w:eastAsia="uk-UA"/>
              </w:rPr>
            </w:pPr>
            <w:r>
              <w:rPr>
                <w:rFonts w:asciiTheme="minorHAnsi" w:eastAsia="Arial" w:hAnsiTheme="minorHAnsi" w:cstheme="minorHAnsi"/>
                <w:sz w:val="20"/>
                <w:szCs w:val="20"/>
                <w:lang w:val="uk-UA" w:eastAsia="uk-UA"/>
              </w:rPr>
              <w:t>Дисплей</w:t>
            </w:r>
            <w:r w:rsidR="00C56C2D">
              <w:rPr>
                <w:rFonts w:asciiTheme="minorHAnsi" w:eastAsia="Arial" w:hAnsiTheme="minorHAnsi" w:cstheme="minorHAnsi"/>
                <w:sz w:val="20"/>
                <w:szCs w:val="20"/>
                <w:lang w:val="uk-UA" w:eastAsia="uk-UA"/>
              </w:rPr>
              <w:t xml:space="preserve">- </w:t>
            </w:r>
            <w:r w:rsidR="00C56C2D" w:rsidRPr="00943074">
              <w:rPr>
                <w:rFonts w:asciiTheme="minorHAnsi" w:eastAsia="Arial" w:hAnsiTheme="minorHAnsi" w:cstheme="minorHAnsi"/>
                <w:sz w:val="20"/>
                <w:szCs w:val="20"/>
                <w:lang w:val="uk-UA" w:eastAsia="uk-UA"/>
              </w:rPr>
              <w:tab/>
            </w:r>
            <w:r>
              <w:rPr>
                <w:rFonts w:asciiTheme="minorHAnsi" w:eastAsia="Arial" w:hAnsiTheme="minorHAnsi" w:cstheme="minorHAnsi"/>
                <w:sz w:val="20"/>
                <w:szCs w:val="20"/>
                <w:lang w:val="uk-UA" w:eastAsia="uk-UA"/>
              </w:rPr>
              <w:t xml:space="preserve">так, </w:t>
            </w:r>
            <w:r w:rsidR="00C56C2D" w:rsidRPr="00943074">
              <w:rPr>
                <w:rFonts w:asciiTheme="minorHAnsi" w:eastAsia="Arial" w:hAnsiTheme="minorHAnsi" w:cstheme="minorHAnsi"/>
                <w:sz w:val="20"/>
                <w:szCs w:val="20"/>
                <w:lang w:val="uk-UA" w:eastAsia="uk-UA"/>
              </w:rPr>
              <w:t>цифровий</w:t>
            </w:r>
          </w:p>
          <w:p w14:paraId="64CE61B0" w14:textId="5EE678A5" w:rsidR="003D522A" w:rsidRDefault="003D522A" w:rsidP="00C56C2D">
            <w:pPr>
              <w:widowControl w:val="0"/>
              <w:spacing w:after="0" w:line="240" w:lineRule="auto"/>
              <w:rPr>
                <w:rFonts w:asciiTheme="minorHAnsi" w:eastAsia="Arial" w:hAnsiTheme="minorHAnsi" w:cstheme="minorHAnsi"/>
                <w:sz w:val="20"/>
                <w:szCs w:val="20"/>
                <w:lang w:val="uk-UA" w:eastAsia="uk-UA"/>
              </w:rPr>
            </w:pPr>
            <w:r w:rsidRPr="003D522A">
              <w:rPr>
                <w:rFonts w:asciiTheme="minorHAnsi" w:eastAsia="Arial" w:hAnsiTheme="minorHAnsi" w:cstheme="minorHAnsi"/>
                <w:sz w:val="20"/>
                <w:szCs w:val="20"/>
                <w:lang w:val="uk-UA" w:eastAsia="uk-UA"/>
              </w:rPr>
              <w:t>Колеса</w:t>
            </w:r>
            <w:r>
              <w:rPr>
                <w:rFonts w:asciiTheme="minorHAnsi" w:eastAsia="Arial" w:hAnsiTheme="minorHAnsi" w:cstheme="minorHAnsi"/>
                <w:sz w:val="20"/>
                <w:szCs w:val="20"/>
                <w:lang w:val="uk-UA" w:eastAsia="uk-UA"/>
              </w:rPr>
              <w:t xml:space="preserve"> - </w:t>
            </w:r>
            <w:r w:rsidRPr="003D522A">
              <w:rPr>
                <w:rFonts w:asciiTheme="minorHAnsi" w:eastAsia="Arial" w:hAnsiTheme="minorHAnsi" w:cstheme="minorHAnsi"/>
                <w:sz w:val="20"/>
                <w:szCs w:val="20"/>
                <w:lang w:val="uk-UA" w:eastAsia="uk-UA"/>
              </w:rPr>
              <w:tab/>
              <w:t>4+ (2 фіксуючі ніжки)</w:t>
            </w:r>
          </w:p>
          <w:p w14:paraId="2A50E89E" w14:textId="77777777" w:rsidR="00DB57D2" w:rsidRDefault="00DB57D2" w:rsidP="00DB57D2">
            <w:pPr>
              <w:widowControl w:val="0"/>
              <w:spacing w:after="0" w:line="240" w:lineRule="auto"/>
              <w:rPr>
                <w:rFonts w:asciiTheme="minorHAnsi" w:eastAsia="Arial" w:hAnsiTheme="minorHAnsi" w:cstheme="minorHAnsi"/>
                <w:sz w:val="20"/>
                <w:szCs w:val="20"/>
                <w:lang w:val="uk-UA" w:eastAsia="uk-UA"/>
              </w:rPr>
            </w:pPr>
            <w:r>
              <w:rPr>
                <w:rFonts w:asciiTheme="minorHAnsi" w:eastAsia="Arial" w:hAnsiTheme="minorHAnsi" w:cstheme="minorHAnsi"/>
                <w:sz w:val="20"/>
                <w:szCs w:val="20"/>
                <w:lang w:val="uk-UA" w:eastAsia="uk-UA"/>
              </w:rPr>
              <w:t>Наявність:</w:t>
            </w:r>
          </w:p>
          <w:p w14:paraId="4A1EB6E8" w14:textId="4C25F97E" w:rsidR="003D522A" w:rsidRPr="00DB57D2" w:rsidRDefault="00DB57D2" w:rsidP="00DB57D2">
            <w:pPr>
              <w:pStyle w:val="ListParagraph"/>
              <w:widowControl w:val="0"/>
              <w:numPr>
                <w:ilvl w:val="0"/>
                <w:numId w:val="8"/>
              </w:numPr>
              <w:rPr>
                <w:rFonts w:asciiTheme="minorHAnsi" w:eastAsia="Arial" w:hAnsiTheme="minorHAnsi" w:cstheme="minorHAnsi"/>
                <w:sz w:val="20"/>
                <w:lang w:val="uk-UA" w:eastAsia="uk-UA"/>
              </w:rPr>
            </w:pPr>
            <w:r w:rsidRPr="00DB57D2">
              <w:rPr>
                <w:rFonts w:asciiTheme="minorHAnsi" w:eastAsia="Arial" w:hAnsiTheme="minorHAnsi" w:cstheme="minorHAnsi"/>
                <w:sz w:val="20"/>
                <w:lang w:val="uk-UA" w:eastAsia="uk-UA"/>
              </w:rPr>
              <w:t>З</w:t>
            </w:r>
            <w:r w:rsidR="003D522A" w:rsidRPr="00DB57D2">
              <w:rPr>
                <w:rFonts w:asciiTheme="minorHAnsi" w:eastAsia="Arial" w:hAnsiTheme="minorHAnsi" w:cstheme="minorHAnsi"/>
                <w:sz w:val="20"/>
                <w:lang w:val="uk-UA" w:eastAsia="uk-UA"/>
              </w:rPr>
              <w:t>вуково</w:t>
            </w:r>
            <w:r w:rsidRPr="00DB57D2">
              <w:rPr>
                <w:rFonts w:asciiTheme="minorHAnsi" w:eastAsia="Arial" w:hAnsiTheme="minorHAnsi" w:cstheme="minorHAnsi"/>
                <w:sz w:val="20"/>
                <w:lang w:val="uk-UA" w:eastAsia="uk-UA"/>
              </w:rPr>
              <w:t>ї</w:t>
            </w:r>
            <w:r w:rsidR="003D522A" w:rsidRPr="00DB57D2">
              <w:rPr>
                <w:rFonts w:asciiTheme="minorHAnsi" w:eastAsia="Arial" w:hAnsiTheme="minorHAnsi" w:cstheme="minorHAnsi"/>
                <w:sz w:val="20"/>
                <w:lang w:val="uk-UA" w:eastAsia="uk-UA"/>
              </w:rPr>
              <w:t xml:space="preserve"> та візуально</w:t>
            </w:r>
            <w:r w:rsidRPr="00DB57D2">
              <w:rPr>
                <w:rFonts w:asciiTheme="minorHAnsi" w:eastAsia="Arial" w:hAnsiTheme="minorHAnsi" w:cstheme="minorHAnsi"/>
                <w:sz w:val="20"/>
                <w:lang w:val="uk-UA" w:eastAsia="uk-UA"/>
              </w:rPr>
              <w:t xml:space="preserve">ї </w:t>
            </w:r>
            <w:r w:rsidR="003D522A" w:rsidRPr="00DB57D2">
              <w:rPr>
                <w:rFonts w:asciiTheme="minorHAnsi" w:eastAsia="Arial" w:hAnsiTheme="minorHAnsi" w:cstheme="minorHAnsi"/>
                <w:sz w:val="20"/>
                <w:lang w:val="uk-UA" w:eastAsia="uk-UA"/>
              </w:rPr>
              <w:t>сигналізаці</w:t>
            </w:r>
            <w:r w:rsidRPr="00DB57D2">
              <w:rPr>
                <w:rFonts w:asciiTheme="minorHAnsi" w:eastAsia="Arial" w:hAnsiTheme="minorHAnsi" w:cstheme="minorHAnsi"/>
                <w:sz w:val="20"/>
                <w:lang w:val="uk-UA" w:eastAsia="uk-UA"/>
              </w:rPr>
              <w:t>ї</w:t>
            </w:r>
            <w:r w:rsidR="003D522A" w:rsidRPr="00DB57D2">
              <w:rPr>
                <w:rFonts w:asciiTheme="minorHAnsi" w:eastAsia="Arial" w:hAnsiTheme="minorHAnsi" w:cstheme="minorHAnsi"/>
                <w:sz w:val="20"/>
                <w:lang w:val="uk-UA" w:eastAsia="uk-UA"/>
              </w:rPr>
              <w:t xml:space="preserve">: висока </w:t>
            </w:r>
            <w:r w:rsidR="003D522A" w:rsidRPr="00DB57D2">
              <w:rPr>
                <w:rFonts w:asciiTheme="minorHAnsi" w:eastAsia="Arial" w:hAnsiTheme="minorHAnsi" w:cstheme="minorHAnsi"/>
                <w:sz w:val="20"/>
                <w:lang w:val="uk-UA" w:eastAsia="uk-UA"/>
              </w:rPr>
              <w:lastRenderedPageBreak/>
              <w:t>або низька температура, висока температура навколишнього середовища, несправність сенсора, відкриті двері, збій живлення, низький рівень заряду акумулятора.</w:t>
            </w:r>
          </w:p>
          <w:p w14:paraId="3601DAC9" w14:textId="67E13B8D" w:rsidR="003D522A" w:rsidRPr="003D522A" w:rsidRDefault="003D522A" w:rsidP="003D522A">
            <w:pPr>
              <w:widowControl w:val="0"/>
              <w:numPr>
                <w:ilvl w:val="0"/>
                <w:numId w:val="6"/>
              </w:numPr>
              <w:spacing w:after="0" w:line="240" w:lineRule="auto"/>
              <w:rPr>
                <w:rFonts w:asciiTheme="minorHAnsi" w:eastAsia="Arial" w:hAnsiTheme="minorHAnsi" w:cstheme="minorHAnsi"/>
                <w:sz w:val="20"/>
                <w:szCs w:val="20"/>
                <w:lang w:val="uk-UA" w:eastAsia="uk-UA"/>
              </w:rPr>
            </w:pPr>
            <w:r w:rsidRPr="003D522A">
              <w:rPr>
                <w:rFonts w:asciiTheme="minorHAnsi" w:eastAsia="Arial" w:hAnsiTheme="minorHAnsi" w:cstheme="minorHAnsi"/>
                <w:sz w:val="20"/>
                <w:szCs w:val="20"/>
                <w:lang w:val="uk-UA" w:eastAsia="uk-UA"/>
              </w:rPr>
              <w:t>Двері укомплектовано замком;</w:t>
            </w:r>
          </w:p>
          <w:p w14:paraId="4BD7E337" w14:textId="10C9E6C0" w:rsidR="003D522A" w:rsidRPr="00DB57D2" w:rsidRDefault="003D522A" w:rsidP="00DB57D2">
            <w:pPr>
              <w:pStyle w:val="ListParagraph"/>
              <w:widowControl w:val="0"/>
              <w:numPr>
                <w:ilvl w:val="0"/>
                <w:numId w:val="8"/>
              </w:numPr>
              <w:rPr>
                <w:rFonts w:asciiTheme="minorHAnsi" w:eastAsia="Arial" w:hAnsiTheme="minorHAnsi" w:cstheme="minorHAnsi"/>
                <w:sz w:val="20"/>
                <w:lang w:val="uk-UA" w:eastAsia="uk-UA"/>
              </w:rPr>
            </w:pPr>
            <w:r w:rsidRPr="00DB57D2">
              <w:rPr>
                <w:rFonts w:asciiTheme="minorHAnsi" w:eastAsia="Arial" w:hAnsiTheme="minorHAnsi" w:cstheme="minorHAnsi"/>
                <w:sz w:val="20"/>
                <w:lang w:val="uk-UA" w:eastAsia="uk-UA"/>
              </w:rPr>
              <w:t xml:space="preserve">Високоякісні </w:t>
            </w:r>
            <w:r w:rsidR="00EC654D">
              <w:rPr>
                <w:rFonts w:asciiTheme="minorHAnsi" w:eastAsia="Arial" w:hAnsiTheme="minorHAnsi" w:cstheme="minorHAnsi"/>
                <w:sz w:val="20"/>
                <w:lang w:val="uk-UA" w:eastAsia="uk-UA"/>
              </w:rPr>
              <w:t xml:space="preserve">з’ємні </w:t>
            </w:r>
            <w:r w:rsidRPr="00DB57D2">
              <w:rPr>
                <w:rFonts w:asciiTheme="minorHAnsi" w:eastAsia="Arial" w:hAnsiTheme="minorHAnsi" w:cstheme="minorHAnsi"/>
                <w:sz w:val="20"/>
                <w:lang w:val="uk-UA" w:eastAsia="uk-UA"/>
              </w:rPr>
              <w:t>полиці, виготовлені зі сталі, з нанесенням поліхлорвінілового покриття</w:t>
            </w:r>
            <w:r w:rsidR="00B625C3">
              <w:rPr>
                <w:rFonts w:asciiTheme="minorHAnsi" w:eastAsia="Arial" w:hAnsiTheme="minorHAnsi" w:cstheme="minorHAnsi"/>
                <w:sz w:val="20"/>
                <w:lang w:val="uk-UA" w:eastAsia="uk-UA"/>
              </w:rPr>
              <w:t xml:space="preserve"> або аналог</w:t>
            </w:r>
            <w:r w:rsidRPr="00DB57D2">
              <w:rPr>
                <w:rFonts w:asciiTheme="minorHAnsi" w:eastAsia="Arial" w:hAnsiTheme="minorHAnsi" w:cstheme="minorHAnsi"/>
                <w:sz w:val="20"/>
                <w:lang w:val="uk-UA" w:eastAsia="uk-UA"/>
              </w:rPr>
              <w:t>, з полем для маркування;</w:t>
            </w:r>
          </w:p>
          <w:p w14:paraId="0457627E" w14:textId="77777777" w:rsidR="003D522A" w:rsidRPr="00F20A3E" w:rsidRDefault="003D522A" w:rsidP="00F20A3E">
            <w:pPr>
              <w:pStyle w:val="ListParagraph"/>
              <w:widowControl w:val="0"/>
              <w:numPr>
                <w:ilvl w:val="0"/>
                <w:numId w:val="8"/>
              </w:numPr>
              <w:rPr>
                <w:rFonts w:asciiTheme="minorHAnsi" w:eastAsia="Arial" w:hAnsiTheme="minorHAnsi" w:cstheme="minorHAnsi"/>
                <w:sz w:val="20"/>
                <w:lang w:val="uk-UA" w:eastAsia="uk-UA"/>
              </w:rPr>
            </w:pPr>
            <w:r w:rsidRPr="00F20A3E">
              <w:rPr>
                <w:rFonts w:asciiTheme="minorHAnsi" w:eastAsia="Arial" w:hAnsiTheme="minorHAnsi" w:cstheme="minorHAnsi"/>
                <w:sz w:val="20"/>
                <w:lang w:val="uk-UA" w:eastAsia="uk-UA"/>
              </w:rPr>
              <w:t>Режим обігріву дверей автоматичний та безперервний, щоб запобігає появі конденсату;</w:t>
            </w:r>
          </w:p>
          <w:p w14:paraId="5F065AC9" w14:textId="315AA476" w:rsidR="00F20A3E" w:rsidRPr="00F20A3E" w:rsidRDefault="003D522A" w:rsidP="003D522A">
            <w:pPr>
              <w:pStyle w:val="ListParagraph"/>
              <w:widowControl w:val="0"/>
              <w:numPr>
                <w:ilvl w:val="0"/>
                <w:numId w:val="8"/>
              </w:numPr>
              <w:rPr>
                <w:rFonts w:asciiTheme="minorHAnsi" w:eastAsia="Arial" w:hAnsiTheme="minorHAnsi" w:cstheme="minorHAnsi"/>
                <w:sz w:val="20"/>
              </w:rPr>
            </w:pPr>
            <w:r w:rsidRPr="00F20A3E">
              <w:rPr>
                <w:rFonts w:asciiTheme="minorHAnsi" w:eastAsia="Arial" w:hAnsiTheme="minorHAnsi" w:cstheme="minorHAnsi"/>
                <w:sz w:val="20"/>
                <w:lang w:val="uk-UA" w:eastAsia="uk-UA"/>
              </w:rPr>
              <w:t>Обладнаний системою освітлення з світлодіодними</w:t>
            </w:r>
            <w:r w:rsidRPr="00943074">
              <w:rPr>
                <w:rFonts w:asciiTheme="minorHAnsi" w:eastAsia="Arial" w:hAnsiTheme="minorHAnsi" w:cstheme="minorHAnsi"/>
                <w:sz w:val="20"/>
              </w:rPr>
              <w:t xml:space="preserve"> </w:t>
            </w:r>
            <w:proofErr w:type="spellStart"/>
            <w:r w:rsidRPr="00943074">
              <w:rPr>
                <w:rFonts w:asciiTheme="minorHAnsi" w:eastAsia="Arial" w:hAnsiTheme="minorHAnsi" w:cstheme="minorHAnsi"/>
                <w:sz w:val="20"/>
              </w:rPr>
              <w:t>світильниками</w:t>
            </w:r>
            <w:proofErr w:type="spellEnd"/>
            <w:r w:rsidRPr="00943074">
              <w:rPr>
                <w:rFonts w:asciiTheme="minorHAnsi" w:eastAsia="Arial" w:hAnsiTheme="minorHAnsi" w:cstheme="minorHAnsi"/>
                <w:sz w:val="20"/>
              </w:rPr>
              <w:t>,</w:t>
            </w:r>
            <w:r w:rsidR="00EC654D">
              <w:rPr>
                <w:rFonts w:asciiTheme="minorHAnsi" w:eastAsia="Arial" w:hAnsiTheme="minorHAnsi" w:cstheme="minorHAnsi"/>
                <w:sz w:val="20"/>
                <w:lang w:val="uk-UA"/>
              </w:rPr>
              <w:t xml:space="preserve">або аналог </w:t>
            </w:r>
            <w:proofErr w:type="spellStart"/>
            <w:r w:rsidRPr="00943074">
              <w:rPr>
                <w:rFonts w:asciiTheme="minorHAnsi" w:eastAsia="Arial" w:hAnsiTheme="minorHAnsi" w:cstheme="minorHAnsi"/>
                <w:sz w:val="20"/>
              </w:rPr>
              <w:t>що</w:t>
            </w:r>
            <w:proofErr w:type="spellEnd"/>
            <w:r w:rsidRPr="00943074">
              <w:rPr>
                <w:rFonts w:asciiTheme="minorHAnsi" w:eastAsia="Arial" w:hAnsiTheme="minorHAnsi" w:cstheme="minorHAnsi"/>
                <w:sz w:val="20"/>
              </w:rPr>
              <w:t xml:space="preserve"> </w:t>
            </w:r>
            <w:proofErr w:type="spellStart"/>
            <w:r w:rsidRPr="00943074">
              <w:rPr>
                <w:rFonts w:asciiTheme="minorHAnsi" w:eastAsia="Arial" w:hAnsiTheme="minorHAnsi" w:cstheme="minorHAnsi"/>
                <w:sz w:val="20"/>
              </w:rPr>
              <w:t>забезпечує</w:t>
            </w:r>
            <w:proofErr w:type="spellEnd"/>
            <w:r w:rsidRPr="00943074">
              <w:rPr>
                <w:rFonts w:asciiTheme="minorHAnsi" w:eastAsia="Arial" w:hAnsiTheme="minorHAnsi" w:cstheme="minorHAnsi"/>
                <w:sz w:val="20"/>
              </w:rPr>
              <w:t xml:space="preserve"> </w:t>
            </w:r>
            <w:proofErr w:type="spellStart"/>
            <w:r w:rsidRPr="00943074">
              <w:rPr>
                <w:rFonts w:asciiTheme="minorHAnsi" w:eastAsia="Arial" w:hAnsiTheme="minorHAnsi" w:cstheme="minorHAnsi"/>
                <w:sz w:val="20"/>
              </w:rPr>
              <w:t>високу</w:t>
            </w:r>
            <w:proofErr w:type="spellEnd"/>
            <w:r w:rsidRPr="00943074">
              <w:rPr>
                <w:rFonts w:asciiTheme="minorHAnsi" w:eastAsia="Arial" w:hAnsiTheme="minorHAnsi" w:cstheme="minorHAnsi"/>
                <w:sz w:val="20"/>
              </w:rPr>
              <w:t xml:space="preserve"> </w:t>
            </w:r>
            <w:proofErr w:type="spellStart"/>
            <w:r w:rsidRPr="00943074">
              <w:rPr>
                <w:rFonts w:asciiTheme="minorHAnsi" w:eastAsia="Arial" w:hAnsiTheme="minorHAnsi" w:cstheme="minorHAnsi"/>
                <w:sz w:val="20"/>
              </w:rPr>
              <w:t>видимість</w:t>
            </w:r>
            <w:proofErr w:type="spellEnd"/>
            <w:r w:rsidRPr="00943074">
              <w:rPr>
                <w:rFonts w:asciiTheme="minorHAnsi" w:eastAsia="Arial" w:hAnsiTheme="minorHAnsi" w:cstheme="minorHAnsi"/>
                <w:sz w:val="20"/>
              </w:rPr>
              <w:t xml:space="preserve"> в </w:t>
            </w:r>
            <w:proofErr w:type="spellStart"/>
            <w:r w:rsidRPr="00943074">
              <w:rPr>
                <w:rFonts w:asciiTheme="minorHAnsi" w:eastAsia="Arial" w:hAnsiTheme="minorHAnsi" w:cstheme="minorHAnsi"/>
                <w:sz w:val="20"/>
              </w:rPr>
              <w:t>середині</w:t>
            </w:r>
            <w:proofErr w:type="spellEnd"/>
            <w:r w:rsidRPr="00943074">
              <w:rPr>
                <w:rFonts w:asciiTheme="minorHAnsi" w:eastAsia="Arial" w:hAnsiTheme="minorHAnsi" w:cstheme="minorHAnsi"/>
                <w:sz w:val="20"/>
              </w:rPr>
              <w:t xml:space="preserve"> </w:t>
            </w:r>
            <w:proofErr w:type="spellStart"/>
            <w:r w:rsidRPr="00943074">
              <w:rPr>
                <w:rFonts w:asciiTheme="minorHAnsi" w:eastAsia="Arial" w:hAnsiTheme="minorHAnsi" w:cstheme="minorHAnsi"/>
                <w:sz w:val="20"/>
              </w:rPr>
              <w:t>шафи</w:t>
            </w:r>
            <w:proofErr w:type="spellEnd"/>
            <w:r w:rsidRPr="00943074">
              <w:rPr>
                <w:rFonts w:asciiTheme="minorHAnsi" w:eastAsia="Arial" w:hAnsiTheme="minorHAnsi" w:cstheme="minorHAnsi"/>
                <w:sz w:val="20"/>
              </w:rPr>
              <w:t>.</w:t>
            </w:r>
          </w:p>
          <w:p w14:paraId="319980B5" w14:textId="78021CF6" w:rsidR="003D522A" w:rsidRPr="00B625C3" w:rsidRDefault="003D522A" w:rsidP="003D522A">
            <w:pPr>
              <w:pStyle w:val="ListParagraph"/>
              <w:widowControl w:val="0"/>
              <w:numPr>
                <w:ilvl w:val="0"/>
                <w:numId w:val="8"/>
              </w:numPr>
              <w:rPr>
                <w:rFonts w:asciiTheme="minorHAnsi" w:eastAsia="Arial" w:hAnsiTheme="minorHAnsi" w:cstheme="minorHAnsi"/>
                <w:sz w:val="20"/>
              </w:rPr>
            </w:pPr>
            <w:r w:rsidRPr="00F20A3E">
              <w:rPr>
                <w:rFonts w:asciiTheme="minorHAnsi" w:eastAsia="Arial" w:hAnsiTheme="minorHAnsi" w:cstheme="minorHAnsi"/>
                <w:sz w:val="20"/>
                <w:lang w:val="uk-UA" w:eastAsia="uk-UA"/>
              </w:rPr>
              <w:t>Захист від перепаду напруги</w:t>
            </w:r>
            <w:r w:rsidR="00B625C3">
              <w:rPr>
                <w:rFonts w:asciiTheme="minorHAnsi" w:eastAsia="Arial" w:hAnsiTheme="minorHAnsi" w:cstheme="minorHAnsi"/>
                <w:sz w:val="20"/>
                <w:lang w:val="uk-UA" w:eastAsia="uk-UA"/>
              </w:rPr>
              <w:t>.</w:t>
            </w:r>
          </w:p>
          <w:p w14:paraId="3DB152D9" w14:textId="25061445" w:rsidR="00B625C3" w:rsidRDefault="00B625C3" w:rsidP="00B625C3">
            <w:pPr>
              <w:widowControl w:val="0"/>
              <w:rPr>
                <w:rFonts w:asciiTheme="minorHAnsi" w:eastAsia="Arial" w:hAnsiTheme="minorHAnsi" w:cstheme="minorHAnsi"/>
                <w:sz w:val="20"/>
                <w:lang w:val="uk-UA"/>
              </w:rPr>
            </w:pPr>
            <w:r w:rsidRPr="00B625C3">
              <w:rPr>
                <w:rFonts w:asciiTheme="minorHAnsi" w:eastAsia="Arial" w:hAnsiTheme="minorHAnsi" w:cstheme="minorHAnsi"/>
                <w:sz w:val="20"/>
                <w:lang w:val="uk-UA"/>
              </w:rPr>
              <w:t xml:space="preserve">Гарантія - </w:t>
            </w:r>
            <w:r>
              <w:rPr>
                <w:rFonts w:asciiTheme="minorHAnsi" w:eastAsia="Arial" w:hAnsiTheme="minorHAnsi" w:cstheme="minorHAnsi"/>
                <w:sz w:val="20"/>
                <w:lang w:val="uk-UA"/>
              </w:rPr>
              <w:t>24</w:t>
            </w:r>
            <w:r w:rsidRPr="00B625C3">
              <w:rPr>
                <w:rFonts w:asciiTheme="minorHAnsi" w:eastAsia="Arial" w:hAnsiTheme="minorHAnsi" w:cstheme="minorHAnsi"/>
                <w:sz w:val="20"/>
                <w:lang w:val="uk-UA"/>
              </w:rPr>
              <w:t xml:space="preserve"> місяці</w:t>
            </w:r>
          </w:p>
          <w:p w14:paraId="3085DFB7" w14:textId="58ADED80" w:rsidR="00B625C3" w:rsidRPr="00EC654D" w:rsidRDefault="00B625C3" w:rsidP="00EC654D">
            <w:pPr>
              <w:widowControl w:val="0"/>
              <w:rPr>
                <w:rFonts w:asciiTheme="minorHAnsi" w:eastAsia="Arial" w:hAnsiTheme="minorHAnsi" w:cstheme="minorHAnsi"/>
                <w:sz w:val="20"/>
                <w:lang w:val="uk-UA"/>
              </w:rPr>
            </w:pPr>
            <w:r w:rsidRPr="00B625C3">
              <w:rPr>
                <w:rFonts w:asciiTheme="minorHAnsi" w:eastAsia="Arial" w:hAnsiTheme="minorHAnsi" w:cstheme="minorHAnsi"/>
                <w:sz w:val="20"/>
                <w:lang w:val="uk-UA"/>
              </w:rPr>
              <w:t xml:space="preserve">Доставка до </w:t>
            </w:r>
            <w:r>
              <w:rPr>
                <w:rFonts w:asciiTheme="minorHAnsi" w:eastAsia="Arial" w:hAnsiTheme="minorHAnsi" w:cstheme="minorHAnsi"/>
                <w:sz w:val="20"/>
                <w:lang w:val="uk-UA"/>
              </w:rPr>
              <w:t xml:space="preserve">міста </w:t>
            </w:r>
            <w:r w:rsidRPr="00B625C3">
              <w:rPr>
                <w:rFonts w:asciiTheme="minorHAnsi" w:eastAsia="Arial" w:hAnsiTheme="minorHAnsi" w:cstheme="minorHAnsi"/>
                <w:sz w:val="20"/>
                <w:lang w:val="uk-UA"/>
              </w:rPr>
              <w:t>Дніпро</w:t>
            </w:r>
          </w:p>
          <w:p w14:paraId="60751302" w14:textId="77FCBA13" w:rsidR="002A04E2" w:rsidRPr="00943074" w:rsidRDefault="002A04E2" w:rsidP="00C56C2D">
            <w:pPr>
              <w:widowControl w:val="0"/>
              <w:spacing w:after="0" w:line="240" w:lineRule="auto"/>
              <w:rPr>
                <w:rFonts w:asciiTheme="minorHAnsi" w:eastAsia="Arial" w:hAnsiTheme="minorHAnsi" w:cstheme="minorHAnsi"/>
                <w:sz w:val="20"/>
                <w:szCs w:val="20"/>
                <w:lang w:val="uk-UA" w:eastAsia="uk-UA"/>
              </w:rPr>
            </w:pPr>
            <w:r w:rsidRPr="00943074">
              <w:rPr>
                <w:rFonts w:asciiTheme="minorHAnsi" w:eastAsia="Arial" w:hAnsiTheme="minorHAnsi" w:cstheme="minorHAnsi"/>
                <w:sz w:val="20"/>
                <w:szCs w:val="20"/>
                <w:lang w:val="uk-UA" w:eastAsia="uk-UA"/>
              </w:rPr>
              <w:t>/</w:t>
            </w:r>
          </w:p>
          <w:p w14:paraId="758B740B" w14:textId="77777777" w:rsidR="00EC654D" w:rsidRPr="00EC654D" w:rsidRDefault="00EC654D" w:rsidP="00EC654D">
            <w:pPr>
              <w:widowControl w:val="0"/>
              <w:spacing w:after="0" w:line="240" w:lineRule="auto"/>
              <w:rPr>
                <w:rFonts w:asciiTheme="minorHAnsi" w:eastAsia="Arial" w:hAnsiTheme="minorHAnsi" w:cstheme="minorHAnsi"/>
                <w:sz w:val="20"/>
                <w:szCs w:val="20"/>
                <w:lang w:val="en" w:eastAsia="uk-UA"/>
              </w:rPr>
            </w:pPr>
            <w:r w:rsidRPr="00EC654D">
              <w:rPr>
                <w:rFonts w:asciiTheme="minorHAnsi" w:eastAsia="Arial" w:hAnsiTheme="minorHAnsi" w:cstheme="minorHAnsi"/>
                <w:sz w:val="20"/>
                <w:szCs w:val="20"/>
                <w:lang w:val="en" w:eastAsia="uk-UA"/>
              </w:rPr>
              <w:t>Type – vertical, glass showcase</w:t>
            </w:r>
          </w:p>
          <w:p w14:paraId="01EFB705" w14:textId="596E13BD" w:rsidR="00EC654D" w:rsidRPr="00EC654D" w:rsidRDefault="00EC654D" w:rsidP="00EC654D">
            <w:pPr>
              <w:widowControl w:val="0"/>
              <w:spacing w:after="0" w:line="240" w:lineRule="auto"/>
              <w:rPr>
                <w:rFonts w:asciiTheme="minorHAnsi" w:eastAsia="Arial" w:hAnsiTheme="minorHAnsi" w:cstheme="minorHAnsi"/>
                <w:sz w:val="20"/>
                <w:szCs w:val="20"/>
                <w:lang w:val="en" w:eastAsia="uk-UA"/>
              </w:rPr>
            </w:pPr>
            <w:r w:rsidRPr="00EC654D">
              <w:rPr>
                <w:rFonts w:asciiTheme="minorHAnsi" w:eastAsia="Arial" w:hAnsiTheme="minorHAnsi" w:cstheme="minorHAnsi"/>
                <w:sz w:val="20"/>
                <w:szCs w:val="20"/>
                <w:lang w:val="en" w:eastAsia="uk-UA"/>
              </w:rPr>
              <w:t>Useful volume (</w:t>
            </w:r>
            <w:r>
              <w:rPr>
                <w:rFonts w:asciiTheme="minorHAnsi" w:eastAsia="Arial" w:hAnsiTheme="minorHAnsi" w:cstheme="minorHAnsi"/>
                <w:sz w:val="20"/>
                <w:szCs w:val="20"/>
                <w:lang w:eastAsia="uk-UA"/>
              </w:rPr>
              <w:t>liters</w:t>
            </w:r>
            <w:r w:rsidRPr="00EC654D">
              <w:rPr>
                <w:rFonts w:asciiTheme="minorHAnsi" w:eastAsia="Arial" w:hAnsiTheme="minorHAnsi" w:cstheme="minorHAnsi"/>
                <w:sz w:val="20"/>
                <w:szCs w:val="20"/>
                <w:lang w:val="en" w:eastAsia="uk-UA"/>
              </w:rPr>
              <w:t>) – not less than 650 or not less than 315**</w:t>
            </w:r>
          </w:p>
          <w:p w14:paraId="644CF961" w14:textId="77777777" w:rsidR="00EC654D" w:rsidRPr="00EC654D" w:rsidRDefault="00EC654D" w:rsidP="00EC654D">
            <w:pPr>
              <w:widowControl w:val="0"/>
              <w:spacing w:after="0" w:line="240" w:lineRule="auto"/>
              <w:rPr>
                <w:rFonts w:asciiTheme="minorHAnsi" w:eastAsia="Arial" w:hAnsiTheme="minorHAnsi" w:cstheme="minorHAnsi"/>
                <w:sz w:val="20"/>
                <w:szCs w:val="20"/>
                <w:lang w:val="en" w:eastAsia="uk-UA"/>
              </w:rPr>
            </w:pPr>
            <w:r w:rsidRPr="00EC654D">
              <w:rPr>
                <w:rFonts w:asciiTheme="minorHAnsi" w:eastAsia="Arial" w:hAnsiTheme="minorHAnsi" w:cstheme="minorHAnsi"/>
                <w:sz w:val="20"/>
                <w:szCs w:val="20"/>
                <w:lang w:val="en" w:eastAsia="uk-UA"/>
              </w:rPr>
              <w:t xml:space="preserve">Temperature mode </w:t>
            </w:r>
            <w:proofErr w:type="spellStart"/>
            <w:r w:rsidRPr="00EC654D">
              <w:rPr>
                <w:rFonts w:asciiTheme="minorHAnsi" w:eastAsia="Arial" w:hAnsiTheme="minorHAnsi" w:cstheme="minorHAnsi"/>
                <w:sz w:val="20"/>
                <w:szCs w:val="20"/>
                <w:lang w:val="en" w:eastAsia="uk-UA"/>
              </w:rPr>
              <w:t>ﹾС</w:t>
            </w:r>
            <w:proofErr w:type="spellEnd"/>
            <w:r w:rsidRPr="00EC654D">
              <w:rPr>
                <w:rFonts w:asciiTheme="minorHAnsi" w:eastAsia="Arial" w:hAnsiTheme="minorHAnsi" w:cstheme="minorHAnsi"/>
                <w:sz w:val="20"/>
                <w:szCs w:val="20"/>
                <w:lang w:val="en" w:eastAsia="uk-UA"/>
              </w:rPr>
              <w:t>: +2…+8</w:t>
            </w:r>
          </w:p>
          <w:p w14:paraId="7807F1C7" w14:textId="77777777" w:rsidR="00EC654D" w:rsidRPr="00EC654D" w:rsidRDefault="00EC654D" w:rsidP="00EC654D">
            <w:pPr>
              <w:widowControl w:val="0"/>
              <w:spacing w:after="0" w:line="240" w:lineRule="auto"/>
              <w:rPr>
                <w:rFonts w:asciiTheme="minorHAnsi" w:eastAsia="Arial" w:hAnsiTheme="minorHAnsi" w:cstheme="minorHAnsi"/>
                <w:sz w:val="20"/>
                <w:szCs w:val="20"/>
                <w:lang w:val="en" w:eastAsia="uk-UA"/>
              </w:rPr>
            </w:pPr>
            <w:r w:rsidRPr="00EC654D">
              <w:rPr>
                <w:rFonts w:asciiTheme="minorHAnsi" w:eastAsia="Arial" w:hAnsiTheme="minorHAnsi" w:cstheme="minorHAnsi"/>
                <w:sz w:val="20"/>
                <w:szCs w:val="20"/>
                <w:lang w:val="en" w:eastAsia="uk-UA"/>
              </w:rPr>
              <w:t>Display – yes, digital</w:t>
            </w:r>
          </w:p>
          <w:p w14:paraId="63D35394" w14:textId="77777777" w:rsidR="00EC654D" w:rsidRPr="00EC654D" w:rsidRDefault="00EC654D" w:rsidP="00EC654D">
            <w:pPr>
              <w:widowControl w:val="0"/>
              <w:spacing w:after="0" w:line="240" w:lineRule="auto"/>
              <w:rPr>
                <w:rFonts w:asciiTheme="minorHAnsi" w:eastAsia="Arial" w:hAnsiTheme="minorHAnsi" w:cstheme="minorHAnsi"/>
                <w:sz w:val="20"/>
                <w:szCs w:val="20"/>
                <w:lang w:val="en" w:eastAsia="uk-UA"/>
              </w:rPr>
            </w:pPr>
            <w:r w:rsidRPr="00EC654D">
              <w:rPr>
                <w:rFonts w:asciiTheme="minorHAnsi" w:eastAsia="Arial" w:hAnsiTheme="minorHAnsi" w:cstheme="minorHAnsi"/>
                <w:sz w:val="20"/>
                <w:szCs w:val="20"/>
                <w:lang w:val="en" w:eastAsia="uk-UA"/>
              </w:rPr>
              <w:t>Wheels – 4+ (2 locking legs)</w:t>
            </w:r>
          </w:p>
          <w:p w14:paraId="3D3A515F" w14:textId="77777777" w:rsidR="00EC654D" w:rsidRPr="00EC654D" w:rsidRDefault="00EC654D" w:rsidP="00EC654D">
            <w:pPr>
              <w:widowControl w:val="0"/>
              <w:spacing w:after="0" w:line="240" w:lineRule="auto"/>
              <w:rPr>
                <w:rFonts w:asciiTheme="minorHAnsi" w:eastAsia="Arial" w:hAnsiTheme="minorHAnsi" w:cstheme="minorHAnsi"/>
                <w:sz w:val="20"/>
                <w:szCs w:val="20"/>
                <w:lang w:val="uk-UA" w:eastAsia="uk-UA"/>
              </w:rPr>
            </w:pPr>
            <w:r w:rsidRPr="00EC654D">
              <w:rPr>
                <w:rFonts w:asciiTheme="minorHAnsi" w:eastAsia="Arial" w:hAnsiTheme="minorHAnsi" w:cstheme="minorHAnsi"/>
                <w:sz w:val="20"/>
                <w:szCs w:val="20"/>
                <w:lang w:val="en" w:eastAsia="uk-UA"/>
              </w:rPr>
              <w:t>Availability:</w:t>
            </w:r>
          </w:p>
          <w:p w14:paraId="1E6EF71F" w14:textId="77777777" w:rsidR="00EC654D" w:rsidRPr="00EC654D" w:rsidRDefault="00EC654D" w:rsidP="00EC654D">
            <w:pPr>
              <w:widowControl w:val="0"/>
              <w:spacing w:after="0" w:line="240" w:lineRule="auto"/>
              <w:rPr>
                <w:rFonts w:asciiTheme="minorHAnsi" w:eastAsia="Arial" w:hAnsiTheme="minorHAnsi" w:cstheme="minorHAnsi"/>
                <w:sz w:val="20"/>
                <w:szCs w:val="20"/>
                <w:lang w:val="en" w:eastAsia="uk-UA"/>
              </w:rPr>
            </w:pPr>
            <w:r w:rsidRPr="00EC654D">
              <w:rPr>
                <w:rFonts w:asciiTheme="minorHAnsi" w:eastAsia="Arial" w:hAnsiTheme="minorHAnsi" w:cstheme="minorHAnsi"/>
                <w:sz w:val="20"/>
                <w:szCs w:val="20"/>
                <w:lang w:val="en" w:eastAsia="uk-UA"/>
              </w:rPr>
              <w:lastRenderedPageBreak/>
              <w:t>• Audible and visual alarms: high or low temperature, high ambient temperature, sensor failure, open door, power failure, low battery.</w:t>
            </w:r>
          </w:p>
          <w:p w14:paraId="220B15FD" w14:textId="77777777" w:rsidR="00EC654D" w:rsidRDefault="00EC654D" w:rsidP="00EC654D">
            <w:pPr>
              <w:widowControl w:val="0"/>
              <w:spacing w:after="0" w:line="240" w:lineRule="auto"/>
              <w:rPr>
                <w:rFonts w:asciiTheme="minorHAnsi" w:eastAsia="Arial" w:hAnsiTheme="minorHAnsi" w:cstheme="minorHAnsi"/>
                <w:sz w:val="20"/>
                <w:szCs w:val="20"/>
                <w:lang w:val="uk-UA" w:eastAsia="uk-UA"/>
              </w:rPr>
            </w:pPr>
            <w:r w:rsidRPr="00EC654D">
              <w:rPr>
                <w:rFonts w:asciiTheme="minorHAnsi" w:eastAsia="Arial" w:hAnsiTheme="minorHAnsi" w:cstheme="minorHAnsi"/>
                <w:sz w:val="20"/>
                <w:szCs w:val="20"/>
                <w:lang w:val="en" w:eastAsia="uk-UA"/>
              </w:rPr>
              <w:t>• The door is equipped with a lock;</w:t>
            </w:r>
          </w:p>
          <w:p w14:paraId="373D818C" w14:textId="77777777" w:rsidR="00EC654D" w:rsidRPr="00EC654D" w:rsidRDefault="00EC654D" w:rsidP="00EC654D">
            <w:pPr>
              <w:widowControl w:val="0"/>
              <w:spacing w:after="0" w:line="240" w:lineRule="auto"/>
              <w:rPr>
                <w:rFonts w:asciiTheme="minorHAnsi" w:eastAsia="Arial" w:hAnsiTheme="minorHAnsi" w:cstheme="minorHAnsi"/>
                <w:sz w:val="20"/>
                <w:szCs w:val="20"/>
                <w:lang w:val="uk-UA" w:eastAsia="uk-UA"/>
              </w:rPr>
            </w:pPr>
            <w:r w:rsidRPr="00EC654D">
              <w:rPr>
                <w:rFonts w:asciiTheme="minorHAnsi" w:eastAsia="Arial" w:hAnsiTheme="minorHAnsi" w:cstheme="minorHAnsi"/>
                <w:sz w:val="20"/>
                <w:szCs w:val="20"/>
                <w:lang w:val="uk-UA" w:eastAsia="uk-UA"/>
              </w:rPr>
              <w:t>• High-quality removable shelves made of steel, with polyvinyl chloride coating or equivalent, with a marking field;</w:t>
            </w:r>
          </w:p>
          <w:p w14:paraId="2CEDE95F" w14:textId="1F7FF784" w:rsidR="00EC654D" w:rsidRDefault="00EC654D" w:rsidP="00EC654D">
            <w:pPr>
              <w:widowControl w:val="0"/>
              <w:spacing w:after="0" w:line="240" w:lineRule="auto"/>
              <w:rPr>
                <w:rFonts w:asciiTheme="minorHAnsi" w:eastAsia="Arial" w:hAnsiTheme="minorHAnsi" w:cstheme="minorHAnsi"/>
                <w:sz w:val="20"/>
                <w:szCs w:val="20"/>
                <w:lang w:val="uk-UA" w:eastAsia="uk-UA"/>
              </w:rPr>
            </w:pPr>
            <w:r w:rsidRPr="00EC654D">
              <w:rPr>
                <w:rFonts w:asciiTheme="minorHAnsi" w:eastAsia="Arial" w:hAnsiTheme="minorHAnsi" w:cstheme="minorHAnsi"/>
                <w:sz w:val="20"/>
                <w:szCs w:val="20"/>
                <w:lang w:val="uk-UA" w:eastAsia="uk-UA"/>
              </w:rPr>
              <w:t>• Automatic and continuous door heating mode, or an equivalentto prevent condensation;</w:t>
            </w:r>
          </w:p>
          <w:p w14:paraId="6821A464" w14:textId="49138832" w:rsidR="00EC654D" w:rsidRPr="00EC654D" w:rsidRDefault="00EC654D" w:rsidP="00EC654D">
            <w:pPr>
              <w:widowControl w:val="0"/>
              <w:spacing w:after="0" w:line="240" w:lineRule="auto"/>
              <w:rPr>
                <w:rFonts w:asciiTheme="minorHAnsi" w:eastAsia="Arial" w:hAnsiTheme="minorHAnsi" w:cstheme="minorHAnsi"/>
                <w:sz w:val="20"/>
                <w:szCs w:val="20"/>
                <w:lang w:val="uk-UA" w:eastAsia="uk-UA"/>
              </w:rPr>
            </w:pPr>
            <w:r w:rsidRPr="00EC654D">
              <w:rPr>
                <w:rFonts w:asciiTheme="minorHAnsi" w:eastAsia="Arial" w:hAnsiTheme="minorHAnsi" w:cstheme="minorHAnsi"/>
                <w:sz w:val="20"/>
                <w:szCs w:val="20"/>
                <w:lang w:val="uk-UA" w:eastAsia="uk-UA"/>
              </w:rPr>
              <w:t>• Equipped with a lighting system with LED lights, or an equivalentthat provides high visibility inside the cabinet.</w:t>
            </w:r>
          </w:p>
          <w:p w14:paraId="63804605" w14:textId="6C893D82" w:rsidR="00B625C3" w:rsidRPr="00B625C3" w:rsidRDefault="00B625C3" w:rsidP="00B625C3">
            <w:pPr>
              <w:widowControl w:val="0"/>
              <w:spacing w:after="0" w:line="240" w:lineRule="auto"/>
              <w:rPr>
                <w:rFonts w:asciiTheme="minorHAnsi" w:eastAsia="Arial" w:hAnsiTheme="minorHAnsi" w:cstheme="minorHAnsi"/>
                <w:sz w:val="20"/>
                <w:szCs w:val="20"/>
                <w:lang w:val="uk-UA" w:eastAsia="uk-UA"/>
              </w:rPr>
            </w:pPr>
            <w:r w:rsidRPr="00B625C3">
              <w:rPr>
                <w:rFonts w:asciiTheme="minorHAnsi" w:eastAsia="Arial" w:hAnsiTheme="minorHAnsi" w:cstheme="minorHAnsi"/>
                <w:sz w:val="20"/>
                <w:szCs w:val="20"/>
                <w:lang w:val="en" w:eastAsia="uk-UA"/>
              </w:rPr>
              <w:t>• Protection against voltage drops.</w:t>
            </w:r>
          </w:p>
          <w:p w14:paraId="0DB33689" w14:textId="77777777" w:rsidR="00F20A3E" w:rsidRDefault="00F20A3E" w:rsidP="002A04E2">
            <w:pPr>
              <w:widowControl w:val="0"/>
              <w:spacing w:after="0" w:line="240" w:lineRule="auto"/>
              <w:rPr>
                <w:rFonts w:asciiTheme="minorHAnsi" w:eastAsia="Arial" w:hAnsiTheme="minorHAnsi" w:cstheme="minorHAnsi"/>
                <w:sz w:val="20"/>
                <w:szCs w:val="20"/>
                <w:lang w:val="uk-UA" w:eastAsia="uk-UA"/>
              </w:rPr>
            </w:pPr>
          </w:p>
          <w:p w14:paraId="5301A6B0" w14:textId="7F950A14" w:rsidR="002A04E2" w:rsidRPr="00943074" w:rsidRDefault="002A04E2" w:rsidP="002A04E2">
            <w:pPr>
              <w:widowControl w:val="0"/>
              <w:spacing w:after="0" w:line="240" w:lineRule="auto"/>
              <w:rPr>
                <w:rFonts w:asciiTheme="minorHAnsi" w:eastAsia="Arial" w:hAnsiTheme="minorHAnsi" w:cstheme="minorHAnsi"/>
                <w:sz w:val="20"/>
                <w:szCs w:val="20"/>
                <w:lang w:val="uk-UA" w:eastAsia="uk-UA"/>
              </w:rPr>
            </w:pPr>
            <w:r w:rsidRPr="00943074">
              <w:rPr>
                <w:rFonts w:asciiTheme="minorHAnsi" w:eastAsia="Arial" w:hAnsiTheme="minorHAnsi" w:cstheme="minorHAnsi"/>
                <w:sz w:val="20"/>
                <w:szCs w:val="20"/>
                <w:lang w:val="uk-UA" w:eastAsia="uk-UA"/>
              </w:rPr>
              <w:t xml:space="preserve">Warranty - </w:t>
            </w:r>
            <w:r w:rsidR="00357E80">
              <w:rPr>
                <w:rFonts w:asciiTheme="minorHAnsi" w:eastAsia="Arial" w:hAnsiTheme="minorHAnsi" w:cstheme="minorHAnsi"/>
                <w:sz w:val="20"/>
                <w:szCs w:val="20"/>
                <w:lang w:eastAsia="uk-UA"/>
              </w:rPr>
              <w:t>24</w:t>
            </w:r>
            <w:r w:rsidRPr="00943074">
              <w:rPr>
                <w:rFonts w:asciiTheme="minorHAnsi" w:eastAsia="Arial" w:hAnsiTheme="minorHAnsi" w:cstheme="minorHAnsi"/>
                <w:sz w:val="20"/>
                <w:szCs w:val="20"/>
                <w:lang w:val="uk-UA" w:eastAsia="uk-UA"/>
              </w:rPr>
              <w:t xml:space="preserve"> months</w:t>
            </w:r>
          </w:p>
          <w:p w14:paraId="259DED86" w14:textId="77777777" w:rsidR="00D62B00" w:rsidRPr="00943074" w:rsidRDefault="00D62B00" w:rsidP="002A4DEC">
            <w:pPr>
              <w:widowControl w:val="0"/>
              <w:spacing w:after="0" w:line="240" w:lineRule="auto"/>
              <w:rPr>
                <w:rFonts w:asciiTheme="minorHAnsi" w:eastAsia="Arial" w:hAnsiTheme="minorHAnsi" w:cstheme="minorHAnsi"/>
                <w:sz w:val="20"/>
                <w:szCs w:val="20"/>
                <w:lang w:val="uk-UA" w:eastAsia="uk-UA"/>
              </w:rPr>
            </w:pPr>
          </w:p>
          <w:p w14:paraId="36ADFFBA" w14:textId="0D4606C0" w:rsidR="002E4F8C" w:rsidRPr="00943074" w:rsidRDefault="00C56C2D" w:rsidP="002E4F8C">
            <w:pPr>
              <w:widowControl w:val="0"/>
              <w:spacing w:after="0" w:line="240" w:lineRule="auto"/>
              <w:rPr>
                <w:rFonts w:asciiTheme="minorHAnsi" w:eastAsia="Arial" w:hAnsiTheme="minorHAnsi" w:cstheme="minorHAnsi"/>
                <w:sz w:val="20"/>
                <w:szCs w:val="20"/>
                <w:lang w:val="uk-UA" w:eastAsia="uk-UA"/>
              </w:rPr>
            </w:pPr>
            <w:r w:rsidRPr="00943074">
              <w:rPr>
                <w:rFonts w:asciiTheme="minorHAnsi" w:eastAsia="Arial" w:hAnsiTheme="minorHAnsi" w:cstheme="minorHAnsi"/>
                <w:sz w:val="20"/>
                <w:szCs w:val="20"/>
                <w:lang w:val="uk-UA" w:eastAsia="uk-UA"/>
              </w:rPr>
              <w:t>Delivery to Dnipro</w:t>
            </w:r>
          </w:p>
          <w:p w14:paraId="4C385870" w14:textId="77777777" w:rsidR="002E4F8C" w:rsidRPr="00943074" w:rsidRDefault="002E4F8C" w:rsidP="000A20CA">
            <w:pPr>
              <w:widowControl w:val="0"/>
              <w:spacing w:after="0" w:line="240" w:lineRule="auto"/>
              <w:ind w:right="-106"/>
              <w:rPr>
                <w:rFonts w:asciiTheme="minorHAnsi" w:eastAsia="Arial" w:hAnsiTheme="minorHAnsi" w:cstheme="minorHAnsi"/>
                <w:sz w:val="20"/>
                <w:szCs w:val="20"/>
                <w:lang w:val="uk-UA" w:eastAsia="uk-UA"/>
              </w:rPr>
            </w:pPr>
          </w:p>
        </w:tc>
        <w:tc>
          <w:tcPr>
            <w:tcW w:w="1134" w:type="dxa"/>
            <w:vAlign w:val="center"/>
          </w:tcPr>
          <w:p w14:paraId="28A5A0AC" w14:textId="008F033E" w:rsidR="00153EC5" w:rsidRPr="00EC654D" w:rsidRDefault="00C56C2D" w:rsidP="71E2C201">
            <w:pPr>
              <w:widowControl w:val="0"/>
              <w:spacing w:after="0" w:line="240" w:lineRule="auto"/>
              <w:ind w:left="-110" w:right="-106"/>
              <w:jc w:val="center"/>
              <w:rPr>
                <w:rFonts w:asciiTheme="minorHAnsi" w:hAnsiTheme="minorHAnsi" w:cstheme="minorBidi"/>
                <w:sz w:val="18"/>
                <w:szCs w:val="18"/>
              </w:rPr>
            </w:pPr>
            <w:r>
              <w:rPr>
                <w:rFonts w:asciiTheme="minorHAnsi" w:hAnsiTheme="minorHAnsi" w:cstheme="minorBidi"/>
                <w:sz w:val="18"/>
                <w:szCs w:val="18"/>
                <w:lang w:val="uk-UA"/>
              </w:rPr>
              <w:lastRenderedPageBreak/>
              <w:t>1</w:t>
            </w:r>
            <w:r w:rsidR="00EC654D">
              <w:rPr>
                <w:rFonts w:asciiTheme="minorHAnsi" w:hAnsiTheme="minorHAnsi" w:cstheme="minorBidi"/>
                <w:sz w:val="18"/>
                <w:szCs w:val="18"/>
              </w:rPr>
              <w:t xml:space="preserve"> (2*</w:t>
            </w:r>
            <w:r w:rsidR="00EC654D">
              <w:rPr>
                <w:rFonts w:asciiTheme="minorHAnsi" w:hAnsiTheme="minorHAnsi" w:cstheme="minorBidi"/>
                <w:sz w:val="18"/>
                <w:szCs w:val="18"/>
                <w:lang w:val="uk-UA"/>
              </w:rPr>
              <w:t>*</w:t>
            </w:r>
            <w:r w:rsidR="00EC654D">
              <w:rPr>
                <w:rFonts w:asciiTheme="minorHAnsi" w:hAnsiTheme="minorHAnsi" w:cstheme="minorBidi"/>
                <w:sz w:val="18"/>
                <w:szCs w:val="18"/>
              </w:rPr>
              <w:t>)</w:t>
            </w:r>
          </w:p>
        </w:tc>
        <w:tc>
          <w:tcPr>
            <w:tcW w:w="3118" w:type="dxa"/>
            <w:vAlign w:val="center"/>
          </w:tcPr>
          <w:p w14:paraId="7511B41B" w14:textId="77777777" w:rsidR="00405A3B" w:rsidRPr="00084F3B" w:rsidRDefault="00405A3B" w:rsidP="000A20CA">
            <w:pPr>
              <w:widowControl w:val="0"/>
              <w:spacing w:after="0" w:line="240" w:lineRule="auto"/>
              <w:rPr>
                <w:rFonts w:asciiTheme="minorHAnsi" w:hAnsiTheme="minorHAnsi" w:cstheme="minorHAnsi"/>
                <w:sz w:val="18"/>
                <w:szCs w:val="18"/>
                <w:lang w:val="uk-UA"/>
              </w:rPr>
            </w:pPr>
          </w:p>
        </w:tc>
        <w:tc>
          <w:tcPr>
            <w:tcW w:w="1276" w:type="dxa"/>
            <w:gridSpan w:val="2"/>
            <w:vAlign w:val="center"/>
          </w:tcPr>
          <w:p w14:paraId="433776E8" w14:textId="77777777" w:rsidR="00405A3B" w:rsidRPr="00084F3B" w:rsidRDefault="00405A3B" w:rsidP="000A20CA">
            <w:pPr>
              <w:widowControl w:val="0"/>
              <w:spacing w:after="0" w:line="240" w:lineRule="auto"/>
              <w:ind w:left="-110" w:right="-106"/>
              <w:jc w:val="center"/>
              <w:rPr>
                <w:rFonts w:asciiTheme="minorHAnsi" w:hAnsiTheme="minorHAnsi" w:cstheme="minorHAnsi"/>
                <w:sz w:val="18"/>
                <w:szCs w:val="18"/>
                <w:lang w:val="uk-UA"/>
              </w:rPr>
            </w:pPr>
          </w:p>
        </w:tc>
        <w:tc>
          <w:tcPr>
            <w:tcW w:w="1294" w:type="dxa"/>
            <w:vAlign w:val="center"/>
          </w:tcPr>
          <w:p w14:paraId="41D968F0" w14:textId="77777777" w:rsidR="00405A3B" w:rsidRPr="00084F3B" w:rsidRDefault="00405A3B" w:rsidP="000A20CA">
            <w:pPr>
              <w:widowControl w:val="0"/>
              <w:spacing w:after="0" w:line="240" w:lineRule="auto"/>
              <w:ind w:left="-110" w:right="-106"/>
              <w:jc w:val="center"/>
              <w:rPr>
                <w:rFonts w:asciiTheme="minorHAnsi" w:hAnsiTheme="minorHAnsi" w:cstheme="minorHAnsi"/>
                <w:sz w:val="18"/>
                <w:szCs w:val="18"/>
                <w:lang w:val="uk-UA"/>
              </w:rPr>
            </w:pPr>
          </w:p>
        </w:tc>
      </w:tr>
      <w:tr w:rsidR="002E4F8C" w:rsidRPr="00084F3B" w14:paraId="66AA954D" w14:textId="77777777" w:rsidTr="00943074">
        <w:trPr>
          <w:trHeight w:val="444"/>
        </w:trPr>
        <w:tc>
          <w:tcPr>
            <w:tcW w:w="810" w:type="dxa"/>
            <w:tcBorders>
              <w:top w:val="double" w:sz="4" w:space="0" w:color="auto"/>
            </w:tcBorders>
          </w:tcPr>
          <w:p w14:paraId="401DE1E3" w14:textId="77777777" w:rsidR="002E4F8C" w:rsidRPr="00084F3B" w:rsidRDefault="002E4F8C" w:rsidP="002E4F8C">
            <w:pPr>
              <w:widowControl w:val="0"/>
              <w:spacing w:after="0" w:line="240" w:lineRule="auto"/>
              <w:ind w:left="-110" w:right="-106"/>
              <w:jc w:val="center"/>
              <w:rPr>
                <w:rFonts w:asciiTheme="minorHAnsi" w:hAnsiTheme="minorHAnsi" w:cstheme="minorHAnsi"/>
                <w:sz w:val="18"/>
                <w:szCs w:val="18"/>
                <w:lang w:val="uk-UA"/>
              </w:rPr>
            </w:pPr>
          </w:p>
        </w:tc>
        <w:tc>
          <w:tcPr>
            <w:tcW w:w="1861" w:type="dxa"/>
            <w:tcBorders>
              <w:top w:val="double" w:sz="4" w:space="0" w:color="auto"/>
            </w:tcBorders>
          </w:tcPr>
          <w:p w14:paraId="556F8FEA" w14:textId="77777777" w:rsidR="002E4F8C" w:rsidRPr="00084F3B" w:rsidRDefault="002E4F8C" w:rsidP="002E4F8C">
            <w:pPr>
              <w:widowControl w:val="0"/>
              <w:spacing w:after="0" w:line="240" w:lineRule="auto"/>
              <w:jc w:val="right"/>
              <w:rPr>
                <w:rFonts w:asciiTheme="minorHAnsi" w:hAnsiTheme="minorHAnsi" w:cstheme="minorHAnsi"/>
                <w:sz w:val="18"/>
                <w:szCs w:val="18"/>
                <w:lang w:val="uk-UA"/>
              </w:rPr>
            </w:pPr>
          </w:p>
        </w:tc>
        <w:tc>
          <w:tcPr>
            <w:tcW w:w="9654" w:type="dxa"/>
            <w:gridSpan w:val="4"/>
            <w:tcBorders>
              <w:top w:val="double" w:sz="4" w:space="0" w:color="auto"/>
            </w:tcBorders>
            <w:vAlign w:val="center"/>
          </w:tcPr>
          <w:p w14:paraId="33F0E4AB" w14:textId="77777777" w:rsidR="002E4F8C" w:rsidRPr="00084F3B" w:rsidRDefault="002E4F8C" w:rsidP="002E4F8C">
            <w:pPr>
              <w:widowControl w:val="0"/>
              <w:spacing w:after="0" w:line="240" w:lineRule="auto"/>
              <w:jc w:val="right"/>
              <w:rPr>
                <w:rFonts w:asciiTheme="minorHAnsi" w:hAnsiTheme="minorHAnsi" w:cstheme="minorHAnsi"/>
                <w:sz w:val="18"/>
                <w:szCs w:val="18"/>
              </w:rPr>
            </w:pPr>
            <w:proofErr w:type="spellStart"/>
            <w:r w:rsidRPr="00084F3B">
              <w:rPr>
                <w:rFonts w:asciiTheme="minorHAnsi" w:hAnsiTheme="minorHAnsi" w:cstheme="minorHAnsi"/>
                <w:sz w:val="18"/>
                <w:szCs w:val="18"/>
              </w:rPr>
              <w:t>Разом</w:t>
            </w:r>
            <w:proofErr w:type="spellEnd"/>
            <w:r w:rsidRPr="00084F3B">
              <w:rPr>
                <w:rFonts w:asciiTheme="minorHAnsi" w:hAnsiTheme="minorHAnsi" w:cstheme="minorHAnsi"/>
                <w:sz w:val="18"/>
                <w:szCs w:val="18"/>
              </w:rPr>
              <w:t>/ Subtotal:</w:t>
            </w:r>
          </w:p>
        </w:tc>
        <w:tc>
          <w:tcPr>
            <w:tcW w:w="1710" w:type="dxa"/>
            <w:gridSpan w:val="3"/>
            <w:tcBorders>
              <w:top w:val="single" w:sz="4" w:space="0" w:color="auto"/>
              <w:bottom w:val="single" w:sz="4" w:space="0" w:color="auto"/>
            </w:tcBorders>
            <w:vAlign w:val="center"/>
          </w:tcPr>
          <w:p w14:paraId="3B8133BC" w14:textId="77777777" w:rsidR="002E4F8C" w:rsidRPr="00084F3B" w:rsidRDefault="002E4F8C" w:rsidP="002E4F8C">
            <w:pPr>
              <w:widowControl w:val="0"/>
              <w:spacing w:after="0" w:line="240" w:lineRule="auto"/>
              <w:jc w:val="right"/>
              <w:rPr>
                <w:rFonts w:asciiTheme="minorHAnsi" w:hAnsiTheme="minorHAnsi" w:cstheme="minorHAnsi"/>
                <w:sz w:val="18"/>
                <w:szCs w:val="18"/>
              </w:rPr>
            </w:pPr>
          </w:p>
        </w:tc>
      </w:tr>
      <w:tr w:rsidR="002E4F8C" w:rsidRPr="00084F3B" w14:paraId="642C117F" w14:textId="77777777" w:rsidTr="00943074">
        <w:tc>
          <w:tcPr>
            <w:tcW w:w="810" w:type="dxa"/>
            <w:tcBorders>
              <w:bottom w:val="double" w:sz="4" w:space="0" w:color="auto"/>
            </w:tcBorders>
          </w:tcPr>
          <w:p w14:paraId="392E9B4A" w14:textId="77777777" w:rsidR="002E4F8C" w:rsidRPr="00084F3B" w:rsidRDefault="002E4F8C" w:rsidP="002E4F8C">
            <w:pPr>
              <w:widowControl w:val="0"/>
              <w:spacing w:after="0" w:line="240" w:lineRule="auto"/>
              <w:ind w:left="-110" w:right="-106"/>
              <w:jc w:val="center"/>
              <w:rPr>
                <w:rFonts w:asciiTheme="minorHAnsi" w:hAnsiTheme="minorHAnsi" w:cstheme="minorHAnsi"/>
                <w:sz w:val="18"/>
                <w:szCs w:val="18"/>
              </w:rPr>
            </w:pPr>
          </w:p>
        </w:tc>
        <w:tc>
          <w:tcPr>
            <w:tcW w:w="1861" w:type="dxa"/>
            <w:tcBorders>
              <w:bottom w:val="double" w:sz="4" w:space="0" w:color="auto"/>
            </w:tcBorders>
          </w:tcPr>
          <w:p w14:paraId="4C084A70" w14:textId="77777777" w:rsidR="002E4F8C" w:rsidRPr="00084F3B" w:rsidRDefault="002E4F8C" w:rsidP="002E4F8C">
            <w:pPr>
              <w:widowControl w:val="0"/>
              <w:spacing w:after="0" w:line="240" w:lineRule="auto"/>
              <w:jc w:val="right"/>
              <w:rPr>
                <w:rFonts w:asciiTheme="minorHAnsi" w:hAnsiTheme="minorHAnsi" w:cstheme="minorHAnsi"/>
                <w:sz w:val="18"/>
                <w:szCs w:val="18"/>
                <w:lang w:val="uk-UA"/>
              </w:rPr>
            </w:pPr>
          </w:p>
        </w:tc>
        <w:tc>
          <w:tcPr>
            <w:tcW w:w="9654" w:type="dxa"/>
            <w:gridSpan w:val="4"/>
            <w:tcBorders>
              <w:bottom w:val="double" w:sz="4" w:space="0" w:color="auto"/>
            </w:tcBorders>
            <w:vAlign w:val="center"/>
          </w:tcPr>
          <w:p w14:paraId="751C7B62" w14:textId="77777777" w:rsidR="002E4F8C" w:rsidRPr="00084F3B" w:rsidRDefault="002E4F8C" w:rsidP="002E4F8C">
            <w:pPr>
              <w:widowControl w:val="0"/>
              <w:spacing w:after="0" w:line="240" w:lineRule="auto"/>
              <w:jc w:val="right"/>
              <w:rPr>
                <w:rFonts w:asciiTheme="minorHAnsi" w:hAnsiTheme="minorHAnsi" w:cstheme="minorHAnsi"/>
                <w:sz w:val="18"/>
                <w:szCs w:val="18"/>
                <w:lang w:val="uk-UA"/>
              </w:rPr>
            </w:pPr>
            <w:r w:rsidRPr="00084F3B">
              <w:rPr>
                <w:rFonts w:asciiTheme="minorHAnsi" w:hAnsiTheme="minorHAnsi" w:cstheme="minorHAnsi"/>
                <w:sz w:val="18"/>
                <w:szCs w:val="18"/>
                <w:lang w:val="uk-UA"/>
              </w:rPr>
              <w:t xml:space="preserve">Інші витрати (вкажіть:_____________________________________)/ </w:t>
            </w:r>
          </w:p>
          <w:p w14:paraId="60B6507E" w14:textId="77777777" w:rsidR="002E4F8C" w:rsidRPr="00084F3B" w:rsidRDefault="002E4F8C" w:rsidP="002E4F8C">
            <w:pPr>
              <w:widowControl w:val="0"/>
              <w:spacing w:after="0" w:line="240" w:lineRule="auto"/>
              <w:jc w:val="right"/>
              <w:rPr>
                <w:rFonts w:asciiTheme="minorHAnsi" w:hAnsiTheme="minorHAnsi" w:cstheme="minorHAnsi"/>
                <w:sz w:val="18"/>
                <w:szCs w:val="18"/>
              </w:rPr>
            </w:pPr>
            <w:r w:rsidRPr="00084F3B">
              <w:rPr>
                <w:rFonts w:asciiTheme="minorHAnsi" w:hAnsiTheme="minorHAnsi" w:cstheme="minorHAnsi"/>
                <w:sz w:val="18"/>
                <w:szCs w:val="18"/>
              </w:rPr>
              <w:t>Other Costs (Describe: _____________________________________):</w:t>
            </w:r>
          </w:p>
        </w:tc>
        <w:tc>
          <w:tcPr>
            <w:tcW w:w="1710" w:type="dxa"/>
            <w:gridSpan w:val="3"/>
            <w:tcBorders>
              <w:top w:val="single" w:sz="4" w:space="0" w:color="auto"/>
              <w:bottom w:val="single" w:sz="4" w:space="0" w:color="auto"/>
            </w:tcBorders>
            <w:vAlign w:val="center"/>
          </w:tcPr>
          <w:p w14:paraId="4D3ACF35" w14:textId="77777777" w:rsidR="002E4F8C" w:rsidRPr="00084F3B" w:rsidRDefault="002E4F8C" w:rsidP="002E4F8C">
            <w:pPr>
              <w:widowControl w:val="0"/>
              <w:spacing w:after="0" w:line="240" w:lineRule="auto"/>
              <w:jc w:val="right"/>
              <w:rPr>
                <w:rFonts w:asciiTheme="minorHAnsi" w:hAnsiTheme="minorHAnsi" w:cstheme="minorHAnsi"/>
                <w:sz w:val="18"/>
                <w:szCs w:val="18"/>
              </w:rPr>
            </w:pPr>
          </w:p>
        </w:tc>
      </w:tr>
      <w:tr w:rsidR="002E4F8C" w:rsidRPr="00084F3B" w14:paraId="747581FD" w14:textId="77777777" w:rsidTr="00943074">
        <w:trPr>
          <w:trHeight w:val="408"/>
        </w:trPr>
        <w:tc>
          <w:tcPr>
            <w:tcW w:w="810" w:type="dxa"/>
            <w:tcBorders>
              <w:top w:val="double" w:sz="4" w:space="0" w:color="auto"/>
            </w:tcBorders>
          </w:tcPr>
          <w:p w14:paraId="09A82EE6" w14:textId="77777777" w:rsidR="002E4F8C" w:rsidRPr="00084F3B" w:rsidRDefault="002E4F8C" w:rsidP="002E4F8C">
            <w:pPr>
              <w:widowControl w:val="0"/>
              <w:spacing w:after="0" w:line="240" w:lineRule="auto"/>
              <w:ind w:left="-110" w:right="-106"/>
              <w:jc w:val="right"/>
              <w:rPr>
                <w:rFonts w:asciiTheme="minorHAnsi" w:hAnsiTheme="minorHAnsi" w:cstheme="minorHAnsi"/>
                <w:b/>
                <w:sz w:val="18"/>
                <w:szCs w:val="18"/>
                <w:lang w:val="uk-UA"/>
              </w:rPr>
            </w:pPr>
          </w:p>
        </w:tc>
        <w:tc>
          <w:tcPr>
            <w:tcW w:w="1861" w:type="dxa"/>
            <w:tcBorders>
              <w:top w:val="double" w:sz="4" w:space="0" w:color="auto"/>
            </w:tcBorders>
          </w:tcPr>
          <w:p w14:paraId="141BE767" w14:textId="77777777" w:rsidR="002E4F8C" w:rsidRPr="00084F3B" w:rsidRDefault="002E4F8C" w:rsidP="002E4F8C">
            <w:pPr>
              <w:widowControl w:val="0"/>
              <w:spacing w:after="0" w:line="240" w:lineRule="auto"/>
              <w:jc w:val="right"/>
              <w:rPr>
                <w:rFonts w:asciiTheme="minorHAnsi" w:hAnsiTheme="minorHAnsi" w:cstheme="minorHAnsi"/>
                <w:b/>
                <w:sz w:val="18"/>
                <w:szCs w:val="18"/>
                <w:lang w:val="uk-UA"/>
              </w:rPr>
            </w:pPr>
          </w:p>
        </w:tc>
        <w:tc>
          <w:tcPr>
            <w:tcW w:w="9654" w:type="dxa"/>
            <w:gridSpan w:val="4"/>
            <w:tcBorders>
              <w:top w:val="double" w:sz="4" w:space="0" w:color="auto"/>
            </w:tcBorders>
            <w:vAlign w:val="center"/>
          </w:tcPr>
          <w:p w14:paraId="0D891697" w14:textId="77777777" w:rsidR="002E4F8C" w:rsidRPr="00084F3B" w:rsidRDefault="002E4F8C" w:rsidP="002E4F8C">
            <w:pPr>
              <w:widowControl w:val="0"/>
              <w:spacing w:after="0" w:line="240" w:lineRule="auto"/>
              <w:jc w:val="right"/>
              <w:rPr>
                <w:rFonts w:asciiTheme="minorHAnsi" w:hAnsiTheme="minorHAnsi" w:cstheme="minorHAnsi"/>
                <w:b/>
                <w:sz w:val="18"/>
                <w:szCs w:val="18"/>
              </w:rPr>
            </w:pPr>
            <w:r w:rsidRPr="00084F3B">
              <w:rPr>
                <w:rFonts w:asciiTheme="minorHAnsi" w:hAnsiTheme="minorHAnsi" w:cstheme="minorHAnsi"/>
                <w:b/>
                <w:sz w:val="18"/>
                <w:szCs w:val="18"/>
                <w:lang w:val="uk-UA"/>
              </w:rPr>
              <w:t>ВСЬОГО, грн. без ПДВ</w:t>
            </w:r>
            <w:r w:rsidRPr="00084F3B">
              <w:rPr>
                <w:rFonts w:asciiTheme="minorHAnsi" w:hAnsiTheme="minorHAnsi" w:cstheme="minorHAnsi"/>
                <w:b/>
                <w:sz w:val="18"/>
                <w:szCs w:val="18"/>
              </w:rPr>
              <w:t xml:space="preserve"> / GRAND TOTAL, UAH excluding VAT:</w:t>
            </w:r>
          </w:p>
        </w:tc>
        <w:tc>
          <w:tcPr>
            <w:tcW w:w="1710" w:type="dxa"/>
            <w:gridSpan w:val="3"/>
            <w:tcBorders>
              <w:top w:val="double" w:sz="4" w:space="0" w:color="auto"/>
            </w:tcBorders>
            <w:vAlign w:val="center"/>
          </w:tcPr>
          <w:p w14:paraId="5F344CDC" w14:textId="77777777" w:rsidR="002E4F8C" w:rsidRPr="00084F3B" w:rsidRDefault="002E4F8C" w:rsidP="002E4F8C">
            <w:pPr>
              <w:widowControl w:val="0"/>
              <w:spacing w:after="0" w:line="240" w:lineRule="auto"/>
              <w:jc w:val="right"/>
              <w:rPr>
                <w:rFonts w:asciiTheme="minorHAnsi" w:hAnsiTheme="minorHAnsi" w:cstheme="minorHAnsi"/>
                <w:sz w:val="18"/>
                <w:szCs w:val="18"/>
              </w:rPr>
            </w:pPr>
          </w:p>
        </w:tc>
      </w:tr>
    </w:tbl>
    <w:p w14:paraId="5B08C098" w14:textId="77777777" w:rsidR="00405A3B" w:rsidRPr="00084F3B" w:rsidRDefault="00405A3B" w:rsidP="00405A3B">
      <w:pPr>
        <w:widowControl w:val="0"/>
        <w:spacing w:after="0" w:line="240" w:lineRule="auto"/>
        <w:rPr>
          <w:rFonts w:asciiTheme="minorHAnsi" w:eastAsia="Arial" w:hAnsiTheme="minorHAnsi" w:cstheme="minorHAnsi"/>
          <w:sz w:val="20"/>
          <w:szCs w:val="20"/>
          <w:lang w:eastAsia="uk-UA"/>
        </w:rPr>
      </w:pPr>
    </w:p>
    <w:p w14:paraId="79D16075" w14:textId="106DC42D" w:rsidR="00405A3B" w:rsidRPr="00084F3B" w:rsidRDefault="00EC654D" w:rsidP="00405A3B">
      <w:pPr>
        <w:spacing w:after="0" w:line="240" w:lineRule="auto"/>
        <w:ind w:left="23"/>
        <w:jc w:val="both"/>
        <w:rPr>
          <w:rFonts w:asciiTheme="minorHAnsi" w:eastAsia="Times New Roman" w:hAnsiTheme="minorHAnsi" w:cstheme="minorHAnsi"/>
          <w:b/>
          <w:bCs/>
          <w:i/>
          <w:iCs/>
          <w:color w:val="FF0000"/>
          <w:lang w:val="uk-UA"/>
        </w:rPr>
      </w:pPr>
      <w:bookmarkStart w:id="3" w:name="_Hlk127873027"/>
      <w:r>
        <w:rPr>
          <w:rFonts w:asciiTheme="minorHAnsi" w:eastAsia="Times New Roman" w:hAnsiTheme="minorHAnsi" w:cstheme="minorHAnsi"/>
          <w:b/>
          <w:bCs/>
          <w:i/>
          <w:iCs/>
          <w:color w:val="FF0000"/>
          <w:lang w:val="uk-UA"/>
        </w:rPr>
        <w:t>*</w:t>
      </w:r>
      <w:r w:rsidR="00405A3B" w:rsidRPr="00084F3B">
        <w:rPr>
          <w:rFonts w:asciiTheme="minorHAnsi" w:eastAsia="Times New Roman" w:hAnsiTheme="minorHAnsi" w:cstheme="minorHAnsi"/>
          <w:b/>
          <w:bCs/>
          <w:i/>
          <w:iCs/>
          <w:color w:val="FF0000"/>
          <w:lang w:val="uk-UA"/>
        </w:rPr>
        <w:t>Пропонуйте тільки ті варіанти, які є в наявності</w:t>
      </w:r>
      <w:r w:rsidR="00405A3B" w:rsidRPr="00084F3B">
        <w:rPr>
          <w:rFonts w:asciiTheme="minorHAnsi" w:eastAsia="Times New Roman" w:hAnsiTheme="minorHAnsi" w:cstheme="minorHAnsi"/>
          <w:b/>
          <w:bCs/>
          <w:i/>
          <w:iCs/>
          <w:color w:val="FF0000"/>
          <w:lang w:val="ru-RU"/>
        </w:rPr>
        <w:t>,</w:t>
      </w:r>
      <w:r w:rsidR="00405A3B" w:rsidRPr="00084F3B">
        <w:rPr>
          <w:rFonts w:asciiTheme="minorHAnsi" w:eastAsia="Times New Roman" w:hAnsiTheme="minorHAnsi" w:cstheme="minorHAnsi"/>
          <w:b/>
          <w:bCs/>
          <w:i/>
          <w:iCs/>
          <w:color w:val="FF0000"/>
          <w:lang w:val="uk-UA"/>
        </w:rPr>
        <w:t xml:space="preserve"> та/або доступні протягом </w:t>
      </w:r>
      <w:r w:rsidR="001450A3">
        <w:rPr>
          <w:rFonts w:asciiTheme="minorHAnsi" w:eastAsia="Times New Roman" w:hAnsiTheme="minorHAnsi" w:cstheme="minorHAnsi"/>
          <w:b/>
          <w:bCs/>
          <w:i/>
          <w:iCs/>
          <w:color w:val="FF0000"/>
          <w:lang w:val="uk-UA"/>
        </w:rPr>
        <w:t>10</w:t>
      </w:r>
      <w:r w:rsidR="00405A3B" w:rsidRPr="00084F3B">
        <w:rPr>
          <w:rFonts w:asciiTheme="minorHAnsi" w:eastAsia="Times New Roman" w:hAnsiTheme="minorHAnsi" w:cstheme="minorHAnsi"/>
          <w:b/>
          <w:bCs/>
          <w:i/>
          <w:iCs/>
          <w:color w:val="FF0000"/>
          <w:lang w:val="uk-UA"/>
        </w:rPr>
        <w:t xml:space="preserve"> календарних днів з дати підписання Замовлення на поставку. Зверніть увагу, що всі пропозиції, яких немає на складі та які не можуть буту готові до доставки протягом </w:t>
      </w:r>
      <w:r w:rsidR="001450A3">
        <w:rPr>
          <w:rFonts w:asciiTheme="minorHAnsi" w:eastAsia="Times New Roman" w:hAnsiTheme="minorHAnsi" w:cstheme="minorHAnsi"/>
          <w:b/>
          <w:bCs/>
          <w:i/>
          <w:iCs/>
          <w:color w:val="FF0000"/>
          <w:lang w:val="uk-UA"/>
        </w:rPr>
        <w:t>10</w:t>
      </w:r>
      <w:r w:rsidR="00405A3B" w:rsidRPr="00084F3B">
        <w:rPr>
          <w:rFonts w:asciiTheme="minorHAnsi" w:eastAsia="Times New Roman" w:hAnsiTheme="minorHAnsi" w:cstheme="minorHAnsi"/>
          <w:b/>
          <w:bCs/>
          <w:i/>
          <w:iCs/>
          <w:color w:val="FF0000"/>
          <w:lang w:val="uk-UA"/>
        </w:rPr>
        <w:t xml:space="preserve"> днів з дати підписання Замовлення на поставку, можуть</w:t>
      </w:r>
      <w:r w:rsidR="00405A3B" w:rsidRPr="00084F3B">
        <w:rPr>
          <w:rFonts w:asciiTheme="minorHAnsi" w:eastAsia="Times New Roman" w:hAnsiTheme="minorHAnsi" w:cstheme="minorHAnsi"/>
          <w:b/>
          <w:bCs/>
          <w:i/>
          <w:iCs/>
          <w:color w:val="FF0000"/>
          <w:lang w:val="ru-RU"/>
        </w:rPr>
        <w:t xml:space="preserve"> </w:t>
      </w:r>
      <w:r w:rsidR="00405A3B" w:rsidRPr="00084F3B">
        <w:rPr>
          <w:rFonts w:asciiTheme="minorHAnsi" w:eastAsia="Times New Roman" w:hAnsiTheme="minorHAnsi" w:cstheme="minorHAnsi"/>
          <w:b/>
          <w:bCs/>
          <w:i/>
          <w:iCs/>
          <w:color w:val="FF0000"/>
          <w:lang w:val="uk-UA"/>
        </w:rPr>
        <w:t>бути визнані технічно неприйнятними /</w:t>
      </w:r>
    </w:p>
    <w:p w14:paraId="706E4F27" w14:textId="5437A85B" w:rsidR="00405A3B" w:rsidRDefault="00405A3B" w:rsidP="71E2C201">
      <w:pPr>
        <w:spacing w:after="0" w:line="240" w:lineRule="auto"/>
        <w:ind w:left="23"/>
        <w:jc w:val="both"/>
        <w:rPr>
          <w:rFonts w:asciiTheme="minorHAnsi" w:eastAsia="Times New Roman" w:hAnsiTheme="minorHAnsi" w:cstheme="minorBidi"/>
          <w:b/>
          <w:bCs/>
          <w:i/>
          <w:iCs/>
          <w:color w:val="FF0000"/>
          <w:lang w:val="uk-UA"/>
        </w:rPr>
      </w:pPr>
      <w:r w:rsidRPr="71E2C201">
        <w:rPr>
          <w:rFonts w:asciiTheme="minorHAnsi" w:eastAsia="Times New Roman" w:hAnsiTheme="minorHAnsi" w:cstheme="minorBidi"/>
          <w:b/>
          <w:bCs/>
          <w:i/>
          <w:iCs/>
          <w:color w:val="FF0000"/>
        </w:rPr>
        <w:t xml:space="preserve">Please offer only options in stock or available within </w:t>
      </w:r>
      <w:r w:rsidR="001450A3">
        <w:rPr>
          <w:rFonts w:asciiTheme="minorHAnsi" w:eastAsia="Times New Roman" w:hAnsiTheme="minorHAnsi" w:cstheme="minorBidi"/>
          <w:b/>
          <w:bCs/>
          <w:i/>
          <w:iCs/>
          <w:color w:val="FF0000"/>
          <w:lang w:val="uk-UA"/>
        </w:rPr>
        <w:t>10</w:t>
      </w:r>
      <w:r w:rsidR="6987C3BA" w:rsidRPr="71E2C201">
        <w:rPr>
          <w:rFonts w:asciiTheme="minorHAnsi" w:eastAsia="Times New Roman" w:hAnsiTheme="minorHAnsi" w:cstheme="minorBidi"/>
          <w:b/>
          <w:bCs/>
          <w:i/>
          <w:iCs/>
          <w:color w:val="FF0000"/>
          <w:lang w:val="uk-UA"/>
        </w:rPr>
        <w:t xml:space="preserve"> </w:t>
      </w:r>
      <w:r w:rsidRPr="71E2C201">
        <w:rPr>
          <w:rFonts w:asciiTheme="minorHAnsi" w:eastAsia="Times New Roman" w:hAnsiTheme="minorHAnsi" w:cstheme="minorBidi"/>
          <w:b/>
          <w:bCs/>
          <w:i/>
          <w:iCs/>
          <w:color w:val="FF0000"/>
        </w:rPr>
        <w:t xml:space="preserve">calendar days from the date of receipt of order. Please note that all offers that are not in stock and not ready for delivery within </w:t>
      </w:r>
      <w:r w:rsidR="001450A3">
        <w:rPr>
          <w:rFonts w:asciiTheme="minorHAnsi" w:eastAsia="Times New Roman" w:hAnsiTheme="minorHAnsi" w:cstheme="minorBidi"/>
          <w:b/>
          <w:bCs/>
          <w:i/>
          <w:iCs/>
          <w:color w:val="FF0000"/>
          <w:lang w:val="uk-UA"/>
        </w:rPr>
        <w:t>10</w:t>
      </w:r>
      <w:r w:rsidR="7279F585" w:rsidRPr="71E2C201">
        <w:rPr>
          <w:rFonts w:asciiTheme="minorHAnsi" w:eastAsia="Times New Roman" w:hAnsiTheme="minorHAnsi" w:cstheme="minorBidi"/>
          <w:b/>
          <w:bCs/>
          <w:i/>
          <w:iCs/>
          <w:color w:val="FF0000"/>
          <w:lang w:val="uk-UA"/>
        </w:rPr>
        <w:t xml:space="preserve"> </w:t>
      </w:r>
      <w:r w:rsidRPr="71E2C201">
        <w:rPr>
          <w:rFonts w:asciiTheme="minorHAnsi" w:eastAsia="Times New Roman" w:hAnsiTheme="minorHAnsi" w:cstheme="minorBidi"/>
          <w:b/>
          <w:bCs/>
          <w:i/>
          <w:iCs/>
          <w:color w:val="FF0000"/>
        </w:rPr>
        <w:t>days from the date of receipt of order can be determined to be not technically acceptable.</w:t>
      </w:r>
    </w:p>
    <w:p w14:paraId="16503887" w14:textId="77777777" w:rsidR="00684612" w:rsidRDefault="00EC654D" w:rsidP="00684612">
      <w:pPr>
        <w:spacing w:after="0" w:line="240" w:lineRule="auto"/>
        <w:ind w:left="23"/>
        <w:jc w:val="both"/>
        <w:rPr>
          <w:rFonts w:asciiTheme="minorHAnsi" w:eastAsia="Times New Roman" w:hAnsiTheme="minorHAnsi" w:cstheme="minorHAnsi"/>
          <w:b/>
          <w:bCs/>
          <w:i/>
          <w:iCs/>
          <w:color w:val="FF0000"/>
          <w:lang w:val="uk-UA"/>
        </w:rPr>
      </w:pPr>
      <w:r>
        <w:rPr>
          <w:rFonts w:asciiTheme="minorHAnsi" w:eastAsia="Times New Roman" w:hAnsiTheme="minorHAnsi" w:cstheme="minorBidi"/>
          <w:b/>
          <w:bCs/>
          <w:i/>
          <w:iCs/>
          <w:color w:val="FF0000"/>
          <w:lang w:val="uk-UA"/>
        </w:rPr>
        <w:lastRenderedPageBreak/>
        <w:t>**Якщо Учасник пропонує обладнання (</w:t>
      </w:r>
      <w:r w:rsidRPr="00EC654D">
        <w:rPr>
          <w:rFonts w:asciiTheme="minorHAnsi" w:eastAsia="Times New Roman" w:hAnsiTheme="minorHAnsi" w:cstheme="minorBidi"/>
          <w:b/>
          <w:bCs/>
          <w:i/>
          <w:iCs/>
          <w:color w:val="FF0000"/>
          <w:lang w:val="uk-UA"/>
        </w:rPr>
        <w:t>м</w:t>
      </w:r>
      <w:r w:rsidRPr="00EC654D">
        <w:rPr>
          <w:rFonts w:asciiTheme="minorHAnsi" w:eastAsia="Times New Roman" w:hAnsiTheme="minorHAnsi" w:cstheme="minorBidi"/>
          <w:b/>
          <w:bCs/>
          <w:i/>
          <w:iCs/>
          <w:color w:val="FF0000"/>
          <w:lang w:val="uk-UA"/>
        </w:rPr>
        <w:t>едичн</w:t>
      </w:r>
      <w:r>
        <w:rPr>
          <w:rFonts w:asciiTheme="minorHAnsi" w:eastAsia="Times New Roman" w:hAnsiTheme="minorHAnsi" w:cstheme="minorBidi"/>
          <w:b/>
          <w:bCs/>
          <w:i/>
          <w:iCs/>
          <w:color w:val="FF0000"/>
          <w:lang w:val="uk-UA"/>
        </w:rPr>
        <w:t>ий</w:t>
      </w:r>
      <w:r w:rsidRPr="00EC654D">
        <w:rPr>
          <w:rFonts w:asciiTheme="minorHAnsi" w:eastAsia="Times New Roman" w:hAnsiTheme="minorHAnsi" w:cstheme="minorBidi"/>
          <w:b/>
          <w:bCs/>
          <w:i/>
          <w:iCs/>
          <w:color w:val="FF0000"/>
          <w:lang w:val="uk-UA"/>
        </w:rPr>
        <w:t xml:space="preserve"> </w:t>
      </w:r>
      <w:r w:rsidRPr="00EC654D">
        <w:rPr>
          <w:rFonts w:asciiTheme="minorHAnsi" w:eastAsia="Times New Roman" w:hAnsiTheme="minorHAnsi" w:cstheme="minorBidi"/>
          <w:b/>
          <w:bCs/>
          <w:i/>
          <w:iCs/>
          <w:color w:val="FF0000"/>
          <w:lang w:val="uk-UA"/>
        </w:rPr>
        <w:t>холодильник</w:t>
      </w:r>
      <w:r>
        <w:rPr>
          <w:rFonts w:asciiTheme="minorHAnsi" w:eastAsia="Times New Roman" w:hAnsiTheme="minorHAnsi" w:cstheme="minorBidi"/>
          <w:b/>
          <w:bCs/>
          <w:i/>
          <w:iCs/>
          <w:color w:val="FF0000"/>
          <w:lang w:val="uk-UA"/>
        </w:rPr>
        <w:t>)</w:t>
      </w:r>
      <w:r w:rsidRPr="00EC654D">
        <w:rPr>
          <w:rFonts w:asciiTheme="minorHAnsi" w:eastAsia="Times New Roman" w:hAnsiTheme="minorHAnsi" w:cstheme="minorBidi"/>
          <w:b/>
          <w:bCs/>
          <w:i/>
          <w:iCs/>
          <w:color w:val="FF0000"/>
          <w:lang w:val="uk-UA"/>
        </w:rPr>
        <w:t xml:space="preserve"> об’ємом не менше 315 літрів (корисний об’єм)</w:t>
      </w:r>
      <w:r w:rsidR="00684612">
        <w:rPr>
          <w:rFonts w:asciiTheme="minorHAnsi" w:eastAsia="Times New Roman" w:hAnsiTheme="minorHAnsi" w:cstheme="minorBidi"/>
          <w:b/>
          <w:bCs/>
          <w:i/>
          <w:iCs/>
          <w:color w:val="FF0000"/>
          <w:lang w:val="uk-UA"/>
        </w:rPr>
        <w:t xml:space="preserve">, то </w:t>
      </w:r>
      <w:r w:rsidRPr="00EC654D">
        <w:rPr>
          <w:rFonts w:asciiTheme="minorHAnsi" w:eastAsia="Times New Roman" w:hAnsiTheme="minorHAnsi" w:cstheme="minorBidi"/>
          <w:b/>
          <w:bCs/>
          <w:i/>
          <w:iCs/>
          <w:color w:val="FF0000"/>
          <w:lang w:val="uk-UA"/>
        </w:rPr>
        <w:t xml:space="preserve">Учасник повинен </w:t>
      </w:r>
      <w:r w:rsidR="00684612">
        <w:rPr>
          <w:rFonts w:asciiTheme="minorHAnsi" w:eastAsia="Times New Roman" w:hAnsiTheme="minorHAnsi" w:cstheme="minorBidi"/>
          <w:b/>
          <w:bCs/>
          <w:i/>
          <w:iCs/>
          <w:color w:val="FF0000"/>
          <w:lang w:val="uk-UA"/>
        </w:rPr>
        <w:t xml:space="preserve">надати пропозицію на </w:t>
      </w:r>
      <w:r w:rsidRPr="00EC654D">
        <w:rPr>
          <w:rFonts w:asciiTheme="minorHAnsi" w:eastAsia="Times New Roman" w:hAnsiTheme="minorHAnsi" w:cstheme="minorBidi"/>
          <w:b/>
          <w:bCs/>
          <w:i/>
          <w:iCs/>
          <w:color w:val="FF0000"/>
          <w:lang w:val="uk-UA"/>
        </w:rPr>
        <w:t>дві одиниці обладнання.</w:t>
      </w:r>
      <w:r w:rsidR="00684612">
        <w:rPr>
          <w:rFonts w:asciiTheme="minorHAnsi" w:eastAsia="Times New Roman" w:hAnsiTheme="minorHAnsi" w:cstheme="minorBidi"/>
          <w:b/>
          <w:bCs/>
          <w:i/>
          <w:iCs/>
          <w:color w:val="FF0000"/>
          <w:lang w:val="uk-UA"/>
        </w:rPr>
        <w:t xml:space="preserve"> </w:t>
      </w:r>
      <w:r w:rsidR="00684612" w:rsidRPr="00084F3B">
        <w:rPr>
          <w:rFonts w:asciiTheme="minorHAnsi" w:eastAsia="Times New Roman" w:hAnsiTheme="minorHAnsi" w:cstheme="minorHAnsi"/>
          <w:b/>
          <w:bCs/>
          <w:i/>
          <w:iCs/>
          <w:color w:val="FF0000"/>
          <w:lang w:val="uk-UA"/>
        </w:rPr>
        <w:t>/</w:t>
      </w:r>
    </w:p>
    <w:p w14:paraId="49966D9B" w14:textId="2CB9997E" w:rsidR="00684612" w:rsidRPr="00084F3B" w:rsidRDefault="00684612" w:rsidP="00684612">
      <w:pPr>
        <w:spacing w:after="0" w:line="240" w:lineRule="auto"/>
        <w:ind w:left="23"/>
        <w:jc w:val="both"/>
        <w:rPr>
          <w:rFonts w:asciiTheme="minorHAnsi" w:eastAsia="Times New Roman" w:hAnsiTheme="minorHAnsi" w:cstheme="minorHAnsi"/>
          <w:b/>
          <w:bCs/>
          <w:i/>
          <w:iCs/>
          <w:color w:val="FF0000"/>
          <w:lang w:val="uk-UA"/>
        </w:rPr>
      </w:pPr>
      <w:r w:rsidRPr="00684612">
        <w:rPr>
          <w:rFonts w:asciiTheme="minorHAnsi" w:eastAsia="Times New Roman" w:hAnsiTheme="minorHAnsi" w:cstheme="minorHAnsi"/>
          <w:b/>
          <w:bCs/>
          <w:i/>
          <w:iCs/>
          <w:color w:val="FF0000"/>
          <w:lang w:val="uk-UA"/>
        </w:rPr>
        <w:t xml:space="preserve">**If </w:t>
      </w:r>
      <w:r>
        <w:rPr>
          <w:rFonts w:asciiTheme="minorHAnsi" w:eastAsia="Times New Roman" w:hAnsiTheme="minorHAnsi" w:cstheme="minorHAnsi"/>
          <w:b/>
          <w:bCs/>
          <w:i/>
          <w:iCs/>
          <w:color w:val="FF0000"/>
        </w:rPr>
        <w:t>Vendor</w:t>
      </w:r>
      <w:r w:rsidRPr="00684612">
        <w:rPr>
          <w:rFonts w:asciiTheme="minorHAnsi" w:eastAsia="Times New Roman" w:hAnsiTheme="minorHAnsi" w:cstheme="minorHAnsi"/>
          <w:b/>
          <w:bCs/>
          <w:i/>
          <w:iCs/>
          <w:color w:val="FF0000"/>
          <w:lang w:val="uk-UA"/>
        </w:rPr>
        <w:t xml:space="preserve"> offers equipment (medical refrigerator) with a volume of at least 315 liters (useful volume), then </w:t>
      </w:r>
      <w:r>
        <w:rPr>
          <w:rFonts w:asciiTheme="minorHAnsi" w:eastAsia="Times New Roman" w:hAnsiTheme="minorHAnsi" w:cstheme="minorHAnsi"/>
          <w:b/>
          <w:bCs/>
          <w:i/>
          <w:iCs/>
          <w:color w:val="FF0000"/>
        </w:rPr>
        <w:t>Vendor</w:t>
      </w:r>
      <w:r w:rsidRPr="00684612">
        <w:rPr>
          <w:rFonts w:asciiTheme="minorHAnsi" w:eastAsia="Times New Roman" w:hAnsiTheme="minorHAnsi" w:cstheme="minorHAnsi"/>
          <w:b/>
          <w:bCs/>
          <w:i/>
          <w:iCs/>
          <w:color w:val="FF0000"/>
          <w:lang w:val="uk-UA"/>
        </w:rPr>
        <w:t xml:space="preserve"> must submit a proposal for two units of equipment.</w:t>
      </w:r>
    </w:p>
    <w:p w14:paraId="7977710A" w14:textId="2AF7BE9C" w:rsidR="00EC654D" w:rsidRPr="00EC654D" w:rsidRDefault="00EC654D" w:rsidP="00EC654D">
      <w:pPr>
        <w:spacing w:after="0" w:line="240" w:lineRule="auto"/>
        <w:ind w:left="23"/>
        <w:jc w:val="both"/>
        <w:rPr>
          <w:rFonts w:asciiTheme="minorHAnsi" w:eastAsia="Times New Roman" w:hAnsiTheme="minorHAnsi" w:cstheme="minorBidi"/>
          <w:b/>
          <w:bCs/>
          <w:i/>
          <w:iCs/>
          <w:color w:val="FF0000"/>
          <w:lang w:val="uk-UA"/>
        </w:rPr>
      </w:pPr>
    </w:p>
    <w:p w14:paraId="72771FCD" w14:textId="77777777" w:rsidR="00EC654D" w:rsidRDefault="00EC654D" w:rsidP="00EC654D">
      <w:pPr>
        <w:spacing w:after="0" w:line="240" w:lineRule="auto"/>
        <w:ind w:left="23"/>
        <w:jc w:val="both"/>
        <w:rPr>
          <w:rFonts w:asciiTheme="minorHAnsi" w:eastAsia="Arial" w:hAnsiTheme="minorHAnsi" w:cstheme="minorHAnsi"/>
          <w:sz w:val="20"/>
          <w:szCs w:val="20"/>
          <w:lang w:val="uk-UA" w:eastAsia="uk-UA"/>
        </w:rPr>
      </w:pPr>
    </w:p>
    <w:p w14:paraId="52DF85AD" w14:textId="76388C9B" w:rsidR="00405A3B" w:rsidRPr="00084F3B" w:rsidRDefault="00405A3B" w:rsidP="00EC654D">
      <w:pPr>
        <w:spacing w:after="0" w:line="240" w:lineRule="auto"/>
        <w:ind w:left="23"/>
        <w:jc w:val="both"/>
        <w:rPr>
          <w:rFonts w:asciiTheme="minorHAnsi" w:eastAsia="Arial" w:hAnsiTheme="minorHAnsi" w:cstheme="minorHAnsi"/>
          <w:sz w:val="20"/>
          <w:szCs w:val="20"/>
          <w:lang w:val="uk-UA" w:eastAsia="uk-UA"/>
        </w:rPr>
      </w:pPr>
      <w:r w:rsidRPr="00084F3B">
        <w:rPr>
          <w:rFonts w:asciiTheme="minorHAnsi" w:eastAsia="Arial" w:hAnsiTheme="minorHAnsi" w:cstheme="minorHAnsi"/>
          <w:sz w:val="20"/>
          <w:szCs w:val="20"/>
          <w:lang w:val="uk-UA" w:eastAsia="uk-UA"/>
        </w:rPr>
        <w:tab/>
      </w:r>
      <w:r w:rsidRPr="00084F3B">
        <w:rPr>
          <w:rFonts w:asciiTheme="minorHAnsi" w:eastAsia="Arial" w:hAnsiTheme="minorHAnsi" w:cstheme="minorHAnsi"/>
          <w:sz w:val="20"/>
          <w:szCs w:val="20"/>
          <w:lang w:val="uk-UA" w:eastAsia="uk-UA"/>
        </w:rPr>
        <w:tab/>
      </w:r>
    </w:p>
    <w:p w14:paraId="70F0A88F" w14:textId="691AC62B" w:rsidR="0083755A" w:rsidRPr="00153EC5" w:rsidRDefault="00405A3B" w:rsidP="00153EC5">
      <w:pPr>
        <w:widowControl w:val="0"/>
        <w:spacing w:after="0" w:line="240" w:lineRule="auto"/>
        <w:jc w:val="both"/>
        <w:rPr>
          <w:rFonts w:asciiTheme="minorHAnsi" w:eastAsia="Arial" w:hAnsiTheme="minorHAnsi" w:cstheme="minorHAnsi"/>
          <w:b/>
          <w:sz w:val="20"/>
          <w:szCs w:val="20"/>
          <w:lang w:eastAsia="uk-UA"/>
        </w:rPr>
      </w:pPr>
      <w:r w:rsidRPr="00084F3B">
        <w:rPr>
          <w:rFonts w:asciiTheme="minorHAnsi" w:eastAsia="Arial" w:hAnsiTheme="minorHAnsi" w:cstheme="minorHAnsi"/>
          <w:b/>
          <w:sz w:val="20"/>
          <w:szCs w:val="20"/>
          <w:lang w:val="uk-UA" w:eastAsia="uk-UA"/>
        </w:rPr>
        <w:t>Запропонований термін доставки всіх товарів</w:t>
      </w:r>
      <w:r w:rsidRPr="00084F3B">
        <w:rPr>
          <w:rFonts w:asciiTheme="minorHAnsi" w:eastAsia="Arial" w:hAnsiTheme="minorHAnsi" w:cstheme="minorHAnsi"/>
          <w:sz w:val="20"/>
          <w:szCs w:val="20"/>
          <w:lang w:val="uk-UA" w:eastAsia="uk-UA"/>
        </w:rPr>
        <w:t xml:space="preserve"> </w:t>
      </w:r>
      <w:r w:rsidRPr="00084F3B">
        <w:rPr>
          <w:rFonts w:asciiTheme="minorHAnsi" w:eastAsia="Arial" w:hAnsiTheme="minorHAnsi" w:cstheme="minorHAnsi"/>
          <w:b/>
          <w:sz w:val="20"/>
          <w:szCs w:val="20"/>
          <w:lang w:val="uk-UA" w:eastAsia="uk-UA"/>
        </w:rPr>
        <w:t xml:space="preserve">після отримання замовлення / </w:t>
      </w:r>
      <w:r w:rsidRPr="00084F3B">
        <w:rPr>
          <w:rFonts w:asciiTheme="minorHAnsi" w:eastAsia="Arial" w:hAnsiTheme="minorHAnsi" w:cstheme="minorHAnsi"/>
          <w:b/>
          <w:sz w:val="20"/>
          <w:szCs w:val="20"/>
          <w:lang w:eastAsia="uk-UA"/>
        </w:rPr>
        <w:t>Proposed</w:t>
      </w:r>
      <w:r w:rsidRPr="00084F3B">
        <w:rPr>
          <w:rFonts w:asciiTheme="minorHAnsi" w:eastAsia="Arial" w:hAnsiTheme="minorHAnsi" w:cstheme="minorHAnsi"/>
          <w:b/>
          <w:sz w:val="20"/>
          <w:szCs w:val="20"/>
          <w:lang w:val="uk-UA" w:eastAsia="uk-UA"/>
        </w:rPr>
        <w:t xml:space="preserve"> </w:t>
      </w:r>
      <w:r w:rsidRPr="00084F3B">
        <w:rPr>
          <w:rFonts w:asciiTheme="minorHAnsi" w:eastAsia="Arial" w:hAnsiTheme="minorHAnsi" w:cstheme="minorHAnsi"/>
          <w:b/>
          <w:sz w:val="20"/>
          <w:szCs w:val="20"/>
          <w:lang w:eastAsia="uk-UA"/>
        </w:rPr>
        <w:t>delivery</w:t>
      </w:r>
      <w:r w:rsidRPr="00084F3B">
        <w:rPr>
          <w:rFonts w:asciiTheme="minorHAnsi" w:eastAsia="Arial" w:hAnsiTheme="minorHAnsi" w:cstheme="minorHAnsi"/>
          <w:b/>
          <w:sz w:val="20"/>
          <w:szCs w:val="20"/>
          <w:lang w:val="uk-UA" w:eastAsia="uk-UA"/>
        </w:rPr>
        <w:t xml:space="preserve"> </w:t>
      </w:r>
      <w:r w:rsidRPr="00084F3B">
        <w:rPr>
          <w:rFonts w:asciiTheme="minorHAnsi" w:eastAsia="Arial" w:hAnsiTheme="minorHAnsi" w:cstheme="minorHAnsi"/>
          <w:b/>
          <w:sz w:val="20"/>
          <w:szCs w:val="20"/>
          <w:lang w:eastAsia="uk-UA"/>
        </w:rPr>
        <w:t>time</w:t>
      </w:r>
      <w:r w:rsidRPr="00084F3B">
        <w:rPr>
          <w:rFonts w:asciiTheme="minorHAnsi" w:eastAsia="Arial" w:hAnsiTheme="minorHAnsi" w:cstheme="minorHAnsi"/>
          <w:b/>
          <w:sz w:val="20"/>
          <w:szCs w:val="20"/>
          <w:lang w:val="uk-UA" w:eastAsia="uk-UA"/>
        </w:rPr>
        <w:t xml:space="preserve"> </w:t>
      </w:r>
      <w:r w:rsidRPr="00084F3B">
        <w:rPr>
          <w:rFonts w:asciiTheme="minorHAnsi" w:eastAsia="Arial" w:hAnsiTheme="minorHAnsi" w:cstheme="minorHAnsi"/>
          <w:b/>
          <w:sz w:val="20"/>
          <w:szCs w:val="20"/>
          <w:lang w:eastAsia="uk-UA"/>
        </w:rPr>
        <w:t>for</w:t>
      </w:r>
      <w:r w:rsidRPr="00084F3B">
        <w:rPr>
          <w:rFonts w:asciiTheme="minorHAnsi" w:eastAsia="Arial" w:hAnsiTheme="minorHAnsi" w:cstheme="minorHAnsi"/>
          <w:b/>
          <w:sz w:val="20"/>
          <w:szCs w:val="20"/>
          <w:lang w:val="uk-UA" w:eastAsia="uk-UA"/>
        </w:rPr>
        <w:t xml:space="preserve"> </w:t>
      </w:r>
      <w:r w:rsidRPr="00084F3B">
        <w:rPr>
          <w:rFonts w:asciiTheme="minorHAnsi" w:eastAsia="Arial" w:hAnsiTheme="minorHAnsi" w:cstheme="minorHAnsi"/>
          <w:b/>
          <w:sz w:val="20"/>
          <w:szCs w:val="20"/>
          <w:lang w:eastAsia="uk-UA"/>
        </w:rPr>
        <w:t>all</w:t>
      </w:r>
      <w:r w:rsidRPr="00084F3B">
        <w:rPr>
          <w:rFonts w:asciiTheme="minorHAnsi" w:eastAsia="Arial" w:hAnsiTheme="minorHAnsi" w:cstheme="minorHAnsi"/>
          <w:b/>
          <w:sz w:val="20"/>
          <w:szCs w:val="20"/>
          <w:lang w:val="uk-UA" w:eastAsia="uk-UA"/>
        </w:rPr>
        <w:t xml:space="preserve"> </w:t>
      </w:r>
      <w:r w:rsidRPr="00084F3B">
        <w:rPr>
          <w:rFonts w:asciiTheme="minorHAnsi" w:eastAsia="Arial" w:hAnsiTheme="minorHAnsi" w:cstheme="minorHAnsi"/>
          <w:b/>
          <w:sz w:val="20"/>
          <w:szCs w:val="20"/>
          <w:lang w:eastAsia="uk-UA"/>
        </w:rPr>
        <w:t>goods</w:t>
      </w:r>
      <w:r w:rsidRPr="00084F3B">
        <w:rPr>
          <w:rFonts w:asciiTheme="minorHAnsi" w:eastAsia="Arial" w:hAnsiTheme="minorHAnsi" w:cstheme="minorHAnsi"/>
          <w:sz w:val="20"/>
          <w:szCs w:val="20"/>
          <w:lang w:val="uk-UA" w:eastAsia="uk-UA"/>
        </w:rPr>
        <w:t xml:space="preserve"> </w:t>
      </w:r>
      <w:r w:rsidRPr="00084F3B">
        <w:rPr>
          <w:rFonts w:asciiTheme="minorHAnsi" w:eastAsia="Arial" w:hAnsiTheme="minorHAnsi" w:cstheme="minorHAnsi"/>
          <w:b/>
          <w:sz w:val="20"/>
          <w:szCs w:val="20"/>
          <w:lang w:eastAsia="uk-UA"/>
        </w:rPr>
        <w:t>after</w:t>
      </w:r>
      <w:r w:rsidRPr="00084F3B">
        <w:rPr>
          <w:rFonts w:asciiTheme="minorHAnsi" w:eastAsia="Arial" w:hAnsiTheme="minorHAnsi" w:cstheme="minorHAnsi"/>
          <w:b/>
          <w:sz w:val="20"/>
          <w:szCs w:val="20"/>
          <w:lang w:val="uk-UA" w:eastAsia="uk-UA"/>
        </w:rPr>
        <w:t xml:space="preserve"> </w:t>
      </w:r>
      <w:r w:rsidRPr="00084F3B">
        <w:rPr>
          <w:rFonts w:asciiTheme="minorHAnsi" w:eastAsia="Arial" w:hAnsiTheme="minorHAnsi" w:cstheme="minorHAnsi"/>
          <w:b/>
          <w:sz w:val="20"/>
          <w:szCs w:val="20"/>
          <w:lang w:eastAsia="uk-UA"/>
        </w:rPr>
        <w:t>receipt</w:t>
      </w:r>
      <w:r w:rsidRPr="00084F3B">
        <w:rPr>
          <w:rFonts w:asciiTheme="minorHAnsi" w:eastAsia="Arial" w:hAnsiTheme="minorHAnsi" w:cstheme="minorHAnsi"/>
          <w:b/>
          <w:sz w:val="20"/>
          <w:szCs w:val="20"/>
          <w:lang w:val="uk-UA" w:eastAsia="uk-UA"/>
        </w:rPr>
        <w:t xml:space="preserve"> </w:t>
      </w:r>
      <w:r w:rsidRPr="00084F3B">
        <w:rPr>
          <w:rFonts w:asciiTheme="minorHAnsi" w:eastAsia="Arial" w:hAnsiTheme="minorHAnsi" w:cstheme="minorHAnsi"/>
          <w:b/>
          <w:sz w:val="20"/>
          <w:szCs w:val="20"/>
          <w:lang w:eastAsia="uk-UA"/>
        </w:rPr>
        <w:t>of</w:t>
      </w:r>
      <w:r w:rsidRPr="00084F3B">
        <w:rPr>
          <w:rFonts w:asciiTheme="minorHAnsi" w:eastAsia="Arial" w:hAnsiTheme="minorHAnsi" w:cstheme="minorHAnsi"/>
          <w:b/>
          <w:sz w:val="20"/>
          <w:szCs w:val="20"/>
          <w:lang w:val="uk-UA" w:eastAsia="uk-UA"/>
        </w:rPr>
        <w:t xml:space="preserve"> </w:t>
      </w:r>
      <w:r w:rsidRPr="00084F3B">
        <w:rPr>
          <w:rFonts w:asciiTheme="minorHAnsi" w:eastAsia="Arial" w:hAnsiTheme="minorHAnsi" w:cstheme="minorHAnsi"/>
          <w:b/>
          <w:sz w:val="20"/>
          <w:szCs w:val="20"/>
          <w:lang w:eastAsia="uk-UA"/>
        </w:rPr>
        <w:t>order</w:t>
      </w:r>
      <w:r w:rsidRPr="00084F3B">
        <w:rPr>
          <w:rFonts w:asciiTheme="minorHAnsi" w:eastAsia="Arial" w:hAnsiTheme="minorHAnsi" w:cstheme="minorHAnsi"/>
          <w:b/>
          <w:sz w:val="20"/>
          <w:szCs w:val="20"/>
          <w:lang w:val="uk-UA" w:eastAsia="uk-UA"/>
        </w:rPr>
        <w:t xml:space="preserve">:   ______________ </w:t>
      </w:r>
      <w:r w:rsidRPr="00084F3B">
        <w:rPr>
          <w:rFonts w:asciiTheme="minorHAnsi" w:eastAsia="Arial" w:hAnsiTheme="minorHAnsi" w:cstheme="minorHAnsi"/>
          <w:b/>
          <w:sz w:val="20"/>
          <w:szCs w:val="20"/>
          <w:lang w:eastAsia="uk-UA"/>
        </w:rPr>
        <w:t>calendar</w:t>
      </w:r>
      <w:r w:rsidRPr="00084F3B">
        <w:rPr>
          <w:rFonts w:asciiTheme="minorHAnsi" w:eastAsia="Arial" w:hAnsiTheme="minorHAnsi" w:cstheme="minorHAnsi"/>
          <w:b/>
          <w:sz w:val="20"/>
          <w:szCs w:val="20"/>
          <w:lang w:val="uk-UA" w:eastAsia="uk-UA"/>
        </w:rPr>
        <w:t xml:space="preserve"> </w:t>
      </w:r>
      <w:r w:rsidRPr="00084F3B">
        <w:rPr>
          <w:rFonts w:asciiTheme="minorHAnsi" w:eastAsia="Arial" w:hAnsiTheme="minorHAnsi" w:cstheme="minorHAnsi"/>
          <w:b/>
          <w:sz w:val="20"/>
          <w:szCs w:val="20"/>
          <w:lang w:eastAsia="uk-UA"/>
        </w:rPr>
        <w:t>days</w:t>
      </w:r>
      <w:r w:rsidRPr="00084F3B">
        <w:rPr>
          <w:rFonts w:asciiTheme="minorHAnsi" w:eastAsia="Arial" w:hAnsiTheme="minorHAnsi" w:cstheme="minorHAnsi"/>
          <w:b/>
          <w:sz w:val="20"/>
          <w:szCs w:val="20"/>
          <w:lang w:val="uk-UA" w:eastAsia="uk-UA"/>
        </w:rPr>
        <w:t xml:space="preserve"> / календарних днів</w:t>
      </w:r>
    </w:p>
    <w:p w14:paraId="50BB903C" w14:textId="77777777" w:rsidR="0083755A" w:rsidRPr="0083755A" w:rsidRDefault="0083755A" w:rsidP="00405A3B">
      <w:pPr>
        <w:widowControl w:val="0"/>
        <w:spacing w:after="0" w:line="240" w:lineRule="auto"/>
        <w:rPr>
          <w:rFonts w:asciiTheme="minorHAnsi" w:eastAsia="Arial" w:hAnsiTheme="minorHAnsi" w:cstheme="minorHAnsi"/>
          <w:sz w:val="20"/>
          <w:szCs w:val="20"/>
          <w:lang w:eastAsia="uk-UA"/>
        </w:rPr>
      </w:pPr>
    </w:p>
    <w:bookmarkEnd w:id="3"/>
    <w:p w14:paraId="55696277" w14:textId="77777777" w:rsidR="008D5FC1" w:rsidRPr="00084F3B" w:rsidRDefault="008D5FC1" w:rsidP="008D5FC1">
      <w:pPr>
        <w:numPr>
          <w:ilvl w:val="0"/>
          <w:numId w:val="5"/>
        </w:numPr>
        <w:rPr>
          <w:rFonts w:asciiTheme="minorHAnsi" w:hAnsiTheme="minorHAnsi" w:cstheme="minorHAnsi"/>
          <w:b/>
          <w:bCs/>
          <w:lang w:val="ru-RU"/>
        </w:rPr>
      </w:pPr>
      <w:r w:rsidRPr="00084F3B">
        <w:rPr>
          <w:rFonts w:asciiTheme="minorHAnsi" w:hAnsiTheme="minorHAnsi" w:cstheme="minorHAnsi"/>
          <w:b/>
          <w:bCs/>
          <w:lang w:val="ru-RU"/>
        </w:rPr>
        <w:t>Критерії оцінки</w:t>
      </w:r>
      <w:r w:rsidRPr="00084F3B">
        <w:rPr>
          <w:rFonts w:asciiTheme="minorHAnsi" w:hAnsiTheme="minorHAnsi" w:cstheme="minorHAnsi"/>
          <w:b/>
          <w:bCs/>
          <w:lang w:val="uk-UA"/>
        </w:rPr>
        <w:t>/</w:t>
      </w:r>
      <w:r w:rsidRPr="00084F3B">
        <w:rPr>
          <w:rFonts w:asciiTheme="minorHAnsi" w:hAnsiTheme="minorHAnsi" w:cstheme="minorHAnsi"/>
          <w:lang w:val="ru-RU"/>
        </w:rPr>
        <w:t xml:space="preserve"> </w:t>
      </w:r>
      <w:r w:rsidRPr="00084F3B">
        <w:rPr>
          <w:rFonts w:asciiTheme="minorHAnsi" w:hAnsiTheme="minorHAnsi" w:cstheme="minorHAnsi"/>
          <w:b/>
          <w:bCs/>
          <w:lang w:val="uk-UA"/>
        </w:rPr>
        <w:t>Evaluation criteria</w:t>
      </w:r>
    </w:p>
    <w:tbl>
      <w:tblPr>
        <w:tblStyle w:val="TableGrid"/>
        <w:tblW w:w="14121" w:type="dxa"/>
        <w:tblInd w:w="-299"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735"/>
        <w:gridCol w:w="5386"/>
      </w:tblGrid>
      <w:tr w:rsidR="008D5FC1" w:rsidRPr="00084F3B" w14:paraId="3CEA7776" w14:textId="77777777" w:rsidTr="004C7DE3">
        <w:trPr>
          <w:trHeight w:val="505"/>
        </w:trPr>
        <w:tc>
          <w:tcPr>
            <w:tcW w:w="8735" w:type="dxa"/>
            <w:tcBorders>
              <w:top w:val="single" w:sz="12" w:space="0" w:color="auto"/>
            </w:tcBorders>
            <w:shd w:val="clear" w:color="auto" w:fill="E7E6E6" w:themeFill="background2"/>
          </w:tcPr>
          <w:p w14:paraId="7D4CF475" w14:textId="3F82AF80" w:rsidR="008D5FC1" w:rsidRPr="00153EC5" w:rsidRDefault="008D5FC1" w:rsidP="008D5FC1">
            <w:pPr>
              <w:rPr>
                <w:rFonts w:asciiTheme="minorHAnsi" w:hAnsiTheme="minorHAnsi" w:cstheme="minorHAnsi"/>
                <w:b/>
                <w:bCs/>
                <w:lang w:val="en-GB"/>
              </w:rPr>
            </w:pPr>
            <w:r w:rsidRPr="00084F3B">
              <w:rPr>
                <w:rFonts w:asciiTheme="minorHAnsi" w:hAnsiTheme="minorHAnsi" w:cstheme="minorHAnsi"/>
                <w:b/>
                <w:bCs/>
                <w:lang w:val="uk-UA"/>
              </w:rPr>
              <w:t>Критерії/Сriteria</w:t>
            </w:r>
          </w:p>
        </w:tc>
        <w:tc>
          <w:tcPr>
            <w:tcW w:w="5386" w:type="dxa"/>
            <w:tcBorders>
              <w:top w:val="single" w:sz="12" w:space="0" w:color="auto"/>
            </w:tcBorders>
            <w:shd w:val="clear" w:color="auto" w:fill="E7E6E6" w:themeFill="background2"/>
          </w:tcPr>
          <w:p w14:paraId="0C4B3986" w14:textId="77777777" w:rsidR="008D5FC1" w:rsidRPr="00084F3B" w:rsidRDefault="008D5FC1" w:rsidP="008D5FC1">
            <w:pPr>
              <w:rPr>
                <w:rFonts w:asciiTheme="minorHAnsi" w:hAnsiTheme="minorHAnsi" w:cstheme="minorHAnsi"/>
                <w:b/>
                <w:bCs/>
                <w:lang w:val="ru-RU"/>
              </w:rPr>
            </w:pPr>
            <w:r w:rsidRPr="00084F3B">
              <w:rPr>
                <w:rFonts w:asciiTheme="minorHAnsi" w:hAnsiTheme="minorHAnsi" w:cstheme="minorHAnsi"/>
                <w:b/>
                <w:bCs/>
                <w:lang w:val="ru-RU"/>
              </w:rPr>
              <w:t>Умова компанії/Company term</w:t>
            </w:r>
          </w:p>
        </w:tc>
      </w:tr>
      <w:tr w:rsidR="008D5FC1" w:rsidRPr="00084F3B" w14:paraId="45D91DF9" w14:textId="77777777" w:rsidTr="00153EC5">
        <w:trPr>
          <w:trHeight w:val="464"/>
        </w:trPr>
        <w:tc>
          <w:tcPr>
            <w:tcW w:w="8735" w:type="dxa"/>
          </w:tcPr>
          <w:p w14:paraId="09F5C309" w14:textId="77777777" w:rsidR="008D5FC1" w:rsidRPr="00084F3B" w:rsidRDefault="008D5FC1" w:rsidP="008D5FC1">
            <w:pPr>
              <w:rPr>
                <w:rFonts w:asciiTheme="minorHAnsi" w:hAnsiTheme="minorHAnsi" w:cstheme="minorHAnsi"/>
                <w:lang w:val="ru-RU"/>
              </w:rPr>
            </w:pPr>
            <w:r w:rsidRPr="00084F3B">
              <w:rPr>
                <w:rFonts w:asciiTheme="minorHAnsi" w:hAnsiTheme="minorHAnsi" w:cstheme="minorHAnsi"/>
                <w:lang w:val="ru-RU"/>
              </w:rPr>
              <w:t xml:space="preserve">Умови оплати /Payment terms </w:t>
            </w:r>
          </w:p>
        </w:tc>
        <w:tc>
          <w:tcPr>
            <w:tcW w:w="5386" w:type="dxa"/>
          </w:tcPr>
          <w:p w14:paraId="3447E997" w14:textId="77777777" w:rsidR="008D5FC1" w:rsidRPr="00084F3B" w:rsidRDefault="008D5FC1" w:rsidP="008D5FC1">
            <w:pPr>
              <w:rPr>
                <w:rFonts w:asciiTheme="minorHAnsi" w:hAnsiTheme="minorHAnsi" w:cstheme="minorHAnsi"/>
                <w:lang w:val="ru-RU"/>
              </w:rPr>
            </w:pPr>
          </w:p>
        </w:tc>
      </w:tr>
      <w:tr w:rsidR="008D5FC1" w:rsidRPr="00084F3B" w14:paraId="0008B56B" w14:textId="77777777" w:rsidTr="00153EC5">
        <w:trPr>
          <w:trHeight w:val="482"/>
        </w:trPr>
        <w:tc>
          <w:tcPr>
            <w:tcW w:w="8735" w:type="dxa"/>
            <w:tcBorders>
              <w:bottom w:val="single" w:sz="12" w:space="0" w:color="auto"/>
            </w:tcBorders>
          </w:tcPr>
          <w:p w14:paraId="355FA450" w14:textId="77777777" w:rsidR="008D5FC1" w:rsidRPr="00084F3B" w:rsidRDefault="008D5FC1" w:rsidP="008D5FC1">
            <w:pPr>
              <w:rPr>
                <w:rFonts w:asciiTheme="minorHAnsi" w:hAnsiTheme="minorHAnsi" w:cstheme="minorHAnsi"/>
              </w:rPr>
            </w:pPr>
            <w:r w:rsidRPr="00084F3B">
              <w:rPr>
                <w:rFonts w:asciiTheme="minorHAnsi" w:hAnsiTheme="minorHAnsi" w:cstheme="minorHAnsi"/>
                <w:lang w:val="uk-UA"/>
              </w:rPr>
              <w:t xml:space="preserve">Строки виконання/ </w:t>
            </w:r>
            <w:r w:rsidRPr="00084F3B">
              <w:rPr>
                <w:rFonts w:asciiTheme="minorHAnsi" w:hAnsiTheme="minorHAnsi" w:cstheme="minorHAnsi"/>
              </w:rPr>
              <w:t>Execution terms</w:t>
            </w:r>
          </w:p>
        </w:tc>
        <w:tc>
          <w:tcPr>
            <w:tcW w:w="5386" w:type="dxa"/>
            <w:tcBorders>
              <w:bottom w:val="single" w:sz="12" w:space="0" w:color="auto"/>
            </w:tcBorders>
          </w:tcPr>
          <w:p w14:paraId="312F5626" w14:textId="77777777" w:rsidR="008D5FC1" w:rsidRPr="00084F3B" w:rsidRDefault="008D5FC1" w:rsidP="008D5FC1">
            <w:pPr>
              <w:rPr>
                <w:rFonts w:asciiTheme="minorHAnsi" w:hAnsiTheme="minorHAnsi" w:cstheme="minorHAnsi"/>
                <w:lang w:val="ru-RU"/>
              </w:rPr>
            </w:pPr>
          </w:p>
        </w:tc>
      </w:tr>
    </w:tbl>
    <w:p w14:paraId="69247387" w14:textId="77777777" w:rsidR="008D5FC1" w:rsidRPr="00084F3B" w:rsidRDefault="008D5FC1" w:rsidP="008D5FC1">
      <w:pPr>
        <w:rPr>
          <w:rFonts w:asciiTheme="minorHAnsi" w:hAnsiTheme="minorHAnsi" w:cstheme="minorHAnsi"/>
          <w:b/>
          <w:bCs/>
          <w:lang w:val="en-GB"/>
        </w:rPr>
      </w:pPr>
    </w:p>
    <w:p w14:paraId="367101F3" w14:textId="77777777" w:rsidR="008D5FC1" w:rsidRPr="00084F3B" w:rsidRDefault="008D5FC1" w:rsidP="008D5FC1">
      <w:pPr>
        <w:numPr>
          <w:ilvl w:val="0"/>
          <w:numId w:val="5"/>
        </w:numPr>
        <w:rPr>
          <w:rFonts w:asciiTheme="minorHAnsi" w:hAnsiTheme="minorHAnsi" w:cstheme="minorHAnsi"/>
          <w:b/>
          <w:bCs/>
          <w:lang w:val="ru-RU"/>
        </w:rPr>
      </w:pPr>
      <w:r w:rsidRPr="00084F3B">
        <w:rPr>
          <w:rFonts w:asciiTheme="minorHAnsi" w:hAnsiTheme="minorHAnsi" w:cstheme="minorHAnsi"/>
          <w:b/>
          <w:bCs/>
          <w:lang w:val="uk-UA"/>
        </w:rPr>
        <w:t>Коментарі</w:t>
      </w:r>
      <w:r w:rsidRPr="00084F3B">
        <w:rPr>
          <w:rFonts w:asciiTheme="minorHAnsi" w:hAnsiTheme="minorHAnsi" w:cstheme="minorHAnsi"/>
          <w:b/>
          <w:bCs/>
        </w:rPr>
        <w:t>/</w:t>
      </w:r>
      <w:r w:rsidRPr="00084F3B">
        <w:rPr>
          <w:rFonts w:asciiTheme="minorHAnsi" w:hAnsiTheme="minorHAnsi" w:cstheme="minorHAnsi"/>
          <w:b/>
          <w:bCs/>
          <w:lang w:val="ru-RU"/>
        </w:rPr>
        <w:t>Comment</w:t>
      </w:r>
    </w:p>
    <w:tbl>
      <w:tblPr>
        <w:tblStyle w:val="TableGrid"/>
        <w:tblW w:w="13818" w:type="dxa"/>
        <w:tblInd w:w="-157" w:type="dxa"/>
        <w:tblLook w:val="04A0" w:firstRow="1" w:lastRow="0" w:firstColumn="1" w:lastColumn="0" w:noHBand="0" w:noVBand="1"/>
      </w:tblPr>
      <w:tblGrid>
        <w:gridCol w:w="13818"/>
      </w:tblGrid>
      <w:tr w:rsidR="008D5FC1" w:rsidRPr="00084F3B" w14:paraId="56EE861F" w14:textId="77777777" w:rsidTr="00153EC5">
        <w:trPr>
          <w:trHeight w:val="1200"/>
        </w:trPr>
        <w:tc>
          <w:tcPr>
            <w:tcW w:w="13818" w:type="dxa"/>
            <w:tcBorders>
              <w:top w:val="single" w:sz="12" w:space="0" w:color="auto"/>
              <w:left w:val="single" w:sz="12" w:space="0" w:color="auto"/>
              <w:bottom w:val="single" w:sz="12" w:space="0" w:color="auto"/>
              <w:right w:val="single" w:sz="12" w:space="0" w:color="auto"/>
            </w:tcBorders>
          </w:tcPr>
          <w:p w14:paraId="28648AB7" w14:textId="77777777" w:rsidR="008D5FC1" w:rsidRPr="00084F3B" w:rsidRDefault="008D5FC1" w:rsidP="008D5FC1">
            <w:pPr>
              <w:rPr>
                <w:rFonts w:asciiTheme="minorHAnsi" w:hAnsiTheme="minorHAnsi" w:cstheme="minorHAnsi"/>
                <w:lang w:val="ru-RU"/>
              </w:rPr>
            </w:pPr>
          </w:p>
          <w:p w14:paraId="342A543D" w14:textId="77777777" w:rsidR="008D5FC1" w:rsidRPr="00084F3B" w:rsidRDefault="008D5FC1" w:rsidP="008D5FC1">
            <w:pPr>
              <w:rPr>
                <w:rFonts w:asciiTheme="minorHAnsi" w:hAnsiTheme="minorHAnsi" w:cstheme="minorHAnsi"/>
                <w:lang w:val="ru-RU"/>
              </w:rPr>
            </w:pPr>
          </w:p>
        </w:tc>
      </w:tr>
    </w:tbl>
    <w:p w14:paraId="179C2490" w14:textId="77777777" w:rsidR="008D5FC1" w:rsidRPr="00084F3B" w:rsidRDefault="008D5FC1" w:rsidP="008D5FC1">
      <w:pPr>
        <w:rPr>
          <w:rFonts w:asciiTheme="minorHAnsi" w:hAnsiTheme="minorHAnsi" w:cstheme="minorHAnsi"/>
          <w:b/>
          <w:bCs/>
          <w:lang w:val="en-GB"/>
        </w:rPr>
      </w:pPr>
    </w:p>
    <w:p w14:paraId="5C335EDC" w14:textId="77777777" w:rsidR="008D5FC1" w:rsidRPr="00084F3B" w:rsidRDefault="008D5FC1" w:rsidP="008D5FC1">
      <w:pPr>
        <w:rPr>
          <w:rFonts w:asciiTheme="minorHAnsi" w:hAnsiTheme="minorHAnsi" w:cstheme="minorHAnsi"/>
          <w:b/>
          <w:bCs/>
          <w:lang w:val="en-GB"/>
        </w:rPr>
      </w:pPr>
      <w:r w:rsidRPr="00084F3B">
        <w:rPr>
          <w:rFonts w:asciiTheme="minorHAnsi" w:hAnsiTheme="minorHAnsi" w:cstheme="minorHAnsi"/>
          <w:b/>
          <w:bCs/>
          <w:lang w:val="en-GB"/>
        </w:rPr>
        <w:t>The authorized representative of the company</w:t>
      </w:r>
      <w:r w:rsidRPr="00084F3B">
        <w:rPr>
          <w:rFonts w:asciiTheme="minorHAnsi" w:hAnsiTheme="minorHAnsi" w:cstheme="minorHAnsi"/>
          <w:b/>
          <w:bCs/>
          <w:lang w:val="uk-UA"/>
        </w:rPr>
        <w:t>/ Ім’я та посада уповноваженого представника</w:t>
      </w:r>
      <w:r w:rsidRPr="00084F3B">
        <w:rPr>
          <w:rFonts w:asciiTheme="minorHAnsi" w:hAnsiTheme="minorHAnsi" w:cstheme="minorHAnsi"/>
          <w:b/>
          <w:bCs/>
          <w:lang w:val="en-GB"/>
        </w:rPr>
        <w:t xml:space="preserve">: </w:t>
      </w:r>
    </w:p>
    <w:p w14:paraId="39CB00C1" w14:textId="77777777" w:rsidR="008D5FC1" w:rsidRPr="008D5FC1" w:rsidRDefault="008D5FC1" w:rsidP="008D5FC1">
      <w:pPr>
        <w:rPr>
          <w:rFonts w:asciiTheme="minorHAnsi" w:hAnsiTheme="minorHAnsi" w:cstheme="minorHAnsi"/>
          <w:b/>
          <w:lang w:val="ru-RU"/>
        </w:rPr>
      </w:pPr>
      <w:r w:rsidRPr="00084F3B">
        <w:rPr>
          <w:rFonts w:asciiTheme="minorHAnsi" w:hAnsiTheme="minorHAnsi" w:cstheme="minorHAnsi"/>
          <w:lang w:val="en-GB"/>
        </w:rPr>
        <w:t>_____________________________________________ (signature, date)</w:t>
      </w:r>
    </w:p>
    <w:p w14:paraId="23F0C177" w14:textId="77777777" w:rsidR="008D5FC1" w:rsidRPr="008D5FC1" w:rsidRDefault="008D5FC1">
      <w:pPr>
        <w:rPr>
          <w:rFonts w:asciiTheme="minorHAnsi" w:hAnsiTheme="minorHAnsi" w:cstheme="minorHAnsi"/>
        </w:rPr>
      </w:pPr>
    </w:p>
    <w:sectPr w:rsidR="008D5FC1" w:rsidRPr="008D5FC1" w:rsidSect="000A20CA">
      <w:pgSz w:w="15840" w:h="12240" w:orient="landscape" w:code="1"/>
      <w:pgMar w:top="547" w:right="1440" w:bottom="994" w:left="994" w:header="720" w:footer="2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2B14F7" w14:textId="77777777" w:rsidR="00AF4D53" w:rsidRDefault="00AF4D53" w:rsidP="008D5FC1">
      <w:pPr>
        <w:spacing w:after="0" w:line="240" w:lineRule="auto"/>
      </w:pPr>
      <w:r>
        <w:separator/>
      </w:r>
    </w:p>
  </w:endnote>
  <w:endnote w:type="continuationSeparator" w:id="0">
    <w:p w14:paraId="326BB4D4" w14:textId="77777777" w:rsidR="00AF4D53" w:rsidRDefault="00AF4D53" w:rsidP="008D5F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6FCDD7" w14:textId="77777777" w:rsidR="00AF4D53" w:rsidRDefault="00AF4D53" w:rsidP="008D5FC1">
      <w:pPr>
        <w:spacing w:after="0" w:line="240" w:lineRule="auto"/>
      </w:pPr>
      <w:r>
        <w:separator/>
      </w:r>
    </w:p>
  </w:footnote>
  <w:footnote w:type="continuationSeparator" w:id="0">
    <w:p w14:paraId="2F5C95E8" w14:textId="77777777" w:rsidR="00AF4D53" w:rsidRDefault="00AF4D53" w:rsidP="008D5F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6382FD" w14:textId="08182705" w:rsidR="008D5FC1" w:rsidRDefault="00FD4FF5">
    <w:pPr>
      <w:pStyle w:val="Header"/>
    </w:pPr>
    <w:r>
      <w:t xml:space="preserve">                   </w:t>
    </w:r>
    <w:r w:rsidR="008D5FC1">
      <w:rPr>
        <w:noProof/>
      </w:rPr>
      <w:drawing>
        <wp:inline distT="0" distB="0" distL="0" distR="0" wp14:anchorId="14D81EA5" wp14:editId="421C4F25">
          <wp:extent cx="1562100" cy="913840"/>
          <wp:effectExtent l="0" t="0" r="0" b="635"/>
          <wp:docPr id="1133208132" name="Picture 1133208132" descr="A picture containing screenshot, graphics, fon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creenshot, graphics, font,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639608" cy="959183"/>
                  </a:xfrm>
                  <a:prstGeom prst="rect">
                    <a:avLst/>
                  </a:prstGeom>
                </pic:spPr>
              </pic:pic>
            </a:graphicData>
          </a:graphic>
        </wp:inline>
      </w:drawing>
    </w:r>
    <w:r w:rsidR="008D5FC1">
      <w:ptab w:relativeTo="indent" w:alignment="lef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931A8"/>
    <w:multiLevelType w:val="multilevel"/>
    <w:tmpl w:val="39582FD0"/>
    <w:lvl w:ilvl="0">
      <w:start w:val="1"/>
      <w:numFmt w:val="bullet"/>
      <w:lvlText w:val=""/>
      <w:lvlJc w:val="left"/>
      <w:pPr>
        <w:ind w:left="360" w:hanging="360"/>
      </w:pPr>
      <w:rPr>
        <w:rFonts w:ascii="Symbol" w:hAnsi="Symbol" w:hint="default"/>
        <w:b/>
      </w:rPr>
    </w:lvl>
    <w:lvl w:ilvl="1">
      <w:start w:val="3"/>
      <w:numFmt w:val="bullet"/>
      <w:lvlText w:val="-"/>
      <w:lvlJc w:val="left"/>
      <w:pPr>
        <w:ind w:left="792" w:hanging="432"/>
      </w:pPr>
      <w:rPr>
        <w:rFonts w:ascii="Times New Roman" w:eastAsia="Times New Roman" w:hAnsi="Times New Roman" w:hint="default"/>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 w15:restartNumberingAfterBreak="0">
    <w:nsid w:val="116D4607"/>
    <w:multiLevelType w:val="multilevel"/>
    <w:tmpl w:val="862CC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06077F"/>
    <w:multiLevelType w:val="hybridMultilevel"/>
    <w:tmpl w:val="FFFFFFFF"/>
    <w:lvl w:ilvl="0" w:tplc="04220001">
      <w:start w:val="1"/>
      <w:numFmt w:val="bullet"/>
      <w:lvlText w:val=""/>
      <w:lvlJc w:val="left"/>
      <w:pPr>
        <w:ind w:left="1080" w:hanging="360"/>
      </w:pPr>
      <w:rPr>
        <w:rFonts w:ascii="Symbol" w:hAnsi="Symbol" w:hint="default"/>
      </w:rPr>
    </w:lvl>
    <w:lvl w:ilvl="1" w:tplc="04220003" w:tentative="1">
      <w:start w:val="1"/>
      <w:numFmt w:val="bullet"/>
      <w:lvlText w:val="o"/>
      <w:lvlJc w:val="left"/>
      <w:pPr>
        <w:ind w:left="1800" w:hanging="360"/>
      </w:pPr>
      <w:rPr>
        <w:rFonts w:ascii="Courier New" w:hAnsi="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3" w15:restartNumberingAfterBreak="0">
    <w:nsid w:val="3FA56D13"/>
    <w:multiLevelType w:val="hybridMultilevel"/>
    <w:tmpl w:val="FFFFFFFF"/>
    <w:lvl w:ilvl="0" w:tplc="F7F03AC0">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42880FD4"/>
    <w:multiLevelType w:val="multilevel"/>
    <w:tmpl w:val="C98C9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36C5946"/>
    <w:multiLevelType w:val="hybridMultilevel"/>
    <w:tmpl w:val="FFFFFFFF"/>
    <w:lvl w:ilvl="0" w:tplc="D69C96EA">
      <w:numFmt w:val="bullet"/>
      <w:lvlText w:val="-"/>
      <w:lvlJc w:val="left"/>
      <w:pPr>
        <w:ind w:left="786" w:hanging="360"/>
      </w:pPr>
      <w:rPr>
        <w:rFonts w:ascii="Times New Roman" w:eastAsia="Times New Roman" w:hAnsi="Times New Roman" w:hint="default"/>
      </w:rPr>
    </w:lvl>
    <w:lvl w:ilvl="1" w:tplc="04190003">
      <w:start w:val="1"/>
      <w:numFmt w:val="bullet"/>
      <w:lvlText w:val="o"/>
      <w:lvlJc w:val="left"/>
      <w:pPr>
        <w:ind w:left="1506" w:hanging="360"/>
      </w:pPr>
      <w:rPr>
        <w:rFonts w:ascii="Courier New" w:hAnsi="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6" w15:restartNumberingAfterBreak="0">
    <w:nsid w:val="56A77A8E"/>
    <w:multiLevelType w:val="multilevel"/>
    <w:tmpl w:val="FFFFFFFF"/>
    <w:lvl w:ilvl="0">
      <w:start w:val="1"/>
      <w:numFmt w:val="decimal"/>
      <w:lvlText w:val="%1."/>
      <w:lvlJc w:val="left"/>
      <w:pPr>
        <w:ind w:left="360" w:hanging="360"/>
      </w:pPr>
      <w:rPr>
        <w:rFonts w:cs="Times New Roman" w:hint="default"/>
        <w:b/>
      </w:rPr>
    </w:lvl>
    <w:lvl w:ilvl="1">
      <w:start w:val="3"/>
      <w:numFmt w:val="bullet"/>
      <w:lvlText w:val="-"/>
      <w:lvlJc w:val="left"/>
      <w:pPr>
        <w:ind w:left="792" w:hanging="432"/>
      </w:pPr>
      <w:rPr>
        <w:rFonts w:ascii="Times New Roman" w:eastAsia="Times New Roman" w:hAnsi="Times New Roman" w:hint="default"/>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15:restartNumberingAfterBreak="0">
    <w:nsid w:val="61F82B88"/>
    <w:multiLevelType w:val="hybridMultilevel"/>
    <w:tmpl w:val="96362F5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16cid:durableId="1854683661">
    <w:abstractNumId w:val="5"/>
  </w:num>
  <w:num w:numId="2" w16cid:durableId="1137255843">
    <w:abstractNumId w:val="6"/>
  </w:num>
  <w:num w:numId="3" w16cid:durableId="846215518">
    <w:abstractNumId w:val="0"/>
  </w:num>
  <w:num w:numId="4" w16cid:durableId="634599653">
    <w:abstractNumId w:val="2"/>
  </w:num>
  <w:num w:numId="5" w16cid:durableId="1708721179">
    <w:abstractNumId w:val="3"/>
  </w:num>
  <w:num w:numId="6" w16cid:durableId="1800107422">
    <w:abstractNumId w:val="1"/>
  </w:num>
  <w:num w:numId="7" w16cid:durableId="762260961">
    <w:abstractNumId w:val="4"/>
  </w:num>
  <w:num w:numId="8" w16cid:durableId="59336563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A3B"/>
    <w:rsid w:val="00035A59"/>
    <w:rsid w:val="00071A7E"/>
    <w:rsid w:val="00084F3B"/>
    <w:rsid w:val="000A0C8B"/>
    <w:rsid w:val="000A20CA"/>
    <w:rsid w:val="001013A7"/>
    <w:rsid w:val="00101CF6"/>
    <w:rsid w:val="001273DB"/>
    <w:rsid w:val="001450A3"/>
    <w:rsid w:val="00153EC5"/>
    <w:rsid w:val="001A0F1C"/>
    <w:rsid w:val="001E23E9"/>
    <w:rsid w:val="00265A61"/>
    <w:rsid w:val="00280D2C"/>
    <w:rsid w:val="00287F4E"/>
    <w:rsid w:val="002A04E2"/>
    <w:rsid w:val="002A4DEC"/>
    <w:rsid w:val="002E4F8C"/>
    <w:rsid w:val="00302B77"/>
    <w:rsid w:val="00357E80"/>
    <w:rsid w:val="003C4F4E"/>
    <w:rsid w:val="003D522A"/>
    <w:rsid w:val="003E2F9F"/>
    <w:rsid w:val="00405A3B"/>
    <w:rsid w:val="00425D4E"/>
    <w:rsid w:val="004428DB"/>
    <w:rsid w:val="0045353F"/>
    <w:rsid w:val="004A66FE"/>
    <w:rsid w:val="004C1758"/>
    <w:rsid w:val="004C73B2"/>
    <w:rsid w:val="004C7DE3"/>
    <w:rsid w:val="004F01FE"/>
    <w:rsid w:val="00502D32"/>
    <w:rsid w:val="00524018"/>
    <w:rsid w:val="00540455"/>
    <w:rsid w:val="00543AE7"/>
    <w:rsid w:val="00570DA7"/>
    <w:rsid w:val="00640C78"/>
    <w:rsid w:val="006412DE"/>
    <w:rsid w:val="006760DA"/>
    <w:rsid w:val="00684612"/>
    <w:rsid w:val="006A1B63"/>
    <w:rsid w:val="007517C1"/>
    <w:rsid w:val="00762106"/>
    <w:rsid w:val="00763015"/>
    <w:rsid w:val="007743BF"/>
    <w:rsid w:val="00795A82"/>
    <w:rsid w:val="007D1395"/>
    <w:rsid w:val="007E22E9"/>
    <w:rsid w:val="00815B0E"/>
    <w:rsid w:val="0083755A"/>
    <w:rsid w:val="00856A61"/>
    <w:rsid w:val="00873D16"/>
    <w:rsid w:val="00883322"/>
    <w:rsid w:val="008B656F"/>
    <w:rsid w:val="008D5FC1"/>
    <w:rsid w:val="00925EE4"/>
    <w:rsid w:val="00943074"/>
    <w:rsid w:val="00953AA2"/>
    <w:rsid w:val="009C4DCB"/>
    <w:rsid w:val="00A11DCE"/>
    <w:rsid w:val="00A200BD"/>
    <w:rsid w:val="00A3371C"/>
    <w:rsid w:val="00A539E7"/>
    <w:rsid w:val="00A71C5E"/>
    <w:rsid w:val="00A95F0F"/>
    <w:rsid w:val="00AB00BC"/>
    <w:rsid w:val="00AF4D53"/>
    <w:rsid w:val="00B4780D"/>
    <w:rsid w:val="00B625C3"/>
    <w:rsid w:val="00B71104"/>
    <w:rsid w:val="00B72CAE"/>
    <w:rsid w:val="00B8630B"/>
    <w:rsid w:val="00B96F31"/>
    <w:rsid w:val="00BA2581"/>
    <w:rsid w:val="00C3286A"/>
    <w:rsid w:val="00C56C2D"/>
    <w:rsid w:val="00C81DD6"/>
    <w:rsid w:val="00C829CD"/>
    <w:rsid w:val="00D46832"/>
    <w:rsid w:val="00D608C0"/>
    <w:rsid w:val="00D62B00"/>
    <w:rsid w:val="00D71C46"/>
    <w:rsid w:val="00DA4285"/>
    <w:rsid w:val="00DB57D2"/>
    <w:rsid w:val="00DB742A"/>
    <w:rsid w:val="00DE4D24"/>
    <w:rsid w:val="00E26C38"/>
    <w:rsid w:val="00E27393"/>
    <w:rsid w:val="00E54006"/>
    <w:rsid w:val="00E92EDF"/>
    <w:rsid w:val="00EC654D"/>
    <w:rsid w:val="00EF1CE7"/>
    <w:rsid w:val="00F20A3E"/>
    <w:rsid w:val="00FA602A"/>
    <w:rsid w:val="00FA788C"/>
    <w:rsid w:val="00FD4FF5"/>
    <w:rsid w:val="0BCA1924"/>
    <w:rsid w:val="0F773E34"/>
    <w:rsid w:val="122E7C01"/>
    <w:rsid w:val="1391C394"/>
    <w:rsid w:val="1862E2DC"/>
    <w:rsid w:val="1AFA6E89"/>
    <w:rsid w:val="280CEDD1"/>
    <w:rsid w:val="29D6F43A"/>
    <w:rsid w:val="2B697109"/>
    <w:rsid w:val="2DBEC204"/>
    <w:rsid w:val="33AB5271"/>
    <w:rsid w:val="3416A93B"/>
    <w:rsid w:val="36A52A92"/>
    <w:rsid w:val="527A8C25"/>
    <w:rsid w:val="52C75430"/>
    <w:rsid w:val="5AA42D69"/>
    <w:rsid w:val="5B394137"/>
    <w:rsid w:val="6987C3BA"/>
    <w:rsid w:val="6EE7381F"/>
    <w:rsid w:val="71E2C201"/>
    <w:rsid w:val="7279F585"/>
    <w:rsid w:val="77BB7AA5"/>
    <w:rsid w:val="78A58AEA"/>
    <w:rsid w:val="7B74A4A3"/>
    <w:rsid w:val="7B7EF2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393C6B"/>
  <w15:chartTrackingRefBased/>
  <w15:docId w15:val="{1F21AD1F-0116-43EB-AA06-0713EFD71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5A3B"/>
    <w:pPr>
      <w:spacing w:after="200" w:line="276" w:lineRule="auto"/>
    </w:pPr>
    <w:rPr>
      <w:rFonts w:ascii="Calibri" w:eastAsia="Calibri" w:hAnsi="Calibri" w:cs="Times New Roman"/>
      <w:kern w:val="0"/>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Elenco Normale,Список уровня 2,название табл/рис,Chapter10,заголовок 1.1,----,EBRD List,CA bullets,Нумерованый список,ПАРАГРАФ,Нумерованный спиков,Буллет,Слабое выделение1,Таблица. Рисунок,Литература,Bullet Number,Bullet 1"/>
    <w:basedOn w:val="Normal"/>
    <w:link w:val="ListParagraphChar"/>
    <w:uiPriority w:val="34"/>
    <w:qFormat/>
    <w:rsid w:val="00405A3B"/>
    <w:pPr>
      <w:suppressAutoHyphens/>
      <w:spacing w:after="0" w:line="240" w:lineRule="auto"/>
      <w:ind w:left="720"/>
    </w:pPr>
    <w:rPr>
      <w:rFonts w:ascii="Times New Roman" w:eastAsia="Times New Roman" w:hAnsi="Times New Roman"/>
      <w:sz w:val="24"/>
      <w:szCs w:val="20"/>
    </w:rPr>
  </w:style>
  <w:style w:type="paragraph" w:customStyle="1" w:styleId="Default">
    <w:name w:val="Default"/>
    <w:link w:val="DefaultChar"/>
    <w:qFormat/>
    <w:rsid w:val="00405A3B"/>
    <w:pPr>
      <w:autoSpaceDE w:val="0"/>
      <w:autoSpaceDN w:val="0"/>
      <w:adjustRightInd w:val="0"/>
      <w:spacing w:after="0" w:line="240" w:lineRule="auto"/>
    </w:pPr>
    <w:rPr>
      <w:rFonts w:ascii="Calibri" w:eastAsia="Calibri" w:hAnsi="Calibri" w:cs="Calibri"/>
      <w:color w:val="000000"/>
      <w:kern w:val="0"/>
      <w:sz w:val="24"/>
      <w:szCs w:val="24"/>
      <w14:ligatures w14:val="none"/>
    </w:rPr>
  </w:style>
  <w:style w:type="character" w:customStyle="1" w:styleId="DefaultChar">
    <w:name w:val="Default Char"/>
    <w:link w:val="Default"/>
    <w:qFormat/>
    <w:rsid w:val="00405A3B"/>
    <w:rPr>
      <w:rFonts w:ascii="Calibri" w:eastAsia="Calibri" w:hAnsi="Calibri" w:cs="Calibri"/>
      <w:color w:val="000000"/>
      <w:kern w:val="0"/>
      <w:sz w:val="24"/>
      <w:szCs w:val="24"/>
      <w14:ligatures w14:val="none"/>
    </w:rPr>
  </w:style>
  <w:style w:type="character" w:customStyle="1" w:styleId="ListParagraphChar">
    <w:name w:val="List Paragraph Char"/>
    <w:aliases w:val="Elenco Normale Char,Список уровня 2 Char,название табл/рис Char,Chapter10 Char,заголовок 1.1 Char,---- Char,EBRD List Char,CA bullets Char,Нумерованый список Char,ПАРАГРАФ Char,Нумерованный спиков Char,Буллет Char,Литература Char"/>
    <w:link w:val="ListParagraph"/>
    <w:qFormat/>
    <w:locked/>
    <w:rsid w:val="00405A3B"/>
    <w:rPr>
      <w:rFonts w:ascii="Times New Roman" w:eastAsia="Times New Roman" w:hAnsi="Times New Roman" w:cs="Times New Roman"/>
      <w:kern w:val="0"/>
      <w:sz w:val="24"/>
      <w:szCs w:val="20"/>
      <w14:ligatures w14:val="none"/>
    </w:rPr>
  </w:style>
  <w:style w:type="character" w:styleId="Hyperlink">
    <w:name w:val="Hyperlink"/>
    <w:basedOn w:val="DefaultParagraphFont"/>
    <w:uiPriority w:val="99"/>
    <w:unhideWhenUsed/>
    <w:rsid w:val="00925EE4"/>
    <w:rPr>
      <w:color w:val="0563C1" w:themeColor="hyperlink"/>
      <w:u w:val="single"/>
    </w:rPr>
  </w:style>
  <w:style w:type="character" w:styleId="UnresolvedMention">
    <w:name w:val="Unresolved Mention"/>
    <w:basedOn w:val="DefaultParagraphFont"/>
    <w:uiPriority w:val="99"/>
    <w:semiHidden/>
    <w:unhideWhenUsed/>
    <w:rsid w:val="00925EE4"/>
    <w:rPr>
      <w:color w:val="605E5C"/>
      <w:shd w:val="clear" w:color="auto" w:fill="E1DFDD"/>
    </w:rPr>
  </w:style>
  <w:style w:type="character" w:styleId="FollowedHyperlink">
    <w:name w:val="FollowedHyperlink"/>
    <w:basedOn w:val="DefaultParagraphFont"/>
    <w:uiPriority w:val="99"/>
    <w:semiHidden/>
    <w:unhideWhenUsed/>
    <w:rsid w:val="00265A61"/>
    <w:rPr>
      <w:color w:val="954F72" w:themeColor="followedHyperlink"/>
      <w:u w:val="single"/>
    </w:rPr>
  </w:style>
  <w:style w:type="paragraph" w:styleId="Header">
    <w:name w:val="header"/>
    <w:basedOn w:val="Normal"/>
    <w:link w:val="HeaderChar"/>
    <w:uiPriority w:val="99"/>
    <w:unhideWhenUsed/>
    <w:rsid w:val="008D5F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5FC1"/>
    <w:rPr>
      <w:rFonts w:ascii="Calibri" w:eastAsia="Calibri" w:hAnsi="Calibri" w:cs="Times New Roman"/>
      <w:kern w:val="0"/>
      <w14:ligatures w14:val="none"/>
    </w:rPr>
  </w:style>
  <w:style w:type="table" w:styleId="TableGrid">
    <w:name w:val="Table Grid"/>
    <w:basedOn w:val="TableNormal"/>
    <w:uiPriority w:val="39"/>
    <w:rsid w:val="008D5F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8D5F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5FC1"/>
    <w:rPr>
      <w:rFonts w:ascii="Calibri" w:eastAsia="Calibri" w:hAnsi="Calibri" w:cs="Times New Roman"/>
      <w:kern w:val="0"/>
      <w14:ligatures w14:val="none"/>
    </w:rPr>
  </w:style>
  <w:style w:type="paragraph" w:styleId="HTMLPreformatted">
    <w:name w:val="HTML Preformatted"/>
    <w:basedOn w:val="Normal"/>
    <w:link w:val="HTMLPreformattedChar"/>
    <w:uiPriority w:val="99"/>
    <w:semiHidden/>
    <w:unhideWhenUsed/>
    <w:rsid w:val="00C56C2D"/>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C56C2D"/>
    <w:rPr>
      <w:rFonts w:ascii="Consolas" w:eastAsia="Calibri" w:hAnsi="Consolas" w:cs="Times New Roman"/>
      <w:kern w:val="0"/>
      <w:sz w:val="20"/>
      <w:szCs w:val="20"/>
      <w14:ligatures w14:val="none"/>
    </w:rPr>
  </w:style>
  <w:style w:type="paragraph" w:styleId="NormalWeb">
    <w:name w:val="Normal (Web)"/>
    <w:basedOn w:val="Normal"/>
    <w:uiPriority w:val="99"/>
    <w:semiHidden/>
    <w:unhideWhenUsed/>
    <w:rsid w:val="003D522A"/>
    <w:pPr>
      <w:spacing w:before="100" w:beforeAutospacing="1" w:after="100" w:afterAutospacing="1" w:line="240" w:lineRule="auto"/>
    </w:pPr>
    <w:rPr>
      <w:rFonts w:ascii="Times New Roman" w:eastAsia="Times New Roman" w:hAnsi="Times New Roman"/>
      <w:sz w:val="24"/>
      <w:szCs w:val="24"/>
      <w:lang w:val="uk-UA"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rocurement_ua@cumc.columbia.edu"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capukraine@gmail.com" TargetMode="External"/><Relationship Id="rId5" Type="http://schemas.openxmlformats.org/officeDocument/2006/relationships/numbering" Target="numbering.xml"/><Relationship Id="rId15" Type="http://schemas.openxmlformats.org/officeDocument/2006/relationships/hyperlink" Target="mailto:procurement_ua@cumc.columbia.edu"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capukraine@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2a472b2-3426-4696-97ea-1b8fbe7c76b6">
      <Terms xmlns="http://schemas.microsoft.com/office/infopath/2007/PartnerControls"/>
    </lcf76f155ced4ddcb4097134ff3c332f>
    <TaxCatchAll xmlns="89e2034d-8fd2-4e1a-b2a5-92d5d4497034"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661E82661F526418E53B0CAD6492DFB" ma:contentTypeVersion="18" ma:contentTypeDescription="Create a new document." ma:contentTypeScope="" ma:versionID="ba121c95ce240b13d31daeea09db401c">
  <xsd:schema xmlns:xsd="http://www.w3.org/2001/XMLSchema" xmlns:xs="http://www.w3.org/2001/XMLSchema" xmlns:p="http://schemas.microsoft.com/office/2006/metadata/properties" xmlns:ns2="32a472b2-3426-4696-97ea-1b8fbe7c76b6" xmlns:ns3="89e2034d-8fd2-4e1a-b2a5-92d5d4497034" targetNamespace="http://schemas.microsoft.com/office/2006/metadata/properties" ma:root="true" ma:fieldsID="4f9c454524fdb7eb8c1d355ef2a7ddde" ns2:_="" ns3:_="">
    <xsd:import namespace="32a472b2-3426-4696-97ea-1b8fbe7c76b6"/>
    <xsd:import namespace="89e2034d-8fd2-4e1a-b2a5-92d5d449703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472b2-3426-4696-97ea-1b8fbe7c76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08985e1-58d1-4979-a29a-a67426b5439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9e2034d-8fd2-4e1a-b2a5-92d5d449703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69ba39c-acef-4d02-9bfe-d767982ebded}" ma:internalName="TaxCatchAll" ma:showField="CatchAllData" ma:web="89e2034d-8fd2-4e1a-b2a5-92d5d449703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44F1E5A-1C40-4EA0-9FD0-A168E17E15BA}">
  <ds:schemaRefs>
    <ds:schemaRef ds:uri="http://schemas.microsoft.com/office/2006/metadata/properties"/>
    <ds:schemaRef ds:uri="http://schemas.microsoft.com/office/infopath/2007/PartnerControls"/>
    <ds:schemaRef ds:uri="32a472b2-3426-4696-97ea-1b8fbe7c76b6"/>
    <ds:schemaRef ds:uri="89e2034d-8fd2-4e1a-b2a5-92d5d4497034"/>
  </ds:schemaRefs>
</ds:datastoreItem>
</file>

<file path=customXml/itemProps2.xml><?xml version="1.0" encoding="utf-8"?>
<ds:datastoreItem xmlns:ds="http://schemas.openxmlformats.org/officeDocument/2006/customXml" ds:itemID="{3EAC9C32-A50A-4792-B40F-6E2C1C170DE1}">
  <ds:schemaRefs>
    <ds:schemaRef ds:uri="http://schemas.openxmlformats.org/officeDocument/2006/bibliography"/>
  </ds:schemaRefs>
</ds:datastoreItem>
</file>

<file path=customXml/itemProps3.xml><?xml version="1.0" encoding="utf-8"?>
<ds:datastoreItem xmlns:ds="http://schemas.openxmlformats.org/officeDocument/2006/customXml" ds:itemID="{2E00688E-4151-4691-BB5F-6F5D62B86549}">
  <ds:schemaRefs>
    <ds:schemaRef ds:uri="http://schemas.microsoft.com/sharepoint/v3/contenttype/forms"/>
  </ds:schemaRefs>
</ds:datastoreItem>
</file>

<file path=customXml/itemProps4.xml><?xml version="1.0" encoding="utf-8"?>
<ds:datastoreItem xmlns:ds="http://schemas.openxmlformats.org/officeDocument/2006/customXml" ds:itemID="{AF00ECF6-57A6-4BBF-A030-1CFB84BAC2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a472b2-3426-4696-97ea-1b8fbe7c76b6"/>
    <ds:schemaRef ds:uri="89e2034d-8fd2-4e1a-b2a5-92d5d44970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6</Pages>
  <Words>1176</Words>
  <Characters>7286</Characters>
  <Application>Microsoft Office Word</Application>
  <DocSecurity>0</DocSecurity>
  <Lines>260</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Victoriia M Vystoropska</dc:creator>
  <cp:keywords/>
  <dc:description/>
  <cp:lastModifiedBy>Vystoropska, Viktoriia</cp:lastModifiedBy>
  <cp:revision>5</cp:revision>
  <dcterms:created xsi:type="dcterms:W3CDTF">2025-12-08T08:24:00Z</dcterms:created>
  <dcterms:modified xsi:type="dcterms:W3CDTF">2025-12-08T10:45:00Z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0x0101002661E82661F526418E53B0CAD6492DFB</vt:lpwstr>
  </property>
  <property fmtid="{D5CDD505-2E9C-101B-9397-08002B2CF9AE}" pid="3" name="MediaServiceImageTags">
    <vt:lpwstr/>
  </property>
  <property fmtid="{D5CDD505-2E9C-101B-9397-08002B2CF9AE}" pid="4" name="GrammarlyDocumentId">
    <vt:lpwstr>ab08a0b0-952f-4010-aed5-97980fcc859f</vt:lpwstr>
  </property>
</Properties>
</file>