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727174" w14:textId="17081AF7" w:rsidR="002B76FD" w:rsidRDefault="00316D9E" w:rsidP="00AD6E20">
      <w:pPr>
        <w:rPr>
          <w:b/>
          <w:bCs/>
        </w:rPr>
      </w:pPr>
      <w:r w:rsidRPr="00B8107F">
        <w:rPr>
          <w:rFonts w:cs="Arial"/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5CBF63B4" wp14:editId="39FA7155">
            <wp:simplePos x="0" y="0"/>
            <wp:positionH relativeFrom="margin">
              <wp:align>right</wp:align>
            </wp:positionH>
            <wp:positionV relativeFrom="paragraph">
              <wp:posOffset>6350</wp:posOffset>
            </wp:positionV>
            <wp:extent cx="1050925" cy="1050925"/>
            <wp:effectExtent l="0" t="0" r="0" b="0"/>
            <wp:wrapSquare wrapText="bothSides"/>
            <wp:docPr id="923336318" name="Рисунок 1" descr="Зображення, що містить символ, жовтий, Шрифт, логотип&#10;&#10;Вміст на основі ШІ може бути неправильни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336318" name="Рисунок 1" descr="Зображення, що містить символ, жовтий, Шрифт, логотип&#10;&#10;Вміст на основі ШІ може бути неправильним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0925" cy="105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7FCAA4" w14:textId="6CFBE835" w:rsidR="002B76FD" w:rsidRDefault="002B76FD" w:rsidP="00AD6E20">
      <w:pPr>
        <w:rPr>
          <w:b/>
          <w:bCs/>
        </w:rPr>
      </w:pPr>
    </w:p>
    <w:p w14:paraId="7BCADD04" w14:textId="77777777" w:rsidR="002B76FD" w:rsidRDefault="002B76FD" w:rsidP="00AD6E20">
      <w:pPr>
        <w:rPr>
          <w:b/>
          <w:bCs/>
        </w:rPr>
      </w:pPr>
    </w:p>
    <w:p w14:paraId="19DC4228" w14:textId="77777777" w:rsidR="002B76FD" w:rsidRPr="00B62D48" w:rsidRDefault="002B76FD" w:rsidP="00AD6E20">
      <w:pPr>
        <w:rPr>
          <w:b/>
          <w:bCs/>
          <w:lang w:val="en-US"/>
        </w:rPr>
      </w:pPr>
    </w:p>
    <w:p w14:paraId="058F48E6" w14:textId="20E55AE2" w:rsidR="00AD6E20" w:rsidRPr="00AD6E20" w:rsidRDefault="00AD6E20" w:rsidP="00AD6E20">
      <w:pPr>
        <w:rPr>
          <w:b/>
          <w:bCs/>
        </w:rPr>
      </w:pPr>
      <w:r w:rsidRPr="00AD6E20">
        <w:rPr>
          <w:b/>
          <w:bCs/>
        </w:rPr>
        <w:t>Оголошення тендеру на закупівлю двох мінівенів</w:t>
      </w:r>
    </w:p>
    <w:p w14:paraId="64EC659C" w14:textId="77777777" w:rsidR="00AD6E20" w:rsidRPr="00AD6E20" w:rsidRDefault="00AD6E20" w:rsidP="00AD6E20">
      <w:r w:rsidRPr="00AD6E20">
        <w:t xml:space="preserve">Представництво Хільфсверк Інтернешнл в Україні оголошує тендер на закупівлю </w:t>
      </w:r>
      <w:r w:rsidRPr="00AD6E20">
        <w:rPr>
          <w:b/>
          <w:bCs/>
        </w:rPr>
        <w:t>двох мінівенів Citroën Berlingo L2 (довга база) або еквівалентних моделей інших виробників</w:t>
      </w:r>
      <w:r w:rsidRPr="00AD6E20">
        <w:t xml:space="preserve"> у межах проєкту </w:t>
      </w:r>
      <w:r w:rsidRPr="00AD6E20">
        <w:rPr>
          <w:b/>
          <w:bCs/>
        </w:rPr>
        <w:t>NIKDERA – Екстрена допомога постраждалому від конфлікту населенню Нікопольського району</w:t>
      </w:r>
      <w:r w:rsidRPr="00AD6E20">
        <w:t xml:space="preserve">, за фінансування </w:t>
      </w:r>
      <w:r w:rsidRPr="00AD6E20">
        <w:rPr>
          <w:b/>
          <w:bCs/>
        </w:rPr>
        <w:t>Austrian Development Agency (ADA)</w:t>
      </w:r>
      <w:r w:rsidRPr="00AD6E20">
        <w:t>.</w:t>
      </w:r>
    </w:p>
    <w:p w14:paraId="5C030B81" w14:textId="77777777" w:rsidR="00AD6E20" w:rsidRPr="00AD6E20" w:rsidRDefault="00AD6E20" w:rsidP="00AD6E20">
      <w:r w:rsidRPr="00AD6E20">
        <w:rPr>
          <w:b/>
          <w:bCs/>
        </w:rPr>
        <w:t>Технічні вимоги та характеристики автомобілів містяться у TOR (Terms of Reference) та не дублюються в цьому оголошенні.</w:t>
      </w:r>
    </w:p>
    <w:p w14:paraId="7BDD3B09" w14:textId="77777777" w:rsidR="00AD6E20" w:rsidRPr="00AD6E20" w:rsidRDefault="00B62D48" w:rsidP="00AD6E20">
      <w:r>
        <w:pict w14:anchorId="73E653DD">
          <v:rect id="_x0000_i1025" style="width:0;height:1.5pt" o:hralign="center" o:hrstd="t" o:hr="t" fillcolor="#a0a0a0" stroked="f"/>
        </w:pict>
      </w:r>
    </w:p>
    <w:p w14:paraId="712ECD0A" w14:textId="77777777" w:rsidR="00AD6E20" w:rsidRPr="00AD6E20" w:rsidRDefault="00AD6E20" w:rsidP="00AD6E20">
      <w:pPr>
        <w:rPr>
          <w:b/>
          <w:bCs/>
        </w:rPr>
      </w:pPr>
      <w:r w:rsidRPr="00AD6E20">
        <w:rPr>
          <w:b/>
          <w:bCs/>
        </w:rPr>
        <w:t>Кінцевий термін подачі тендерних пропозицій:</w:t>
      </w:r>
    </w:p>
    <w:p w14:paraId="2B7CF3BE" w14:textId="5A249657" w:rsidR="00AD6E20" w:rsidRPr="00AD6E20" w:rsidRDefault="00035ACF" w:rsidP="00AD6E20">
      <w:r w:rsidRPr="00035ACF">
        <w:rPr>
          <w:b/>
          <w:bCs/>
        </w:rPr>
        <w:t xml:space="preserve">15 </w:t>
      </w:r>
      <w:r>
        <w:rPr>
          <w:b/>
          <w:bCs/>
        </w:rPr>
        <w:t>грудня</w:t>
      </w:r>
      <w:r w:rsidR="00AD6E20" w:rsidRPr="00AD6E20">
        <w:rPr>
          <w:b/>
          <w:bCs/>
        </w:rPr>
        <w:t xml:space="preserve"> 2025 року, до 14:00 (за київським часом)</w:t>
      </w:r>
    </w:p>
    <w:p w14:paraId="739F8448" w14:textId="77777777" w:rsidR="00AD6E20" w:rsidRPr="00AD6E20" w:rsidRDefault="00B62D48" w:rsidP="00AD6E20">
      <w:r>
        <w:pict w14:anchorId="662C4A5B">
          <v:rect id="_x0000_i1026" style="width:0;height:1.5pt" o:hralign="center" o:hrstd="t" o:hr="t" fillcolor="#a0a0a0" stroked="f"/>
        </w:pict>
      </w:r>
    </w:p>
    <w:p w14:paraId="49A2AA34" w14:textId="77777777" w:rsidR="00AD6E20" w:rsidRPr="00AD6E20" w:rsidRDefault="00AD6E20" w:rsidP="00AD6E20">
      <w:pPr>
        <w:rPr>
          <w:b/>
          <w:bCs/>
        </w:rPr>
      </w:pPr>
      <w:r w:rsidRPr="00AD6E20">
        <w:rPr>
          <w:b/>
          <w:bCs/>
        </w:rPr>
        <w:t>Документи, які необхідно надати:</w:t>
      </w:r>
    </w:p>
    <w:p w14:paraId="3FD26A43" w14:textId="19ED4912" w:rsidR="00AD6E20" w:rsidRPr="00AD6E20" w:rsidRDefault="00835717" w:rsidP="00AD6E20">
      <w:pPr>
        <w:numPr>
          <w:ilvl w:val="0"/>
          <w:numId w:val="1"/>
        </w:numPr>
      </w:pPr>
      <w:r w:rsidRPr="00835717">
        <w:t>Тендерна пропозиція (у довільній формі).</w:t>
      </w:r>
    </w:p>
    <w:p w14:paraId="064360A4" w14:textId="77777777" w:rsidR="00AD6E20" w:rsidRPr="00AD6E20" w:rsidRDefault="00AD6E20" w:rsidP="00AD6E20">
      <w:pPr>
        <w:numPr>
          <w:ilvl w:val="0"/>
          <w:numId w:val="1"/>
        </w:numPr>
      </w:pPr>
      <w:r w:rsidRPr="00AD6E20">
        <w:t>Реєстраційні документи компанії.</w:t>
      </w:r>
    </w:p>
    <w:p w14:paraId="474F0840" w14:textId="065DDBE9" w:rsidR="00AD6E20" w:rsidRPr="00AD6E20" w:rsidRDefault="00AD6E20" w:rsidP="00AD6E20">
      <w:pPr>
        <w:numPr>
          <w:ilvl w:val="0"/>
          <w:numId w:val="1"/>
        </w:numPr>
      </w:pPr>
      <w:r w:rsidRPr="00AD6E20">
        <w:t>Підтвердження статусу дилера/постачальника .</w:t>
      </w:r>
    </w:p>
    <w:p w14:paraId="3DFC6680" w14:textId="77777777" w:rsidR="00AD6E20" w:rsidRPr="00AD6E20" w:rsidRDefault="00AD6E20" w:rsidP="00AD6E20">
      <w:pPr>
        <w:numPr>
          <w:ilvl w:val="0"/>
          <w:numId w:val="1"/>
        </w:numPr>
      </w:pPr>
      <w:r w:rsidRPr="00AD6E20">
        <w:t>Технічний опис запропонованої моделі та гарантійні умови.</w:t>
      </w:r>
    </w:p>
    <w:p w14:paraId="16F521E1" w14:textId="77777777" w:rsidR="00AD6E20" w:rsidRPr="00AD6E20" w:rsidRDefault="00AD6E20" w:rsidP="00AD6E20">
      <w:pPr>
        <w:numPr>
          <w:ilvl w:val="0"/>
          <w:numId w:val="1"/>
        </w:numPr>
      </w:pPr>
      <w:r w:rsidRPr="00AD6E20">
        <w:t>Фото запропонованої моделі (бажано).</w:t>
      </w:r>
    </w:p>
    <w:p w14:paraId="5521855C" w14:textId="77777777" w:rsidR="00AD6E20" w:rsidRPr="00AD6E20" w:rsidRDefault="00B62D48" w:rsidP="00AD6E20">
      <w:r>
        <w:pict w14:anchorId="4C2D75AD">
          <v:rect id="_x0000_i1027" style="width:0;height:1.5pt" o:hralign="center" o:hrstd="t" o:hr="t" fillcolor="#a0a0a0" stroked="f"/>
        </w:pict>
      </w:r>
    </w:p>
    <w:p w14:paraId="02060559" w14:textId="77777777" w:rsidR="00AD6E20" w:rsidRPr="00AD6E20" w:rsidRDefault="00AD6E20" w:rsidP="00AD6E20">
      <w:pPr>
        <w:rPr>
          <w:b/>
          <w:bCs/>
        </w:rPr>
      </w:pPr>
      <w:r w:rsidRPr="00AD6E20">
        <w:rPr>
          <w:b/>
          <w:bCs/>
        </w:rPr>
        <w:t>Що має містити тендерна пропозиція:</w:t>
      </w:r>
    </w:p>
    <w:p w14:paraId="3C07E287" w14:textId="77777777" w:rsidR="00AD6E20" w:rsidRPr="00AD6E20" w:rsidRDefault="00AD6E20" w:rsidP="00AD6E20">
      <w:pPr>
        <w:numPr>
          <w:ilvl w:val="0"/>
          <w:numId w:val="2"/>
        </w:numPr>
      </w:pPr>
      <w:r w:rsidRPr="00AD6E20">
        <w:t>Вартість одного автомобіля та загальна вартість закупівлі.</w:t>
      </w:r>
    </w:p>
    <w:p w14:paraId="158A1B8E" w14:textId="77777777" w:rsidR="00AD6E20" w:rsidRPr="00AD6E20" w:rsidRDefault="00AD6E20" w:rsidP="00AD6E20">
      <w:pPr>
        <w:numPr>
          <w:ilvl w:val="0"/>
          <w:numId w:val="2"/>
        </w:numPr>
      </w:pPr>
      <w:r w:rsidRPr="00AD6E20">
        <w:t>Термін поставки.</w:t>
      </w:r>
    </w:p>
    <w:p w14:paraId="6E4FDE24" w14:textId="77777777" w:rsidR="00AD6E20" w:rsidRPr="00AD6E20" w:rsidRDefault="00AD6E20" w:rsidP="00AD6E20">
      <w:pPr>
        <w:numPr>
          <w:ilvl w:val="0"/>
          <w:numId w:val="2"/>
        </w:numPr>
      </w:pPr>
      <w:r w:rsidRPr="00AD6E20">
        <w:t>Умови оплати.</w:t>
      </w:r>
    </w:p>
    <w:p w14:paraId="0909F6D4" w14:textId="77777777" w:rsidR="00AD6E20" w:rsidRPr="00AD6E20" w:rsidRDefault="00AD6E20" w:rsidP="00AD6E20">
      <w:pPr>
        <w:numPr>
          <w:ilvl w:val="0"/>
          <w:numId w:val="2"/>
        </w:numPr>
      </w:pPr>
      <w:r w:rsidRPr="00AD6E20">
        <w:rPr>
          <w:b/>
          <w:bCs/>
        </w:rPr>
        <w:t>Окремий розрахунок вартості доставки</w:t>
      </w:r>
      <w:r w:rsidRPr="00AD6E20">
        <w:t>:</w:t>
      </w:r>
    </w:p>
    <w:p w14:paraId="5E4EDE48" w14:textId="77777777" w:rsidR="00AD6E20" w:rsidRPr="00AD6E20" w:rsidRDefault="00AD6E20" w:rsidP="00AD6E20">
      <w:pPr>
        <w:numPr>
          <w:ilvl w:val="1"/>
          <w:numId w:val="2"/>
        </w:numPr>
      </w:pPr>
      <w:r w:rsidRPr="00AD6E20">
        <w:t xml:space="preserve">Автомобіль №1 — </w:t>
      </w:r>
      <w:r w:rsidRPr="00AD6E20">
        <w:rPr>
          <w:b/>
          <w:bCs/>
        </w:rPr>
        <w:t>м. Нікополь</w:t>
      </w:r>
      <w:r w:rsidRPr="00AD6E20">
        <w:t>, Дніпропетровська область</w:t>
      </w:r>
    </w:p>
    <w:p w14:paraId="12B26400" w14:textId="77777777" w:rsidR="00AD6E20" w:rsidRPr="00AD6E20" w:rsidRDefault="00AD6E20" w:rsidP="00AD6E20">
      <w:pPr>
        <w:numPr>
          <w:ilvl w:val="1"/>
          <w:numId w:val="2"/>
        </w:numPr>
      </w:pPr>
      <w:r w:rsidRPr="00AD6E20">
        <w:t xml:space="preserve">Автомобіль №2 — </w:t>
      </w:r>
      <w:r w:rsidRPr="00AD6E20">
        <w:rPr>
          <w:b/>
          <w:bCs/>
        </w:rPr>
        <w:t>м. Покров</w:t>
      </w:r>
      <w:r w:rsidRPr="00AD6E20">
        <w:t>, Нікопольський район</w:t>
      </w:r>
    </w:p>
    <w:p w14:paraId="60B3006E" w14:textId="77777777" w:rsidR="00AD6E20" w:rsidRPr="00AD6E20" w:rsidRDefault="00AD6E20" w:rsidP="00AD6E20">
      <w:pPr>
        <w:numPr>
          <w:ilvl w:val="0"/>
          <w:numId w:val="2"/>
        </w:numPr>
      </w:pPr>
      <w:r w:rsidRPr="00AD6E20">
        <w:rPr>
          <w:b/>
          <w:bCs/>
        </w:rPr>
        <w:t>Умови самовивозу</w:t>
      </w:r>
      <w:r w:rsidRPr="00AD6E20">
        <w:t xml:space="preserve"> (Замовник може забрати автомобілі самостійно).</w:t>
      </w:r>
    </w:p>
    <w:p w14:paraId="4E247126" w14:textId="77777777" w:rsidR="00AD6E20" w:rsidRPr="00AD6E20" w:rsidRDefault="00AD6E20" w:rsidP="00AD6E20">
      <w:pPr>
        <w:numPr>
          <w:ilvl w:val="0"/>
          <w:numId w:val="2"/>
        </w:numPr>
      </w:pPr>
      <w:r w:rsidRPr="00AD6E20">
        <w:t>Окремі вартості додаткових робіт (за можливості постачальника):</w:t>
      </w:r>
    </w:p>
    <w:p w14:paraId="67159BF0" w14:textId="77777777" w:rsidR="00AD6E20" w:rsidRPr="00AD6E20" w:rsidRDefault="00AD6E20" w:rsidP="00AD6E20">
      <w:pPr>
        <w:numPr>
          <w:ilvl w:val="1"/>
          <w:numId w:val="2"/>
        </w:numPr>
      </w:pPr>
      <w:r w:rsidRPr="00AD6E20">
        <w:t>брендування авто за наданим макетом;</w:t>
      </w:r>
    </w:p>
    <w:p w14:paraId="430C3DEC" w14:textId="77777777" w:rsidR="00AD6E20" w:rsidRPr="00AD6E20" w:rsidRDefault="00AD6E20" w:rsidP="00AD6E20">
      <w:pPr>
        <w:numPr>
          <w:ilvl w:val="1"/>
          <w:numId w:val="2"/>
        </w:numPr>
      </w:pPr>
      <w:r w:rsidRPr="00AD6E20">
        <w:t>встановлення GPS-трекера (</w:t>
      </w:r>
      <w:r w:rsidRPr="00AD6E20">
        <w:rPr>
          <w:i/>
          <w:iCs/>
        </w:rPr>
        <w:t>обладнання надає Замовник</w:t>
      </w:r>
      <w:r w:rsidRPr="00AD6E20">
        <w:t>);</w:t>
      </w:r>
    </w:p>
    <w:p w14:paraId="47B06A9D" w14:textId="77777777" w:rsidR="00AD6E20" w:rsidRPr="00AD6E20" w:rsidRDefault="00AD6E20" w:rsidP="00AD6E20">
      <w:pPr>
        <w:numPr>
          <w:ilvl w:val="1"/>
          <w:numId w:val="2"/>
        </w:numPr>
      </w:pPr>
      <w:r w:rsidRPr="00AD6E20">
        <w:t>встановлення системи Starlink (монтаж + під’єднання до електрики авто);</w:t>
      </w:r>
    </w:p>
    <w:p w14:paraId="55F6E7BE" w14:textId="77777777" w:rsidR="00AD6E20" w:rsidRPr="00AD6E20" w:rsidRDefault="00AD6E20" w:rsidP="00AD6E20">
      <w:pPr>
        <w:numPr>
          <w:ilvl w:val="1"/>
          <w:numId w:val="2"/>
        </w:numPr>
      </w:pPr>
      <w:r w:rsidRPr="00AD6E20">
        <w:t>інше додаткове обладнання / роботи.</w:t>
      </w:r>
    </w:p>
    <w:p w14:paraId="7C2554A3" w14:textId="77777777" w:rsidR="00AD6E20" w:rsidRPr="00AD6E20" w:rsidRDefault="00AD6E20" w:rsidP="00AD6E20">
      <w:r w:rsidRPr="00AD6E20">
        <w:rPr>
          <w:b/>
          <w:bCs/>
        </w:rPr>
        <w:lastRenderedPageBreak/>
        <w:t>Усі технічні параметри та деталі робіт наведені у TOR, який входить до складу тендерної документації.</w:t>
      </w:r>
    </w:p>
    <w:p w14:paraId="3F2CF1A4" w14:textId="77777777" w:rsidR="00AD6E20" w:rsidRPr="00AD6E20" w:rsidRDefault="00B62D48" w:rsidP="00AD6E20">
      <w:r>
        <w:pict w14:anchorId="070847EA">
          <v:rect id="_x0000_i1028" style="width:0;height:1.5pt" o:hralign="center" o:hrstd="t" o:hr="t" fillcolor="#a0a0a0" stroked="f"/>
        </w:pict>
      </w:r>
    </w:p>
    <w:p w14:paraId="3A3F074E" w14:textId="77777777" w:rsidR="00AD6E20" w:rsidRPr="00AD6E20" w:rsidRDefault="00AD6E20" w:rsidP="00AD6E20">
      <w:pPr>
        <w:rPr>
          <w:b/>
          <w:bCs/>
        </w:rPr>
      </w:pPr>
      <w:r w:rsidRPr="00AD6E20">
        <w:rPr>
          <w:b/>
          <w:bCs/>
        </w:rPr>
        <w:t>Кваліфікаційні вимоги до учасників:</w:t>
      </w:r>
    </w:p>
    <w:p w14:paraId="1F08164D" w14:textId="77777777" w:rsidR="00AD6E20" w:rsidRPr="00AD6E20" w:rsidRDefault="00AD6E20" w:rsidP="00AD6E20">
      <w:pPr>
        <w:numPr>
          <w:ilvl w:val="0"/>
          <w:numId w:val="3"/>
        </w:numPr>
      </w:pPr>
      <w:r w:rsidRPr="00AD6E20">
        <w:t>Належні реєстраційні документи.</w:t>
      </w:r>
    </w:p>
    <w:p w14:paraId="144C4F15" w14:textId="77777777" w:rsidR="00AD6E20" w:rsidRPr="00AD6E20" w:rsidRDefault="00AD6E20" w:rsidP="00AD6E20">
      <w:pPr>
        <w:numPr>
          <w:ilvl w:val="0"/>
          <w:numId w:val="3"/>
        </w:numPr>
      </w:pPr>
      <w:r w:rsidRPr="00AD6E20">
        <w:t>Право здійснювати відповідний вид діяльності.</w:t>
      </w:r>
    </w:p>
    <w:p w14:paraId="4E829A91" w14:textId="77777777" w:rsidR="00AD6E20" w:rsidRPr="00AD6E20" w:rsidRDefault="00AD6E20" w:rsidP="00AD6E20">
      <w:pPr>
        <w:numPr>
          <w:ilvl w:val="0"/>
          <w:numId w:val="3"/>
        </w:numPr>
      </w:pPr>
      <w:r w:rsidRPr="00AD6E20">
        <w:t>Ознайомлення та згода з:</w:t>
      </w:r>
    </w:p>
    <w:p w14:paraId="03708086" w14:textId="77777777" w:rsidR="00AD6E20" w:rsidRPr="00AD6E20" w:rsidRDefault="00AD6E20" w:rsidP="00AD6E20">
      <w:pPr>
        <w:numPr>
          <w:ilvl w:val="1"/>
          <w:numId w:val="3"/>
        </w:numPr>
      </w:pPr>
      <w:r w:rsidRPr="00AD6E20">
        <w:t>Декларацією для кандидатів та учасників тендеру;</w:t>
      </w:r>
    </w:p>
    <w:p w14:paraId="0DFF51F9" w14:textId="77777777" w:rsidR="00AD6E20" w:rsidRPr="00AD6E20" w:rsidRDefault="00AD6E20" w:rsidP="00AD6E20">
      <w:pPr>
        <w:numPr>
          <w:ilvl w:val="1"/>
          <w:numId w:val="3"/>
        </w:numPr>
      </w:pPr>
      <w:r w:rsidRPr="00AD6E20">
        <w:t>Кодексом поведінки.</w:t>
      </w:r>
    </w:p>
    <w:p w14:paraId="16F88744" w14:textId="77777777" w:rsidR="00AD6E20" w:rsidRPr="00AD6E20" w:rsidRDefault="00B62D48" w:rsidP="00AD6E20">
      <w:r>
        <w:pict w14:anchorId="63BB9C38">
          <v:rect id="_x0000_i1029" style="width:0;height:1.5pt" o:hralign="center" o:hrstd="t" o:hr="t" fillcolor="#a0a0a0" stroked="f"/>
        </w:pict>
      </w:r>
    </w:p>
    <w:p w14:paraId="5769EBF5" w14:textId="77777777" w:rsidR="00AD6E20" w:rsidRPr="00AD6E20" w:rsidRDefault="00AD6E20" w:rsidP="00AD6E20">
      <w:pPr>
        <w:rPr>
          <w:b/>
          <w:bCs/>
        </w:rPr>
      </w:pPr>
      <w:r w:rsidRPr="00AD6E20">
        <w:rPr>
          <w:b/>
          <w:bCs/>
        </w:rPr>
        <w:t>Подача тендерних пропозицій:</w:t>
      </w:r>
    </w:p>
    <w:p w14:paraId="158DEEF2" w14:textId="77777777" w:rsidR="00AD6E20" w:rsidRPr="00AD6E20" w:rsidRDefault="00AD6E20" w:rsidP="00AD6E20">
      <w:pPr>
        <w:numPr>
          <w:ilvl w:val="0"/>
          <w:numId w:val="4"/>
        </w:numPr>
      </w:pPr>
      <w:r w:rsidRPr="00AD6E20">
        <w:t xml:space="preserve">Електронна адреса для подачі: </w:t>
      </w:r>
      <w:r w:rsidRPr="00AD6E20">
        <w:rPr>
          <w:b/>
          <w:bCs/>
        </w:rPr>
        <w:t>tender@hilfswerk.org.ua</w:t>
      </w:r>
    </w:p>
    <w:p w14:paraId="011484B2" w14:textId="77777777" w:rsidR="00AD6E20" w:rsidRPr="00AD6E20" w:rsidRDefault="00AD6E20" w:rsidP="00AD6E20">
      <w:pPr>
        <w:numPr>
          <w:ilvl w:val="0"/>
          <w:numId w:val="4"/>
        </w:numPr>
      </w:pPr>
      <w:r w:rsidRPr="00AD6E20">
        <w:t xml:space="preserve">Тема листа: </w:t>
      </w:r>
      <w:r w:rsidRPr="00AD6E20">
        <w:rPr>
          <w:b/>
          <w:bCs/>
        </w:rPr>
        <w:t>“Тендерна пропозиція – [Назва постачальника]”</w:t>
      </w:r>
    </w:p>
    <w:p w14:paraId="0B335EC8" w14:textId="77777777" w:rsidR="00AD6E20" w:rsidRPr="00AD6E20" w:rsidRDefault="00AD6E20" w:rsidP="00AD6E20">
      <w:pPr>
        <w:numPr>
          <w:ilvl w:val="0"/>
          <w:numId w:val="4"/>
        </w:numPr>
      </w:pPr>
      <w:r w:rsidRPr="00AD6E20">
        <w:t xml:space="preserve">Формат файлів: </w:t>
      </w:r>
      <w:r w:rsidRPr="00AD6E20">
        <w:rPr>
          <w:b/>
          <w:bCs/>
        </w:rPr>
        <w:t>Excel / PDF</w:t>
      </w:r>
    </w:p>
    <w:p w14:paraId="2C2AF91E" w14:textId="77777777" w:rsidR="00AD6E20" w:rsidRPr="00AD6E20" w:rsidRDefault="00AD6E20" w:rsidP="00AD6E20">
      <w:r w:rsidRPr="00AD6E20">
        <w:rPr>
          <w:b/>
          <w:bCs/>
        </w:rPr>
        <w:t>Увага:</w:t>
      </w:r>
      <w:r w:rsidRPr="00AD6E20">
        <w:t xml:space="preserve"> не надсилайте тендерні пропозиції на контактну особу.</w:t>
      </w:r>
    </w:p>
    <w:p w14:paraId="07A3B949" w14:textId="77777777" w:rsidR="00AD6E20" w:rsidRPr="00AD6E20" w:rsidRDefault="00B62D48" w:rsidP="00AD6E20">
      <w:r>
        <w:pict w14:anchorId="2F6503BC">
          <v:rect id="_x0000_i1030" style="width:0;height:1.5pt" o:hralign="center" o:hrstd="t" o:hr="t" fillcolor="#a0a0a0" stroked="f"/>
        </w:pict>
      </w:r>
    </w:p>
    <w:p w14:paraId="2F07E0A4" w14:textId="77777777" w:rsidR="00AD6E20" w:rsidRPr="00AD6E20" w:rsidRDefault="00AD6E20" w:rsidP="00AD6E20">
      <w:pPr>
        <w:rPr>
          <w:b/>
          <w:bCs/>
        </w:rPr>
      </w:pPr>
      <w:r w:rsidRPr="00AD6E20">
        <w:rPr>
          <w:b/>
          <w:bCs/>
        </w:rPr>
        <w:t>Контактна особа для запитань (НЕ для подачі пропозицій):</w:t>
      </w:r>
    </w:p>
    <w:p w14:paraId="5C41B31E" w14:textId="77777777" w:rsidR="00AD6E20" w:rsidRPr="00AD6E20" w:rsidRDefault="00AD6E20" w:rsidP="00AD6E20">
      <w:r w:rsidRPr="00AD6E20">
        <w:rPr>
          <w:b/>
          <w:bCs/>
        </w:rPr>
        <w:t>Альберт Слінченко</w:t>
      </w:r>
      <w:r w:rsidRPr="00AD6E20">
        <w:br/>
        <w:t>albert.slinchenko@hilfswerk.org.ua</w:t>
      </w:r>
    </w:p>
    <w:p w14:paraId="5F8160EF" w14:textId="77777777" w:rsidR="00AD6E20" w:rsidRPr="00AD6E20" w:rsidRDefault="00B62D48" w:rsidP="00AD6E20">
      <w:r>
        <w:pict w14:anchorId="514D12A5">
          <v:rect id="_x0000_i1031" style="width:0;height:1.5pt" o:hralign="center" o:hrstd="t" o:hr="t" fillcolor="#a0a0a0" stroked="f"/>
        </w:pict>
      </w:r>
    </w:p>
    <w:p w14:paraId="0170A544" w14:textId="77777777" w:rsidR="00AD6E20" w:rsidRPr="00AD6E20" w:rsidRDefault="00AD6E20" w:rsidP="00AD6E20">
      <w:pPr>
        <w:rPr>
          <w:b/>
          <w:bCs/>
        </w:rPr>
      </w:pPr>
      <w:r w:rsidRPr="00AD6E20">
        <w:rPr>
          <w:b/>
          <w:bCs/>
        </w:rPr>
        <w:t>Критерії оцінки пропозицій:</w:t>
      </w:r>
    </w:p>
    <w:p w14:paraId="5980DF85" w14:textId="77777777" w:rsidR="00AD6E20" w:rsidRPr="00AD6E20" w:rsidRDefault="00AD6E20" w:rsidP="00AD6E20">
      <w:pPr>
        <w:numPr>
          <w:ilvl w:val="0"/>
          <w:numId w:val="5"/>
        </w:numPr>
      </w:pPr>
      <w:r w:rsidRPr="00AD6E20">
        <w:t>Відповідність вимогам TOR</w:t>
      </w:r>
    </w:p>
    <w:p w14:paraId="400BC58A" w14:textId="77777777" w:rsidR="00AD6E20" w:rsidRPr="00AD6E20" w:rsidRDefault="00AD6E20" w:rsidP="00AD6E20">
      <w:pPr>
        <w:numPr>
          <w:ilvl w:val="0"/>
          <w:numId w:val="5"/>
        </w:numPr>
      </w:pPr>
      <w:r w:rsidRPr="00AD6E20">
        <w:t>Вартість автомобілів</w:t>
      </w:r>
    </w:p>
    <w:p w14:paraId="1EA6045E" w14:textId="77777777" w:rsidR="00AD6E20" w:rsidRPr="00AD6E20" w:rsidRDefault="00AD6E20" w:rsidP="00AD6E20">
      <w:pPr>
        <w:numPr>
          <w:ilvl w:val="0"/>
          <w:numId w:val="5"/>
        </w:numPr>
      </w:pPr>
      <w:r w:rsidRPr="00AD6E20">
        <w:t>Вартість додаткових послуг</w:t>
      </w:r>
    </w:p>
    <w:p w14:paraId="62025DB1" w14:textId="77777777" w:rsidR="00AD6E20" w:rsidRPr="00AD6E20" w:rsidRDefault="00AD6E20" w:rsidP="00AD6E20">
      <w:pPr>
        <w:numPr>
          <w:ilvl w:val="0"/>
          <w:numId w:val="5"/>
        </w:numPr>
      </w:pPr>
      <w:r w:rsidRPr="00AD6E20">
        <w:t>Термін поставки</w:t>
      </w:r>
    </w:p>
    <w:p w14:paraId="0FD13D73" w14:textId="77777777" w:rsidR="00AD6E20" w:rsidRPr="00AD6E20" w:rsidRDefault="00AD6E20" w:rsidP="00AD6E20">
      <w:pPr>
        <w:numPr>
          <w:ilvl w:val="0"/>
          <w:numId w:val="5"/>
        </w:numPr>
      </w:pPr>
      <w:r w:rsidRPr="00AD6E20">
        <w:t>Умови оплати</w:t>
      </w:r>
    </w:p>
    <w:p w14:paraId="692F18B3" w14:textId="77777777" w:rsidR="00AD6E20" w:rsidRPr="00AD6E20" w:rsidRDefault="00AD6E20" w:rsidP="00AD6E20">
      <w:pPr>
        <w:numPr>
          <w:ilvl w:val="0"/>
          <w:numId w:val="5"/>
        </w:numPr>
      </w:pPr>
      <w:r w:rsidRPr="00AD6E20">
        <w:t>Досвід та репутація постачальника</w:t>
      </w:r>
    </w:p>
    <w:p w14:paraId="4ED38682" w14:textId="77777777" w:rsidR="00AD6E20" w:rsidRPr="00AD6E20" w:rsidRDefault="00B62D48" w:rsidP="00AD6E20">
      <w:r>
        <w:pict w14:anchorId="14D12B7F">
          <v:rect id="_x0000_i1032" style="width:0;height:1.5pt" o:hralign="center" o:hrstd="t" o:hr="t" fillcolor="#a0a0a0" stroked="f"/>
        </w:pict>
      </w:r>
    </w:p>
    <w:p w14:paraId="23DC1041" w14:textId="77777777" w:rsidR="00AD6E20" w:rsidRPr="00AD6E20" w:rsidRDefault="00AD6E20" w:rsidP="00AD6E20">
      <w:pPr>
        <w:rPr>
          <w:b/>
          <w:bCs/>
        </w:rPr>
      </w:pPr>
      <w:r w:rsidRPr="00AD6E20">
        <w:rPr>
          <w:b/>
          <w:bCs/>
        </w:rPr>
        <w:t>Результати тендеру</w:t>
      </w:r>
    </w:p>
    <w:p w14:paraId="4C685E16" w14:textId="0DDF27E6" w:rsidR="00AD6E20" w:rsidRPr="00AD6E20" w:rsidRDefault="00AD6E20" w:rsidP="00AD6E20">
      <w:r w:rsidRPr="00AD6E20">
        <w:t xml:space="preserve">Результати будуть надіслані учасникам на електронну пошту до </w:t>
      </w:r>
      <w:r w:rsidR="00C514DC">
        <w:rPr>
          <w:b/>
          <w:bCs/>
        </w:rPr>
        <w:t>22</w:t>
      </w:r>
      <w:r w:rsidRPr="00AD6E20">
        <w:rPr>
          <w:b/>
          <w:bCs/>
        </w:rPr>
        <w:t xml:space="preserve"> </w:t>
      </w:r>
      <w:r w:rsidR="00C514DC">
        <w:rPr>
          <w:b/>
          <w:bCs/>
        </w:rPr>
        <w:t xml:space="preserve">грудня </w:t>
      </w:r>
      <w:r w:rsidRPr="00AD6E20">
        <w:rPr>
          <w:b/>
          <w:bCs/>
        </w:rPr>
        <w:t>2025 року</w:t>
      </w:r>
      <w:r w:rsidRPr="00AD6E20">
        <w:t>.</w:t>
      </w:r>
      <w:r w:rsidRPr="00AD6E20">
        <w:br/>
      </w:r>
    </w:p>
    <w:p w14:paraId="5AEE4EFA" w14:textId="77777777" w:rsidR="00AD6E20" w:rsidRPr="00AD6E20" w:rsidRDefault="00B62D48" w:rsidP="00AD6E20">
      <w:r>
        <w:pict w14:anchorId="377E5BAA">
          <v:rect id="_x0000_i1033" style="width:0;height:1.5pt" o:hralign="center" o:hrstd="t" o:hr="t" fillcolor="#a0a0a0" stroked="f"/>
        </w:pict>
      </w:r>
    </w:p>
    <w:p w14:paraId="0358B6A0" w14:textId="77777777" w:rsidR="00AD6E20" w:rsidRPr="00AD6E20" w:rsidRDefault="00AD6E20" w:rsidP="00AD6E20">
      <w:pPr>
        <w:rPr>
          <w:b/>
          <w:bCs/>
        </w:rPr>
      </w:pPr>
      <w:r w:rsidRPr="00AD6E20">
        <w:rPr>
          <w:b/>
          <w:bCs/>
        </w:rPr>
        <w:t>Тендерна документація</w:t>
      </w:r>
    </w:p>
    <w:p w14:paraId="7D62B784" w14:textId="77777777" w:rsidR="00AD6E20" w:rsidRPr="00AD6E20" w:rsidRDefault="00AD6E20" w:rsidP="00AD6E20">
      <w:r w:rsidRPr="00AD6E20">
        <w:t>TOR, форма тендерної пропозиції та макет для брендування доступні у додатку до оголошення.</w:t>
      </w:r>
    </w:p>
    <w:p w14:paraId="44152964" w14:textId="77777777" w:rsidR="00EE56D7" w:rsidRDefault="00EE56D7"/>
    <w:sectPr w:rsidR="00EE56D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B37C9E"/>
    <w:multiLevelType w:val="multilevel"/>
    <w:tmpl w:val="38740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2146B61"/>
    <w:multiLevelType w:val="multilevel"/>
    <w:tmpl w:val="721AB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C7376B2"/>
    <w:multiLevelType w:val="multilevel"/>
    <w:tmpl w:val="A1641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C3877B2"/>
    <w:multiLevelType w:val="multilevel"/>
    <w:tmpl w:val="8D50A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4D55475"/>
    <w:multiLevelType w:val="multilevel"/>
    <w:tmpl w:val="B55C1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7673506">
    <w:abstractNumId w:val="2"/>
  </w:num>
  <w:num w:numId="2" w16cid:durableId="1618294755">
    <w:abstractNumId w:val="4"/>
  </w:num>
  <w:num w:numId="3" w16cid:durableId="484587489">
    <w:abstractNumId w:val="1"/>
  </w:num>
  <w:num w:numId="4" w16cid:durableId="1207839480">
    <w:abstractNumId w:val="3"/>
  </w:num>
  <w:num w:numId="5" w16cid:durableId="299262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2DB"/>
    <w:rsid w:val="00035ACF"/>
    <w:rsid w:val="000543DD"/>
    <w:rsid w:val="0009560A"/>
    <w:rsid w:val="002B76FD"/>
    <w:rsid w:val="00316D9E"/>
    <w:rsid w:val="0047474B"/>
    <w:rsid w:val="005236CE"/>
    <w:rsid w:val="00815798"/>
    <w:rsid w:val="00835717"/>
    <w:rsid w:val="008768DD"/>
    <w:rsid w:val="008810CE"/>
    <w:rsid w:val="00A14346"/>
    <w:rsid w:val="00AD6E20"/>
    <w:rsid w:val="00B62304"/>
    <w:rsid w:val="00B62D48"/>
    <w:rsid w:val="00C514DC"/>
    <w:rsid w:val="00CB72F7"/>
    <w:rsid w:val="00E042DB"/>
    <w:rsid w:val="00EE56D7"/>
    <w:rsid w:val="00F33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  <w14:docId w14:val="17A064FF"/>
  <w15:chartTrackingRefBased/>
  <w15:docId w15:val="{067D798C-7260-4A80-A9B9-FB4A0B336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042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042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042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042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042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042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042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042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042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042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042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042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042D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042D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042D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042D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042D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042D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042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E042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042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E042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042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E042D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042D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042D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042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E042D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042D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1578</Words>
  <Characters>900</Characters>
  <Application>Microsoft Office Word</Application>
  <DocSecurity>0</DocSecurity>
  <Lines>7</Lines>
  <Paragraphs>4</Paragraphs>
  <ScaleCrop>false</ScaleCrop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 Slinchenko</dc:creator>
  <cp:keywords/>
  <dc:description/>
  <cp:lastModifiedBy>Albert Slinchenko</cp:lastModifiedBy>
  <cp:revision>12</cp:revision>
  <dcterms:created xsi:type="dcterms:W3CDTF">2025-11-13T15:17:00Z</dcterms:created>
  <dcterms:modified xsi:type="dcterms:W3CDTF">2025-11-25T09:39:00Z</dcterms:modified>
</cp:coreProperties>
</file>