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F3EC02" w14:textId="77777777" w:rsidR="00903A00" w:rsidRPr="00254E30" w:rsidRDefault="00D34F04">
      <w:pPr>
        <w:spacing w:after="0" w:line="360" w:lineRule="auto"/>
        <w:jc w:val="center"/>
        <w:rPr>
          <w:rFonts w:ascii="Times New Roman" w:eastAsia="Times New Roman" w:hAnsi="Times New Roman" w:cs="Times New Roman"/>
          <w:sz w:val="24"/>
          <w:szCs w:val="24"/>
        </w:rPr>
      </w:pPr>
      <w:bookmarkStart w:id="0" w:name="_GoBack"/>
      <w:bookmarkEnd w:id="0"/>
      <w:r w:rsidRPr="00254E30">
        <w:rPr>
          <w:rFonts w:ascii="Times New Roman" w:eastAsia="Times New Roman" w:hAnsi="Times New Roman" w:cs="Times New Roman"/>
          <w:noProof/>
          <w:sz w:val="24"/>
          <w:szCs w:val="24"/>
        </w:rPr>
        <w:drawing>
          <wp:inline distT="0" distB="0" distL="0" distR="0" wp14:anchorId="7255E4F3" wp14:editId="643D266D">
            <wp:extent cx="485775" cy="685800"/>
            <wp:effectExtent l="0" t="0" r="0" b="0"/>
            <wp:docPr id="12221411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485775" cy="685800"/>
                    </a:xfrm>
                    <a:prstGeom prst="rect">
                      <a:avLst/>
                    </a:prstGeom>
                    <a:ln/>
                  </pic:spPr>
                </pic:pic>
              </a:graphicData>
            </a:graphic>
          </wp:inline>
        </w:drawing>
      </w:r>
    </w:p>
    <w:p w14:paraId="7AB21271" w14:textId="77777777" w:rsidR="00903A00" w:rsidRPr="00254E30" w:rsidRDefault="00D34F04">
      <w:pPr>
        <w:spacing w:after="0" w:line="240" w:lineRule="auto"/>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ДЕРЖАВНА УСТАНОВА</w:t>
      </w:r>
    </w:p>
    <w:p w14:paraId="1C7A73DC" w14:textId="77777777" w:rsidR="00903A00" w:rsidRPr="00254E30" w:rsidRDefault="00D34F04">
      <w:pPr>
        <w:spacing w:after="0" w:line="240" w:lineRule="auto"/>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 xml:space="preserve">«ЦЕНТР ГРОМАДСЬКОГО ЗДОРОВ’Я </w:t>
      </w:r>
    </w:p>
    <w:p w14:paraId="20BB8DAC" w14:textId="77777777" w:rsidR="00903A00" w:rsidRPr="00254E30" w:rsidRDefault="00D34F04">
      <w:pPr>
        <w:spacing w:after="0" w:line="240" w:lineRule="auto"/>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МІНІСТЕРСТВА ОХОРОНИ ЗДОРОВ’Я УКРАЇНИ»</w:t>
      </w:r>
    </w:p>
    <w:p w14:paraId="5636D5A7" w14:textId="77777777" w:rsidR="00903A00" w:rsidRPr="00254E30" w:rsidRDefault="00D34F04">
      <w:pPr>
        <w:spacing w:after="0" w:line="240" w:lineRule="auto"/>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вул. Ярославська, 41, м. Київ,  04071, тел. (044) 334-56-89</w:t>
      </w:r>
    </w:p>
    <w:p w14:paraId="10AF3D2A" w14:textId="77777777" w:rsidR="00903A00" w:rsidRPr="00254E30" w:rsidRDefault="00D34F04">
      <w:pPr>
        <w:pBdr>
          <w:bottom w:val="single" w:sz="12" w:space="1" w:color="000000"/>
        </w:pBdr>
        <w:spacing w:after="0" w:line="240" w:lineRule="auto"/>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E-</w:t>
      </w:r>
      <w:proofErr w:type="spellStart"/>
      <w:r w:rsidRPr="00254E30">
        <w:rPr>
          <w:rFonts w:ascii="Times New Roman" w:eastAsia="Times New Roman" w:hAnsi="Times New Roman" w:cs="Times New Roman"/>
          <w:sz w:val="24"/>
          <w:szCs w:val="24"/>
        </w:rPr>
        <w:t>mail</w:t>
      </w:r>
      <w:proofErr w:type="spellEnd"/>
      <w:r w:rsidRPr="00254E30">
        <w:rPr>
          <w:rFonts w:ascii="Times New Roman" w:eastAsia="Times New Roman" w:hAnsi="Times New Roman" w:cs="Times New Roman"/>
          <w:sz w:val="24"/>
          <w:szCs w:val="24"/>
        </w:rPr>
        <w:t>: info@phc.org.ua, код ЄДРПОУ 40524109</w:t>
      </w:r>
    </w:p>
    <w:p w14:paraId="2DCA3167" w14:textId="77777777" w:rsidR="00903A00" w:rsidRPr="00254E30" w:rsidRDefault="00903A00">
      <w:pPr>
        <w:spacing w:after="0" w:line="240" w:lineRule="auto"/>
        <w:rPr>
          <w:rFonts w:ascii="Times New Roman" w:eastAsia="Times New Roman" w:hAnsi="Times New Roman" w:cs="Times New Roman"/>
          <w:sz w:val="24"/>
          <w:szCs w:val="24"/>
        </w:rPr>
      </w:pPr>
    </w:p>
    <w:tbl>
      <w:tblPr>
        <w:tblStyle w:val="aff8"/>
        <w:tblW w:w="9602" w:type="dxa"/>
        <w:tblInd w:w="288" w:type="dxa"/>
        <w:tblLayout w:type="fixed"/>
        <w:tblLook w:val="0000" w:firstRow="0" w:lastRow="0" w:firstColumn="0" w:lastColumn="0" w:noHBand="0" w:noVBand="0"/>
      </w:tblPr>
      <w:tblGrid>
        <w:gridCol w:w="9602"/>
      </w:tblGrid>
      <w:tr w:rsidR="00903A00" w:rsidRPr="00926659" w14:paraId="37EE1199" w14:textId="77777777">
        <w:tc>
          <w:tcPr>
            <w:tcW w:w="9602" w:type="dxa"/>
          </w:tcPr>
          <w:p w14:paraId="40D5F849" w14:textId="77777777" w:rsidR="00903A00" w:rsidRPr="00254E30" w:rsidRDefault="00D34F04">
            <w:pPr>
              <w:spacing w:after="0" w:line="240" w:lineRule="auto"/>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    </w:t>
            </w:r>
          </w:p>
          <w:p w14:paraId="6BA2E760" w14:textId="77777777" w:rsidR="00903A00" w:rsidRPr="00926659" w:rsidRDefault="00D34F04" w:rsidP="00583D2E">
            <w:pPr>
              <w:spacing w:after="0" w:line="240" w:lineRule="auto"/>
              <w:ind w:left="5411"/>
              <w:rPr>
                <w:rFonts w:ascii="Times New Roman" w:eastAsia="Times New Roman" w:hAnsi="Times New Roman" w:cs="Times New Roman"/>
                <w:sz w:val="24"/>
                <w:szCs w:val="24"/>
              </w:rPr>
            </w:pPr>
            <w:r w:rsidRPr="00926659">
              <w:rPr>
                <w:rFonts w:ascii="Times New Roman" w:eastAsia="Times New Roman" w:hAnsi="Times New Roman" w:cs="Times New Roman"/>
                <w:sz w:val="24"/>
                <w:szCs w:val="24"/>
              </w:rPr>
              <w:t>ЗАТВЕРДЖЕНО</w:t>
            </w:r>
          </w:p>
          <w:p w14:paraId="63934C6D" w14:textId="77777777" w:rsidR="00903A00" w:rsidRPr="00926659" w:rsidRDefault="00D34F04" w:rsidP="00583D2E">
            <w:pPr>
              <w:spacing w:after="0" w:line="240" w:lineRule="auto"/>
              <w:ind w:left="5411"/>
              <w:rPr>
                <w:rFonts w:ascii="Times New Roman" w:eastAsia="Times New Roman" w:hAnsi="Times New Roman" w:cs="Times New Roman"/>
                <w:sz w:val="24"/>
                <w:szCs w:val="24"/>
              </w:rPr>
            </w:pPr>
            <w:r w:rsidRPr="00926659">
              <w:rPr>
                <w:rFonts w:ascii="Times New Roman" w:eastAsia="Times New Roman" w:hAnsi="Times New Roman" w:cs="Times New Roman"/>
                <w:sz w:val="24"/>
                <w:szCs w:val="24"/>
              </w:rPr>
              <w:t>Рішенням тендерного комітету</w:t>
            </w:r>
          </w:p>
          <w:p w14:paraId="24E7E9DC" w14:textId="1FCB89BF" w:rsidR="00903A00" w:rsidRPr="00926659" w:rsidRDefault="00D34F04" w:rsidP="00583D2E">
            <w:pPr>
              <w:spacing w:after="0" w:line="240" w:lineRule="auto"/>
              <w:ind w:left="5411"/>
              <w:rPr>
                <w:rFonts w:ascii="Times New Roman" w:eastAsia="Times New Roman" w:hAnsi="Times New Roman" w:cs="Times New Roman"/>
                <w:sz w:val="24"/>
                <w:szCs w:val="24"/>
              </w:rPr>
            </w:pPr>
            <w:r w:rsidRPr="00926659">
              <w:rPr>
                <w:rFonts w:ascii="Times New Roman" w:eastAsia="Times New Roman" w:hAnsi="Times New Roman" w:cs="Times New Roman"/>
                <w:sz w:val="24"/>
                <w:szCs w:val="24"/>
              </w:rPr>
              <w:t xml:space="preserve">від </w:t>
            </w:r>
            <w:r w:rsidR="00254E30" w:rsidRPr="00926659">
              <w:rPr>
                <w:rFonts w:ascii="Times New Roman" w:eastAsia="Times New Roman" w:hAnsi="Times New Roman" w:cs="Times New Roman"/>
                <w:sz w:val="24"/>
                <w:szCs w:val="24"/>
              </w:rPr>
              <w:t>«</w:t>
            </w:r>
            <w:r w:rsidR="00C219E5">
              <w:rPr>
                <w:rFonts w:ascii="Times New Roman" w:eastAsia="Times New Roman" w:hAnsi="Times New Roman" w:cs="Times New Roman"/>
                <w:sz w:val="24"/>
                <w:szCs w:val="24"/>
              </w:rPr>
              <w:t>13</w:t>
            </w:r>
            <w:r w:rsidR="00254E30" w:rsidRPr="00926659">
              <w:rPr>
                <w:rFonts w:ascii="Times New Roman" w:eastAsia="Times New Roman" w:hAnsi="Times New Roman" w:cs="Times New Roman"/>
                <w:sz w:val="24"/>
                <w:szCs w:val="24"/>
              </w:rPr>
              <w:t>»</w:t>
            </w:r>
            <w:r w:rsidRPr="00926659">
              <w:rPr>
                <w:rFonts w:ascii="Times New Roman" w:eastAsia="Times New Roman" w:hAnsi="Times New Roman" w:cs="Times New Roman"/>
                <w:sz w:val="24"/>
                <w:szCs w:val="24"/>
              </w:rPr>
              <w:t xml:space="preserve"> </w:t>
            </w:r>
            <w:r w:rsidR="001148FE">
              <w:rPr>
                <w:rFonts w:ascii="Times New Roman" w:eastAsia="Times New Roman" w:hAnsi="Times New Roman" w:cs="Times New Roman"/>
                <w:sz w:val="24"/>
                <w:szCs w:val="24"/>
              </w:rPr>
              <w:t>листопада</w:t>
            </w:r>
            <w:r w:rsidRPr="00926659">
              <w:rPr>
                <w:rFonts w:ascii="Times New Roman" w:eastAsia="Times New Roman" w:hAnsi="Times New Roman" w:cs="Times New Roman"/>
                <w:sz w:val="24"/>
                <w:szCs w:val="24"/>
              </w:rPr>
              <w:t xml:space="preserve"> 2025 року №  </w:t>
            </w:r>
            <w:r w:rsidR="00C219E5">
              <w:rPr>
                <w:rFonts w:ascii="Times New Roman" w:eastAsia="Times New Roman" w:hAnsi="Times New Roman" w:cs="Times New Roman"/>
                <w:sz w:val="24"/>
                <w:szCs w:val="24"/>
              </w:rPr>
              <w:t>246</w:t>
            </w:r>
          </w:p>
          <w:p w14:paraId="700364DA" w14:textId="6F2B7792" w:rsidR="00903A00" w:rsidRPr="00926659" w:rsidRDefault="00160BF6" w:rsidP="005E7E4A">
            <w:pPr>
              <w:spacing w:after="0" w:line="240" w:lineRule="auto"/>
              <w:ind w:left="541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В.о. </w:t>
            </w:r>
            <w:r w:rsidR="007B39C1">
              <w:rPr>
                <w:rFonts w:ascii="Times New Roman" w:eastAsia="Times New Roman" w:hAnsi="Times New Roman" w:cs="Times New Roman"/>
                <w:color w:val="000000"/>
                <w:sz w:val="24"/>
                <w:szCs w:val="24"/>
              </w:rPr>
              <w:t>г</w:t>
            </w:r>
            <w:r w:rsidR="00D34F04" w:rsidRPr="00926659">
              <w:rPr>
                <w:rFonts w:ascii="Times New Roman" w:eastAsia="Times New Roman" w:hAnsi="Times New Roman" w:cs="Times New Roman"/>
                <w:color w:val="000000"/>
                <w:sz w:val="24"/>
                <w:szCs w:val="24"/>
              </w:rPr>
              <w:t>олов</w:t>
            </w:r>
            <w:r w:rsidR="007B39C1">
              <w:rPr>
                <w:rFonts w:ascii="Times New Roman" w:eastAsia="Times New Roman" w:hAnsi="Times New Roman" w:cs="Times New Roman"/>
                <w:color w:val="000000"/>
                <w:sz w:val="24"/>
                <w:szCs w:val="24"/>
              </w:rPr>
              <w:t>и</w:t>
            </w:r>
            <w:r w:rsidR="00D34F04" w:rsidRPr="00926659">
              <w:rPr>
                <w:rFonts w:ascii="Times New Roman" w:eastAsia="Times New Roman" w:hAnsi="Times New Roman" w:cs="Times New Roman"/>
                <w:color w:val="000000"/>
                <w:sz w:val="24"/>
                <w:szCs w:val="24"/>
              </w:rPr>
              <w:t xml:space="preserve"> тендерного комітету</w:t>
            </w:r>
          </w:p>
          <w:p w14:paraId="4D40E76C" w14:textId="77777777" w:rsidR="00903A00" w:rsidRPr="00926659" w:rsidRDefault="00903A00" w:rsidP="00583D2E">
            <w:pPr>
              <w:spacing w:after="0" w:line="240" w:lineRule="auto"/>
              <w:ind w:left="5411"/>
              <w:rPr>
                <w:rFonts w:ascii="Times New Roman" w:eastAsia="Times New Roman" w:hAnsi="Times New Roman" w:cs="Times New Roman"/>
                <w:sz w:val="24"/>
                <w:szCs w:val="24"/>
              </w:rPr>
            </w:pPr>
          </w:p>
          <w:p w14:paraId="4DFAE72F" w14:textId="6E92FB81" w:rsidR="00903A00" w:rsidRPr="00926659" w:rsidRDefault="00D34F04" w:rsidP="00583D2E">
            <w:pPr>
              <w:spacing w:after="0" w:line="240" w:lineRule="auto"/>
              <w:ind w:left="5411"/>
              <w:rPr>
                <w:rFonts w:ascii="Times New Roman" w:eastAsia="Times New Roman" w:hAnsi="Times New Roman" w:cs="Times New Roman"/>
                <w:sz w:val="24"/>
                <w:szCs w:val="24"/>
              </w:rPr>
            </w:pPr>
            <w:r w:rsidRPr="00926659">
              <w:rPr>
                <w:rFonts w:ascii="Times New Roman" w:eastAsia="Times New Roman" w:hAnsi="Times New Roman" w:cs="Times New Roman"/>
                <w:sz w:val="24"/>
                <w:szCs w:val="24"/>
              </w:rPr>
              <w:t xml:space="preserve">_____________  </w:t>
            </w:r>
            <w:r w:rsidR="007B39C1">
              <w:rPr>
                <w:rFonts w:ascii="Times New Roman" w:eastAsia="Times New Roman" w:hAnsi="Times New Roman" w:cs="Times New Roman"/>
                <w:sz w:val="24"/>
                <w:szCs w:val="24"/>
              </w:rPr>
              <w:t>Є.С. Ярмак</w:t>
            </w:r>
          </w:p>
          <w:p w14:paraId="2D83E4D2" w14:textId="77777777" w:rsidR="00903A00" w:rsidRPr="00926659" w:rsidRDefault="00903A00">
            <w:pPr>
              <w:spacing w:after="0" w:line="240" w:lineRule="auto"/>
              <w:ind w:left="5978" w:hanging="425"/>
              <w:jc w:val="right"/>
              <w:rPr>
                <w:rFonts w:ascii="Times New Roman" w:eastAsia="Times New Roman" w:hAnsi="Times New Roman" w:cs="Times New Roman"/>
                <w:sz w:val="24"/>
                <w:szCs w:val="24"/>
              </w:rPr>
            </w:pPr>
          </w:p>
        </w:tc>
      </w:tr>
    </w:tbl>
    <w:p w14:paraId="4325F518" w14:textId="035BC5E8" w:rsidR="00903A00" w:rsidRPr="00926659" w:rsidRDefault="00D34F04">
      <w:pPr>
        <w:spacing w:after="0" w:line="240" w:lineRule="auto"/>
        <w:jc w:val="center"/>
        <w:rPr>
          <w:rFonts w:ascii="Times New Roman" w:eastAsia="Times New Roman" w:hAnsi="Times New Roman" w:cs="Times New Roman"/>
          <w:b/>
          <w:sz w:val="24"/>
          <w:szCs w:val="24"/>
        </w:rPr>
      </w:pPr>
      <w:r w:rsidRPr="00926659">
        <w:rPr>
          <w:rFonts w:ascii="Times New Roman" w:eastAsia="Times New Roman" w:hAnsi="Times New Roman" w:cs="Times New Roman"/>
          <w:b/>
          <w:sz w:val="24"/>
          <w:szCs w:val="24"/>
        </w:rPr>
        <w:t xml:space="preserve">ОГОЛОШЕННЯ № </w:t>
      </w:r>
      <w:r w:rsidR="00C219E5">
        <w:rPr>
          <w:rFonts w:ascii="Times New Roman" w:eastAsia="Times New Roman" w:hAnsi="Times New Roman" w:cs="Times New Roman"/>
          <w:b/>
          <w:sz w:val="24"/>
          <w:szCs w:val="24"/>
        </w:rPr>
        <w:t>246</w:t>
      </w:r>
    </w:p>
    <w:p w14:paraId="223883BF" w14:textId="77777777" w:rsidR="00903A00" w:rsidRPr="00254E30" w:rsidRDefault="00D34F04">
      <w:pPr>
        <w:spacing w:after="0" w:line="240" w:lineRule="auto"/>
        <w:jc w:val="center"/>
        <w:rPr>
          <w:rFonts w:ascii="Times New Roman" w:eastAsia="Times New Roman" w:hAnsi="Times New Roman" w:cs="Times New Roman"/>
          <w:b/>
          <w:sz w:val="24"/>
          <w:szCs w:val="24"/>
        </w:rPr>
      </w:pPr>
      <w:r w:rsidRPr="00926659">
        <w:rPr>
          <w:rFonts w:ascii="Times New Roman" w:eastAsia="Times New Roman" w:hAnsi="Times New Roman" w:cs="Times New Roman"/>
          <w:b/>
          <w:sz w:val="24"/>
          <w:szCs w:val="24"/>
        </w:rPr>
        <w:t>про проведення процедури запиту цінових пропозицій</w:t>
      </w:r>
    </w:p>
    <w:p w14:paraId="6D22EAAF" w14:textId="77777777" w:rsidR="00903A00" w:rsidRPr="00254E30" w:rsidRDefault="00903A00">
      <w:pPr>
        <w:spacing w:after="0" w:line="240" w:lineRule="auto"/>
        <w:jc w:val="center"/>
        <w:rPr>
          <w:rFonts w:ascii="Times New Roman" w:eastAsia="Times New Roman" w:hAnsi="Times New Roman" w:cs="Times New Roman"/>
          <w:b/>
          <w:sz w:val="24"/>
          <w:szCs w:val="24"/>
        </w:rPr>
      </w:pPr>
    </w:p>
    <w:p w14:paraId="6F923388" w14:textId="7D775257" w:rsidR="00903A00" w:rsidRPr="00254E30" w:rsidRDefault="00D34F04" w:rsidP="4E33D364">
      <w:pPr>
        <w:pBdr>
          <w:top w:val="nil"/>
          <w:left w:val="nil"/>
          <w:bottom w:val="nil"/>
          <w:right w:val="nil"/>
          <w:between w:val="nil"/>
        </w:pBdr>
        <w:tabs>
          <w:tab w:val="left" w:pos="709"/>
          <w:tab w:val="left" w:pos="1134"/>
        </w:tabs>
        <w:spacing w:after="0" w:line="240" w:lineRule="auto"/>
        <w:ind w:firstLine="709"/>
        <w:jc w:val="both"/>
        <w:rPr>
          <w:rFonts w:ascii="Times New Roman" w:eastAsia="Times New Roman" w:hAnsi="Times New Roman" w:cs="Times New Roman"/>
          <w:color w:val="000000"/>
          <w:sz w:val="24"/>
          <w:szCs w:val="24"/>
        </w:rPr>
      </w:pPr>
      <w:bookmarkStart w:id="1" w:name="_heading=h.j6siy7mjppzl"/>
      <w:bookmarkEnd w:id="1"/>
      <w:r w:rsidRPr="4E33D364">
        <w:rPr>
          <w:rFonts w:ascii="Times New Roman" w:eastAsia="Times New Roman" w:hAnsi="Times New Roman" w:cs="Times New Roman"/>
          <w:color w:val="000000" w:themeColor="text1"/>
          <w:sz w:val="24"/>
          <w:szCs w:val="24"/>
        </w:rPr>
        <w:t xml:space="preserve">Державна установа «Центр громадського здоров’я Міністерства охорони здоров’я України» (далі – Замовник) оголошує закупівлю згідно з кодом </w:t>
      </w:r>
      <w:r w:rsidR="001148FE" w:rsidRPr="4E33D364">
        <w:rPr>
          <w:rFonts w:ascii="Times New Roman" w:eastAsia="Times New Roman" w:hAnsi="Times New Roman" w:cs="Times New Roman"/>
          <w:color w:val="000000" w:themeColor="text1"/>
          <w:sz w:val="24"/>
          <w:szCs w:val="24"/>
        </w:rPr>
        <w:t xml:space="preserve">ДК 021:2015:45330000-9 Водопровідні та санітарно-технічні роботи (Встановлення вентиляційного обладнання) </w:t>
      </w:r>
      <w:r w:rsidRPr="4E33D364">
        <w:rPr>
          <w:rFonts w:ascii="Times New Roman" w:eastAsia="Times New Roman" w:hAnsi="Times New Roman" w:cs="Times New Roman"/>
          <w:color w:val="000000" w:themeColor="text1"/>
          <w:sz w:val="24"/>
          <w:szCs w:val="24"/>
        </w:rPr>
        <w:t>(далі – Послуг</w:t>
      </w:r>
      <w:r w:rsidR="000439F3" w:rsidRPr="4E33D364">
        <w:rPr>
          <w:rFonts w:ascii="Times New Roman" w:eastAsia="Times New Roman" w:hAnsi="Times New Roman" w:cs="Times New Roman"/>
          <w:color w:val="000000" w:themeColor="text1"/>
          <w:sz w:val="24"/>
          <w:szCs w:val="24"/>
        </w:rPr>
        <w:t>а</w:t>
      </w:r>
      <w:r w:rsidRPr="4E33D364">
        <w:rPr>
          <w:rFonts w:ascii="Times New Roman" w:eastAsia="Times New Roman" w:hAnsi="Times New Roman" w:cs="Times New Roman"/>
          <w:color w:val="000000" w:themeColor="text1"/>
          <w:sz w:val="24"/>
          <w:szCs w:val="24"/>
        </w:rPr>
        <w:t>) в рамках реалізації проекту Глобального фонду для боротьби зі СНІДом, туберкульозом та малярією  та запрошує Вас подати цінову пропозицію.</w:t>
      </w:r>
    </w:p>
    <w:p w14:paraId="56CFE144" w14:textId="77777777" w:rsidR="00903A00" w:rsidRPr="00254E30" w:rsidRDefault="00D34F04">
      <w:pPr>
        <w:pBdr>
          <w:top w:val="nil"/>
          <w:left w:val="nil"/>
          <w:bottom w:val="nil"/>
          <w:right w:val="nil"/>
          <w:between w:val="nil"/>
        </w:pBdr>
        <w:tabs>
          <w:tab w:val="left" w:pos="709"/>
          <w:tab w:val="left" w:pos="1134"/>
        </w:tabs>
        <w:spacing w:after="0" w:line="240" w:lineRule="auto"/>
        <w:ind w:firstLine="709"/>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color w:val="000000"/>
          <w:sz w:val="24"/>
          <w:szCs w:val="24"/>
        </w:rPr>
        <w:t xml:space="preserve">Закупівля здійснюється </w:t>
      </w:r>
      <w:r w:rsidRPr="00254E30">
        <w:rPr>
          <w:rFonts w:ascii="Times New Roman" w:eastAsia="Times New Roman" w:hAnsi="Times New Roman" w:cs="Times New Roman"/>
          <w:color w:val="000000"/>
          <w:sz w:val="24"/>
          <w:szCs w:val="24"/>
          <w:highlight w:val="white"/>
        </w:rPr>
        <w:t>за кошти Глобального фонду для боротьби зі СНІДом, туберкульозом та малярією, в рамках реалізації проекту «Стійка відповідь на епідемії ВІЛ і ТБ в умовах війни та відновлення України», згідно з Угодою про надання гранту між Державною установою «Центр громадського здоров’я Міністерства охорони здоров’я України» та Глобальним фондом № 3645 від 19.12.2023 року.</w:t>
      </w:r>
    </w:p>
    <w:p w14:paraId="5F3FB1F1" w14:textId="77777777" w:rsidR="00903A00" w:rsidRPr="00254E30" w:rsidRDefault="00D34F04">
      <w:pPr>
        <w:numPr>
          <w:ilvl w:val="0"/>
          <w:numId w:val="1"/>
        </w:numPr>
        <w:tabs>
          <w:tab w:val="left" w:pos="1119"/>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Найменування та місцезнаходження Замовника:</w:t>
      </w:r>
      <w:r w:rsidRPr="00254E30">
        <w:rPr>
          <w:rFonts w:ascii="Times New Roman" w:eastAsia="Times New Roman" w:hAnsi="Times New Roman" w:cs="Times New Roman"/>
          <w:color w:val="000000"/>
          <w:sz w:val="24"/>
          <w:szCs w:val="24"/>
        </w:rPr>
        <w:t xml:space="preserve"> Державна установа «Центр громадського здоров’я Міністерства охорони здоров’я України», 04071, м. Київ, вул. Ярославська 41.</w:t>
      </w:r>
    </w:p>
    <w:p w14:paraId="299A5CAB" w14:textId="0DA64314" w:rsidR="00903A00" w:rsidRPr="00A5028D" w:rsidRDefault="00D34F04" w:rsidP="4E33D36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4E33D364">
        <w:rPr>
          <w:rFonts w:ascii="Times New Roman" w:eastAsia="Times New Roman" w:hAnsi="Times New Roman" w:cs="Times New Roman"/>
          <w:b/>
          <w:bCs/>
          <w:color w:val="000000" w:themeColor="text1"/>
          <w:sz w:val="24"/>
          <w:szCs w:val="24"/>
        </w:rPr>
        <w:t xml:space="preserve">Назва предмету закупівлі: </w:t>
      </w:r>
      <w:r w:rsidR="001148FE" w:rsidRPr="4E33D364">
        <w:rPr>
          <w:rFonts w:ascii="Times New Roman" w:eastAsia="Times New Roman" w:hAnsi="Times New Roman" w:cs="Times New Roman"/>
          <w:color w:val="000000" w:themeColor="text1"/>
          <w:sz w:val="24"/>
          <w:szCs w:val="24"/>
        </w:rPr>
        <w:t>ДК 021:2015:45330000-9 Водопровідні та санітарно-технічні роботи (Встановлення вентиляційного обладнання)</w:t>
      </w:r>
      <w:r w:rsidRPr="4E33D364">
        <w:rPr>
          <w:rFonts w:ascii="Times New Roman" w:eastAsia="Times New Roman" w:hAnsi="Times New Roman" w:cs="Times New Roman"/>
          <w:color w:val="000000" w:themeColor="text1"/>
          <w:sz w:val="24"/>
          <w:szCs w:val="24"/>
        </w:rPr>
        <w:t>.</w:t>
      </w:r>
    </w:p>
    <w:p w14:paraId="21E1E5F6"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highlight w:val="white"/>
        </w:rPr>
      </w:pPr>
      <w:r w:rsidRPr="00254E30">
        <w:rPr>
          <w:rFonts w:ascii="Times New Roman" w:eastAsia="Times New Roman" w:hAnsi="Times New Roman" w:cs="Times New Roman"/>
          <w:b/>
          <w:color w:val="000000"/>
          <w:sz w:val="24"/>
          <w:szCs w:val="24"/>
          <w:highlight w:val="white"/>
        </w:rPr>
        <w:t xml:space="preserve">Кількість </w:t>
      </w:r>
      <w:r w:rsidR="000439F3">
        <w:rPr>
          <w:rFonts w:ascii="Times New Roman" w:eastAsia="Times New Roman" w:hAnsi="Times New Roman" w:cs="Times New Roman"/>
          <w:b/>
          <w:color w:val="000000"/>
          <w:sz w:val="24"/>
          <w:szCs w:val="24"/>
          <w:highlight w:val="white"/>
        </w:rPr>
        <w:t>Послуг</w:t>
      </w:r>
      <w:r w:rsidRPr="00254E30">
        <w:rPr>
          <w:rFonts w:ascii="Times New Roman" w:eastAsia="Times New Roman" w:hAnsi="Times New Roman" w:cs="Times New Roman"/>
          <w:color w:val="000000"/>
          <w:sz w:val="24"/>
          <w:szCs w:val="24"/>
          <w:highlight w:val="white"/>
        </w:rPr>
        <w:t>: визначені в Додатку № 1 «Технічн</w:t>
      </w:r>
      <w:r w:rsidR="000439F3">
        <w:rPr>
          <w:rFonts w:ascii="Times New Roman" w:eastAsia="Times New Roman" w:hAnsi="Times New Roman" w:cs="Times New Roman"/>
          <w:color w:val="000000"/>
          <w:sz w:val="24"/>
          <w:szCs w:val="24"/>
          <w:highlight w:val="white"/>
        </w:rPr>
        <w:t>а</w:t>
      </w:r>
      <w:r w:rsidRPr="00254E30">
        <w:rPr>
          <w:rFonts w:ascii="Times New Roman" w:eastAsia="Times New Roman" w:hAnsi="Times New Roman" w:cs="Times New Roman"/>
          <w:color w:val="000000"/>
          <w:sz w:val="24"/>
          <w:szCs w:val="24"/>
          <w:highlight w:val="white"/>
        </w:rPr>
        <w:t xml:space="preserve"> </w:t>
      </w:r>
      <w:r w:rsidR="000439F3">
        <w:rPr>
          <w:rFonts w:ascii="Times New Roman" w:eastAsia="Times New Roman" w:hAnsi="Times New Roman" w:cs="Times New Roman"/>
          <w:color w:val="000000"/>
          <w:sz w:val="24"/>
          <w:szCs w:val="24"/>
          <w:highlight w:val="white"/>
        </w:rPr>
        <w:t>специфікація</w:t>
      </w:r>
      <w:r w:rsidRPr="00254E30">
        <w:rPr>
          <w:rFonts w:ascii="Times New Roman" w:eastAsia="Times New Roman" w:hAnsi="Times New Roman" w:cs="Times New Roman"/>
          <w:color w:val="000000"/>
          <w:sz w:val="24"/>
          <w:szCs w:val="24"/>
          <w:highlight w:val="white"/>
        </w:rPr>
        <w:t>».</w:t>
      </w:r>
    </w:p>
    <w:p w14:paraId="723FE009"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highlight w:val="white"/>
        </w:rPr>
        <w:t xml:space="preserve">Місце </w:t>
      </w:r>
      <w:r w:rsidR="000439F3">
        <w:rPr>
          <w:rFonts w:ascii="Times New Roman" w:eastAsia="Times New Roman" w:hAnsi="Times New Roman" w:cs="Times New Roman"/>
          <w:b/>
          <w:color w:val="000000"/>
          <w:sz w:val="24"/>
          <w:szCs w:val="24"/>
          <w:highlight w:val="white"/>
        </w:rPr>
        <w:t>надання Послуг</w:t>
      </w:r>
      <w:r w:rsidRPr="00254E30">
        <w:rPr>
          <w:rFonts w:ascii="Times New Roman" w:eastAsia="Times New Roman" w:hAnsi="Times New Roman" w:cs="Times New Roman"/>
          <w:b/>
          <w:color w:val="000000"/>
          <w:sz w:val="24"/>
          <w:szCs w:val="24"/>
        </w:rPr>
        <w:t>:</w:t>
      </w:r>
      <w:r w:rsidRPr="00254E30">
        <w:rPr>
          <w:rFonts w:ascii="Times New Roman" w:eastAsia="Times New Roman" w:hAnsi="Times New Roman" w:cs="Times New Roman"/>
          <w:color w:val="000000"/>
          <w:sz w:val="24"/>
          <w:szCs w:val="24"/>
        </w:rPr>
        <w:t xml:space="preserve"> </w:t>
      </w:r>
      <w:r w:rsidR="000439F3" w:rsidRPr="00254E30">
        <w:rPr>
          <w:rFonts w:ascii="Times New Roman" w:eastAsia="Times New Roman" w:hAnsi="Times New Roman" w:cs="Times New Roman"/>
          <w:color w:val="000000"/>
          <w:sz w:val="24"/>
          <w:szCs w:val="24"/>
          <w:highlight w:val="white"/>
        </w:rPr>
        <w:t>визначен</w:t>
      </w:r>
      <w:r w:rsidR="000439F3">
        <w:rPr>
          <w:rFonts w:ascii="Times New Roman" w:eastAsia="Times New Roman" w:hAnsi="Times New Roman" w:cs="Times New Roman"/>
          <w:color w:val="000000"/>
          <w:sz w:val="24"/>
          <w:szCs w:val="24"/>
          <w:highlight w:val="white"/>
        </w:rPr>
        <w:t>а</w:t>
      </w:r>
      <w:r w:rsidR="000439F3" w:rsidRPr="00254E30">
        <w:rPr>
          <w:rFonts w:ascii="Times New Roman" w:eastAsia="Times New Roman" w:hAnsi="Times New Roman" w:cs="Times New Roman"/>
          <w:color w:val="000000"/>
          <w:sz w:val="24"/>
          <w:szCs w:val="24"/>
          <w:highlight w:val="white"/>
        </w:rPr>
        <w:t xml:space="preserve"> в Додатку № 1 «Технічн</w:t>
      </w:r>
      <w:r w:rsidR="000439F3">
        <w:rPr>
          <w:rFonts w:ascii="Times New Roman" w:eastAsia="Times New Roman" w:hAnsi="Times New Roman" w:cs="Times New Roman"/>
          <w:color w:val="000000"/>
          <w:sz w:val="24"/>
          <w:szCs w:val="24"/>
          <w:highlight w:val="white"/>
        </w:rPr>
        <w:t>а</w:t>
      </w:r>
      <w:r w:rsidR="000439F3" w:rsidRPr="00254E30">
        <w:rPr>
          <w:rFonts w:ascii="Times New Roman" w:eastAsia="Times New Roman" w:hAnsi="Times New Roman" w:cs="Times New Roman"/>
          <w:color w:val="000000"/>
          <w:sz w:val="24"/>
          <w:szCs w:val="24"/>
          <w:highlight w:val="white"/>
        </w:rPr>
        <w:t xml:space="preserve"> </w:t>
      </w:r>
      <w:r w:rsidR="000439F3">
        <w:rPr>
          <w:rFonts w:ascii="Times New Roman" w:eastAsia="Times New Roman" w:hAnsi="Times New Roman" w:cs="Times New Roman"/>
          <w:color w:val="000000"/>
          <w:sz w:val="24"/>
          <w:szCs w:val="24"/>
          <w:highlight w:val="white"/>
        </w:rPr>
        <w:t>специфікація</w:t>
      </w:r>
      <w:r w:rsidR="000439F3" w:rsidRPr="00254E30">
        <w:rPr>
          <w:rFonts w:ascii="Times New Roman" w:eastAsia="Times New Roman" w:hAnsi="Times New Roman" w:cs="Times New Roman"/>
          <w:color w:val="000000"/>
          <w:sz w:val="24"/>
          <w:szCs w:val="24"/>
          <w:highlight w:val="white"/>
        </w:rPr>
        <w:t>»</w:t>
      </w:r>
      <w:r w:rsidRPr="00254E30">
        <w:rPr>
          <w:rFonts w:ascii="Times New Roman" w:eastAsia="Times New Roman" w:hAnsi="Times New Roman" w:cs="Times New Roman"/>
          <w:color w:val="000000"/>
          <w:sz w:val="24"/>
          <w:szCs w:val="24"/>
        </w:rPr>
        <w:t>.</w:t>
      </w:r>
    </w:p>
    <w:p w14:paraId="1782B906" w14:textId="77777777" w:rsidR="00903A00" w:rsidRPr="00254E30" w:rsidRDefault="00D34F04">
      <w:pPr>
        <w:numPr>
          <w:ilvl w:val="0"/>
          <w:numId w:val="1"/>
        </w:numPr>
        <w:tabs>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 xml:space="preserve">Технічні та якісні характеристики предмета закупівлі: </w:t>
      </w:r>
      <w:r w:rsidRPr="00254E30">
        <w:rPr>
          <w:rFonts w:ascii="Times New Roman" w:eastAsia="Times New Roman" w:hAnsi="Times New Roman" w:cs="Times New Roman"/>
          <w:color w:val="000000"/>
          <w:sz w:val="24"/>
          <w:szCs w:val="24"/>
        </w:rPr>
        <w:t xml:space="preserve">визначені в </w:t>
      </w:r>
      <w:r w:rsidRPr="00254E30">
        <w:rPr>
          <w:rFonts w:ascii="Times New Roman" w:eastAsia="Times New Roman" w:hAnsi="Times New Roman" w:cs="Times New Roman"/>
          <w:sz w:val="24"/>
          <w:szCs w:val="24"/>
          <w:highlight w:val="white"/>
        </w:rPr>
        <w:t>Додатку</w:t>
      </w:r>
      <w:r w:rsidRPr="00254E30">
        <w:rPr>
          <w:rFonts w:ascii="Times New Roman" w:eastAsia="Times New Roman" w:hAnsi="Times New Roman" w:cs="Times New Roman"/>
          <w:sz w:val="24"/>
          <w:szCs w:val="24"/>
          <w:highlight w:val="white"/>
        </w:rPr>
        <w:br/>
        <w:t>№ 1 «</w:t>
      </w:r>
      <w:r w:rsidR="000439F3" w:rsidRPr="00254E30">
        <w:rPr>
          <w:rFonts w:ascii="Times New Roman" w:eastAsia="Times New Roman" w:hAnsi="Times New Roman" w:cs="Times New Roman"/>
          <w:color w:val="000000"/>
          <w:sz w:val="24"/>
          <w:szCs w:val="24"/>
          <w:highlight w:val="white"/>
        </w:rPr>
        <w:t>Технічн</w:t>
      </w:r>
      <w:r w:rsidR="000439F3">
        <w:rPr>
          <w:rFonts w:ascii="Times New Roman" w:eastAsia="Times New Roman" w:hAnsi="Times New Roman" w:cs="Times New Roman"/>
          <w:color w:val="000000"/>
          <w:sz w:val="24"/>
          <w:szCs w:val="24"/>
          <w:highlight w:val="white"/>
        </w:rPr>
        <w:t>а</w:t>
      </w:r>
      <w:r w:rsidR="000439F3" w:rsidRPr="00254E30">
        <w:rPr>
          <w:rFonts w:ascii="Times New Roman" w:eastAsia="Times New Roman" w:hAnsi="Times New Roman" w:cs="Times New Roman"/>
          <w:color w:val="000000"/>
          <w:sz w:val="24"/>
          <w:szCs w:val="24"/>
          <w:highlight w:val="white"/>
        </w:rPr>
        <w:t xml:space="preserve"> </w:t>
      </w:r>
      <w:r w:rsidR="000439F3">
        <w:rPr>
          <w:rFonts w:ascii="Times New Roman" w:eastAsia="Times New Roman" w:hAnsi="Times New Roman" w:cs="Times New Roman"/>
          <w:color w:val="000000"/>
          <w:sz w:val="24"/>
          <w:szCs w:val="24"/>
          <w:highlight w:val="white"/>
        </w:rPr>
        <w:t>специфікація</w:t>
      </w:r>
      <w:r w:rsidRPr="00254E30">
        <w:rPr>
          <w:rFonts w:ascii="Times New Roman" w:eastAsia="Times New Roman" w:hAnsi="Times New Roman" w:cs="Times New Roman"/>
          <w:sz w:val="24"/>
          <w:szCs w:val="24"/>
          <w:highlight w:val="white"/>
        </w:rPr>
        <w:t>».</w:t>
      </w:r>
      <w:r w:rsidR="000439F3">
        <w:rPr>
          <w:rFonts w:ascii="Times New Roman" w:eastAsia="Times New Roman" w:hAnsi="Times New Roman" w:cs="Times New Roman"/>
          <w:sz w:val="24"/>
          <w:szCs w:val="24"/>
          <w:highlight w:val="white"/>
        </w:rPr>
        <w:t xml:space="preserve"> </w:t>
      </w:r>
    </w:p>
    <w:p w14:paraId="0D00E97C" w14:textId="11B2A82A"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Очікувана вартість предмета закупівлі</w:t>
      </w:r>
      <w:r w:rsidRPr="00590840">
        <w:rPr>
          <w:rFonts w:ascii="Times New Roman" w:eastAsia="Times New Roman" w:hAnsi="Times New Roman" w:cs="Times New Roman"/>
          <w:b/>
          <w:color w:val="000000"/>
          <w:sz w:val="24"/>
          <w:szCs w:val="24"/>
        </w:rPr>
        <w:t xml:space="preserve">: </w:t>
      </w:r>
      <w:r w:rsidRPr="00590840">
        <w:rPr>
          <w:rFonts w:ascii="Times New Roman" w:eastAsia="Times New Roman" w:hAnsi="Times New Roman" w:cs="Times New Roman"/>
          <w:color w:val="000000"/>
          <w:sz w:val="24"/>
          <w:szCs w:val="24"/>
        </w:rPr>
        <w:t> </w:t>
      </w:r>
      <w:r w:rsidR="001148FE">
        <w:rPr>
          <w:rFonts w:ascii="Times New Roman" w:eastAsia="Times New Roman" w:hAnsi="Times New Roman" w:cs="Times New Roman"/>
          <w:color w:val="000000"/>
          <w:sz w:val="24"/>
          <w:szCs w:val="24"/>
        </w:rPr>
        <w:t>255</w:t>
      </w:r>
      <w:r w:rsidR="00590840">
        <w:rPr>
          <w:rFonts w:ascii="Times New Roman" w:eastAsia="Times New Roman" w:hAnsi="Times New Roman" w:cs="Times New Roman"/>
          <w:color w:val="000000"/>
          <w:sz w:val="24"/>
          <w:szCs w:val="24"/>
        </w:rPr>
        <w:t> 000,00</w:t>
      </w:r>
      <w:r w:rsidRPr="00590840">
        <w:rPr>
          <w:rFonts w:ascii="Times New Roman" w:eastAsia="Times New Roman" w:hAnsi="Times New Roman" w:cs="Times New Roman"/>
          <w:color w:val="000000"/>
          <w:sz w:val="24"/>
          <w:szCs w:val="24"/>
        </w:rPr>
        <w:t xml:space="preserve"> грн</w:t>
      </w:r>
      <w:r w:rsidRPr="00254E30">
        <w:rPr>
          <w:rFonts w:ascii="Times New Roman" w:eastAsia="Times New Roman" w:hAnsi="Times New Roman" w:cs="Times New Roman"/>
          <w:color w:val="000000"/>
          <w:sz w:val="24"/>
          <w:szCs w:val="24"/>
        </w:rPr>
        <w:t xml:space="preserve"> без ПДВ.</w:t>
      </w:r>
    </w:p>
    <w:p w14:paraId="7709E667" w14:textId="77777777" w:rsidR="00903A00" w:rsidRPr="00254E30" w:rsidRDefault="00D34F04">
      <w:pPr>
        <w:tabs>
          <w:tab w:val="left" w:pos="993"/>
          <w:tab w:val="left" w:pos="98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Операції з оплати </w:t>
      </w:r>
      <w:r w:rsidR="000439F3">
        <w:rPr>
          <w:rFonts w:ascii="Times New Roman" w:eastAsia="Times New Roman" w:hAnsi="Times New Roman" w:cs="Times New Roman"/>
          <w:sz w:val="24"/>
          <w:szCs w:val="24"/>
        </w:rPr>
        <w:t>Послуги</w:t>
      </w:r>
      <w:r w:rsidRPr="00254E30">
        <w:rPr>
          <w:rFonts w:ascii="Times New Roman" w:eastAsia="Times New Roman" w:hAnsi="Times New Roman" w:cs="Times New Roman"/>
          <w:sz w:val="24"/>
          <w:szCs w:val="24"/>
        </w:rPr>
        <w:t xml:space="preserve"> звільняються від оподаткування податком на додану вартість згідно статті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(субгрантів) Глобального фонду для боротьби із СНІДом, туберкульозом та малярією в Україні».</w:t>
      </w:r>
    </w:p>
    <w:p w14:paraId="51D8EBA3" w14:textId="61F015BC" w:rsidR="00903A00" w:rsidRPr="00254E30" w:rsidRDefault="00D34F04">
      <w:pPr>
        <w:numPr>
          <w:ilvl w:val="0"/>
          <w:numId w:val="1"/>
        </w:numPr>
        <w:pBdr>
          <w:top w:val="nil"/>
          <w:left w:val="nil"/>
          <w:bottom w:val="nil"/>
          <w:right w:val="nil"/>
          <w:between w:val="nil"/>
        </w:pBdr>
        <w:tabs>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 xml:space="preserve">Строк </w:t>
      </w:r>
      <w:r w:rsidR="000439F3">
        <w:rPr>
          <w:rFonts w:ascii="Times New Roman" w:eastAsia="Times New Roman" w:hAnsi="Times New Roman" w:cs="Times New Roman"/>
          <w:b/>
          <w:color w:val="000000"/>
          <w:sz w:val="24"/>
          <w:szCs w:val="24"/>
        </w:rPr>
        <w:t>надання Послуги</w:t>
      </w:r>
      <w:r w:rsidRPr="00254E30">
        <w:rPr>
          <w:rFonts w:ascii="Times New Roman" w:eastAsia="Times New Roman" w:hAnsi="Times New Roman" w:cs="Times New Roman"/>
          <w:b/>
          <w:color w:val="000000"/>
          <w:sz w:val="24"/>
          <w:szCs w:val="24"/>
        </w:rPr>
        <w:t>:</w:t>
      </w:r>
      <w:r w:rsidRPr="00254E30">
        <w:rPr>
          <w:rFonts w:ascii="Times New Roman" w:eastAsia="Times New Roman" w:hAnsi="Times New Roman" w:cs="Times New Roman"/>
          <w:color w:val="000000"/>
          <w:sz w:val="24"/>
          <w:szCs w:val="24"/>
        </w:rPr>
        <w:t xml:space="preserve"> </w:t>
      </w:r>
      <w:r w:rsidR="008E3DFD">
        <w:rPr>
          <w:rFonts w:ascii="Times New Roman" w:eastAsia="Times New Roman" w:hAnsi="Times New Roman" w:cs="Times New Roman"/>
          <w:color w:val="000000"/>
          <w:sz w:val="24"/>
          <w:szCs w:val="24"/>
        </w:rPr>
        <w:t xml:space="preserve">до </w:t>
      </w:r>
      <w:r w:rsidR="00CB2193">
        <w:rPr>
          <w:rFonts w:ascii="Times New Roman" w:hAnsi="Times New Roman" w:cs="Times New Roman"/>
        </w:rPr>
        <w:t>31.01.2026</w:t>
      </w:r>
      <w:r w:rsidR="008E3DFD" w:rsidRPr="00C97E1E">
        <w:rPr>
          <w:rFonts w:ascii="Times New Roman" w:hAnsi="Times New Roman" w:cs="Times New Roman"/>
        </w:rPr>
        <w:t xml:space="preserve"> року</w:t>
      </w:r>
    </w:p>
    <w:p w14:paraId="09D4AD8D" w14:textId="64AD0409"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 xml:space="preserve">Кінцевий термін подання цінових пропозицій: </w:t>
      </w:r>
      <w:r w:rsidRPr="00926659">
        <w:rPr>
          <w:rFonts w:ascii="Times New Roman" w:eastAsia="Times New Roman" w:hAnsi="Times New Roman" w:cs="Times New Roman"/>
          <w:color w:val="000000"/>
          <w:sz w:val="24"/>
          <w:szCs w:val="24"/>
        </w:rPr>
        <w:t>«</w:t>
      </w:r>
      <w:r w:rsidR="001148FE">
        <w:rPr>
          <w:rFonts w:ascii="Times New Roman" w:eastAsia="Times New Roman" w:hAnsi="Times New Roman" w:cs="Times New Roman"/>
          <w:color w:val="000000"/>
          <w:sz w:val="24"/>
          <w:szCs w:val="24"/>
        </w:rPr>
        <w:t>2</w:t>
      </w:r>
      <w:r w:rsidR="00CB2193">
        <w:rPr>
          <w:rFonts w:ascii="Times New Roman" w:eastAsia="Times New Roman" w:hAnsi="Times New Roman" w:cs="Times New Roman"/>
          <w:color w:val="000000"/>
          <w:sz w:val="24"/>
          <w:szCs w:val="24"/>
        </w:rPr>
        <w:t>5</w:t>
      </w:r>
      <w:r w:rsidRPr="00926659">
        <w:rPr>
          <w:rFonts w:ascii="Times New Roman" w:eastAsia="Times New Roman" w:hAnsi="Times New Roman" w:cs="Times New Roman"/>
          <w:color w:val="000000"/>
          <w:sz w:val="24"/>
          <w:szCs w:val="24"/>
        </w:rPr>
        <w:t xml:space="preserve">» </w:t>
      </w:r>
      <w:r w:rsidR="001148FE">
        <w:rPr>
          <w:rFonts w:ascii="Times New Roman" w:eastAsia="Times New Roman" w:hAnsi="Times New Roman" w:cs="Times New Roman"/>
          <w:color w:val="000000"/>
          <w:sz w:val="24"/>
          <w:szCs w:val="24"/>
        </w:rPr>
        <w:t>листопада</w:t>
      </w:r>
      <w:r w:rsidR="008B7999" w:rsidRPr="00926659">
        <w:rPr>
          <w:rFonts w:ascii="Times New Roman" w:eastAsia="Times New Roman" w:hAnsi="Times New Roman" w:cs="Times New Roman"/>
          <w:color w:val="000000"/>
          <w:sz w:val="24"/>
          <w:szCs w:val="24"/>
        </w:rPr>
        <w:t xml:space="preserve"> </w:t>
      </w:r>
      <w:r w:rsidRPr="00926659">
        <w:rPr>
          <w:rFonts w:ascii="Times New Roman" w:eastAsia="Times New Roman" w:hAnsi="Times New Roman" w:cs="Times New Roman"/>
          <w:color w:val="000000"/>
          <w:sz w:val="24"/>
          <w:szCs w:val="24"/>
        </w:rPr>
        <w:t>2025</w:t>
      </w:r>
      <w:r w:rsidRPr="00254E30">
        <w:rPr>
          <w:rFonts w:ascii="Times New Roman" w:eastAsia="Times New Roman" w:hAnsi="Times New Roman" w:cs="Times New Roman"/>
          <w:color w:val="000000"/>
          <w:sz w:val="24"/>
          <w:szCs w:val="24"/>
        </w:rPr>
        <w:t xml:space="preserve"> року до 12:00 (включно) за київським часом.</w:t>
      </w:r>
    </w:p>
    <w:p w14:paraId="3F12ABD3"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lastRenderedPageBreak/>
        <w:t>Строк, протягом якого цінові пропозиції є дійсними:</w:t>
      </w:r>
      <w:r w:rsidRPr="00254E30">
        <w:rPr>
          <w:rFonts w:ascii="Times New Roman" w:eastAsia="Times New Roman" w:hAnsi="Times New Roman" w:cs="Times New Roman"/>
          <w:color w:val="000000"/>
          <w:sz w:val="24"/>
          <w:szCs w:val="24"/>
        </w:rPr>
        <w:t xml:space="preserve"> цінові пропозиції вважаються дійсними протягом 90 (дев'яносто) календарних днів з дати кінцевого строку подання цінових пропозицій.</w:t>
      </w:r>
    </w:p>
    <w:p w14:paraId="4A56A0EF"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 xml:space="preserve">Адреса веб-сайту, на якому розміщена інформація про закупівлю: </w:t>
      </w:r>
      <w:hyperlink r:id="rId10">
        <w:r w:rsidRPr="00254E30">
          <w:rPr>
            <w:rFonts w:ascii="Times New Roman" w:eastAsia="Times New Roman" w:hAnsi="Times New Roman" w:cs="Times New Roman"/>
            <w:color w:val="0000FF"/>
            <w:sz w:val="24"/>
            <w:szCs w:val="24"/>
            <w:u w:val="single"/>
          </w:rPr>
          <w:t>https://phc.org.ua</w:t>
        </w:r>
      </w:hyperlink>
      <w:r w:rsidRPr="00254E30">
        <w:rPr>
          <w:rFonts w:ascii="Times New Roman" w:eastAsia="Times New Roman" w:hAnsi="Times New Roman" w:cs="Times New Roman"/>
          <w:color w:val="000000"/>
          <w:sz w:val="24"/>
          <w:szCs w:val="24"/>
        </w:rPr>
        <w:t xml:space="preserve"> в розділі «Закупівлі» та </w:t>
      </w:r>
      <w:hyperlink r:id="rId11">
        <w:r w:rsidRPr="00254E30">
          <w:rPr>
            <w:rFonts w:ascii="Times New Roman" w:eastAsia="Times New Roman" w:hAnsi="Times New Roman" w:cs="Times New Roman"/>
            <w:color w:val="0000FF"/>
            <w:sz w:val="24"/>
            <w:szCs w:val="24"/>
            <w:u w:val="single"/>
          </w:rPr>
          <w:t>https://www.prostir.ua</w:t>
        </w:r>
      </w:hyperlink>
      <w:r w:rsidRPr="00254E30">
        <w:rPr>
          <w:rFonts w:ascii="Times New Roman" w:eastAsia="Times New Roman" w:hAnsi="Times New Roman" w:cs="Times New Roman"/>
          <w:color w:val="000000"/>
          <w:sz w:val="24"/>
          <w:szCs w:val="24"/>
        </w:rPr>
        <w:t>.</w:t>
      </w:r>
    </w:p>
    <w:p w14:paraId="7868BE26" w14:textId="77777777" w:rsidR="00903A00" w:rsidRPr="00254E30" w:rsidRDefault="00D34F04">
      <w:pPr>
        <w:numPr>
          <w:ilvl w:val="0"/>
          <w:numId w:val="1"/>
        </w:numPr>
        <w:pBdr>
          <w:top w:val="nil"/>
          <w:left w:val="nil"/>
          <w:bottom w:val="nil"/>
          <w:right w:val="nil"/>
          <w:between w:val="nil"/>
        </w:pBdr>
        <w:tabs>
          <w:tab w:val="left" w:pos="709"/>
          <w:tab w:val="left" w:pos="98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Прізвище, ім’я та по батькові, посада та електронна адреса однієї чи кількох посадових осіб Замовника, уповноважених здійснювати зв’язок з учасниками: </w:t>
      </w:r>
    </w:p>
    <w:p w14:paraId="6553A306" w14:textId="77777777" w:rsidR="00903A00" w:rsidRPr="00EC73BC" w:rsidRDefault="00D34F04">
      <w:pPr>
        <w:pBdr>
          <w:top w:val="nil"/>
          <w:left w:val="nil"/>
          <w:bottom w:val="nil"/>
          <w:right w:val="nil"/>
          <w:between w:val="nil"/>
        </w:pBdr>
        <w:tabs>
          <w:tab w:val="left" w:pos="709"/>
          <w:tab w:val="left" w:pos="1134"/>
        </w:tabs>
        <w:spacing w:after="0" w:line="240" w:lineRule="auto"/>
        <w:ind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З </w:t>
      </w:r>
      <w:r w:rsidRPr="00EC73BC">
        <w:rPr>
          <w:rFonts w:ascii="Times New Roman" w:eastAsia="Times New Roman" w:hAnsi="Times New Roman" w:cs="Times New Roman"/>
          <w:color w:val="000000"/>
          <w:sz w:val="24"/>
          <w:szCs w:val="24"/>
        </w:rPr>
        <w:t>питань технічних та якісних характеристик предмета закупівлі:</w:t>
      </w:r>
    </w:p>
    <w:p w14:paraId="54A21AAF" w14:textId="27C997D3" w:rsidR="00903A00" w:rsidRPr="00A5028D" w:rsidRDefault="001148FE" w:rsidP="00EC73BC">
      <w:pPr>
        <w:pBdr>
          <w:top w:val="nil"/>
          <w:left w:val="nil"/>
          <w:bottom w:val="nil"/>
          <w:right w:val="nil"/>
          <w:between w:val="nil"/>
        </w:pBdr>
        <w:shd w:val="clear" w:color="auto" w:fill="FFFFFF" w:themeFill="background1"/>
        <w:tabs>
          <w:tab w:val="left" w:pos="709"/>
          <w:tab w:val="left" w:pos="1134"/>
        </w:tabs>
        <w:spacing w:after="0" w:line="240" w:lineRule="auto"/>
        <w:ind w:firstLine="709"/>
        <w:jc w:val="both"/>
        <w:rPr>
          <w:rFonts w:ascii="Times New Roman" w:eastAsia="Times New Roman" w:hAnsi="Times New Roman" w:cs="Times New Roman"/>
          <w:bCs/>
          <w:iCs/>
          <w:color w:val="000000"/>
          <w:sz w:val="24"/>
          <w:szCs w:val="24"/>
        </w:rPr>
      </w:pPr>
      <w:r w:rsidRPr="001148FE">
        <w:rPr>
          <w:rFonts w:ascii="Times New Roman" w:eastAsia="Times New Roman" w:hAnsi="Times New Roman" w:cs="Times New Roman"/>
          <w:bCs/>
          <w:iCs/>
          <w:color w:val="000000"/>
          <w:sz w:val="24"/>
          <w:szCs w:val="24"/>
        </w:rPr>
        <w:t>Сороченко Василь Миколайович</w:t>
      </w:r>
      <w:r>
        <w:rPr>
          <w:rFonts w:ascii="Times New Roman" w:eastAsia="Times New Roman" w:hAnsi="Times New Roman" w:cs="Times New Roman"/>
          <w:bCs/>
          <w:iCs/>
          <w:color w:val="000000"/>
          <w:sz w:val="24"/>
          <w:szCs w:val="24"/>
        </w:rPr>
        <w:t xml:space="preserve"> </w:t>
      </w:r>
      <w:r w:rsidR="00EC73BC" w:rsidRPr="00A5028D">
        <w:rPr>
          <w:rFonts w:ascii="Times New Roman" w:eastAsia="Times New Roman" w:hAnsi="Times New Roman" w:cs="Times New Roman"/>
          <w:bCs/>
          <w:iCs/>
          <w:color w:val="000000"/>
          <w:sz w:val="24"/>
          <w:szCs w:val="24"/>
        </w:rPr>
        <w:t>– Інженер Відділу господарського забезпечення</w:t>
      </w:r>
    </w:p>
    <w:p w14:paraId="69E68EED" w14:textId="2F87416D" w:rsidR="00903A00" w:rsidRPr="001148FE" w:rsidRDefault="00D34F04">
      <w:pPr>
        <w:pBdr>
          <w:top w:val="nil"/>
          <w:left w:val="nil"/>
          <w:bottom w:val="nil"/>
          <w:right w:val="nil"/>
          <w:between w:val="nil"/>
        </w:pBdr>
        <w:tabs>
          <w:tab w:val="left" w:pos="709"/>
          <w:tab w:val="left" w:pos="1134"/>
        </w:tabs>
        <w:spacing w:after="0" w:line="240" w:lineRule="auto"/>
        <w:ind w:firstLine="709"/>
        <w:jc w:val="both"/>
        <w:rPr>
          <w:rFonts w:ascii="Times New Roman" w:eastAsia="Times New Roman" w:hAnsi="Times New Roman" w:cs="Times New Roman"/>
          <w:bCs/>
          <w:iCs/>
          <w:sz w:val="24"/>
          <w:szCs w:val="24"/>
        </w:rPr>
      </w:pPr>
      <w:r w:rsidRPr="00A5028D">
        <w:rPr>
          <w:rFonts w:ascii="Times New Roman" w:eastAsia="Times New Roman" w:hAnsi="Times New Roman" w:cs="Times New Roman"/>
          <w:bCs/>
          <w:iCs/>
          <w:color w:val="000000"/>
          <w:sz w:val="24"/>
          <w:szCs w:val="24"/>
        </w:rPr>
        <w:t>Телефон</w:t>
      </w:r>
      <w:r w:rsidRPr="00A5028D">
        <w:rPr>
          <w:rFonts w:ascii="Times New Roman" w:eastAsia="Times New Roman" w:hAnsi="Times New Roman" w:cs="Times New Roman"/>
          <w:bCs/>
          <w:iCs/>
          <w:color w:val="000000"/>
          <w:sz w:val="24"/>
          <w:szCs w:val="24"/>
          <w:shd w:val="clear" w:color="auto" w:fill="FFFFFF" w:themeFill="background1"/>
        </w:rPr>
        <w:t xml:space="preserve">: </w:t>
      </w:r>
      <w:hyperlink r:id="rId12">
        <w:r w:rsidRPr="001148FE">
          <w:rPr>
            <w:rStyle w:val="a7"/>
            <w:rFonts w:ascii="Times New Roman" w:eastAsia="Times New Roman" w:hAnsi="Times New Roman"/>
            <w:bCs/>
            <w:iCs/>
            <w:color w:val="auto"/>
            <w:sz w:val="24"/>
            <w:szCs w:val="24"/>
            <w:u w:val="none"/>
          </w:rPr>
          <w:t> +38</w:t>
        </w:r>
        <w:r w:rsidR="001148FE">
          <w:rPr>
            <w:rStyle w:val="a7"/>
            <w:rFonts w:ascii="Times New Roman" w:eastAsia="Times New Roman" w:hAnsi="Times New Roman"/>
            <w:bCs/>
            <w:iCs/>
            <w:color w:val="auto"/>
            <w:sz w:val="24"/>
            <w:szCs w:val="24"/>
            <w:u w:val="none"/>
          </w:rPr>
          <w:t> </w:t>
        </w:r>
        <w:r w:rsidR="001148FE" w:rsidRPr="001148FE">
          <w:rPr>
            <w:rStyle w:val="a7"/>
            <w:rFonts w:ascii="Times New Roman" w:eastAsia="Times New Roman" w:hAnsi="Times New Roman"/>
            <w:bCs/>
            <w:iCs/>
            <w:color w:val="auto"/>
            <w:sz w:val="24"/>
            <w:szCs w:val="24"/>
            <w:u w:val="none"/>
          </w:rPr>
          <w:t>097</w:t>
        </w:r>
        <w:r w:rsidR="001148FE">
          <w:rPr>
            <w:rStyle w:val="a7"/>
            <w:rFonts w:ascii="Times New Roman" w:eastAsia="Times New Roman" w:hAnsi="Times New Roman"/>
            <w:bCs/>
            <w:iCs/>
            <w:color w:val="auto"/>
            <w:sz w:val="24"/>
            <w:szCs w:val="24"/>
            <w:u w:val="none"/>
          </w:rPr>
          <w:t>-</w:t>
        </w:r>
        <w:r w:rsidR="001148FE" w:rsidRPr="001148FE">
          <w:rPr>
            <w:rStyle w:val="a7"/>
            <w:rFonts w:ascii="Times New Roman" w:eastAsia="Times New Roman" w:hAnsi="Times New Roman"/>
            <w:bCs/>
            <w:iCs/>
            <w:color w:val="auto"/>
            <w:sz w:val="24"/>
            <w:szCs w:val="24"/>
            <w:u w:val="none"/>
          </w:rPr>
          <w:t>992</w:t>
        </w:r>
        <w:r w:rsidR="001148FE">
          <w:rPr>
            <w:rStyle w:val="a7"/>
            <w:rFonts w:ascii="Times New Roman" w:eastAsia="Times New Roman" w:hAnsi="Times New Roman"/>
            <w:bCs/>
            <w:iCs/>
            <w:color w:val="auto"/>
            <w:sz w:val="24"/>
            <w:szCs w:val="24"/>
            <w:u w:val="none"/>
          </w:rPr>
          <w:t>-</w:t>
        </w:r>
        <w:r w:rsidR="001148FE" w:rsidRPr="001148FE">
          <w:rPr>
            <w:rStyle w:val="a7"/>
            <w:rFonts w:ascii="Times New Roman" w:eastAsia="Times New Roman" w:hAnsi="Times New Roman"/>
            <w:bCs/>
            <w:iCs/>
            <w:color w:val="auto"/>
            <w:sz w:val="24"/>
            <w:szCs w:val="24"/>
            <w:u w:val="none"/>
          </w:rPr>
          <w:t>61</w:t>
        </w:r>
        <w:r w:rsidR="001148FE">
          <w:rPr>
            <w:rStyle w:val="a7"/>
            <w:rFonts w:ascii="Times New Roman" w:eastAsia="Times New Roman" w:hAnsi="Times New Roman"/>
            <w:bCs/>
            <w:iCs/>
            <w:color w:val="auto"/>
            <w:sz w:val="24"/>
            <w:szCs w:val="24"/>
            <w:u w:val="none"/>
          </w:rPr>
          <w:t>-</w:t>
        </w:r>
        <w:r w:rsidR="001148FE" w:rsidRPr="001148FE">
          <w:rPr>
            <w:rStyle w:val="a7"/>
            <w:rFonts w:ascii="Times New Roman" w:eastAsia="Times New Roman" w:hAnsi="Times New Roman"/>
            <w:bCs/>
            <w:iCs/>
            <w:color w:val="auto"/>
            <w:sz w:val="24"/>
            <w:szCs w:val="24"/>
            <w:u w:val="none"/>
          </w:rPr>
          <w:t>47</w:t>
        </w:r>
      </w:hyperlink>
    </w:p>
    <w:p w14:paraId="4D0614C1" w14:textId="77777777" w:rsidR="00903A00" w:rsidRPr="00A5028D" w:rsidRDefault="00D34F04">
      <w:pPr>
        <w:pBdr>
          <w:top w:val="nil"/>
          <w:left w:val="nil"/>
          <w:bottom w:val="nil"/>
          <w:right w:val="nil"/>
          <w:between w:val="nil"/>
        </w:pBdr>
        <w:tabs>
          <w:tab w:val="left" w:pos="1134"/>
        </w:tabs>
        <w:spacing w:after="0" w:line="240" w:lineRule="auto"/>
        <w:ind w:firstLine="709"/>
        <w:rPr>
          <w:rFonts w:ascii="Times New Roman" w:eastAsia="Times New Roman" w:hAnsi="Times New Roman" w:cs="Times New Roman"/>
          <w:bCs/>
          <w:iCs/>
          <w:color w:val="000000"/>
          <w:sz w:val="24"/>
          <w:szCs w:val="24"/>
        </w:rPr>
      </w:pPr>
      <w:r w:rsidRPr="00A5028D">
        <w:rPr>
          <w:rFonts w:ascii="Times New Roman" w:eastAsia="Times New Roman" w:hAnsi="Times New Roman" w:cs="Times New Roman"/>
          <w:bCs/>
          <w:iCs/>
          <w:color w:val="000000"/>
          <w:sz w:val="24"/>
          <w:szCs w:val="24"/>
        </w:rPr>
        <w:t xml:space="preserve">З питань проведення процедури закупівлі: </w:t>
      </w:r>
    </w:p>
    <w:p w14:paraId="7D571736" w14:textId="7307FBBC" w:rsidR="00903A00" w:rsidRPr="00A5028D" w:rsidRDefault="00BD7645">
      <w:pPr>
        <w:pBdr>
          <w:top w:val="nil"/>
          <w:left w:val="nil"/>
          <w:bottom w:val="nil"/>
          <w:right w:val="nil"/>
          <w:between w:val="nil"/>
        </w:pBdr>
        <w:tabs>
          <w:tab w:val="left" w:pos="1134"/>
        </w:tabs>
        <w:spacing w:after="0" w:line="240" w:lineRule="auto"/>
        <w:ind w:firstLine="709"/>
        <w:rPr>
          <w:rFonts w:ascii="Times New Roman" w:eastAsia="Times New Roman" w:hAnsi="Times New Roman" w:cs="Times New Roman"/>
          <w:bCs/>
          <w:iCs/>
          <w:color w:val="000000"/>
          <w:sz w:val="24"/>
          <w:szCs w:val="24"/>
        </w:rPr>
      </w:pPr>
      <w:r w:rsidRPr="00A5028D">
        <w:rPr>
          <w:rFonts w:ascii="Times New Roman" w:eastAsia="Times New Roman" w:hAnsi="Times New Roman" w:cs="Times New Roman"/>
          <w:bCs/>
          <w:iCs/>
          <w:color w:val="000000"/>
          <w:sz w:val="24"/>
          <w:szCs w:val="24"/>
        </w:rPr>
        <w:t>Клєвцова Вікторія</w:t>
      </w:r>
      <w:r w:rsidR="00D34F04" w:rsidRPr="00A5028D">
        <w:rPr>
          <w:rFonts w:ascii="Times New Roman" w:eastAsia="Times New Roman" w:hAnsi="Times New Roman" w:cs="Times New Roman"/>
          <w:bCs/>
          <w:iCs/>
          <w:color w:val="000000"/>
          <w:sz w:val="24"/>
          <w:szCs w:val="24"/>
        </w:rPr>
        <w:t xml:space="preserve"> – Головний фахівець з </w:t>
      </w:r>
      <w:r w:rsidR="00D34F04" w:rsidRPr="003767C8">
        <w:rPr>
          <w:rFonts w:ascii="Times New Roman" w:eastAsia="Times New Roman" w:hAnsi="Times New Roman" w:cs="Times New Roman"/>
          <w:bCs/>
          <w:iCs/>
          <w:color w:val="000000"/>
          <w:sz w:val="24"/>
          <w:szCs w:val="24"/>
        </w:rPr>
        <w:t xml:space="preserve">закупівель </w:t>
      </w:r>
      <w:r w:rsidR="003767C8" w:rsidRPr="003767C8">
        <w:rPr>
          <w:rFonts w:ascii="Times New Roman" w:eastAsia="Times New Roman" w:hAnsi="Times New Roman" w:cs="Times New Roman"/>
          <w:bCs/>
          <w:iCs/>
          <w:color w:val="000000"/>
          <w:sz w:val="24"/>
          <w:szCs w:val="24"/>
        </w:rPr>
        <w:t>та постачань </w:t>
      </w:r>
      <w:r w:rsidR="00D34F04" w:rsidRPr="00A5028D">
        <w:rPr>
          <w:rFonts w:ascii="Times New Roman" w:eastAsia="Times New Roman" w:hAnsi="Times New Roman" w:cs="Times New Roman"/>
          <w:bCs/>
          <w:iCs/>
          <w:color w:val="000000"/>
          <w:sz w:val="24"/>
          <w:szCs w:val="24"/>
        </w:rPr>
        <w:t>Відділу закупівель та постачань.</w:t>
      </w:r>
    </w:p>
    <w:p w14:paraId="1122706D" w14:textId="77777777" w:rsidR="00903A00" w:rsidRPr="00254E30" w:rsidRDefault="00D34F04">
      <w:pPr>
        <w:pBdr>
          <w:top w:val="nil"/>
          <w:left w:val="nil"/>
          <w:bottom w:val="nil"/>
          <w:right w:val="nil"/>
          <w:between w:val="nil"/>
        </w:pBdr>
        <w:tabs>
          <w:tab w:val="left" w:pos="1134"/>
        </w:tabs>
        <w:spacing w:after="0" w:line="240" w:lineRule="auto"/>
        <w:ind w:firstLine="709"/>
        <w:rPr>
          <w:rFonts w:ascii="Times New Roman" w:eastAsia="Times New Roman" w:hAnsi="Times New Roman" w:cs="Times New Roman"/>
          <w:color w:val="000000"/>
          <w:sz w:val="24"/>
          <w:szCs w:val="24"/>
        </w:rPr>
      </w:pPr>
      <w:r w:rsidRPr="00A5028D">
        <w:rPr>
          <w:rFonts w:ascii="Times New Roman" w:eastAsia="Times New Roman" w:hAnsi="Times New Roman" w:cs="Times New Roman"/>
          <w:bCs/>
          <w:iCs/>
          <w:color w:val="000000"/>
          <w:sz w:val="24"/>
          <w:szCs w:val="24"/>
        </w:rPr>
        <w:t>телефон:  +38 (044)</w:t>
      </w:r>
      <w:r w:rsidRPr="00254E30">
        <w:rPr>
          <w:rFonts w:ascii="Times New Roman" w:eastAsia="Times New Roman" w:hAnsi="Times New Roman" w:cs="Times New Roman"/>
          <w:color w:val="000000"/>
          <w:sz w:val="24"/>
          <w:szCs w:val="24"/>
        </w:rPr>
        <w:t>334-53-16.</w:t>
      </w:r>
    </w:p>
    <w:p w14:paraId="713FB82C" w14:textId="77777777" w:rsidR="00903A00" w:rsidRPr="00254E30" w:rsidRDefault="00D34F04">
      <w:pPr>
        <w:tabs>
          <w:tab w:val="left" w:pos="1134"/>
        </w:tabs>
        <w:spacing w:after="0" w:line="240" w:lineRule="auto"/>
        <w:ind w:firstLine="709"/>
        <w:jc w:val="both"/>
        <w:rPr>
          <w:rFonts w:ascii="Times New Roman" w:eastAsia="Times New Roman" w:hAnsi="Times New Roman" w:cs="Times New Roman"/>
          <w:color w:val="0000FF"/>
          <w:sz w:val="24"/>
          <w:szCs w:val="24"/>
          <w:u w:val="single"/>
        </w:rPr>
      </w:pPr>
      <w:r w:rsidRPr="00254E30">
        <w:rPr>
          <w:rFonts w:ascii="Times New Roman" w:eastAsia="Times New Roman" w:hAnsi="Times New Roman" w:cs="Times New Roman"/>
          <w:color w:val="000000"/>
          <w:sz w:val="24"/>
          <w:szCs w:val="24"/>
        </w:rPr>
        <w:t xml:space="preserve">Електронна пошта для надання роз’яснень: </w:t>
      </w:r>
      <w:hyperlink r:id="rId13">
        <w:r w:rsidRPr="00254E30">
          <w:rPr>
            <w:rFonts w:ascii="Times New Roman" w:eastAsia="Times New Roman" w:hAnsi="Times New Roman" w:cs="Times New Roman"/>
            <w:color w:val="0000FF"/>
            <w:sz w:val="24"/>
            <w:szCs w:val="24"/>
            <w:u w:val="single"/>
          </w:rPr>
          <w:t>tender@phc.org.ua</w:t>
        </w:r>
      </w:hyperlink>
      <w:r w:rsidRPr="00254E30">
        <w:rPr>
          <w:rFonts w:ascii="Times New Roman" w:eastAsia="Times New Roman" w:hAnsi="Times New Roman" w:cs="Times New Roman"/>
          <w:color w:val="0000FF"/>
          <w:sz w:val="24"/>
          <w:szCs w:val="24"/>
          <w:u w:val="single"/>
        </w:rPr>
        <w:t>.</w:t>
      </w:r>
    </w:p>
    <w:p w14:paraId="34896121" w14:textId="77777777" w:rsidR="00903A00" w:rsidRPr="00254E30" w:rsidRDefault="00D34F04">
      <w:pPr>
        <w:numPr>
          <w:ilvl w:val="0"/>
          <w:numId w:val="1"/>
        </w:numPr>
        <w:pBdr>
          <w:top w:val="nil"/>
          <w:left w:val="nil"/>
          <w:bottom w:val="nil"/>
          <w:right w:val="nil"/>
          <w:between w:val="nil"/>
        </w:pBdr>
        <w:tabs>
          <w:tab w:val="left" w:pos="113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Порядок подання цінових пропозицій.</w:t>
      </w:r>
    </w:p>
    <w:p w14:paraId="155FED42" w14:textId="32C6FA7F" w:rsidR="00903A00" w:rsidRPr="00A5028D"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4E33D364">
        <w:rPr>
          <w:rFonts w:ascii="Times New Roman" w:eastAsia="Times New Roman" w:hAnsi="Times New Roman" w:cs="Times New Roman"/>
          <w:sz w:val="24"/>
          <w:szCs w:val="24"/>
        </w:rPr>
        <w:t xml:space="preserve">Цінова пропозиція повинна надсилатись електронною поштою на електрону адресу: </w:t>
      </w:r>
      <w:hyperlink r:id="rId14">
        <w:r w:rsidRPr="4E33D364">
          <w:rPr>
            <w:rFonts w:ascii="Times New Roman" w:eastAsia="Times New Roman" w:hAnsi="Times New Roman" w:cs="Times New Roman"/>
            <w:b/>
            <w:bCs/>
            <w:color w:val="0000FF"/>
            <w:sz w:val="24"/>
            <w:szCs w:val="24"/>
            <w:u w:val="single"/>
          </w:rPr>
          <w:t>tender@phc.org.ua</w:t>
        </w:r>
      </w:hyperlink>
      <w:r w:rsidRPr="4E33D364">
        <w:rPr>
          <w:rFonts w:ascii="Times New Roman" w:eastAsia="Times New Roman" w:hAnsi="Times New Roman" w:cs="Times New Roman"/>
          <w:b/>
          <w:bCs/>
          <w:sz w:val="24"/>
          <w:szCs w:val="24"/>
        </w:rPr>
        <w:t xml:space="preserve"> </w:t>
      </w:r>
      <w:r w:rsidRPr="4E33D364">
        <w:rPr>
          <w:rFonts w:ascii="Times New Roman" w:eastAsia="Times New Roman" w:hAnsi="Times New Roman" w:cs="Times New Roman"/>
          <w:sz w:val="24"/>
          <w:szCs w:val="24"/>
        </w:rPr>
        <w:t xml:space="preserve">із обов’язковим зазначенням в темі листа наступної інформації: «Цінова пропозиція за предметом закупівлі </w:t>
      </w:r>
      <w:r w:rsidR="001148FE" w:rsidRPr="4E33D364">
        <w:rPr>
          <w:rFonts w:ascii="Times New Roman" w:eastAsia="Times New Roman" w:hAnsi="Times New Roman" w:cs="Times New Roman"/>
          <w:color w:val="000000" w:themeColor="text1"/>
          <w:sz w:val="24"/>
          <w:szCs w:val="24"/>
        </w:rPr>
        <w:t>ДК 021:2015:45330000-9 Водопровідні та санітарно-технічні роботи (Встановлення вентиляційного обладнання).</w:t>
      </w:r>
    </w:p>
    <w:p w14:paraId="1C1DAE48"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Усі документи цінової пропозиції повинні бути у вигляді кольорової сканованої копії та мати чіткий вигляд повного (завершеного) документу, печатки (за наявності), підпису і </w:t>
      </w:r>
      <w:proofErr w:type="spellStart"/>
      <w:r w:rsidRPr="00254E30">
        <w:rPr>
          <w:rFonts w:ascii="Times New Roman" w:eastAsia="Times New Roman" w:hAnsi="Times New Roman" w:cs="Times New Roman"/>
          <w:sz w:val="24"/>
          <w:szCs w:val="24"/>
        </w:rPr>
        <w:t>т.ін</w:t>
      </w:r>
      <w:proofErr w:type="spellEnd"/>
      <w:r w:rsidRPr="00254E30">
        <w:rPr>
          <w:rFonts w:ascii="Times New Roman" w:eastAsia="Times New Roman" w:hAnsi="Times New Roman" w:cs="Times New Roman"/>
          <w:sz w:val="24"/>
          <w:szCs w:val="24"/>
        </w:rPr>
        <w:t>. У разі якщо інформація на сканованій копії буде не доступна до перегляду (зображення буде не чітке, текст (повністю або частково) не буде видно), така пропозиція учасника відхиляється з підстави не надання інформації, передбаченої оголошенням про закупівлю.</w:t>
      </w:r>
    </w:p>
    <w:p w14:paraId="39B3C790"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Цінова пропозиція та всі копії будь-яких документів, що включаються в пропозицію, мають бути обов’язково завіреними підписом уповноваженого представника учасника, а також скріпленими печаткою (за її наявності).</w:t>
      </w:r>
    </w:p>
    <w:p w14:paraId="40FBBD1F"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Надані копії документів мають бути розбірливими та якісними. Відповідальність за достовірність наданої інформації в своїй ціновій пропозиції несе учасник.</w:t>
      </w:r>
    </w:p>
    <w:p w14:paraId="149337FD"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Цінова пропозиція </w:t>
      </w:r>
      <w:r w:rsidRPr="00254E30">
        <w:rPr>
          <w:rFonts w:ascii="Times New Roman" w:eastAsia="Times New Roman" w:hAnsi="Times New Roman" w:cs="Times New Roman"/>
          <w:color w:val="000000"/>
          <w:sz w:val="24"/>
          <w:szCs w:val="24"/>
        </w:rPr>
        <w:t xml:space="preserve">та усі документи, які передбачені вимогами цього оголошення про закупівлю складаються українською мовою. Документи або копії документів, які надаються Учасником у складі цінової пропозиції, викладені іншими мовами, повинні надаватися разом із їх автентичним перекладом на українську мову. </w:t>
      </w:r>
    </w:p>
    <w:p w14:paraId="6ED7A3B3" w14:textId="77777777" w:rsidR="00903A00" w:rsidRPr="00254E30" w:rsidRDefault="00D34F04">
      <w:pPr>
        <w:tabs>
          <w:tab w:val="left" w:pos="993"/>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Всі пропозиції, отримані після кінцевого строку подання цінових пропозицій розгляду не підлягають. Кожен учасник має право подати лише одну цінову пропозицію.</w:t>
      </w:r>
    </w:p>
    <w:p w14:paraId="61AFEC1B" w14:textId="77777777" w:rsidR="00903A00" w:rsidRPr="00254E30" w:rsidRDefault="00D34F04">
      <w:pPr>
        <w:numPr>
          <w:ilvl w:val="0"/>
          <w:numId w:val="1"/>
        </w:numPr>
        <w:tabs>
          <w:tab w:val="left" w:pos="113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Цінова пропозиція повинна складатися з:</w:t>
      </w:r>
    </w:p>
    <w:p w14:paraId="3501BF2C"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highlight w:val="white"/>
        </w:rPr>
        <w:t>інформації про необхідні технічні, якісні та кількісні характеристики предмета закупівлі та опису предмета закупівлі</w:t>
      </w:r>
      <w:r w:rsidRPr="00254E30">
        <w:rPr>
          <w:rFonts w:ascii="Times New Roman" w:eastAsia="Times New Roman" w:hAnsi="Times New Roman" w:cs="Times New Roman"/>
          <w:color w:val="000000"/>
          <w:sz w:val="24"/>
          <w:szCs w:val="24"/>
        </w:rPr>
        <w:t>, яка надається шляхом підписання уповноваженим представником учасника форми «Технічн</w:t>
      </w:r>
      <w:r w:rsidR="000439F3">
        <w:rPr>
          <w:rFonts w:ascii="Times New Roman" w:eastAsia="Times New Roman" w:hAnsi="Times New Roman" w:cs="Times New Roman"/>
          <w:color w:val="000000"/>
          <w:sz w:val="24"/>
          <w:szCs w:val="24"/>
        </w:rPr>
        <w:t>а специфікація</w:t>
      </w:r>
      <w:r w:rsidRPr="00254E30">
        <w:rPr>
          <w:rFonts w:ascii="Times New Roman" w:eastAsia="Times New Roman" w:hAnsi="Times New Roman" w:cs="Times New Roman"/>
          <w:color w:val="000000"/>
          <w:sz w:val="24"/>
          <w:szCs w:val="24"/>
        </w:rPr>
        <w:t>», що викладена в Додатку № 1 до цього оголошення про закупівлю;</w:t>
      </w:r>
    </w:p>
    <w:p w14:paraId="1F0FBC06"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інформації про ціну пропозиції, яка надається шляхом заповнення та підписання форми «Форма цінової пропозиції», що викладена в Додатку № 2 до цього оголошення про закупівлю;</w:t>
      </w:r>
    </w:p>
    <w:p w14:paraId="39ACFF22"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завіреної підписом уповноваженого представника учасника, а також скріпленої печаткою (за її наявності) та заповненої необхідною інформацією Декларації конфлікту інтересів учасника, який подає цінову пропозицію, що викладена в Додатку № 3 до оголошення про закупівлю;</w:t>
      </w:r>
    </w:p>
    <w:p w14:paraId="3CC483BC"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 xml:space="preserve">листа - згоди в довільній формі про те, що учасник погоджується з умовами проекту договору про закупівлю, викладеного в Додатку № </w:t>
      </w:r>
      <w:r w:rsidR="002250FD">
        <w:rPr>
          <w:rFonts w:ascii="Times New Roman" w:eastAsia="Times New Roman" w:hAnsi="Times New Roman" w:cs="Times New Roman"/>
          <w:color w:val="000000"/>
          <w:sz w:val="24"/>
          <w:szCs w:val="24"/>
        </w:rPr>
        <w:t>5</w:t>
      </w:r>
      <w:r w:rsidRPr="00254E30">
        <w:rPr>
          <w:rFonts w:ascii="Times New Roman" w:eastAsia="Times New Roman" w:hAnsi="Times New Roman" w:cs="Times New Roman"/>
          <w:color w:val="000000"/>
          <w:sz w:val="24"/>
          <w:szCs w:val="24"/>
        </w:rPr>
        <w:t xml:space="preserve"> до цього оголошення про закупівлю;</w:t>
      </w:r>
    </w:p>
    <w:p w14:paraId="59FE889B" w14:textId="77777777" w:rsidR="00903A00" w:rsidRPr="00254E30"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виписка та/або свідоцтво та/або витяг із Єдиного державного реєстру юридичних осіб, фізичних осіб-підприємців та громадських формувань;</w:t>
      </w:r>
    </w:p>
    <w:p w14:paraId="14CB7CD3" w14:textId="77777777" w:rsidR="00903A00" w:rsidRPr="00266A22" w:rsidRDefault="00D34F04">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rPr>
      </w:pPr>
      <w:r w:rsidRPr="00254E30">
        <w:rPr>
          <w:rFonts w:ascii="Times New Roman" w:eastAsia="Times New Roman" w:hAnsi="Times New Roman" w:cs="Times New Roman"/>
          <w:color w:val="000000"/>
          <w:sz w:val="24"/>
          <w:szCs w:val="24"/>
        </w:rPr>
        <w:t>статут або інший установчий документ (для юридичних осіб) та/або опис з кодом, необхідним для доступу до електронних документів Учасника</w:t>
      </w:r>
      <w:r w:rsidR="00146391">
        <w:rPr>
          <w:rFonts w:ascii="Times New Roman" w:eastAsia="Times New Roman" w:hAnsi="Times New Roman" w:cs="Times New Roman"/>
          <w:color w:val="000000"/>
          <w:sz w:val="24"/>
          <w:szCs w:val="24"/>
        </w:rPr>
        <w:t>;</w:t>
      </w:r>
    </w:p>
    <w:p w14:paraId="5D806E50" w14:textId="77777777" w:rsidR="00266A22" w:rsidRPr="00146391" w:rsidRDefault="00266A22" w:rsidP="00146391">
      <w:pPr>
        <w:numPr>
          <w:ilvl w:val="0"/>
          <w:numId w:val="8"/>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bookmarkStart w:id="2" w:name="_Hlk202796237"/>
      <w:r>
        <w:rPr>
          <w:rFonts w:ascii="Times New Roman" w:hAnsi="Times New Roman" w:cs="Times New Roman"/>
          <w:color w:val="000000" w:themeColor="text1"/>
          <w:sz w:val="24"/>
          <w:szCs w:val="24"/>
        </w:rPr>
        <w:lastRenderedPageBreak/>
        <w:t>д</w:t>
      </w:r>
      <w:r w:rsidRPr="007F20CD">
        <w:rPr>
          <w:rFonts w:ascii="Times New Roman" w:hAnsi="Times New Roman" w:cs="Times New Roman"/>
          <w:color w:val="000000" w:themeColor="text1"/>
          <w:sz w:val="24"/>
          <w:szCs w:val="24"/>
        </w:rPr>
        <w:t xml:space="preserve">окументи, що підтверджують повноваження посадової особи або представника </w:t>
      </w:r>
      <w:r w:rsidRPr="00146391">
        <w:rPr>
          <w:rFonts w:ascii="Times New Roman" w:hAnsi="Times New Roman" w:cs="Times New Roman"/>
          <w:color w:val="000000" w:themeColor="text1"/>
          <w:sz w:val="24"/>
          <w:szCs w:val="24"/>
        </w:rPr>
        <w:t xml:space="preserve">учасника процедури закупівлі щодо підпису документів </w:t>
      </w:r>
      <w:r w:rsidR="00162413" w:rsidRPr="00146391">
        <w:rPr>
          <w:rFonts w:ascii="Times New Roman" w:hAnsi="Times New Roman" w:cs="Times New Roman"/>
          <w:color w:val="000000" w:themeColor="text1"/>
          <w:sz w:val="24"/>
          <w:szCs w:val="24"/>
        </w:rPr>
        <w:t>цінової</w:t>
      </w:r>
      <w:r w:rsidRPr="00146391">
        <w:rPr>
          <w:rFonts w:ascii="Times New Roman" w:hAnsi="Times New Roman" w:cs="Times New Roman"/>
          <w:color w:val="000000" w:themeColor="text1"/>
          <w:sz w:val="24"/>
          <w:szCs w:val="24"/>
        </w:rPr>
        <w:t xml:space="preserve"> пропозиції</w:t>
      </w:r>
      <w:r w:rsidR="00146391" w:rsidRPr="00146391">
        <w:rPr>
          <w:rFonts w:ascii="Times New Roman" w:hAnsi="Times New Roman" w:cs="Times New Roman"/>
          <w:color w:val="000000" w:themeColor="text1"/>
          <w:sz w:val="24"/>
          <w:szCs w:val="24"/>
        </w:rPr>
        <w:t>:</w:t>
      </w:r>
    </w:p>
    <w:p w14:paraId="2314CDBA" w14:textId="77777777" w:rsidR="00146391" w:rsidRPr="00146391" w:rsidRDefault="00146391" w:rsidP="00146391">
      <w:pPr>
        <w:pStyle w:val="ab"/>
        <w:numPr>
          <w:ilvl w:val="0"/>
          <w:numId w:val="19"/>
        </w:numPr>
        <w:pBdr>
          <w:top w:val="nil"/>
          <w:left w:val="nil"/>
          <w:bottom w:val="nil"/>
          <w:right w:val="nil"/>
          <w:between w:val="nil"/>
        </w:pBdr>
        <w:tabs>
          <w:tab w:val="left" w:pos="1134"/>
          <w:tab w:val="left" w:pos="1276"/>
        </w:tabs>
        <w:ind w:left="0" w:firstLine="709"/>
        <w:jc w:val="both"/>
        <w:rPr>
          <w:rFonts w:ascii="Times New Roman" w:hAnsi="Times New Roman" w:cs="Times New Roman"/>
          <w:color w:val="000000"/>
          <w:sz w:val="24"/>
          <w:szCs w:val="24"/>
          <w:lang w:val="uk-UA"/>
        </w:rPr>
      </w:pPr>
      <w:r w:rsidRPr="00146391">
        <w:rPr>
          <w:rFonts w:ascii="Times New Roman" w:hAnsi="Times New Roman" w:cs="Times New Roman"/>
          <w:color w:val="000000"/>
          <w:sz w:val="24"/>
          <w:szCs w:val="24"/>
          <w:lang w:val="uk-UA"/>
        </w:rPr>
        <w:t>для керівника учасника – виписка з протоколу зборів засновників або протокол зборів засновників та/або наказ (витяг з наказу) про призначення та/або інший документ, що підтверджує повноваження керівника учасника;</w:t>
      </w:r>
    </w:p>
    <w:p w14:paraId="70252A2A" w14:textId="77777777" w:rsidR="00146391" w:rsidRPr="00146391" w:rsidRDefault="00146391" w:rsidP="00146391">
      <w:pPr>
        <w:pStyle w:val="ab"/>
        <w:numPr>
          <w:ilvl w:val="0"/>
          <w:numId w:val="19"/>
        </w:numPr>
        <w:tabs>
          <w:tab w:val="left" w:pos="1134"/>
        </w:tabs>
        <w:ind w:left="0" w:firstLine="709"/>
        <w:jc w:val="both"/>
        <w:rPr>
          <w:rFonts w:ascii="Times New Roman" w:eastAsia="Times New Roman" w:hAnsi="Times New Roman" w:cs="Times New Roman"/>
          <w:color w:val="000000"/>
          <w:sz w:val="24"/>
          <w:szCs w:val="24"/>
          <w:lang w:val="uk-UA"/>
        </w:rPr>
      </w:pPr>
      <w:r w:rsidRPr="00146391">
        <w:rPr>
          <w:rFonts w:ascii="Times New Roman" w:eastAsia="Times New Roman" w:hAnsi="Times New Roman" w:cs="Times New Roman"/>
          <w:color w:val="000000"/>
          <w:sz w:val="24"/>
          <w:szCs w:val="24"/>
          <w:lang w:val="uk-UA"/>
        </w:rPr>
        <w:t>для іншої посадової особи учасника – довіреність (доручення) керівника учасника на ім’я уповноваженої особи учасника та виписка з протоколу зборів засновників та/або протокол зборів засновників та/або наказ (витяг з наказу) про призначення керівника, який надав довіреність (доручення) та/або інший документ, що підтверджує повноваження посадової особи учасника.</w:t>
      </w:r>
    </w:p>
    <w:p w14:paraId="5CCF860A" w14:textId="77777777" w:rsidR="00146391" w:rsidRPr="00146391" w:rsidRDefault="00146391" w:rsidP="00146391">
      <w:pPr>
        <w:pStyle w:val="ab"/>
        <w:numPr>
          <w:ilvl w:val="0"/>
          <w:numId w:val="19"/>
        </w:numPr>
        <w:tabs>
          <w:tab w:val="left" w:pos="1134"/>
        </w:tabs>
        <w:ind w:left="0" w:firstLine="709"/>
        <w:jc w:val="both"/>
        <w:rPr>
          <w:rFonts w:ascii="Times New Roman" w:eastAsia="Times New Roman" w:hAnsi="Times New Roman" w:cs="Times New Roman"/>
          <w:color w:val="000000"/>
          <w:sz w:val="24"/>
          <w:szCs w:val="24"/>
          <w:lang w:val="uk-UA"/>
        </w:rPr>
      </w:pPr>
      <w:r w:rsidRPr="00146391">
        <w:rPr>
          <w:rFonts w:ascii="Times New Roman" w:eastAsia="Times New Roman" w:hAnsi="Times New Roman" w:cs="Times New Roman"/>
          <w:color w:val="000000"/>
          <w:sz w:val="24"/>
          <w:szCs w:val="24"/>
          <w:lang w:val="uk-UA"/>
        </w:rPr>
        <w:t>для учасника фізичної особи, фізичної особи-підприємця: не вимагається, а у випадку якщо такий учасник уповноважує на подання тендерної пропозиції іншу особу (представника), у складі тендерної пропозиції подається довіреність або інший документ, що підтверджує повноваження такого представника учасника.</w:t>
      </w:r>
    </w:p>
    <w:bookmarkEnd w:id="2"/>
    <w:p w14:paraId="20562658" w14:textId="77777777" w:rsidR="00903A00" w:rsidRPr="00254E30" w:rsidRDefault="00D34F04">
      <w:pPr>
        <w:numPr>
          <w:ilvl w:val="0"/>
          <w:numId w:val="1"/>
        </w:numPr>
        <w:pBdr>
          <w:top w:val="nil"/>
          <w:left w:val="nil"/>
          <w:bottom w:val="nil"/>
          <w:right w:val="nil"/>
          <w:between w:val="nil"/>
        </w:pBdr>
        <w:tabs>
          <w:tab w:val="left" w:pos="1134"/>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 xml:space="preserve">Перелік критеріїв та методика оцінки цінових пропозицій: </w:t>
      </w:r>
    </w:p>
    <w:p w14:paraId="2409C959" w14:textId="77777777" w:rsidR="00903A00" w:rsidRPr="00254E30" w:rsidRDefault="00D34F04">
      <w:pPr>
        <w:tabs>
          <w:tab w:val="left" w:pos="1134"/>
        </w:tabs>
        <w:spacing w:after="0" w:line="240" w:lineRule="auto"/>
        <w:ind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Єдиний критерій оцінки є ціна – 100%. Найбільш економічно вигідною пропозицією буде вважатися пропозиція з найнижчою ціною з урахуванням усіх податків і зборів, окрім ПДВ.</w:t>
      </w:r>
    </w:p>
    <w:p w14:paraId="267E2AD5" w14:textId="77777777" w:rsidR="00903A00" w:rsidRPr="00254E30" w:rsidRDefault="00D34F04">
      <w:pPr>
        <w:numPr>
          <w:ilvl w:val="0"/>
          <w:numId w:val="1"/>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b/>
          <w:color w:val="000000"/>
          <w:sz w:val="24"/>
          <w:szCs w:val="24"/>
        </w:rPr>
        <w:t>Інша інформація:</w:t>
      </w:r>
      <w:r w:rsidRPr="00254E30">
        <w:rPr>
          <w:rFonts w:ascii="Times New Roman" w:eastAsia="Times New Roman" w:hAnsi="Times New Roman" w:cs="Times New Roman"/>
          <w:color w:val="000000"/>
          <w:sz w:val="24"/>
          <w:szCs w:val="24"/>
        </w:rPr>
        <w:t xml:space="preserve"> </w:t>
      </w:r>
    </w:p>
    <w:p w14:paraId="513DFC81" w14:textId="77777777" w:rsidR="00903A00" w:rsidRPr="00254E30" w:rsidRDefault="00D34F04">
      <w:pPr>
        <w:pBdr>
          <w:top w:val="nil"/>
          <w:left w:val="nil"/>
          <w:bottom w:val="nil"/>
          <w:right w:val="nil"/>
          <w:between w:val="nil"/>
        </w:pBdr>
        <w:tabs>
          <w:tab w:val="left" w:pos="1134"/>
          <w:tab w:val="left" w:pos="1276"/>
        </w:tabs>
        <w:spacing w:after="0" w:line="240" w:lineRule="auto"/>
        <w:ind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15.1. Факт подання цінової пропозиції учасником - фізичною особою чи фізичною особою-підприємцем, яка є суб’єктом персональних даних, вважається безумовною згодою суб’єкта персональних даних щодо обробки її персональних даних у зв’язку з участю в процедурі закупівлі, відповідно до абзацу 4 статті 2 Закону України «Про захист персональних даних» від 01.06.2010 № 2297-VI жодних окремих підтверджень не потрібно подавати в складі цінової пропозиції. У всіх інших випадках, факт подання цінової пропозиції учасником – юридичною особою, що є розпорядником персональних даних, вважається підтвердженням наявності у неї права на обробку персональних даних, а також надання такого права Замовнику, як одержувачу зазначених персональних даних від імені суб’єкта (володільця). Таким чином, відповідальність за неправомірну передачу Замовнику персональних даних, а також їх обробку, несе виключно учасник процедури закупівлі, що подав цінову пропозицію жодних окремих підтверджень не потрібно подавати в складі цінової пропозиції.</w:t>
      </w:r>
    </w:p>
    <w:p w14:paraId="520CB382" w14:textId="77777777" w:rsidR="00903A00" w:rsidRPr="00254E30" w:rsidRDefault="00D34F04">
      <w:pPr>
        <w:pBdr>
          <w:top w:val="nil"/>
          <w:left w:val="nil"/>
          <w:bottom w:val="nil"/>
          <w:right w:val="nil"/>
          <w:between w:val="nil"/>
        </w:pBdr>
        <w:tabs>
          <w:tab w:val="left" w:pos="1134"/>
          <w:tab w:val="left" w:pos="1276"/>
        </w:tabs>
        <w:spacing w:after="0" w:line="240" w:lineRule="auto"/>
        <w:ind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15.2.  На підставі оцінки поданих пропозицій Замовник визначає переможця закупівлі та приймає рішення про намір укласти договір про закупівлю. Замовник не несе відповідальність:</w:t>
      </w:r>
    </w:p>
    <w:p w14:paraId="4C4F697A" w14:textId="77777777" w:rsidR="00903A00" w:rsidRPr="00254E30" w:rsidRDefault="00D34F04">
      <w:pPr>
        <w:numPr>
          <w:ilvl w:val="0"/>
          <w:numId w:val="9"/>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за роботу пошти, за будь-які поштові помилки, внаслідок яких матеріали (цінова пропозиція чи будь-які інші документи, необхідні для участі у процедурі закупівлі) учасників не надійшли, надійшли із запізненням, були загублені чи пошкоджені;</w:t>
      </w:r>
    </w:p>
    <w:p w14:paraId="1D8E52B3" w14:textId="77777777" w:rsidR="00903A00" w:rsidRPr="00254E30" w:rsidRDefault="00D34F04">
      <w:pPr>
        <w:numPr>
          <w:ilvl w:val="0"/>
          <w:numId w:val="9"/>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за роботу операторів зв’язку; </w:t>
      </w:r>
    </w:p>
    <w:p w14:paraId="78076DA6" w14:textId="77777777" w:rsidR="00903A00" w:rsidRPr="00254E30" w:rsidRDefault="00D34F04">
      <w:pPr>
        <w:numPr>
          <w:ilvl w:val="0"/>
          <w:numId w:val="9"/>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у випадку виникнення форс-мажорних обставин.</w:t>
      </w:r>
    </w:p>
    <w:p w14:paraId="5006643A" w14:textId="77777777" w:rsidR="00903A00" w:rsidRPr="00254E30" w:rsidRDefault="00D34F04">
      <w:pPr>
        <w:numPr>
          <w:ilvl w:val="1"/>
          <w:numId w:val="10"/>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Учасники погоджуються з тим, що Замовник не повертає матеріали, подані на будь-якій стадії проведення процедури закупівлі.</w:t>
      </w:r>
    </w:p>
    <w:p w14:paraId="203FE6B4" w14:textId="77777777" w:rsidR="00903A00" w:rsidRPr="00254E30" w:rsidRDefault="00D34F04">
      <w:pPr>
        <w:numPr>
          <w:ilvl w:val="1"/>
          <w:numId w:val="10"/>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Рішення Замовника є остаточним та оскарженню не підлягає.</w:t>
      </w:r>
    </w:p>
    <w:p w14:paraId="4E8254DE" w14:textId="77777777" w:rsidR="00903A00" w:rsidRPr="00254E30" w:rsidRDefault="00D34F04">
      <w:pPr>
        <w:numPr>
          <w:ilvl w:val="1"/>
          <w:numId w:val="10"/>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Всі цінові пропозиції, отримані після кінцевого терміну, розгляду не підлягають. Кожен учасник має право подати лише одну цінову пропозицію. У разі подання декількох цінових пропозицій одним учасником усі вони будуть відхилені. </w:t>
      </w:r>
    </w:p>
    <w:p w14:paraId="78FE9B71" w14:textId="77777777" w:rsidR="00903A00" w:rsidRPr="00254E30" w:rsidRDefault="00D34F04">
      <w:pPr>
        <w:numPr>
          <w:ilvl w:val="1"/>
          <w:numId w:val="10"/>
        </w:numPr>
        <w:pBdr>
          <w:top w:val="nil"/>
          <w:left w:val="nil"/>
          <w:bottom w:val="nil"/>
          <w:right w:val="nil"/>
          <w:between w:val="nil"/>
        </w:pBdr>
        <w:tabs>
          <w:tab w:val="left" w:pos="1134"/>
          <w:tab w:val="left" w:pos="1276"/>
        </w:tabs>
        <w:spacing w:after="0" w:line="240" w:lineRule="auto"/>
        <w:ind w:left="0" w:firstLine="709"/>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Замовник має право відмінити закупівлю.</w:t>
      </w:r>
    </w:p>
    <w:p w14:paraId="5A9E333D" w14:textId="77777777" w:rsidR="00903A00" w:rsidRPr="00254E30" w:rsidRDefault="00D34F04">
      <w:pPr>
        <w:numPr>
          <w:ilvl w:val="1"/>
          <w:numId w:val="10"/>
        </w:numPr>
        <w:tabs>
          <w:tab w:val="left" w:pos="1134"/>
          <w:tab w:val="left" w:pos="1276"/>
        </w:tabs>
        <w:spacing w:after="0" w:line="240" w:lineRule="auto"/>
        <w:ind w:left="0" w:firstLine="709"/>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Замовник залишає за собою право вимагати від учасників додаткові матеріали або інформацію, що підтверджують відповідність окремих положень пропозицій вимогам оголошення про закупівлю.</w:t>
      </w:r>
    </w:p>
    <w:p w14:paraId="0220884D" w14:textId="77777777" w:rsidR="00903A00" w:rsidRPr="00254E30" w:rsidRDefault="00D34F04">
      <w:pPr>
        <w:spacing w:after="0" w:line="240" w:lineRule="auto"/>
        <w:ind w:right="-93"/>
        <w:jc w:val="center"/>
        <w:rPr>
          <w:rFonts w:ascii="Times New Roman" w:eastAsia="Times New Roman" w:hAnsi="Times New Roman" w:cs="Times New Roman"/>
          <w:sz w:val="24"/>
          <w:szCs w:val="24"/>
        </w:rPr>
      </w:pPr>
      <w:r w:rsidRPr="00254E30">
        <w:rPr>
          <w:rFonts w:ascii="Times New Roman" w:hAnsi="Times New Roman" w:cs="Times New Roman"/>
        </w:rPr>
        <w:br w:type="page"/>
      </w:r>
    </w:p>
    <w:p w14:paraId="35199CFC" w14:textId="77777777" w:rsidR="00903A00" w:rsidRPr="00254E30" w:rsidRDefault="00D34F04" w:rsidP="00617BA4">
      <w:pPr>
        <w:spacing w:after="0" w:line="240" w:lineRule="auto"/>
        <w:ind w:right="-143" w:firstLine="5387"/>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 xml:space="preserve">Додаток № 1 </w:t>
      </w:r>
    </w:p>
    <w:p w14:paraId="32A82D11" w14:textId="77777777" w:rsidR="00903A00" w:rsidRPr="00254E30" w:rsidRDefault="00D34F04" w:rsidP="00617BA4">
      <w:pPr>
        <w:spacing w:after="0" w:line="240" w:lineRule="auto"/>
        <w:ind w:right="-143" w:firstLine="5387"/>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____</w:t>
      </w:r>
    </w:p>
    <w:p w14:paraId="78D5B486" w14:textId="77777777" w:rsidR="00903A00" w:rsidRPr="00254E30" w:rsidRDefault="00903A00">
      <w:pPr>
        <w:spacing w:after="0" w:line="240" w:lineRule="auto"/>
        <w:ind w:right="-93"/>
        <w:jc w:val="center"/>
        <w:rPr>
          <w:rFonts w:ascii="Times New Roman" w:eastAsia="Times New Roman" w:hAnsi="Times New Roman" w:cs="Times New Roman"/>
          <w:sz w:val="24"/>
          <w:szCs w:val="24"/>
        </w:rPr>
      </w:pPr>
    </w:p>
    <w:p w14:paraId="397B603B" w14:textId="4903D921" w:rsidR="00903A00" w:rsidRPr="00254E30" w:rsidRDefault="00D34F04">
      <w:pPr>
        <w:spacing w:after="0" w:line="240" w:lineRule="auto"/>
        <w:ind w:right="-93"/>
        <w:jc w:val="center"/>
        <w:rPr>
          <w:rFonts w:ascii="Times New Roman" w:eastAsia="Times New Roman" w:hAnsi="Times New Roman" w:cs="Times New Roman"/>
          <w:b/>
          <w:sz w:val="24"/>
          <w:szCs w:val="24"/>
        </w:rPr>
      </w:pPr>
      <w:bookmarkStart w:id="3" w:name="_heading=h.gmesez6u7py1" w:colFirst="0" w:colLast="0"/>
      <w:bookmarkEnd w:id="3"/>
      <w:r w:rsidRPr="00254E30">
        <w:rPr>
          <w:rFonts w:ascii="Times New Roman" w:eastAsia="Times New Roman" w:hAnsi="Times New Roman" w:cs="Times New Roman"/>
          <w:b/>
          <w:sz w:val="24"/>
          <w:szCs w:val="24"/>
        </w:rPr>
        <w:t>ТЕХНІЧН</w:t>
      </w:r>
      <w:r w:rsidR="00162413">
        <w:rPr>
          <w:rFonts w:ascii="Times New Roman" w:eastAsia="Times New Roman" w:hAnsi="Times New Roman" w:cs="Times New Roman"/>
          <w:b/>
          <w:sz w:val="24"/>
          <w:szCs w:val="24"/>
        </w:rPr>
        <w:t>А СПЕЦИФІКАЦІЯ</w:t>
      </w:r>
    </w:p>
    <w:p w14:paraId="4D279279" w14:textId="77777777" w:rsidR="00903A00" w:rsidRPr="00254E30" w:rsidRDefault="00D34F04">
      <w:pPr>
        <w:spacing w:after="0" w:line="240" w:lineRule="auto"/>
        <w:ind w:right="-93"/>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(ІНФОРМАЦІЯ ПРО НЕОБХІДНІ ТЕХНІЧНІ, ЯКІСНІ ТА КІЛЬКІСНІ ХАРАКТЕРИСТИКИ ПРЕДМЕТА ЗАКУПІВЛІ)</w:t>
      </w:r>
    </w:p>
    <w:p w14:paraId="022AFA09" w14:textId="77777777" w:rsidR="00903A00" w:rsidRPr="00254E30" w:rsidRDefault="00903A00">
      <w:pPr>
        <w:spacing w:after="0" w:line="240" w:lineRule="auto"/>
        <w:ind w:right="-93"/>
        <w:jc w:val="center"/>
        <w:rPr>
          <w:rFonts w:ascii="Times New Roman" w:eastAsia="Times New Roman" w:hAnsi="Times New Roman" w:cs="Times New Roman"/>
          <w:b/>
          <w:sz w:val="24"/>
          <w:szCs w:val="24"/>
        </w:rPr>
      </w:pPr>
    </w:p>
    <w:p w14:paraId="5A7EA36A" w14:textId="77777777" w:rsidR="00795CF4" w:rsidRDefault="00795CF4" w:rsidP="00795CF4">
      <w:pPr>
        <w:spacing w:after="0" w:line="240" w:lineRule="auto"/>
        <w:jc w:val="center"/>
        <w:rPr>
          <w:rFonts w:ascii="Times New Roman" w:eastAsia="Times New Roman" w:hAnsi="Times New Roman" w:cs="Times New Roman"/>
          <w:color w:val="000000"/>
          <w:highlight w:val="white"/>
        </w:rPr>
      </w:pPr>
      <w:bookmarkStart w:id="4" w:name="_heading=h.6ymnp9hjl5v6" w:colFirst="0" w:colLast="0"/>
      <w:bookmarkEnd w:id="4"/>
      <w:r w:rsidRPr="008454A8">
        <w:rPr>
          <w:rFonts w:ascii="Times New Roman" w:eastAsia="Times New Roman" w:hAnsi="Times New Roman" w:cs="Times New Roman"/>
          <w:b/>
          <w:bCs/>
          <w:i/>
          <w:iCs/>
          <w:color w:val="000000"/>
          <w:sz w:val="24"/>
          <w:szCs w:val="24"/>
        </w:rPr>
        <w:t>ДК 021:2015:45330000-9 Водопровідні та санітарно-технічні роботи (</w:t>
      </w:r>
      <w:r w:rsidRPr="00677857">
        <w:rPr>
          <w:rFonts w:ascii="Times New Roman" w:eastAsia="Times New Roman" w:hAnsi="Times New Roman" w:cs="Times New Roman"/>
          <w:b/>
          <w:bCs/>
          <w:i/>
          <w:iCs/>
          <w:color w:val="000000"/>
          <w:sz w:val="24"/>
          <w:szCs w:val="24"/>
        </w:rPr>
        <w:t>Встановлення вентиляційного обладнання</w:t>
      </w:r>
      <w:r w:rsidRPr="00590840">
        <w:rPr>
          <w:rFonts w:ascii="Times New Roman" w:eastAsia="Times New Roman" w:hAnsi="Times New Roman" w:cs="Times New Roman"/>
          <w:b/>
          <w:bCs/>
          <w:i/>
          <w:iCs/>
          <w:color w:val="000000"/>
          <w:sz w:val="24"/>
          <w:szCs w:val="24"/>
        </w:rPr>
        <w:t>)</w:t>
      </w:r>
    </w:p>
    <w:p w14:paraId="474FF811" w14:textId="77777777" w:rsidR="00795CF4" w:rsidRPr="00E602B2" w:rsidRDefault="00795CF4" w:rsidP="00795CF4">
      <w:pPr>
        <w:spacing w:after="0" w:line="240" w:lineRule="auto"/>
        <w:jc w:val="center"/>
        <w:rPr>
          <w:rFonts w:ascii="Times New Roman" w:eastAsia="Times New Roman" w:hAnsi="Times New Roman" w:cs="Times New Roman"/>
          <w:color w:val="000000"/>
          <w:highlight w:val="white"/>
        </w:rPr>
      </w:pPr>
    </w:p>
    <w:p w14:paraId="61EC86DB" w14:textId="11C1C4FC" w:rsidR="00795CF4" w:rsidRPr="00BB2731" w:rsidRDefault="00795CF4" w:rsidP="00795CF4">
      <w:pPr>
        <w:spacing w:after="0" w:line="240" w:lineRule="auto"/>
        <w:ind w:firstLine="567"/>
        <w:jc w:val="both"/>
        <w:rPr>
          <w:rFonts w:ascii="Times New Roman" w:hAnsi="Times New Roman" w:cs="Times New Roman"/>
          <w:b/>
          <w:bCs/>
        </w:rPr>
      </w:pPr>
      <w:r w:rsidRPr="00BB2731">
        <w:rPr>
          <w:rFonts w:ascii="Times New Roman" w:hAnsi="Times New Roman" w:cs="Times New Roman"/>
          <w:b/>
          <w:bCs/>
        </w:rPr>
        <w:t xml:space="preserve">Строк надання послуги (орієнтовна кінцева дата): </w:t>
      </w:r>
      <w:r w:rsidR="00DF769A">
        <w:rPr>
          <w:rFonts w:ascii="Times New Roman" w:hAnsi="Times New Roman" w:cs="Times New Roman"/>
        </w:rPr>
        <w:t>31.01.2026 року</w:t>
      </w:r>
      <w:r w:rsidRPr="00BB2731">
        <w:rPr>
          <w:rFonts w:ascii="Times New Roman" w:hAnsi="Times New Roman" w:cs="Times New Roman"/>
        </w:rPr>
        <w:t>.</w:t>
      </w:r>
    </w:p>
    <w:p w14:paraId="49FE61DD" w14:textId="77777777" w:rsidR="00795CF4" w:rsidRPr="00BB2731" w:rsidRDefault="00795CF4" w:rsidP="00795CF4">
      <w:pPr>
        <w:spacing w:after="0" w:line="240" w:lineRule="auto"/>
        <w:ind w:firstLine="567"/>
        <w:jc w:val="both"/>
        <w:rPr>
          <w:rFonts w:ascii="Times New Roman" w:hAnsi="Times New Roman" w:cs="Times New Roman"/>
        </w:rPr>
      </w:pPr>
      <w:r w:rsidRPr="00BB2731">
        <w:rPr>
          <w:rFonts w:ascii="Times New Roman" w:hAnsi="Times New Roman" w:cs="Times New Roman"/>
          <w:b/>
          <w:bCs/>
        </w:rPr>
        <w:t xml:space="preserve">Місце надання послуг: </w:t>
      </w:r>
      <w:r w:rsidRPr="00BB2731">
        <w:rPr>
          <w:rFonts w:ascii="Times New Roman" w:hAnsi="Times New Roman" w:cs="Times New Roman"/>
        </w:rPr>
        <w:t xml:space="preserve">м. Київ, вул. Ярославська, буд. 41 </w:t>
      </w:r>
    </w:p>
    <w:p w14:paraId="3EFD411D" w14:textId="77777777" w:rsidR="00795CF4" w:rsidRPr="00BB2731" w:rsidRDefault="00795CF4" w:rsidP="00795CF4">
      <w:pPr>
        <w:spacing w:after="0" w:line="240" w:lineRule="auto"/>
        <w:ind w:firstLine="567"/>
        <w:jc w:val="both"/>
        <w:rPr>
          <w:rFonts w:ascii="Times New Roman" w:hAnsi="Times New Roman" w:cs="Times New Roman"/>
        </w:rPr>
      </w:pPr>
      <w:r w:rsidRPr="00BB2731">
        <w:rPr>
          <w:rFonts w:ascii="Times New Roman" w:hAnsi="Times New Roman" w:cs="Times New Roman"/>
          <w:b/>
          <w:bCs/>
        </w:rPr>
        <w:t xml:space="preserve">Джерело фінансування: </w:t>
      </w:r>
      <w:r w:rsidRPr="00BB2731">
        <w:rPr>
          <w:rFonts w:ascii="Times New Roman" w:hAnsi="Times New Roman" w:cs="Times New Roman"/>
        </w:rPr>
        <w:t>Глобальний фонд 2024-2026</w:t>
      </w:r>
    </w:p>
    <w:p w14:paraId="14B7C99C" w14:textId="77777777" w:rsidR="00795CF4" w:rsidRPr="00BB2731" w:rsidRDefault="00795CF4" w:rsidP="00795CF4">
      <w:pPr>
        <w:spacing w:after="0" w:line="240" w:lineRule="auto"/>
        <w:ind w:firstLine="567"/>
        <w:jc w:val="both"/>
        <w:rPr>
          <w:rFonts w:ascii="Times New Roman" w:hAnsi="Times New Roman" w:cs="Times New Roman"/>
        </w:rPr>
      </w:pPr>
      <w:r w:rsidRPr="00BB2731">
        <w:rPr>
          <w:rFonts w:ascii="Times New Roman" w:hAnsi="Times New Roman" w:cs="Times New Roman"/>
          <w:b/>
        </w:rPr>
        <w:t xml:space="preserve">Гарантійний термін: </w:t>
      </w:r>
      <w:r w:rsidRPr="00BB2731">
        <w:rPr>
          <w:rFonts w:ascii="Times New Roman" w:hAnsi="Times New Roman" w:cs="Times New Roman"/>
        </w:rPr>
        <w:t>12 місяців</w:t>
      </w:r>
    </w:p>
    <w:p w14:paraId="69BE1181" w14:textId="58029D3B" w:rsidR="00795CF4" w:rsidRPr="00BB2731" w:rsidRDefault="00795CF4" w:rsidP="00795CF4">
      <w:pPr>
        <w:spacing w:after="0" w:line="240" w:lineRule="auto"/>
        <w:ind w:firstLine="567"/>
        <w:jc w:val="both"/>
        <w:rPr>
          <w:rFonts w:ascii="Times New Roman" w:hAnsi="Times New Roman" w:cs="Times New Roman"/>
        </w:rPr>
      </w:pPr>
      <w:r w:rsidRPr="00BB2731">
        <w:rPr>
          <w:rFonts w:ascii="Times New Roman" w:hAnsi="Times New Roman" w:cs="Times New Roman"/>
          <w:b/>
          <w:bCs/>
        </w:rPr>
        <w:t xml:space="preserve">Мета надання послуг: </w:t>
      </w:r>
      <w:r w:rsidRPr="00BB2731">
        <w:rPr>
          <w:rFonts w:ascii="Times New Roman" w:eastAsia="Times New Roman" w:hAnsi="Times New Roman" w:cs="Times New Roman"/>
          <w:bCs/>
          <w:lang w:eastAsia="ru-RU"/>
        </w:rPr>
        <w:t xml:space="preserve">створення належних санітарно-гігієнічних норм планується </w:t>
      </w:r>
      <w:r w:rsidRPr="00BB2731">
        <w:rPr>
          <w:rFonts w:ascii="Times New Roman" w:eastAsia="Times New Roman" w:hAnsi="Times New Roman" w:cs="Times New Roman"/>
          <w:bCs/>
          <w:color w:val="000000"/>
        </w:rPr>
        <w:t>встановлення вентиляційного обладнання</w:t>
      </w:r>
      <w:r w:rsidRPr="00BB2731">
        <w:rPr>
          <w:rFonts w:ascii="Times New Roman" w:eastAsia="Times New Roman" w:hAnsi="Times New Roman" w:cs="Times New Roman"/>
          <w:bCs/>
          <w:lang w:eastAsia="ru-RU"/>
        </w:rPr>
        <w:t xml:space="preserve"> в будівлі ДУ «Центр громадського здоров’я МОЗ </w:t>
      </w:r>
      <w:r w:rsidRPr="002D4798">
        <w:rPr>
          <w:rFonts w:ascii="Times New Roman" w:eastAsia="Times New Roman" w:hAnsi="Times New Roman" w:cs="Times New Roman"/>
          <w:bCs/>
          <w:lang w:eastAsia="ru-RU"/>
        </w:rPr>
        <w:t xml:space="preserve">України» за </w:t>
      </w:r>
      <w:r w:rsidRPr="00BB2731">
        <w:rPr>
          <w:rFonts w:ascii="Times New Roman" w:eastAsia="Times New Roman" w:hAnsi="Times New Roman" w:cs="Times New Roman"/>
          <w:bCs/>
          <w:lang w:eastAsia="ru-RU"/>
        </w:rPr>
        <w:t>адресою: м. Київ, вул. Ярославська, 41, літера Б.</w:t>
      </w:r>
    </w:p>
    <w:tbl>
      <w:tblPr>
        <w:tblW w:w="10206" w:type="dxa"/>
        <w:jc w:val="center"/>
        <w:tblLayout w:type="fixed"/>
        <w:tblCellMar>
          <w:left w:w="28" w:type="dxa"/>
          <w:right w:w="28" w:type="dxa"/>
        </w:tblCellMar>
        <w:tblLook w:val="0000" w:firstRow="0" w:lastRow="0" w:firstColumn="0" w:lastColumn="0" w:noHBand="0" w:noVBand="0"/>
      </w:tblPr>
      <w:tblGrid>
        <w:gridCol w:w="10206"/>
      </w:tblGrid>
      <w:tr w:rsidR="00795CF4" w:rsidRPr="00C92E5E" w14:paraId="4CA67E5D" w14:textId="77777777" w:rsidTr="4E33D364">
        <w:trPr>
          <w:jc w:val="center"/>
        </w:trPr>
        <w:tc>
          <w:tcPr>
            <w:tcW w:w="10206" w:type="dxa"/>
            <w:tcBorders>
              <w:top w:val="nil"/>
              <w:left w:val="nil"/>
              <w:bottom w:val="nil"/>
              <w:right w:val="nil"/>
            </w:tcBorders>
          </w:tcPr>
          <w:p w14:paraId="45F328DD" w14:textId="77777777" w:rsidR="00795CF4" w:rsidRPr="00795CF4" w:rsidRDefault="00795CF4" w:rsidP="001A058E">
            <w:pPr>
              <w:spacing w:after="0" w:line="240" w:lineRule="auto"/>
              <w:ind w:left="34" w:firstLine="503"/>
              <w:jc w:val="both"/>
              <w:rPr>
                <w:rFonts w:ascii="Times New Roman" w:eastAsia="Times New Roman" w:hAnsi="Times New Roman" w:cs="Times New Roman"/>
                <w:b/>
                <w:bCs/>
                <w:lang w:eastAsia="ru-RU"/>
              </w:rPr>
            </w:pPr>
            <w:r>
              <w:rPr>
                <w:rFonts w:ascii="Times New Roman" w:eastAsia="Times New Roman" w:hAnsi="Times New Roman" w:cs="Times New Roman"/>
                <w:bCs/>
                <w:lang w:eastAsia="ru-RU"/>
              </w:rPr>
              <w:t xml:space="preserve"> </w:t>
            </w:r>
            <w:r w:rsidRPr="00795CF4">
              <w:rPr>
                <w:rFonts w:ascii="Times New Roman" w:eastAsia="Times New Roman" w:hAnsi="Times New Roman" w:cs="Times New Roman"/>
                <w:b/>
                <w:bCs/>
                <w:lang w:eastAsia="ru-RU"/>
              </w:rPr>
              <w:t>Технічні вимоги:</w:t>
            </w:r>
          </w:p>
          <w:p w14:paraId="1C7374AA" w14:textId="77777777" w:rsidR="00795CF4" w:rsidRPr="00795CF4" w:rsidRDefault="00795CF4" w:rsidP="00795CF4">
            <w:pPr>
              <w:pStyle w:val="ab"/>
              <w:numPr>
                <w:ilvl w:val="0"/>
                <w:numId w:val="44"/>
              </w:numPr>
              <w:tabs>
                <w:tab w:val="left" w:pos="963"/>
              </w:tabs>
              <w:ind w:left="0" w:firstLine="660"/>
              <w:contextualSpacing w:val="0"/>
              <w:jc w:val="both"/>
              <w:rPr>
                <w:rFonts w:ascii="Times New Roman" w:hAnsi="Times New Roman" w:cs="Times New Roman"/>
                <w:color w:val="000000"/>
                <w:lang w:val="uk-UA"/>
              </w:rPr>
            </w:pPr>
            <w:r w:rsidRPr="00795CF4">
              <w:rPr>
                <w:rFonts w:ascii="Times New Roman" w:hAnsi="Times New Roman" w:cs="Times New Roman"/>
                <w:color w:val="000000"/>
                <w:lang w:val="uk-UA"/>
              </w:rPr>
              <w:t>Учасником (далі – Виконавець) повинні бути надані послуги з встановлення вентиляційного обладнання.</w:t>
            </w:r>
          </w:p>
          <w:p w14:paraId="41E67CBA" w14:textId="77777777" w:rsidR="00795CF4" w:rsidRPr="00795CF4" w:rsidRDefault="00795CF4" w:rsidP="00795CF4">
            <w:pPr>
              <w:pStyle w:val="ab"/>
              <w:numPr>
                <w:ilvl w:val="0"/>
                <w:numId w:val="44"/>
              </w:numPr>
              <w:tabs>
                <w:tab w:val="left" w:pos="963"/>
              </w:tabs>
              <w:ind w:left="0" w:firstLine="660"/>
              <w:contextualSpacing w:val="0"/>
              <w:jc w:val="both"/>
              <w:rPr>
                <w:rFonts w:ascii="Times New Roman" w:hAnsi="Times New Roman" w:cs="Times New Roman"/>
                <w:color w:val="000000"/>
                <w:lang w:val="uk-UA"/>
              </w:rPr>
            </w:pPr>
            <w:r w:rsidRPr="00795CF4">
              <w:rPr>
                <w:rFonts w:ascii="Times New Roman" w:hAnsi="Times New Roman" w:cs="Times New Roman"/>
                <w:color w:val="000000"/>
                <w:lang w:val="uk-UA"/>
              </w:rPr>
              <w:t>Виконавець повинен надавати Послуги у чіткій відповідності до встановлених Державних стандартів (Державних будівельних норм), діючих в Україні нормативно-правових актів та нормативних документів, якими встановлюються вимоги до якості Послуг.</w:t>
            </w:r>
          </w:p>
          <w:p w14:paraId="424BCD34" w14:textId="77777777" w:rsidR="00795CF4" w:rsidRPr="00DF769A" w:rsidRDefault="00795CF4" w:rsidP="00795CF4">
            <w:pPr>
              <w:pStyle w:val="ab"/>
              <w:numPr>
                <w:ilvl w:val="0"/>
                <w:numId w:val="44"/>
              </w:numPr>
              <w:tabs>
                <w:tab w:val="left" w:pos="963"/>
              </w:tabs>
              <w:ind w:left="0" w:firstLine="660"/>
              <w:contextualSpacing w:val="0"/>
              <w:jc w:val="both"/>
              <w:rPr>
                <w:rFonts w:ascii="Times New Roman" w:hAnsi="Times New Roman" w:cs="Times New Roman"/>
                <w:color w:val="000000"/>
                <w:lang w:val="uk-UA"/>
              </w:rPr>
            </w:pPr>
            <w:r w:rsidRPr="00DF769A">
              <w:rPr>
                <w:rStyle w:val="cf01"/>
                <w:rFonts w:ascii="Times New Roman" w:hAnsi="Times New Roman" w:cs="Times New Roman"/>
                <w:sz w:val="22"/>
                <w:szCs w:val="22"/>
                <w:lang w:val="uk-UA"/>
              </w:rPr>
              <w:t>Вентиляційне обладнання повинно здійснювати підготовку повітря в припливно-витяжній установці ПВ1, має включати наступне</w:t>
            </w:r>
            <w:r w:rsidRPr="00DF769A">
              <w:rPr>
                <w:rFonts w:ascii="Times New Roman" w:hAnsi="Times New Roman" w:cs="Times New Roman"/>
                <w:bCs/>
                <w:lang w:val="uk-UA"/>
              </w:rPr>
              <w:t xml:space="preserve">: </w:t>
            </w:r>
          </w:p>
          <w:p w14:paraId="710C115D" w14:textId="77777777" w:rsidR="00795CF4" w:rsidRPr="00795CF4" w:rsidRDefault="00795CF4" w:rsidP="00795CF4">
            <w:pPr>
              <w:pStyle w:val="ab"/>
              <w:numPr>
                <w:ilvl w:val="0"/>
                <w:numId w:val="45"/>
              </w:numPr>
              <w:tabs>
                <w:tab w:val="left" w:pos="963"/>
              </w:tabs>
              <w:ind w:left="0" w:firstLine="660"/>
              <w:contextualSpacing w:val="0"/>
              <w:jc w:val="both"/>
              <w:rPr>
                <w:rFonts w:ascii="Times New Roman" w:hAnsi="Times New Roman" w:cs="Times New Roman"/>
                <w:bCs/>
                <w:lang w:val="uk-UA"/>
              </w:rPr>
            </w:pPr>
            <w:r w:rsidRPr="00DF769A">
              <w:rPr>
                <w:rFonts w:ascii="Times New Roman" w:hAnsi="Times New Roman" w:cs="Times New Roman"/>
                <w:bCs/>
                <w:lang w:val="uk-UA"/>
              </w:rPr>
              <w:t>секцію</w:t>
            </w:r>
            <w:r w:rsidRPr="00795CF4">
              <w:rPr>
                <w:rFonts w:ascii="Times New Roman" w:hAnsi="Times New Roman" w:cs="Times New Roman"/>
                <w:bCs/>
                <w:lang w:val="uk-UA"/>
              </w:rPr>
              <w:t xml:space="preserve"> забору повітря з повітряним клапаном;</w:t>
            </w:r>
          </w:p>
          <w:p w14:paraId="770315F1" w14:textId="77777777" w:rsidR="00795CF4" w:rsidRPr="00795CF4" w:rsidRDefault="00795CF4" w:rsidP="00795CF4">
            <w:pPr>
              <w:pStyle w:val="ab"/>
              <w:numPr>
                <w:ilvl w:val="0"/>
                <w:numId w:val="45"/>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секцію викиду повітря з повітряним клапаном;</w:t>
            </w:r>
          </w:p>
          <w:p w14:paraId="4C6DB3D0" w14:textId="77777777" w:rsidR="00795CF4" w:rsidRPr="00795CF4" w:rsidRDefault="00795CF4" w:rsidP="00795CF4">
            <w:pPr>
              <w:pStyle w:val="ab"/>
              <w:numPr>
                <w:ilvl w:val="0"/>
                <w:numId w:val="45"/>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секцію фільтрації припливного повітря ступені EU4 або F5;</w:t>
            </w:r>
          </w:p>
          <w:p w14:paraId="279816BE" w14:textId="77777777" w:rsidR="00795CF4" w:rsidRPr="00795CF4" w:rsidRDefault="00795CF4" w:rsidP="00795CF4">
            <w:pPr>
              <w:pStyle w:val="ab"/>
              <w:numPr>
                <w:ilvl w:val="0"/>
                <w:numId w:val="45"/>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електричний калорифер для підігріву припливного повітря;</w:t>
            </w:r>
          </w:p>
          <w:p w14:paraId="10AD4B3F" w14:textId="77777777" w:rsidR="00795CF4" w:rsidRPr="00795CF4" w:rsidRDefault="00795CF4" w:rsidP="00795CF4">
            <w:pPr>
              <w:pStyle w:val="ab"/>
              <w:numPr>
                <w:ilvl w:val="0"/>
                <w:numId w:val="45"/>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секцію припливного вентилятора;</w:t>
            </w:r>
          </w:p>
          <w:p w14:paraId="632C69A8" w14:textId="77777777" w:rsidR="00795CF4" w:rsidRPr="00795CF4" w:rsidRDefault="00795CF4" w:rsidP="00795CF4">
            <w:pPr>
              <w:pStyle w:val="ab"/>
              <w:numPr>
                <w:ilvl w:val="0"/>
                <w:numId w:val="45"/>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секцію витяжного вентилятора.</w:t>
            </w:r>
          </w:p>
          <w:p w14:paraId="39DE2D98" w14:textId="77777777" w:rsidR="00795CF4" w:rsidRPr="00795CF4" w:rsidRDefault="00795CF4" w:rsidP="00795CF4">
            <w:pPr>
              <w:pStyle w:val="ab"/>
              <w:numPr>
                <w:ilvl w:val="0"/>
                <w:numId w:val="44"/>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 xml:space="preserve"> Вентиляційне обладнання повинно мати систему управління, яке має виконувати наступні функції:</w:t>
            </w:r>
          </w:p>
          <w:p w14:paraId="1B87F8B6" w14:textId="77777777" w:rsidR="00795CF4" w:rsidRPr="00795CF4" w:rsidRDefault="00795CF4" w:rsidP="00795CF4">
            <w:pPr>
              <w:pStyle w:val="ab"/>
              <w:numPr>
                <w:ilvl w:val="0"/>
                <w:numId w:val="46"/>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 xml:space="preserve">механічного (за допомогою вбудованої пружини) закриття повітряної засувки зовнішнього та  </w:t>
            </w:r>
          </w:p>
          <w:p w14:paraId="4A5D2573" w14:textId="77777777" w:rsidR="00795CF4" w:rsidRPr="00795CF4" w:rsidRDefault="00795CF4" w:rsidP="001A058E">
            <w:pPr>
              <w:pStyle w:val="ab"/>
              <w:tabs>
                <w:tab w:val="left" w:pos="963"/>
              </w:tabs>
              <w:ind w:left="660"/>
              <w:jc w:val="both"/>
              <w:rPr>
                <w:rFonts w:ascii="Times New Roman" w:hAnsi="Times New Roman" w:cs="Times New Roman"/>
                <w:bCs/>
                <w:lang w:val="uk-UA"/>
              </w:rPr>
            </w:pPr>
            <w:r w:rsidRPr="00795CF4">
              <w:rPr>
                <w:rFonts w:ascii="Times New Roman" w:hAnsi="Times New Roman" w:cs="Times New Roman"/>
                <w:bCs/>
                <w:lang w:val="uk-UA"/>
              </w:rPr>
              <w:t>відпрацьованого повітря у разі зникнення електроживлення;</w:t>
            </w:r>
          </w:p>
          <w:p w14:paraId="7272839E" w14:textId="77777777" w:rsidR="00795CF4" w:rsidRPr="00795CF4" w:rsidRDefault="00795CF4" w:rsidP="00795CF4">
            <w:pPr>
              <w:pStyle w:val="ab"/>
              <w:numPr>
                <w:ilvl w:val="0"/>
                <w:numId w:val="46"/>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підтримки заданої Замовником температури зовнішнього, припливного, витяжного повітря та температури в приміщенні;</w:t>
            </w:r>
          </w:p>
          <w:p w14:paraId="2E30323F" w14:textId="77777777" w:rsidR="00795CF4" w:rsidRPr="00795CF4" w:rsidRDefault="00795CF4" w:rsidP="00795CF4">
            <w:pPr>
              <w:pStyle w:val="ab"/>
              <w:numPr>
                <w:ilvl w:val="0"/>
                <w:numId w:val="46"/>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контролювання та сповіщення  про забрудненість повітряних фільтрів;</w:t>
            </w:r>
          </w:p>
          <w:p w14:paraId="0A045975" w14:textId="77777777" w:rsidR="00795CF4" w:rsidRPr="00795CF4" w:rsidRDefault="00795CF4" w:rsidP="00795CF4">
            <w:pPr>
              <w:pStyle w:val="ab"/>
              <w:numPr>
                <w:ilvl w:val="0"/>
                <w:numId w:val="46"/>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 xml:space="preserve">контролю наявності відповідного перепаду тиску повітря на припливному та витяжному вентиляторах </w:t>
            </w:r>
            <w:r w:rsidRPr="00795CF4">
              <w:rPr>
                <w:rFonts w:ascii="Times New Roman" w:hAnsi="Times New Roman" w:cs="Times New Roman"/>
                <w:bCs/>
                <w:lang w:val="ru-RU"/>
              </w:rPr>
              <w:t xml:space="preserve"> по датчиках-реле перепаду </w:t>
            </w:r>
            <w:proofErr w:type="spellStart"/>
            <w:r w:rsidRPr="00795CF4">
              <w:rPr>
                <w:rFonts w:ascii="Times New Roman" w:hAnsi="Times New Roman" w:cs="Times New Roman"/>
                <w:bCs/>
                <w:lang w:val="ru-RU"/>
              </w:rPr>
              <w:t>тиску</w:t>
            </w:r>
            <w:proofErr w:type="spellEnd"/>
            <w:r w:rsidRPr="00795CF4">
              <w:rPr>
                <w:rFonts w:ascii="Times New Roman" w:hAnsi="Times New Roman" w:cs="Times New Roman"/>
                <w:bCs/>
                <w:lang w:val="ru-RU"/>
              </w:rPr>
              <w:t>;</w:t>
            </w:r>
          </w:p>
          <w:p w14:paraId="63E88451" w14:textId="77777777" w:rsidR="00795CF4" w:rsidRPr="00795CF4" w:rsidRDefault="00795CF4" w:rsidP="00795CF4">
            <w:pPr>
              <w:pStyle w:val="ab"/>
              <w:numPr>
                <w:ilvl w:val="0"/>
                <w:numId w:val="46"/>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 xml:space="preserve">контролю перевищення температури на електричному калорифері по запобіжним термостатам 2-х рівнів </w:t>
            </w:r>
            <w:r w:rsidRPr="00795CF4">
              <w:rPr>
                <w:rFonts w:ascii="Times New Roman" w:hAnsi="Times New Roman" w:cs="Times New Roman"/>
                <w:bCs/>
                <w:lang w:val="ru-RU"/>
              </w:rPr>
              <w:t xml:space="preserve">(60 град. </w:t>
            </w:r>
            <w:r w:rsidRPr="00795CF4">
              <w:rPr>
                <w:rFonts w:ascii="Times New Roman" w:hAnsi="Times New Roman" w:cs="Times New Roman"/>
                <w:bCs/>
              </w:rPr>
              <w:t xml:space="preserve">С </w:t>
            </w:r>
            <w:proofErr w:type="spellStart"/>
            <w:r w:rsidRPr="00795CF4">
              <w:rPr>
                <w:rFonts w:ascii="Times New Roman" w:hAnsi="Times New Roman" w:cs="Times New Roman"/>
                <w:bCs/>
              </w:rPr>
              <w:t>та</w:t>
            </w:r>
            <w:proofErr w:type="spellEnd"/>
            <w:r w:rsidRPr="00795CF4">
              <w:rPr>
                <w:rFonts w:ascii="Times New Roman" w:hAnsi="Times New Roman" w:cs="Times New Roman"/>
                <w:bCs/>
              </w:rPr>
              <w:t xml:space="preserve"> 90 </w:t>
            </w:r>
            <w:proofErr w:type="spellStart"/>
            <w:r w:rsidRPr="00795CF4">
              <w:rPr>
                <w:rFonts w:ascii="Times New Roman" w:hAnsi="Times New Roman" w:cs="Times New Roman"/>
                <w:bCs/>
              </w:rPr>
              <w:t>град</w:t>
            </w:r>
            <w:proofErr w:type="spellEnd"/>
            <w:r w:rsidRPr="00795CF4">
              <w:rPr>
                <w:rFonts w:ascii="Times New Roman" w:hAnsi="Times New Roman" w:cs="Times New Roman"/>
                <w:bCs/>
              </w:rPr>
              <w:t>. С);</w:t>
            </w:r>
          </w:p>
          <w:p w14:paraId="6A28F4B6" w14:textId="77777777" w:rsidR="00795CF4" w:rsidRPr="00795CF4" w:rsidRDefault="00795CF4" w:rsidP="00795CF4">
            <w:pPr>
              <w:pStyle w:val="ab"/>
              <w:numPr>
                <w:ilvl w:val="0"/>
                <w:numId w:val="46"/>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програмування роботи системи вентиляції по годинному та тижневому графікам</w:t>
            </w:r>
          </w:p>
          <w:p w14:paraId="4040C96D" w14:textId="77777777" w:rsidR="00795CF4" w:rsidRPr="00795CF4" w:rsidRDefault="00795CF4" w:rsidP="00795CF4">
            <w:pPr>
              <w:pStyle w:val="ab"/>
              <w:numPr>
                <w:ilvl w:val="0"/>
                <w:numId w:val="46"/>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архівації аварій роботи системи з фіксацією часу виникнення та розшифровкою;</w:t>
            </w:r>
          </w:p>
          <w:p w14:paraId="107C363D" w14:textId="77777777" w:rsidR="00795CF4" w:rsidRPr="00795CF4" w:rsidRDefault="00795CF4" w:rsidP="00795CF4">
            <w:pPr>
              <w:pStyle w:val="ab"/>
              <w:numPr>
                <w:ilvl w:val="0"/>
                <w:numId w:val="46"/>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переходу системи автоматики на роботу по  автоматичному підтриманню температури повітря в припливному повітропроводі або по температурі в приміщенні.</w:t>
            </w:r>
          </w:p>
          <w:p w14:paraId="08397B42" w14:textId="77777777" w:rsidR="00795CF4" w:rsidRPr="00795CF4" w:rsidRDefault="00795CF4" w:rsidP="00795CF4">
            <w:pPr>
              <w:pStyle w:val="ab"/>
              <w:numPr>
                <w:ilvl w:val="0"/>
                <w:numId w:val="44"/>
              </w:numPr>
              <w:tabs>
                <w:tab w:val="left" w:pos="963"/>
              </w:tabs>
              <w:ind w:left="0" w:firstLine="660"/>
              <w:contextualSpacing w:val="0"/>
              <w:jc w:val="both"/>
              <w:rPr>
                <w:rFonts w:ascii="Times New Roman" w:hAnsi="Times New Roman" w:cs="Times New Roman"/>
                <w:bCs/>
                <w:lang w:val="uk-UA"/>
              </w:rPr>
            </w:pPr>
            <w:r w:rsidRPr="00795CF4">
              <w:rPr>
                <w:rFonts w:ascii="Times New Roman" w:hAnsi="Times New Roman" w:cs="Times New Roman"/>
                <w:bCs/>
                <w:lang w:val="uk-UA"/>
              </w:rPr>
              <w:t>Встановлене вентиляційне обладнання має здійснювати забір повітря для системи з горища, викид повітря – на вулицю. Передбачити організацію припливу підготовленого повітря в верхню зону, витяжки – з верхньої зони, через відповідні вентиляційні решітки. Повітропроводи передбачити виконанням з тонколистової оцинкованої сталі товщиною 0.5 мм та гнучкими повітропроводами. Передбачити ізоляцію припливних повітропроводів.</w:t>
            </w:r>
          </w:p>
          <w:p w14:paraId="203A5631" w14:textId="77777777" w:rsidR="00795CF4" w:rsidRPr="00795CF4" w:rsidRDefault="00795CF4" w:rsidP="00795CF4">
            <w:pPr>
              <w:pStyle w:val="ab"/>
              <w:numPr>
                <w:ilvl w:val="0"/>
                <w:numId w:val="44"/>
              </w:numPr>
              <w:tabs>
                <w:tab w:val="left" w:pos="963"/>
              </w:tabs>
              <w:ind w:left="0" w:firstLine="660"/>
              <w:contextualSpacing w:val="0"/>
              <w:jc w:val="both"/>
              <w:rPr>
                <w:rFonts w:ascii="Times New Roman" w:hAnsi="Times New Roman" w:cs="Times New Roman"/>
                <w:color w:val="000000"/>
                <w:lang w:val="uk-UA"/>
              </w:rPr>
            </w:pPr>
            <w:r w:rsidRPr="00795CF4">
              <w:rPr>
                <w:rFonts w:ascii="Times New Roman" w:hAnsi="Times New Roman" w:cs="Times New Roman"/>
                <w:color w:val="000000"/>
                <w:lang w:val="uk-UA"/>
              </w:rPr>
              <w:t>Виконавець, при визначенні ціни тендерної пропозиції повинен врахувати витрати, зі сплати митних тарифів, обладнання та витратних матеріалів, транспортних витрат, податків і зборів, у тому числі вивезення сміття та інших витрат пов’язаних з виконанням умов договору. Не врахована Виконавцем вартість окремих послуг не сплачується Замовником окремо, а витрати на їх виконання вважаються врахованими у загальній ціні його тендерної пропозиції. Такі ресурси, як електроенергія та вода – виключати із кошторисного розрахунку.</w:t>
            </w:r>
          </w:p>
          <w:p w14:paraId="790946A7" w14:textId="77777777" w:rsidR="00795CF4" w:rsidRPr="00795CF4" w:rsidRDefault="00795CF4" w:rsidP="00795CF4">
            <w:pPr>
              <w:pStyle w:val="ab"/>
              <w:numPr>
                <w:ilvl w:val="0"/>
                <w:numId w:val="44"/>
              </w:numPr>
              <w:tabs>
                <w:tab w:val="left" w:pos="963"/>
              </w:tabs>
              <w:ind w:left="0" w:firstLine="660"/>
              <w:contextualSpacing w:val="0"/>
              <w:jc w:val="both"/>
              <w:rPr>
                <w:rFonts w:ascii="Times New Roman" w:hAnsi="Times New Roman" w:cs="Times New Roman"/>
                <w:color w:val="000000"/>
                <w:lang w:val="uk-UA"/>
              </w:rPr>
            </w:pPr>
            <w:r w:rsidRPr="00795CF4">
              <w:rPr>
                <w:rFonts w:ascii="Times New Roman" w:hAnsi="Times New Roman" w:cs="Times New Roman"/>
                <w:color w:val="000000"/>
                <w:lang w:val="uk-UA"/>
              </w:rPr>
              <w:lastRenderedPageBreak/>
              <w:t>Для визначення вартості послуг Виконавець складає тверду «Договірну ціну» відповідно до вимог визначених в оголошенні та згідно «Настанови з визначення вартості будівництва», затвердженої наказом Міністерства розвитку громад та територій України від 01.11.2021 №281.</w:t>
            </w:r>
          </w:p>
          <w:p w14:paraId="73E85EFD" w14:textId="77777777" w:rsidR="00795CF4" w:rsidRPr="00795CF4" w:rsidRDefault="00795CF4" w:rsidP="00795CF4">
            <w:pPr>
              <w:pStyle w:val="ab"/>
              <w:numPr>
                <w:ilvl w:val="0"/>
                <w:numId w:val="44"/>
              </w:numPr>
              <w:tabs>
                <w:tab w:val="left" w:pos="963"/>
              </w:tabs>
              <w:ind w:left="0" w:firstLine="660"/>
              <w:contextualSpacing w:val="0"/>
              <w:jc w:val="both"/>
              <w:rPr>
                <w:rFonts w:ascii="Times New Roman" w:hAnsi="Times New Roman" w:cs="Times New Roman"/>
                <w:color w:val="000000"/>
                <w:lang w:val="uk-UA"/>
              </w:rPr>
            </w:pPr>
            <w:r w:rsidRPr="00795CF4">
              <w:rPr>
                <w:rFonts w:ascii="Times New Roman" w:hAnsi="Times New Roman" w:cs="Times New Roman"/>
                <w:color w:val="000000"/>
                <w:lang w:val="uk-UA"/>
              </w:rPr>
              <w:t>Гарантія на виконані послуги повинна становити не менше 12 календарних місяців з моменту приймання наданих Послуг Замовником.</w:t>
            </w:r>
          </w:p>
          <w:p w14:paraId="34910686" w14:textId="77777777" w:rsidR="00795CF4" w:rsidRPr="00795CF4" w:rsidRDefault="00795CF4" w:rsidP="00795CF4">
            <w:pPr>
              <w:pStyle w:val="ab"/>
              <w:numPr>
                <w:ilvl w:val="0"/>
                <w:numId w:val="44"/>
              </w:numPr>
              <w:tabs>
                <w:tab w:val="left" w:pos="963"/>
              </w:tabs>
              <w:ind w:left="0" w:firstLine="660"/>
              <w:contextualSpacing w:val="0"/>
              <w:jc w:val="both"/>
              <w:rPr>
                <w:rFonts w:ascii="Times New Roman" w:hAnsi="Times New Roman" w:cs="Times New Roman"/>
                <w:color w:val="000000"/>
                <w:lang w:val="uk-UA"/>
              </w:rPr>
            </w:pPr>
            <w:r w:rsidRPr="00795CF4">
              <w:rPr>
                <w:rFonts w:ascii="Times New Roman" w:hAnsi="Times New Roman" w:cs="Times New Roman"/>
                <w:color w:val="000000"/>
                <w:lang w:val="uk-UA"/>
              </w:rPr>
              <w:t>Гарантія на застосовані матеріали, комплектуючі вироби та конструкції повинна становити термін не менше 12 календарних місяців з моменту приймання наданих Послуг Замовником.</w:t>
            </w:r>
          </w:p>
          <w:p w14:paraId="3AB40AD6" w14:textId="77777777" w:rsidR="00795CF4" w:rsidRPr="00795CF4" w:rsidRDefault="00795CF4" w:rsidP="00795CF4">
            <w:pPr>
              <w:pStyle w:val="ab"/>
              <w:numPr>
                <w:ilvl w:val="0"/>
                <w:numId w:val="44"/>
              </w:numPr>
              <w:tabs>
                <w:tab w:val="left" w:pos="963"/>
              </w:tabs>
              <w:ind w:left="0" w:firstLine="660"/>
              <w:contextualSpacing w:val="0"/>
              <w:jc w:val="both"/>
              <w:rPr>
                <w:rFonts w:ascii="Times New Roman" w:hAnsi="Times New Roman" w:cs="Times New Roman"/>
                <w:color w:val="000000"/>
                <w:lang w:val="uk-UA"/>
              </w:rPr>
            </w:pPr>
            <w:r w:rsidRPr="00795CF4">
              <w:rPr>
                <w:rFonts w:ascii="Times New Roman" w:hAnsi="Times New Roman" w:cs="Times New Roman"/>
                <w:color w:val="000000"/>
                <w:lang w:val="uk-UA"/>
              </w:rPr>
              <w:t>Виконавець повинен забезпечити надання послуг у відповідності до вимог чинного законодавства України: інструкцій з пожежної безпеки, Закону України «Про охорону праці» від 14.10.1992 р. №2694-XII (зі змінами), Закону України «Про охорону навколишнього природного середовища» від 25.06.1991 р. №1264-XII (зі змінами).</w:t>
            </w:r>
          </w:p>
          <w:p w14:paraId="28108A83" w14:textId="77777777" w:rsidR="00795CF4" w:rsidRPr="00795CF4" w:rsidRDefault="00795CF4" w:rsidP="00795CF4">
            <w:pPr>
              <w:pStyle w:val="ab"/>
              <w:numPr>
                <w:ilvl w:val="0"/>
                <w:numId w:val="44"/>
              </w:numPr>
              <w:tabs>
                <w:tab w:val="left" w:pos="963"/>
              </w:tabs>
              <w:ind w:left="0" w:firstLine="660"/>
              <w:contextualSpacing w:val="0"/>
              <w:jc w:val="both"/>
              <w:rPr>
                <w:rFonts w:ascii="Times New Roman" w:hAnsi="Times New Roman" w:cs="Times New Roman"/>
                <w:color w:val="000000"/>
                <w:lang w:val="uk-UA"/>
              </w:rPr>
            </w:pPr>
            <w:r w:rsidRPr="00795CF4">
              <w:rPr>
                <w:rFonts w:ascii="Times New Roman" w:hAnsi="Times New Roman" w:cs="Times New Roman"/>
                <w:color w:val="000000"/>
                <w:lang w:val="uk-UA"/>
              </w:rPr>
              <w:t>Виконавець підтверджує, що матеріали, комплектуючі вироби, та конструкції, що застосовуватимуться для надання Послуг, будуть новими, тобто такими, що раніше не використовувалися і повністю відповідають вимогам щодо їх якості, а також усім технічним вимогам/державним стандартам.</w:t>
            </w:r>
          </w:p>
          <w:p w14:paraId="1D9E841B" w14:textId="77777777" w:rsidR="00795CF4" w:rsidRPr="00795CF4" w:rsidRDefault="00795CF4" w:rsidP="00795CF4">
            <w:pPr>
              <w:pStyle w:val="ab"/>
              <w:numPr>
                <w:ilvl w:val="0"/>
                <w:numId w:val="44"/>
              </w:numPr>
              <w:tabs>
                <w:tab w:val="left" w:pos="963"/>
              </w:tabs>
              <w:ind w:left="0" w:firstLine="660"/>
              <w:contextualSpacing w:val="0"/>
              <w:jc w:val="both"/>
              <w:rPr>
                <w:rFonts w:ascii="Times New Roman" w:hAnsi="Times New Roman" w:cs="Times New Roman"/>
                <w:color w:val="000000"/>
                <w:lang w:val="uk-UA"/>
              </w:rPr>
            </w:pPr>
            <w:r w:rsidRPr="00795CF4">
              <w:rPr>
                <w:rFonts w:ascii="Times New Roman" w:hAnsi="Times New Roman" w:cs="Times New Roman"/>
                <w:color w:val="000000"/>
                <w:lang w:val="uk-UA"/>
              </w:rPr>
              <w:t>Завезення обладнання та вивіз демонтованого, будівельного сміття має забезпечуватися безпосередньо Виконавцем без проміжного складування на території Замовника.</w:t>
            </w:r>
          </w:p>
          <w:p w14:paraId="653EC258" w14:textId="77777777" w:rsidR="00795CF4" w:rsidRPr="00795CF4" w:rsidRDefault="00795CF4" w:rsidP="00795CF4">
            <w:pPr>
              <w:pStyle w:val="ab"/>
              <w:numPr>
                <w:ilvl w:val="0"/>
                <w:numId w:val="44"/>
              </w:numPr>
              <w:tabs>
                <w:tab w:val="left" w:pos="963"/>
              </w:tabs>
              <w:ind w:left="0" w:firstLine="660"/>
              <w:contextualSpacing w:val="0"/>
              <w:jc w:val="both"/>
              <w:rPr>
                <w:rFonts w:ascii="Times New Roman" w:hAnsi="Times New Roman" w:cs="Times New Roman"/>
                <w:color w:val="000000"/>
                <w:lang w:val="uk-UA"/>
              </w:rPr>
            </w:pPr>
            <w:r w:rsidRPr="00795CF4">
              <w:rPr>
                <w:rFonts w:ascii="Times New Roman" w:hAnsi="Times New Roman" w:cs="Times New Roman"/>
                <w:color w:val="000000"/>
                <w:lang w:val="uk-UA"/>
              </w:rPr>
              <w:t>Перелік та обсяги Послуг з в</w:t>
            </w:r>
            <w:proofErr w:type="spellStart"/>
            <w:r w:rsidRPr="00795CF4">
              <w:rPr>
                <w:rFonts w:ascii="Times New Roman" w:hAnsi="Times New Roman" w:cs="Times New Roman"/>
                <w:color w:val="000000"/>
                <w:lang w:val="ru-RU"/>
              </w:rPr>
              <w:t>становлення</w:t>
            </w:r>
            <w:proofErr w:type="spellEnd"/>
            <w:r w:rsidRPr="00795CF4">
              <w:rPr>
                <w:rFonts w:ascii="Times New Roman" w:hAnsi="Times New Roman" w:cs="Times New Roman"/>
                <w:color w:val="000000"/>
                <w:lang w:val="ru-RU"/>
              </w:rPr>
              <w:t xml:space="preserve"> </w:t>
            </w:r>
            <w:proofErr w:type="spellStart"/>
            <w:r w:rsidRPr="00795CF4">
              <w:rPr>
                <w:rFonts w:ascii="Times New Roman" w:hAnsi="Times New Roman" w:cs="Times New Roman"/>
                <w:color w:val="000000"/>
                <w:lang w:val="ru-RU"/>
              </w:rPr>
              <w:t>вентиляційного</w:t>
            </w:r>
            <w:proofErr w:type="spellEnd"/>
            <w:r w:rsidRPr="00795CF4">
              <w:rPr>
                <w:rFonts w:ascii="Times New Roman" w:hAnsi="Times New Roman" w:cs="Times New Roman"/>
                <w:color w:val="000000"/>
                <w:lang w:val="ru-RU"/>
              </w:rPr>
              <w:t xml:space="preserve"> </w:t>
            </w:r>
            <w:proofErr w:type="spellStart"/>
            <w:r w:rsidRPr="00795CF4">
              <w:rPr>
                <w:rFonts w:ascii="Times New Roman" w:hAnsi="Times New Roman" w:cs="Times New Roman"/>
                <w:color w:val="000000"/>
                <w:lang w:val="ru-RU"/>
              </w:rPr>
              <w:t>обладнання</w:t>
            </w:r>
            <w:proofErr w:type="spellEnd"/>
            <w:r w:rsidRPr="00795CF4">
              <w:rPr>
                <w:rFonts w:ascii="Times New Roman" w:hAnsi="Times New Roman" w:cs="Times New Roman"/>
                <w:color w:val="000000"/>
                <w:lang w:val="uk-UA"/>
              </w:rPr>
              <w:t xml:space="preserve"> в будівлі по вул. Ярославська № 41, м. Київ, зазначені в Таблиці № 1 «Об’єм робіт».</w:t>
            </w:r>
          </w:p>
          <w:p w14:paraId="33B28F33" w14:textId="4B42E982" w:rsidR="00795CF4" w:rsidRPr="00795CF4" w:rsidRDefault="00795CF4" w:rsidP="4E33D364">
            <w:pPr>
              <w:pStyle w:val="ab"/>
              <w:numPr>
                <w:ilvl w:val="0"/>
                <w:numId w:val="44"/>
              </w:numPr>
              <w:tabs>
                <w:tab w:val="left" w:pos="963"/>
              </w:tabs>
              <w:ind w:left="0" w:firstLine="660"/>
              <w:jc w:val="both"/>
              <w:rPr>
                <w:rFonts w:ascii="Times New Roman" w:hAnsi="Times New Roman" w:cs="Times New Roman"/>
                <w:color w:val="000000"/>
                <w:lang w:val="uk-UA"/>
              </w:rPr>
            </w:pPr>
            <w:r w:rsidRPr="4E33D364">
              <w:rPr>
                <w:rFonts w:ascii="Times New Roman" w:hAnsi="Times New Roman" w:cs="Times New Roman"/>
                <w:color w:val="000000" w:themeColor="text1"/>
                <w:lang w:val="uk-UA"/>
              </w:rPr>
              <w:t>Перелік будівельних матеріалів, комплектуючих виробів та конструкцій, що застосовуватимуться для надання Послуг зазначені в Таблиці № 2 «</w:t>
            </w:r>
            <w:r w:rsidRPr="4E33D364">
              <w:rPr>
                <w:rFonts w:ascii="Times New Roman" w:hAnsi="Times New Roman" w:cs="Times New Roman"/>
                <w:lang w:val="uk-UA"/>
              </w:rPr>
              <w:t xml:space="preserve">Перелік матеріалів, </w:t>
            </w:r>
            <w:r w:rsidRPr="4E33D364">
              <w:rPr>
                <w:rFonts w:ascii="Times New Roman" w:hAnsi="Times New Roman" w:cs="Times New Roman"/>
                <w:color w:val="000000" w:themeColor="text1"/>
                <w:lang w:val="uk-UA"/>
              </w:rPr>
              <w:t xml:space="preserve">комплектуючих виробів та </w:t>
            </w:r>
            <w:r w:rsidR="444DEB82" w:rsidRPr="4E33D364">
              <w:rPr>
                <w:rFonts w:ascii="Times New Roman" w:hAnsi="Times New Roman" w:cs="Times New Roman"/>
                <w:color w:val="000000" w:themeColor="text1"/>
                <w:lang w:val="uk-UA"/>
              </w:rPr>
              <w:t>обладнання».</w:t>
            </w:r>
          </w:p>
          <w:p w14:paraId="148DBCC9" w14:textId="77777777" w:rsidR="00795CF4" w:rsidRPr="0026317C" w:rsidRDefault="00795CF4" w:rsidP="001A058E">
            <w:pPr>
              <w:spacing w:after="0"/>
              <w:ind w:hanging="30"/>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ОБ’ЄМ РОБІТ</w:t>
            </w:r>
          </w:p>
          <w:p w14:paraId="1C902577" w14:textId="77777777" w:rsidR="00795CF4" w:rsidRPr="0026317C" w:rsidRDefault="00795CF4" w:rsidP="001A058E">
            <w:pPr>
              <w:spacing w:after="0"/>
              <w:ind w:hanging="30"/>
              <w:jc w:val="right"/>
              <w:rPr>
                <w:rFonts w:ascii="Times New Roman" w:eastAsia="Times New Roman" w:hAnsi="Times New Roman" w:cs="Times New Roman"/>
                <w:color w:val="000000"/>
              </w:rPr>
            </w:pPr>
            <w:r w:rsidRPr="0026317C">
              <w:rPr>
                <w:rFonts w:ascii="Times New Roman" w:eastAsia="Times New Roman" w:hAnsi="Times New Roman" w:cs="Times New Roman"/>
                <w:color w:val="000000"/>
              </w:rPr>
              <w:t>Таблиця №1</w:t>
            </w:r>
          </w:p>
          <w:tbl>
            <w:tblPr>
              <w:tblStyle w:val="af8"/>
              <w:tblW w:w="10030" w:type="dxa"/>
              <w:tblLayout w:type="fixed"/>
              <w:tblLook w:val="04A0" w:firstRow="1" w:lastRow="0" w:firstColumn="1" w:lastColumn="0" w:noHBand="0" w:noVBand="1"/>
            </w:tblPr>
            <w:tblGrid>
              <w:gridCol w:w="674"/>
              <w:gridCol w:w="9356"/>
            </w:tblGrid>
            <w:tr w:rsidR="00795CF4" w:rsidRPr="0026317C" w14:paraId="46372EF0" w14:textId="77777777" w:rsidTr="4E33D364">
              <w:trPr>
                <w:trHeight w:val="510"/>
              </w:trPr>
              <w:tc>
                <w:tcPr>
                  <w:tcW w:w="674" w:type="dxa"/>
                  <w:hideMark/>
                </w:tcPr>
                <w:p w14:paraId="60FA13C8"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w:t>
                  </w:r>
                  <w:r w:rsidRPr="0026317C">
                    <w:rPr>
                      <w:rFonts w:ascii="Times New Roman" w:eastAsia="Times New Roman" w:hAnsi="Times New Roman" w:cs="Times New Roman"/>
                      <w:color w:val="000000"/>
                    </w:rPr>
                    <w:br/>
                    <w:t>з п</w:t>
                  </w:r>
                </w:p>
              </w:tc>
              <w:tc>
                <w:tcPr>
                  <w:tcW w:w="9356" w:type="dxa"/>
                  <w:hideMark/>
                </w:tcPr>
                <w:p w14:paraId="74D5B96B"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br/>
                    <w:t>Найменування послуг і витрат</w:t>
                  </w:r>
                  <w:r w:rsidRPr="0026317C">
                    <w:rPr>
                      <w:rFonts w:ascii="Times New Roman" w:eastAsia="Times New Roman" w:hAnsi="Times New Roman" w:cs="Times New Roman"/>
                      <w:color w:val="000000"/>
                    </w:rPr>
                    <w:br/>
                  </w:r>
                </w:p>
              </w:tc>
            </w:tr>
            <w:tr w:rsidR="00795CF4" w:rsidRPr="0026317C" w14:paraId="3F786AE7" w14:textId="77777777" w:rsidTr="4E33D364">
              <w:trPr>
                <w:trHeight w:val="300"/>
              </w:trPr>
              <w:tc>
                <w:tcPr>
                  <w:tcW w:w="674" w:type="dxa"/>
                  <w:hideMark/>
                </w:tcPr>
                <w:p w14:paraId="4E108AC6"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w:t>
                  </w:r>
                </w:p>
              </w:tc>
              <w:tc>
                <w:tcPr>
                  <w:tcW w:w="9356" w:type="dxa"/>
                  <w:hideMark/>
                </w:tcPr>
                <w:p w14:paraId="6BA8A2BF"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Демонтаж плит стельових 16 м2 із каркасу стелі (Армстронг)</w:t>
                  </w:r>
                </w:p>
              </w:tc>
            </w:tr>
            <w:tr w:rsidR="00795CF4" w:rsidRPr="0026317C" w14:paraId="65D395B2" w14:textId="77777777" w:rsidTr="4E33D364">
              <w:trPr>
                <w:trHeight w:val="345"/>
              </w:trPr>
              <w:tc>
                <w:tcPr>
                  <w:tcW w:w="674" w:type="dxa"/>
                  <w:hideMark/>
                </w:tcPr>
                <w:p w14:paraId="09AA00F4"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w:t>
                  </w:r>
                </w:p>
              </w:tc>
              <w:tc>
                <w:tcPr>
                  <w:tcW w:w="9356" w:type="dxa"/>
                  <w:hideMark/>
                </w:tcPr>
                <w:p w14:paraId="59F34CBB"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Монтаж плит стельових 16 м2 в каркас стелі</w:t>
                  </w:r>
                </w:p>
              </w:tc>
            </w:tr>
            <w:tr w:rsidR="00795CF4" w:rsidRPr="0026317C" w14:paraId="4D57BCA0" w14:textId="77777777" w:rsidTr="4E33D364">
              <w:trPr>
                <w:trHeight w:val="643"/>
              </w:trPr>
              <w:tc>
                <w:tcPr>
                  <w:tcW w:w="674" w:type="dxa"/>
                  <w:hideMark/>
                </w:tcPr>
                <w:p w14:paraId="0122BFDC"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3</w:t>
                  </w:r>
                </w:p>
              </w:tc>
              <w:tc>
                <w:tcPr>
                  <w:tcW w:w="9356" w:type="dxa"/>
                  <w:hideMark/>
                </w:tcPr>
                <w:p w14:paraId="2D270781"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Прорізання 6 отворів перерізом до 300х300 мм в</w:t>
                  </w:r>
                  <w:r w:rsidRPr="0026317C">
                    <w:rPr>
                      <w:rFonts w:ascii="Times New Roman" w:eastAsia="Times New Roman" w:hAnsi="Times New Roman" w:cs="Times New Roman"/>
                      <w:color w:val="000000"/>
                    </w:rPr>
                    <w:br/>
                    <w:t>дерев'яних міжповерхових перекриттях (h=150мм) -2 шари</w:t>
                  </w:r>
                </w:p>
              </w:tc>
            </w:tr>
            <w:tr w:rsidR="00795CF4" w:rsidRPr="0026317C" w14:paraId="012EA22E" w14:textId="77777777" w:rsidTr="4E33D364">
              <w:trPr>
                <w:trHeight w:val="895"/>
              </w:trPr>
              <w:tc>
                <w:tcPr>
                  <w:tcW w:w="674" w:type="dxa"/>
                  <w:hideMark/>
                </w:tcPr>
                <w:p w14:paraId="39EC2685"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4</w:t>
                  </w:r>
                </w:p>
              </w:tc>
              <w:tc>
                <w:tcPr>
                  <w:tcW w:w="9356" w:type="dxa"/>
                  <w:hideMark/>
                </w:tcPr>
                <w:p w14:paraId="338E9D20"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Свердління кільцевими алмазними свердлами (в</w:t>
                  </w:r>
                  <w:r w:rsidRPr="0026317C">
                    <w:rPr>
                      <w:rFonts w:ascii="Times New Roman" w:eastAsia="Times New Roman" w:hAnsi="Times New Roman" w:cs="Times New Roman"/>
                      <w:color w:val="000000"/>
                    </w:rPr>
                    <w:br/>
                    <w:t xml:space="preserve">цегляних стінах товщиною до 25 см) та в залізобетонних конструкціях 11 горизонтальних отворів глибиною 200 мм, діаметром 160 мм  </w:t>
                  </w:r>
                </w:p>
              </w:tc>
            </w:tr>
            <w:tr w:rsidR="00795CF4" w:rsidRPr="0026317C" w14:paraId="1795464A" w14:textId="77777777" w:rsidTr="4E33D364">
              <w:trPr>
                <w:trHeight w:val="330"/>
              </w:trPr>
              <w:tc>
                <w:tcPr>
                  <w:tcW w:w="674" w:type="dxa"/>
                  <w:hideMark/>
                </w:tcPr>
                <w:p w14:paraId="7510721C"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5</w:t>
                  </w:r>
                </w:p>
              </w:tc>
              <w:tc>
                <w:tcPr>
                  <w:tcW w:w="9356" w:type="dxa"/>
                  <w:hideMark/>
                </w:tcPr>
                <w:p w14:paraId="12F68D3E"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Пробивання прорізів 0,018 м3 в конструкціях з цегли</w:t>
                  </w:r>
                </w:p>
              </w:tc>
            </w:tr>
            <w:tr w:rsidR="00795CF4" w:rsidRPr="0026317C" w14:paraId="54DF37F7" w14:textId="77777777" w:rsidTr="4E33D364">
              <w:trPr>
                <w:trHeight w:val="375"/>
              </w:trPr>
              <w:tc>
                <w:tcPr>
                  <w:tcW w:w="674" w:type="dxa"/>
                  <w:hideMark/>
                </w:tcPr>
                <w:p w14:paraId="54B6324A"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6</w:t>
                  </w:r>
                </w:p>
              </w:tc>
              <w:tc>
                <w:tcPr>
                  <w:tcW w:w="9356" w:type="dxa"/>
                  <w:hideMark/>
                </w:tcPr>
                <w:p w14:paraId="6CB41D91"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Забивання 1 отвору у місцях проходу трубопроводу в дерев'яних перекриттях</w:t>
                  </w:r>
                </w:p>
              </w:tc>
            </w:tr>
            <w:tr w:rsidR="00795CF4" w:rsidRPr="0026317C" w14:paraId="5D9E86C1" w14:textId="77777777" w:rsidTr="4E33D364">
              <w:trPr>
                <w:trHeight w:val="408"/>
              </w:trPr>
              <w:tc>
                <w:tcPr>
                  <w:tcW w:w="674" w:type="dxa"/>
                  <w:hideMark/>
                </w:tcPr>
                <w:p w14:paraId="1272D4FA"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7</w:t>
                  </w:r>
                </w:p>
              </w:tc>
              <w:tc>
                <w:tcPr>
                  <w:tcW w:w="9356" w:type="dxa"/>
                  <w:hideMark/>
                </w:tcPr>
                <w:p w14:paraId="5A6130EB"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Забивання 11 отворів у місцях проходу трубопроводу в цегляних стінах</w:t>
                  </w:r>
                </w:p>
              </w:tc>
            </w:tr>
            <w:tr w:rsidR="00795CF4" w:rsidRPr="0026317C" w14:paraId="7AC920A8" w14:textId="77777777" w:rsidTr="4E33D364">
              <w:trPr>
                <w:trHeight w:val="285"/>
              </w:trPr>
              <w:tc>
                <w:tcPr>
                  <w:tcW w:w="674" w:type="dxa"/>
                  <w:hideMark/>
                </w:tcPr>
                <w:p w14:paraId="25A47CB9"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8</w:t>
                  </w:r>
                </w:p>
              </w:tc>
              <w:tc>
                <w:tcPr>
                  <w:tcW w:w="9356" w:type="dxa"/>
                  <w:hideMark/>
                </w:tcPr>
                <w:p w14:paraId="32517A2F"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Монтаж 3 вентиляторів осьових масою до 0,025 т</w:t>
                  </w:r>
                </w:p>
              </w:tc>
            </w:tr>
            <w:tr w:rsidR="00795CF4" w:rsidRPr="0026317C" w14:paraId="5659F1D2" w14:textId="77777777" w:rsidTr="4E33D364">
              <w:trPr>
                <w:trHeight w:val="540"/>
              </w:trPr>
              <w:tc>
                <w:tcPr>
                  <w:tcW w:w="674" w:type="dxa"/>
                  <w:hideMark/>
                </w:tcPr>
                <w:p w14:paraId="10F6C718"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9</w:t>
                  </w:r>
                </w:p>
              </w:tc>
              <w:tc>
                <w:tcPr>
                  <w:tcW w:w="9356" w:type="dxa"/>
                  <w:hideMark/>
                </w:tcPr>
                <w:p w14:paraId="66409325"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Монтаж 1 калориферу електричних ЕКД3</w:t>
                  </w:r>
                  <w:r w:rsidRPr="0026317C">
                    <w:rPr>
                      <w:rFonts w:ascii="Times New Roman" w:eastAsia="Times New Roman" w:hAnsi="Times New Roman" w:cs="Times New Roman"/>
                      <w:color w:val="000000"/>
                    </w:rPr>
                    <w:br/>
                    <w:t>потужністю - 9 кВт</w:t>
                  </w:r>
                </w:p>
              </w:tc>
            </w:tr>
            <w:tr w:rsidR="00795CF4" w:rsidRPr="0026317C" w14:paraId="61376E97" w14:textId="77777777" w:rsidTr="4E33D364">
              <w:trPr>
                <w:trHeight w:val="585"/>
              </w:trPr>
              <w:tc>
                <w:tcPr>
                  <w:tcW w:w="674" w:type="dxa"/>
                  <w:hideMark/>
                </w:tcPr>
                <w:p w14:paraId="539ED709"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10</w:t>
                  </w:r>
                </w:p>
              </w:tc>
              <w:tc>
                <w:tcPr>
                  <w:tcW w:w="9356" w:type="dxa"/>
                  <w:hideMark/>
                </w:tcPr>
                <w:p w14:paraId="0FAC54A1"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Монтаж 1 Фільтр-бокс ФККД 250 з фільтром G4</w:t>
                  </w:r>
                  <w:r w:rsidRPr="0026317C">
                    <w:rPr>
                      <w:rFonts w:ascii="Times New Roman" w:eastAsia="Times New Roman" w:hAnsi="Times New Roman" w:cs="Times New Roman"/>
                      <w:color w:val="000000"/>
                    </w:rPr>
                    <w:br/>
                    <w:t>діаметром обичайки 250 мм</w:t>
                  </w:r>
                </w:p>
              </w:tc>
            </w:tr>
            <w:tr w:rsidR="00795CF4" w:rsidRPr="0026317C" w14:paraId="719688A8" w14:textId="77777777" w:rsidTr="4E33D364">
              <w:trPr>
                <w:trHeight w:val="663"/>
              </w:trPr>
              <w:tc>
                <w:tcPr>
                  <w:tcW w:w="674" w:type="dxa"/>
                  <w:hideMark/>
                </w:tcPr>
                <w:p w14:paraId="269A8959"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11</w:t>
                  </w:r>
                </w:p>
              </w:tc>
              <w:tc>
                <w:tcPr>
                  <w:tcW w:w="9356" w:type="dxa"/>
                  <w:hideMark/>
                </w:tcPr>
                <w:p w14:paraId="1193E3CA"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Монтаж 2 заслінок повітряних і клапанів повітряних КВР з електричним або пневматичним приводом діаметром до 250 мм</w:t>
                  </w:r>
                </w:p>
              </w:tc>
            </w:tr>
            <w:tr w:rsidR="00795CF4" w:rsidRPr="0026317C" w14:paraId="5B83DDE2" w14:textId="77777777" w:rsidTr="4E33D364">
              <w:trPr>
                <w:trHeight w:val="585"/>
              </w:trPr>
              <w:tc>
                <w:tcPr>
                  <w:tcW w:w="674" w:type="dxa"/>
                  <w:hideMark/>
                </w:tcPr>
                <w:p w14:paraId="370591CA"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12</w:t>
                  </w:r>
                </w:p>
              </w:tc>
              <w:tc>
                <w:tcPr>
                  <w:tcW w:w="9356" w:type="dxa"/>
                  <w:hideMark/>
                </w:tcPr>
                <w:p w14:paraId="6BB6B67E"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Прокладання 7,85 м2 повітроводів діаметром до 200 мм з</w:t>
                  </w:r>
                  <w:r w:rsidRPr="0026317C">
                    <w:rPr>
                      <w:rFonts w:ascii="Times New Roman" w:eastAsia="Times New Roman" w:hAnsi="Times New Roman" w:cs="Times New Roman"/>
                      <w:color w:val="000000"/>
                    </w:rPr>
                    <w:br/>
                    <w:t>оцинкованої сталі класу Н [нормальна] товщиною 0,5 мм</w:t>
                  </w:r>
                </w:p>
              </w:tc>
            </w:tr>
            <w:tr w:rsidR="00795CF4" w:rsidRPr="0026317C" w14:paraId="1627FF61" w14:textId="77777777" w:rsidTr="4E33D364">
              <w:trPr>
                <w:trHeight w:val="570"/>
              </w:trPr>
              <w:tc>
                <w:tcPr>
                  <w:tcW w:w="674" w:type="dxa"/>
                  <w:hideMark/>
                </w:tcPr>
                <w:p w14:paraId="6CE40655"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lastRenderedPageBreak/>
                    <w:t>13</w:t>
                  </w:r>
                </w:p>
              </w:tc>
              <w:tc>
                <w:tcPr>
                  <w:tcW w:w="9356" w:type="dxa"/>
                  <w:hideMark/>
                </w:tcPr>
                <w:p w14:paraId="02D3E5EA"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Прокладання 10,99 м2 повітроводів діаметром до 250 мм з</w:t>
                  </w:r>
                  <w:r w:rsidRPr="0026317C">
                    <w:rPr>
                      <w:rFonts w:ascii="Times New Roman" w:eastAsia="Times New Roman" w:hAnsi="Times New Roman" w:cs="Times New Roman"/>
                      <w:color w:val="000000"/>
                    </w:rPr>
                    <w:br/>
                    <w:t>оцинкованої сталі класу Н [нормальна] товщиною 0,6 мм</w:t>
                  </w:r>
                </w:p>
              </w:tc>
            </w:tr>
            <w:tr w:rsidR="00795CF4" w:rsidRPr="0026317C" w14:paraId="58BDBA15" w14:textId="77777777" w:rsidTr="4E33D364">
              <w:trPr>
                <w:trHeight w:val="300"/>
              </w:trPr>
              <w:tc>
                <w:tcPr>
                  <w:tcW w:w="674" w:type="dxa"/>
                  <w:hideMark/>
                </w:tcPr>
                <w:p w14:paraId="177CD6A7"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14</w:t>
                  </w:r>
                </w:p>
              </w:tc>
              <w:tc>
                <w:tcPr>
                  <w:tcW w:w="9356" w:type="dxa"/>
                  <w:hideMark/>
                </w:tcPr>
                <w:p w14:paraId="2B4387CE"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Прокладання 80 </w:t>
                  </w:r>
                  <w:proofErr w:type="spellStart"/>
                  <w:r w:rsidRPr="0026317C">
                    <w:rPr>
                      <w:rFonts w:ascii="Times New Roman" w:eastAsia="Times New Roman" w:hAnsi="Times New Roman" w:cs="Times New Roman"/>
                      <w:color w:val="000000"/>
                    </w:rPr>
                    <w:t>м.п</w:t>
                  </w:r>
                  <w:proofErr w:type="spellEnd"/>
                  <w:r w:rsidRPr="0026317C">
                    <w:rPr>
                      <w:rFonts w:ascii="Times New Roman" w:eastAsia="Times New Roman" w:hAnsi="Times New Roman" w:cs="Times New Roman"/>
                      <w:color w:val="000000"/>
                    </w:rPr>
                    <w:t>. гнучких повітроводів діаметром до 154 мм</w:t>
                  </w:r>
                </w:p>
              </w:tc>
            </w:tr>
            <w:tr w:rsidR="00795CF4" w:rsidRPr="0026317C" w14:paraId="10301C08" w14:textId="77777777" w:rsidTr="4E33D364">
              <w:trPr>
                <w:trHeight w:val="636"/>
              </w:trPr>
              <w:tc>
                <w:tcPr>
                  <w:tcW w:w="674" w:type="dxa"/>
                  <w:hideMark/>
                </w:tcPr>
                <w:p w14:paraId="0198A614"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15</w:t>
                  </w:r>
                </w:p>
              </w:tc>
              <w:tc>
                <w:tcPr>
                  <w:tcW w:w="9356" w:type="dxa"/>
                  <w:hideMark/>
                </w:tcPr>
                <w:p w14:paraId="5827F6B3"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Покриття 10 </w:t>
                  </w:r>
                  <w:proofErr w:type="spellStart"/>
                  <w:r w:rsidRPr="0026317C">
                    <w:rPr>
                      <w:rFonts w:ascii="Times New Roman" w:eastAsia="Times New Roman" w:hAnsi="Times New Roman" w:cs="Times New Roman"/>
                      <w:color w:val="000000"/>
                    </w:rPr>
                    <w:t>м.кв</w:t>
                  </w:r>
                  <w:proofErr w:type="spellEnd"/>
                  <w:r w:rsidRPr="0026317C">
                    <w:rPr>
                      <w:rFonts w:ascii="Times New Roman" w:eastAsia="Times New Roman" w:hAnsi="Times New Roman" w:cs="Times New Roman"/>
                      <w:color w:val="000000"/>
                    </w:rPr>
                    <w:t>. поверхні ізоляції трубопроводів діаметром від 89 мм до 133 мм дубльованими матеріалами, товщина ізоляційного шару 40 мм</w:t>
                  </w:r>
                </w:p>
              </w:tc>
            </w:tr>
            <w:tr w:rsidR="00795CF4" w:rsidRPr="0026317C" w14:paraId="67EDE9A4" w14:textId="77777777" w:rsidTr="4E33D364">
              <w:trPr>
                <w:trHeight w:val="330"/>
              </w:trPr>
              <w:tc>
                <w:tcPr>
                  <w:tcW w:w="674" w:type="dxa"/>
                  <w:hideMark/>
                </w:tcPr>
                <w:p w14:paraId="20B0062C"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16</w:t>
                  </w:r>
                </w:p>
              </w:tc>
              <w:tc>
                <w:tcPr>
                  <w:tcW w:w="9356" w:type="dxa"/>
                  <w:hideMark/>
                </w:tcPr>
                <w:p w14:paraId="1BE9805B"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Прорізання 14 отворів для встановлення </w:t>
                  </w:r>
                  <w:proofErr w:type="spellStart"/>
                  <w:r w:rsidRPr="0026317C">
                    <w:rPr>
                      <w:rFonts w:ascii="Times New Roman" w:eastAsia="Times New Roman" w:hAnsi="Times New Roman" w:cs="Times New Roman"/>
                      <w:color w:val="000000"/>
                    </w:rPr>
                    <w:t>анемостатів</w:t>
                  </w:r>
                  <w:proofErr w:type="spellEnd"/>
                </w:p>
              </w:tc>
            </w:tr>
            <w:tr w:rsidR="00795CF4" w:rsidRPr="0026317C" w14:paraId="355C57FB" w14:textId="77777777" w:rsidTr="4E33D364">
              <w:trPr>
                <w:trHeight w:val="585"/>
              </w:trPr>
              <w:tc>
                <w:tcPr>
                  <w:tcW w:w="674" w:type="dxa"/>
                  <w:hideMark/>
                </w:tcPr>
                <w:p w14:paraId="2D291677"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17</w:t>
                  </w:r>
                </w:p>
              </w:tc>
              <w:tc>
                <w:tcPr>
                  <w:tcW w:w="9356" w:type="dxa"/>
                  <w:hideMark/>
                </w:tcPr>
                <w:p w14:paraId="1C4F9D90"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Монтаж 14 повітророзподільників, призначених для</w:t>
                  </w:r>
                  <w:r>
                    <w:rPr>
                      <w:rFonts w:ascii="Times New Roman" w:eastAsia="Times New Roman" w:hAnsi="Times New Roman" w:cs="Times New Roman"/>
                      <w:color w:val="000000"/>
                    </w:rPr>
                    <w:t xml:space="preserve"> </w:t>
                  </w:r>
                  <w:r w:rsidRPr="0026317C">
                    <w:rPr>
                      <w:rFonts w:ascii="Times New Roman" w:eastAsia="Times New Roman" w:hAnsi="Times New Roman" w:cs="Times New Roman"/>
                      <w:color w:val="000000"/>
                    </w:rPr>
                    <w:t>подавання повітря у робочу зону</w:t>
                  </w:r>
                </w:p>
              </w:tc>
            </w:tr>
            <w:tr w:rsidR="00795CF4" w:rsidRPr="0026317C" w14:paraId="4B34B303" w14:textId="77777777" w:rsidTr="4E33D364">
              <w:trPr>
                <w:trHeight w:val="572"/>
              </w:trPr>
              <w:tc>
                <w:tcPr>
                  <w:tcW w:w="674" w:type="dxa"/>
                  <w:hideMark/>
                </w:tcPr>
                <w:p w14:paraId="32A81AA4"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18</w:t>
                  </w:r>
                </w:p>
              </w:tc>
              <w:tc>
                <w:tcPr>
                  <w:tcW w:w="9356" w:type="dxa"/>
                  <w:hideMark/>
                </w:tcPr>
                <w:p w14:paraId="7612D2FA"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Монтаж та розбирання зовнішніх металевих</w:t>
                  </w:r>
                  <w:r w:rsidRPr="0026317C">
                    <w:rPr>
                      <w:rFonts w:ascii="Times New Roman" w:eastAsia="Times New Roman" w:hAnsi="Times New Roman" w:cs="Times New Roman"/>
                      <w:color w:val="000000"/>
                    </w:rPr>
                    <w:br/>
                    <w:t>трубчастих інвентарних риштувань у кількості 1шт, висота риштувань до 16 м</w:t>
                  </w:r>
                </w:p>
              </w:tc>
            </w:tr>
            <w:tr w:rsidR="00795CF4" w:rsidRPr="0026317C" w14:paraId="7C351ACC" w14:textId="77777777" w:rsidTr="4E33D364">
              <w:trPr>
                <w:trHeight w:val="387"/>
              </w:trPr>
              <w:tc>
                <w:tcPr>
                  <w:tcW w:w="674" w:type="dxa"/>
                  <w:hideMark/>
                </w:tcPr>
                <w:p w14:paraId="3FC44D09"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19</w:t>
                  </w:r>
                </w:p>
              </w:tc>
              <w:tc>
                <w:tcPr>
                  <w:tcW w:w="9356" w:type="dxa"/>
                  <w:hideMark/>
                </w:tcPr>
                <w:p w14:paraId="68CC2F07"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Монтаж 1 грат жалюзійних площею у просвіті до 0,25 м2</w:t>
                  </w:r>
                </w:p>
              </w:tc>
            </w:tr>
            <w:tr w:rsidR="00795CF4" w:rsidRPr="0026317C" w14:paraId="08C464F4" w14:textId="77777777" w:rsidTr="4E33D364">
              <w:trPr>
                <w:trHeight w:val="330"/>
              </w:trPr>
              <w:tc>
                <w:tcPr>
                  <w:tcW w:w="674" w:type="dxa"/>
                  <w:hideMark/>
                </w:tcPr>
                <w:p w14:paraId="1C51FC99"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20</w:t>
                  </w:r>
                </w:p>
              </w:tc>
              <w:tc>
                <w:tcPr>
                  <w:tcW w:w="9356" w:type="dxa"/>
                  <w:hideMark/>
                </w:tcPr>
                <w:p w14:paraId="1054300F"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Навантаження 0,14 т сміття вручну</w:t>
                  </w:r>
                </w:p>
              </w:tc>
            </w:tr>
            <w:tr w:rsidR="00795CF4" w:rsidRPr="0026317C" w14:paraId="6DAFC7B4" w14:textId="77777777" w:rsidTr="4E33D364">
              <w:trPr>
                <w:trHeight w:val="300"/>
              </w:trPr>
              <w:tc>
                <w:tcPr>
                  <w:tcW w:w="674" w:type="dxa"/>
                  <w:hideMark/>
                </w:tcPr>
                <w:p w14:paraId="71618C46"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21</w:t>
                  </w:r>
                </w:p>
              </w:tc>
              <w:tc>
                <w:tcPr>
                  <w:tcW w:w="9356" w:type="dxa"/>
                  <w:hideMark/>
                </w:tcPr>
                <w:p w14:paraId="464F5D01"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Перевезення 0,14 т сміття до 25 км</w:t>
                  </w:r>
                </w:p>
              </w:tc>
            </w:tr>
            <w:tr w:rsidR="00795CF4" w:rsidRPr="0026317C" w14:paraId="53B8454D" w14:textId="77777777" w:rsidTr="4E33D364">
              <w:trPr>
                <w:trHeight w:val="315"/>
              </w:trPr>
              <w:tc>
                <w:tcPr>
                  <w:tcW w:w="674" w:type="dxa"/>
                  <w:hideMark/>
                </w:tcPr>
                <w:p w14:paraId="0B8D2427"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22</w:t>
                  </w:r>
                </w:p>
              </w:tc>
              <w:tc>
                <w:tcPr>
                  <w:tcW w:w="9356" w:type="dxa"/>
                  <w:hideMark/>
                </w:tcPr>
                <w:p w14:paraId="40B0A50A"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Монтаж 1шт щити, пульти, маса до 50 кг </w:t>
                  </w:r>
                </w:p>
              </w:tc>
            </w:tr>
            <w:tr w:rsidR="00795CF4" w:rsidRPr="0026317C" w14:paraId="1D1E99FA" w14:textId="77777777" w:rsidTr="4E33D364">
              <w:trPr>
                <w:trHeight w:val="315"/>
              </w:trPr>
              <w:tc>
                <w:tcPr>
                  <w:tcW w:w="674" w:type="dxa"/>
                  <w:hideMark/>
                </w:tcPr>
                <w:p w14:paraId="5F477E8D"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23</w:t>
                  </w:r>
                </w:p>
              </w:tc>
              <w:tc>
                <w:tcPr>
                  <w:tcW w:w="9356" w:type="dxa"/>
                  <w:hideMark/>
                </w:tcPr>
                <w:p w14:paraId="54CED06C"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Прокладання рукава металевого – 59 м., зовнішній діаметр до 48 мм</w:t>
                  </w:r>
                </w:p>
              </w:tc>
            </w:tr>
            <w:tr w:rsidR="00795CF4" w:rsidRPr="0026317C" w14:paraId="0599D369" w14:textId="77777777" w:rsidTr="4E33D364">
              <w:trPr>
                <w:trHeight w:val="704"/>
              </w:trPr>
              <w:tc>
                <w:tcPr>
                  <w:tcW w:w="674" w:type="dxa"/>
                  <w:hideMark/>
                </w:tcPr>
                <w:p w14:paraId="3A05BE06"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24</w:t>
                  </w:r>
                </w:p>
              </w:tc>
              <w:tc>
                <w:tcPr>
                  <w:tcW w:w="9356" w:type="dxa"/>
                  <w:hideMark/>
                </w:tcPr>
                <w:p w14:paraId="0957BA7C"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Затягування 20 </w:t>
                  </w:r>
                  <w:proofErr w:type="spellStart"/>
                  <w:r w:rsidRPr="0026317C">
                    <w:rPr>
                      <w:rFonts w:ascii="Times New Roman" w:eastAsia="Times New Roman" w:hAnsi="Times New Roman" w:cs="Times New Roman"/>
                      <w:color w:val="000000"/>
                    </w:rPr>
                    <w:t>м.п</w:t>
                  </w:r>
                  <w:proofErr w:type="spellEnd"/>
                  <w:r w:rsidRPr="0026317C">
                    <w:rPr>
                      <w:rFonts w:ascii="Times New Roman" w:eastAsia="Times New Roman" w:hAnsi="Times New Roman" w:cs="Times New Roman"/>
                      <w:color w:val="000000"/>
                    </w:rPr>
                    <w:t>. у прокладені труби або металеві рукави проводу   у загальному обплетенні сумарним перерізом до 2,5 мм2</w:t>
                  </w:r>
                </w:p>
              </w:tc>
            </w:tr>
            <w:tr w:rsidR="00795CF4" w:rsidRPr="0026317C" w14:paraId="50076D1B" w14:textId="77777777" w:rsidTr="4E33D364">
              <w:trPr>
                <w:trHeight w:val="700"/>
              </w:trPr>
              <w:tc>
                <w:tcPr>
                  <w:tcW w:w="674" w:type="dxa"/>
                  <w:hideMark/>
                </w:tcPr>
                <w:p w14:paraId="795004A2"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25</w:t>
                  </w:r>
                </w:p>
              </w:tc>
              <w:tc>
                <w:tcPr>
                  <w:tcW w:w="9356" w:type="dxa"/>
                  <w:hideMark/>
                </w:tcPr>
                <w:p w14:paraId="0DCEC27A"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Затягування 39 </w:t>
                  </w:r>
                  <w:proofErr w:type="spellStart"/>
                  <w:r w:rsidRPr="0026317C">
                    <w:rPr>
                      <w:rFonts w:ascii="Times New Roman" w:eastAsia="Times New Roman" w:hAnsi="Times New Roman" w:cs="Times New Roman"/>
                      <w:color w:val="000000"/>
                    </w:rPr>
                    <w:t>м.п</w:t>
                  </w:r>
                  <w:proofErr w:type="spellEnd"/>
                  <w:r w:rsidRPr="0026317C">
                    <w:rPr>
                      <w:rFonts w:ascii="Times New Roman" w:eastAsia="Times New Roman" w:hAnsi="Times New Roman" w:cs="Times New Roman"/>
                      <w:color w:val="000000"/>
                    </w:rPr>
                    <w:t>. у прокладені труби або металеві рукави проводу  у загальному обплетенні сумарним перерізом до 6 мм2</w:t>
                  </w:r>
                </w:p>
              </w:tc>
            </w:tr>
            <w:tr w:rsidR="00795CF4" w:rsidRPr="0026317C" w14:paraId="62E99110" w14:textId="77777777" w:rsidTr="4E33D364">
              <w:trPr>
                <w:trHeight w:val="435"/>
              </w:trPr>
              <w:tc>
                <w:tcPr>
                  <w:tcW w:w="674" w:type="dxa"/>
                  <w:hideMark/>
                </w:tcPr>
                <w:p w14:paraId="47F173C8"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26</w:t>
                  </w:r>
                </w:p>
              </w:tc>
              <w:tc>
                <w:tcPr>
                  <w:tcW w:w="9356" w:type="dxa"/>
                  <w:hideMark/>
                </w:tcPr>
                <w:p w14:paraId="14F3AABB"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Розведення 24 </w:t>
                  </w:r>
                  <w:proofErr w:type="spellStart"/>
                  <w:r w:rsidRPr="0026317C">
                    <w:rPr>
                      <w:rFonts w:ascii="Times New Roman" w:eastAsia="Times New Roman" w:hAnsi="Times New Roman" w:cs="Times New Roman"/>
                      <w:color w:val="000000"/>
                    </w:rPr>
                    <w:t>м.п</w:t>
                  </w:r>
                  <w:proofErr w:type="spellEnd"/>
                  <w:r w:rsidRPr="0026317C">
                    <w:rPr>
                      <w:rFonts w:ascii="Times New Roman" w:eastAsia="Times New Roman" w:hAnsi="Times New Roman" w:cs="Times New Roman"/>
                      <w:color w:val="000000"/>
                    </w:rPr>
                    <w:t>. кабелів, переріз жили до 10 мм2</w:t>
                  </w:r>
                </w:p>
              </w:tc>
            </w:tr>
            <w:tr w:rsidR="00795CF4" w:rsidRPr="0026317C" w14:paraId="09D83741" w14:textId="77777777" w:rsidTr="4E33D364">
              <w:trPr>
                <w:trHeight w:val="404"/>
              </w:trPr>
              <w:tc>
                <w:tcPr>
                  <w:tcW w:w="674" w:type="dxa"/>
                  <w:hideMark/>
                </w:tcPr>
                <w:p w14:paraId="356EF771"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27</w:t>
                  </w:r>
                </w:p>
              </w:tc>
              <w:tc>
                <w:tcPr>
                  <w:tcW w:w="9356" w:type="dxa"/>
                  <w:hideMark/>
                </w:tcPr>
                <w:p w14:paraId="7D1781B7"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Перевірка наявності ланцюга між заземлювачами і заземленими елементами - у кількості 4 </w:t>
                  </w:r>
                  <w:proofErr w:type="spellStart"/>
                  <w:r w:rsidRPr="0026317C">
                    <w:rPr>
                      <w:rFonts w:ascii="Times New Roman" w:eastAsia="Times New Roman" w:hAnsi="Times New Roman" w:cs="Times New Roman"/>
                      <w:color w:val="000000"/>
                    </w:rPr>
                    <w:t>шт</w:t>
                  </w:r>
                  <w:proofErr w:type="spellEnd"/>
                </w:p>
              </w:tc>
            </w:tr>
            <w:tr w:rsidR="00795CF4" w:rsidRPr="0026317C" w14:paraId="3325BC08" w14:textId="77777777" w:rsidTr="4E33D364">
              <w:trPr>
                <w:trHeight w:val="393"/>
              </w:trPr>
              <w:tc>
                <w:tcPr>
                  <w:tcW w:w="674" w:type="dxa"/>
                  <w:hideMark/>
                </w:tcPr>
                <w:p w14:paraId="46CC7023"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28</w:t>
                  </w:r>
                </w:p>
              </w:tc>
              <w:tc>
                <w:tcPr>
                  <w:tcW w:w="9356" w:type="dxa"/>
                  <w:hideMark/>
                </w:tcPr>
                <w:p w14:paraId="2BF6B90C" w14:textId="77777777" w:rsidR="00795CF4" w:rsidRPr="0026317C" w:rsidRDefault="00795CF4" w:rsidP="001A058E">
                  <w:pPr>
                    <w:spacing w:line="259" w:lineRule="auto"/>
                    <w:ind w:hanging="30"/>
                    <w:rPr>
                      <w:rFonts w:ascii="Times New Roman" w:eastAsia="Times New Roman" w:hAnsi="Times New Roman" w:cs="Times New Roman"/>
                      <w:color w:val="000000"/>
                    </w:rPr>
                  </w:pPr>
                  <w:proofErr w:type="spellStart"/>
                  <w:r w:rsidRPr="0026317C">
                    <w:rPr>
                      <w:rFonts w:ascii="Times New Roman" w:eastAsia="Times New Roman" w:hAnsi="Times New Roman" w:cs="Times New Roman"/>
                      <w:color w:val="000000"/>
                    </w:rPr>
                    <w:t>Фазування</w:t>
                  </w:r>
                  <w:proofErr w:type="spellEnd"/>
                  <w:r w:rsidRPr="0026317C">
                    <w:rPr>
                      <w:rFonts w:ascii="Times New Roman" w:eastAsia="Times New Roman" w:hAnsi="Times New Roman" w:cs="Times New Roman"/>
                      <w:color w:val="000000"/>
                    </w:rPr>
                    <w:t xml:space="preserve"> електричної лінії напруги до 1 кВ, у кількості 3 </w:t>
                  </w:r>
                  <w:proofErr w:type="spellStart"/>
                  <w:r w:rsidRPr="0026317C">
                    <w:rPr>
                      <w:rFonts w:ascii="Times New Roman" w:eastAsia="Times New Roman" w:hAnsi="Times New Roman" w:cs="Times New Roman"/>
                      <w:color w:val="000000"/>
                    </w:rPr>
                    <w:t>шт</w:t>
                  </w:r>
                  <w:proofErr w:type="spellEnd"/>
                  <w:r w:rsidRPr="0026317C">
                    <w:rPr>
                      <w:rFonts w:ascii="Times New Roman" w:eastAsia="Times New Roman" w:hAnsi="Times New Roman" w:cs="Times New Roman"/>
                      <w:color w:val="000000"/>
                    </w:rPr>
                    <w:t xml:space="preserve"> </w:t>
                  </w:r>
                </w:p>
              </w:tc>
            </w:tr>
            <w:tr w:rsidR="00795CF4" w:rsidRPr="0026317C" w14:paraId="1C31073F" w14:textId="77777777" w:rsidTr="4E33D364">
              <w:trPr>
                <w:trHeight w:val="442"/>
              </w:trPr>
              <w:tc>
                <w:tcPr>
                  <w:tcW w:w="674" w:type="dxa"/>
                  <w:hideMark/>
                </w:tcPr>
                <w:p w14:paraId="49AB3B00"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29</w:t>
                  </w:r>
                </w:p>
              </w:tc>
              <w:tc>
                <w:tcPr>
                  <w:tcW w:w="9356" w:type="dxa"/>
                  <w:hideMark/>
                </w:tcPr>
                <w:p w14:paraId="49033C67"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Замір повного опору кола «фаза - нуль» у кількості 12 </w:t>
                  </w:r>
                  <w:proofErr w:type="spellStart"/>
                  <w:r w:rsidRPr="0026317C">
                    <w:rPr>
                      <w:rFonts w:ascii="Times New Roman" w:eastAsia="Times New Roman" w:hAnsi="Times New Roman" w:cs="Times New Roman"/>
                      <w:color w:val="000000"/>
                    </w:rPr>
                    <w:t>шт</w:t>
                  </w:r>
                  <w:proofErr w:type="spellEnd"/>
                </w:p>
              </w:tc>
            </w:tr>
            <w:tr w:rsidR="00795CF4" w:rsidRPr="0026317C" w14:paraId="70659FF8" w14:textId="77777777" w:rsidTr="4E33D364">
              <w:trPr>
                <w:trHeight w:val="678"/>
              </w:trPr>
              <w:tc>
                <w:tcPr>
                  <w:tcW w:w="674" w:type="dxa"/>
                  <w:hideMark/>
                </w:tcPr>
                <w:p w14:paraId="1FEFCED6"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30</w:t>
                  </w:r>
                </w:p>
              </w:tc>
              <w:tc>
                <w:tcPr>
                  <w:tcW w:w="9356" w:type="dxa"/>
                  <w:hideMark/>
                </w:tcPr>
                <w:p w14:paraId="4DDE9E24"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Встановлення вентилятору </w:t>
                  </w:r>
                  <w:proofErr w:type="spellStart"/>
                  <w:r w:rsidRPr="0026317C">
                    <w:rPr>
                      <w:rFonts w:ascii="Times New Roman" w:eastAsia="Times New Roman" w:hAnsi="Times New Roman" w:cs="Times New Roman"/>
                      <w:color w:val="000000"/>
                    </w:rPr>
                    <w:t>осьового.з</w:t>
                  </w:r>
                  <w:proofErr w:type="spellEnd"/>
                  <w:r w:rsidRPr="0026317C">
                    <w:rPr>
                      <w:rFonts w:ascii="Times New Roman" w:eastAsia="Times New Roman" w:hAnsi="Times New Roman" w:cs="Times New Roman"/>
                      <w:color w:val="000000"/>
                    </w:rPr>
                    <w:t xml:space="preserve"> вхідними елементами мережі, встановленого у повітроводі, шахті, прорізі</w:t>
                  </w:r>
                </w:p>
              </w:tc>
            </w:tr>
            <w:tr w:rsidR="00795CF4" w:rsidRPr="0026317C" w14:paraId="09055ED0" w14:textId="77777777" w:rsidTr="4E33D364">
              <w:trPr>
                <w:trHeight w:val="418"/>
              </w:trPr>
              <w:tc>
                <w:tcPr>
                  <w:tcW w:w="674" w:type="dxa"/>
                  <w:hideMark/>
                </w:tcPr>
                <w:p w14:paraId="05B6E595"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31</w:t>
                  </w:r>
                </w:p>
              </w:tc>
              <w:tc>
                <w:tcPr>
                  <w:tcW w:w="9356" w:type="dxa"/>
                  <w:hideMark/>
                </w:tcPr>
                <w:p w14:paraId="54923B9A"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Встановлення  повітряно прохідного клапану з електричним, пневматичним приводом</w:t>
                  </w:r>
                </w:p>
              </w:tc>
            </w:tr>
            <w:tr w:rsidR="00795CF4" w:rsidRPr="0026317C" w14:paraId="727C88FF" w14:textId="77777777" w:rsidTr="4E33D364">
              <w:trPr>
                <w:trHeight w:val="411"/>
              </w:trPr>
              <w:tc>
                <w:tcPr>
                  <w:tcW w:w="674" w:type="dxa"/>
                  <w:hideMark/>
                </w:tcPr>
                <w:p w14:paraId="2E12F933"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32</w:t>
                  </w:r>
                </w:p>
              </w:tc>
              <w:tc>
                <w:tcPr>
                  <w:tcW w:w="9356" w:type="dxa"/>
                  <w:hideMark/>
                </w:tcPr>
                <w:p w14:paraId="28EEF6BD"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Випробування і регулювання  системи вентиляції  повітря</w:t>
                  </w:r>
                </w:p>
              </w:tc>
            </w:tr>
            <w:tr w:rsidR="00795CF4" w:rsidRPr="0026317C" w14:paraId="445F6BC9" w14:textId="77777777" w:rsidTr="4E33D364">
              <w:trPr>
                <w:trHeight w:val="345"/>
              </w:trPr>
              <w:tc>
                <w:tcPr>
                  <w:tcW w:w="674" w:type="dxa"/>
                  <w:hideMark/>
                </w:tcPr>
                <w:p w14:paraId="2EA0A4C2"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33</w:t>
                  </w:r>
                </w:p>
              </w:tc>
              <w:tc>
                <w:tcPr>
                  <w:tcW w:w="9356" w:type="dxa"/>
                  <w:hideMark/>
                </w:tcPr>
                <w:p w14:paraId="63DD85B5"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Встановлення комплекту захисту струмової прямої дії з одним </w:t>
                  </w:r>
                  <w:proofErr w:type="spellStart"/>
                  <w:r w:rsidRPr="0026317C">
                    <w:rPr>
                      <w:rFonts w:ascii="Times New Roman" w:eastAsia="Times New Roman" w:hAnsi="Times New Roman" w:cs="Times New Roman"/>
                      <w:color w:val="000000"/>
                    </w:rPr>
                    <w:t>релекомплекту</w:t>
                  </w:r>
                  <w:proofErr w:type="spellEnd"/>
                  <w:r w:rsidRPr="0026317C">
                    <w:rPr>
                      <w:rFonts w:ascii="Times New Roman" w:eastAsia="Times New Roman" w:hAnsi="Times New Roman" w:cs="Times New Roman"/>
                      <w:color w:val="000000"/>
                    </w:rPr>
                    <w:t xml:space="preserve"> (Реле затримки вимикання)з Датчиками температури від перегріву електричних калориферів (40; 90) та з терморегулятором </w:t>
                  </w:r>
                  <w:proofErr w:type="spellStart"/>
                  <w:r w:rsidRPr="0026317C">
                    <w:rPr>
                      <w:rFonts w:ascii="Times New Roman" w:eastAsia="Times New Roman" w:hAnsi="Times New Roman" w:cs="Times New Roman"/>
                      <w:color w:val="000000"/>
                    </w:rPr>
                    <w:t>одноканальним</w:t>
                  </w:r>
                  <w:proofErr w:type="spellEnd"/>
                  <w:r w:rsidRPr="0026317C">
                    <w:rPr>
                      <w:rFonts w:ascii="Times New Roman" w:eastAsia="Times New Roman" w:hAnsi="Times New Roman" w:cs="Times New Roman"/>
                      <w:color w:val="000000"/>
                    </w:rPr>
                    <w:t xml:space="preserve"> на </w:t>
                  </w:r>
                  <w:proofErr w:type="spellStart"/>
                  <w:r w:rsidRPr="0026317C">
                    <w:rPr>
                      <w:rFonts w:ascii="Times New Roman" w:eastAsia="Times New Roman" w:hAnsi="Times New Roman" w:cs="Times New Roman"/>
                      <w:color w:val="000000"/>
                    </w:rPr>
                    <w:t>Din</w:t>
                  </w:r>
                  <w:proofErr w:type="spellEnd"/>
                  <w:r w:rsidRPr="0026317C">
                    <w:rPr>
                      <w:rFonts w:ascii="Times New Roman" w:eastAsia="Times New Roman" w:hAnsi="Times New Roman" w:cs="Times New Roman"/>
                      <w:color w:val="000000"/>
                    </w:rPr>
                    <w:t xml:space="preserve">-рейку </w:t>
                  </w:r>
                  <w:proofErr w:type="spellStart"/>
                  <w:r w:rsidRPr="0026317C">
                    <w:rPr>
                      <w:rFonts w:ascii="Times New Roman" w:eastAsia="Times New Roman" w:hAnsi="Times New Roman" w:cs="Times New Roman"/>
                      <w:color w:val="000000"/>
                    </w:rPr>
                    <w:t>Rubezh</w:t>
                  </w:r>
                  <w:proofErr w:type="spellEnd"/>
                  <w:r w:rsidRPr="0026317C">
                    <w:rPr>
                      <w:rFonts w:ascii="Times New Roman" w:eastAsia="Times New Roman" w:hAnsi="Times New Roman" w:cs="Times New Roman"/>
                      <w:color w:val="000000"/>
                    </w:rPr>
                    <w:t xml:space="preserve"> TP- 12.05)</w:t>
                  </w:r>
                </w:p>
              </w:tc>
            </w:tr>
            <w:tr w:rsidR="00795CF4" w:rsidRPr="0026317C" w14:paraId="38A16B6D" w14:textId="77777777" w:rsidTr="4E33D364">
              <w:trPr>
                <w:trHeight w:val="555"/>
              </w:trPr>
              <w:tc>
                <w:tcPr>
                  <w:tcW w:w="674" w:type="dxa"/>
                  <w:hideMark/>
                </w:tcPr>
                <w:p w14:paraId="1BB6E19A" w14:textId="77777777" w:rsidR="00795CF4" w:rsidRPr="0026317C" w:rsidRDefault="00795CF4" w:rsidP="001A058E">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34</w:t>
                  </w:r>
                </w:p>
              </w:tc>
              <w:tc>
                <w:tcPr>
                  <w:tcW w:w="9356" w:type="dxa"/>
                  <w:hideMark/>
                </w:tcPr>
                <w:p w14:paraId="51F993C8"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Встановлення системи дистанційного управління з виконавчим</w:t>
                  </w:r>
                </w:p>
                <w:p w14:paraId="6EA73A64"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механізмом регулюючого </w:t>
                  </w:r>
                  <w:proofErr w:type="spellStart"/>
                  <w:r w:rsidRPr="0026317C">
                    <w:rPr>
                      <w:rFonts w:ascii="Times New Roman" w:eastAsia="Times New Roman" w:hAnsi="Times New Roman" w:cs="Times New Roman"/>
                      <w:color w:val="000000"/>
                    </w:rPr>
                    <w:t>органа</w:t>
                  </w:r>
                  <w:proofErr w:type="spellEnd"/>
                  <w:r w:rsidRPr="0026317C">
                    <w:rPr>
                      <w:rFonts w:ascii="Times New Roman" w:eastAsia="Times New Roman" w:hAnsi="Times New Roman" w:cs="Times New Roman"/>
                      <w:color w:val="000000"/>
                    </w:rPr>
                    <w:t xml:space="preserve"> електроприводами</w:t>
                  </w:r>
                </w:p>
                <w:p w14:paraId="20780D42" w14:textId="77777777" w:rsidR="00795CF4" w:rsidRPr="0026317C" w:rsidRDefault="00795CF4" w:rsidP="001A058E">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повітряної затулки </w:t>
                  </w:r>
                  <w:proofErr w:type="spellStart"/>
                  <w:r w:rsidRPr="0026317C">
                    <w:rPr>
                      <w:rFonts w:ascii="Times New Roman" w:eastAsia="Times New Roman" w:hAnsi="Times New Roman" w:cs="Times New Roman"/>
                      <w:color w:val="000000"/>
                    </w:rPr>
                    <w:t>Belimo</w:t>
                  </w:r>
                  <w:proofErr w:type="spellEnd"/>
                  <w:r w:rsidRPr="0026317C">
                    <w:rPr>
                      <w:rFonts w:ascii="Times New Roman" w:eastAsia="Times New Roman" w:hAnsi="Times New Roman" w:cs="Times New Roman"/>
                      <w:color w:val="000000"/>
                    </w:rPr>
                    <w:t xml:space="preserve"> TF230 із </w:t>
                  </w:r>
                  <w:proofErr w:type="spellStart"/>
                  <w:r w:rsidRPr="0026317C">
                    <w:rPr>
                      <w:rFonts w:ascii="Times New Roman" w:eastAsia="Times New Roman" w:hAnsi="Times New Roman" w:cs="Times New Roman"/>
                      <w:color w:val="000000"/>
                    </w:rPr>
                    <w:t>зворотньою</w:t>
                  </w:r>
                  <w:proofErr w:type="spellEnd"/>
                  <w:r w:rsidRPr="0026317C">
                    <w:rPr>
                      <w:rFonts w:ascii="Times New Roman" w:eastAsia="Times New Roman" w:hAnsi="Times New Roman" w:cs="Times New Roman"/>
                      <w:color w:val="000000"/>
                    </w:rPr>
                    <w:t xml:space="preserve"> пружиною</w:t>
                  </w:r>
                </w:p>
              </w:tc>
            </w:tr>
          </w:tbl>
          <w:p w14:paraId="500DB6E2" w14:textId="77777777" w:rsidR="0032706C" w:rsidRDefault="0032706C" w:rsidP="4E33D364">
            <w:pPr>
              <w:tabs>
                <w:tab w:val="left" w:pos="8205"/>
              </w:tabs>
              <w:spacing w:after="0" w:line="240" w:lineRule="auto"/>
              <w:ind w:left="34"/>
              <w:jc w:val="center"/>
              <w:rPr>
                <w:rFonts w:ascii="Times New Roman" w:hAnsi="Times New Roman" w:cs="Times New Roman"/>
                <w:b/>
                <w:bCs/>
                <w:sz w:val="24"/>
                <w:szCs w:val="24"/>
              </w:rPr>
            </w:pPr>
          </w:p>
          <w:p w14:paraId="42734497" w14:textId="275DAEF5" w:rsidR="00795CF4" w:rsidRPr="00AD42DB" w:rsidRDefault="7EDBC3A9" w:rsidP="4E33D364">
            <w:pPr>
              <w:tabs>
                <w:tab w:val="left" w:pos="8205"/>
              </w:tabs>
              <w:spacing w:after="0" w:line="240" w:lineRule="auto"/>
              <w:ind w:left="34"/>
              <w:jc w:val="center"/>
              <w:rPr>
                <w:rFonts w:ascii="Times New Roman" w:eastAsia="Times New Roman" w:hAnsi="Times New Roman" w:cs="Times New Roman"/>
                <w:lang w:eastAsia="ru-RU"/>
              </w:rPr>
            </w:pPr>
            <w:r w:rsidRPr="4E33D364">
              <w:rPr>
                <w:rFonts w:ascii="Times New Roman" w:hAnsi="Times New Roman" w:cs="Times New Roman"/>
                <w:b/>
                <w:bCs/>
                <w:sz w:val="24"/>
                <w:szCs w:val="24"/>
              </w:rPr>
              <w:t>П</w:t>
            </w:r>
            <w:r w:rsidR="00795CF4" w:rsidRPr="4E33D364">
              <w:rPr>
                <w:rFonts w:ascii="Times New Roman" w:hAnsi="Times New Roman" w:cs="Times New Roman"/>
                <w:b/>
                <w:bCs/>
                <w:sz w:val="24"/>
                <w:szCs w:val="24"/>
              </w:rPr>
              <w:t xml:space="preserve">ерелік матеріалів, </w:t>
            </w:r>
            <w:r w:rsidR="00795CF4" w:rsidRPr="4E33D364">
              <w:rPr>
                <w:rFonts w:ascii="Times New Roman" w:hAnsi="Times New Roman" w:cs="Times New Roman"/>
                <w:b/>
                <w:bCs/>
                <w:color w:val="000000" w:themeColor="text1"/>
                <w:sz w:val="24"/>
                <w:szCs w:val="24"/>
              </w:rPr>
              <w:t>комплектуючих виробів та обладнання</w:t>
            </w:r>
            <w:r w:rsidR="00795CF4">
              <w:tab/>
            </w:r>
            <w:r w:rsidR="00795CF4" w:rsidRPr="4E33D364">
              <w:rPr>
                <w:rFonts w:ascii="Times New Roman" w:eastAsia="Times New Roman" w:hAnsi="Times New Roman" w:cs="Times New Roman"/>
                <w:lang w:eastAsia="ru-RU"/>
              </w:rPr>
              <w:t xml:space="preserve">          Таблиця № 2</w:t>
            </w:r>
          </w:p>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
              <w:gridCol w:w="7694"/>
              <w:gridCol w:w="953"/>
              <w:gridCol w:w="851"/>
            </w:tblGrid>
            <w:tr w:rsidR="00795CF4" w:rsidRPr="00AD42DB" w14:paraId="6E576498" w14:textId="77777777" w:rsidTr="001A058E">
              <w:trPr>
                <w:trHeight w:val="824"/>
              </w:trPr>
              <w:tc>
                <w:tcPr>
                  <w:tcW w:w="532" w:type="dxa"/>
                </w:tcPr>
                <w:p w14:paraId="5B1B36DC"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lastRenderedPageBreak/>
                    <w:t>№</w:t>
                  </w:r>
                </w:p>
              </w:tc>
              <w:tc>
                <w:tcPr>
                  <w:tcW w:w="7694" w:type="dxa"/>
                  <w:vAlign w:val="center"/>
                </w:tcPr>
                <w:p w14:paraId="3E14863D" w14:textId="77777777" w:rsidR="00795CF4" w:rsidRPr="00E31A69" w:rsidRDefault="00795CF4" w:rsidP="001A058E">
                  <w:pPr>
                    <w:autoSpaceDE w:val="0"/>
                    <w:autoSpaceDN w:val="0"/>
                    <w:adjustRightInd w:val="0"/>
                    <w:jc w:val="center"/>
                    <w:rPr>
                      <w:rFonts w:ascii="Times New Roman" w:hAnsi="Times New Roman" w:cs="Times New Roman"/>
                      <w:color w:val="000000"/>
                    </w:rPr>
                  </w:pPr>
                  <w:r w:rsidRPr="00E31A69">
                    <w:rPr>
                      <w:rFonts w:ascii="Times New Roman" w:hAnsi="Times New Roman" w:cs="Times New Roman"/>
                    </w:rPr>
                    <w:t xml:space="preserve">Найменування матеріалів, </w:t>
                  </w:r>
                  <w:r w:rsidRPr="00E31A69">
                    <w:rPr>
                      <w:rFonts w:ascii="Times New Roman" w:hAnsi="Times New Roman" w:cs="Times New Roman"/>
                      <w:color w:val="000000"/>
                    </w:rPr>
                    <w:t xml:space="preserve">комплектуючих виробів та </w:t>
                  </w:r>
                  <w:r>
                    <w:rPr>
                      <w:rFonts w:ascii="Times New Roman" w:hAnsi="Times New Roman" w:cs="Times New Roman"/>
                      <w:color w:val="000000"/>
                    </w:rPr>
                    <w:t>обладнання</w:t>
                  </w:r>
                  <w:r w:rsidRPr="00E31A69">
                    <w:rPr>
                      <w:rFonts w:ascii="Times New Roman" w:hAnsi="Times New Roman" w:cs="Times New Roman"/>
                    </w:rPr>
                    <w:t>.</w:t>
                  </w:r>
                </w:p>
              </w:tc>
              <w:tc>
                <w:tcPr>
                  <w:tcW w:w="953" w:type="dxa"/>
                </w:tcPr>
                <w:p w14:paraId="346EB6B7"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Одиниця виміру</w:t>
                  </w:r>
                </w:p>
              </w:tc>
              <w:tc>
                <w:tcPr>
                  <w:tcW w:w="851" w:type="dxa"/>
                </w:tcPr>
                <w:p w14:paraId="16645B2E"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Кіль-</w:t>
                  </w:r>
                </w:p>
                <w:p w14:paraId="230ABF3E"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кість</w:t>
                  </w:r>
                </w:p>
              </w:tc>
            </w:tr>
            <w:tr w:rsidR="00795CF4" w:rsidRPr="00AD42DB" w14:paraId="3741EDEC" w14:textId="77777777" w:rsidTr="001A058E">
              <w:trPr>
                <w:trHeight w:val="288"/>
              </w:trPr>
              <w:tc>
                <w:tcPr>
                  <w:tcW w:w="532" w:type="dxa"/>
                  <w:vAlign w:val="center"/>
                </w:tcPr>
                <w:p w14:paraId="29BB0877"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c>
                <w:tcPr>
                  <w:tcW w:w="7694" w:type="dxa"/>
                </w:tcPr>
                <w:p w14:paraId="074090C8"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Припливний вентилятор в шумозахисному корпусі TT Silent-M250 L=1330м3/год (або аналог)</w:t>
                  </w:r>
                </w:p>
              </w:tc>
              <w:tc>
                <w:tcPr>
                  <w:tcW w:w="953" w:type="dxa"/>
                </w:tcPr>
                <w:p w14:paraId="52FEEA13"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1866B532"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r w:rsidR="00795CF4" w:rsidRPr="00AD42DB" w14:paraId="0E747A84" w14:textId="77777777" w:rsidTr="001A058E">
              <w:trPr>
                <w:trHeight w:val="288"/>
              </w:trPr>
              <w:tc>
                <w:tcPr>
                  <w:tcW w:w="532" w:type="dxa"/>
                  <w:vAlign w:val="center"/>
                </w:tcPr>
                <w:p w14:paraId="77513765"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2</w:t>
                  </w:r>
                </w:p>
              </w:tc>
              <w:tc>
                <w:tcPr>
                  <w:tcW w:w="7694" w:type="dxa"/>
                </w:tcPr>
                <w:p w14:paraId="01C71488"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Витяжний вентилятор TT PRO 250 L=1330м3/год (або аналог)</w:t>
                  </w:r>
                </w:p>
              </w:tc>
              <w:tc>
                <w:tcPr>
                  <w:tcW w:w="953" w:type="dxa"/>
                </w:tcPr>
                <w:p w14:paraId="4D6B5C2E"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2ABC2216"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r w:rsidR="00795CF4" w:rsidRPr="00AD42DB" w14:paraId="30802AD7" w14:textId="77777777" w:rsidTr="001A058E">
              <w:trPr>
                <w:trHeight w:val="288"/>
              </w:trPr>
              <w:tc>
                <w:tcPr>
                  <w:tcW w:w="532" w:type="dxa"/>
                  <w:vAlign w:val="center"/>
                </w:tcPr>
                <w:p w14:paraId="258CC93C"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3</w:t>
                  </w:r>
                </w:p>
              </w:tc>
              <w:tc>
                <w:tcPr>
                  <w:tcW w:w="7694" w:type="dxa"/>
                </w:tcPr>
                <w:p w14:paraId="2510CDE1"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Калорифер електричний ЕКД 3   N=9 кВт</w:t>
                  </w:r>
                </w:p>
              </w:tc>
              <w:tc>
                <w:tcPr>
                  <w:tcW w:w="953" w:type="dxa"/>
                </w:tcPr>
                <w:p w14:paraId="10B6E45E"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5363A365"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r w:rsidR="00795CF4" w:rsidRPr="00AD42DB" w14:paraId="29FD38C4" w14:textId="77777777" w:rsidTr="001A058E">
              <w:trPr>
                <w:trHeight w:val="288"/>
              </w:trPr>
              <w:tc>
                <w:tcPr>
                  <w:tcW w:w="532" w:type="dxa"/>
                  <w:vAlign w:val="center"/>
                </w:tcPr>
                <w:p w14:paraId="3FF84915"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4</w:t>
                  </w:r>
                </w:p>
              </w:tc>
              <w:tc>
                <w:tcPr>
                  <w:tcW w:w="7694" w:type="dxa"/>
                </w:tcPr>
                <w:p w14:paraId="33186F57"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Фільтр-бокс ФККД 250 з фільтром G4 (або аналог)</w:t>
                  </w:r>
                </w:p>
              </w:tc>
              <w:tc>
                <w:tcPr>
                  <w:tcW w:w="953" w:type="dxa"/>
                </w:tcPr>
                <w:p w14:paraId="4B7425BC"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41D881ED"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r w:rsidR="00795CF4" w:rsidRPr="00AD42DB" w14:paraId="7FA110D9" w14:textId="77777777" w:rsidTr="001A058E">
              <w:trPr>
                <w:trHeight w:val="288"/>
              </w:trPr>
              <w:tc>
                <w:tcPr>
                  <w:tcW w:w="532" w:type="dxa"/>
                  <w:vAlign w:val="center"/>
                </w:tcPr>
                <w:p w14:paraId="72777E9B"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5</w:t>
                  </w:r>
                </w:p>
              </w:tc>
              <w:tc>
                <w:tcPr>
                  <w:tcW w:w="7694" w:type="dxa"/>
                </w:tcPr>
                <w:p w14:paraId="6D41047B"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Блок управління</w:t>
                  </w:r>
                </w:p>
              </w:tc>
              <w:tc>
                <w:tcPr>
                  <w:tcW w:w="953" w:type="dxa"/>
                </w:tcPr>
                <w:p w14:paraId="7255CC68"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608F9702"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r w:rsidR="00795CF4" w:rsidRPr="00AD42DB" w14:paraId="5C34D590" w14:textId="77777777" w:rsidTr="001A058E">
              <w:trPr>
                <w:trHeight w:val="288"/>
              </w:trPr>
              <w:tc>
                <w:tcPr>
                  <w:tcW w:w="532" w:type="dxa"/>
                  <w:vAlign w:val="center"/>
                </w:tcPr>
                <w:p w14:paraId="61104EF7"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6</w:t>
                  </w:r>
                </w:p>
              </w:tc>
              <w:tc>
                <w:tcPr>
                  <w:tcW w:w="7694" w:type="dxa"/>
                </w:tcPr>
                <w:p w14:paraId="49B23691"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 xml:space="preserve">Заслінка кругла d250 з </w:t>
                  </w:r>
                  <w:proofErr w:type="spellStart"/>
                  <w:r w:rsidRPr="00AD42DB">
                    <w:rPr>
                      <w:rFonts w:ascii="Times New Roman" w:hAnsi="Times New Roman" w:cs="Times New Roman"/>
                      <w:color w:val="000000"/>
                    </w:rPr>
                    <w:t>сервоприводом</w:t>
                  </w:r>
                  <w:proofErr w:type="spellEnd"/>
                  <w:r w:rsidRPr="00AD42DB">
                    <w:rPr>
                      <w:rFonts w:ascii="Times New Roman" w:hAnsi="Times New Roman" w:cs="Times New Roman"/>
                      <w:color w:val="000000"/>
                    </w:rPr>
                    <w:t xml:space="preserve"> та </w:t>
                  </w:r>
                  <w:proofErr w:type="spellStart"/>
                  <w:r w:rsidRPr="00AD42DB">
                    <w:rPr>
                      <w:rFonts w:ascii="Times New Roman" w:hAnsi="Times New Roman" w:cs="Times New Roman"/>
                      <w:color w:val="000000"/>
                    </w:rPr>
                    <w:t>зворотньою</w:t>
                  </w:r>
                  <w:proofErr w:type="spellEnd"/>
                  <w:r w:rsidRPr="00AD42DB">
                    <w:rPr>
                      <w:rFonts w:ascii="Times New Roman" w:hAnsi="Times New Roman" w:cs="Times New Roman"/>
                      <w:color w:val="000000"/>
                    </w:rPr>
                    <w:t xml:space="preserve"> пружиною</w:t>
                  </w:r>
                </w:p>
              </w:tc>
              <w:tc>
                <w:tcPr>
                  <w:tcW w:w="953" w:type="dxa"/>
                </w:tcPr>
                <w:p w14:paraId="54E43489"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51C06022"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2</w:t>
                  </w:r>
                </w:p>
              </w:tc>
            </w:tr>
            <w:tr w:rsidR="00795CF4" w:rsidRPr="00AD42DB" w14:paraId="69731EF0" w14:textId="77777777" w:rsidTr="001A058E">
              <w:trPr>
                <w:trHeight w:val="288"/>
              </w:trPr>
              <w:tc>
                <w:tcPr>
                  <w:tcW w:w="532" w:type="dxa"/>
                  <w:vAlign w:val="center"/>
                </w:tcPr>
                <w:p w14:paraId="71F1CDA6"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7</w:t>
                  </w:r>
                </w:p>
              </w:tc>
              <w:tc>
                <w:tcPr>
                  <w:tcW w:w="7694" w:type="dxa"/>
                </w:tcPr>
                <w:p w14:paraId="646B5F6D"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Повітропроводи та фасонні частини d250 сталь оцинкована 0.5 мм</w:t>
                  </w:r>
                </w:p>
              </w:tc>
              <w:tc>
                <w:tcPr>
                  <w:tcW w:w="953" w:type="dxa"/>
                </w:tcPr>
                <w:p w14:paraId="0638B7D6"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 xml:space="preserve">     </w:t>
                  </w:r>
                  <w:proofErr w:type="spellStart"/>
                  <w:r w:rsidRPr="00AD42DB">
                    <w:rPr>
                      <w:rFonts w:ascii="Times New Roman" w:hAnsi="Times New Roman" w:cs="Times New Roman"/>
                      <w:color w:val="000000"/>
                    </w:rPr>
                    <w:t>м.п</w:t>
                  </w:r>
                  <w:proofErr w:type="spellEnd"/>
                </w:p>
              </w:tc>
              <w:tc>
                <w:tcPr>
                  <w:tcW w:w="851" w:type="dxa"/>
                  <w:vAlign w:val="center"/>
                </w:tcPr>
                <w:p w14:paraId="48F13B0C"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45</w:t>
                  </w:r>
                </w:p>
              </w:tc>
            </w:tr>
            <w:tr w:rsidR="00795CF4" w:rsidRPr="00AD42DB" w14:paraId="21C7CF46" w14:textId="77777777" w:rsidTr="001A058E">
              <w:trPr>
                <w:trHeight w:val="288"/>
              </w:trPr>
              <w:tc>
                <w:tcPr>
                  <w:tcW w:w="532" w:type="dxa"/>
                  <w:vAlign w:val="center"/>
                </w:tcPr>
                <w:p w14:paraId="0076C664"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8</w:t>
                  </w:r>
                </w:p>
              </w:tc>
              <w:tc>
                <w:tcPr>
                  <w:tcW w:w="7694" w:type="dxa"/>
                </w:tcPr>
                <w:p w14:paraId="67A59EB3"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Гнучкі повітропроводи ISOTEX 6" (154 мм), упаковка 10 метрів</w:t>
                  </w:r>
                </w:p>
              </w:tc>
              <w:tc>
                <w:tcPr>
                  <w:tcW w:w="953" w:type="dxa"/>
                </w:tcPr>
                <w:p w14:paraId="57C637F5"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6A5D8BC4"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2</w:t>
                  </w:r>
                </w:p>
              </w:tc>
            </w:tr>
            <w:tr w:rsidR="00795CF4" w:rsidRPr="00AD42DB" w14:paraId="5CB8702F" w14:textId="77777777" w:rsidTr="001A058E">
              <w:trPr>
                <w:trHeight w:val="288"/>
              </w:trPr>
              <w:tc>
                <w:tcPr>
                  <w:tcW w:w="532" w:type="dxa"/>
                  <w:vAlign w:val="center"/>
                </w:tcPr>
                <w:p w14:paraId="09676795"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9</w:t>
                  </w:r>
                </w:p>
              </w:tc>
              <w:tc>
                <w:tcPr>
                  <w:tcW w:w="7694" w:type="dxa"/>
                </w:tcPr>
                <w:p w14:paraId="5EFD669D"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Гнучкі повітропроводи ISOTEX 5" (133 мм), упаковка 10 метрів</w:t>
                  </w:r>
                </w:p>
              </w:tc>
              <w:tc>
                <w:tcPr>
                  <w:tcW w:w="953" w:type="dxa"/>
                </w:tcPr>
                <w:p w14:paraId="3A568AAC"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2512C912"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2</w:t>
                  </w:r>
                </w:p>
              </w:tc>
            </w:tr>
            <w:tr w:rsidR="00795CF4" w:rsidRPr="00AD42DB" w14:paraId="66F8E01F" w14:textId="77777777" w:rsidTr="001A058E">
              <w:trPr>
                <w:trHeight w:val="288"/>
              </w:trPr>
              <w:tc>
                <w:tcPr>
                  <w:tcW w:w="532" w:type="dxa"/>
                  <w:vAlign w:val="center"/>
                </w:tcPr>
                <w:p w14:paraId="2AB4A134"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10</w:t>
                  </w:r>
                </w:p>
              </w:tc>
              <w:tc>
                <w:tcPr>
                  <w:tcW w:w="7694" w:type="dxa"/>
                </w:tcPr>
                <w:p w14:paraId="6E991178"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Гнучкі повітропроводи ALUTEX 6" (154 мм), упаковка 10 метрів</w:t>
                  </w:r>
                </w:p>
              </w:tc>
              <w:tc>
                <w:tcPr>
                  <w:tcW w:w="953" w:type="dxa"/>
                </w:tcPr>
                <w:p w14:paraId="014010AC"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11CC5581"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2</w:t>
                  </w:r>
                </w:p>
              </w:tc>
            </w:tr>
            <w:tr w:rsidR="00795CF4" w:rsidRPr="00AD42DB" w14:paraId="7BCBD813" w14:textId="77777777" w:rsidTr="001A058E">
              <w:trPr>
                <w:trHeight w:val="288"/>
              </w:trPr>
              <w:tc>
                <w:tcPr>
                  <w:tcW w:w="532" w:type="dxa"/>
                  <w:vAlign w:val="center"/>
                </w:tcPr>
                <w:p w14:paraId="74BAFBAF"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11</w:t>
                  </w:r>
                </w:p>
              </w:tc>
              <w:tc>
                <w:tcPr>
                  <w:tcW w:w="7694" w:type="dxa"/>
                </w:tcPr>
                <w:p w14:paraId="445658D1"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Гнучкі повітропроводи ALUTEX 5" (133 мм), упаковка 10 метрів</w:t>
                  </w:r>
                </w:p>
              </w:tc>
              <w:tc>
                <w:tcPr>
                  <w:tcW w:w="953" w:type="dxa"/>
                </w:tcPr>
                <w:p w14:paraId="3F9A27A9"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17F06127"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2</w:t>
                  </w:r>
                </w:p>
              </w:tc>
            </w:tr>
            <w:tr w:rsidR="00795CF4" w:rsidRPr="00AD42DB" w14:paraId="27CDB87D" w14:textId="77777777" w:rsidTr="001A058E">
              <w:trPr>
                <w:trHeight w:val="288"/>
              </w:trPr>
              <w:tc>
                <w:tcPr>
                  <w:tcW w:w="532" w:type="dxa"/>
                  <w:vAlign w:val="center"/>
                </w:tcPr>
                <w:p w14:paraId="562D58F9"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12</w:t>
                  </w:r>
                </w:p>
              </w:tc>
              <w:tc>
                <w:tcPr>
                  <w:tcW w:w="7694" w:type="dxa"/>
                </w:tcPr>
                <w:p w14:paraId="24BB1CE7"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 xml:space="preserve">Утеплювач </w:t>
                  </w:r>
                  <w:proofErr w:type="spellStart"/>
                  <w:r w:rsidRPr="00AD42DB">
                    <w:rPr>
                      <w:rFonts w:ascii="Times New Roman" w:hAnsi="Times New Roman" w:cs="Times New Roman"/>
                      <w:color w:val="000000"/>
                    </w:rPr>
                    <w:t>фольгований</w:t>
                  </w:r>
                  <w:proofErr w:type="spellEnd"/>
                  <w:r w:rsidRPr="00AD42DB">
                    <w:rPr>
                      <w:rFonts w:ascii="Times New Roman" w:hAnsi="Times New Roman" w:cs="Times New Roman"/>
                      <w:color w:val="000000"/>
                    </w:rPr>
                    <w:t xml:space="preserve"> самоклеючий 10мм</w:t>
                  </w:r>
                </w:p>
              </w:tc>
              <w:tc>
                <w:tcPr>
                  <w:tcW w:w="953" w:type="dxa"/>
                </w:tcPr>
                <w:p w14:paraId="39509898"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м</w:t>
                  </w:r>
                </w:p>
              </w:tc>
              <w:tc>
                <w:tcPr>
                  <w:tcW w:w="851" w:type="dxa"/>
                  <w:vAlign w:val="center"/>
                </w:tcPr>
                <w:p w14:paraId="63FACE6B"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10</w:t>
                  </w:r>
                </w:p>
              </w:tc>
            </w:tr>
            <w:tr w:rsidR="00795CF4" w:rsidRPr="00AD42DB" w14:paraId="32F6D4C7" w14:textId="77777777" w:rsidTr="001A058E">
              <w:trPr>
                <w:trHeight w:val="288"/>
              </w:trPr>
              <w:tc>
                <w:tcPr>
                  <w:tcW w:w="532" w:type="dxa"/>
                  <w:vAlign w:val="center"/>
                </w:tcPr>
                <w:p w14:paraId="1A2B502E"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13</w:t>
                  </w:r>
                </w:p>
              </w:tc>
              <w:tc>
                <w:tcPr>
                  <w:tcW w:w="7694" w:type="dxa"/>
                </w:tcPr>
                <w:p w14:paraId="0AAFB41B" w14:textId="77777777" w:rsidR="00795CF4" w:rsidRPr="00AD42DB" w:rsidRDefault="00795CF4" w:rsidP="001A058E">
                  <w:pPr>
                    <w:autoSpaceDE w:val="0"/>
                    <w:autoSpaceDN w:val="0"/>
                    <w:adjustRightInd w:val="0"/>
                    <w:rPr>
                      <w:rFonts w:ascii="Times New Roman" w:hAnsi="Times New Roman" w:cs="Times New Roman"/>
                      <w:color w:val="000000"/>
                    </w:rPr>
                  </w:pPr>
                  <w:proofErr w:type="spellStart"/>
                  <w:r w:rsidRPr="00AD42DB">
                    <w:rPr>
                      <w:rFonts w:ascii="Times New Roman" w:hAnsi="Times New Roman" w:cs="Times New Roman"/>
                      <w:color w:val="000000"/>
                    </w:rPr>
                    <w:t>Анемостати</w:t>
                  </w:r>
                  <w:proofErr w:type="spellEnd"/>
                  <w:r w:rsidRPr="00AD42DB">
                    <w:rPr>
                      <w:rFonts w:ascii="Times New Roman" w:hAnsi="Times New Roman" w:cs="Times New Roman"/>
                      <w:color w:val="000000"/>
                    </w:rPr>
                    <w:t xml:space="preserve"> пластикові А125ВРФ</w:t>
                  </w:r>
                </w:p>
              </w:tc>
              <w:tc>
                <w:tcPr>
                  <w:tcW w:w="953" w:type="dxa"/>
                </w:tcPr>
                <w:p w14:paraId="119D168D"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5276CF2D"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14</w:t>
                  </w:r>
                </w:p>
              </w:tc>
            </w:tr>
            <w:tr w:rsidR="00795CF4" w:rsidRPr="00AD42DB" w14:paraId="46CEC478" w14:textId="77777777" w:rsidTr="001A058E">
              <w:trPr>
                <w:trHeight w:val="288"/>
              </w:trPr>
              <w:tc>
                <w:tcPr>
                  <w:tcW w:w="532" w:type="dxa"/>
                  <w:vAlign w:val="center"/>
                </w:tcPr>
                <w:p w14:paraId="424DB18E"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14</w:t>
                  </w:r>
                </w:p>
              </w:tc>
              <w:tc>
                <w:tcPr>
                  <w:tcW w:w="7694" w:type="dxa"/>
                </w:tcPr>
                <w:p w14:paraId="39A17791"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Дифузор припливний квадратний 330х330 з адаптером</w:t>
                  </w:r>
                </w:p>
              </w:tc>
              <w:tc>
                <w:tcPr>
                  <w:tcW w:w="953" w:type="dxa"/>
                </w:tcPr>
                <w:p w14:paraId="0274CD7F"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55FC301E"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r w:rsidR="00795CF4" w:rsidRPr="00AD42DB" w14:paraId="07C9F898" w14:textId="77777777" w:rsidTr="001A058E">
              <w:trPr>
                <w:trHeight w:val="288"/>
              </w:trPr>
              <w:tc>
                <w:tcPr>
                  <w:tcW w:w="532" w:type="dxa"/>
                  <w:vAlign w:val="center"/>
                </w:tcPr>
                <w:p w14:paraId="05540AB6"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15</w:t>
                  </w:r>
                </w:p>
              </w:tc>
              <w:tc>
                <w:tcPr>
                  <w:tcW w:w="7694" w:type="dxa"/>
                </w:tcPr>
                <w:p w14:paraId="042B96CD"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Дросель-клапан ДК125</w:t>
                  </w:r>
                </w:p>
              </w:tc>
              <w:tc>
                <w:tcPr>
                  <w:tcW w:w="953" w:type="dxa"/>
                </w:tcPr>
                <w:p w14:paraId="1744F02C"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4ABE7637"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4</w:t>
                  </w:r>
                </w:p>
              </w:tc>
            </w:tr>
            <w:tr w:rsidR="00795CF4" w:rsidRPr="00AD42DB" w14:paraId="41614BD4" w14:textId="77777777" w:rsidTr="001A058E">
              <w:trPr>
                <w:trHeight w:val="288"/>
              </w:trPr>
              <w:tc>
                <w:tcPr>
                  <w:tcW w:w="532" w:type="dxa"/>
                  <w:vAlign w:val="center"/>
                </w:tcPr>
                <w:p w14:paraId="6A52A62C"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16</w:t>
                  </w:r>
                </w:p>
              </w:tc>
              <w:tc>
                <w:tcPr>
                  <w:tcW w:w="7694" w:type="dxa"/>
                </w:tcPr>
                <w:p w14:paraId="7FBDE6B5" w14:textId="77777777" w:rsidR="00795CF4" w:rsidRPr="00AD42DB" w:rsidRDefault="00795CF4" w:rsidP="001A058E">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Вентилятор витяжний d100</w:t>
                  </w:r>
                </w:p>
              </w:tc>
              <w:tc>
                <w:tcPr>
                  <w:tcW w:w="953" w:type="dxa"/>
                </w:tcPr>
                <w:p w14:paraId="3348B035"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069C9DE0" w14:textId="77777777" w:rsidR="00795CF4" w:rsidRPr="00AD42DB" w:rsidRDefault="00795CF4" w:rsidP="001A058E">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bl>
          <w:p w14:paraId="4CA6D95C" w14:textId="77777777" w:rsidR="00795CF4" w:rsidRPr="00AD42DB" w:rsidRDefault="00795CF4" w:rsidP="001A058E">
            <w:pPr>
              <w:spacing w:after="0" w:line="240" w:lineRule="auto"/>
              <w:ind w:left="34"/>
              <w:jc w:val="both"/>
              <w:rPr>
                <w:rFonts w:ascii="Times New Roman" w:eastAsia="Times New Roman" w:hAnsi="Times New Roman" w:cs="Times New Roman"/>
                <w:bCs/>
                <w:lang w:eastAsia="ru-RU"/>
              </w:rPr>
            </w:pPr>
          </w:p>
          <w:p w14:paraId="37ED73FE" w14:textId="77777777" w:rsidR="00795CF4" w:rsidRPr="00795CF4" w:rsidRDefault="00795CF4" w:rsidP="001A058E">
            <w:pPr>
              <w:spacing w:after="0"/>
              <w:ind w:firstLine="567"/>
              <w:jc w:val="both"/>
              <w:rPr>
                <w:rFonts w:ascii="Times New Roman" w:eastAsia="Times New Roman" w:hAnsi="Times New Roman" w:cs="Times New Roman"/>
                <w:i/>
                <w:iCs/>
                <w:color w:val="000000"/>
                <w:sz w:val="20"/>
                <w:szCs w:val="20"/>
              </w:rPr>
            </w:pPr>
            <w:r w:rsidRPr="00AD42DB">
              <w:rPr>
                <w:rFonts w:ascii="Times New Roman" w:hAnsi="Times New Roman" w:cs="Times New Roman"/>
                <w:color w:val="FF0000"/>
              </w:rPr>
              <w:t>*</w:t>
            </w:r>
            <w:r w:rsidRPr="00795CF4">
              <w:rPr>
                <w:rFonts w:ascii="Times New Roman" w:eastAsia="Times New Roman" w:hAnsi="Times New Roman" w:cs="Times New Roman"/>
                <w:i/>
                <w:iCs/>
                <w:color w:val="000000"/>
                <w:sz w:val="20"/>
                <w:szCs w:val="20"/>
              </w:rPr>
              <w:t>Якщо у цій технічній специфікації містяться посилання на стандартні характеристики, технічні регламенти та умови, вимоги, умовні позначення та термінологію, пов’язані з товарами, роботами чи послугами, що закуповуються, передбачені існуючими міжнародними, європейськими стандартами, іншими спільними технічними європейськими нормами, іншими технічними еталонними системами, визнаними європейськими органами зі стандартизації або національними стандартами, нормами та правилами. Після кожного такого посилання слід вважати наявний вираз «або еквівалент».</w:t>
            </w:r>
          </w:p>
          <w:p w14:paraId="2B879B63" w14:textId="77777777" w:rsidR="00795CF4" w:rsidRPr="00795CF4" w:rsidRDefault="00795CF4" w:rsidP="001A058E">
            <w:pPr>
              <w:spacing w:after="0"/>
              <w:ind w:firstLine="567"/>
              <w:jc w:val="both"/>
              <w:rPr>
                <w:rFonts w:ascii="Times New Roman" w:eastAsia="Times New Roman" w:hAnsi="Times New Roman" w:cs="Times New Roman"/>
                <w:i/>
                <w:iCs/>
                <w:color w:val="000000"/>
                <w:sz w:val="20"/>
                <w:szCs w:val="20"/>
              </w:rPr>
            </w:pPr>
            <w:r w:rsidRPr="00795CF4">
              <w:rPr>
                <w:rFonts w:ascii="Times New Roman" w:eastAsia="Times New Roman" w:hAnsi="Times New Roman" w:cs="Times New Roman"/>
                <w:i/>
                <w:iCs/>
                <w:color w:val="000000"/>
                <w:sz w:val="20"/>
                <w:szCs w:val="20"/>
              </w:rPr>
              <w:t>Якщо ця технічна специфікація містить посилання на конкретні марку чи виробника або на конкретний процес, що характеризує продукт чи послугу певного суб’єкта господарювання, чи на торгові марки, патенти, типи або конкретне місце походження чи спосіб виробництва, таке посилання є необхідним та обґрунтованим. Після кожного такого посилання слід вважати наявний вираз «або еквівалент».</w:t>
            </w:r>
          </w:p>
          <w:p w14:paraId="7B001159" w14:textId="77777777" w:rsidR="00795CF4" w:rsidRPr="001F6548" w:rsidRDefault="00795CF4" w:rsidP="001A058E">
            <w:pPr>
              <w:keepLines/>
              <w:autoSpaceDE w:val="0"/>
              <w:autoSpaceDN w:val="0"/>
              <w:spacing w:after="0" w:line="240" w:lineRule="auto"/>
              <w:jc w:val="center"/>
              <w:rPr>
                <w:rFonts w:ascii="Times New Roman" w:hAnsi="Times New Roman" w:cs="Times New Roman"/>
                <w:b/>
                <w:sz w:val="32"/>
                <w:szCs w:val="32"/>
              </w:rPr>
            </w:pPr>
          </w:p>
        </w:tc>
      </w:tr>
      <w:tr w:rsidR="00795CF4" w:rsidRPr="00C92E5E" w14:paraId="0AF02DBB" w14:textId="77777777" w:rsidTr="4E33D364">
        <w:trPr>
          <w:jc w:val="center"/>
        </w:trPr>
        <w:tc>
          <w:tcPr>
            <w:tcW w:w="10206" w:type="dxa"/>
            <w:tcBorders>
              <w:top w:val="nil"/>
              <w:left w:val="nil"/>
              <w:bottom w:val="nil"/>
              <w:right w:val="nil"/>
            </w:tcBorders>
          </w:tcPr>
          <w:p w14:paraId="2A4A9984" w14:textId="77777777" w:rsidR="00795CF4" w:rsidRDefault="00795CF4" w:rsidP="001A058E">
            <w:pPr>
              <w:spacing w:after="0" w:line="240" w:lineRule="auto"/>
              <w:ind w:left="34"/>
              <w:jc w:val="both"/>
              <w:rPr>
                <w:rFonts w:ascii="Times New Roman" w:eastAsia="Times New Roman" w:hAnsi="Times New Roman" w:cs="Times New Roman"/>
                <w:bCs/>
                <w:lang w:eastAsia="ru-RU"/>
              </w:rPr>
            </w:pPr>
            <w:r>
              <w:rPr>
                <w:rFonts w:ascii="Times New Roman" w:eastAsia="Times New Roman" w:hAnsi="Times New Roman" w:cs="Times New Roman"/>
                <w:bCs/>
                <w:lang w:eastAsia="ru-RU"/>
              </w:rPr>
              <w:lastRenderedPageBreak/>
              <w:t xml:space="preserve"> </w:t>
            </w:r>
          </w:p>
        </w:tc>
      </w:tr>
    </w:tbl>
    <w:tbl>
      <w:tblPr>
        <w:tblStyle w:val="affa"/>
        <w:tblW w:w="9885" w:type="dxa"/>
        <w:tblInd w:w="-106" w:type="dxa"/>
        <w:tblLayout w:type="fixed"/>
        <w:tblLook w:val="0000" w:firstRow="0" w:lastRow="0" w:firstColumn="0" w:lastColumn="0" w:noHBand="0" w:noVBand="0"/>
      </w:tblPr>
      <w:tblGrid>
        <w:gridCol w:w="5250"/>
        <w:gridCol w:w="2520"/>
        <w:gridCol w:w="2115"/>
      </w:tblGrid>
      <w:tr w:rsidR="00903A00" w:rsidRPr="00254E30" w14:paraId="4B61993F" w14:textId="77777777" w:rsidTr="4E33D364">
        <w:tc>
          <w:tcPr>
            <w:tcW w:w="5250" w:type="dxa"/>
          </w:tcPr>
          <w:p w14:paraId="671781C2" w14:textId="77777777" w:rsidR="00903A00" w:rsidRPr="00254E30" w:rsidRDefault="00D34F04">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Керівник Учасника процедури закупівлі </w:t>
            </w:r>
          </w:p>
          <w:p w14:paraId="0BD9D6BB" w14:textId="77777777" w:rsidR="00903A00" w:rsidRPr="00254E30" w:rsidRDefault="00D34F04">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(або уповноважений представник учасника) </w:t>
            </w:r>
          </w:p>
        </w:tc>
        <w:tc>
          <w:tcPr>
            <w:tcW w:w="2520" w:type="dxa"/>
          </w:tcPr>
          <w:p w14:paraId="3F0F82F3" w14:textId="77777777" w:rsidR="00903A00" w:rsidRPr="00254E30" w:rsidRDefault="00D34F04">
            <w:pPr>
              <w:pBdr>
                <w:top w:val="nil"/>
                <w:left w:val="nil"/>
                <w:bottom w:val="nil"/>
                <w:right w:val="nil"/>
                <w:between w:val="nil"/>
              </w:pBdr>
              <w:tabs>
                <w:tab w:val="left" w:pos="284"/>
              </w:tabs>
              <w:spacing w:after="0" w:line="240" w:lineRule="auto"/>
              <w:ind w:right="-14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підпис</w:t>
            </w:r>
          </w:p>
        </w:tc>
        <w:tc>
          <w:tcPr>
            <w:tcW w:w="2115" w:type="dxa"/>
          </w:tcPr>
          <w:p w14:paraId="511F74E6" w14:textId="77777777" w:rsidR="00903A00" w:rsidRPr="00254E30" w:rsidRDefault="00D34F04">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Ініціали </w:t>
            </w:r>
          </w:p>
          <w:p w14:paraId="3ED4867A" w14:textId="77777777" w:rsidR="00903A00" w:rsidRPr="00254E30" w:rsidRDefault="00D34F04">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Прізвище,</w:t>
            </w:r>
          </w:p>
          <w:p w14:paraId="7A37D7E0" w14:textId="77777777" w:rsidR="00903A00" w:rsidRPr="00254E30" w:rsidRDefault="00903A00">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p>
        </w:tc>
      </w:tr>
    </w:tbl>
    <w:p w14:paraId="2F0509C2" w14:textId="77777777" w:rsidR="0032706C" w:rsidRDefault="0032706C">
      <w:pPr>
        <w:spacing w:after="0" w:line="240" w:lineRule="auto"/>
        <w:ind w:right="-143" w:firstLine="5760"/>
        <w:rPr>
          <w:rFonts w:ascii="Times New Roman" w:eastAsia="Times New Roman" w:hAnsi="Times New Roman" w:cs="Times New Roman"/>
          <w:sz w:val="24"/>
          <w:szCs w:val="24"/>
        </w:rPr>
      </w:pPr>
    </w:p>
    <w:p w14:paraId="09C15B73" w14:textId="77777777" w:rsidR="0032706C" w:rsidRDefault="0032706C">
      <w:pPr>
        <w:spacing w:after="0" w:line="240" w:lineRule="auto"/>
        <w:ind w:right="-143" w:firstLine="5760"/>
        <w:rPr>
          <w:rFonts w:ascii="Times New Roman" w:eastAsia="Times New Roman" w:hAnsi="Times New Roman" w:cs="Times New Roman"/>
          <w:sz w:val="24"/>
          <w:szCs w:val="24"/>
        </w:rPr>
      </w:pPr>
    </w:p>
    <w:p w14:paraId="34B4D22F" w14:textId="77777777" w:rsidR="0032706C" w:rsidRDefault="0032706C">
      <w:pPr>
        <w:spacing w:after="0" w:line="240" w:lineRule="auto"/>
        <w:ind w:right="-143" w:firstLine="5760"/>
        <w:rPr>
          <w:rFonts w:ascii="Times New Roman" w:eastAsia="Times New Roman" w:hAnsi="Times New Roman" w:cs="Times New Roman"/>
          <w:sz w:val="24"/>
          <w:szCs w:val="24"/>
        </w:rPr>
      </w:pPr>
    </w:p>
    <w:p w14:paraId="70E07FBC" w14:textId="77777777" w:rsidR="0032706C" w:rsidRDefault="0032706C">
      <w:pPr>
        <w:spacing w:after="0" w:line="240" w:lineRule="auto"/>
        <w:ind w:right="-143" w:firstLine="5760"/>
        <w:rPr>
          <w:rFonts w:ascii="Times New Roman" w:eastAsia="Times New Roman" w:hAnsi="Times New Roman" w:cs="Times New Roman"/>
          <w:sz w:val="24"/>
          <w:szCs w:val="24"/>
        </w:rPr>
      </w:pPr>
    </w:p>
    <w:p w14:paraId="315C5903" w14:textId="77777777" w:rsidR="0032706C" w:rsidRDefault="0032706C">
      <w:pPr>
        <w:spacing w:after="0" w:line="240" w:lineRule="auto"/>
        <w:ind w:right="-143" w:firstLine="5760"/>
        <w:rPr>
          <w:rFonts w:ascii="Times New Roman" w:eastAsia="Times New Roman" w:hAnsi="Times New Roman" w:cs="Times New Roman"/>
          <w:sz w:val="24"/>
          <w:szCs w:val="24"/>
        </w:rPr>
      </w:pPr>
    </w:p>
    <w:p w14:paraId="3BDD97A7" w14:textId="77777777" w:rsidR="0032706C" w:rsidRDefault="0032706C">
      <w:pPr>
        <w:spacing w:after="0" w:line="240" w:lineRule="auto"/>
        <w:ind w:right="-143" w:firstLine="5760"/>
        <w:rPr>
          <w:rFonts w:ascii="Times New Roman" w:eastAsia="Times New Roman" w:hAnsi="Times New Roman" w:cs="Times New Roman"/>
          <w:sz w:val="24"/>
          <w:szCs w:val="24"/>
        </w:rPr>
      </w:pPr>
    </w:p>
    <w:p w14:paraId="5B8D6565" w14:textId="77777777" w:rsidR="0032706C" w:rsidRDefault="0032706C">
      <w:pPr>
        <w:spacing w:after="0" w:line="240" w:lineRule="auto"/>
        <w:ind w:right="-143" w:firstLine="5760"/>
        <w:rPr>
          <w:rFonts w:ascii="Times New Roman" w:eastAsia="Times New Roman" w:hAnsi="Times New Roman" w:cs="Times New Roman"/>
          <w:sz w:val="24"/>
          <w:szCs w:val="24"/>
        </w:rPr>
      </w:pPr>
    </w:p>
    <w:p w14:paraId="3DFDF86C" w14:textId="77777777" w:rsidR="0032706C" w:rsidRDefault="0032706C">
      <w:pPr>
        <w:spacing w:after="0" w:line="240" w:lineRule="auto"/>
        <w:ind w:right="-143" w:firstLine="5760"/>
        <w:rPr>
          <w:rFonts w:ascii="Times New Roman" w:eastAsia="Times New Roman" w:hAnsi="Times New Roman" w:cs="Times New Roman"/>
          <w:sz w:val="24"/>
          <w:szCs w:val="24"/>
        </w:rPr>
      </w:pPr>
    </w:p>
    <w:p w14:paraId="6742D011" w14:textId="5A77B8EB" w:rsidR="00903A00" w:rsidRPr="00254E30" w:rsidRDefault="00D34F04">
      <w:pPr>
        <w:spacing w:after="0" w:line="240" w:lineRule="auto"/>
        <w:ind w:right="-143" w:firstLine="5760"/>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Додаток № 2 </w:t>
      </w:r>
    </w:p>
    <w:p w14:paraId="09350288" w14:textId="77777777" w:rsidR="00903A00" w:rsidRPr="00254E30" w:rsidRDefault="00D34F04">
      <w:pPr>
        <w:spacing w:after="0" w:line="240" w:lineRule="auto"/>
        <w:ind w:right="-143" w:firstLine="5760"/>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w:t>
      </w:r>
    </w:p>
    <w:p w14:paraId="51AED387" w14:textId="77777777" w:rsidR="00903A00" w:rsidRPr="00254E30" w:rsidRDefault="00903A00">
      <w:pPr>
        <w:spacing w:after="0" w:line="240" w:lineRule="auto"/>
        <w:ind w:right="-285"/>
        <w:jc w:val="right"/>
        <w:rPr>
          <w:rFonts w:ascii="Times New Roman" w:eastAsia="Times New Roman" w:hAnsi="Times New Roman" w:cs="Times New Roman"/>
          <w:sz w:val="24"/>
          <w:szCs w:val="24"/>
        </w:rPr>
      </w:pPr>
    </w:p>
    <w:p w14:paraId="3AF5BDC1" w14:textId="77777777" w:rsidR="00903A00" w:rsidRPr="00254E30" w:rsidRDefault="00D34F04">
      <w:pPr>
        <w:pBdr>
          <w:top w:val="nil"/>
          <w:left w:val="nil"/>
          <w:bottom w:val="nil"/>
          <w:right w:val="nil"/>
          <w:between w:val="nil"/>
        </w:pBdr>
        <w:tabs>
          <w:tab w:val="left" w:pos="180"/>
          <w:tab w:val="left" w:pos="993"/>
        </w:tabs>
        <w:spacing w:after="0" w:line="240" w:lineRule="auto"/>
        <w:jc w:val="center"/>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ФОРМА ЦІНОВОЇ ПРОПОЗИЦІЇ*</w:t>
      </w:r>
    </w:p>
    <w:p w14:paraId="007D7B8B" w14:textId="77777777" w:rsidR="00903A00" w:rsidRPr="00254E30" w:rsidRDefault="00903A00">
      <w:pPr>
        <w:pBdr>
          <w:top w:val="nil"/>
          <w:left w:val="nil"/>
          <w:bottom w:val="nil"/>
          <w:right w:val="nil"/>
          <w:between w:val="nil"/>
        </w:pBdr>
        <w:tabs>
          <w:tab w:val="left" w:pos="180"/>
          <w:tab w:val="left" w:pos="993"/>
        </w:tabs>
        <w:spacing w:after="0" w:line="240" w:lineRule="auto"/>
        <w:jc w:val="center"/>
        <w:rPr>
          <w:rFonts w:ascii="Times New Roman" w:eastAsia="Times New Roman" w:hAnsi="Times New Roman" w:cs="Times New Roman"/>
          <w:b/>
          <w:color w:val="000000"/>
          <w:sz w:val="24"/>
          <w:szCs w:val="24"/>
        </w:rPr>
      </w:pPr>
    </w:p>
    <w:p w14:paraId="68F94295" w14:textId="56E82894" w:rsidR="00903A00" w:rsidRPr="00254E30" w:rsidRDefault="00D34F04">
      <w:pPr>
        <w:spacing w:after="0" w:line="240" w:lineRule="auto"/>
        <w:ind w:firstLine="709"/>
        <w:jc w:val="both"/>
        <w:rPr>
          <w:rFonts w:ascii="Times New Roman" w:eastAsia="Times New Roman" w:hAnsi="Times New Roman" w:cs="Times New Roman"/>
          <w:sz w:val="24"/>
          <w:szCs w:val="24"/>
        </w:rPr>
      </w:pPr>
      <w:r w:rsidRPr="4E33D364">
        <w:rPr>
          <w:rFonts w:ascii="Times New Roman" w:eastAsia="Times New Roman" w:hAnsi="Times New Roman" w:cs="Times New Roman"/>
          <w:sz w:val="24"/>
          <w:szCs w:val="24"/>
        </w:rPr>
        <w:t>Ми, __________________________________________________ (назва учасника), надаємо свою цінову пропозицію щодо участі у закупівлі предмету закупівлі:</w:t>
      </w:r>
      <w:r w:rsidRPr="4E33D364">
        <w:rPr>
          <w:rFonts w:ascii="Times New Roman" w:eastAsia="Times New Roman" w:hAnsi="Times New Roman" w:cs="Times New Roman"/>
          <w:b/>
          <w:bCs/>
          <w:sz w:val="24"/>
          <w:szCs w:val="24"/>
        </w:rPr>
        <w:t xml:space="preserve"> </w:t>
      </w:r>
      <w:r w:rsidR="00CB246C" w:rsidRPr="4E33D364">
        <w:rPr>
          <w:rFonts w:ascii="Times New Roman" w:eastAsia="Times New Roman" w:hAnsi="Times New Roman" w:cs="Times New Roman"/>
          <w:b/>
          <w:bCs/>
          <w:sz w:val="24"/>
          <w:szCs w:val="24"/>
        </w:rPr>
        <w:t>ДК 021:2015:45330000-9 Водопровідні та санітарно-технічні роботи (Встановлення вентиляційного обладнання)</w:t>
      </w:r>
      <w:r w:rsidRPr="4E33D364">
        <w:rPr>
          <w:rFonts w:ascii="Times New Roman" w:eastAsia="Times New Roman" w:hAnsi="Times New Roman" w:cs="Times New Roman"/>
          <w:sz w:val="24"/>
          <w:szCs w:val="24"/>
        </w:rPr>
        <w:t>,</w:t>
      </w:r>
      <w:r w:rsidRPr="4E33D364">
        <w:rPr>
          <w:rFonts w:ascii="Times New Roman" w:eastAsia="Times New Roman" w:hAnsi="Times New Roman" w:cs="Times New Roman"/>
          <w:b/>
          <w:bCs/>
          <w:sz w:val="24"/>
          <w:szCs w:val="24"/>
        </w:rPr>
        <w:t xml:space="preserve"> </w:t>
      </w:r>
      <w:r w:rsidRPr="4E33D364">
        <w:rPr>
          <w:rFonts w:ascii="Times New Roman" w:eastAsia="Times New Roman" w:hAnsi="Times New Roman" w:cs="Times New Roman"/>
          <w:sz w:val="24"/>
          <w:szCs w:val="24"/>
        </w:rPr>
        <w:t>в наступному обсязі та цінах:</w:t>
      </w:r>
    </w:p>
    <w:p w14:paraId="3D7C4C16" w14:textId="77777777" w:rsidR="00903A00" w:rsidRPr="00254E30" w:rsidRDefault="00903A00">
      <w:pPr>
        <w:widowControl w:val="0"/>
        <w:spacing w:after="0" w:line="240" w:lineRule="auto"/>
        <w:ind w:left="-142" w:right="-426" w:firstLine="709"/>
        <w:jc w:val="both"/>
        <w:rPr>
          <w:rFonts w:ascii="Times New Roman" w:eastAsia="Times New Roman" w:hAnsi="Times New Roman" w:cs="Times New Roman"/>
          <w:sz w:val="24"/>
          <w:szCs w:val="24"/>
        </w:rPr>
      </w:pPr>
    </w:p>
    <w:tbl>
      <w:tblPr>
        <w:tblStyle w:val="affb"/>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2126"/>
        <w:gridCol w:w="1701"/>
        <w:gridCol w:w="1560"/>
        <w:gridCol w:w="1275"/>
        <w:gridCol w:w="1276"/>
        <w:gridCol w:w="1276"/>
      </w:tblGrid>
      <w:tr w:rsidR="00903A00" w:rsidRPr="00254E30" w14:paraId="719E9512" w14:textId="77777777">
        <w:trPr>
          <w:trHeight w:val="892"/>
        </w:trPr>
        <w:tc>
          <w:tcPr>
            <w:tcW w:w="709" w:type="dxa"/>
            <w:tcBorders>
              <w:bottom w:val="single" w:sz="4" w:space="0" w:color="000000"/>
            </w:tcBorders>
            <w:shd w:val="clear" w:color="auto" w:fill="BFBFBF"/>
            <w:vAlign w:val="center"/>
          </w:tcPr>
          <w:p w14:paraId="647FB3E5" w14:textId="77777777" w:rsidR="00903A00" w:rsidRPr="00254E30" w:rsidRDefault="00903A00">
            <w:pPr>
              <w:spacing w:after="0" w:line="240" w:lineRule="auto"/>
              <w:jc w:val="center"/>
              <w:rPr>
                <w:rFonts w:ascii="Times New Roman" w:eastAsia="Times New Roman" w:hAnsi="Times New Roman" w:cs="Times New Roman"/>
                <w:b/>
              </w:rPr>
            </w:pPr>
            <w:bookmarkStart w:id="5" w:name="_Hlk210657416"/>
          </w:p>
          <w:p w14:paraId="1225321C" w14:textId="77777777" w:rsidR="00903A00" w:rsidRPr="00254E30" w:rsidRDefault="00D34F04">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w:t>
            </w:r>
          </w:p>
        </w:tc>
        <w:tc>
          <w:tcPr>
            <w:tcW w:w="5387" w:type="dxa"/>
            <w:gridSpan w:val="3"/>
            <w:tcBorders>
              <w:bottom w:val="single" w:sz="4" w:space="0" w:color="000000"/>
            </w:tcBorders>
            <w:shd w:val="clear" w:color="auto" w:fill="BFBFBF"/>
            <w:vAlign w:val="center"/>
          </w:tcPr>
          <w:p w14:paraId="38000E73" w14:textId="77777777" w:rsidR="00903A00" w:rsidRPr="00254E30" w:rsidRDefault="00903A00">
            <w:pPr>
              <w:spacing w:after="0" w:line="240" w:lineRule="auto"/>
              <w:jc w:val="center"/>
              <w:rPr>
                <w:rFonts w:ascii="Times New Roman" w:eastAsia="Times New Roman" w:hAnsi="Times New Roman" w:cs="Times New Roman"/>
                <w:b/>
              </w:rPr>
            </w:pPr>
          </w:p>
          <w:p w14:paraId="7537270B" w14:textId="5C10EC1F" w:rsidR="00903A00" w:rsidRPr="00254E30" w:rsidRDefault="00CE4829">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Найменування</w:t>
            </w:r>
          </w:p>
        </w:tc>
        <w:tc>
          <w:tcPr>
            <w:tcW w:w="1275" w:type="dxa"/>
            <w:tcBorders>
              <w:bottom w:val="single" w:sz="4" w:space="0" w:color="000000"/>
            </w:tcBorders>
            <w:shd w:val="clear" w:color="auto" w:fill="BFBFBF"/>
            <w:vAlign w:val="center"/>
          </w:tcPr>
          <w:p w14:paraId="5FE1C5F5" w14:textId="12E44A14" w:rsidR="00903A00" w:rsidRPr="00254E30" w:rsidRDefault="00CE4829">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Одиниця виміру</w:t>
            </w:r>
          </w:p>
        </w:tc>
        <w:tc>
          <w:tcPr>
            <w:tcW w:w="1276" w:type="dxa"/>
            <w:tcBorders>
              <w:bottom w:val="single" w:sz="4" w:space="0" w:color="000000"/>
            </w:tcBorders>
            <w:shd w:val="clear" w:color="auto" w:fill="BFBFBF"/>
            <w:vAlign w:val="center"/>
          </w:tcPr>
          <w:p w14:paraId="737436AC" w14:textId="77777777" w:rsidR="00903A00" w:rsidRPr="00254E30" w:rsidRDefault="00D34F04">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Ціна за  одиницю,  грн без ПДВ</w:t>
            </w:r>
          </w:p>
        </w:tc>
        <w:tc>
          <w:tcPr>
            <w:tcW w:w="1276" w:type="dxa"/>
            <w:tcBorders>
              <w:bottom w:val="single" w:sz="4" w:space="0" w:color="000000"/>
            </w:tcBorders>
            <w:shd w:val="clear" w:color="auto" w:fill="BFBFBF"/>
            <w:vAlign w:val="center"/>
          </w:tcPr>
          <w:p w14:paraId="4C624930" w14:textId="77777777" w:rsidR="00903A00" w:rsidRPr="00254E30" w:rsidRDefault="00D34F04">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Загальна вартість, грн без ПДВ</w:t>
            </w:r>
          </w:p>
        </w:tc>
      </w:tr>
      <w:tr w:rsidR="00903A00" w:rsidRPr="00254E30" w14:paraId="7829E381" w14:textId="77777777">
        <w:trPr>
          <w:trHeight w:val="480"/>
        </w:trPr>
        <w:tc>
          <w:tcPr>
            <w:tcW w:w="709" w:type="dxa"/>
            <w:shd w:val="clear" w:color="auto" w:fill="FFFFFF"/>
            <w:vAlign w:val="center"/>
          </w:tcPr>
          <w:p w14:paraId="6BC9BD30"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1</w:t>
            </w:r>
          </w:p>
        </w:tc>
        <w:tc>
          <w:tcPr>
            <w:tcW w:w="5387" w:type="dxa"/>
            <w:gridSpan w:val="3"/>
            <w:tcBorders>
              <w:right w:val="single" w:sz="4" w:space="0" w:color="000000"/>
            </w:tcBorders>
            <w:shd w:val="clear" w:color="auto" w:fill="FFFF00"/>
            <w:vAlign w:val="center"/>
          </w:tcPr>
          <w:p w14:paraId="356BB8C6" w14:textId="475A92D1" w:rsidR="00903A00" w:rsidRPr="00254E30" w:rsidRDefault="0032706C">
            <w:pPr>
              <w:spacing w:after="0" w:line="240" w:lineRule="auto"/>
              <w:rPr>
                <w:rFonts w:ascii="Times New Roman" w:eastAsia="Times New Roman" w:hAnsi="Times New Roman" w:cs="Times New Roman"/>
              </w:rPr>
            </w:pPr>
            <w:r w:rsidRPr="4E33D364">
              <w:rPr>
                <w:rFonts w:ascii="Times New Roman" w:eastAsia="Times New Roman" w:hAnsi="Times New Roman" w:cs="Times New Roman"/>
                <w:b/>
                <w:bCs/>
                <w:sz w:val="24"/>
                <w:szCs w:val="24"/>
              </w:rPr>
              <w:t>Встановлення вентиляційного обладнання</w:t>
            </w:r>
          </w:p>
        </w:tc>
        <w:tc>
          <w:tcPr>
            <w:tcW w:w="1275"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009C51C9" w14:textId="44336AB0" w:rsidR="00903A00" w:rsidRPr="00254E30" w:rsidRDefault="00F2474E">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FA34EF" w14:textId="77777777" w:rsidR="00903A00" w:rsidRPr="00254E30" w:rsidRDefault="00903A00">
            <w:pPr>
              <w:spacing w:after="0" w:line="240" w:lineRule="auto"/>
              <w:jc w:val="center"/>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CD6F0C" w14:textId="77777777" w:rsidR="00903A00" w:rsidRPr="00254E30" w:rsidRDefault="00903A00">
            <w:pPr>
              <w:spacing w:after="0" w:line="240" w:lineRule="auto"/>
              <w:jc w:val="center"/>
              <w:rPr>
                <w:rFonts w:ascii="Times New Roman" w:eastAsia="Times New Roman" w:hAnsi="Times New Roman" w:cs="Times New Roman"/>
                <w:b/>
                <w:highlight w:val="yellow"/>
              </w:rPr>
            </w:pPr>
          </w:p>
        </w:tc>
      </w:tr>
      <w:tr w:rsidR="00903A00" w:rsidRPr="00254E30" w14:paraId="16775601" w14:textId="77777777">
        <w:trPr>
          <w:trHeight w:val="235"/>
        </w:trPr>
        <w:tc>
          <w:tcPr>
            <w:tcW w:w="709" w:type="dxa"/>
            <w:shd w:val="clear" w:color="auto" w:fill="FFFFFF"/>
          </w:tcPr>
          <w:p w14:paraId="7A09C0A3" w14:textId="77777777" w:rsidR="00903A00" w:rsidRPr="00254E30" w:rsidRDefault="00903A00">
            <w:pPr>
              <w:spacing w:after="0" w:line="240" w:lineRule="auto"/>
              <w:jc w:val="center"/>
              <w:rPr>
                <w:rFonts w:ascii="Times New Roman" w:eastAsia="Times New Roman" w:hAnsi="Times New Roman" w:cs="Times New Roman"/>
                <w:b/>
              </w:rPr>
            </w:pPr>
          </w:p>
        </w:tc>
        <w:tc>
          <w:tcPr>
            <w:tcW w:w="5387" w:type="dxa"/>
            <w:gridSpan w:val="3"/>
            <w:tcBorders>
              <w:right w:val="single" w:sz="4" w:space="0" w:color="000000"/>
            </w:tcBorders>
            <w:shd w:val="clear" w:color="auto" w:fill="FFFFFF"/>
            <w:vAlign w:val="center"/>
          </w:tcPr>
          <w:p w14:paraId="63301DAE" w14:textId="77777777" w:rsidR="00903A00" w:rsidRPr="00254E30" w:rsidRDefault="00D34F04">
            <w:pPr>
              <w:spacing w:after="0" w:line="240" w:lineRule="auto"/>
              <w:jc w:val="right"/>
              <w:rPr>
                <w:rFonts w:ascii="Times New Roman" w:eastAsia="Times New Roman" w:hAnsi="Times New Roman" w:cs="Times New Roman"/>
                <w:b/>
              </w:rPr>
            </w:pPr>
            <w:r w:rsidRPr="00254E30">
              <w:rPr>
                <w:rFonts w:ascii="Times New Roman" w:eastAsia="Times New Roman" w:hAnsi="Times New Roman" w:cs="Times New Roman"/>
                <w:b/>
              </w:rPr>
              <w:t>Всього (грн. без ПДВ):</w:t>
            </w:r>
          </w:p>
          <w:p w14:paraId="47EF8EC7" w14:textId="77777777" w:rsidR="00903A00" w:rsidRPr="00254E30" w:rsidRDefault="00903A00">
            <w:pPr>
              <w:spacing w:after="0" w:line="240" w:lineRule="auto"/>
              <w:jc w:val="right"/>
              <w:rPr>
                <w:rFonts w:ascii="Times New Roman" w:eastAsia="Times New Roman" w:hAnsi="Times New Roman" w:cs="Times New Roman"/>
                <w:b/>
              </w:rPr>
            </w:pPr>
          </w:p>
        </w:tc>
        <w:tc>
          <w:tcPr>
            <w:tcW w:w="3827"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4C4537B7" w14:textId="77777777" w:rsidR="00903A00" w:rsidRPr="00254E30" w:rsidRDefault="00903A00">
            <w:pPr>
              <w:spacing w:after="0" w:line="240" w:lineRule="auto"/>
              <w:jc w:val="center"/>
              <w:rPr>
                <w:rFonts w:ascii="Times New Roman" w:eastAsia="Times New Roman" w:hAnsi="Times New Roman" w:cs="Times New Roman"/>
                <w:b/>
                <w:highlight w:val="yellow"/>
              </w:rPr>
            </w:pPr>
          </w:p>
        </w:tc>
      </w:tr>
      <w:bookmarkEnd w:id="5"/>
      <w:tr w:rsidR="00903A00" w:rsidRPr="00254E30" w14:paraId="1BA3B25C" w14:textId="77777777">
        <w:trPr>
          <w:trHeight w:val="765"/>
        </w:trPr>
        <w:tc>
          <w:tcPr>
            <w:tcW w:w="709" w:type="dxa"/>
            <w:shd w:val="clear" w:color="auto" w:fill="BFBFBF"/>
            <w:vAlign w:val="bottom"/>
          </w:tcPr>
          <w:p w14:paraId="7B2B14C4" w14:textId="77777777" w:rsidR="00903A00" w:rsidRPr="00254E30" w:rsidRDefault="00903A00">
            <w:pPr>
              <w:spacing w:after="0" w:line="240" w:lineRule="auto"/>
              <w:jc w:val="center"/>
              <w:rPr>
                <w:rFonts w:ascii="Times New Roman" w:eastAsia="Times New Roman" w:hAnsi="Times New Roman" w:cs="Times New Roman"/>
                <w:color w:val="000000"/>
              </w:rPr>
            </w:pPr>
          </w:p>
        </w:tc>
        <w:tc>
          <w:tcPr>
            <w:tcW w:w="5387" w:type="dxa"/>
            <w:gridSpan w:val="3"/>
            <w:shd w:val="clear" w:color="auto" w:fill="BFBFBF"/>
          </w:tcPr>
          <w:p w14:paraId="3EC88A14" w14:textId="77777777" w:rsidR="00903A00" w:rsidRPr="00254E30" w:rsidRDefault="00D34F04">
            <w:pPr>
              <w:spacing w:after="0" w:line="240" w:lineRule="auto"/>
              <w:jc w:val="center"/>
              <w:rPr>
                <w:rFonts w:ascii="Times New Roman" w:eastAsia="Times New Roman" w:hAnsi="Times New Roman" w:cs="Times New Roman"/>
                <w:b/>
                <w:color w:val="000000"/>
              </w:rPr>
            </w:pPr>
            <w:r w:rsidRPr="00254E30">
              <w:rPr>
                <w:rFonts w:ascii="Times New Roman" w:eastAsia="Times New Roman" w:hAnsi="Times New Roman" w:cs="Times New Roman"/>
                <w:b/>
                <w:color w:val="000000"/>
              </w:rPr>
              <w:t>Умови співпраці</w:t>
            </w:r>
          </w:p>
        </w:tc>
        <w:tc>
          <w:tcPr>
            <w:tcW w:w="3827" w:type="dxa"/>
            <w:gridSpan w:val="3"/>
            <w:tcBorders>
              <w:top w:val="single" w:sz="4" w:space="0" w:color="000000"/>
            </w:tcBorders>
            <w:shd w:val="clear" w:color="auto" w:fill="BFBFBF"/>
          </w:tcPr>
          <w:p w14:paraId="2E660A3E" w14:textId="77777777" w:rsidR="00903A00" w:rsidRPr="00254E30" w:rsidRDefault="00D34F04">
            <w:pPr>
              <w:spacing w:after="0" w:line="240" w:lineRule="auto"/>
              <w:jc w:val="center"/>
              <w:rPr>
                <w:rFonts w:ascii="Times New Roman" w:eastAsia="Times New Roman" w:hAnsi="Times New Roman" w:cs="Times New Roman"/>
                <w:b/>
                <w:color w:val="000000"/>
              </w:rPr>
            </w:pPr>
            <w:r w:rsidRPr="00254E30">
              <w:rPr>
                <w:rFonts w:ascii="Times New Roman" w:eastAsia="Times New Roman" w:hAnsi="Times New Roman" w:cs="Times New Roman"/>
                <w:b/>
                <w:color w:val="000000"/>
              </w:rPr>
              <w:t>Відповідність вимогам / згода</w:t>
            </w:r>
            <w:r w:rsidRPr="00254E30">
              <w:rPr>
                <w:rFonts w:ascii="Times New Roman" w:eastAsia="Times New Roman" w:hAnsi="Times New Roman" w:cs="Times New Roman"/>
                <w:b/>
                <w:color w:val="000000"/>
              </w:rPr>
              <w:br/>
              <w:t>(ТАК / НІ)</w:t>
            </w:r>
          </w:p>
        </w:tc>
      </w:tr>
      <w:tr w:rsidR="00903A00" w:rsidRPr="00254E30" w14:paraId="7FFE7A4D" w14:textId="77777777" w:rsidTr="00041AD9">
        <w:trPr>
          <w:trHeight w:val="497"/>
        </w:trPr>
        <w:tc>
          <w:tcPr>
            <w:tcW w:w="709" w:type="dxa"/>
            <w:vMerge w:val="restart"/>
          </w:tcPr>
          <w:p w14:paraId="71FE31FC"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1</w:t>
            </w:r>
          </w:p>
        </w:tc>
        <w:tc>
          <w:tcPr>
            <w:tcW w:w="2126" w:type="dxa"/>
            <w:vMerge w:val="restart"/>
          </w:tcPr>
          <w:p w14:paraId="3FD08416"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Загальний строк договору:</w:t>
            </w:r>
          </w:p>
        </w:tc>
        <w:tc>
          <w:tcPr>
            <w:tcW w:w="1701" w:type="dxa"/>
          </w:tcPr>
          <w:p w14:paraId="3D681D6E" w14:textId="77777777" w:rsidR="00903A00" w:rsidRPr="00041AD9" w:rsidRDefault="00D34F04">
            <w:pPr>
              <w:spacing w:after="0" w:line="240" w:lineRule="auto"/>
              <w:jc w:val="center"/>
              <w:rPr>
                <w:rFonts w:ascii="Times New Roman" w:eastAsia="Times New Roman" w:hAnsi="Times New Roman" w:cs="Times New Roman"/>
              </w:rPr>
            </w:pPr>
            <w:r w:rsidRPr="00041AD9">
              <w:rPr>
                <w:rFonts w:ascii="Times New Roman" w:eastAsia="Times New Roman" w:hAnsi="Times New Roman" w:cs="Times New Roman"/>
              </w:rPr>
              <w:t>початок:</w:t>
            </w:r>
          </w:p>
          <w:p w14:paraId="5E3DCBD7" w14:textId="77777777" w:rsidR="00903A00" w:rsidRPr="00041AD9" w:rsidRDefault="00903A00">
            <w:pPr>
              <w:spacing w:after="0" w:line="240" w:lineRule="auto"/>
              <w:jc w:val="center"/>
              <w:rPr>
                <w:rFonts w:ascii="Times New Roman" w:eastAsia="Times New Roman" w:hAnsi="Times New Roman" w:cs="Times New Roman"/>
              </w:rPr>
            </w:pPr>
          </w:p>
        </w:tc>
        <w:tc>
          <w:tcPr>
            <w:tcW w:w="1560" w:type="dxa"/>
          </w:tcPr>
          <w:p w14:paraId="03C1F0DE" w14:textId="77777777" w:rsidR="00903A00" w:rsidRPr="00041AD9" w:rsidRDefault="00D34F04">
            <w:pPr>
              <w:spacing w:after="0" w:line="240" w:lineRule="auto"/>
              <w:jc w:val="center"/>
              <w:rPr>
                <w:rFonts w:ascii="Times New Roman" w:eastAsia="Times New Roman" w:hAnsi="Times New Roman" w:cs="Times New Roman"/>
              </w:rPr>
            </w:pPr>
            <w:r w:rsidRPr="00041AD9">
              <w:rPr>
                <w:rFonts w:ascii="Times New Roman" w:eastAsia="Times New Roman" w:hAnsi="Times New Roman" w:cs="Times New Roman"/>
              </w:rPr>
              <w:t>кінець:</w:t>
            </w:r>
          </w:p>
        </w:tc>
        <w:tc>
          <w:tcPr>
            <w:tcW w:w="3827" w:type="dxa"/>
            <w:gridSpan w:val="3"/>
            <w:vMerge w:val="restart"/>
          </w:tcPr>
          <w:p w14:paraId="42422E7E" w14:textId="77777777" w:rsidR="00903A00" w:rsidRPr="00254E30" w:rsidRDefault="00903A00">
            <w:pPr>
              <w:spacing w:after="0" w:line="240" w:lineRule="auto"/>
              <w:jc w:val="center"/>
              <w:rPr>
                <w:rFonts w:ascii="Times New Roman" w:eastAsia="Times New Roman" w:hAnsi="Times New Roman" w:cs="Times New Roman"/>
              </w:rPr>
            </w:pPr>
          </w:p>
        </w:tc>
      </w:tr>
      <w:tr w:rsidR="00903A00" w:rsidRPr="00254E30" w14:paraId="39C24504" w14:textId="77777777" w:rsidTr="00041AD9">
        <w:trPr>
          <w:trHeight w:val="407"/>
        </w:trPr>
        <w:tc>
          <w:tcPr>
            <w:tcW w:w="709" w:type="dxa"/>
            <w:vMerge/>
          </w:tcPr>
          <w:p w14:paraId="60A6D6B4" w14:textId="77777777" w:rsidR="00903A00" w:rsidRPr="00254E30" w:rsidRDefault="00903A00">
            <w:pPr>
              <w:widowControl w:val="0"/>
              <w:pBdr>
                <w:top w:val="nil"/>
                <w:left w:val="nil"/>
                <w:bottom w:val="nil"/>
                <w:right w:val="nil"/>
                <w:between w:val="nil"/>
              </w:pBdr>
              <w:spacing w:after="0"/>
              <w:rPr>
                <w:rFonts w:ascii="Times New Roman" w:eastAsia="Times New Roman" w:hAnsi="Times New Roman" w:cs="Times New Roman"/>
              </w:rPr>
            </w:pPr>
          </w:p>
        </w:tc>
        <w:tc>
          <w:tcPr>
            <w:tcW w:w="2126" w:type="dxa"/>
            <w:vMerge/>
          </w:tcPr>
          <w:p w14:paraId="7B87A59B" w14:textId="77777777" w:rsidR="00903A00" w:rsidRPr="00254E30" w:rsidRDefault="00903A00">
            <w:pPr>
              <w:widowControl w:val="0"/>
              <w:pBdr>
                <w:top w:val="nil"/>
                <w:left w:val="nil"/>
                <w:bottom w:val="nil"/>
                <w:right w:val="nil"/>
                <w:between w:val="nil"/>
              </w:pBdr>
              <w:spacing w:after="0"/>
              <w:rPr>
                <w:rFonts w:ascii="Times New Roman" w:eastAsia="Times New Roman" w:hAnsi="Times New Roman" w:cs="Times New Roman"/>
              </w:rPr>
            </w:pPr>
          </w:p>
        </w:tc>
        <w:tc>
          <w:tcPr>
            <w:tcW w:w="1701" w:type="dxa"/>
          </w:tcPr>
          <w:p w14:paraId="1DE932EE" w14:textId="77777777" w:rsidR="00903A00" w:rsidRPr="00041AD9" w:rsidRDefault="00D34F04">
            <w:pPr>
              <w:spacing w:after="0" w:line="240" w:lineRule="auto"/>
              <w:jc w:val="center"/>
              <w:rPr>
                <w:rFonts w:ascii="Times New Roman" w:eastAsia="Times New Roman" w:hAnsi="Times New Roman" w:cs="Times New Roman"/>
              </w:rPr>
            </w:pPr>
            <w:r w:rsidRPr="00041AD9">
              <w:rPr>
                <w:rFonts w:ascii="Times New Roman" w:eastAsia="Times New Roman" w:hAnsi="Times New Roman" w:cs="Times New Roman"/>
              </w:rPr>
              <w:t>З дати підписання договору</w:t>
            </w:r>
          </w:p>
        </w:tc>
        <w:tc>
          <w:tcPr>
            <w:tcW w:w="1560" w:type="dxa"/>
          </w:tcPr>
          <w:p w14:paraId="1653A59C" w14:textId="351D364E" w:rsidR="00903A00" w:rsidRPr="00041AD9" w:rsidRDefault="00DD6DB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28.02</w:t>
            </w:r>
            <w:r w:rsidR="00D34F04" w:rsidRPr="00041AD9">
              <w:rPr>
                <w:rFonts w:ascii="Times New Roman" w:eastAsia="Times New Roman" w:hAnsi="Times New Roman" w:cs="Times New Roman"/>
              </w:rPr>
              <w:t>.202</w:t>
            </w:r>
            <w:r>
              <w:rPr>
                <w:rFonts w:ascii="Times New Roman" w:eastAsia="Times New Roman" w:hAnsi="Times New Roman" w:cs="Times New Roman"/>
              </w:rPr>
              <w:t>6</w:t>
            </w:r>
          </w:p>
        </w:tc>
        <w:tc>
          <w:tcPr>
            <w:tcW w:w="3827" w:type="dxa"/>
            <w:gridSpan w:val="3"/>
            <w:vMerge/>
          </w:tcPr>
          <w:p w14:paraId="220520A6" w14:textId="77777777" w:rsidR="00903A00" w:rsidRPr="00254E30" w:rsidRDefault="00903A00">
            <w:pPr>
              <w:widowControl w:val="0"/>
              <w:pBdr>
                <w:top w:val="nil"/>
                <w:left w:val="nil"/>
                <w:bottom w:val="nil"/>
                <w:right w:val="nil"/>
                <w:between w:val="nil"/>
              </w:pBdr>
              <w:spacing w:after="0"/>
              <w:rPr>
                <w:rFonts w:ascii="Times New Roman" w:eastAsia="Times New Roman" w:hAnsi="Times New Roman" w:cs="Times New Roman"/>
              </w:rPr>
            </w:pPr>
          </w:p>
        </w:tc>
      </w:tr>
      <w:tr w:rsidR="00903A00" w:rsidRPr="00254E30" w14:paraId="68434B88" w14:textId="77777777" w:rsidTr="00EC0FB6">
        <w:trPr>
          <w:trHeight w:val="604"/>
        </w:trPr>
        <w:tc>
          <w:tcPr>
            <w:tcW w:w="709" w:type="dxa"/>
          </w:tcPr>
          <w:p w14:paraId="6CDE7395"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2</w:t>
            </w:r>
          </w:p>
        </w:tc>
        <w:tc>
          <w:tcPr>
            <w:tcW w:w="2126" w:type="dxa"/>
          </w:tcPr>
          <w:p w14:paraId="2D04FFC2"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Умови оплати:</w:t>
            </w:r>
          </w:p>
        </w:tc>
        <w:tc>
          <w:tcPr>
            <w:tcW w:w="3261" w:type="dxa"/>
            <w:gridSpan w:val="2"/>
          </w:tcPr>
          <w:p w14:paraId="33D48D38" w14:textId="65C1F230"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 xml:space="preserve">Згідно Розділу </w:t>
            </w:r>
            <w:r w:rsidR="003F013C">
              <w:rPr>
                <w:rFonts w:ascii="Times New Roman" w:eastAsia="Times New Roman" w:hAnsi="Times New Roman" w:cs="Times New Roman"/>
              </w:rPr>
              <w:t xml:space="preserve">3 </w:t>
            </w:r>
            <w:r w:rsidRPr="00254E30">
              <w:rPr>
                <w:rFonts w:ascii="Times New Roman" w:eastAsia="Times New Roman" w:hAnsi="Times New Roman" w:cs="Times New Roman"/>
              </w:rPr>
              <w:t>Договору про закупівлю</w:t>
            </w:r>
          </w:p>
        </w:tc>
        <w:tc>
          <w:tcPr>
            <w:tcW w:w="3827" w:type="dxa"/>
            <w:gridSpan w:val="3"/>
            <w:shd w:val="clear" w:color="auto" w:fill="FFFFFF"/>
          </w:tcPr>
          <w:p w14:paraId="7C3A6BB7" w14:textId="77777777" w:rsidR="00903A00" w:rsidRPr="00254E30" w:rsidRDefault="00903A00">
            <w:pPr>
              <w:spacing w:after="0" w:line="240" w:lineRule="auto"/>
              <w:jc w:val="center"/>
              <w:rPr>
                <w:rFonts w:ascii="Times New Roman" w:eastAsia="Times New Roman" w:hAnsi="Times New Roman" w:cs="Times New Roman"/>
              </w:rPr>
            </w:pPr>
          </w:p>
        </w:tc>
      </w:tr>
      <w:tr w:rsidR="00903A00" w:rsidRPr="00254E30" w14:paraId="2503DBB9" w14:textId="77777777">
        <w:trPr>
          <w:trHeight w:val="255"/>
        </w:trPr>
        <w:tc>
          <w:tcPr>
            <w:tcW w:w="709" w:type="dxa"/>
          </w:tcPr>
          <w:p w14:paraId="78B58A94"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3</w:t>
            </w:r>
          </w:p>
        </w:tc>
        <w:tc>
          <w:tcPr>
            <w:tcW w:w="2126" w:type="dxa"/>
          </w:tcPr>
          <w:p w14:paraId="6792385D"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Розрахунок</w:t>
            </w:r>
          </w:p>
        </w:tc>
        <w:tc>
          <w:tcPr>
            <w:tcW w:w="3261" w:type="dxa"/>
            <w:gridSpan w:val="2"/>
          </w:tcPr>
          <w:p w14:paraId="6F893780"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Безготівковий розрахунок</w:t>
            </w:r>
          </w:p>
        </w:tc>
        <w:tc>
          <w:tcPr>
            <w:tcW w:w="3827" w:type="dxa"/>
            <w:gridSpan w:val="3"/>
            <w:shd w:val="clear" w:color="auto" w:fill="FFFFFF"/>
          </w:tcPr>
          <w:p w14:paraId="7E232308"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r w:rsidR="00903A00" w:rsidRPr="00254E30" w14:paraId="76DEEA42" w14:textId="77777777">
        <w:trPr>
          <w:trHeight w:val="570"/>
        </w:trPr>
        <w:tc>
          <w:tcPr>
            <w:tcW w:w="709" w:type="dxa"/>
          </w:tcPr>
          <w:p w14:paraId="20111EC0"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4</w:t>
            </w:r>
          </w:p>
        </w:tc>
        <w:tc>
          <w:tcPr>
            <w:tcW w:w="2126" w:type="dxa"/>
          </w:tcPr>
          <w:p w14:paraId="4BD57DB9"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Можливість обрання кількох переможців:</w:t>
            </w:r>
          </w:p>
        </w:tc>
        <w:tc>
          <w:tcPr>
            <w:tcW w:w="3261" w:type="dxa"/>
            <w:gridSpan w:val="2"/>
          </w:tcPr>
          <w:p w14:paraId="5844F11B"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НІ</w:t>
            </w:r>
          </w:p>
        </w:tc>
        <w:tc>
          <w:tcPr>
            <w:tcW w:w="3827" w:type="dxa"/>
            <w:gridSpan w:val="3"/>
            <w:shd w:val="clear" w:color="auto" w:fill="FFFFFF"/>
          </w:tcPr>
          <w:p w14:paraId="67E27CE9"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r w:rsidR="00903A00" w:rsidRPr="00254E30" w14:paraId="0B089007" w14:textId="77777777">
        <w:trPr>
          <w:trHeight w:val="405"/>
        </w:trPr>
        <w:tc>
          <w:tcPr>
            <w:tcW w:w="709" w:type="dxa"/>
          </w:tcPr>
          <w:p w14:paraId="60CDCA3B"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5</w:t>
            </w:r>
          </w:p>
        </w:tc>
        <w:tc>
          <w:tcPr>
            <w:tcW w:w="2126" w:type="dxa"/>
          </w:tcPr>
          <w:p w14:paraId="51D414C5"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Штрафні санкції:</w:t>
            </w:r>
          </w:p>
        </w:tc>
        <w:tc>
          <w:tcPr>
            <w:tcW w:w="3261" w:type="dxa"/>
            <w:gridSpan w:val="2"/>
          </w:tcPr>
          <w:p w14:paraId="502DB384"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Згідно умов договору</w:t>
            </w:r>
          </w:p>
        </w:tc>
        <w:tc>
          <w:tcPr>
            <w:tcW w:w="3827" w:type="dxa"/>
            <w:gridSpan w:val="3"/>
            <w:shd w:val="clear" w:color="auto" w:fill="FFFFFF"/>
          </w:tcPr>
          <w:p w14:paraId="044CA2A7"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r w:rsidR="00903A00" w:rsidRPr="00254E30" w14:paraId="6945E767" w14:textId="77777777">
        <w:trPr>
          <w:trHeight w:val="420"/>
        </w:trPr>
        <w:tc>
          <w:tcPr>
            <w:tcW w:w="709" w:type="dxa"/>
          </w:tcPr>
          <w:p w14:paraId="628A0839"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6</w:t>
            </w:r>
          </w:p>
        </w:tc>
        <w:tc>
          <w:tcPr>
            <w:tcW w:w="2126" w:type="dxa"/>
          </w:tcPr>
          <w:p w14:paraId="646A6EF0"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Умови постачання Товару</w:t>
            </w:r>
          </w:p>
        </w:tc>
        <w:tc>
          <w:tcPr>
            <w:tcW w:w="3261" w:type="dxa"/>
            <w:gridSpan w:val="2"/>
          </w:tcPr>
          <w:p w14:paraId="622ECD2B"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Згідно умов договору</w:t>
            </w:r>
          </w:p>
        </w:tc>
        <w:tc>
          <w:tcPr>
            <w:tcW w:w="3827" w:type="dxa"/>
            <w:gridSpan w:val="3"/>
            <w:shd w:val="clear" w:color="auto" w:fill="FFFFFF"/>
          </w:tcPr>
          <w:p w14:paraId="3881DE9C"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r w:rsidR="00903A00" w:rsidRPr="00254E30" w14:paraId="04B70DAE" w14:textId="77777777">
        <w:trPr>
          <w:trHeight w:val="563"/>
        </w:trPr>
        <w:tc>
          <w:tcPr>
            <w:tcW w:w="709" w:type="dxa"/>
          </w:tcPr>
          <w:p w14:paraId="39CB475D"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7</w:t>
            </w:r>
          </w:p>
        </w:tc>
        <w:tc>
          <w:tcPr>
            <w:tcW w:w="2126" w:type="dxa"/>
          </w:tcPr>
          <w:p w14:paraId="467D98AC"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Дозволяється оплата ПДВ за проектом:</w:t>
            </w:r>
          </w:p>
        </w:tc>
        <w:tc>
          <w:tcPr>
            <w:tcW w:w="3261" w:type="dxa"/>
            <w:gridSpan w:val="2"/>
          </w:tcPr>
          <w:p w14:paraId="5B56C8D0"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 xml:space="preserve">НІ. Послуги, роботи та товари мають надаватись або постачатись без ПДВ. Закупівля буде здійснюватися за рахунок грантів Глобального фонду (Постанова КМУ №284 від 17 квітня 2013 року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(субгрантів) Глобального фонду для боротьби із СНІДом, туберкульозом та малярією в Україні»). Існуюче </w:t>
            </w:r>
            <w:r w:rsidRPr="00254E30">
              <w:rPr>
                <w:rFonts w:ascii="Times New Roman" w:eastAsia="Times New Roman" w:hAnsi="Times New Roman" w:cs="Times New Roman"/>
              </w:rPr>
              <w:lastRenderedPageBreak/>
              <w:t>законодавство безперешкодно дозволяє отримати звільнення від ПДВ для договорів.</w:t>
            </w:r>
          </w:p>
        </w:tc>
        <w:tc>
          <w:tcPr>
            <w:tcW w:w="3827" w:type="dxa"/>
            <w:gridSpan w:val="3"/>
            <w:shd w:val="clear" w:color="auto" w:fill="FFFFFF"/>
          </w:tcPr>
          <w:p w14:paraId="2B62B499"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lastRenderedPageBreak/>
              <w:t> </w:t>
            </w:r>
          </w:p>
        </w:tc>
      </w:tr>
      <w:tr w:rsidR="00903A00" w:rsidRPr="00254E30" w14:paraId="67A4B621" w14:textId="77777777">
        <w:trPr>
          <w:trHeight w:val="765"/>
        </w:trPr>
        <w:tc>
          <w:tcPr>
            <w:tcW w:w="709" w:type="dxa"/>
          </w:tcPr>
          <w:p w14:paraId="7D94733F"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8</w:t>
            </w:r>
          </w:p>
        </w:tc>
        <w:tc>
          <w:tcPr>
            <w:tcW w:w="2126" w:type="dxa"/>
          </w:tcPr>
          <w:p w14:paraId="43162A14" w14:textId="77777777" w:rsidR="00903A00" w:rsidRPr="00254E30" w:rsidRDefault="00D34F04">
            <w:pPr>
              <w:spacing w:after="0" w:line="240" w:lineRule="auto"/>
              <w:rPr>
                <w:rFonts w:ascii="Times New Roman" w:eastAsia="Times New Roman" w:hAnsi="Times New Roman" w:cs="Times New Roman"/>
                <w:b/>
              </w:rPr>
            </w:pPr>
            <w:r w:rsidRPr="00254E30">
              <w:rPr>
                <w:rFonts w:ascii="Times New Roman" w:eastAsia="Times New Roman" w:hAnsi="Times New Roman" w:cs="Times New Roman"/>
                <w:b/>
              </w:rPr>
              <w:t>Фіксована вартість товару, робіт або послуг:</w:t>
            </w:r>
          </w:p>
        </w:tc>
        <w:tc>
          <w:tcPr>
            <w:tcW w:w="3261" w:type="dxa"/>
            <w:gridSpan w:val="2"/>
          </w:tcPr>
          <w:p w14:paraId="44591436" w14:textId="77777777" w:rsidR="00903A00" w:rsidRPr="00254E30" w:rsidRDefault="00D34F04">
            <w:pPr>
              <w:spacing w:after="0" w:line="240" w:lineRule="auto"/>
              <w:rPr>
                <w:rFonts w:ascii="Times New Roman" w:eastAsia="Times New Roman" w:hAnsi="Times New Roman" w:cs="Times New Roman"/>
              </w:rPr>
            </w:pPr>
            <w:r w:rsidRPr="00254E30">
              <w:rPr>
                <w:rFonts w:ascii="Times New Roman" w:eastAsia="Times New Roman" w:hAnsi="Times New Roman" w:cs="Times New Roman"/>
              </w:rPr>
              <w:t>ТАК. Вартість товару, робіт або послуг не може бути змінена протягом строку дії договору</w:t>
            </w:r>
          </w:p>
        </w:tc>
        <w:tc>
          <w:tcPr>
            <w:tcW w:w="3827" w:type="dxa"/>
            <w:gridSpan w:val="3"/>
            <w:shd w:val="clear" w:color="auto" w:fill="FFFFFF"/>
          </w:tcPr>
          <w:p w14:paraId="28693861" w14:textId="77777777" w:rsidR="00903A00" w:rsidRPr="00254E30" w:rsidRDefault="00D34F04">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 </w:t>
            </w:r>
          </w:p>
        </w:tc>
      </w:tr>
    </w:tbl>
    <w:p w14:paraId="34EC0879" w14:textId="77777777" w:rsidR="00903A00" w:rsidRPr="00254E30" w:rsidRDefault="00903A00">
      <w:pPr>
        <w:widowControl w:val="0"/>
        <w:pBdr>
          <w:top w:val="nil"/>
          <w:left w:val="nil"/>
          <w:bottom w:val="nil"/>
          <w:right w:val="nil"/>
          <w:between w:val="nil"/>
        </w:pBdr>
        <w:spacing w:after="0"/>
        <w:rPr>
          <w:rFonts w:ascii="Times New Roman" w:eastAsia="Times New Roman" w:hAnsi="Times New Roman" w:cs="Times New Roman"/>
        </w:rPr>
      </w:pPr>
    </w:p>
    <w:tbl>
      <w:tblPr>
        <w:tblStyle w:val="affc"/>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4253"/>
        <w:gridCol w:w="4961"/>
      </w:tblGrid>
      <w:tr w:rsidR="00903A00" w:rsidRPr="00254E30" w14:paraId="1C1E8FAD" w14:textId="77777777">
        <w:tc>
          <w:tcPr>
            <w:tcW w:w="709" w:type="dxa"/>
            <w:shd w:val="clear" w:color="auto" w:fill="D9D9D9"/>
          </w:tcPr>
          <w:p w14:paraId="5E0DE6CB"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w:t>
            </w:r>
          </w:p>
        </w:tc>
        <w:tc>
          <w:tcPr>
            <w:tcW w:w="9214" w:type="dxa"/>
            <w:gridSpan w:val="2"/>
            <w:shd w:val="clear" w:color="auto" w:fill="D9D9D9"/>
          </w:tcPr>
          <w:p w14:paraId="565BD59B" w14:textId="77777777" w:rsidR="00903A00" w:rsidRPr="00254E30" w:rsidRDefault="00D34F04">
            <w:pPr>
              <w:widowControl w:val="0"/>
              <w:spacing w:after="0" w:line="240" w:lineRule="auto"/>
              <w:ind w:right="-284"/>
              <w:jc w:val="center"/>
              <w:rPr>
                <w:rFonts w:ascii="Times New Roman" w:eastAsia="Times New Roman" w:hAnsi="Times New Roman" w:cs="Times New Roman"/>
                <w:b/>
                <w:sz w:val="24"/>
                <w:szCs w:val="24"/>
              </w:rPr>
            </w:pPr>
            <w:r w:rsidRPr="00254E30">
              <w:rPr>
                <w:rFonts w:ascii="Times New Roman" w:eastAsia="Times New Roman" w:hAnsi="Times New Roman" w:cs="Times New Roman"/>
                <w:b/>
                <w:sz w:val="24"/>
                <w:szCs w:val="24"/>
              </w:rPr>
              <w:t>Відомості про учасника</w:t>
            </w:r>
          </w:p>
        </w:tc>
      </w:tr>
      <w:tr w:rsidR="00903A00" w:rsidRPr="00254E30" w14:paraId="487E0D58" w14:textId="77777777">
        <w:tc>
          <w:tcPr>
            <w:tcW w:w="709" w:type="dxa"/>
          </w:tcPr>
          <w:p w14:paraId="5B7A96B2"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1</w:t>
            </w:r>
          </w:p>
        </w:tc>
        <w:tc>
          <w:tcPr>
            <w:tcW w:w="4253" w:type="dxa"/>
          </w:tcPr>
          <w:p w14:paraId="08F40302"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Найменування юридичної особи:</w:t>
            </w:r>
          </w:p>
        </w:tc>
        <w:tc>
          <w:tcPr>
            <w:tcW w:w="4961" w:type="dxa"/>
            <w:shd w:val="clear" w:color="auto" w:fill="FFFFFF"/>
          </w:tcPr>
          <w:p w14:paraId="14241D20" w14:textId="77777777" w:rsidR="00903A00" w:rsidRPr="00254E30" w:rsidRDefault="00903A00">
            <w:pPr>
              <w:widowControl w:val="0"/>
              <w:spacing w:after="0" w:line="240" w:lineRule="auto"/>
              <w:ind w:right="-106"/>
              <w:jc w:val="both"/>
              <w:rPr>
                <w:rFonts w:ascii="Times New Roman" w:eastAsia="Times New Roman" w:hAnsi="Times New Roman" w:cs="Times New Roman"/>
                <w:sz w:val="24"/>
                <w:szCs w:val="24"/>
              </w:rPr>
            </w:pPr>
          </w:p>
        </w:tc>
      </w:tr>
      <w:tr w:rsidR="00903A00" w:rsidRPr="00254E30" w14:paraId="54B645C1" w14:textId="77777777">
        <w:tc>
          <w:tcPr>
            <w:tcW w:w="709" w:type="dxa"/>
          </w:tcPr>
          <w:p w14:paraId="26D2D611"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2</w:t>
            </w:r>
          </w:p>
        </w:tc>
        <w:tc>
          <w:tcPr>
            <w:tcW w:w="4253" w:type="dxa"/>
          </w:tcPr>
          <w:p w14:paraId="016B0FA3"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Юридична адреса:</w:t>
            </w:r>
          </w:p>
        </w:tc>
        <w:tc>
          <w:tcPr>
            <w:tcW w:w="4961" w:type="dxa"/>
            <w:shd w:val="clear" w:color="auto" w:fill="FFFFFF"/>
          </w:tcPr>
          <w:p w14:paraId="0343A24E"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2F88F243" w14:textId="77777777">
        <w:tc>
          <w:tcPr>
            <w:tcW w:w="709" w:type="dxa"/>
          </w:tcPr>
          <w:p w14:paraId="6F9EE406"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3</w:t>
            </w:r>
          </w:p>
        </w:tc>
        <w:tc>
          <w:tcPr>
            <w:tcW w:w="4253" w:type="dxa"/>
          </w:tcPr>
          <w:p w14:paraId="3D9EA2C8"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ПІБ та посада керівника юридичної особи (для Юр. осіб):</w:t>
            </w:r>
          </w:p>
        </w:tc>
        <w:tc>
          <w:tcPr>
            <w:tcW w:w="4961" w:type="dxa"/>
            <w:shd w:val="clear" w:color="auto" w:fill="FFFFFF"/>
          </w:tcPr>
          <w:p w14:paraId="09D79C04"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22246B2A" w14:textId="77777777">
        <w:tc>
          <w:tcPr>
            <w:tcW w:w="709" w:type="dxa"/>
          </w:tcPr>
          <w:p w14:paraId="33C2BFA5"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4</w:t>
            </w:r>
          </w:p>
        </w:tc>
        <w:tc>
          <w:tcPr>
            <w:tcW w:w="4253" w:type="dxa"/>
          </w:tcPr>
          <w:p w14:paraId="513EE579"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Номер телефону керівника юридичної особи  (для Юр. осіб):</w:t>
            </w:r>
          </w:p>
        </w:tc>
        <w:tc>
          <w:tcPr>
            <w:tcW w:w="4961" w:type="dxa"/>
            <w:shd w:val="clear" w:color="auto" w:fill="FFFFFF"/>
          </w:tcPr>
          <w:p w14:paraId="74F62633"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5042DE81" w14:textId="77777777">
        <w:tc>
          <w:tcPr>
            <w:tcW w:w="709" w:type="dxa"/>
          </w:tcPr>
          <w:p w14:paraId="6A2FEED1"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5</w:t>
            </w:r>
          </w:p>
        </w:tc>
        <w:tc>
          <w:tcPr>
            <w:tcW w:w="4253" w:type="dxa"/>
          </w:tcPr>
          <w:p w14:paraId="4BE9A97B"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Контактна особа:</w:t>
            </w:r>
          </w:p>
        </w:tc>
        <w:tc>
          <w:tcPr>
            <w:tcW w:w="4961" w:type="dxa"/>
            <w:shd w:val="clear" w:color="auto" w:fill="FFFFFF"/>
          </w:tcPr>
          <w:p w14:paraId="5E17C08E"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2940644C" w14:textId="77777777">
        <w:tc>
          <w:tcPr>
            <w:tcW w:w="709" w:type="dxa"/>
          </w:tcPr>
          <w:p w14:paraId="305EC951"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6</w:t>
            </w:r>
          </w:p>
        </w:tc>
        <w:tc>
          <w:tcPr>
            <w:tcW w:w="4253" w:type="dxa"/>
          </w:tcPr>
          <w:p w14:paraId="3F5DE2B8"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 xml:space="preserve">Номер </w:t>
            </w:r>
            <w:proofErr w:type="spellStart"/>
            <w:r w:rsidRPr="00254E30">
              <w:rPr>
                <w:rFonts w:ascii="Times New Roman" w:eastAsia="Times New Roman" w:hAnsi="Times New Roman" w:cs="Times New Roman"/>
                <w:color w:val="000000"/>
                <w:sz w:val="24"/>
                <w:szCs w:val="24"/>
              </w:rPr>
              <w:t>моб</w:t>
            </w:r>
            <w:proofErr w:type="spellEnd"/>
            <w:r w:rsidRPr="00254E30">
              <w:rPr>
                <w:rFonts w:ascii="Times New Roman" w:eastAsia="Times New Roman" w:hAnsi="Times New Roman" w:cs="Times New Roman"/>
                <w:color w:val="000000"/>
                <w:sz w:val="24"/>
                <w:szCs w:val="24"/>
              </w:rPr>
              <w:t>. телефону контактної особи:</w:t>
            </w:r>
          </w:p>
        </w:tc>
        <w:tc>
          <w:tcPr>
            <w:tcW w:w="4961" w:type="dxa"/>
            <w:shd w:val="clear" w:color="auto" w:fill="FFFFFF"/>
          </w:tcPr>
          <w:p w14:paraId="0FCF92D3"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320C7FDC" w14:textId="77777777">
        <w:tc>
          <w:tcPr>
            <w:tcW w:w="709" w:type="dxa"/>
          </w:tcPr>
          <w:p w14:paraId="26548191"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7</w:t>
            </w:r>
          </w:p>
        </w:tc>
        <w:tc>
          <w:tcPr>
            <w:tcW w:w="4253" w:type="dxa"/>
          </w:tcPr>
          <w:p w14:paraId="12FB55DF"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Електронна пошта контактної особи:</w:t>
            </w:r>
          </w:p>
        </w:tc>
        <w:tc>
          <w:tcPr>
            <w:tcW w:w="4961" w:type="dxa"/>
            <w:shd w:val="clear" w:color="auto" w:fill="FFFFFF"/>
          </w:tcPr>
          <w:p w14:paraId="4F19F658"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13476525" w14:textId="77777777">
        <w:tc>
          <w:tcPr>
            <w:tcW w:w="709" w:type="dxa"/>
          </w:tcPr>
          <w:p w14:paraId="2491F85C"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8</w:t>
            </w:r>
          </w:p>
        </w:tc>
        <w:tc>
          <w:tcPr>
            <w:tcW w:w="4253" w:type="dxa"/>
          </w:tcPr>
          <w:p w14:paraId="0EF1A84F"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Адреса веб-сайту (за наявності):</w:t>
            </w:r>
          </w:p>
        </w:tc>
        <w:tc>
          <w:tcPr>
            <w:tcW w:w="4961" w:type="dxa"/>
            <w:shd w:val="clear" w:color="auto" w:fill="FFFFFF"/>
          </w:tcPr>
          <w:p w14:paraId="67D28BBB"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13E1DAB7" w14:textId="77777777">
        <w:tc>
          <w:tcPr>
            <w:tcW w:w="709" w:type="dxa"/>
          </w:tcPr>
          <w:p w14:paraId="34FFF89C"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9</w:t>
            </w:r>
          </w:p>
        </w:tc>
        <w:tc>
          <w:tcPr>
            <w:tcW w:w="4253" w:type="dxa"/>
          </w:tcPr>
          <w:p w14:paraId="5AF14D0A"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sz w:val="24"/>
                <w:szCs w:val="24"/>
              </w:rPr>
            </w:pPr>
            <w:r w:rsidRPr="00254E30">
              <w:rPr>
                <w:rFonts w:ascii="Times New Roman" w:eastAsia="Times New Roman" w:hAnsi="Times New Roman" w:cs="Times New Roman"/>
                <w:color w:val="000000"/>
                <w:sz w:val="24"/>
                <w:szCs w:val="24"/>
              </w:rPr>
              <w:t>Банківські реквізити:</w:t>
            </w:r>
          </w:p>
        </w:tc>
        <w:tc>
          <w:tcPr>
            <w:tcW w:w="4961" w:type="dxa"/>
            <w:shd w:val="clear" w:color="auto" w:fill="FFFFFF"/>
          </w:tcPr>
          <w:p w14:paraId="762566B3"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4992BBD6" w14:textId="77777777">
        <w:tc>
          <w:tcPr>
            <w:tcW w:w="709" w:type="dxa"/>
          </w:tcPr>
          <w:p w14:paraId="5A90515B"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10</w:t>
            </w:r>
          </w:p>
        </w:tc>
        <w:tc>
          <w:tcPr>
            <w:tcW w:w="4253" w:type="dxa"/>
          </w:tcPr>
          <w:p w14:paraId="6D8DF6B5"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Вид коду економічної діяльності за КВЕД, або вид діяльності згідно статуту, в рамках якого юридична особа або фізична особа має право надавати відповідні послуги або виконувати роботи:</w:t>
            </w:r>
          </w:p>
        </w:tc>
        <w:tc>
          <w:tcPr>
            <w:tcW w:w="4961" w:type="dxa"/>
            <w:shd w:val="clear" w:color="auto" w:fill="FFFFFF"/>
          </w:tcPr>
          <w:p w14:paraId="7A3E781C"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r w:rsidR="00903A00" w:rsidRPr="00254E30" w14:paraId="3A0141B1" w14:textId="77777777">
        <w:tc>
          <w:tcPr>
            <w:tcW w:w="709" w:type="dxa"/>
          </w:tcPr>
          <w:p w14:paraId="1D3CEFB7" w14:textId="77777777" w:rsidR="00903A00" w:rsidRPr="00254E30" w:rsidRDefault="00D34F04">
            <w:pPr>
              <w:widowControl w:val="0"/>
              <w:spacing w:after="0" w:line="240" w:lineRule="auto"/>
              <w:ind w:left="-250" w:right="-297" w:firstLine="83"/>
              <w:jc w:val="center"/>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11</w:t>
            </w:r>
          </w:p>
        </w:tc>
        <w:tc>
          <w:tcPr>
            <w:tcW w:w="4253" w:type="dxa"/>
          </w:tcPr>
          <w:p w14:paraId="45C4F355" w14:textId="77777777" w:rsidR="00903A00" w:rsidRPr="00254E30" w:rsidRDefault="00D34F04">
            <w:pPr>
              <w:widowControl w:val="0"/>
              <w:tabs>
                <w:tab w:val="left" w:pos="4145"/>
              </w:tabs>
              <w:spacing w:after="0" w:line="240" w:lineRule="auto"/>
              <w:ind w:right="34"/>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Група платника єдиного податку (лише для платників єдиного податку):</w:t>
            </w:r>
          </w:p>
        </w:tc>
        <w:tc>
          <w:tcPr>
            <w:tcW w:w="4961" w:type="dxa"/>
            <w:shd w:val="clear" w:color="auto" w:fill="FFFFFF"/>
          </w:tcPr>
          <w:p w14:paraId="2FB7D208" w14:textId="77777777" w:rsidR="00903A00" w:rsidRPr="00254E30" w:rsidRDefault="00903A00">
            <w:pPr>
              <w:widowControl w:val="0"/>
              <w:spacing w:after="0" w:line="240" w:lineRule="auto"/>
              <w:ind w:right="-284"/>
              <w:jc w:val="both"/>
              <w:rPr>
                <w:rFonts w:ascii="Times New Roman" w:eastAsia="Times New Roman" w:hAnsi="Times New Roman" w:cs="Times New Roman"/>
                <w:sz w:val="24"/>
                <w:szCs w:val="24"/>
              </w:rPr>
            </w:pPr>
          </w:p>
        </w:tc>
      </w:tr>
    </w:tbl>
    <w:p w14:paraId="5D41F366" w14:textId="77777777" w:rsidR="00903A00" w:rsidRPr="00254E30" w:rsidRDefault="00D34F04" w:rsidP="00162413">
      <w:pPr>
        <w:spacing w:after="0" w:line="240" w:lineRule="auto"/>
        <w:ind w:firstLine="568"/>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Учаснику необхідно заповнити клітинки, що виділено жовтим кольором.</w:t>
      </w:r>
    </w:p>
    <w:p w14:paraId="46237090" w14:textId="77777777" w:rsidR="00903A00" w:rsidRPr="00254E30" w:rsidRDefault="00D34F04" w:rsidP="00162413">
      <w:pPr>
        <w:spacing w:after="0" w:line="240" w:lineRule="auto"/>
        <w:ind w:firstLine="568"/>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w:t>
      </w:r>
      <w:r w:rsidR="00162413" w:rsidRPr="003C78B0">
        <w:rPr>
          <w:rFonts w:ascii="Times New Roman" w:eastAsia="Times New Roman" w:hAnsi="Times New Roman" w:cs="Times New Roman"/>
          <w:sz w:val="24"/>
          <w:szCs w:val="24"/>
        </w:rPr>
        <w:t>Операції з оплати Послуг звільняються від оподаткування податком на додану вартість у відпо</w:t>
      </w:r>
      <w:r w:rsidR="00162413" w:rsidRPr="007F20CD">
        <w:rPr>
          <w:rFonts w:ascii="Times New Roman" w:eastAsia="Times New Roman" w:hAnsi="Times New Roman" w:cs="Times New Roman"/>
          <w:sz w:val="24"/>
          <w:szCs w:val="24"/>
        </w:rPr>
        <w:t>відності до пункту 26 підрозділу 2 розділу ХХ «Перехідні положення» Податкового кодексу України, статті 7 Закону України від 21.06.2012 року №4999-VI «Про виконання програм Глобального фонду для боротьби із СНІДом, туберкульозом та малярією в Україні» та постанови Кабінету Міністрів України від 17 квітня 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(субгрантів) Глобального фонду для боротьби із СНІДом, туберкульозом та малярією в Україні».</w:t>
      </w:r>
    </w:p>
    <w:p w14:paraId="58A21C5A" w14:textId="77777777" w:rsidR="00903A00" w:rsidRPr="00254E30" w:rsidRDefault="00D34F04" w:rsidP="00162413">
      <w:pPr>
        <w:spacing w:after="0" w:line="240" w:lineRule="auto"/>
        <w:ind w:firstLine="568"/>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***Неприйняття умов співпраці призводить до автоматичної дискваліфікації.</w:t>
      </w:r>
    </w:p>
    <w:p w14:paraId="5E2692F1" w14:textId="77777777" w:rsidR="00903A00" w:rsidRPr="00254E30" w:rsidRDefault="00903A00">
      <w:pPr>
        <w:spacing w:after="0" w:line="240" w:lineRule="auto"/>
        <w:ind w:firstLine="568"/>
        <w:jc w:val="both"/>
        <w:rPr>
          <w:rFonts w:ascii="Times New Roman" w:eastAsia="Times New Roman" w:hAnsi="Times New Roman" w:cs="Times New Roman"/>
          <w:color w:val="000000"/>
          <w:sz w:val="24"/>
          <w:szCs w:val="24"/>
        </w:rPr>
      </w:pPr>
    </w:p>
    <w:p w14:paraId="08E0171F" w14:textId="77777777" w:rsidR="00903A00" w:rsidRPr="00254E30" w:rsidRDefault="00D34F04">
      <w:pPr>
        <w:spacing w:after="0" w:line="240" w:lineRule="auto"/>
        <w:ind w:firstLine="710"/>
        <w:jc w:val="both"/>
        <w:rPr>
          <w:rFonts w:ascii="Times New Roman" w:eastAsia="Times New Roman" w:hAnsi="Times New Roman" w:cs="Times New Roman"/>
          <w:sz w:val="24"/>
          <w:szCs w:val="24"/>
        </w:rPr>
      </w:pPr>
      <w:bookmarkStart w:id="6" w:name="_heading=h.nm50o5y3fy5" w:colFirst="0" w:colLast="0"/>
      <w:bookmarkEnd w:id="6"/>
      <w:r w:rsidRPr="00254E30">
        <w:rPr>
          <w:rFonts w:ascii="Times New Roman" w:eastAsia="Times New Roman" w:hAnsi="Times New Roman" w:cs="Times New Roman"/>
          <w:sz w:val="24"/>
          <w:szCs w:val="24"/>
        </w:rPr>
        <w:t>Підписанням «Форми цінової пропозиції» підтверджуємо, що у разі перемоги нашої пропозиції ми зобов’язуємось:</w:t>
      </w:r>
    </w:p>
    <w:p w14:paraId="17E3C580" w14:textId="5A624159" w:rsidR="00903A00" w:rsidRPr="00254E30" w:rsidRDefault="00D34F04" w:rsidP="4E33D364">
      <w:pPr>
        <w:numPr>
          <w:ilvl w:val="0"/>
          <w:numId w:val="16"/>
        </w:numPr>
        <w:pBdr>
          <w:top w:val="nil"/>
          <w:left w:val="nil"/>
          <w:bottom w:val="nil"/>
          <w:right w:val="nil"/>
          <w:between w:val="nil"/>
        </w:pBdr>
        <w:tabs>
          <w:tab w:val="left" w:pos="993"/>
        </w:tabs>
        <w:spacing w:after="0" w:line="240" w:lineRule="auto"/>
        <w:ind w:left="0" w:firstLine="710"/>
        <w:jc w:val="both"/>
        <w:rPr>
          <w:rFonts w:ascii="Times New Roman" w:eastAsia="Times New Roman" w:hAnsi="Times New Roman" w:cs="Times New Roman"/>
          <w:color w:val="000000"/>
          <w:sz w:val="24"/>
          <w:szCs w:val="24"/>
        </w:rPr>
      </w:pPr>
      <w:r w:rsidRPr="4E33D364">
        <w:rPr>
          <w:rFonts w:ascii="Times New Roman" w:eastAsia="Times New Roman" w:hAnsi="Times New Roman" w:cs="Times New Roman"/>
          <w:color w:val="000000" w:themeColor="text1"/>
          <w:sz w:val="24"/>
          <w:szCs w:val="24"/>
        </w:rPr>
        <w:t xml:space="preserve">укласти з Державною установою «Центр громадського здоров’я Міністерства охорони здоров’я України» протягом узгодженого терміну договір про закупівлю </w:t>
      </w:r>
      <w:r w:rsidR="00CB246C" w:rsidRPr="4E33D364">
        <w:rPr>
          <w:rFonts w:ascii="Times New Roman" w:eastAsia="Times New Roman" w:hAnsi="Times New Roman" w:cs="Times New Roman"/>
          <w:i/>
          <w:iCs/>
          <w:color w:val="000000" w:themeColor="text1"/>
          <w:sz w:val="24"/>
          <w:szCs w:val="24"/>
        </w:rPr>
        <w:t xml:space="preserve">ДК 021:2015:45330000-9 Водопровідні та санітарно-технічні роботи (Встановлення вентиляційного обладнання) </w:t>
      </w:r>
      <w:r w:rsidRPr="4E33D364">
        <w:rPr>
          <w:rFonts w:ascii="Times New Roman" w:eastAsia="Times New Roman" w:hAnsi="Times New Roman" w:cs="Times New Roman"/>
          <w:color w:val="000000" w:themeColor="text1"/>
          <w:sz w:val="24"/>
          <w:szCs w:val="24"/>
        </w:rPr>
        <w:t>в рамках програми Глобального Фонду на умовах, які викладені у оголошенні про закупівлю та пропозиції;</w:t>
      </w:r>
    </w:p>
    <w:p w14:paraId="181C6CAF" w14:textId="77777777" w:rsidR="00903A00" w:rsidRPr="00254E30" w:rsidRDefault="00D34F04">
      <w:pPr>
        <w:numPr>
          <w:ilvl w:val="0"/>
          <w:numId w:val="16"/>
        </w:numPr>
        <w:pBdr>
          <w:top w:val="nil"/>
          <w:left w:val="nil"/>
          <w:bottom w:val="nil"/>
          <w:right w:val="nil"/>
          <w:between w:val="nil"/>
        </w:pBdr>
        <w:tabs>
          <w:tab w:val="left" w:pos="709"/>
          <w:tab w:val="left" w:pos="993"/>
        </w:tabs>
        <w:spacing w:after="0" w:line="240" w:lineRule="auto"/>
        <w:ind w:left="0" w:firstLine="710"/>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д</w:t>
      </w:r>
      <w:r w:rsidRPr="00254E30">
        <w:rPr>
          <w:rFonts w:ascii="Times New Roman" w:eastAsia="Times New Roman" w:hAnsi="Times New Roman" w:cs="Times New Roman"/>
          <w:color w:val="000000"/>
          <w:sz w:val="24"/>
          <w:szCs w:val="24"/>
          <w:highlight w:val="white"/>
        </w:rPr>
        <w:t xml:space="preserve">отримуватись чинного законодавства про економічні санкції, в тому числі, залежно від обставин, не укладати жодних угод, не брати участі в жодних транзакціях, жодній діяльності з будь-якою фізичною чи юридичною особою, на яку накладено санкції, або в інтересах будь-якої держави чи території, на яку поширюються санкції, за винятком випадків, коли це дозволено законодавством про економічні санкції. </w:t>
      </w:r>
      <w:r w:rsidRPr="00254E30">
        <w:rPr>
          <w:rFonts w:ascii="Times New Roman" w:eastAsia="Times New Roman" w:hAnsi="Times New Roman" w:cs="Times New Roman"/>
          <w:color w:val="000000"/>
          <w:sz w:val="24"/>
          <w:szCs w:val="24"/>
        </w:rPr>
        <w:t xml:space="preserve">Законодавство про економічні санкції, що згадується, визначається таким чином: «Законодавство про економічні санкції» означає будь-які економічні чи фінансові санкції, що застосовуються Управлінням з контролю </w:t>
      </w:r>
      <w:r w:rsidRPr="00254E30">
        <w:rPr>
          <w:rFonts w:ascii="Times New Roman" w:eastAsia="Times New Roman" w:hAnsi="Times New Roman" w:cs="Times New Roman"/>
          <w:color w:val="000000"/>
          <w:sz w:val="24"/>
          <w:szCs w:val="24"/>
        </w:rPr>
        <w:lastRenderedPageBreak/>
        <w:t>за іноземними активами Міністерства фінансів США («OFAC»), Державним департаментом США, будь-якою іншою установою уряду США, Організацією Об’єднаних Націй, Великою Британією, Європейським Союзом чи будь-якою його державою-учасницею та/або Швейцарією;</w:t>
      </w:r>
    </w:p>
    <w:p w14:paraId="15823D5C" w14:textId="77777777" w:rsidR="00903A00" w:rsidRPr="00254E30" w:rsidRDefault="00D34F04">
      <w:pPr>
        <w:numPr>
          <w:ilvl w:val="0"/>
          <w:numId w:val="16"/>
        </w:numPr>
        <w:pBdr>
          <w:top w:val="nil"/>
          <w:left w:val="nil"/>
          <w:bottom w:val="nil"/>
          <w:right w:val="nil"/>
          <w:between w:val="nil"/>
        </w:pBdr>
        <w:tabs>
          <w:tab w:val="left" w:pos="851"/>
          <w:tab w:val="left" w:pos="993"/>
        </w:tabs>
        <w:spacing w:after="0" w:line="240" w:lineRule="auto"/>
        <w:ind w:left="0" w:firstLine="710"/>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highlight w:val="white"/>
        </w:rPr>
        <w:t>не здійснювати операцій або іншим чином сприяти експорту, передачі товарів, послуг, програмного забезпечення, технічних даних або технологій в порушення чинних нормативних актів, законів або обов’язкових для виконання заходів.</w:t>
      </w:r>
    </w:p>
    <w:p w14:paraId="4078A659" w14:textId="77777777" w:rsidR="00903A00" w:rsidRPr="00254E30" w:rsidRDefault="00D34F04">
      <w:pPr>
        <w:tabs>
          <w:tab w:val="left" w:pos="993"/>
        </w:tabs>
        <w:spacing w:after="0" w:line="240" w:lineRule="auto"/>
        <w:ind w:firstLine="710"/>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Запропонована цінова пропозиція включає всі витрати з постачання товару, а також всі податки та збори відповідно до чинного законодавства України.</w:t>
      </w:r>
    </w:p>
    <w:p w14:paraId="6F927973" w14:textId="77777777" w:rsidR="00903A00" w:rsidRPr="00254E30" w:rsidRDefault="00D34F04">
      <w:pPr>
        <w:spacing w:after="0" w:line="240" w:lineRule="auto"/>
        <w:ind w:firstLine="710"/>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Термін дії даної пропозиції складає 90 календарних днів з дня відкриття Пропозиції.</w:t>
      </w:r>
    </w:p>
    <w:p w14:paraId="614A17CD" w14:textId="77777777" w:rsidR="00903A00" w:rsidRPr="00254E30" w:rsidRDefault="00D34F04">
      <w:pPr>
        <w:tabs>
          <w:tab w:val="right" w:pos="9356"/>
        </w:tabs>
        <w:spacing w:after="0" w:line="240" w:lineRule="auto"/>
        <w:ind w:firstLine="710"/>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 xml:space="preserve">Повідомляємо, що </w:t>
      </w:r>
      <w:r w:rsidRPr="00254E30">
        <w:rPr>
          <w:rFonts w:ascii="Times New Roman" w:eastAsia="Times New Roman" w:hAnsi="Times New Roman" w:cs="Times New Roman"/>
          <w:b/>
          <w:sz w:val="24"/>
          <w:szCs w:val="24"/>
        </w:rPr>
        <w:t>ми ознайомлені</w:t>
      </w:r>
      <w:r w:rsidRPr="00254E30">
        <w:rPr>
          <w:rFonts w:ascii="Times New Roman" w:eastAsia="Times New Roman" w:hAnsi="Times New Roman" w:cs="Times New Roman"/>
          <w:sz w:val="24"/>
          <w:szCs w:val="24"/>
        </w:rPr>
        <w:t xml:space="preserve"> з Постановою Кабінету Міністрів України від </w:t>
      </w:r>
      <w:r w:rsidRPr="00254E30">
        <w:rPr>
          <w:rFonts w:ascii="Times New Roman" w:eastAsia="Times New Roman" w:hAnsi="Times New Roman" w:cs="Times New Roman"/>
          <w:sz w:val="24"/>
          <w:szCs w:val="24"/>
        </w:rPr>
        <w:br/>
        <w:t xml:space="preserve">17 квітня 2013 р.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(субгрантів) Глобального фонду для боротьби із СНІДом, туберкульозом та малярією в Україні та «Кодексом поведінки постачальників», </w:t>
      </w:r>
      <w:r w:rsidR="00021E13" w:rsidRPr="00254E30">
        <w:rPr>
          <w:rFonts w:ascii="Times New Roman" w:eastAsia="Times New Roman" w:hAnsi="Times New Roman" w:cs="Times New Roman"/>
          <w:color w:val="000000"/>
          <w:sz w:val="24"/>
          <w:szCs w:val="24"/>
        </w:rPr>
        <w:t>що викладений в Додатку № 4 до оголошення про закупівлю</w:t>
      </w:r>
      <w:r w:rsidRPr="00254E30">
        <w:rPr>
          <w:rFonts w:ascii="Times New Roman" w:eastAsia="Times New Roman" w:hAnsi="Times New Roman" w:cs="Times New Roman"/>
          <w:sz w:val="24"/>
          <w:szCs w:val="24"/>
        </w:rPr>
        <w:t xml:space="preserve"> і </w:t>
      </w:r>
      <w:r w:rsidRPr="00254E30">
        <w:rPr>
          <w:rFonts w:ascii="Times New Roman" w:eastAsia="Times New Roman" w:hAnsi="Times New Roman" w:cs="Times New Roman"/>
          <w:b/>
          <w:sz w:val="24"/>
          <w:szCs w:val="24"/>
        </w:rPr>
        <w:t>зобов’язуємось дотримуватись їх умов.</w:t>
      </w:r>
    </w:p>
    <w:p w14:paraId="72800A62" w14:textId="77777777" w:rsidR="00903A00" w:rsidRPr="00254E30" w:rsidRDefault="00903A00">
      <w:pPr>
        <w:spacing w:after="0" w:line="240" w:lineRule="auto"/>
        <w:ind w:left="-284" w:right="-142" w:firstLine="568"/>
        <w:jc w:val="both"/>
        <w:rPr>
          <w:rFonts w:ascii="Times New Roman" w:eastAsia="Times New Roman" w:hAnsi="Times New Roman" w:cs="Times New Roman"/>
          <w:color w:val="000000"/>
          <w:sz w:val="24"/>
          <w:szCs w:val="24"/>
        </w:rPr>
      </w:pPr>
    </w:p>
    <w:p w14:paraId="351B358F" w14:textId="77777777" w:rsidR="00903A00" w:rsidRPr="00254E30" w:rsidRDefault="00903A00">
      <w:pPr>
        <w:spacing w:after="0" w:line="240" w:lineRule="auto"/>
        <w:ind w:right="-142"/>
        <w:jc w:val="both"/>
        <w:rPr>
          <w:rFonts w:ascii="Times New Roman" w:eastAsia="Times New Roman" w:hAnsi="Times New Roman" w:cs="Times New Roman"/>
          <w:sz w:val="24"/>
          <w:szCs w:val="24"/>
        </w:rPr>
      </w:pPr>
    </w:p>
    <w:p w14:paraId="6FE26E69" w14:textId="77777777" w:rsidR="00903A00" w:rsidRPr="00254E30" w:rsidRDefault="00D34F04">
      <w:pPr>
        <w:spacing w:after="0" w:line="240" w:lineRule="auto"/>
        <w:ind w:left="-284" w:right="-142" w:firstLine="568"/>
        <w:jc w:val="both"/>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Дата:  «____»_____________ 2025 р.</w:t>
      </w:r>
    </w:p>
    <w:p w14:paraId="5CB2AC93" w14:textId="77777777" w:rsidR="00903A00" w:rsidRPr="00254E30" w:rsidRDefault="00903A00">
      <w:pPr>
        <w:spacing w:after="0" w:line="240" w:lineRule="auto"/>
        <w:ind w:left="-284" w:right="-142" w:firstLine="568"/>
        <w:jc w:val="both"/>
        <w:rPr>
          <w:rFonts w:ascii="Times New Roman" w:eastAsia="Times New Roman" w:hAnsi="Times New Roman" w:cs="Times New Roman"/>
          <w:sz w:val="24"/>
          <w:szCs w:val="24"/>
        </w:rPr>
      </w:pPr>
    </w:p>
    <w:p w14:paraId="4D937C1C" w14:textId="77777777" w:rsidR="00903A00" w:rsidRPr="00254E30" w:rsidRDefault="00903A00">
      <w:pPr>
        <w:spacing w:after="0" w:line="240" w:lineRule="auto"/>
        <w:ind w:left="-284" w:right="-142" w:firstLine="568"/>
        <w:jc w:val="both"/>
        <w:rPr>
          <w:rFonts w:ascii="Times New Roman" w:eastAsia="Times New Roman" w:hAnsi="Times New Roman" w:cs="Times New Roman"/>
          <w:sz w:val="24"/>
          <w:szCs w:val="24"/>
        </w:rPr>
      </w:pPr>
    </w:p>
    <w:tbl>
      <w:tblPr>
        <w:tblStyle w:val="affd"/>
        <w:tblW w:w="9498" w:type="dxa"/>
        <w:tblInd w:w="-147" w:type="dxa"/>
        <w:tblLayout w:type="fixed"/>
        <w:tblLook w:val="0000" w:firstRow="0" w:lastRow="0" w:firstColumn="0" w:lastColumn="0" w:noHBand="0" w:noVBand="0"/>
      </w:tblPr>
      <w:tblGrid>
        <w:gridCol w:w="4859"/>
        <w:gridCol w:w="2518"/>
        <w:gridCol w:w="2121"/>
      </w:tblGrid>
      <w:tr w:rsidR="00903A00" w:rsidRPr="00254E30" w14:paraId="4FC9DE50" w14:textId="77777777">
        <w:tc>
          <w:tcPr>
            <w:tcW w:w="4859" w:type="dxa"/>
          </w:tcPr>
          <w:p w14:paraId="2E0D2FEA" w14:textId="77777777" w:rsidR="00903A00" w:rsidRPr="00254E30" w:rsidRDefault="00903A00">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bookmarkStart w:id="7" w:name="_heading=h.7ysk543197r" w:colFirst="0" w:colLast="0"/>
            <w:bookmarkEnd w:id="7"/>
          </w:p>
          <w:p w14:paraId="4AF3F382" w14:textId="77777777" w:rsidR="00903A00" w:rsidRPr="00254E30" w:rsidRDefault="00D34F04">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Керівник Учасника процедури закупівлі </w:t>
            </w:r>
          </w:p>
          <w:p w14:paraId="0BD1915B" w14:textId="498183CF" w:rsidR="00903A00" w:rsidRPr="00254E30" w:rsidRDefault="00D34F04">
            <w:pPr>
              <w:pBdr>
                <w:top w:val="nil"/>
                <w:left w:val="nil"/>
                <w:bottom w:val="nil"/>
                <w:right w:val="nil"/>
                <w:between w:val="nil"/>
              </w:pBdr>
              <w:tabs>
                <w:tab w:val="left" w:pos="284"/>
              </w:tabs>
              <w:spacing w:after="0" w:line="240" w:lineRule="auto"/>
              <w:ind w:right="-143"/>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(або уповноважений представник учасника) </w:t>
            </w:r>
          </w:p>
        </w:tc>
        <w:tc>
          <w:tcPr>
            <w:tcW w:w="2518" w:type="dxa"/>
          </w:tcPr>
          <w:p w14:paraId="01C1FC58" w14:textId="77777777" w:rsidR="00903A00" w:rsidRPr="00254E30" w:rsidRDefault="00903A00">
            <w:pPr>
              <w:pBdr>
                <w:top w:val="nil"/>
                <w:left w:val="nil"/>
                <w:bottom w:val="nil"/>
                <w:right w:val="nil"/>
                <w:between w:val="nil"/>
              </w:pBdr>
              <w:tabs>
                <w:tab w:val="left" w:pos="284"/>
              </w:tabs>
              <w:spacing w:after="0" w:line="240" w:lineRule="auto"/>
              <w:ind w:right="-143"/>
              <w:jc w:val="center"/>
              <w:rPr>
                <w:rFonts w:ascii="Times New Roman" w:eastAsia="Times New Roman" w:hAnsi="Times New Roman" w:cs="Times New Roman"/>
                <w:color w:val="000000"/>
                <w:sz w:val="24"/>
                <w:szCs w:val="24"/>
              </w:rPr>
            </w:pPr>
          </w:p>
          <w:p w14:paraId="09FA7CDC" w14:textId="77777777" w:rsidR="00903A00" w:rsidRPr="00254E30" w:rsidRDefault="00D34F04">
            <w:pPr>
              <w:pBdr>
                <w:top w:val="nil"/>
                <w:left w:val="nil"/>
                <w:bottom w:val="nil"/>
                <w:right w:val="nil"/>
                <w:between w:val="nil"/>
              </w:pBdr>
              <w:tabs>
                <w:tab w:val="left" w:pos="284"/>
              </w:tabs>
              <w:spacing w:after="0" w:line="240" w:lineRule="auto"/>
              <w:ind w:right="-14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підпис</w:t>
            </w:r>
          </w:p>
        </w:tc>
        <w:tc>
          <w:tcPr>
            <w:tcW w:w="2121" w:type="dxa"/>
          </w:tcPr>
          <w:p w14:paraId="6994C2F0" w14:textId="77777777" w:rsidR="00903A00" w:rsidRPr="00254E30" w:rsidRDefault="00903A00">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p>
          <w:p w14:paraId="0B0758CF" w14:textId="77777777" w:rsidR="00903A00" w:rsidRPr="00254E30" w:rsidRDefault="00D34F04">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Ініціали </w:t>
            </w:r>
          </w:p>
          <w:p w14:paraId="33E6A968" w14:textId="77777777" w:rsidR="00903A00" w:rsidRPr="00254E30" w:rsidRDefault="00D34F04">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Прізвище,</w:t>
            </w:r>
          </w:p>
          <w:p w14:paraId="32FDDB11" w14:textId="77777777" w:rsidR="00903A00" w:rsidRPr="00254E30" w:rsidRDefault="00903A00">
            <w:pPr>
              <w:pBdr>
                <w:top w:val="nil"/>
                <w:left w:val="nil"/>
                <w:bottom w:val="nil"/>
                <w:right w:val="nil"/>
                <w:between w:val="nil"/>
              </w:pBdr>
              <w:tabs>
                <w:tab w:val="left" w:pos="284"/>
              </w:tabs>
              <w:spacing w:after="0" w:line="240" w:lineRule="auto"/>
              <w:ind w:right="493"/>
              <w:jc w:val="center"/>
              <w:rPr>
                <w:rFonts w:ascii="Times New Roman" w:eastAsia="Times New Roman" w:hAnsi="Times New Roman" w:cs="Times New Roman"/>
                <w:color w:val="000000"/>
                <w:sz w:val="24"/>
                <w:szCs w:val="24"/>
              </w:rPr>
            </w:pPr>
          </w:p>
        </w:tc>
      </w:tr>
    </w:tbl>
    <w:p w14:paraId="0E627350" w14:textId="77777777" w:rsidR="00903A00" w:rsidRPr="00254E30" w:rsidRDefault="00903A00">
      <w:pPr>
        <w:spacing w:after="0" w:line="240" w:lineRule="auto"/>
        <w:ind w:left="4820"/>
        <w:rPr>
          <w:rFonts w:ascii="Times New Roman" w:eastAsia="Times New Roman" w:hAnsi="Times New Roman" w:cs="Times New Roman"/>
          <w:sz w:val="24"/>
          <w:szCs w:val="24"/>
        </w:rPr>
      </w:pPr>
    </w:p>
    <w:p w14:paraId="71EE8C24" w14:textId="77777777" w:rsidR="00617BA4" w:rsidRDefault="00617BA4">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783373D" w14:textId="77777777" w:rsidR="00903A00" w:rsidRPr="00254E30" w:rsidRDefault="00D34F04" w:rsidP="00617BA4">
      <w:pPr>
        <w:spacing w:after="0" w:line="240" w:lineRule="auto"/>
        <w:ind w:left="5103"/>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Додаток № 3</w:t>
      </w:r>
    </w:p>
    <w:p w14:paraId="2FEB0A3C" w14:textId="77777777" w:rsidR="00903A00" w:rsidRPr="00254E30" w:rsidRDefault="00D34F04" w:rsidP="00617BA4">
      <w:pPr>
        <w:spacing w:after="0" w:line="240" w:lineRule="auto"/>
        <w:ind w:left="5103"/>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____</w:t>
      </w:r>
    </w:p>
    <w:p w14:paraId="496A30BA" w14:textId="77777777" w:rsidR="00903A00" w:rsidRPr="00254E30" w:rsidRDefault="00D34F04" w:rsidP="00617BA4">
      <w:pPr>
        <w:spacing w:after="0" w:line="240" w:lineRule="auto"/>
        <w:ind w:left="5103"/>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Державній установі «Центр громадського здоров’я Міністерства охорони здоров’я України»</w:t>
      </w:r>
    </w:p>
    <w:p w14:paraId="09DC273D" w14:textId="77777777" w:rsidR="00903A00" w:rsidRPr="00254E30" w:rsidRDefault="00903A00">
      <w:pPr>
        <w:spacing w:after="0" w:line="240" w:lineRule="auto"/>
        <w:ind w:left="4820"/>
        <w:rPr>
          <w:rFonts w:ascii="Times New Roman" w:eastAsia="Times New Roman" w:hAnsi="Times New Roman" w:cs="Times New Roman"/>
          <w:sz w:val="24"/>
          <w:szCs w:val="24"/>
        </w:rPr>
      </w:pPr>
    </w:p>
    <w:p w14:paraId="5DDA1691"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ДЕКЛАРАЦІЯ КОНФЛІКТУ ІНТЕРЕСІВ</w:t>
      </w:r>
    </w:p>
    <w:p w14:paraId="12A0967D"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Учасника тендерної процедури</w:t>
      </w:r>
    </w:p>
    <w:p w14:paraId="35B9FCC6" w14:textId="2E79E183" w:rsidR="00903A00" w:rsidRPr="00254E30" w:rsidRDefault="00D34F04" w:rsidP="00187D47">
      <w:pPr>
        <w:keepLines/>
        <w:spacing w:line="240" w:lineRule="auto"/>
        <w:ind w:firstLine="566"/>
        <w:jc w:val="both"/>
        <w:rPr>
          <w:rFonts w:ascii="Times New Roman" w:eastAsia="Times New Roman" w:hAnsi="Times New Roman" w:cs="Times New Roman"/>
          <w:sz w:val="24"/>
          <w:szCs w:val="24"/>
        </w:rPr>
      </w:pPr>
      <w:r w:rsidRPr="4E33D364">
        <w:rPr>
          <w:rFonts w:ascii="Times New Roman" w:eastAsia="Times New Roman" w:hAnsi="Times New Roman" w:cs="Times New Roman"/>
          <w:sz w:val="24"/>
          <w:szCs w:val="24"/>
        </w:rPr>
        <w:t xml:space="preserve">Щодо тендеру за процедурою «запиту цінової пропозиції» на закупівлю предмета закупівлі за кодом </w:t>
      </w:r>
      <w:r w:rsidR="00CB246C" w:rsidRPr="4E33D364">
        <w:rPr>
          <w:rFonts w:ascii="Times New Roman" w:eastAsia="Times New Roman" w:hAnsi="Times New Roman" w:cs="Times New Roman"/>
          <w:i/>
          <w:iCs/>
          <w:sz w:val="24"/>
          <w:szCs w:val="24"/>
        </w:rPr>
        <w:t>ДК 021:2015:45330000-9 Водопровідні та санітарно-технічні роботи (Встановлення вентиляційного обладнання)</w:t>
      </w:r>
      <w:r w:rsidRPr="4E33D364">
        <w:rPr>
          <w:rFonts w:ascii="Times New Roman" w:eastAsia="Times New Roman" w:hAnsi="Times New Roman" w:cs="Times New Roman"/>
          <w:sz w:val="24"/>
          <w:szCs w:val="24"/>
        </w:rPr>
        <w:t xml:space="preserve">, в рамках реалізації програми Глобального фонду для боротьби зі СНІДом, туберкульозом та малярією </w:t>
      </w:r>
    </w:p>
    <w:p w14:paraId="3B22F6B8" w14:textId="77777777" w:rsidR="00903A00" w:rsidRPr="00254E30" w:rsidRDefault="00D34F04">
      <w:pPr>
        <w:keepLines/>
        <w:spacing w:line="240" w:lineRule="auto"/>
        <w:ind w:firstLine="566"/>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sz w:val="24"/>
          <w:szCs w:val="24"/>
        </w:rPr>
        <w:t>Перед зап</w:t>
      </w:r>
      <w:r w:rsidRPr="00254E30">
        <w:rPr>
          <w:rFonts w:ascii="Times New Roman" w:eastAsia="Times New Roman" w:hAnsi="Times New Roman" w:cs="Times New Roman"/>
          <w:color w:val="000000"/>
          <w:sz w:val="24"/>
          <w:szCs w:val="24"/>
        </w:rPr>
        <w:t>овненням цієї Декларації я, _____________________________ (ПІБ) представник учасника ____________________________ (назва учасника) ознайомився з Кодексом поведінки постачальників Глобального фонду*</w:t>
      </w:r>
    </w:p>
    <w:p w14:paraId="475FD2ED" w14:textId="77777777" w:rsidR="00903A00" w:rsidRPr="00254E30" w:rsidRDefault="00D34F04">
      <w:pPr>
        <w:keepLines/>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highlight w:val="white"/>
        </w:rPr>
      </w:pPr>
      <w:r w:rsidRPr="00254E30">
        <w:rPr>
          <w:rFonts w:ascii="Times New Roman" w:eastAsia="Times New Roman" w:hAnsi="Times New Roman" w:cs="Times New Roman"/>
          <w:color w:val="000000"/>
          <w:sz w:val="24"/>
          <w:szCs w:val="24"/>
          <w:highlight w:val="white"/>
        </w:rPr>
        <w:t>Необхідно уважно ознайомитися з наведеними нижче питаннями і відповісти «так» чи «ні» на кожне з питань. Відповідь «так» не обов'язково означає наявність конфлікту інтересів, але виявляє питання, що заслуговує подальшого обговорення і розгляду Комітетом з етики та тендерним комітетом.</w:t>
      </w:r>
    </w:p>
    <w:tbl>
      <w:tblPr>
        <w:tblStyle w:val="affe"/>
        <w:tblW w:w="9630" w:type="dxa"/>
        <w:tblInd w:w="0" w:type="dxa"/>
        <w:tblLayout w:type="fixed"/>
        <w:tblLook w:val="0400" w:firstRow="0" w:lastRow="0" w:firstColumn="0" w:lastColumn="0" w:noHBand="0" w:noVBand="1"/>
      </w:tblPr>
      <w:tblGrid>
        <w:gridCol w:w="6810"/>
        <w:gridCol w:w="1320"/>
        <w:gridCol w:w="1500"/>
      </w:tblGrid>
      <w:tr w:rsidR="00903A00" w:rsidRPr="00254E30" w14:paraId="1CB19454" w14:textId="77777777">
        <w:trPr>
          <w:trHeight w:val="1005"/>
        </w:trPr>
        <w:tc>
          <w:tcPr>
            <w:tcW w:w="6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2B9F05"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Питання</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E806340"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Відповідь</w:t>
            </w:r>
          </w:p>
          <w:p w14:paraId="3E6C5F53"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(«Так»/«Ні»)</w:t>
            </w: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91BB28"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Роз’яснення</w:t>
            </w:r>
          </w:p>
          <w:p w14:paraId="17C5DCBA"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 якщо відповідь «Так»</w:t>
            </w:r>
          </w:p>
        </w:tc>
      </w:tr>
      <w:tr w:rsidR="00903A00" w:rsidRPr="00254E30" w14:paraId="5949C84A" w14:textId="77777777">
        <w:trPr>
          <w:trHeight w:val="300"/>
        </w:trPr>
        <w:tc>
          <w:tcPr>
            <w:tcW w:w="6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941C4D"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Чи володієте Ви або Ваші близькі особи**, або всі інші особи, що діють в Ваших інтересах, прямо або як </w:t>
            </w:r>
            <w:proofErr w:type="spellStart"/>
            <w:r w:rsidRPr="00254E30">
              <w:rPr>
                <w:rFonts w:ascii="Times New Roman" w:eastAsia="Times New Roman" w:hAnsi="Times New Roman" w:cs="Times New Roman"/>
                <w:color w:val="000000"/>
                <w:sz w:val="24"/>
                <w:szCs w:val="24"/>
              </w:rPr>
              <w:t>бенефіціар</w:t>
            </w:r>
            <w:proofErr w:type="spellEnd"/>
            <w:r w:rsidRPr="00254E30">
              <w:rPr>
                <w:rFonts w:ascii="Times New Roman" w:eastAsia="Times New Roman" w:hAnsi="Times New Roman" w:cs="Times New Roman"/>
                <w:color w:val="000000"/>
                <w:sz w:val="24"/>
                <w:szCs w:val="24"/>
              </w:rPr>
              <w:t>, акціями (частками, паями) або будь-якими іншими фінансовими інтересами в компаніях, що приймають участь у тендерній процедурі?</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0EA23E" w14:textId="77777777" w:rsidR="00903A00" w:rsidRPr="00254E30" w:rsidRDefault="00903A00">
            <w:pPr>
              <w:rPr>
                <w:rFonts w:ascii="Times New Roman" w:eastAsia="Times New Roman" w:hAnsi="Times New Roman" w:cs="Times New Roman"/>
                <w:sz w:val="24"/>
                <w:szCs w:val="24"/>
              </w:rPr>
            </w:pP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73106D" w14:textId="77777777" w:rsidR="00903A00" w:rsidRPr="00254E30" w:rsidRDefault="00903A00">
            <w:pPr>
              <w:rPr>
                <w:rFonts w:ascii="Times New Roman" w:eastAsia="Times New Roman" w:hAnsi="Times New Roman" w:cs="Times New Roman"/>
                <w:sz w:val="24"/>
                <w:szCs w:val="24"/>
              </w:rPr>
            </w:pPr>
          </w:p>
        </w:tc>
      </w:tr>
      <w:tr w:rsidR="00903A00" w:rsidRPr="00254E30" w14:paraId="4B33C291" w14:textId="77777777">
        <w:trPr>
          <w:trHeight w:val="300"/>
        </w:trPr>
        <w:tc>
          <w:tcPr>
            <w:tcW w:w="6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959C8A"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Чи є Ви або Ваші близькі особи, або інші особи, що діють в Ваших інтересах, членами органів управління (Ради директорів, Правління) або виконавчими керівниками (директорами, заступниками директорів </w:t>
            </w:r>
            <w:proofErr w:type="spellStart"/>
            <w:r w:rsidRPr="00254E30">
              <w:rPr>
                <w:rFonts w:ascii="Times New Roman" w:eastAsia="Times New Roman" w:hAnsi="Times New Roman" w:cs="Times New Roman"/>
                <w:color w:val="000000"/>
                <w:sz w:val="24"/>
                <w:szCs w:val="24"/>
              </w:rPr>
              <w:t>т.п</w:t>
            </w:r>
            <w:proofErr w:type="spellEnd"/>
            <w:r w:rsidRPr="00254E30">
              <w:rPr>
                <w:rFonts w:ascii="Times New Roman" w:eastAsia="Times New Roman" w:hAnsi="Times New Roman" w:cs="Times New Roman"/>
                <w:color w:val="000000"/>
                <w:sz w:val="24"/>
                <w:szCs w:val="24"/>
              </w:rPr>
              <w:t>.), а також працівниками, радниками, консультантами, агентами або довіреними особами ДУ «Центр громадського здоров’я МОЗ України»?</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A367BF" w14:textId="77777777" w:rsidR="00903A00" w:rsidRPr="00254E30" w:rsidRDefault="00903A00">
            <w:pPr>
              <w:rPr>
                <w:rFonts w:ascii="Times New Roman" w:eastAsia="Times New Roman" w:hAnsi="Times New Roman" w:cs="Times New Roman"/>
                <w:sz w:val="24"/>
                <w:szCs w:val="24"/>
              </w:rPr>
            </w:pP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CFEFEA" w14:textId="77777777" w:rsidR="00903A00" w:rsidRPr="00254E30" w:rsidRDefault="00903A00">
            <w:pPr>
              <w:rPr>
                <w:rFonts w:ascii="Times New Roman" w:eastAsia="Times New Roman" w:hAnsi="Times New Roman" w:cs="Times New Roman"/>
                <w:sz w:val="24"/>
                <w:szCs w:val="24"/>
              </w:rPr>
            </w:pPr>
          </w:p>
        </w:tc>
      </w:tr>
      <w:tr w:rsidR="00903A00" w:rsidRPr="00254E30" w14:paraId="78299C1A" w14:textId="77777777">
        <w:trPr>
          <w:trHeight w:val="300"/>
        </w:trPr>
        <w:tc>
          <w:tcPr>
            <w:tcW w:w="68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BC175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Чи отримували Ви коли-небудь від представників ДУ «Центр громадського здоров’я МОЗ України» пропозиції сприяння в укладенні угоди за певну винагороду, що могло б бути </w:t>
            </w:r>
            <w:proofErr w:type="spellStart"/>
            <w:r w:rsidRPr="00254E30">
              <w:rPr>
                <w:rFonts w:ascii="Times New Roman" w:eastAsia="Times New Roman" w:hAnsi="Times New Roman" w:cs="Times New Roman"/>
                <w:color w:val="000000"/>
                <w:sz w:val="24"/>
                <w:szCs w:val="24"/>
              </w:rPr>
              <w:t>сприйнято</w:t>
            </w:r>
            <w:proofErr w:type="spellEnd"/>
            <w:r w:rsidRPr="00254E30">
              <w:rPr>
                <w:rFonts w:ascii="Times New Roman" w:eastAsia="Times New Roman" w:hAnsi="Times New Roman" w:cs="Times New Roman"/>
                <w:color w:val="000000"/>
                <w:sz w:val="24"/>
                <w:szCs w:val="24"/>
              </w:rPr>
              <w:t xml:space="preserve"> як спосіб незаконного або неетичного впливу на комерційні операції?</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D8E05E" w14:textId="77777777" w:rsidR="00903A00" w:rsidRPr="00254E30" w:rsidRDefault="00903A00">
            <w:pPr>
              <w:rPr>
                <w:rFonts w:ascii="Times New Roman" w:eastAsia="Times New Roman" w:hAnsi="Times New Roman" w:cs="Times New Roman"/>
                <w:sz w:val="24"/>
                <w:szCs w:val="24"/>
              </w:rPr>
            </w:pPr>
          </w:p>
        </w:tc>
        <w:tc>
          <w:tcPr>
            <w:tcW w:w="15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24359D" w14:textId="77777777" w:rsidR="00903A00" w:rsidRPr="00254E30" w:rsidRDefault="00903A00">
            <w:pPr>
              <w:rPr>
                <w:rFonts w:ascii="Times New Roman" w:eastAsia="Times New Roman" w:hAnsi="Times New Roman" w:cs="Times New Roman"/>
                <w:sz w:val="24"/>
                <w:szCs w:val="24"/>
              </w:rPr>
            </w:pPr>
          </w:p>
        </w:tc>
      </w:tr>
    </w:tbl>
    <w:p w14:paraId="6F568A01"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sidRPr="00254E30">
        <w:rPr>
          <w:rFonts w:ascii="Times New Roman" w:eastAsia="Times New Roman" w:hAnsi="Times New Roman" w:cs="Times New Roman"/>
          <w:b/>
          <w:color w:val="000000"/>
          <w:sz w:val="20"/>
          <w:szCs w:val="20"/>
          <w:highlight w:val="white"/>
        </w:rPr>
        <w:t>*</w:t>
      </w:r>
      <w:r w:rsidRPr="00254E30">
        <w:rPr>
          <w:rFonts w:ascii="Times New Roman" w:eastAsia="Times New Roman" w:hAnsi="Times New Roman" w:cs="Times New Roman"/>
          <w:color w:val="000000"/>
          <w:sz w:val="20"/>
          <w:szCs w:val="20"/>
          <w:highlight w:val="white"/>
        </w:rPr>
        <w:t>Якщо товари та послуги оплачуються за рахунок грантів (субгрантів) Глобального фонду для боротьби із СНІДом, туберкульозом та малярією в Україні</w:t>
      </w:r>
    </w:p>
    <w:p w14:paraId="65F92C3E" w14:textId="77777777" w:rsidR="00903A0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highlight w:val="white"/>
        </w:rPr>
      </w:pPr>
      <w:r w:rsidRPr="00254E30">
        <w:rPr>
          <w:rFonts w:ascii="Times New Roman" w:eastAsia="Times New Roman" w:hAnsi="Times New Roman" w:cs="Times New Roman"/>
          <w:b/>
          <w:color w:val="000000"/>
          <w:sz w:val="20"/>
          <w:szCs w:val="20"/>
          <w:highlight w:val="white"/>
        </w:rPr>
        <w:t>**</w:t>
      </w:r>
      <w:r w:rsidRPr="00254E30">
        <w:rPr>
          <w:rFonts w:ascii="Times New Roman" w:eastAsia="Times New Roman" w:hAnsi="Times New Roman" w:cs="Times New Roman"/>
          <w:color w:val="000000"/>
          <w:sz w:val="20"/>
          <w:szCs w:val="20"/>
          <w:highlight w:val="white"/>
        </w:rPr>
        <w:t xml:space="preserve"> близькі особи - особи, які спільно проживають, пов’язані спільним побутом і мають взаємні права та обов’язки із суб’єктом, зазначеним у </w:t>
      </w:r>
      <w:hyperlink r:id="rId15" w:anchor="n25">
        <w:r w:rsidRPr="00254E30">
          <w:rPr>
            <w:rFonts w:ascii="Times New Roman" w:eastAsia="Times New Roman" w:hAnsi="Times New Roman" w:cs="Times New Roman"/>
            <w:color w:val="000000"/>
            <w:sz w:val="20"/>
            <w:szCs w:val="20"/>
            <w:u w:val="single"/>
          </w:rPr>
          <w:t>частині першій</w:t>
        </w:r>
      </w:hyperlink>
      <w:r w:rsidRPr="00254E30">
        <w:rPr>
          <w:rFonts w:ascii="Times New Roman" w:eastAsia="Times New Roman" w:hAnsi="Times New Roman" w:cs="Times New Roman"/>
          <w:color w:val="000000"/>
          <w:sz w:val="20"/>
          <w:szCs w:val="20"/>
          <w:highlight w:val="white"/>
        </w:rPr>
        <w:t xml:space="preserve"> статті 3 Закону України «Про запобігання корупції» (крім осіб, взаємні права та обов’язки яких із суб’єктом не мають характеру сімейних), у тому числі особи, які спільно проживають, але не перебувають у шлюбі, а також - незалежно від зазначених умов - чоловік, дружина, батько, мати, вітчим, мачуха, син, дочка, пасинок, падчерка, рідний брат, рідна сестра, дід, баба, прадід, прабаба, внук, внучка, правнук, правнучка, зять, невістка, тесть, теща, свекор, свекруха, </w:t>
      </w:r>
      <w:proofErr w:type="spellStart"/>
      <w:r w:rsidRPr="00254E30">
        <w:rPr>
          <w:rFonts w:ascii="Times New Roman" w:eastAsia="Times New Roman" w:hAnsi="Times New Roman" w:cs="Times New Roman"/>
          <w:color w:val="000000"/>
          <w:sz w:val="20"/>
          <w:szCs w:val="20"/>
          <w:highlight w:val="white"/>
        </w:rPr>
        <w:t>усиновлювач</w:t>
      </w:r>
      <w:proofErr w:type="spellEnd"/>
      <w:r w:rsidRPr="00254E30">
        <w:rPr>
          <w:rFonts w:ascii="Times New Roman" w:eastAsia="Times New Roman" w:hAnsi="Times New Roman" w:cs="Times New Roman"/>
          <w:color w:val="000000"/>
          <w:sz w:val="20"/>
          <w:szCs w:val="20"/>
          <w:highlight w:val="white"/>
        </w:rPr>
        <w:t xml:space="preserve"> чи усиновлений, опікун чи піклувальник, особа, яка перебуває під опікою або піклуванням згаданого суб’єкта</w:t>
      </w:r>
    </w:p>
    <w:p w14:paraId="2323254F" w14:textId="77777777" w:rsidR="009B5738" w:rsidRPr="00254E30" w:rsidRDefault="009B5738">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highlight w:val="white"/>
        </w:rPr>
      </w:pPr>
    </w:p>
    <w:p w14:paraId="165B18ED" w14:textId="77777777" w:rsidR="00903A00" w:rsidRPr="00254E30" w:rsidRDefault="00D34F04" w:rsidP="009B5738">
      <w:pPr>
        <w:spacing w:after="0" w:line="240" w:lineRule="auto"/>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«__»______20___</w:t>
      </w:r>
      <w:r w:rsidRPr="00254E30">
        <w:rPr>
          <w:rFonts w:ascii="Times New Roman" w:eastAsia="Times New Roman" w:hAnsi="Times New Roman" w:cs="Times New Roman"/>
          <w:sz w:val="24"/>
          <w:szCs w:val="24"/>
        </w:rPr>
        <w:tab/>
      </w:r>
      <w:r w:rsidRPr="00254E30">
        <w:rPr>
          <w:rFonts w:ascii="Times New Roman" w:eastAsia="Times New Roman" w:hAnsi="Times New Roman" w:cs="Times New Roman"/>
          <w:sz w:val="24"/>
          <w:szCs w:val="24"/>
        </w:rPr>
        <w:tab/>
      </w:r>
      <w:r w:rsidRPr="00254E30">
        <w:rPr>
          <w:rFonts w:ascii="Times New Roman" w:eastAsia="Times New Roman" w:hAnsi="Times New Roman" w:cs="Times New Roman"/>
          <w:sz w:val="24"/>
          <w:szCs w:val="24"/>
        </w:rPr>
        <w:tab/>
        <w:t>_________</w:t>
      </w:r>
      <w:r w:rsidRPr="00254E30">
        <w:rPr>
          <w:rFonts w:ascii="Times New Roman" w:eastAsia="Times New Roman" w:hAnsi="Times New Roman" w:cs="Times New Roman"/>
          <w:sz w:val="24"/>
          <w:szCs w:val="24"/>
        </w:rPr>
        <w:tab/>
      </w:r>
      <w:r w:rsidRPr="00254E30">
        <w:rPr>
          <w:rFonts w:ascii="Times New Roman" w:eastAsia="Times New Roman" w:hAnsi="Times New Roman" w:cs="Times New Roman"/>
          <w:sz w:val="24"/>
          <w:szCs w:val="24"/>
        </w:rPr>
        <w:tab/>
      </w:r>
      <w:r w:rsidRPr="00254E30">
        <w:rPr>
          <w:rFonts w:ascii="Times New Roman" w:eastAsia="Times New Roman" w:hAnsi="Times New Roman" w:cs="Times New Roman"/>
          <w:sz w:val="24"/>
          <w:szCs w:val="24"/>
        </w:rPr>
        <w:tab/>
        <w:t>________________</w:t>
      </w:r>
    </w:p>
    <w:p w14:paraId="3FD7EBAD" w14:textId="77777777" w:rsidR="00903A00" w:rsidRPr="00254E30" w:rsidRDefault="00D34F04" w:rsidP="009B5738">
      <w:pPr>
        <w:spacing w:after="0" w:line="240" w:lineRule="auto"/>
        <w:rPr>
          <w:rFonts w:ascii="Times New Roman" w:eastAsia="Times New Roman" w:hAnsi="Times New Roman" w:cs="Times New Roman"/>
          <w:sz w:val="20"/>
          <w:szCs w:val="20"/>
        </w:rPr>
      </w:pP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t xml:space="preserve">  (підпис)</w:t>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r>
      <w:r w:rsidRPr="00254E30">
        <w:rPr>
          <w:rFonts w:ascii="Times New Roman" w:eastAsia="Times New Roman" w:hAnsi="Times New Roman" w:cs="Times New Roman"/>
          <w:sz w:val="20"/>
          <w:szCs w:val="20"/>
        </w:rPr>
        <w:tab/>
        <w:t xml:space="preserve">   П.І.Б.</w:t>
      </w:r>
    </w:p>
    <w:p w14:paraId="597932CC" w14:textId="77777777" w:rsidR="009B5738" w:rsidRDefault="009B573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99EABFB" w14:textId="77777777" w:rsidR="00903A00" w:rsidRPr="00254E30" w:rsidRDefault="00D34F04" w:rsidP="00617BA4">
      <w:pPr>
        <w:spacing w:after="0" w:line="240" w:lineRule="auto"/>
        <w:ind w:left="5670"/>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Додаток № 4</w:t>
      </w:r>
    </w:p>
    <w:p w14:paraId="773876ED" w14:textId="77777777" w:rsidR="00903A00" w:rsidRPr="00254E30" w:rsidRDefault="00D34F04" w:rsidP="00617BA4">
      <w:pPr>
        <w:spacing w:after="0" w:line="240" w:lineRule="auto"/>
        <w:ind w:left="5670"/>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w:t>
      </w:r>
    </w:p>
    <w:p w14:paraId="4C374B85" w14:textId="77777777" w:rsidR="00903A00" w:rsidRPr="00254E30" w:rsidRDefault="00903A00">
      <w:pPr>
        <w:spacing w:after="0"/>
        <w:ind w:left="5812"/>
        <w:jc w:val="right"/>
        <w:rPr>
          <w:rFonts w:ascii="Times New Roman" w:eastAsia="Times New Roman" w:hAnsi="Times New Roman" w:cs="Times New Roman"/>
          <w:sz w:val="24"/>
          <w:szCs w:val="24"/>
        </w:rPr>
      </w:pPr>
    </w:p>
    <w:p w14:paraId="00591D0A" w14:textId="77777777" w:rsidR="00903A00" w:rsidRPr="00254E30" w:rsidRDefault="00903A00">
      <w:pPr>
        <w:spacing w:after="0"/>
        <w:ind w:left="5812"/>
        <w:jc w:val="right"/>
        <w:rPr>
          <w:rFonts w:ascii="Times New Roman" w:eastAsia="Times New Roman" w:hAnsi="Times New Roman" w:cs="Times New Roman"/>
          <w:sz w:val="24"/>
          <w:szCs w:val="24"/>
        </w:rPr>
      </w:pPr>
    </w:p>
    <w:p w14:paraId="75BBB570" w14:textId="77777777" w:rsidR="00903A00" w:rsidRPr="00254E30" w:rsidRDefault="00D34F04">
      <w:pPr>
        <w:spacing w:after="0"/>
        <w:ind w:left="5812"/>
        <w:jc w:val="right"/>
        <w:rPr>
          <w:rFonts w:ascii="Times New Roman" w:eastAsia="Times New Roman" w:hAnsi="Times New Roman" w:cs="Times New Roman"/>
          <w:sz w:val="24"/>
          <w:szCs w:val="24"/>
        </w:rPr>
      </w:pPr>
      <w:r w:rsidRPr="00254E30">
        <w:rPr>
          <w:rFonts w:ascii="Times New Roman" w:eastAsia="Times New Roman" w:hAnsi="Times New Roman" w:cs="Times New Roman"/>
          <w:b/>
          <w:noProof/>
        </w:rPr>
        <w:drawing>
          <wp:anchor distT="0" distB="0" distL="114300" distR="114300" simplePos="0" relativeHeight="251658240" behindDoc="0" locked="0" layoutInCell="1" hidden="0" allowOverlap="1" wp14:anchorId="18F81006" wp14:editId="7F8B6348">
            <wp:simplePos x="0" y="0"/>
            <wp:positionH relativeFrom="margin">
              <wp:posOffset>-76199</wp:posOffset>
            </wp:positionH>
            <wp:positionV relativeFrom="margin">
              <wp:posOffset>92075</wp:posOffset>
            </wp:positionV>
            <wp:extent cx="657225" cy="652145"/>
            <wp:effectExtent l="0" t="0" r="0" b="0"/>
            <wp:wrapSquare wrapText="bothSides" distT="0" distB="0" distL="114300" distR="114300"/>
            <wp:docPr id="12221411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6"/>
                    <a:srcRect/>
                    <a:stretch>
                      <a:fillRect/>
                    </a:stretch>
                  </pic:blipFill>
                  <pic:spPr>
                    <a:xfrm>
                      <a:off x="0" y="0"/>
                      <a:ext cx="657225" cy="652145"/>
                    </a:xfrm>
                    <a:prstGeom prst="rect">
                      <a:avLst/>
                    </a:prstGeom>
                    <a:ln/>
                  </pic:spPr>
                </pic:pic>
              </a:graphicData>
            </a:graphic>
          </wp:anchor>
        </w:drawing>
      </w:r>
    </w:p>
    <w:p w14:paraId="3D2C7B5B" w14:textId="77777777" w:rsidR="00903A00" w:rsidRPr="00254E30" w:rsidRDefault="00D34F04">
      <w:pPr>
        <w:spacing w:after="0" w:line="240" w:lineRule="auto"/>
        <w:rPr>
          <w:rFonts w:ascii="Times New Roman" w:eastAsia="Times New Roman" w:hAnsi="Times New Roman" w:cs="Times New Roman"/>
          <w:sz w:val="24"/>
          <w:szCs w:val="24"/>
        </w:rPr>
      </w:pPr>
      <w:proofErr w:type="spellStart"/>
      <w:r w:rsidRPr="00254E30">
        <w:rPr>
          <w:rFonts w:ascii="Times New Roman" w:eastAsia="Times New Roman" w:hAnsi="Times New Roman" w:cs="Times New Roman"/>
          <w:b/>
          <w:sz w:val="24"/>
          <w:szCs w:val="24"/>
        </w:rPr>
        <w:t>The</w:t>
      </w:r>
      <w:proofErr w:type="spellEnd"/>
      <w:r w:rsidRPr="00254E30">
        <w:rPr>
          <w:rFonts w:ascii="Times New Roman" w:eastAsia="Times New Roman" w:hAnsi="Times New Roman" w:cs="Times New Roman"/>
          <w:b/>
          <w:sz w:val="24"/>
          <w:szCs w:val="24"/>
        </w:rPr>
        <w:t xml:space="preserve"> </w:t>
      </w:r>
      <w:proofErr w:type="spellStart"/>
      <w:r w:rsidRPr="00254E30">
        <w:rPr>
          <w:rFonts w:ascii="Times New Roman" w:eastAsia="Times New Roman" w:hAnsi="Times New Roman" w:cs="Times New Roman"/>
          <w:b/>
          <w:sz w:val="24"/>
          <w:szCs w:val="24"/>
        </w:rPr>
        <w:t>Global</w:t>
      </w:r>
      <w:proofErr w:type="spellEnd"/>
      <w:r w:rsidRPr="00254E30">
        <w:rPr>
          <w:rFonts w:ascii="Times New Roman" w:eastAsia="Times New Roman" w:hAnsi="Times New Roman" w:cs="Times New Roman"/>
          <w:b/>
          <w:sz w:val="24"/>
          <w:szCs w:val="24"/>
        </w:rPr>
        <w:t xml:space="preserve"> </w:t>
      </w:r>
      <w:proofErr w:type="spellStart"/>
      <w:r w:rsidRPr="00254E30">
        <w:rPr>
          <w:rFonts w:ascii="Times New Roman" w:eastAsia="Times New Roman" w:hAnsi="Times New Roman" w:cs="Times New Roman"/>
          <w:b/>
          <w:sz w:val="24"/>
          <w:szCs w:val="24"/>
        </w:rPr>
        <w:t>Fund</w:t>
      </w:r>
      <w:proofErr w:type="spellEnd"/>
    </w:p>
    <w:p w14:paraId="6E85290C" w14:textId="77777777" w:rsidR="00903A00" w:rsidRPr="00254E30" w:rsidRDefault="00D34F04">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roofErr w:type="spellStart"/>
      <w:r w:rsidRPr="00254E30">
        <w:rPr>
          <w:rFonts w:ascii="Times New Roman" w:eastAsia="Times New Roman" w:hAnsi="Times New Roman" w:cs="Times New Roman"/>
          <w:color w:val="000000"/>
          <w:sz w:val="24"/>
          <w:szCs w:val="24"/>
        </w:rPr>
        <w:t>To</w:t>
      </w:r>
      <w:proofErr w:type="spellEnd"/>
      <w:r w:rsidRPr="00254E30">
        <w:rPr>
          <w:rFonts w:ascii="Times New Roman" w:eastAsia="Times New Roman" w:hAnsi="Times New Roman" w:cs="Times New Roman"/>
          <w:color w:val="000000"/>
          <w:sz w:val="24"/>
          <w:szCs w:val="24"/>
        </w:rPr>
        <w:t xml:space="preserve"> </w:t>
      </w:r>
      <w:proofErr w:type="spellStart"/>
      <w:r w:rsidRPr="00254E30">
        <w:rPr>
          <w:rFonts w:ascii="Times New Roman" w:eastAsia="Times New Roman" w:hAnsi="Times New Roman" w:cs="Times New Roman"/>
          <w:color w:val="000000"/>
          <w:sz w:val="24"/>
          <w:szCs w:val="24"/>
        </w:rPr>
        <w:t>Fight</w:t>
      </w:r>
      <w:proofErr w:type="spellEnd"/>
      <w:r w:rsidRPr="00254E30">
        <w:rPr>
          <w:rFonts w:ascii="Times New Roman" w:eastAsia="Times New Roman" w:hAnsi="Times New Roman" w:cs="Times New Roman"/>
          <w:color w:val="000000"/>
          <w:sz w:val="24"/>
          <w:szCs w:val="24"/>
        </w:rPr>
        <w:t xml:space="preserve"> </w:t>
      </w:r>
      <w:r w:rsidRPr="00254E30">
        <w:rPr>
          <w:rFonts w:ascii="Times New Roman" w:eastAsia="Times New Roman" w:hAnsi="Times New Roman" w:cs="Times New Roman"/>
          <w:b/>
          <w:color w:val="000000"/>
          <w:sz w:val="24"/>
          <w:szCs w:val="24"/>
        </w:rPr>
        <w:t xml:space="preserve">AIDS, </w:t>
      </w:r>
      <w:proofErr w:type="spellStart"/>
      <w:r w:rsidRPr="00254E30">
        <w:rPr>
          <w:rFonts w:ascii="Times New Roman" w:eastAsia="Times New Roman" w:hAnsi="Times New Roman" w:cs="Times New Roman"/>
          <w:color w:val="000000"/>
          <w:sz w:val="24"/>
          <w:szCs w:val="24"/>
        </w:rPr>
        <w:t>Tuberculosis</w:t>
      </w:r>
      <w:proofErr w:type="spellEnd"/>
      <w:r w:rsidRPr="00254E30">
        <w:rPr>
          <w:rFonts w:ascii="Times New Roman" w:eastAsia="Times New Roman" w:hAnsi="Times New Roman" w:cs="Times New Roman"/>
          <w:color w:val="000000"/>
          <w:sz w:val="24"/>
          <w:szCs w:val="24"/>
        </w:rPr>
        <w:t xml:space="preserve"> </w:t>
      </w:r>
      <w:proofErr w:type="spellStart"/>
      <w:r w:rsidRPr="00254E30">
        <w:rPr>
          <w:rFonts w:ascii="Times New Roman" w:eastAsia="Times New Roman" w:hAnsi="Times New Roman" w:cs="Times New Roman"/>
          <w:color w:val="000000"/>
          <w:sz w:val="24"/>
          <w:szCs w:val="24"/>
        </w:rPr>
        <w:t>and</w:t>
      </w:r>
      <w:proofErr w:type="spellEnd"/>
      <w:r w:rsidRPr="00254E30">
        <w:rPr>
          <w:rFonts w:ascii="Times New Roman" w:eastAsia="Times New Roman" w:hAnsi="Times New Roman" w:cs="Times New Roman"/>
          <w:color w:val="000000"/>
          <w:sz w:val="24"/>
          <w:szCs w:val="24"/>
        </w:rPr>
        <w:t xml:space="preserve"> </w:t>
      </w:r>
      <w:proofErr w:type="spellStart"/>
      <w:r w:rsidRPr="00254E30">
        <w:rPr>
          <w:rFonts w:ascii="Times New Roman" w:eastAsia="Times New Roman" w:hAnsi="Times New Roman" w:cs="Times New Roman"/>
          <w:color w:val="000000"/>
          <w:sz w:val="24"/>
          <w:szCs w:val="24"/>
        </w:rPr>
        <w:t>Malaria</w:t>
      </w:r>
      <w:proofErr w:type="spellEnd"/>
      <w:r w:rsidRPr="00254E30">
        <w:rPr>
          <w:rFonts w:ascii="Times New Roman" w:eastAsia="Times New Roman" w:hAnsi="Times New Roman" w:cs="Times New Roman"/>
          <w:color w:val="000000"/>
          <w:sz w:val="24"/>
          <w:szCs w:val="24"/>
        </w:rPr>
        <w:t xml:space="preserve">  </w:t>
      </w:r>
    </w:p>
    <w:p w14:paraId="0584AD25"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DF31A9D" w14:textId="77777777" w:rsidR="00903A00" w:rsidRPr="00254E30" w:rsidRDefault="00903A00">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14:paraId="0250DF64" w14:textId="77777777" w:rsidR="00903A00" w:rsidRPr="00254E30" w:rsidRDefault="00D34F04">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КОДЕКС ПОВЕДІНКИ ПОСТАЧАЛЬНИКІВ*</w:t>
      </w:r>
    </w:p>
    <w:p w14:paraId="7396B772"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7808927D"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Вступ</w:t>
      </w:r>
    </w:p>
    <w:p w14:paraId="7BE8C2E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B8A6E70"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 Як ключова міжнародна фінансова установа у сфері боротьби з ВІЛ/СНІД, туберкульозом та малярією, Глобальний Фонд визнає важливість підзвітності постачальників , а також прозорість та передбачуваність своїх операцій. </w:t>
      </w:r>
    </w:p>
    <w:p w14:paraId="78BB9A06"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010C221"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 Згідно зі статутними документами, основними принципами роботи Глобального Фонду є відкритість, прозорість та підзвітність. Виходячи з цього, Глобальний Фонд прагне того, щоб уся його фінансова діяльність, включно з корпоративними закупівлями та грантовими операціями, відповідала найвищим етичним нормам, а також, щоб їх дотримувалися усі співробітники. </w:t>
      </w:r>
    </w:p>
    <w:p w14:paraId="2DF43FD6"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E41B20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3. У відповідності із цими основними принципами роботи Глобального Фонду метою цього Кодексу поведінки («Кодексу») є забезпечити зобов‘язання постачальників дотримуватися чесності у грантових операціях та корпоративних </w:t>
      </w:r>
      <w:proofErr w:type="spellStart"/>
      <w:r w:rsidRPr="00254E30">
        <w:rPr>
          <w:rFonts w:ascii="Times New Roman" w:eastAsia="Times New Roman" w:hAnsi="Times New Roman" w:cs="Times New Roman"/>
          <w:color w:val="000000"/>
          <w:sz w:val="24"/>
          <w:szCs w:val="24"/>
        </w:rPr>
        <w:t>закупівлях</w:t>
      </w:r>
      <w:proofErr w:type="spellEnd"/>
      <w:r w:rsidRPr="00254E30">
        <w:rPr>
          <w:rFonts w:ascii="Times New Roman" w:eastAsia="Times New Roman" w:hAnsi="Times New Roman" w:cs="Times New Roman"/>
          <w:color w:val="000000"/>
          <w:sz w:val="24"/>
          <w:szCs w:val="24"/>
        </w:rPr>
        <w:t xml:space="preserve"> за кошти Глобального фонду. </w:t>
      </w:r>
    </w:p>
    <w:p w14:paraId="0957CD14"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8632886"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4. Глобальний Фонд буде регулярно переглядати та, за необхідності, вносити зміни у цей Кодекс, для відображення кращих практик, отриманого досвіду та </w:t>
      </w:r>
      <w:proofErr w:type="spellStart"/>
      <w:r w:rsidRPr="00254E30">
        <w:rPr>
          <w:rFonts w:ascii="Times New Roman" w:eastAsia="Times New Roman" w:hAnsi="Times New Roman" w:cs="Times New Roman"/>
          <w:color w:val="000000"/>
          <w:sz w:val="24"/>
          <w:szCs w:val="24"/>
        </w:rPr>
        <w:t>зворотнього</w:t>
      </w:r>
      <w:proofErr w:type="spellEnd"/>
      <w:r w:rsidRPr="00254E30">
        <w:rPr>
          <w:rFonts w:ascii="Times New Roman" w:eastAsia="Times New Roman" w:hAnsi="Times New Roman" w:cs="Times New Roman"/>
          <w:color w:val="000000"/>
          <w:sz w:val="24"/>
          <w:szCs w:val="24"/>
        </w:rPr>
        <w:t xml:space="preserve"> зв’язку від партнерів.</w:t>
      </w:r>
    </w:p>
    <w:p w14:paraId="5F164F41"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5EB61C1"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Мандат цього Кодексу </w:t>
      </w:r>
    </w:p>
    <w:p w14:paraId="62120D9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9A04A05"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5. Цей Кодексу </w:t>
      </w:r>
      <w:r w:rsidRPr="00254E30">
        <w:rPr>
          <w:rFonts w:ascii="Times New Roman" w:eastAsia="Times New Roman" w:hAnsi="Times New Roman" w:cs="Times New Roman"/>
          <w:b/>
          <w:color w:val="000000"/>
          <w:sz w:val="24"/>
          <w:szCs w:val="24"/>
        </w:rPr>
        <w:t>вимагає від</w:t>
      </w:r>
      <w:r w:rsidRPr="00254E30">
        <w:rPr>
          <w:rFonts w:ascii="Times New Roman" w:eastAsia="Times New Roman" w:hAnsi="Times New Roman" w:cs="Times New Roman"/>
          <w:color w:val="000000"/>
          <w:sz w:val="24"/>
          <w:szCs w:val="24"/>
        </w:rPr>
        <w:t xml:space="preserve"> усіх учасників тендерів, постачальників, агентів, посередників, консультантів та підрядників («</w:t>
      </w:r>
      <w:r w:rsidRPr="00254E30">
        <w:rPr>
          <w:rFonts w:ascii="Times New Roman" w:eastAsia="Times New Roman" w:hAnsi="Times New Roman" w:cs="Times New Roman"/>
          <w:i/>
          <w:color w:val="000000"/>
          <w:sz w:val="24"/>
          <w:szCs w:val="24"/>
        </w:rPr>
        <w:t>постачальники</w:t>
      </w:r>
      <w:r w:rsidRPr="00254E30">
        <w:rPr>
          <w:rFonts w:ascii="Times New Roman" w:eastAsia="Times New Roman" w:hAnsi="Times New Roman" w:cs="Times New Roman"/>
          <w:color w:val="000000"/>
          <w:sz w:val="24"/>
          <w:szCs w:val="24"/>
        </w:rPr>
        <w:t xml:space="preserve">»), включаючи всіх </w:t>
      </w:r>
    </w:p>
    <w:p w14:paraId="45449EC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асоційованих членів, співробітників, найманих працівників, підрядників, агентів </w:t>
      </w:r>
    </w:p>
    <w:p w14:paraId="748CD10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i/>
          <w:color w:val="000000"/>
          <w:sz w:val="24"/>
          <w:szCs w:val="24"/>
        </w:rPr>
      </w:pPr>
      <w:r w:rsidRPr="00254E30">
        <w:rPr>
          <w:rFonts w:ascii="Times New Roman" w:eastAsia="Times New Roman" w:hAnsi="Times New Roman" w:cs="Times New Roman"/>
          <w:color w:val="000000"/>
          <w:sz w:val="24"/>
          <w:szCs w:val="24"/>
        </w:rPr>
        <w:t>та посередників постачальних організацій (кожен з яких є «</w:t>
      </w:r>
      <w:r w:rsidRPr="00254E30">
        <w:rPr>
          <w:rFonts w:ascii="Times New Roman" w:eastAsia="Times New Roman" w:hAnsi="Times New Roman" w:cs="Times New Roman"/>
          <w:i/>
          <w:color w:val="000000"/>
          <w:sz w:val="24"/>
          <w:szCs w:val="24"/>
        </w:rPr>
        <w:t>представником постачальника</w:t>
      </w:r>
      <w:r w:rsidRPr="00254E30">
        <w:rPr>
          <w:rFonts w:ascii="Times New Roman" w:eastAsia="Times New Roman" w:hAnsi="Times New Roman" w:cs="Times New Roman"/>
          <w:color w:val="000000"/>
          <w:sz w:val="24"/>
          <w:szCs w:val="24"/>
        </w:rPr>
        <w:t xml:space="preserve">») дотримання найвищих етичних норм у діяльності, яка фінансується Глобальним фондом, пов’язаної з постачанням товарів та/або послуг Глобальному Фонду або будь-якому реципієнту коштів Глобального Фонду, в тому числі основним реципієнтам, </w:t>
      </w:r>
      <w:proofErr w:type="spellStart"/>
      <w:r w:rsidRPr="00254E30">
        <w:rPr>
          <w:rFonts w:ascii="Times New Roman" w:eastAsia="Times New Roman" w:hAnsi="Times New Roman" w:cs="Times New Roman"/>
          <w:color w:val="000000"/>
          <w:sz w:val="24"/>
          <w:szCs w:val="24"/>
        </w:rPr>
        <w:t>суб</w:t>
      </w:r>
      <w:proofErr w:type="spellEnd"/>
      <w:r w:rsidRPr="00254E30">
        <w:rPr>
          <w:rFonts w:ascii="Times New Roman" w:eastAsia="Times New Roman" w:hAnsi="Times New Roman" w:cs="Times New Roman"/>
          <w:color w:val="000000"/>
          <w:sz w:val="24"/>
          <w:szCs w:val="24"/>
        </w:rPr>
        <w:t>-реципієнтам, іншим реципієнтам, координаційним механізмам країни, агентам із закупівель та безпосереднім покупцям.</w:t>
      </w:r>
    </w:p>
    <w:p w14:paraId="593CAA8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765D522"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6. Основні реципієнти, </w:t>
      </w:r>
      <w:proofErr w:type="spellStart"/>
      <w:r w:rsidRPr="00254E30">
        <w:rPr>
          <w:rFonts w:ascii="Times New Roman" w:eastAsia="Times New Roman" w:hAnsi="Times New Roman" w:cs="Times New Roman"/>
          <w:color w:val="000000"/>
          <w:sz w:val="24"/>
          <w:szCs w:val="24"/>
        </w:rPr>
        <w:t>суб</w:t>
      </w:r>
      <w:proofErr w:type="spellEnd"/>
      <w:r w:rsidRPr="00254E30">
        <w:rPr>
          <w:rFonts w:ascii="Times New Roman" w:eastAsia="Times New Roman" w:hAnsi="Times New Roman" w:cs="Times New Roman"/>
          <w:color w:val="000000"/>
          <w:sz w:val="24"/>
          <w:szCs w:val="24"/>
        </w:rPr>
        <w:t xml:space="preserve">-реципієнти, інші реципієнти, координаційні механізми країни, агенти із закупівель та безпосередні покупці повинні забезпечити комунікацію положень даного Кодексу усім своїм постачальникам, які в свою чергу повинні дотримуватися усіх викладених у ньому правил. Постачальники повинні забезпечити доведення Кодексу всім своїм Представникам та вдатися до розумних кроків для забезпечення дотримання ними його положень, в </w:t>
      </w:r>
      <w:proofErr w:type="spellStart"/>
      <w:r w:rsidRPr="00254E30">
        <w:rPr>
          <w:rFonts w:ascii="Times New Roman" w:eastAsia="Times New Roman" w:hAnsi="Times New Roman" w:cs="Times New Roman"/>
          <w:color w:val="000000"/>
          <w:sz w:val="24"/>
          <w:szCs w:val="24"/>
        </w:rPr>
        <w:t>т.ч</w:t>
      </w:r>
      <w:proofErr w:type="spellEnd"/>
      <w:r w:rsidRPr="00254E30">
        <w:rPr>
          <w:rFonts w:ascii="Times New Roman" w:eastAsia="Times New Roman" w:hAnsi="Times New Roman" w:cs="Times New Roman"/>
          <w:color w:val="000000"/>
          <w:sz w:val="24"/>
          <w:szCs w:val="24"/>
        </w:rPr>
        <w:t xml:space="preserve">. вжити невідкладні заходи у разі порушення цих положень. Порушення цього Кодексу може призвести до рішення Глобального Фонду накласти санкції на відповідного Постачальника та/або Представника постачальника, призупинити виплату гранту його отримувачам або відмовити у фінансуванні. </w:t>
      </w:r>
    </w:p>
    <w:p w14:paraId="68AE2AA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7CA7366F"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lastRenderedPageBreak/>
        <w:t xml:space="preserve">Чесність та прозорість діяльності </w:t>
      </w:r>
    </w:p>
    <w:p w14:paraId="35E0448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7B0A5D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7. Глобальний Фонд жорстко заперечує будь-яку корупційну, </w:t>
      </w:r>
      <w:proofErr w:type="spellStart"/>
      <w:r w:rsidRPr="00254E30">
        <w:rPr>
          <w:rFonts w:ascii="Times New Roman" w:eastAsia="Times New Roman" w:hAnsi="Times New Roman" w:cs="Times New Roman"/>
          <w:color w:val="000000"/>
          <w:sz w:val="24"/>
          <w:szCs w:val="24"/>
        </w:rPr>
        <w:t>шахрайську,змовницьку</w:t>
      </w:r>
      <w:proofErr w:type="spellEnd"/>
      <w:r w:rsidRPr="00254E30">
        <w:rPr>
          <w:rFonts w:ascii="Times New Roman" w:eastAsia="Times New Roman" w:hAnsi="Times New Roman" w:cs="Times New Roman"/>
          <w:color w:val="000000"/>
          <w:sz w:val="24"/>
          <w:szCs w:val="24"/>
        </w:rPr>
        <w:t xml:space="preserve">, анти-конкурентну або насильницьку діяльність, пов‘язану з його коштами, в тому числі грантами. Глобальний Фонд буде вдаватися до суворих і негайних дій в всіх обставинах, які предметно та достовірно свідчитимуть про наявність корумпованих, шахрайських, змовницьких, анти-конкурентних або насильницьких дій, як пояснюється далі за текстом. </w:t>
      </w:r>
    </w:p>
    <w:p w14:paraId="4ED7CE13"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8099122"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8. Постачальники та представники постачальників повинні брати участь у закупівельних процедурах прозоро, відкрито, </w:t>
      </w:r>
      <w:proofErr w:type="spellStart"/>
      <w:r w:rsidRPr="00254E30">
        <w:rPr>
          <w:rFonts w:ascii="Times New Roman" w:eastAsia="Times New Roman" w:hAnsi="Times New Roman" w:cs="Times New Roman"/>
          <w:color w:val="000000"/>
          <w:sz w:val="24"/>
          <w:szCs w:val="24"/>
        </w:rPr>
        <w:t>підзвітно</w:t>
      </w:r>
      <w:proofErr w:type="spellEnd"/>
      <w:r w:rsidRPr="00254E30">
        <w:rPr>
          <w:rFonts w:ascii="Times New Roman" w:eastAsia="Times New Roman" w:hAnsi="Times New Roman" w:cs="Times New Roman"/>
          <w:color w:val="000000"/>
          <w:sz w:val="24"/>
          <w:szCs w:val="24"/>
        </w:rPr>
        <w:t xml:space="preserve"> та чесно, що також включає дотримання відповідного законодавства та правил стосовно чесної конкуренції, а також визначених стандартів якісної практики закупівель. </w:t>
      </w:r>
    </w:p>
    <w:p w14:paraId="3211A436"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9. Постачальники та представники постачальників повинні відповідати на тендерні/конкурсні оголошення чесно, справедливо та зрозуміло, чітко демонструючи свою спроможність відповідати усім вимогам тендеру або контрактних документів. Вони також повинні дотримуватися усіх </w:t>
      </w:r>
      <w:proofErr w:type="spellStart"/>
      <w:r w:rsidRPr="00254E30">
        <w:rPr>
          <w:rFonts w:ascii="Times New Roman" w:eastAsia="Times New Roman" w:hAnsi="Times New Roman" w:cs="Times New Roman"/>
          <w:color w:val="000000"/>
          <w:sz w:val="24"/>
          <w:szCs w:val="24"/>
        </w:rPr>
        <w:t>правил,встановлених</w:t>
      </w:r>
      <w:proofErr w:type="spellEnd"/>
      <w:r w:rsidRPr="00254E30">
        <w:rPr>
          <w:rFonts w:ascii="Times New Roman" w:eastAsia="Times New Roman" w:hAnsi="Times New Roman" w:cs="Times New Roman"/>
          <w:color w:val="000000"/>
          <w:sz w:val="24"/>
          <w:szCs w:val="24"/>
        </w:rPr>
        <w:t xml:space="preserve"> для кожного окремого процесу закупівель, і брати участь у тендері та вступати в договірні правовідносини лише тоді, коли вони можуть і бажають виконувати всі зобов’язання за договором. </w:t>
      </w:r>
    </w:p>
    <w:p w14:paraId="69D583CE"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F2E6E05"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10. Постачальники та представники постачальників (безпосередньо або через агентів чи посередників) не можуть вдаватися до корупційної, шахрайської, змовницької, анти-</w:t>
      </w:r>
      <w:proofErr w:type="spellStart"/>
      <w:r w:rsidRPr="00254E30">
        <w:rPr>
          <w:rFonts w:ascii="Times New Roman" w:eastAsia="Times New Roman" w:hAnsi="Times New Roman" w:cs="Times New Roman"/>
          <w:color w:val="000000"/>
          <w:sz w:val="24"/>
          <w:szCs w:val="24"/>
        </w:rPr>
        <w:t>конкуретної</w:t>
      </w:r>
      <w:proofErr w:type="spellEnd"/>
      <w:r w:rsidRPr="00254E30">
        <w:rPr>
          <w:rFonts w:ascii="Times New Roman" w:eastAsia="Times New Roman" w:hAnsi="Times New Roman" w:cs="Times New Roman"/>
          <w:color w:val="000000"/>
          <w:sz w:val="24"/>
          <w:szCs w:val="24"/>
        </w:rPr>
        <w:t xml:space="preserve"> або насильницької діяльності в процесі участі у тендерах або здійсненні діяльності за договором, фінансованої Глобальним Фондом. Пояснення: </w:t>
      </w:r>
    </w:p>
    <w:p w14:paraId="733F9D24"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A7C5A6C"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«корупційна діяльність»</w:t>
      </w:r>
      <w:r w:rsidRPr="00254E30">
        <w:rPr>
          <w:rFonts w:ascii="Times New Roman" w:eastAsia="Times New Roman" w:hAnsi="Times New Roman" w:cs="Times New Roman"/>
          <w:color w:val="000000"/>
          <w:sz w:val="24"/>
          <w:szCs w:val="24"/>
        </w:rPr>
        <w:t xml:space="preserve"> передбачає пропозицію, обіцянку, надання, отримання або передачу (безпосередню або через агентів чи посередників) будь-якої цінності з метою незаконного впливу на дії іншої особи або установи;</w:t>
      </w:r>
    </w:p>
    <w:p w14:paraId="3FA5D44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7CC6E1F"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«шахрайська діяльність»</w:t>
      </w:r>
      <w:r w:rsidRPr="00254E30">
        <w:rPr>
          <w:rFonts w:ascii="Times New Roman" w:eastAsia="Times New Roman" w:hAnsi="Times New Roman" w:cs="Times New Roman"/>
          <w:color w:val="000000"/>
          <w:sz w:val="24"/>
          <w:szCs w:val="24"/>
        </w:rPr>
        <w:t xml:space="preserve"> передбачає будь-яку дію або бездіяльність, а також умисне викривлення даних, фактів, тощо, які завідомо й умисно або з необережності призводять до того, що особа або установа не можуть отримати фінансову або будь-яку іншу підтримку або ж здійснюються з метою уникнення виконання зобов’язання; </w:t>
      </w:r>
    </w:p>
    <w:p w14:paraId="58A9710E"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762FF19"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«насильницька діяльність»</w:t>
      </w:r>
      <w:r w:rsidRPr="00254E30">
        <w:rPr>
          <w:rFonts w:ascii="Times New Roman" w:eastAsia="Times New Roman" w:hAnsi="Times New Roman" w:cs="Times New Roman"/>
          <w:color w:val="000000"/>
          <w:sz w:val="24"/>
          <w:szCs w:val="24"/>
        </w:rPr>
        <w:t xml:space="preserve"> передбачає будь-які дії або спробу впливати на рішення або дії певної особи чи установи шляхом нанесення шкоди, або погрози про нанесення шкоди (безпосередньо або через посередників) тій чи іншій особі або установі або їхній власності; </w:t>
      </w:r>
    </w:p>
    <w:p w14:paraId="2BE15A32"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F4DEA3B"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«змовницька діяльність»</w:t>
      </w:r>
      <w:r w:rsidRPr="00254E30">
        <w:rPr>
          <w:rFonts w:ascii="Times New Roman" w:eastAsia="Times New Roman" w:hAnsi="Times New Roman" w:cs="Times New Roman"/>
          <w:color w:val="000000"/>
          <w:sz w:val="24"/>
          <w:szCs w:val="24"/>
        </w:rPr>
        <w:t xml:space="preserve"> передбачає домовленість між двома або більше особами або установами, спрямована на досягнення незаконних цілей, включаючи незаконний вплив на дії інших осіб або установ; </w:t>
      </w:r>
    </w:p>
    <w:p w14:paraId="6B1FD0DE"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E9CC32B" w14:textId="77777777" w:rsidR="00903A00" w:rsidRPr="00254E30" w:rsidRDefault="00D34F04">
      <w:pPr>
        <w:numPr>
          <w:ilvl w:val="0"/>
          <w:numId w:val="1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"анти-конкурентна діяльність"</w:t>
      </w:r>
      <w:r w:rsidRPr="00254E30">
        <w:rPr>
          <w:rFonts w:ascii="Times New Roman" w:eastAsia="Times New Roman" w:hAnsi="Times New Roman" w:cs="Times New Roman"/>
          <w:color w:val="000000"/>
          <w:sz w:val="24"/>
          <w:szCs w:val="24"/>
        </w:rPr>
        <w:t xml:space="preserve"> передбачає будь-яку домовленість, договір, рішення або дії, об’єктом або результатом яких є обмеження або порушення конкуренції на будь-якому ринку. </w:t>
      </w:r>
    </w:p>
    <w:p w14:paraId="1EF81F7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FDBDFB7"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11. Постачальники та представники постачальників не можуть вимагати, пропонувати, надавати або приймати, обіцяти або бути посередником у пропонуванні, передачі або отриманні коштів, винагород, процентних знижок, подарунків, комісійних коштів або інших платежів, окрім тих, які чітко передбачені і визначені Глобальним Фондом або реципієнтом гранту стосовно процесів закупівель або виконання положень угоди. </w:t>
      </w:r>
    </w:p>
    <w:p w14:paraId="21222DE6"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7478FC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12. Інформація, дані, ноу-хау та документи, отримані та напрацьовані в ході участі в процесах закупівель Глобального Фонду або реципієнтів його гранту, а також в процесі здійснення </w:t>
      </w:r>
      <w:r w:rsidRPr="00254E30">
        <w:rPr>
          <w:rFonts w:ascii="Times New Roman" w:eastAsia="Times New Roman" w:hAnsi="Times New Roman" w:cs="Times New Roman"/>
          <w:color w:val="000000"/>
          <w:sz w:val="24"/>
          <w:szCs w:val="24"/>
        </w:rPr>
        <w:lastRenderedPageBreak/>
        <w:t xml:space="preserve">контрактної діяльності за кошти Глобального Фонду за жодних обставин не можуть розголошуватися або передаватися третім сторонам з метою надання існуючим або потенційним Постачальникам вигіднішої позиції або переваги в тендерних або будь-яких інших процесах закупівель Глобального Фонду або реципієнта гранту ГФ, без попередньої письмової згоди Глобального Фонду. </w:t>
      </w:r>
    </w:p>
    <w:p w14:paraId="4F644446"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549C0FFD"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021E3F98"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Дотримання законодавства </w:t>
      </w:r>
    </w:p>
    <w:p w14:paraId="5D7A662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BAE18BA"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13. Постачальники та представники постачальників повинні у своїй діяльності дотримуватися усіх відповідних законів та положень, що діють в тій країні, де вони здійснюють свою роботу. Вони також повинні дотримуватися усіх опублікованих правил, політик та процедур Глобального Фонду, що стосуються сфер їхньої діяльності. </w:t>
      </w:r>
    </w:p>
    <w:p w14:paraId="20F75C48"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C9BFF4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14. Постачальники та представники постачальників повинні забезпечувати наступне: щоб ресурси, отримані ними від Глобального Фонду, не використовувалися для підтримки, фінансування або заохочення насильства, сприяння терористам та терористичній діяльності або для фінансування організацій, що підтримують тероризм. </w:t>
      </w:r>
    </w:p>
    <w:p w14:paraId="179D782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F17217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15. Постачальники та представники постачальників не можуть брати участь у діяльності, пов‘язаній з «відмиванням» грошей. Йдеться про будь-який вид діяльності, спрямований на приховання фактів щодо незаконного отримання коштів, наприклад, в результаті шахрайства, хабарництва або іншої незаконної діяльності. </w:t>
      </w:r>
    </w:p>
    <w:p w14:paraId="056BE65E"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7715B9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2D3BFF1"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Доступ та співпраця </w:t>
      </w:r>
    </w:p>
    <w:p w14:paraId="407765B4"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F858C9F"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16. Постачальники та представники постачальників повинні зберігати у відповідних бухгалтерських книгах чіткі та повні дані обліку усіх фінансових та ділових транзакцій в рамках фінансованих Глобальним Фондом угод, щонайменше протягом п’яти років після дати останнього платежу, здійсненого в рамках угоди з Глобальним Фондом. </w:t>
      </w:r>
    </w:p>
    <w:p w14:paraId="01708EA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61C41F4"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17. Постачальники та представники постачальників повинні співпрацювати з Глобальним Фондом і реагувати на будь-який запит від Офісу генерального інспектора (ОГІ Глобального Фонду), а також інших агентів та представників Глобального Фонду та надавати їм доступ до спілкування з відповідними співробітниками та перевірки будь-яких рахунків та облікових даних, а також іншої документації, пов’язаної з тендерами та виконанням положень угод, фінансованих Глобальним Фондом. </w:t>
      </w:r>
    </w:p>
    <w:p w14:paraId="151AFF77"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7C744A8"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18. Постачальники та представники постачальників в будь-який момент надаватимуть всю можливу підтримку на запит Глобального Фонду з метою дотримання останнім будь-яких законодавчих, регуляторних або статутних вимог, висунутих перед ним. </w:t>
      </w:r>
    </w:p>
    <w:p w14:paraId="42A1C55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31D3C94"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19. Глобальний Фонд очікує, що реципієнти будуть вдаватися до негайних та відповідних дій в ситуаціях, коли реципієнту стане відомо, що будь-який з його представників або </w:t>
      </w:r>
      <w:proofErr w:type="spellStart"/>
      <w:r w:rsidRPr="00254E30">
        <w:rPr>
          <w:rFonts w:ascii="Times New Roman" w:eastAsia="Times New Roman" w:hAnsi="Times New Roman" w:cs="Times New Roman"/>
          <w:color w:val="000000"/>
          <w:sz w:val="24"/>
          <w:szCs w:val="24"/>
        </w:rPr>
        <w:t>бенефіціаріїв</w:t>
      </w:r>
      <w:proofErr w:type="spellEnd"/>
      <w:r w:rsidRPr="00254E30">
        <w:rPr>
          <w:rFonts w:ascii="Times New Roman" w:eastAsia="Times New Roman" w:hAnsi="Times New Roman" w:cs="Times New Roman"/>
          <w:color w:val="000000"/>
          <w:sz w:val="24"/>
          <w:szCs w:val="24"/>
        </w:rPr>
        <w:t xml:space="preserve"> за угодою, фінансованою Глобальним Фондом, бере участь або підозрюється в корупційних, шахрайських, змовницьких, анти-конкурентних або насильницьких видах діяльності, пов’язаних із закупівлями або реалізацією тієї чи іншої угоди. Глобальний Фонд накладатиме санкції, які вважатиме за доцільні у випадках, коли реципієнт не вживатиме належним чином (на розсуд Глобального Фонду) негайних та вчасних заходів у подібних ситуаціях. </w:t>
      </w:r>
    </w:p>
    <w:p w14:paraId="23A9D1A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44DCF658"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Публікації та реклама </w:t>
      </w:r>
    </w:p>
    <w:p w14:paraId="6BE35F6A"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CD0505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lastRenderedPageBreak/>
        <w:t>20. Без попередньої письмової згоди Глобального Фонду Постачальники та представники постачальників не можуть (i) використовувати назву або логотип Глобального Фонду у своїх публікаціях або рекламі, (ii) використовувати свої безпосередні або непрямі ділові стосунки з Глобальним Фондом із метою отримання підтримки останнього на користь товарів та послуг того чи іншого постачальника, (i ii) здійснювати будь-яке представництво або заяви замість або від імені Глобального Фонду.</w:t>
      </w:r>
    </w:p>
    <w:p w14:paraId="2EA78DC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 </w:t>
      </w:r>
    </w:p>
    <w:p w14:paraId="6CF7A3A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34EF225"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Повне і відкрите надання інформації і конфлікти інтересів </w:t>
      </w:r>
    </w:p>
    <w:p w14:paraId="36AC6E9A"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01BD8D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21. Перед підписанням угоди або в процесі її виконання Постачальники повинні повідомити Глобальний Фонд, якщо вони або їхні Представники є суб’єктом санкцій або тимчасового відсторонення від справ, застосованих однією з провідних міжнародних фінансових установ, наприклад ООН або Світовим Банком. </w:t>
      </w:r>
    </w:p>
    <w:p w14:paraId="175ABA93"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EB466A8"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22. Постачальники повинні повідомити Глобальний Фонд або фактичного реципієнта гранту про існуючі, або потенційні конфлікти інтересів, що стосуються Постачальників або їхніх Представників («конфлікт інтересів»). Глобальний Фонд вважає конфліктом інтересів таку ситуацію, в якій одна сторона має інтереси, які можуть негативно впливати на виконання останньою своїх обов’язків та відповідальності, договірних зобов’язань або призводити до </w:t>
      </w:r>
    </w:p>
    <w:p w14:paraId="39D2F8E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порушень чинного законодавства. Таким чином, подібний конфлікт інтересів може спричинити або становити діяльність, яка є недопустимою згідно положень даного Кодексу. Задля забезпечення дотримання високих етичних норм і стандартів усіма постачальниками за угодами, що фінансуються Глобальним Фондом, останній буде вдаватися до відповідних заходів вирішення подібних конфліктів інтересів. Глобальний Фонд може в тому числі відмовити у наданні фінансування у випадках, коли певний конфлікт інтересів може стати на заваді здійснення чесного процесу закупівель. </w:t>
      </w:r>
    </w:p>
    <w:p w14:paraId="6DA450EB"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3C149BF"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23. Постачальники не можуть впливати або шукати важелі впливу на процеси </w:t>
      </w:r>
    </w:p>
    <w:p w14:paraId="39370053"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прийняття рішень Глобального Фонду та не можуть вдаватися до таких дій, які можуть призводити до порушення Політики Глобального Фонду про етичні норми та конфлікти інтересів (</w:t>
      </w:r>
      <w:hyperlink r:id="rId17">
        <w:r w:rsidRPr="00254E30">
          <w:rPr>
            <w:rFonts w:ascii="Times New Roman" w:eastAsia="Times New Roman" w:hAnsi="Times New Roman" w:cs="Times New Roman"/>
            <w:color w:val="0000FF"/>
            <w:sz w:val="24"/>
            <w:szCs w:val="24"/>
            <w:u w:val="single"/>
          </w:rPr>
          <w:t>https://www.theglobalfund.org/media/6016/core_ethicsandconflictofinterest_policy_en.pdf</w:t>
        </w:r>
      </w:hyperlink>
      <w:r w:rsidRPr="00254E30">
        <w:rPr>
          <w:rFonts w:ascii="Times New Roman" w:eastAsia="Times New Roman" w:hAnsi="Times New Roman" w:cs="Times New Roman"/>
          <w:color w:val="000000"/>
          <w:sz w:val="24"/>
          <w:szCs w:val="24"/>
        </w:rPr>
        <w:t>)</w:t>
      </w:r>
    </w:p>
    <w:p w14:paraId="0E14452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AAC8F5A"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24. Постачальники повинні негайно повідомляти Глобальний Фонд про найменшу загрозу правопорушень, пов’язаних із залученням ресурсів та грантових коштів Глобального Фонду, незалежно від участі в такому правопорушенні того чи іншого Постачальника або його Представника. Для отримання більш детальної інформації відвідайте сторінку </w:t>
      </w:r>
      <w:hyperlink r:id="rId18">
        <w:r w:rsidRPr="00254E30">
          <w:rPr>
            <w:rFonts w:ascii="Times New Roman" w:eastAsia="Times New Roman" w:hAnsi="Times New Roman" w:cs="Times New Roman"/>
            <w:color w:val="0000FF"/>
            <w:sz w:val="24"/>
            <w:szCs w:val="24"/>
            <w:u w:val="single"/>
          </w:rPr>
          <w:t>https://www.ispeakoutnow.org/home-page/</w:t>
        </w:r>
      </w:hyperlink>
      <w:r w:rsidRPr="00254E30">
        <w:rPr>
          <w:rFonts w:ascii="Times New Roman" w:eastAsia="Times New Roman" w:hAnsi="Times New Roman" w:cs="Times New Roman"/>
          <w:color w:val="000000"/>
          <w:sz w:val="24"/>
          <w:szCs w:val="24"/>
        </w:rPr>
        <w:t xml:space="preserve"> </w:t>
      </w:r>
    </w:p>
    <w:p w14:paraId="0904486A"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 </w:t>
      </w:r>
    </w:p>
    <w:p w14:paraId="045AC063"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8933A15"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Глобальний Договір ООН про корпоративну соціальну відповідальність </w:t>
      </w:r>
    </w:p>
    <w:p w14:paraId="3328003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09DD803"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25. Глобальний Договір ООН є мережею добровільної міжнародної корпоративної відповідальності, створеною з метою підтримки участі приватного сектору та інших соціальних груп у спільній роботі над посиленням корпоративної соціальної відповідальності та загальноприйнятих соціальних засад та принципів охорони навколишнього середовища задля подолання труднощів, пов’язаних із процесами глобалізації (дивіться </w:t>
      </w:r>
      <w:r w:rsidRPr="00254E30">
        <w:rPr>
          <w:rFonts w:ascii="Times New Roman" w:eastAsia="Times New Roman" w:hAnsi="Times New Roman" w:cs="Times New Roman"/>
          <w:color w:val="0000FF"/>
          <w:sz w:val="24"/>
          <w:szCs w:val="24"/>
          <w:u w:val="single"/>
        </w:rPr>
        <w:t>www.unglobalcompact.org</w:t>
      </w:r>
      <w:r w:rsidRPr="00254E30">
        <w:rPr>
          <w:rFonts w:ascii="Times New Roman" w:eastAsia="Times New Roman" w:hAnsi="Times New Roman" w:cs="Times New Roman"/>
          <w:color w:val="000000"/>
          <w:sz w:val="24"/>
          <w:szCs w:val="24"/>
        </w:rPr>
        <w:t xml:space="preserve">). Глобальний Фонд заохочує всіх Постачальників до активної участі в даному Договорі. </w:t>
      </w:r>
    </w:p>
    <w:p w14:paraId="6274B93D"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2F3444F"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26. Згідно з десятьма принципами, визначеними Глобальним Договором ООН, серед Постачальників заохочуються такі дії: </w:t>
      </w:r>
    </w:p>
    <w:p w14:paraId="39905AC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1F8249D"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lastRenderedPageBreak/>
        <w:t>підтримка та повага захисту загальновизнаних у світі прав людини;</w:t>
      </w:r>
    </w:p>
    <w:p w14:paraId="57A19970"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утримання від діяльності або участі в процесах порушення прав людини; </w:t>
      </w:r>
    </w:p>
    <w:p w14:paraId="6D884802"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дотримання свободи спілкування та визнання права на колективні переговори; </w:t>
      </w:r>
    </w:p>
    <w:p w14:paraId="203F6B44"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боротьби з будь-якими формами примусової праці; </w:t>
      </w:r>
    </w:p>
    <w:p w14:paraId="3C02D0F7"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дій зі скасування дитячої праці; </w:t>
      </w:r>
    </w:p>
    <w:p w14:paraId="53177596"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дій, направлених на зменшення дискримінації при працевлаштуванні та на робочих місцях; </w:t>
      </w:r>
    </w:p>
    <w:p w14:paraId="4606DDDF"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запобіжних заходів зі збереження навколишнього середовища; </w:t>
      </w:r>
    </w:p>
    <w:p w14:paraId="107AA0D0"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ініціатив пропагування відповідальності за стан навколишнього середовища; </w:t>
      </w:r>
    </w:p>
    <w:p w14:paraId="4B77F526"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підтримка розвитку та розповсюдження технологій, дружніх до навколишнього середовища; а також </w:t>
      </w:r>
    </w:p>
    <w:p w14:paraId="54048560" w14:textId="77777777" w:rsidR="00903A00" w:rsidRPr="00254E30" w:rsidRDefault="00D34F04">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протидія корупції у всіх її проявах, включаючи вимагання та хабарництво.</w:t>
      </w:r>
    </w:p>
    <w:p w14:paraId="4C7D9428"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8A9AC0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0397F27"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Захист дітей </w:t>
      </w:r>
    </w:p>
    <w:p w14:paraId="68CFE99C"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0B41FBFD"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27. Постачальники та Представники постачальників повинні гарантувати та захищати права всіх дітей, незалежно від їх здатності, етнічного походження, віри, статі, сексуальної орієнтації або культури.</w:t>
      </w:r>
    </w:p>
    <w:p w14:paraId="7D6CC51D"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0D2F02E"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28. Принципи Прав Дітей та ведення підприємницької діяльності (див. </w:t>
      </w:r>
      <w:hyperlink r:id="rId19">
        <w:r w:rsidRPr="00254E30">
          <w:rPr>
            <w:rFonts w:ascii="Times New Roman" w:eastAsia="Times New Roman" w:hAnsi="Times New Roman" w:cs="Times New Roman"/>
            <w:color w:val="0000FF"/>
            <w:sz w:val="24"/>
            <w:szCs w:val="24"/>
            <w:u w:val="single"/>
          </w:rPr>
          <w:t>http://childrenandbusiness.org/</w:t>
        </w:r>
      </w:hyperlink>
      <w:r w:rsidRPr="00254E30">
        <w:rPr>
          <w:rFonts w:ascii="Times New Roman" w:eastAsia="Times New Roman" w:hAnsi="Times New Roman" w:cs="Times New Roman"/>
          <w:color w:val="000000"/>
          <w:sz w:val="24"/>
          <w:szCs w:val="24"/>
        </w:rPr>
        <w:t xml:space="preserve">) надають базове підґрунтя для захисту та дотримання прав дітей. Глобальний Фонд наполегливо радить всім Постачальникам прийняти та застосовувати на практиці ці принципи, зокрема: </w:t>
      </w:r>
    </w:p>
    <w:p w14:paraId="4754FE4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2AC0DBD"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нести відповідальність за дотримання прав дітей та сприяти дотриманню прав людини по відношенню до дітей;</w:t>
      </w:r>
    </w:p>
    <w:p w14:paraId="3D97CF9F" w14:textId="77777777" w:rsidR="00903A00" w:rsidRPr="00254E30" w:rsidRDefault="00903A00">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p>
    <w:p w14:paraId="0404D6F0"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сприяти ліквідації дитячої праці, в тому числі в підприємницькій діяльності та в ділових відносинах;</w:t>
      </w:r>
    </w:p>
    <w:p w14:paraId="48B6764D"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1AE53BE5"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забезпечити захист та безпеку дітей у всіх видах підприємницької діяльності та на всіх видах підприємств;</w:t>
      </w:r>
    </w:p>
    <w:p w14:paraId="67378473"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57E11BD3"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забезпечувати молодих робітників, батьків та опікунів гідною працею;</w:t>
      </w:r>
    </w:p>
    <w:p w14:paraId="71F544A4"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6957435C"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переконуватися в безпеці продуктів та послуг, та намагатися підтримати права дітей за допомогою цих продуктів та послуг;</w:t>
      </w:r>
    </w:p>
    <w:p w14:paraId="53BFFCF5"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0758295C"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використовувати ті засоби маркетингу та реклами, які не порушують права дітей;</w:t>
      </w:r>
    </w:p>
    <w:p w14:paraId="5C37668B"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5465BE35"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дотримуватись та підтримувати права дітей у сфері екології (безпечного навколишнього середовища), а також у галузі придбання та використання землі;</w:t>
      </w:r>
    </w:p>
    <w:p w14:paraId="5E3EDDAE"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2CCB41AA"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дотримуватись та підтримувати права дітей у заходах безпеки;</w:t>
      </w:r>
    </w:p>
    <w:p w14:paraId="0CA2EE5A"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619EB322"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допомагати надавати захист дітям, які постраждалі внаслідок надзвичайних ситуацій;</w:t>
      </w:r>
    </w:p>
    <w:p w14:paraId="204B0149"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787D1081" w14:textId="77777777" w:rsidR="00903A00" w:rsidRPr="00254E30" w:rsidRDefault="00D34F04">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посилити зусилля на рівні громад та уряду, спрямовані на захист та дотримання прав дітей.</w:t>
      </w:r>
    </w:p>
    <w:p w14:paraId="70EF0D89"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DE7378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29. Згідно з положеннями Конвенції МОП (Міжнародної Організації Праці) «Про заборону та негайні заходи щодо ліквідації найгірших форм дитячої праці» (Номер 182), Постачальники зобов’язані заборонити примусову чи обов’язкову дитячу працю у будь-яких формах, в тому </w:t>
      </w:r>
      <w:r w:rsidRPr="00254E30">
        <w:rPr>
          <w:rFonts w:ascii="Times New Roman" w:eastAsia="Times New Roman" w:hAnsi="Times New Roman" w:cs="Times New Roman"/>
          <w:color w:val="000000"/>
          <w:sz w:val="24"/>
          <w:szCs w:val="24"/>
        </w:rPr>
        <w:lastRenderedPageBreak/>
        <w:t>числі у формі рабства або практик, подібних до рабства, таких як продаж та торгівля дітьми, боргову залежність або кріпацтво, та примусову чи обов’язкову працю, в тому числі примусове чи обов’язкове залучення дітей до участі в військовому конфлікті; дитячу проституцію або порнографію; використання дітей у протизаконних видах діяльності, зокрема, для виробництва та розповсюдження наркотиків; а також працю, яка може заподіяти шкоди здоров’ю, безпеці та благополуччю дітей.</w:t>
      </w:r>
    </w:p>
    <w:p w14:paraId="4A4A3280"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B802707"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30. Згідно з положеннями Конвенції МОП (Міжнародної Організації Праці) «Про мінімальний вік для прийому на роботу» (Номер 138), Реципієнти не повинні приймати на роботу: (a) дітей віком до 14 років або, якщо дитина старше 14 років, до досягнення мінімального віку для прийому на роботу, відповідно до законодавства країни або країн, де передбачається повне або часткове виконання контракту, або до досягнення віку отримання мінімальної обов’язкової шкільної освіти, визначеного в країні або країнах, в залежності від того, який вік вище; та (b) осіб, які не досягли 18-річного віку, для праці, яка за своїм характером або умовами, в яких вона виконується, яка може заподіяти шкоди здоров’ю, безпеці та благополуччю таких осіб.</w:t>
      </w:r>
    </w:p>
    <w:p w14:paraId="1E65F8CF"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906D8B1"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6B3E0AF" w14:textId="77777777" w:rsidR="00903A00" w:rsidRPr="00254E30" w:rsidRDefault="00D34F04">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54E30">
        <w:rPr>
          <w:rFonts w:ascii="Times New Roman" w:eastAsia="Times New Roman" w:hAnsi="Times New Roman" w:cs="Times New Roman"/>
          <w:b/>
          <w:color w:val="000000"/>
          <w:sz w:val="24"/>
          <w:szCs w:val="24"/>
        </w:rPr>
        <w:t xml:space="preserve">Захист від сексуальної експлуатації, сексуального насильства і сексуальних домагань </w:t>
      </w:r>
    </w:p>
    <w:p w14:paraId="5DBF6001" w14:textId="77777777" w:rsidR="00903A00" w:rsidRPr="00254E30" w:rsidRDefault="00903A00">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4"/>
          <w:szCs w:val="24"/>
        </w:rPr>
      </w:pPr>
    </w:p>
    <w:p w14:paraId="11D2FCAE"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31. Постачальникам та Представникам постачальників забороняється брати участь в діях, характер класифікується як сексуальна експлуатація, сексуальне насильство, або сексуальні домагання. Для цілей цього Кодексу, ці поняття мають наступні визначення:</w:t>
      </w:r>
    </w:p>
    <w:p w14:paraId="66344B6B"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F3E2827" w14:textId="77777777" w:rsidR="00903A00" w:rsidRPr="00254E30" w:rsidRDefault="00D34F04">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сексуальна експлуатація</w:t>
      </w:r>
      <w:r w:rsidRPr="00254E30">
        <w:rPr>
          <w:rFonts w:ascii="Times New Roman" w:eastAsia="Times New Roman" w:hAnsi="Times New Roman" w:cs="Times New Roman"/>
          <w:color w:val="000000"/>
          <w:sz w:val="24"/>
          <w:szCs w:val="24"/>
        </w:rPr>
        <w:t xml:space="preserve"> – будь-яке скоєне зловживання або спроба зловживання вразливим положенням, різницею положень у владній ієрархії або довірою, для сексуальних цілей, в тому числі, але не обмежуючись, отримання прибутку в фінансовій, соціальній або політичній формі, від сексуальної експлуатації іншої особи;</w:t>
      </w:r>
    </w:p>
    <w:p w14:paraId="0E9749AC" w14:textId="77777777" w:rsidR="00903A00" w:rsidRPr="00254E30" w:rsidRDefault="00903A00">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p>
    <w:p w14:paraId="5CF1F55E" w14:textId="77777777" w:rsidR="00903A00" w:rsidRPr="00254E30" w:rsidRDefault="00D34F04">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сексуальне насильство</w:t>
      </w:r>
      <w:r w:rsidRPr="00254E30">
        <w:rPr>
          <w:rFonts w:ascii="Times New Roman" w:eastAsia="Times New Roman" w:hAnsi="Times New Roman" w:cs="Times New Roman"/>
          <w:color w:val="000000"/>
          <w:sz w:val="24"/>
          <w:szCs w:val="24"/>
        </w:rPr>
        <w:t xml:space="preserve"> означає скоєне посягання сексуального характеру або спроба такого посягання, яке відбувається із застосуванням фізичної сили, або за умов нерівності та примусу;</w:t>
      </w:r>
    </w:p>
    <w:p w14:paraId="495F0598" w14:textId="77777777" w:rsidR="00903A00" w:rsidRPr="00254E30" w:rsidRDefault="00903A00">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5D666804" w14:textId="77777777" w:rsidR="00903A00" w:rsidRPr="00254E30" w:rsidRDefault="00D34F04">
      <w:pPr>
        <w:numPr>
          <w:ilvl w:val="0"/>
          <w:numId w:val="1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u w:val="single"/>
        </w:rPr>
        <w:t>сексуальні домагання</w:t>
      </w:r>
      <w:r w:rsidRPr="00254E30">
        <w:rPr>
          <w:rFonts w:ascii="Times New Roman" w:eastAsia="Times New Roman" w:hAnsi="Times New Roman" w:cs="Times New Roman"/>
          <w:color w:val="000000"/>
          <w:sz w:val="24"/>
          <w:szCs w:val="24"/>
        </w:rPr>
        <w:t xml:space="preserve"> – це будь-яка небажана поведінка сексуального характеру, яка обґрунтовано може сприйматися та розглядатися постраждалою особою як образлива та принизлива. Сексуальні домагання можуть означати будь-яку форму небажаної поведінки вербального, невербального чи фізичного характеру, в тому числі використання письмових або електронних засобів комунікації, яка може відбуватися між особами як однієї статі, так і різних статей.</w:t>
      </w:r>
    </w:p>
    <w:p w14:paraId="3CB14C74"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8CEC04D"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32. Постачальникам або Представникам постачальників забороняється вступати в сексуальні стосунки з дітьми (особами, які не досягли 18-річного віку), незалежно від віку повноліття або віку сексуальної згоди, встановлених місцевим законодавством (тієї держави, в якій відбувається сексуальна активність такого характеру). Помилка у визначенні реального віку дитини не є виправданням невиконання цього положення.</w:t>
      </w:r>
    </w:p>
    <w:p w14:paraId="2EB432B9"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 xml:space="preserve"> </w:t>
      </w:r>
    </w:p>
    <w:p w14:paraId="520ABAA6"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t>33. Постачальники повинні запровадити політики та засоби для попередження та реагування на факти сексуальної експлуатації, сексуального насильства та сексуальних домагань. Крім того, вони повинні сприяти та надавати допомогу жертвам та потерпілим в сферах їх безпеки та захисту, медичної допомоги, послуг із психологічної та юридичної підтримки, а також забезпечити вчасний, безпечний та конфіденційний доступ жертв та потерпілих до засобів правового захисту.</w:t>
      </w:r>
    </w:p>
    <w:p w14:paraId="00A74B2D" w14:textId="77777777" w:rsidR="00903A00" w:rsidRPr="00254E30" w:rsidRDefault="00903A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CFB9ACC" w14:textId="77777777" w:rsidR="00903A00" w:rsidRPr="00254E30" w:rsidRDefault="00D34F0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4E30">
        <w:rPr>
          <w:rFonts w:ascii="Times New Roman" w:eastAsia="Times New Roman" w:hAnsi="Times New Roman" w:cs="Times New Roman"/>
          <w:color w:val="000000"/>
          <w:sz w:val="24"/>
          <w:szCs w:val="24"/>
        </w:rPr>
        <w:lastRenderedPageBreak/>
        <w:t xml:space="preserve">34. Постачальники та Представники постачальників повинні повідомляти Глобальний Фонд про всі випадки (в тому числі, про будь-які звинувачення) сексуальної експлуатації, сексуального насильства або сексуальних домагань. </w:t>
      </w:r>
    </w:p>
    <w:p w14:paraId="4B6E4659" w14:textId="77777777" w:rsidR="00903A00" w:rsidRPr="00254E30" w:rsidRDefault="00903A00">
      <w:pPr>
        <w:spacing w:after="0"/>
        <w:ind w:left="5812"/>
        <w:jc w:val="right"/>
        <w:rPr>
          <w:rFonts w:ascii="Times New Roman" w:eastAsia="Times New Roman" w:hAnsi="Times New Roman" w:cs="Times New Roman"/>
          <w:sz w:val="24"/>
          <w:szCs w:val="24"/>
        </w:rPr>
      </w:pPr>
    </w:p>
    <w:p w14:paraId="608D9930" w14:textId="77777777" w:rsidR="00617BA4" w:rsidRDefault="00617BA4">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33AA84C" w14:textId="77777777" w:rsidR="00903A00" w:rsidRPr="00254E30" w:rsidRDefault="00D34F04" w:rsidP="00617BA4">
      <w:pPr>
        <w:spacing w:after="0"/>
        <w:ind w:left="5529"/>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lastRenderedPageBreak/>
        <w:t xml:space="preserve">Додаток № </w:t>
      </w:r>
      <w:r w:rsidR="002250FD">
        <w:rPr>
          <w:rFonts w:ascii="Times New Roman" w:eastAsia="Times New Roman" w:hAnsi="Times New Roman" w:cs="Times New Roman"/>
          <w:sz w:val="24"/>
          <w:szCs w:val="24"/>
        </w:rPr>
        <w:t>5</w:t>
      </w:r>
    </w:p>
    <w:p w14:paraId="6C5727A0" w14:textId="77777777" w:rsidR="00903A00" w:rsidRPr="00254E30" w:rsidRDefault="00D34F04" w:rsidP="00617BA4">
      <w:pPr>
        <w:spacing w:after="0"/>
        <w:ind w:left="5529"/>
        <w:rPr>
          <w:rFonts w:ascii="Times New Roman" w:eastAsia="Times New Roman" w:hAnsi="Times New Roman" w:cs="Times New Roman"/>
          <w:sz w:val="24"/>
          <w:szCs w:val="24"/>
        </w:rPr>
      </w:pPr>
      <w:r w:rsidRPr="00254E30">
        <w:rPr>
          <w:rFonts w:ascii="Times New Roman" w:eastAsia="Times New Roman" w:hAnsi="Times New Roman" w:cs="Times New Roman"/>
          <w:sz w:val="24"/>
          <w:szCs w:val="24"/>
        </w:rPr>
        <w:t>до оголошення про закупівлю № ____</w:t>
      </w:r>
    </w:p>
    <w:p w14:paraId="669811EB" w14:textId="77777777" w:rsidR="00903A00" w:rsidRPr="00254E30" w:rsidRDefault="00903A00">
      <w:pPr>
        <w:tabs>
          <w:tab w:val="left" w:pos="6915"/>
        </w:tabs>
        <w:spacing w:after="0" w:line="240" w:lineRule="auto"/>
        <w:jc w:val="center"/>
        <w:rPr>
          <w:rFonts w:ascii="Times New Roman" w:eastAsia="Times New Roman" w:hAnsi="Times New Roman" w:cs="Times New Roman"/>
          <w:b/>
          <w:sz w:val="24"/>
          <w:szCs w:val="24"/>
        </w:rPr>
      </w:pPr>
    </w:p>
    <w:p w14:paraId="5DEF104E" w14:textId="77777777" w:rsidR="008D3663" w:rsidRDefault="008D3663" w:rsidP="008D3663">
      <w:pPr>
        <w:pStyle w:val="Normal0"/>
        <w:pBdr>
          <w:top w:val="nil"/>
          <w:left w:val="nil"/>
          <w:bottom w:val="nil"/>
          <w:right w:val="nil"/>
          <w:between w:val="nil"/>
        </w:pBdr>
        <w:spacing w:after="0" w:line="240" w:lineRule="auto"/>
        <w:ind w:right="-283"/>
        <w:jc w:val="center"/>
        <w:rPr>
          <w:rFonts w:ascii="Times New Roman" w:eastAsia="Times New Roman" w:hAnsi="Times New Roman" w:cs="Times New Roman"/>
          <w:b/>
          <w:sz w:val="24"/>
          <w:szCs w:val="24"/>
        </w:rPr>
      </w:pPr>
      <w:bookmarkStart w:id="8" w:name="_heading=h.n7lc27kfrfkx" w:colFirst="0" w:colLast="0"/>
      <w:bookmarkEnd w:id="8"/>
      <w:r>
        <w:rPr>
          <w:rFonts w:ascii="Times New Roman" w:eastAsia="Times New Roman" w:hAnsi="Times New Roman" w:cs="Times New Roman"/>
          <w:b/>
          <w:sz w:val="24"/>
          <w:szCs w:val="24"/>
        </w:rPr>
        <w:t xml:space="preserve">ДОГОВІР про закупівлю № ___ </w:t>
      </w:r>
    </w:p>
    <w:p w14:paraId="3751730D" w14:textId="77777777" w:rsidR="008D3663" w:rsidRDefault="008D3663" w:rsidP="008D3663">
      <w:pPr>
        <w:pStyle w:val="Normal0"/>
        <w:pBdr>
          <w:top w:val="nil"/>
          <w:left w:val="nil"/>
          <w:bottom w:val="nil"/>
          <w:right w:val="nil"/>
          <w:between w:val="nil"/>
        </w:pBdr>
        <w:spacing w:after="0" w:line="240" w:lineRule="auto"/>
        <w:ind w:right="-283"/>
        <w:jc w:val="center"/>
        <w:rPr>
          <w:rFonts w:ascii="Times New Roman" w:eastAsia="Times New Roman" w:hAnsi="Times New Roman" w:cs="Times New Roman"/>
          <w:b/>
          <w:sz w:val="24"/>
          <w:szCs w:val="24"/>
        </w:rPr>
      </w:pPr>
    </w:p>
    <w:p w14:paraId="4AB79715" w14:textId="77777777" w:rsidR="008D3663" w:rsidRDefault="008D3663" w:rsidP="008D3663">
      <w:pPr>
        <w:pStyle w:val="Normal0"/>
        <w:pBdr>
          <w:top w:val="nil"/>
          <w:left w:val="nil"/>
          <w:bottom w:val="nil"/>
          <w:right w:val="nil"/>
          <w:between w:val="nil"/>
        </w:pBdr>
        <w:spacing w:after="0" w:line="240" w:lineRule="auto"/>
        <w:ind w:right="-283"/>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м. Київ</w:t>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 xml:space="preserve">                               «___» _______ 2025 року</w:t>
      </w:r>
    </w:p>
    <w:p w14:paraId="002BE6E9" w14:textId="77777777" w:rsidR="008D3663" w:rsidRDefault="008D3663" w:rsidP="008D3663">
      <w:pPr>
        <w:pStyle w:val="Normal0"/>
        <w:widowControl w:val="0"/>
        <w:spacing w:after="0" w:line="240" w:lineRule="auto"/>
        <w:rPr>
          <w:rFonts w:ascii="Times New Roman" w:eastAsia="Times New Roman" w:hAnsi="Times New Roman" w:cs="Times New Roman"/>
          <w:sz w:val="24"/>
          <w:szCs w:val="24"/>
        </w:rPr>
      </w:pPr>
    </w:p>
    <w:p w14:paraId="2F4629CD" w14:textId="77777777" w:rsidR="008D3663" w:rsidRDefault="008D3663" w:rsidP="008D3663">
      <w:pPr>
        <w:pStyle w:val="Normal0"/>
        <w:spacing w:after="0" w:line="240" w:lineRule="auto"/>
        <w:ind w:right="-2"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b/>
          <w:bCs/>
          <w:color w:val="000000" w:themeColor="text1"/>
          <w:sz w:val="24"/>
          <w:szCs w:val="24"/>
        </w:rPr>
        <w:t>Державна установа «Центр громадського здоров’я Міністерства охорони здоров’я України»</w:t>
      </w:r>
      <w:r w:rsidRPr="476C9E80">
        <w:rPr>
          <w:rFonts w:ascii="Times New Roman" w:eastAsia="Times New Roman" w:hAnsi="Times New Roman" w:cs="Times New Roman"/>
          <w:color w:val="000000" w:themeColor="text1"/>
          <w:sz w:val="24"/>
          <w:szCs w:val="24"/>
        </w:rPr>
        <w:t xml:space="preserve"> (далі – Замовник), в особі </w:t>
      </w:r>
      <w:r w:rsidRPr="00741755">
        <w:rPr>
          <w:rFonts w:ascii="Times New Roman" w:eastAsia="Times New Roman" w:hAnsi="Times New Roman" w:cs="Times New Roman"/>
          <w:sz w:val="24"/>
          <w:szCs w:val="24"/>
        </w:rPr>
        <w:t>Генерального директора Курпіти Володимира Івановича</w:t>
      </w:r>
      <w:r w:rsidRPr="476C9E80">
        <w:rPr>
          <w:rFonts w:ascii="Times New Roman" w:eastAsia="Times New Roman" w:hAnsi="Times New Roman" w:cs="Times New Roman"/>
          <w:color w:val="000000" w:themeColor="text1"/>
          <w:sz w:val="24"/>
          <w:szCs w:val="24"/>
        </w:rPr>
        <w:t xml:space="preserve">, який(а) діє на </w:t>
      </w:r>
      <w:r w:rsidRPr="00A127B8">
        <w:rPr>
          <w:rFonts w:ascii="Times New Roman" w:eastAsia="Times New Roman" w:hAnsi="Times New Roman" w:cs="Times New Roman"/>
          <w:sz w:val="24"/>
          <w:szCs w:val="24"/>
        </w:rPr>
        <w:t>підставі Статуту</w:t>
      </w:r>
      <w:r w:rsidRPr="476C9E80">
        <w:rPr>
          <w:rFonts w:ascii="Times New Roman" w:eastAsia="Times New Roman" w:hAnsi="Times New Roman" w:cs="Times New Roman"/>
          <w:color w:val="000000" w:themeColor="text1"/>
          <w:sz w:val="24"/>
          <w:szCs w:val="24"/>
        </w:rPr>
        <w:t>, з однієї сторони, та</w:t>
      </w:r>
      <w:r w:rsidRPr="476C9E80">
        <w:rPr>
          <w:rFonts w:ascii="Times New Roman" w:eastAsia="Times New Roman" w:hAnsi="Times New Roman" w:cs="Times New Roman"/>
          <w:b/>
          <w:bCs/>
          <w:color w:val="000000" w:themeColor="text1"/>
          <w:sz w:val="24"/>
          <w:szCs w:val="24"/>
        </w:rPr>
        <w:t> </w:t>
      </w:r>
    </w:p>
    <w:p w14:paraId="31BE56F2" w14:textId="77777777" w:rsidR="008D3663" w:rsidRDefault="008D3663" w:rsidP="008D3663">
      <w:pPr>
        <w:pStyle w:val="Normal0"/>
        <w:widowControl w:val="0"/>
        <w:tabs>
          <w:tab w:val="left" w:pos="3686"/>
        </w:tabs>
        <w:spacing w:after="0" w:line="240" w:lineRule="auto"/>
        <w:ind w:firstLine="709"/>
        <w:jc w:val="both"/>
        <w:rPr>
          <w:rFonts w:ascii="Times New Roman" w:eastAsia="Times New Roman" w:hAnsi="Times New Roman" w:cs="Times New Roman"/>
          <w:b/>
          <w:bCs/>
          <w:color w:val="000000"/>
          <w:sz w:val="24"/>
          <w:szCs w:val="24"/>
        </w:rPr>
      </w:pPr>
      <w:r w:rsidRPr="00877D5D">
        <w:rPr>
          <w:rFonts w:ascii="Times New Roman" w:eastAsia="Times New Roman" w:hAnsi="Times New Roman" w:cs="Times New Roman"/>
          <w:color w:val="4F81BD" w:themeColor="accent1"/>
          <w:sz w:val="24"/>
          <w:szCs w:val="24"/>
          <w:u w:val="single"/>
        </w:rPr>
        <w:t>(зазначити повну назву Виконавця)</w:t>
      </w:r>
      <w:r w:rsidRPr="476C9E80">
        <w:rPr>
          <w:rFonts w:ascii="Times New Roman" w:eastAsia="Times New Roman" w:hAnsi="Times New Roman" w:cs="Times New Roman"/>
          <w:color w:val="008080"/>
          <w:sz w:val="24"/>
          <w:szCs w:val="24"/>
          <w:u w:val="single"/>
        </w:rPr>
        <w:t xml:space="preserve"> </w:t>
      </w:r>
      <w:r w:rsidRPr="476C9E80">
        <w:rPr>
          <w:rFonts w:ascii="Times New Roman" w:eastAsia="Times New Roman" w:hAnsi="Times New Roman" w:cs="Times New Roman"/>
          <w:color w:val="000000" w:themeColor="text1"/>
          <w:sz w:val="24"/>
          <w:szCs w:val="24"/>
        </w:rPr>
        <w:t>(далі – Виконавець),</w:t>
      </w:r>
      <w:r w:rsidRPr="476C9E80">
        <w:rPr>
          <w:rFonts w:ascii="Times New Roman" w:eastAsia="Times New Roman" w:hAnsi="Times New Roman" w:cs="Times New Roman"/>
          <w:b/>
          <w:bCs/>
          <w:color w:val="000000" w:themeColor="text1"/>
          <w:sz w:val="24"/>
          <w:szCs w:val="24"/>
        </w:rPr>
        <w:t xml:space="preserve"> </w:t>
      </w:r>
      <w:r w:rsidRPr="476C9E80">
        <w:rPr>
          <w:rFonts w:ascii="Times New Roman" w:eastAsia="Times New Roman" w:hAnsi="Times New Roman" w:cs="Times New Roman"/>
          <w:color w:val="000000" w:themeColor="text1"/>
          <w:sz w:val="24"/>
          <w:szCs w:val="24"/>
        </w:rPr>
        <w:t xml:space="preserve">в особі </w:t>
      </w:r>
      <w:r w:rsidRPr="00877D5D">
        <w:rPr>
          <w:rFonts w:ascii="Times New Roman" w:eastAsia="Times New Roman" w:hAnsi="Times New Roman" w:cs="Times New Roman"/>
          <w:color w:val="4F81BD" w:themeColor="accent1"/>
          <w:sz w:val="24"/>
          <w:szCs w:val="24"/>
          <w:u w:val="single"/>
        </w:rPr>
        <w:t xml:space="preserve"> (зазначити посаду, ПІБ підписанта)</w:t>
      </w:r>
      <w:r w:rsidRPr="476C9E80">
        <w:rPr>
          <w:rFonts w:ascii="Times New Roman" w:eastAsia="Times New Roman" w:hAnsi="Times New Roman" w:cs="Times New Roman"/>
          <w:color w:val="000000" w:themeColor="text1"/>
          <w:sz w:val="24"/>
          <w:szCs w:val="24"/>
        </w:rPr>
        <w:t xml:space="preserve">, який(а) діє на підставі </w:t>
      </w:r>
      <w:r w:rsidRPr="476C9E80">
        <w:rPr>
          <w:rFonts w:ascii="Times New Roman" w:eastAsia="Times New Roman" w:hAnsi="Times New Roman" w:cs="Times New Roman"/>
          <w:color w:val="008080"/>
          <w:sz w:val="24"/>
          <w:szCs w:val="24"/>
          <w:u w:val="single"/>
        </w:rPr>
        <w:t xml:space="preserve"> </w:t>
      </w:r>
      <w:r w:rsidRPr="00877D5D">
        <w:rPr>
          <w:rFonts w:ascii="Times New Roman" w:eastAsia="Times New Roman" w:hAnsi="Times New Roman" w:cs="Times New Roman"/>
          <w:color w:val="4F81BD" w:themeColor="accent1"/>
          <w:sz w:val="24"/>
          <w:szCs w:val="24"/>
          <w:u w:val="single"/>
        </w:rPr>
        <w:t>(зазначити документ та реквізити документа на право підпису)</w:t>
      </w:r>
      <w:r w:rsidRPr="476C9E80">
        <w:rPr>
          <w:rFonts w:ascii="Times New Roman" w:eastAsia="Times New Roman" w:hAnsi="Times New Roman" w:cs="Times New Roman"/>
          <w:color w:val="000000" w:themeColor="text1"/>
          <w:sz w:val="24"/>
          <w:szCs w:val="24"/>
        </w:rPr>
        <w:t>, з другої сторони, які надалі при спільному згадуванні по тексту іменуються «Сторони», а кожна окремо «Сторона»</w:t>
      </w:r>
      <w:r w:rsidRPr="476C9E80">
        <w:rPr>
          <w:rFonts w:ascii="Times New Roman" w:eastAsia="Times New Roman" w:hAnsi="Times New Roman" w:cs="Times New Roman"/>
          <w:sz w:val="24"/>
          <w:szCs w:val="24"/>
        </w:rPr>
        <w:t xml:space="preserve">, уклали цей Договір про закупівлю від «___» ________ 2025 року № _____ (далі – Договір), про </w:t>
      </w:r>
      <w:r w:rsidRPr="476C9E80">
        <w:rPr>
          <w:rFonts w:ascii="Times New Roman" w:eastAsia="Times New Roman" w:hAnsi="Times New Roman" w:cs="Times New Roman"/>
          <w:color w:val="000000" w:themeColor="text1"/>
          <w:sz w:val="24"/>
          <w:szCs w:val="24"/>
        </w:rPr>
        <w:t>наступне:</w:t>
      </w:r>
    </w:p>
    <w:p w14:paraId="6E1A4FFD" w14:textId="77777777" w:rsidR="008D3663" w:rsidRDefault="008D3663" w:rsidP="008D3663">
      <w:pPr>
        <w:pStyle w:val="Normal0"/>
        <w:widowControl w:val="0"/>
        <w:spacing w:after="0" w:line="240" w:lineRule="auto"/>
        <w:rPr>
          <w:rFonts w:ascii="Times New Roman" w:eastAsia="Times New Roman" w:hAnsi="Times New Roman" w:cs="Times New Roman"/>
          <w:color w:val="000000"/>
          <w:sz w:val="24"/>
          <w:szCs w:val="24"/>
        </w:rPr>
      </w:pPr>
    </w:p>
    <w:p w14:paraId="027B8118" w14:textId="77777777" w:rsidR="008D3663" w:rsidRDefault="008D3663" w:rsidP="008D3663">
      <w:pPr>
        <w:pStyle w:val="Normal0"/>
        <w:widowControl w:v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 ПРЕДМЕТ ДОГОВОРУ</w:t>
      </w:r>
    </w:p>
    <w:p w14:paraId="571423A6" w14:textId="77777777" w:rsidR="008D3663" w:rsidRPr="00841B1C" w:rsidRDefault="008D3663" w:rsidP="008D3663">
      <w:pPr>
        <w:pStyle w:val="Normal0"/>
        <w:spacing w:after="0" w:line="240" w:lineRule="auto"/>
        <w:ind w:firstLine="567"/>
        <w:jc w:val="both"/>
        <w:rPr>
          <w:rFonts w:ascii="Times New Roman" w:eastAsia="Times New Roman" w:hAnsi="Times New Roman" w:cs="Times New Roman"/>
          <w:b/>
          <w:bCs/>
          <w:color w:val="000000"/>
          <w:sz w:val="24"/>
          <w:szCs w:val="24"/>
        </w:rPr>
      </w:pPr>
      <w:bookmarkStart w:id="9" w:name="_heading=h.7vzcqvprb6fr"/>
      <w:bookmarkEnd w:id="9"/>
      <w:r w:rsidRPr="00841B1C">
        <w:rPr>
          <w:rFonts w:ascii="Times New Roman" w:eastAsia="Times New Roman" w:hAnsi="Times New Roman" w:cs="Times New Roman"/>
          <w:color w:val="000000" w:themeColor="text1"/>
          <w:sz w:val="24"/>
          <w:szCs w:val="24"/>
        </w:rPr>
        <w:t xml:space="preserve">1.1. Виконавець зобов’язується у строки, в порядку та на умовах, визначених  Договором надати Замовнику послуги згідно з кодом </w:t>
      </w:r>
      <w:r w:rsidRPr="00673DF3">
        <w:rPr>
          <w:rFonts w:ascii="Times New Roman" w:eastAsia="Times New Roman" w:hAnsi="Times New Roman" w:cs="Times New Roman"/>
          <w:b/>
          <w:iCs/>
          <w:color w:val="000000"/>
          <w:sz w:val="24"/>
          <w:szCs w:val="24"/>
        </w:rPr>
        <w:t>ДК 021:2015:45330000-9 Водопровідні та санітарно-технічні роботи (Встановлення вентиляційного обладнання),</w:t>
      </w:r>
      <w:r w:rsidRPr="00841B1C">
        <w:rPr>
          <w:rFonts w:ascii="Times New Roman" w:eastAsia="Times New Roman" w:hAnsi="Times New Roman" w:cs="Times New Roman"/>
          <w:b/>
          <w:bCs/>
          <w:color w:val="4F81BD" w:themeColor="accent1"/>
          <w:sz w:val="24"/>
          <w:szCs w:val="24"/>
        </w:rPr>
        <w:t xml:space="preserve"> </w:t>
      </w:r>
      <w:r w:rsidRPr="00841B1C">
        <w:rPr>
          <w:rFonts w:ascii="Times New Roman" w:eastAsia="Times New Roman" w:hAnsi="Times New Roman" w:cs="Times New Roman"/>
          <w:color w:val="000000" w:themeColor="text1"/>
          <w:sz w:val="24"/>
          <w:szCs w:val="24"/>
        </w:rPr>
        <w:t xml:space="preserve">(далі – Послуги), з найменуванням, </w:t>
      </w:r>
      <w:r w:rsidRPr="00841B1C">
        <w:rPr>
          <w:rFonts w:ascii="Times New Roman" w:eastAsia="Times New Roman" w:hAnsi="Times New Roman" w:cs="Times New Roman"/>
          <w:sz w:val="24"/>
          <w:szCs w:val="24"/>
        </w:rPr>
        <w:t>технічними, функціональними та якісними</w:t>
      </w:r>
      <w:r w:rsidRPr="00841B1C">
        <w:t xml:space="preserve"> </w:t>
      </w:r>
      <w:r w:rsidRPr="00841B1C">
        <w:rPr>
          <w:rFonts w:ascii="Times New Roman" w:eastAsia="Times New Roman" w:hAnsi="Times New Roman" w:cs="Times New Roman"/>
          <w:color w:val="000000" w:themeColor="text1"/>
          <w:sz w:val="24"/>
          <w:szCs w:val="24"/>
        </w:rPr>
        <w:t>характеристиками, у кількості та за цінами, що зазначені у Додатку 1 «Специфікація» та Додатку 2 «Технічна специфікація»,</w:t>
      </w:r>
      <w:r w:rsidRPr="00841B1C">
        <w:t xml:space="preserve"> </w:t>
      </w:r>
      <w:r w:rsidRPr="00841B1C">
        <w:rPr>
          <w:rFonts w:ascii="Times New Roman" w:eastAsia="Times New Roman" w:hAnsi="Times New Roman" w:cs="Times New Roman"/>
          <w:color w:val="000000" w:themeColor="text1"/>
          <w:sz w:val="24"/>
          <w:szCs w:val="24"/>
        </w:rPr>
        <w:t>до  Договору, а Замовник зобов’язується прийняти і оплатити належним чином надані Виконавцем Послуги</w:t>
      </w:r>
      <w:r w:rsidRPr="00841B1C">
        <w:rPr>
          <w:color w:val="000000" w:themeColor="text1"/>
        </w:rPr>
        <w:t xml:space="preserve"> </w:t>
      </w:r>
      <w:r w:rsidRPr="00841B1C">
        <w:rPr>
          <w:rFonts w:ascii="Times New Roman" w:eastAsia="Times New Roman" w:hAnsi="Times New Roman" w:cs="Times New Roman"/>
          <w:color w:val="000000" w:themeColor="text1"/>
          <w:sz w:val="24"/>
          <w:szCs w:val="24"/>
        </w:rPr>
        <w:t>у порядку та строки, передбачені  Договором.</w:t>
      </w:r>
    </w:p>
    <w:p w14:paraId="3AA87E69" w14:textId="77777777" w:rsidR="008D3663" w:rsidRDefault="008D3663" w:rsidP="008D3663">
      <w:pPr>
        <w:pStyle w:val="Normal0"/>
        <w:widowControl w:val="0"/>
        <w:spacing w:after="0" w:line="240" w:lineRule="auto"/>
        <w:ind w:firstLine="567"/>
        <w:jc w:val="both"/>
        <w:rPr>
          <w:rFonts w:ascii="Times New Roman" w:eastAsia="Times New Roman" w:hAnsi="Times New Roman" w:cs="Times New Roman"/>
          <w:color w:val="000000"/>
          <w:sz w:val="24"/>
          <w:szCs w:val="24"/>
        </w:rPr>
      </w:pPr>
      <w:bookmarkStart w:id="10" w:name="_heading=h.yz93ehymyy7"/>
      <w:bookmarkEnd w:id="10"/>
      <w:r w:rsidRPr="476C9E80">
        <w:rPr>
          <w:rFonts w:ascii="Times New Roman" w:eastAsia="Times New Roman" w:hAnsi="Times New Roman" w:cs="Times New Roman"/>
          <w:color w:val="000000" w:themeColor="text1"/>
          <w:sz w:val="24"/>
          <w:szCs w:val="24"/>
        </w:rPr>
        <w:t xml:space="preserve">1.2. Детальна інформація щодо Послуг, які надаються за цим Договором, міститься у  Додатку 2 «Технічна специфікація» до  Договору. </w:t>
      </w:r>
    </w:p>
    <w:p w14:paraId="6D064A39" w14:textId="77777777" w:rsidR="008D3663" w:rsidRDefault="008D3663" w:rsidP="008D3663">
      <w:pPr>
        <w:pStyle w:val="Normal0"/>
        <w:widowControl w:v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1.3. Виконавець гарантує, що укладання та виконання ним Договору не суперечить нормам чинного законодавства України та відповідає його вимогам (зокрема, щодо наявності усіх необхідних дозволів та погоджень), а також підтверджує те, що укладання та виконання ним  Договору не суперечить цілям діяльності Виконавця, положенням його установчих документів чи інших локальних актів.</w:t>
      </w:r>
    </w:p>
    <w:p w14:paraId="255A62DF" w14:textId="77777777" w:rsidR="008D3663" w:rsidRPr="00877D5D" w:rsidRDefault="008D3663" w:rsidP="008D3663">
      <w:pPr>
        <w:pStyle w:val="Normal0"/>
        <w:pBdr>
          <w:top w:val="nil"/>
          <w:left w:val="nil"/>
          <w:bottom w:val="nil"/>
          <w:right w:val="nil"/>
          <w:between w:val="nil"/>
        </w:pBdr>
        <w:spacing w:after="0" w:line="240" w:lineRule="auto"/>
        <w:ind w:firstLine="567"/>
        <w:jc w:val="both"/>
        <w:rPr>
          <w:rFonts w:ascii="Times New Roman" w:eastAsia="Times New Roman" w:hAnsi="Times New Roman"/>
          <w:sz w:val="24"/>
          <w:szCs w:val="24"/>
        </w:rPr>
      </w:pPr>
      <w:r w:rsidRPr="00877D5D">
        <w:rPr>
          <w:rFonts w:ascii="Times New Roman" w:eastAsia="Times New Roman" w:hAnsi="Times New Roman" w:cs="Times New Roman"/>
          <w:sz w:val="24"/>
          <w:szCs w:val="24"/>
        </w:rPr>
        <w:t xml:space="preserve">1.4. Цей Договір укладено з метою реалізації Замовником </w:t>
      </w:r>
      <w:r w:rsidRPr="00877D5D">
        <w:rPr>
          <w:rFonts w:ascii="Times New Roman" w:eastAsia="Times New Roman" w:hAnsi="Times New Roman"/>
          <w:sz w:val="24"/>
          <w:szCs w:val="24"/>
        </w:rPr>
        <w:t>програми Глобального фонду для боротьби зі СНІДом, туберкульозом та малярією (далі – Глобальний фонд</w:t>
      </w:r>
      <w:r>
        <w:rPr>
          <w:rFonts w:ascii="Times New Roman" w:eastAsia="Times New Roman" w:hAnsi="Times New Roman"/>
          <w:sz w:val="24"/>
          <w:szCs w:val="24"/>
        </w:rPr>
        <w:t xml:space="preserve"> або </w:t>
      </w:r>
      <w:r w:rsidRPr="00877D5D">
        <w:rPr>
          <w:rFonts w:ascii="Times New Roman" w:eastAsia="Times New Roman" w:hAnsi="Times New Roman"/>
          <w:sz w:val="24"/>
          <w:szCs w:val="24"/>
        </w:rPr>
        <w:t>донор) «Стійка відповідь на епідемії ВІЛ і ТБ в умовах війни та відновлення України», згідно з Угодою про надання гранту № 3645 від 19.12.2023, укладеною між Покупцем та Глобальним фондом (далі – програма) у відповідності до Закону України «Про виконання програм Глобального фонду для боротьби зі СНІДом, туберкульозом та малярією в Україні», на погоджених між Покупцем та Глобальним фондом умовах закупівлі товарів, робіт і послуг, а також з метою реалізації програм, які здійснюються Глобальним фондом.</w:t>
      </w:r>
    </w:p>
    <w:p w14:paraId="178FC9B9" w14:textId="77777777" w:rsidR="008D3663" w:rsidRDefault="008D3663" w:rsidP="008D3663">
      <w:pPr>
        <w:pStyle w:val="Normal0"/>
        <w:tabs>
          <w:tab w:val="left" w:pos="993"/>
          <w:tab w:val="left" w:pos="1276"/>
          <w:tab w:val="left" w:pos="3544"/>
        </w:tabs>
        <w:spacing w:after="0" w:line="240" w:lineRule="auto"/>
        <w:ind w:firstLine="709"/>
        <w:jc w:val="both"/>
        <w:rPr>
          <w:rFonts w:ascii="Times New Roman" w:eastAsia="Times New Roman" w:hAnsi="Times New Roman" w:cs="Times New Roman"/>
          <w:color w:val="000000"/>
          <w:sz w:val="24"/>
          <w:szCs w:val="24"/>
        </w:rPr>
      </w:pPr>
    </w:p>
    <w:p w14:paraId="023A8757" w14:textId="77777777" w:rsidR="008D3663" w:rsidRDefault="008D3663" w:rsidP="008D3663">
      <w:pPr>
        <w:pStyle w:val="Normal0"/>
        <w:widowControl w:val="0"/>
        <w:spacing w:after="0" w:line="240" w:lineRule="auto"/>
        <w:ind w:firstLine="709"/>
        <w:jc w:val="center"/>
        <w:rPr>
          <w:color w:val="000000"/>
        </w:rPr>
      </w:pPr>
      <w:r>
        <w:rPr>
          <w:rFonts w:ascii="Times New Roman" w:eastAsia="Times New Roman" w:hAnsi="Times New Roman" w:cs="Times New Roman"/>
          <w:b/>
          <w:color w:val="000000"/>
          <w:sz w:val="24"/>
          <w:szCs w:val="24"/>
        </w:rPr>
        <w:t xml:space="preserve">2. ПОРЯДОК НАДАННЯ ПОСЛУГ ТА ЇХ ЯКІСТЬ </w:t>
      </w:r>
    </w:p>
    <w:p w14:paraId="1A66D2E0" w14:textId="77777777" w:rsidR="008D3663" w:rsidRPr="00877D5D" w:rsidRDefault="008D3663" w:rsidP="008D3663">
      <w:pPr>
        <w:pStyle w:val="Normal0"/>
        <w:widowControl w:val="0"/>
        <w:spacing w:after="0" w:line="240" w:lineRule="auto"/>
        <w:ind w:firstLine="567"/>
        <w:jc w:val="both"/>
        <w:rPr>
          <w:rFonts w:ascii="Times New Roman" w:eastAsia="Times New Roman" w:hAnsi="Times New Roman" w:cs="Times New Roman"/>
          <w:b/>
          <w:bCs/>
          <w:sz w:val="24"/>
          <w:szCs w:val="24"/>
        </w:rPr>
      </w:pPr>
      <w:bookmarkStart w:id="11" w:name="_heading=h.bes1h6arxpw0"/>
      <w:bookmarkEnd w:id="11"/>
      <w:r w:rsidRPr="00877D5D">
        <w:rPr>
          <w:rFonts w:ascii="Times New Roman" w:eastAsia="Times New Roman" w:hAnsi="Times New Roman" w:cs="Times New Roman"/>
          <w:sz w:val="24"/>
          <w:szCs w:val="24"/>
        </w:rPr>
        <w:t>2.1. Строк надання Послуг</w:t>
      </w:r>
      <w:r w:rsidRPr="007F7FBF">
        <w:rPr>
          <w:rFonts w:ascii="Times New Roman" w:eastAsia="Times New Roman" w:hAnsi="Times New Roman" w:cs="Times New Roman"/>
          <w:sz w:val="24"/>
          <w:szCs w:val="24"/>
        </w:rPr>
        <w:t xml:space="preserve">: до </w:t>
      </w:r>
      <w:r>
        <w:rPr>
          <w:rFonts w:ascii="Times New Roman" w:eastAsia="Times New Roman" w:hAnsi="Times New Roman" w:cs="Times New Roman"/>
          <w:sz w:val="24"/>
          <w:szCs w:val="24"/>
          <w:lang w:val="ru-RU"/>
        </w:rPr>
        <w:t>31</w:t>
      </w:r>
      <w:r w:rsidRPr="007F7F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січня</w:t>
      </w:r>
      <w:r w:rsidRPr="007F7FBF">
        <w:rPr>
          <w:rFonts w:ascii="Times New Roman" w:eastAsia="Times New Roman" w:hAnsi="Times New Roman" w:cs="Times New Roman"/>
          <w:sz w:val="24"/>
          <w:szCs w:val="24"/>
        </w:rPr>
        <w:t xml:space="preserve"> 202</w:t>
      </w:r>
      <w:r>
        <w:rPr>
          <w:rFonts w:ascii="Times New Roman" w:eastAsia="Times New Roman" w:hAnsi="Times New Roman" w:cs="Times New Roman"/>
          <w:sz w:val="24"/>
          <w:szCs w:val="24"/>
        </w:rPr>
        <w:t>6</w:t>
      </w:r>
      <w:r w:rsidRPr="007F7FBF">
        <w:rPr>
          <w:rFonts w:ascii="Times New Roman" w:eastAsia="Times New Roman" w:hAnsi="Times New Roman" w:cs="Times New Roman"/>
          <w:sz w:val="24"/>
          <w:szCs w:val="24"/>
        </w:rPr>
        <w:t xml:space="preserve"> року.</w:t>
      </w:r>
    </w:p>
    <w:p w14:paraId="75B48CAD" w14:textId="77777777" w:rsidR="008D3663" w:rsidRPr="00877D5D" w:rsidRDefault="008D3663" w:rsidP="008D3663">
      <w:pPr>
        <w:pStyle w:val="Normal0"/>
        <w:widowControl w:val="0"/>
        <w:spacing w:after="0" w:line="240" w:lineRule="auto"/>
        <w:ind w:firstLine="567"/>
        <w:jc w:val="both"/>
        <w:rPr>
          <w:rFonts w:ascii="Times New Roman" w:eastAsia="Times New Roman" w:hAnsi="Times New Roman" w:cs="Times New Roman"/>
          <w:sz w:val="24"/>
          <w:szCs w:val="24"/>
        </w:rPr>
      </w:pPr>
      <w:r w:rsidRPr="00877D5D">
        <w:rPr>
          <w:rFonts w:ascii="Times New Roman" w:eastAsia="Times New Roman" w:hAnsi="Times New Roman" w:cs="Times New Roman"/>
          <w:sz w:val="24"/>
          <w:szCs w:val="24"/>
        </w:rPr>
        <w:t>2.</w:t>
      </w:r>
      <w:r>
        <w:rPr>
          <w:rFonts w:ascii="Times New Roman" w:eastAsia="Times New Roman" w:hAnsi="Times New Roman" w:cs="Times New Roman"/>
          <w:sz w:val="24"/>
          <w:szCs w:val="24"/>
        </w:rPr>
        <w:t>2</w:t>
      </w:r>
      <w:r w:rsidRPr="00877D5D">
        <w:rPr>
          <w:rFonts w:ascii="Times New Roman" w:eastAsia="Times New Roman" w:hAnsi="Times New Roman" w:cs="Times New Roman"/>
          <w:sz w:val="24"/>
          <w:szCs w:val="24"/>
        </w:rPr>
        <w:t>. Місце надання Послуг: вул. Ярославська, 41, м. Київ.</w:t>
      </w:r>
    </w:p>
    <w:p w14:paraId="2A85CD9F" w14:textId="77777777" w:rsidR="008D3663" w:rsidRPr="003B1497" w:rsidRDefault="008D3663" w:rsidP="008D3663">
      <w:pPr>
        <w:pStyle w:val="Normal0"/>
        <w:widowControl w:val="0"/>
        <w:spacing w:after="0" w:line="240" w:lineRule="auto"/>
        <w:ind w:firstLine="567"/>
        <w:jc w:val="both"/>
        <w:rPr>
          <w:rFonts w:ascii="Times New Roman" w:eastAsia="Times New Roman" w:hAnsi="Times New Roman" w:cs="Times New Roman"/>
          <w:sz w:val="24"/>
          <w:szCs w:val="24"/>
        </w:rPr>
      </w:pPr>
      <w:r w:rsidRPr="003B1497">
        <w:rPr>
          <w:rFonts w:ascii="Times New Roman" w:eastAsia="Times New Roman" w:hAnsi="Times New Roman" w:cs="Times New Roman"/>
          <w:sz w:val="24"/>
          <w:szCs w:val="24"/>
        </w:rPr>
        <w:t>2.</w:t>
      </w:r>
      <w:r>
        <w:rPr>
          <w:rFonts w:ascii="Times New Roman" w:eastAsia="Times New Roman" w:hAnsi="Times New Roman" w:cs="Times New Roman"/>
          <w:sz w:val="24"/>
          <w:szCs w:val="24"/>
        </w:rPr>
        <w:t>3</w:t>
      </w:r>
      <w:r w:rsidRPr="003B149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Для надання Послуг за цим Договором, </w:t>
      </w:r>
      <w:r w:rsidRPr="003B1497">
        <w:rPr>
          <w:rFonts w:ascii="Times New Roman" w:eastAsia="Times New Roman" w:hAnsi="Times New Roman" w:cs="Times New Roman"/>
          <w:sz w:val="24"/>
          <w:szCs w:val="24"/>
        </w:rPr>
        <w:t xml:space="preserve">Виконавець </w:t>
      </w:r>
      <w:r>
        <w:rPr>
          <w:rFonts w:ascii="Times New Roman" w:eastAsia="Times New Roman" w:hAnsi="Times New Roman" w:cs="Times New Roman"/>
          <w:sz w:val="24"/>
          <w:szCs w:val="24"/>
        </w:rPr>
        <w:t xml:space="preserve">надає та використовує </w:t>
      </w:r>
      <w:r w:rsidRPr="00CB7BEF">
        <w:rPr>
          <w:rFonts w:ascii="Times New Roman" w:eastAsia="Times New Roman" w:hAnsi="Times New Roman" w:cs="Times New Roman"/>
          <w:sz w:val="24"/>
          <w:szCs w:val="24"/>
        </w:rPr>
        <w:t>матеріали та</w:t>
      </w:r>
      <w:r w:rsidRPr="003B1497">
        <w:rPr>
          <w:rFonts w:ascii="Times New Roman" w:eastAsia="Times New Roman" w:hAnsi="Times New Roman" w:cs="Times New Roman"/>
          <w:sz w:val="24"/>
          <w:szCs w:val="24"/>
        </w:rPr>
        <w:t xml:space="preserve"> обладнання перелік, обсяг та технічні характеристики </w:t>
      </w:r>
      <w:r>
        <w:rPr>
          <w:rFonts w:ascii="Times New Roman" w:eastAsia="Times New Roman" w:hAnsi="Times New Roman" w:cs="Times New Roman"/>
          <w:sz w:val="24"/>
          <w:szCs w:val="24"/>
        </w:rPr>
        <w:t xml:space="preserve">якого </w:t>
      </w:r>
      <w:r w:rsidRPr="003B1497">
        <w:rPr>
          <w:rFonts w:ascii="Times New Roman" w:eastAsia="Times New Roman" w:hAnsi="Times New Roman" w:cs="Times New Roman"/>
          <w:sz w:val="24"/>
          <w:szCs w:val="24"/>
        </w:rPr>
        <w:t>наведен</w:t>
      </w:r>
      <w:r>
        <w:rPr>
          <w:rFonts w:ascii="Times New Roman" w:eastAsia="Times New Roman" w:hAnsi="Times New Roman" w:cs="Times New Roman"/>
          <w:sz w:val="24"/>
          <w:szCs w:val="24"/>
        </w:rPr>
        <w:t>о</w:t>
      </w:r>
      <w:r w:rsidRPr="003B1497">
        <w:rPr>
          <w:rFonts w:ascii="Times New Roman" w:eastAsia="Times New Roman" w:hAnsi="Times New Roman" w:cs="Times New Roman"/>
          <w:sz w:val="24"/>
          <w:szCs w:val="24"/>
        </w:rPr>
        <w:t xml:space="preserve"> у Додатку 2 «Технічна </w:t>
      </w:r>
      <w:r>
        <w:rPr>
          <w:rFonts w:ascii="Times New Roman" w:eastAsia="Times New Roman" w:hAnsi="Times New Roman" w:cs="Times New Roman"/>
          <w:sz w:val="24"/>
          <w:szCs w:val="24"/>
        </w:rPr>
        <w:t>специфікація</w:t>
      </w:r>
      <w:r w:rsidRPr="003B1497">
        <w:rPr>
          <w:rFonts w:ascii="Times New Roman" w:eastAsia="Times New Roman" w:hAnsi="Times New Roman" w:cs="Times New Roman"/>
          <w:sz w:val="24"/>
          <w:szCs w:val="24"/>
        </w:rPr>
        <w:t>» до Договору (далі –</w:t>
      </w:r>
      <w:r>
        <w:rPr>
          <w:rFonts w:ascii="Times New Roman" w:eastAsia="Times New Roman" w:hAnsi="Times New Roman" w:cs="Times New Roman"/>
          <w:sz w:val="24"/>
          <w:szCs w:val="24"/>
        </w:rPr>
        <w:t xml:space="preserve"> матеріали та обладнання</w:t>
      </w:r>
      <w:r w:rsidRPr="003B1497">
        <w:rPr>
          <w:rFonts w:ascii="Times New Roman" w:eastAsia="Times New Roman" w:hAnsi="Times New Roman" w:cs="Times New Roman"/>
          <w:sz w:val="24"/>
          <w:szCs w:val="24"/>
        </w:rPr>
        <w:t>)</w:t>
      </w:r>
      <w:r>
        <w:rPr>
          <w:rFonts w:ascii="Times New Roman" w:eastAsia="Times New Roman" w:hAnsi="Times New Roman" w:cs="Times New Roman"/>
          <w:sz w:val="24"/>
          <w:szCs w:val="24"/>
        </w:rPr>
        <w:t>, вартість яких включено у загальну ціну Договору, що зазначена у пункті 3.2. Договору і окремо не оплачується.</w:t>
      </w:r>
    </w:p>
    <w:p w14:paraId="6A2E2181" w14:textId="77777777" w:rsidR="008D3663" w:rsidRDefault="008D3663" w:rsidP="008D3663">
      <w:pPr>
        <w:pStyle w:val="Normal0"/>
        <w:widowControl w:val="0"/>
        <w:tabs>
          <w:tab w:val="left" w:pos="993"/>
        </w:tabs>
        <w:spacing w:after="0" w:line="240" w:lineRule="auto"/>
        <w:ind w:firstLine="567"/>
        <w:jc w:val="both"/>
        <w:rPr>
          <w:rFonts w:ascii="Times New Roman" w:eastAsia="Times New Roman" w:hAnsi="Times New Roman" w:cs="Times New Roman"/>
          <w:color w:val="000000" w:themeColor="text1"/>
          <w:sz w:val="24"/>
          <w:szCs w:val="24"/>
        </w:rPr>
      </w:pPr>
      <w:bookmarkStart w:id="12" w:name="_heading=h.5ljgc7nr3tv7"/>
      <w:bookmarkEnd w:id="12"/>
      <w:r w:rsidRPr="476C9E80">
        <w:rPr>
          <w:rFonts w:ascii="Times New Roman" w:eastAsia="Times New Roman" w:hAnsi="Times New Roman" w:cs="Times New Roman"/>
          <w:color w:val="000000" w:themeColor="text1"/>
          <w:sz w:val="24"/>
          <w:szCs w:val="24"/>
        </w:rPr>
        <w:t>2.</w:t>
      </w:r>
      <w:r>
        <w:rPr>
          <w:rFonts w:ascii="Times New Roman" w:eastAsia="Times New Roman" w:hAnsi="Times New Roman" w:cs="Times New Roman"/>
          <w:color w:val="000000" w:themeColor="text1"/>
          <w:sz w:val="24"/>
          <w:szCs w:val="24"/>
        </w:rPr>
        <w:t>4</w:t>
      </w:r>
      <w:r w:rsidRPr="476C9E80">
        <w:rPr>
          <w:rFonts w:ascii="Times New Roman" w:eastAsia="Times New Roman" w:hAnsi="Times New Roman" w:cs="Times New Roman"/>
          <w:color w:val="000000" w:themeColor="text1"/>
          <w:sz w:val="24"/>
          <w:szCs w:val="24"/>
        </w:rPr>
        <w:t>. Якість Послуг</w:t>
      </w:r>
      <w:r>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color w:val="000000" w:themeColor="text1"/>
          <w:sz w:val="24"/>
          <w:szCs w:val="24"/>
        </w:rPr>
        <w:t>, що надаються</w:t>
      </w:r>
      <w:r>
        <w:rPr>
          <w:rFonts w:ascii="Times New Roman" w:eastAsia="Times New Roman" w:hAnsi="Times New Roman" w:cs="Times New Roman"/>
          <w:color w:val="000000" w:themeColor="text1"/>
          <w:sz w:val="24"/>
          <w:szCs w:val="24"/>
        </w:rPr>
        <w:t>/використовуються</w:t>
      </w:r>
      <w:r w:rsidRPr="476C9E80">
        <w:rPr>
          <w:rFonts w:ascii="Times New Roman" w:eastAsia="Times New Roman" w:hAnsi="Times New Roman" w:cs="Times New Roman"/>
          <w:color w:val="000000" w:themeColor="text1"/>
          <w:sz w:val="24"/>
          <w:szCs w:val="24"/>
        </w:rPr>
        <w:t xml:space="preserve"> за Договором, має відповідати вимогам чинних державних та міжнародних стандартів, відповідних дозволів та іншій технічній документації, яка встановлює вимоги до їх якості, а також санітарним, гігієнічним, вимогам Замовника, що визначені у Договорі</w:t>
      </w:r>
      <w:r>
        <w:rPr>
          <w:rFonts w:ascii="Times New Roman" w:eastAsia="Times New Roman" w:hAnsi="Times New Roman" w:cs="Times New Roman"/>
          <w:color w:val="000000" w:themeColor="text1"/>
          <w:sz w:val="24"/>
          <w:szCs w:val="24"/>
        </w:rPr>
        <w:t>,</w:t>
      </w:r>
      <w:r w:rsidRPr="476C9E80">
        <w:rPr>
          <w:rFonts w:ascii="Times New Roman" w:eastAsia="Times New Roman" w:hAnsi="Times New Roman" w:cs="Times New Roman"/>
          <w:color w:val="000000" w:themeColor="text1"/>
          <w:sz w:val="24"/>
          <w:szCs w:val="24"/>
        </w:rPr>
        <w:t xml:space="preserve"> Додатку 1 «Специфікація» та Додатку 2 «Технічна специфікація» до цього Договору та іншим нормам, встановленим чинним законодавством України для надання такого виду Послуг. </w:t>
      </w:r>
    </w:p>
    <w:p w14:paraId="06C83C6A" w14:textId="77777777" w:rsidR="008D3663" w:rsidRDefault="008D3663" w:rsidP="008D3663">
      <w:pPr>
        <w:pStyle w:val="Normal0"/>
        <w:spacing w:after="0" w:line="240" w:lineRule="auto"/>
        <w:ind w:firstLine="567"/>
        <w:jc w:val="both"/>
        <w:rPr>
          <w:color w:val="000000"/>
        </w:rPr>
      </w:pPr>
      <w:r w:rsidRPr="476C9E80">
        <w:rPr>
          <w:rFonts w:ascii="Times New Roman" w:eastAsia="Times New Roman" w:hAnsi="Times New Roman" w:cs="Times New Roman"/>
          <w:color w:val="000000" w:themeColor="text1"/>
          <w:sz w:val="24"/>
          <w:szCs w:val="24"/>
        </w:rPr>
        <w:lastRenderedPageBreak/>
        <w:t>2.</w:t>
      </w:r>
      <w:r>
        <w:rPr>
          <w:rFonts w:ascii="Times New Roman" w:eastAsia="Times New Roman" w:hAnsi="Times New Roman" w:cs="Times New Roman"/>
          <w:color w:val="000000" w:themeColor="text1"/>
          <w:sz w:val="24"/>
          <w:szCs w:val="24"/>
        </w:rPr>
        <w:t>5</w:t>
      </w:r>
      <w:r w:rsidRPr="476C9E80">
        <w:rPr>
          <w:rFonts w:ascii="Times New Roman" w:eastAsia="Times New Roman" w:hAnsi="Times New Roman" w:cs="Times New Roman"/>
          <w:color w:val="000000" w:themeColor="text1"/>
          <w:sz w:val="24"/>
          <w:szCs w:val="24"/>
        </w:rPr>
        <w:t>. Виконавець гарантує якість наданих Послуг</w:t>
      </w:r>
      <w:r>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sz w:val="24"/>
          <w:szCs w:val="24"/>
        </w:rPr>
        <w:t>матеріалів та обладнання</w:t>
      </w:r>
      <w:r>
        <w:rPr>
          <w:rFonts w:ascii="Times New Roman" w:eastAsia="Times New Roman" w:hAnsi="Times New Roman" w:cs="Times New Roman"/>
          <w:color w:val="000000" w:themeColor="text1"/>
          <w:sz w:val="24"/>
          <w:szCs w:val="24"/>
        </w:rPr>
        <w:t xml:space="preserve">, а також </w:t>
      </w:r>
      <w:r w:rsidRPr="476C9E80">
        <w:rPr>
          <w:rFonts w:ascii="Times New Roman" w:eastAsia="Times New Roman" w:hAnsi="Times New Roman" w:cs="Times New Roman"/>
          <w:color w:val="000000" w:themeColor="text1"/>
          <w:sz w:val="24"/>
          <w:szCs w:val="24"/>
        </w:rPr>
        <w:t xml:space="preserve"> виправлення недоліків (дефектів), що будуть виявлені Замовником.</w:t>
      </w:r>
    </w:p>
    <w:p w14:paraId="4AC26D39" w14:textId="77777777" w:rsidR="008D3663" w:rsidRDefault="008D3663" w:rsidP="008D3663">
      <w:pPr>
        <w:pStyle w:val="Normal0"/>
        <w:widowControl w:val="0"/>
        <w:tabs>
          <w:tab w:val="left" w:pos="993"/>
        </w:tabs>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2.</w:t>
      </w:r>
      <w:r>
        <w:rPr>
          <w:rFonts w:ascii="Times New Roman" w:eastAsia="Times New Roman" w:hAnsi="Times New Roman" w:cs="Times New Roman"/>
          <w:color w:val="000000" w:themeColor="text1"/>
          <w:sz w:val="24"/>
          <w:szCs w:val="24"/>
        </w:rPr>
        <w:t>6</w:t>
      </w:r>
      <w:r w:rsidRPr="476C9E80">
        <w:rPr>
          <w:rFonts w:ascii="Times New Roman" w:eastAsia="Times New Roman" w:hAnsi="Times New Roman" w:cs="Times New Roman"/>
          <w:color w:val="000000" w:themeColor="text1"/>
          <w:sz w:val="24"/>
          <w:szCs w:val="24"/>
        </w:rPr>
        <w:t>. Якщо якість Послуг</w:t>
      </w:r>
      <w:r>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color w:val="000000" w:themeColor="text1"/>
          <w:sz w:val="24"/>
          <w:szCs w:val="24"/>
        </w:rPr>
        <w:t xml:space="preserve"> вияв</w:t>
      </w:r>
      <w:r>
        <w:rPr>
          <w:rFonts w:ascii="Times New Roman" w:eastAsia="Times New Roman" w:hAnsi="Times New Roman" w:cs="Times New Roman"/>
          <w:color w:val="000000" w:themeColor="text1"/>
          <w:sz w:val="24"/>
          <w:szCs w:val="24"/>
        </w:rPr>
        <w:t>ляться</w:t>
      </w:r>
      <w:r w:rsidRPr="476C9E80">
        <w:rPr>
          <w:rFonts w:ascii="Times New Roman" w:eastAsia="Times New Roman" w:hAnsi="Times New Roman" w:cs="Times New Roman"/>
          <w:color w:val="000000" w:themeColor="text1"/>
          <w:sz w:val="24"/>
          <w:szCs w:val="24"/>
        </w:rPr>
        <w:t xml:space="preserve"> так</w:t>
      </w:r>
      <w:r>
        <w:rPr>
          <w:rFonts w:ascii="Times New Roman" w:eastAsia="Times New Roman" w:hAnsi="Times New Roman" w:cs="Times New Roman"/>
          <w:color w:val="000000" w:themeColor="text1"/>
          <w:sz w:val="24"/>
          <w:szCs w:val="24"/>
        </w:rPr>
        <w:t>ими</w:t>
      </w:r>
      <w:r w:rsidRPr="476C9E80">
        <w:rPr>
          <w:rFonts w:ascii="Times New Roman" w:eastAsia="Times New Roman" w:hAnsi="Times New Roman" w:cs="Times New Roman"/>
          <w:color w:val="000000" w:themeColor="text1"/>
          <w:sz w:val="24"/>
          <w:szCs w:val="24"/>
        </w:rPr>
        <w:t>, що не відповіда</w:t>
      </w:r>
      <w:r>
        <w:rPr>
          <w:rFonts w:ascii="Times New Roman" w:eastAsia="Times New Roman" w:hAnsi="Times New Roman" w:cs="Times New Roman"/>
          <w:color w:val="000000" w:themeColor="text1"/>
          <w:sz w:val="24"/>
          <w:szCs w:val="24"/>
        </w:rPr>
        <w:t>ють</w:t>
      </w:r>
      <w:r w:rsidRPr="476C9E80">
        <w:rPr>
          <w:rFonts w:ascii="Times New Roman" w:eastAsia="Times New Roman" w:hAnsi="Times New Roman" w:cs="Times New Roman"/>
          <w:color w:val="000000" w:themeColor="text1"/>
          <w:sz w:val="24"/>
          <w:szCs w:val="24"/>
        </w:rPr>
        <w:t xml:space="preserve"> вимогам, вказаним в пункті 2.</w:t>
      </w:r>
      <w:r>
        <w:rPr>
          <w:rFonts w:ascii="Times New Roman" w:eastAsia="Times New Roman" w:hAnsi="Times New Roman" w:cs="Times New Roman"/>
          <w:color w:val="000000" w:themeColor="text1"/>
          <w:sz w:val="24"/>
          <w:szCs w:val="24"/>
        </w:rPr>
        <w:t>4</w:t>
      </w:r>
      <w:r w:rsidRPr="476C9E80">
        <w:rPr>
          <w:rFonts w:ascii="Times New Roman" w:eastAsia="Times New Roman" w:hAnsi="Times New Roman" w:cs="Times New Roman"/>
          <w:color w:val="000000" w:themeColor="text1"/>
          <w:sz w:val="24"/>
          <w:szCs w:val="24"/>
        </w:rPr>
        <w:t xml:space="preserve"> цього Договору, Замовник має право відмовитися від прийняття Послуг.</w:t>
      </w:r>
    </w:p>
    <w:p w14:paraId="1FE4FED2" w14:textId="77777777" w:rsidR="008D3663" w:rsidRPr="00023426" w:rsidRDefault="008D3663" w:rsidP="008D3663">
      <w:pPr>
        <w:spacing w:after="0"/>
        <w:ind w:firstLine="567"/>
        <w:jc w:val="both"/>
        <w:rPr>
          <w:rFonts w:ascii="Times New Roman" w:eastAsia="Times New Roman" w:hAnsi="Times New Roman" w:cs="Times New Roman"/>
          <w:sz w:val="24"/>
          <w:szCs w:val="24"/>
        </w:rPr>
      </w:pPr>
      <w:r w:rsidRPr="00023426">
        <w:rPr>
          <w:rFonts w:ascii="Times New Roman" w:eastAsia="Times New Roman" w:hAnsi="Times New Roman" w:cs="Times New Roman"/>
          <w:sz w:val="24"/>
          <w:szCs w:val="24"/>
        </w:rPr>
        <w:t>2.</w:t>
      </w:r>
      <w:r>
        <w:rPr>
          <w:rFonts w:ascii="Times New Roman" w:eastAsia="Times New Roman" w:hAnsi="Times New Roman" w:cs="Times New Roman"/>
          <w:sz w:val="24"/>
          <w:szCs w:val="24"/>
        </w:rPr>
        <w:t>7</w:t>
      </w:r>
      <w:r w:rsidRPr="00023426">
        <w:rPr>
          <w:rFonts w:ascii="Times New Roman" w:eastAsia="Times New Roman" w:hAnsi="Times New Roman" w:cs="Times New Roman"/>
          <w:sz w:val="24"/>
          <w:szCs w:val="24"/>
        </w:rPr>
        <w:t xml:space="preserve">. Виконавець надає гарантію на Послуги, строком на </w:t>
      </w:r>
      <w:r w:rsidRPr="007F7FBF">
        <w:rPr>
          <w:rFonts w:ascii="Times New Roman" w:eastAsia="Times New Roman" w:hAnsi="Times New Roman" w:cs="Times New Roman"/>
          <w:sz w:val="24"/>
          <w:szCs w:val="24"/>
        </w:rPr>
        <w:t>12 (дванадцять) календарних місяців, а на надані/використані матеріали та обладнання строком на 12 (дванадцять) календарних місяців з моменту приймання наданих Послуг Замовни</w:t>
      </w:r>
      <w:r w:rsidRPr="00023426">
        <w:rPr>
          <w:rFonts w:ascii="Times New Roman" w:eastAsia="Times New Roman" w:hAnsi="Times New Roman" w:cs="Times New Roman"/>
          <w:sz w:val="24"/>
          <w:szCs w:val="24"/>
        </w:rPr>
        <w:t xml:space="preserve">ком, у разі: </w:t>
      </w:r>
    </w:p>
    <w:p w14:paraId="2F109356" w14:textId="77777777" w:rsidR="008D3663" w:rsidRDefault="008D3663" w:rsidP="008D3663">
      <w:pPr>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2</w:t>
      </w:r>
      <w:r>
        <w:rPr>
          <w:rFonts w:ascii="Times New Roman" w:eastAsia="Times New Roman" w:hAnsi="Times New Roman" w:cs="Times New Roman"/>
          <w:sz w:val="24"/>
          <w:szCs w:val="24"/>
        </w:rPr>
        <w:t>.7</w:t>
      </w:r>
      <w:r w:rsidRPr="476C9E80">
        <w:rPr>
          <w:rFonts w:ascii="Times New Roman" w:eastAsia="Times New Roman" w:hAnsi="Times New Roman" w:cs="Times New Roman"/>
          <w:sz w:val="24"/>
          <w:szCs w:val="24"/>
        </w:rPr>
        <w:t xml:space="preserve">.1. використання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sz w:val="24"/>
          <w:szCs w:val="24"/>
        </w:rPr>
        <w:t xml:space="preserve"> за призначенням; </w:t>
      </w:r>
    </w:p>
    <w:p w14:paraId="29F103F0" w14:textId="77777777" w:rsidR="008D3663" w:rsidRDefault="008D3663" w:rsidP="008D3663">
      <w:pPr>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2.</w:t>
      </w:r>
      <w:r>
        <w:rPr>
          <w:rFonts w:ascii="Times New Roman" w:eastAsia="Times New Roman" w:hAnsi="Times New Roman" w:cs="Times New Roman"/>
          <w:sz w:val="24"/>
          <w:szCs w:val="24"/>
        </w:rPr>
        <w:t>7</w:t>
      </w:r>
      <w:r w:rsidRPr="476C9E80">
        <w:rPr>
          <w:rFonts w:ascii="Times New Roman" w:eastAsia="Times New Roman" w:hAnsi="Times New Roman" w:cs="Times New Roman"/>
          <w:sz w:val="24"/>
          <w:szCs w:val="24"/>
        </w:rPr>
        <w:t xml:space="preserve">.2. дотримання правил експлуатації, встановлених експлуатаційною документацією </w:t>
      </w:r>
      <w:r>
        <w:rPr>
          <w:rFonts w:ascii="Times New Roman" w:eastAsia="Times New Roman" w:hAnsi="Times New Roman" w:cs="Times New Roman"/>
          <w:sz w:val="24"/>
          <w:szCs w:val="24"/>
        </w:rPr>
        <w:t>для матеріалів та обладнання</w:t>
      </w:r>
      <w:r w:rsidRPr="476C9E80">
        <w:rPr>
          <w:rFonts w:ascii="Times New Roman" w:eastAsia="Times New Roman" w:hAnsi="Times New Roman" w:cs="Times New Roman"/>
          <w:sz w:val="24"/>
          <w:szCs w:val="24"/>
        </w:rPr>
        <w:t xml:space="preserve">. </w:t>
      </w:r>
    </w:p>
    <w:p w14:paraId="1E30E2C9" w14:textId="77777777" w:rsidR="008D3663" w:rsidRDefault="008D3663" w:rsidP="008D3663">
      <w:pPr>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2.</w:t>
      </w:r>
      <w:r>
        <w:rPr>
          <w:rFonts w:ascii="Times New Roman" w:eastAsia="Times New Roman" w:hAnsi="Times New Roman" w:cs="Times New Roman"/>
          <w:sz w:val="24"/>
          <w:szCs w:val="24"/>
        </w:rPr>
        <w:t>8</w:t>
      </w:r>
      <w:r w:rsidRPr="476C9E80">
        <w:rPr>
          <w:rFonts w:ascii="Times New Roman" w:eastAsia="Times New Roman" w:hAnsi="Times New Roman" w:cs="Times New Roman"/>
          <w:sz w:val="24"/>
          <w:szCs w:val="24"/>
        </w:rPr>
        <w:t xml:space="preserve">. Виконавець не відповідає за недоліки, виявлені у наданих Послугах, якщо недоліки виникли внаслідок:  </w:t>
      </w:r>
    </w:p>
    <w:p w14:paraId="5478EF44" w14:textId="77777777" w:rsidR="008D3663" w:rsidRDefault="008D3663" w:rsidP="008D3663">
      <w:pPr>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2.</w:t>
      </w:r>
      <w:r>
        <w:rPr>
          <w:rFonts w:ascii="Times New Roman" w:eastAsia="Times New Roman" w:hAnsi="Times New Roman" w:cs="Times New Roman"/>
          <w:sz w:val="24"/>
          <w:szCs w:val="24"/>
        </w:rPr>
        <w:t>8</w:t>
      </w:r>
      <w:r w:rsidRPr="476C9E80">
        <w:rPr>
          <w:rFonts w:ascii="Times New Roman" w:eastAsia="Times New Roman" w:hAnsi="Times New Roman" w:cs="Times New Roman"/>
          <w:sz w:val="24"/>
          <w:szCs w:val="24"/>
        </w:rPr>
        <w:t xml:space="preserve">.1. природного зносу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sz w:val="24"/>
          <w:szCs w:val="24"/>
        </w:rPr>
        <w:t xml:space="preserve">; </w:t>
      </w:r>
    </w:p>
    <w:p w14:paraId="3E7FF106" w14:textId="77777777" w:rsidR="008D3663" w:rsidRDefault="008D3663" w:rsidP="008D3663">
      <w:pPr>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2.</w:t>
      </w:r>
      <w:r>
        <w:rPr>
          <w:rFonts w:ascii="Times New Roman" w:eastAsia="Times New Roman" w:hAnsi="Times New Roman" w:cs="Times New Roman"/>
          <w:sz w:val="24"/>
          <w:szCs w:val="24"/>
        </w:rPr>
        <w:t>8</w:t>
      </w:r>
      <w:r w:rsidRPr="476C9E80">
        <w:rPr>
          <w:rFonts w:ascii="Times New Roman" w:eastAsia="Times New Roman" w:hAnsi="Times New Roman" w:cs="Times New Roman"/>
          <w:sz w:val="24"/>
          <w:szCs w:val="24"/>
        </w:rPr>
        <w:t xml:space="preserve">.2. неправильної експлуатації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sz w:val="24"/>
          <w:szCs w:val="24"/>
        </w:rPr>
        <w:t xml:space="preserve"> Замовником; </w:t>
      </w:r>
    </w:p>
    <w:p w14:paraId="4D4E4D8B" w14:textId="77777777" w:rsidR="008D3663" w:rsidRDefault="008D3663" w:rsidP="008D3663">
      <w:pPr>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2.</w:t>
      </w:r>
      <w:r>
        <w:rPr>
          <w:rFonts w:ascii="Times New Roman" w:eastAsia="Times New Roman" w:hAnsi="Times New Roman" w:cs="Times New Roman"/>
          <w:sz w:val="24"/>
          <w:szCs w:val="24"/>
        </w:rPr>
        <w:t>8</w:t>
      </w:r>
      <w:r w:rsidRPr="476C9E80">
        <w:rPr>
          <w:rFonts w:ascii="Times New Roman" w:eastAsia="Times New Roman" w:hAnsi="Times New Roman" w:cs="Times New Roman"/>
          <w:sz w:val="24"/>
          <w:szCs w:val="24"/>
        </w:rPr>
        <w:t xml:space="preserve">.3. неналежного ремонту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sz w:val="24"/>
          <w:szCs w:val="24"/>
        </w:rPr>
        <w:t>, проведеного самим Замовником, або залученими ним третіми особами.</w:t>
      </w:r>
    </w:p>
    <w:p w14:paraId="5001A995" w14:textId="77777777" w:rsidR="008D3663" w:rsidRDefault="008D3663" w:rsidP="008D3663">
      <w:pPr>
        <w:tabs>
          <w:tab w:val="left" w:pos="1134"/>
        </w:tabs>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2.</w:t>
      </w:r>
      <w:r>
        <w:rPr>
          <w:rFonts w:ascii="Times New Roman" w:eastAsia="Times New Roman" w:hAnsi="Times New Roman" w:cs="Times New Roman"/>
          <w:sz w:val="24"/>
          <w:szCs w:val="24"/>
        </w:rPr>
        <w:t>9</w:t>
      </w:r>
      <w:r w:rsidRPr="476C9E80">
        <w:rPr>
          <w:rFonts w:ascii="Times New Roman" w:eastAsia="Times New Roman" w:hAnsi="Times New Roman" w:cs="Times New Roman"/>
          <w:sz w:val="24"/>
          <w:szCs w:val="24"/>
        </w:rPr>
        <w:t xml:space="preserve">. У випадку виходу з ладу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sz w:val="24"/>
          <w:szCs w:val="24"/>
        </w:rPr>
        <w:t xml:space="preserve"> або виявлення прихованих недоліків/дефектів у наданих Послугах протягом  гарантійного строку зазначеного в пункті</w:t>
      </w:r>
      <w:r w:rsidRPr="00023426">
        <w:rPr>
          <w:rFonts w:ascii="Times New Roman" w:eastAsia="Times New Roman" w:hAnsi="Times New Roman" w:cs="Times New Roman"/>
          <w:sz w:val="24"/>
          <w:szCs w:val="24"/>
        </w:rPr>
        <w:t xml:space="preserve"> </w:t>
      </w:r>
      <w:r w:rsidRPr="00023426">
        <w:rPr>
          <w:rFonts w:ascii="Times New Roman" w:eastAsia="Times New Roman" w:hAnsi="Times New Roman" w:cs="Times New Roman"/>
          <w:bCs/>
          <w:sz w:val="24"/>
          <w:szCs w:val="24"/>
        </w:rPr>
        <w:t>2.</w:t>
      </w:r>
      <w:r>
        <w:rPr>
          <w:rFonts w:ascii="Times New Roman" w:eastAsia="Times New Roman" w:hAnsi="Times New Roman" w:cs="Times New Roman"/>
          <w:bCs/>
          <w:sz w:val="24"/>
          <w:szCs w:val="24"/>
        </w:rPr>
        <w:t>7</w:t>
      </w:r>
      <w:r w:rsidRPr="00023426">
        <w:rPr>
          <w:rFonts w:ascii="Times New Roman" w:eastAsia="Times New Roman" w:hAnsi="Times New Roman" w:cs="Times New Roman"/>
          <w:bCs/>
          <w:sz w:val="24"/>
          <w:szCs w:val="24"/>
        </w:rPr>
        <w:t>.</w:t>
      </w:r>
      <w:r>
        <w:rPr>
          <w:rFonts w:ascii="Times New Roman" w:eastAsia="Times New Roman" w:hAnsi="Times New Roman" w:cs="Times New Roman"/>
          <w:sz w:val="24"/>
          <w:szCs w:val="24"/>
        </w:rPr>
        <w:t xml:space="preserve"> </w:t>
      </w:r>
      <w:r w:rsidRPr="476C9E80">
        <w:rPr>
          <w:rFonts w:ascii="Times New Roman" w:eastAsia="Times New Roman" w:hAnsi="Times New Roman" w:cs="Times New Roman"/>
          <w:sz w:val="24"/>
          <w:szCs w:val="24"/>
        </w:rPr>
        <w:t>Договору Виконавець зобов'язаний протягом 10 (десяти) робочих днів</w:t>
      </w:r>
      <w:r w:rsidRPr="476C9E80">
        <w:t xml:space="preserve"> </w:t>
      </w:r>
      <w:r w:rsidRPr="476C9E80">
        <w:rPr>
          <w:rFonts w:ascii="Times New Roman" w:eastAsia="Times New Roman" w:hAnsi="Times New Roman" w:cs="Times New Roman"/>
          <w:sz w:val="24"/>
          <w:szCs w:val="24"/>
        </w:rPr>
        <w:t xml:space="preserve">або в інший письмово погоджений Сторонами строк з моменту пред'явлення відповідної вимоги Замовника за свій рахунок усунути будь-які недоліки/дефекти у наданих Послугах, що виявлені протягом гарантійного строку, або замінити неякісні </w:t>
      </w:r>
      <w:r>
        <w:rPr>
          <w:rFonts w:ascii="Times New Roman" w:eastAsia="Times New Roman" w:hAnsi="Times New Roman" w:cs="Times New Roman"/>
          <w:sz w:val="24"/>
          <w:szCs w:val="24"/>
        </w:rPr>
        <w:t>матеріали та обладнання</w:t>
      </w:r>
      <w:r w:rsidRPr="476C9E80">
        <w:rPr>
          <w:rFonts w:ascii="Times New Roman" w:eastAsia="Times New Roman" w:hAnsi="Times New Roman" w:cs="Times New Roman"/>
          <w:sz w:val="24"/>
          <w:szCs w:val="24"/>
        </w:rPr>
        <w:t xml:space="preserve">, що </w:t>
      </w:r>
      <w:r>
        <w:rPr>
          <w:rFonts w:ascii="Times New Roman" w:eastAsia="Times New Roman" w:hAnsi="Times New Roman" w:cs="Times New Roman"/>
          <w:sz w:val="24"/>
          <w:szCs w:val="24"/>
        </w:rPr>
        <w:t>надавались</w:t>
      </w:r>
      <w:r w:rsidRPr="476C9E80">
        <w:rPr>
          <w:rFonts w:ascii="Times New Roman" w:eastAsia="Times New Roman" w:hAnsi="Times New Roman" w:cs="Times New Roman"/>
          <w:sz w:val="24"/>
          <w:szCs w:val="24"/>
        </w:rPr>
        <w:t>/</w:t>
      </w:r>
      <w:r>
        <w:rPr>
          <w:rFonts w:ascii="Times New Roman" w:eastAsia="Times New Roman" w:hAnsi="Times New Roman" w:cs="Times New Roman"/>
          <w:sz w:val="24"/>
          <w:szCs w:val="24"/>
        </w:rPr>
        <w:t>використовувались</w:t>
      </w:r>
      <w:r w:rsidRPr="476C9E80">
        <w:rPr>
          <w:rFonts w:ascii="Times New Roman" w:eastAsia="Times New Roman" w:hAnsi="Times New Roman" w:cs="Times New Roman"/>
          <w:sz w:val="24"/>
          <w:szCs w:val="24"/>
        </w:rPr>
        <w:t xml:space="preserve"> у </w:t>
      </w:r>
      <w:r>
        <w:rPr>
          <w:rFonts w:ascii="Times New Roman" w:eastAsia="Times New Roman" w:hAnsi="Times New Roman" w:cs="Times New Roman"/>
          <w:sz w:val="24"/>
          <w:szCs w:val="24"/>
        </w:rPr>
        <w:t>наданні Послуг</w:t>
      </w:r>
      <w:r w:rsidRPr="476C9E80">
        <w:rPr>
          <w:rFonts w:ascii="Times New Roman" w:eastAsia="Times New Roman" w:hAnsi="Times New Roman" w:cs="Times New Roman"/>
          <w:sz w:val="24"/>
          <w:szCs w:val="24"/>
        </w:rPr>
        <w:t>, якщо не доведе, що недоліки/дефекти виникли внаслідок порушень визначених пунктом 2</w:t>
      </w:r>
      <w:r>
        <w:rPr>
          <w:rFonts w:ascii="Times New Roman" w:eastAsia="Times New Roman" w:hAnsi="Times New Roman" w:cs="Times New Roman"/>
          <w:sz w:val="24"/>
          <w:szCs w:val="24"/>
        </w:rPr>
        <w:t>.8</w:t>
      </w:r>
      <w:r w:rsidRPr="476C9E80">
        <w:rPr>
          <w:rFonts w:ascii="Times New Roman" w:eastAsia="Times New Roman" w:hAnsi="Times New Roman" w:cs="Times New Roman"/>
          <w:sz w:val="24"/>
          <w:szCs w:val="24"/>
        </w:rPr>
        <w:t>. Договору Замовником.</w:t>
      </w:r>
    </w:p>
    <w:p w14:paraId="6AD39C08" w14:textId="77777777" w:rsidR="008D3663" w:rsidRDefault="008D3663" w:rsidP="008D3663">
      <w:pPr>
        <w:tabs>
          <w:tab w:val="left" w:pos="1134"/>
        </w:tabs>
        <w:spacing w:after="0"/>
        <w:ind w:firstLine="567"/>
        <w:jc w:val="both"/>
        <w:rPr>
          <w:rFonts w:ascii="Times New Roman" w:eastAsia="Times New Roman" w:hAnsi="Times New Roman" w:cs="Times New Roman"/>
          <w:sz w:val="24"/>
          <w:szCs w:val="24"/>
        </w:rPr>
      </w:pPr>
      <w:r w:rsidRPr="00554BE3">
        <w:rPr>
          <w:rFonts w:ascii="Times New Roman" w:eastAsia="Times New Roman" w:hAnsi="Times New Roman" w:cs="Times New Roman"/>
          <w:sz w:val="24"/>
          <w:szCs w:val="24"/>
        </w:rPr>
        <w:t>2.</w:t>
      </w:r>
      <w:r>
        <w:rPr>
          <w:rFonts w:ascii="Times New Roman" w:eastAsia="Times New Roman" w:hAnsi="Times New Roman" w:cs="Times New Roman"/>
          <w:sz w:val="24"/>
          <w:szCs w:val="24"/>
        </w:rPr>
        <w:t>10</w:t>
      </w:r>
      <w:r w:rsidRPr="00554BE3">
        <w:rPr>
          <w:rFonts w:ascii="Times New Roman" w:eastAsia="Times New Roman" w:hAnsi="Times New Roman" w:cs="Times New Roman"/>
          <w:sz w:val="24"/>
          <w:szCs w:val="24"/>
        </w:rPr>
        <w:t xml:space="preserve">. Після усунення недоліків/дефектів у наданих Послугах та/або </w:t>
      </w:r>
      <w:r>
        <w:rPr>
          <w:rFonts w:ascii="Times New Roman" w:eastAsia="Times New Roman" w:hAnsi="Times New Roman" w:cs="Times New Roman"/>
          <w:sz w:val="24"/>
          <w:szCs w:val="24"/>
        </w:rPr>
        <w:t>матеріалах та обладнанні</w:t>
      </w:r>
      <w:r w:rsidRPr="00554BE3">
        <w:rPr>
          <w:rFonts w:ascii="Times New Roman" w:eastAsia="Times New Roman" w:hAnsi="Times New Roman" w:cs="Times New Roman"/>
          <w:sz w:val="24"/>
          <w:szCs w:val="24"/>
        </w:rPr>
        <w:t xml:space="preserve"> на як</w:t>
      </w:r>
      <w:r>
        <w:rPr>
          <w:rFonts w:ascii="Times New Roman" w:eastAsia="Times New Roman" w:hAnsi="Times New Roman" w:cs="Times New Roman"/>
          <w:sz w:val="24"/>
          <w:szCs w:val="24"/>
        </w:rPr>
        <w:t xml:space="preserve">е </w:t>
      </w:r>
      <w:r w:rsidRPr="00554BE3">
        <w:rPr>
          <w:rFonts w:ascii="Times New Roman" w:eastAsia="Times New Roman" w:hAnsi="Times New Roman" w:cs="Times New Roman"/>
          <w:sz w:val="24"/>
          <w:szCs w:val="24"/>
        </w:rPr>
        <w:t>встановлено гарантійний строк, гарантійний строк обчислюється заново з моменту усунення Виконавцем відповідних недоліків/дефектів та/або заміни неякісн</w:t>
      </w:r>
      <w:r>
        <w:rPr>
          <w:rFonts w:ascii="Times New Roman" w:eastAsia="Times New Roman" w:hAnsi="Times New Roman" w:cs="Times New Roman"/>
          <w:sz w:val="24"/>
          <w:szCs w:val="24"/>
        </w:rPr>
        <w:t>их матеріалів або обладнання.</w:t>
      </w:r>
    </w:p>
    <w:p w14:paraId="5315D61E" w14:textId="77777777" w:rsidR="008D3663" w:rsidRDefault="008D3663" w:rsidP="008D3663">
      <w:pPr>
        <w:pStyle w:val="Normal0"/>
        <w:tabs>
          <w:tab w:val="left" w:pos="5505"/>
        </w:tabs>
        <w:spacing w:after="0" w:line="240" w:lineRule="auto"/>
        <w:ind w:firstLine="567"/>
        <w:jc w:val="both"/>
        <w:rPr>
          <w:rFonts w:ascii="Times New Roman" w:eastAsia="Times New Roman" w:hAnsi="Times New Roman" w:cs="Times New Roman"/>
          <w:color w:val="000000"/>
          <w:sz w:val="24"/>
          <w:szCs w:val="24"/>
        </w:rPr>
      </w:pPr>
    </w:p>
    <w:p w14:paraId="07C41671" w14:textId="77777777" w:rsidR="008D3663" w:rsidRDefault="008D3663" w:rsidP="008D3663">
      <w:pPr>
        <w:pStyle w:val="Normal0"/>
        <w:tabs>
          <w:tab w:val="left" w:pos="709"/>
          <w:tab w:val="left" w:pos="1134"/>
          <w:tab w:val="left" w:pos="1276"/>
        </w:tabs>
        <w:spacing w:after="0" w:line="240" w:lineRule="auto"/>
        <w:jc w:val="center"/>
        <w:rPr>
          <w:color w:val="000000"/>
        </w:rPr>
      </w:pPr>
      <w:r>
        <w:rPr>
          <w:rFonts w:ascii="Times New Roman" w:eastAsia="Times New Roman" w:hAnsi="Times New Roman" w:cs="Times New Roman"/>
          <w:b/>
          <w:color w:val="000000"/>
          <w:sz w:val="24"/>
          <w:szCs w:val="24"/>
        </w:rPr>
        <w:t>3. ВАРТІСТЬ ПОСЛУГ ТА ПОРЯДОК РОЗРАХУНКІВ</w:t>
      </w:r>
    </w:p>
    <w:p w14:paraId="089DA2DA" w14:textId="77777777" w:rsidR="008D3663" w:rsidRDefault="008D3663" w:rsidP="008D3663">
      <w:pPr>
        <w:pStyle w:val="Normal0"/>
        <w:widowControl w:val="0"/>
        <w:tabs>
          <w:tab w:val="left" w:pos="142"/>
          <w:tab w:val="left" w:pos="993"/>
          <w:tab w:val="left" w:pos="1134"/>
        </w:tabs>
        <w:spacing w:after="0" w:line="240" w:lineRule="auto"/>
        <w:ind w:firstLine="567"/>
        <w:jc w:val="both"/>
      </w:pPr>
      <w:r w:rsidRPr="476C9E80">
        <w:rPr>
          <w:rFonts w:ascii="Times New Roman" w:eastAsia="Times New Roman" w:hAnsi="Times New Roman" w:cs="Times New Roman"/>
          <w:color w:val="000000" w:themeColor="text1"/>
          <w:sz w:val="24"/>
          <w:szCs w:val="24"/>
        </w:rPr>
        <w:t>3.1</w:t>
      </w:r>
      <w:r w:rsidRPr="476C9E80">
        <w:rPr>
          <w:rFonts w:ascii="Times New Roman" w:eastAsia="Times New Roman" w:hAnsi="Times New Roman" w:cs="Times New Roman"/>
          <w:b/>
          <w:bCs/>
          <w:color w:val="000000" w:themeColor="text1"/>
          <w:sz w:val="24"/>
          <w:szCs w:val="24"/>
        </w:rPr>
        <w:t xml:space="preserve">. </w:t>
      </w:r>
      <w:r w:rsidRPr="00877D5D">
        <w:rPr>
          <w:rFonts w:ascii="Times New Roman" w:eastAsia="Times New Roman" w:hAnsi="Times New Roman" w:cs="Times New Roman"/>
          <w:color w:val="000000" w:themeColor="text1"/>
          <w:sz w:val="24"/>
          <w:szCs w:val="24"/>
        </w:rPr>
        <w:t>Виконавець</w:t>
      </w:r>
      <w:r w:rsidRPr="476C9E80">
        <w:rPr>
          <w:rFonts w:ascii="Times New Roman" w:eastAsia="Times New Roman" w:hAnsi="Times New Roman" w:cs="Times New Roman"/>
          <w:color w:val="000000" w:themeColor="text1"/>
          <w:sz w:val="24"/>
          <w:szCs w:val="24"/>
        </w:rPr>
        <w:t xml:space="preserve"> надає Послуги за цінами, які зазначені у Додатку 1 «Специфікація», який є невід'ємною частиною Договору.</w:t>
      </w:r>
    </w:p>
    <w:p w14:paraId="227D48B5" w14:textId="77777777" w:rsidR="008D3663" w:rsidRPr="003E36DB" w:rsidRDefault="008D3663" w:rsidP="008D3663">
      <w:pPr>
        <w:pStyle w:val="Normal0"/>
        <w:spacing w:after="0" w:line="240" w:lineRule="auto"/>
        <w:ind w:firstLine="567"/>
        <w:jc w:val="both"/>
        <w:rPr>
          <w:rFonts w:ascii="Times New Roman" w:eastAsia="Times New Roman" w:hAnsi="Times New Roman" w:cs="Times New Roman"/>
          <w:b/>
          <w:bCs/>
          <w:sz w:val="24"/>
          <w:szCs w:val="24"/>
        </w:rPr>
      </w:pPr>
      <w:r w:rsidRPr="003E36DB">
        <w:rPr>
          <w:rFonts w:ascii="Times New Roman" w:eastAsia="Times New Roman" w:hAnsi="Times New Roman" w:cs="Times New Roman"/>
          <w:sz w:val="24"/>
          <w:szCs w:val="24"/>
        </w:rPr>
        <w:t>3.2. Загальна ціна даного Договору складає</w:t>
      </w:r>
      <w:r w:rsidRPr="003E36DB">
        <w:rPr>
          <w:rFonts w:ascii="Times New Roman" w:eastAsia="Times New Roman" w:hAnsi="Times New Roman" w:cs="Times New Roman"/>
          <w:b/>
          <w:bCs/>
          <w:sz w:val="24"/>
          <w:szCs w:val="24"/>
        </w:rPr>
        <w:t xml:space="preserve"> __</w:t>
      </w:r>
      <w:r>
        <w:rPr>
          <w:rFonts w:ascii="Times New Roman" w:eastAsia="Times New Roman" w:hAnsi="Times New Roman" w:cs="Times New Roman"/>
          <w:b/>
          <w:bCs/>
          <w:sz w:val="24"/>
          <w:szCs w:val="24"/>
        </w:rPr>
        <w:t>__</w:t>
      </w:r>
      <w:r w:rsidRPr="003E36DB">
        <w:rPr>
          <w:rFonts w:ascii="Times New Roman" w:eastAsia="Times New Roman" w:hAnsi="Times New Roman" w:cs="Times New Roman"/>
          <w:b/>
          <w:bCs/>
          <w:sz w:val="24"/>
          <w:szCs w:val="24"/>
        </w:rPr>
        <w:t>_,__ грн (___ гривень ___ копійок) без ПДВ.</w:t>
      </w:r>
    </w:p>
    <w:p w14:paraId="3B5B147B" w14:textId="77777777" w:rsidR="008D3663" w:rsidRDefault="008D3663" w:rsidP="008D3663">
      <w:pPr>
        <w:pStyle w:val="Normal0"/>
        <w:spacing w:after="0" w:line="240" w:lineRule="auto"/>
        <w:ind w:firstLine="567"/>
        <w:jc w:val="both"/>
        <w:rPr>
          <w:rFonts w:ascii="Times New Roman" w:eastAsia="Times New Roman" w:hAnsi="Times New Roman" w:cs="Times New Roman"/>
          <w:color w:val="000000" w:themeColor="text1"/>
          <w:sz w:val="24"/>
          <w:szCs w:val="24"/>
        </w:rPr>
      </w:pPr>
      <w:r w:rsidRPr="476C9E80">
        <w:rPr>
          <w:rFonts w:ascii="Times New Roman" w:eastAsia="Times New Roman" w:hAnsi="Times New Roman" w:cs="Times New Roman"/>
          <w:color w:val="000000" w:themeColor="text1"/>
          <w:sz w:val="24"/>
          <w:szCs w:val="24"/>
        </w:rPr>
        <w:t>3.3. До загальної ціни Послуг включається вартість усіх витрат Виконавця, пов’язаних з наданням Послуг, у тому числі сплату мита, податків та інших зборів і обов’язкових платежів, транспортування, навантажувальні-розвантажувальні роботи, вартість</w:t>
      </w:r>
      <w:r>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sz w:val="24"/>
          <w:szCs w:val="24"/>
        </w:rPr>
        <w:t>матеріалів та обладнання</w:t>
      </w:r>
      <w:r w:rsidRPr="476C9E80">
        <w:rPr>
          <w:rFonts w:ascii="Times New Roman" w:eastAsia="Times New Roman" w:hAnsi="Times New Roman" w:cs="Times New Roman"/>
          <w:color w:val="000000" w:themeColor="text1"/>
          <w:sz w:val="24"/>
          <w:szCs w:val="24"/>
        </w:rPr>
        <w:t xml:space="preserve"> використаних під час надання Послуг</w:t>
      </w:r>
      <w:r>
        <w:rPr>
          <w:rFonts w:ascii="Times New Roman" w:eastAsia="Times New Roman" w:hAnsi="Times New Roman" w:cs="Times New Roman"/>
          <w:color w:val="000000" w:themeColor="text1"/>
          <w:sz w:val="24"/>
          <w:szCs w:val="24"/>
        </w:rPr>
        <w:t>, а також прибирання та вивезення сміття</w:t>
      </w:r>
      <w:r w:rsidRPr="476C9E80">
        <w:rPr>
          <w:rFonts w:ascii="Times New Roman" w:eastAsia="Times New Roman" w:hAnsi="Times New Roman" w:cs="Times New Roman"/>
          <w:color w:val="000000" w:themeColor="text1"/>
          <w:sz w:val="24"/>
          <w:szCs w:val="24"/>
        </w:rPr>
        <w:t>.</w:t>
      </w:r>
    </w:p>
    <w:p w14:paraId="302D8C86" w14:textId="77777777" w:rsidR="008D3663" w:rsidRDefault="008D3663" w:rsidP="008D3663">
      <w:pPr>
        <w:pStyle w:val="Normal0"/>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highlight w:val="white"/>
        </w:rPr>
      </w:pPr>
      <w:r w:rsidRPr="476C9E80">
        <w:rPr>
          <w:rFonts w:ascii="Times New Roman" w:eastAsia="Times New Roman" w:hAnsi="Times New Roman" w:cs="Times New Roman"/>
          <w:color w:val="000000" w:themeColor="text1"/>
          <w:sz w:val="24"/>
          <w:szCs w:val="24"/>
        </w:rPr>
        <w:t xml:space="preserve">3.4. </w:t>
      </w:r>
      <w:r w:rsidRPr="476C9E80">
        <w:rPr>
          <w:rFonts w:ascii="Times New Roman" w:eastAsia="Times New Roman" w:hAnsi="Times New Roman" w:cs="Times New Roman"/>
          <w:color w:val="000000" w:themeColor="text1"/>
          <w:sz w:val="24"/>
          <w:szCs w:val="24"/>
          <w:highlight w:val="white"/>
        </w:rPr>
        <w:t>Виконавець не вправі змінювати узгоджену ціну Договору в односторонньому порядку.</w:t>
      </w:r>
    </w:p>
    <w:p w14:paraId="5E74C25A" w14:textId="77777777" w:rsidR="008D3663" w:rsidRPr="007117C2" w:rsidRDefault="008D3663" w:rsidP="008D3663">
      <w:pPr>
        <w:pStyle w:val="Normal0"/>
        <w:pBdr>
          <w:top w:val="nil"/>
          <w:left w:val="nil"/>
          <w:bottom w:val="nil"/>
          <w:right w:val="nil"/>
          <w:between w:val="nil"/>
        </w:pBdr>
        <w:spacing w:after="0" w:line="240" w:lineRule="auto"/>
        <w:ind w:firstLine="567"/>
        <w:jc w:val="both"/>
        <w:rPr>
          <w:rFonts w:ascii="Times New Roman" w:eastAsia="Times New Roman" w:hAnsi="Times New Roman" w:cs="Times New Roman"/>
          <w:sz w:val="24"/>
          <w:szCs w:val="24"/>
        </w:rPr>
      </w:pPr>
      <w:r w:rsidRPr="007117C2">
        <w:rPr>
          <w:rFonts w:ascii="Times New Roman" w:eastAsia="Times New Roman" w:hAnsi="Times New Roman" w:cs="Times New Roman"/>
          <w:sz w:val="24"/>
          <w:szCs w:val="24"/>
          <w:highlight w:val="white"/>
        </w:rPr>
        <w:t>3.5. Замовник може зменшити обсяги закупівлі в межах ціни Договору залежно від реального</w:t>
      </w:r>
      <w:r w:rsidRPr="007117C2">
        <w:rPr>
          <w:rFonts w:ascii="Times New Roman" w:eastAsia="Times New Roman" w:hAnsi="Times New Roman" w:cs="Times New Roman"/>
          <w:sz w:val="24"/>
          <w:szCs w:val="24"/>
        </w:rPr>
        <w:t xml:space="preserve"> фінансування видатків. Зменшення обсягів закупівлі з цієї підстави не є порушенням умов цього Договору та не тягне за собою застосування штрафних санкцій до Замовника.</w:t>
      </w:r>
    </w:p>
    <w:p w14:paraId="4050D016" w14:textId="77777777" w:rsidR="008D3663" w:rsidRDefault="008D3663" w:rsidP="008D3663">
      <w:pPr>
        <w:pStyle w:val="Norm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3.6. Замовник здійснює оплату за надані Послуги в безготівковому порядку. Датою здійснення будь-яких платежів Замовником за Договором є дата списання відповідних коштів з реєстраційного рахунку Замовника.</w:t>
      </w:r>
    </w:p>
    <w:p w14:paraId="774BAA37" w14:textId="77777777" w:rsidR="008D3663" w:rsidRPr="0063141E" w:rsidRDefault="008D3663" w:rsidP="008D3663">
      <w:pPr>
        <w:pStyle w:val="Normal0"/>
        <w:spacing w:after="0" w:line="240" w:lineRule="auto"/>
        <w:ind w:firstLine="567"/>
        <w:jc w:val="both"/>
        <w:rPr>
          <w:rFonts w:ascii="Times New Roman" w:eastAsia="Times New Roman" w:hAnsi="Times New Roman" w:cs="Times New Roman"/>
          <w:color w:val="000000" w:themeColor="text1"/>
          <w:sz w:val="24"/>
          <w:szCs w:val="24"/>
        </w:rPr>
      </w:pPr>
      <w:r w:rsidRPr="0063141E">
        <w:rPr>
          <w:rFonts w:ascii="Times New Roman" w:eastAsia="Times New Roman" w:hAnsi="Times New Roman" w:cs="Times New Roman"/>
          <w:color w:val="000000" w:themeColor="text1"/>
          <w:sz w:val="24"/>
          <w:szCs w:val="24"/>
        </w:rPr>
        <w:t xml:space="preserve">3.7. Розрахунки за Договором здійснюються за фактично надані відповідно до Додатку 1 «Специфікація» до Договору Послуги протягом 10 (десяти) робочих днів з дати підписання </w:t>
      </w:r>
      <w:r w:rsidRPr="0063141E">
        <w:rPr>
          <w:rFonts w:ascii="Times New Roman" w:eastAsia="Times New Roman" w:hAnsi="Times New Roman" w:cs="Times New Roman"/>
          <w:color w:val="000000" w:themeColor="text1"/>
          <w:sz w:val="24"/>
          <w:szCs w:val="24"/>
        </w:rPr>
        <w:lastRenderedPageBreak/>
        <w:t>Сторонами Акту приймання-передачі наданих Послуг</w:t>
      </w:r>
      <w:r>
        <w:rPr>
          <w:rFonts w:ascii="Times New Roman" w:eastAsia="Times New Roman" w:hAnsi="Times New Roman" w:cs="Times New Roman"/>
          <w:color w:val="000000" w:themeColor="text1"/>
          <w:sz w:val="24"/>
          <w:szCs w:val="24"/>
        </w:rPr>
        <w:t xml:space="preserve"> </w:t>
      </w:r>
      <w:r w:rsidRPr="0063141E">
        <w:rPr>
          <w:rFonts w:ascii="Times New Roman" w:hAnsi="Times New Roman"/>
          <w:sz w:val="24"/>
          <w:szCs w:val="24"/>
        </w:rPr>
        <w:t xml:space="preserve">з урахуванням додатку № </w:t>
      </w:r>
      <w:r>
        <w:rPr>
          <w:rFonts w:ascii="Times New Roman" w:hAnsi="Times New Roman"/>
          <w:sz w:val="24"/>
          <w:szCs w:val="24"/>
        </w:rPr>
        <w:t>3</w:t>
      </w:r>
      <w:r w:rsidRPr="0063141E">
        <w:rPr>
          <w:rFonts w:ascii="Times New Roman" w:hAnsi="Times New Roman"/>
          <w:sz w:val="24"/>
          <w:szCs w:val="24"/>
        </w:rPr>
        <w:t xml:space="preserve"> «К</w:t>
      </w:r>
      <w:r w:rsidRPr="007B1EE5">
        <w:rPr>
          <w:rFonts w:ascii="Times New Roman" w:hAnsi="Times New Roman"/>
          <w:sz w:val="24"/>
          <w:szCs w:val="24"/>
        </w:rPr>
        <w:t>алендарний план фінансування наданих послуг» до цього Договору</w:t>
      </w:r>
      <w:r w:rsidRPr="0063141E">
        <w:rPr>
          <w:rFonts w:ascii="Times New Roman" w:eastAsia="Times New Roman" w:hAnsi="Times New Roman" w:cs="Times New Roman"/>
          <w:color w:val="000000" w:themeColor="text1"/>
          <w:sz w:val="24"/>
          <w:szCs w:val="24"/>
        </w:rPr>
        <w:t>.</w:t>
      </w:r>
    </w:p>
    <w:p w14:paraId="2CCDF219" w14:textId="77777777" w:rsidR="008D3663" w:rsidRDefault="008D3663" w:rsidP="008D3663">
      <w:pPr>
        <w:pStyle w:val="Norm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3.8. Розрахунки за надані Послуги проводяться відповідно до Бюджетного кодексу України, в національній валюті України, в межах фактичного обсягу фінансування видатків Замовника.</w:t>
      </w:r>
    </w:p>
    <w:p w14:paraId="73CD7522" w14:textId="77777777" w:rsidR="008D3663" w:rsidRDefault="008D3663" w:rsidP="008D3663">
      <w:pPr>
        <w:pStyle w:val="Normal0"/>
        <w:spacing w:after="0" w:line="240" w:lineRule="auto"/>
        <w:ind w:firstLine="567"/>
        <w:jc w:val="both"/>
        <w:rPr>
          <w:rFonts w:ascii="Times New Roman" w:eastAsia="Times New Roman" w:hAnsi="Times New Roman" w:cs="Times New Roman"/>
          <w:color w:val="000000" w:themeColor="text1"/>
          <w:sz w:val="24"/>
          <w:szCs w:val="24"/>
        </w:rPr>
      </w:pPr>
      <w:r w:rsidRPr="476C9E80">
        <w:rPr>
          <w:rFonts w:ascii="Times New Roman" w:eastAsia="Times New Roman" w:hAnsi="Times New Roman" w:cs="Times New Roman"/>
          <w:color w:val="000000" w:themeColor="text1"/>
          <w:sz w:val="24"/>
          <w:szCs w:val="24"/>
        </w:rPr>
        <w:t>3.9. Виконавець зобов’язується належним чином і у встановлений законодавством строк складати податкові накладні та розрахунки коригування до податкових накладних в електронній формі з дотриманням умови щодо реєстрації у порядку, визначеному чинним законодавством, нанесення електронного підпису уповноваженої платником особи, та реєструвати їх в Єдиному реєстрі податкових накладних у термін визначений чинним законодавством України.</w:t>
      </w:r>
    </w:p>
    <w:p w14:paraId="2C138134" w14:textId="77777777" w:rsidR="008D3663" w:rsidRDefault="008D3663" w:rsidP="008D3663">
      <w:pPr>
        <w:pStyle w:val="Normal0"/>
        <w:spacing w:after="0" w:line="240" w:lineRule="auto"/>
        <w:ind w:firstLine="567"/>
        <w:jc w:val="both"/>
      </w:pPr>
      <w:r w:rsidRPr="476C9E80">
        <w:rPr>
          <w:rFonts w:ascii="Times New Roman" w:eastAsia="Times New Roman" w:hAnsi="Times New Roman" w:cs="Times New Roman"/>
          <w:color w:val="000000" w:themeColor="text1"/>
          <w:sz w:val="24"/>
          <w:szCs w:val="24"/>
        </w:rPr>
        <w:t>3.10. В окремих випадках (коли Замовник на свій запит до Єдиного реєстру податкових накладних не отримує в електронному вигляді податкову накладну/розрахунок коригування та повідомлення про реєстрацію податкової накладної/розрахунку коригування в Єдиному реєстрі податкових накладних) Виконавець зобов’язується надавати Замовнику податкові накладні/розрахунки коригування, складені в електронній формі та зареєстровані в Єдиному реєстрі податкових накладних, або інформацію про їх номер та дату, протягом 5 (п’яти) робочих днів з дня отримання відповідного письмового або усного запиту Замовника.</w:t>
      </w:r>
    </w:p>
    <w:p w14:paraId="03507871" w14:textId="77777777" w:rsidR="008D3663" w:rsidRPr="007117C2" w:rsidRDefault="008D3663" w:rsidP="008D3663">
      <w:pPr>
        <w:pStyle w:val="Normal0"/>
        <w:spacing w:after="0" w:line="240" w:lineRule="auto"/>
        <w:ind w:firstLine="567"/>
        <w:jc w:val="both"/>
        <w:rPr>
          <w:rFonts w:ascii="Times New Roman" w:eastAsia="Times New Roman" w:hAnsi="Times New Roman" w:cs="Times New Roman"/>
          <w:sz w:val="24"/>
          <w:szCs w:val="24"/>
        </w:rPr>
      </w:pPr>
      <w:r w:rsidRPr="007117C2">
        <w:rPr>
          <w:rFonts w:ascii="Times New Roman" w:eastAsia="Times New Roman" w:hAnsi="Times New Roman" w:cs="Times New Roman"/>
          <w:sz w:val="24"/>
          <w:szCs w:val="24"/>
        </w:rPr>
        <w:t xml:space="preserve">3.11. Операції з оплати Послуг </w:t>
      </w:r>
      <w:r w:rsidRPr="007117C2">
        <w:rPr>
          <w:rFonts w:ascii="Times New Roman" w:eastAsia="Times New Roman" w:hAnsi="Times New Roman"/>
          <w:sz w:val="24"/>
          <w:szCs w:val="24"/>
        </w:rPr>
        <w:t>від оподаткування податком на додану вартість (ПДВ) згідно зі статтею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(субгрантів) Глобального фонду для боротьби із СНІДом, туберкульозом та малярією в Україні»</w:t>
      </w:r>
      <w:r w:rsidRPr="007117C2">
        <w:rPr>
          <w:rFonts w:ascii="Times New Roman" w:eastAsia="Times New Roman" w:hAnsi="Times New Roman" w:cs="Times New Roman"/>
          <w:sz w:val="24"/>
          <w:szCs w:val="24"/>
        </w:rPr>
        <w:t>.</w:t>
      </w:r>
    </w:p>
    <w:p w14:paraId="412944A4" w14:textId="77777777" w:rsidR="008D3663" w:rsidRPr="007117C2" w:rsidRDefault="008D3663" w:rsidP="008D3663">
      <w:pPr>
        <w:pStyle w:val="Normal0"/>
        <w:spacing w:after="0" w:line="240" w:lineRule="auto"/>
        <w:ind w:firstLine="567"/>
        <w:jc w:val="both"/>
        <w:rPr>
          <w:rFonts w:ascii="Times New Roman" w:eastAsia="Times New Roman" w:hAnsi="Times New Roman" w:cs="Times New Roman"/>
          <w:sz w:val="24"/>
          <w:szCs w:val="24"/>
        </w:rPr>
      </w:pPr>
      <w:bookmarkStart w:id="13" w:name="_heading=h.mq8c3lfjfplc"/>
      <w:bookmarkEnd w:id="13"/>
      <w:r w:rsidRPr="007117C2">
        <w:rPr>
          <w:rFonts w:ascii="Times New Roman" w:eastAsia="Times New Roman" w:hAnsi="Times New Roman" w:cs="Times New Roman"/>
          <w:sz w:val="24"/>
          <w:szCs w:val="24"/>
        </w:rPr>
        <w:t>3.12. У разі затримки фінансування, що не зумовлене дією обставин, визначених у пункті 4.7  Договору, розрахунок за Послуги здійснюється протягом 10 (десяти) робочих днів з дати отримання Замовником бюджетних призначень на фінансування закупівлі з урахуванням ресурсної забезпеченості єдиного казначейського рахунка в зазначеній Порядком виконання повноважень Державною казначейською службою в особливому режимі в умовах воєнного стану, затвердженим постановою Кабінету Міністрів України від 09 червня 2021 року № 590 черговості. Прострочення оплати за надані Послуги з підстав затримки бюджетного фінансування не є порушенням Замовником зобов’язань за  Договором.</w:t>
      </w:r>
    </w:p>
    <w:p w14:paraId="673B2D42" w14:textId="77777777" w:rsidR="008D3663" w:rsidRPr="007117C2" w:rsidRDefault="008D3663" w:rsidP="008D3663">
      <w:pPr>
        <w:pStyle w:val="Normal0"/>
        <w:widowControl w:val="0"/>
        <w:tabs>
          <w:tab w:val="left" w:pos="284"/>
        </w:tabs>
        <w:spacing w:after="0" w:line="240" w:lineRule="auto"/>
        <w:ind w:right="-7" w:firstLine="567"/>
        <w:jc w:val="both"/>
        <w:rPr>
          <w:rFonts w:ascii="Times New Roman" w:eastAsia="Times New Roman" w:hAnsi="Times New Roman" w:cs="Times New Roman"/>
          <w:sz w:val="24"/>
          <w:szCs w:val="24"/>
        </w:rPr>
      </w:pPr>
      <w:r w:rsidRPr="007117C2">
        <w:rPr>
          <w:rFonts w:ascii="Times New Roman" w:eastAsia="Times New Roman" w:hAnsi="Times New Roman" w:cs="Times New Roman"/>
          <w:sz w:val="24"/>
          <w:szCs w:val="24"/>
        </w:rPr>
        <w:t>3.13. У разі неможливості прийняти та/або оплатити Послуги за наявності дії обставин, зазначених в пункті 4.7 Договору, Замовник здійснює оплату за Послуги протягом</w:t>
      </w:r>
      <w:r w:rsidRPr="007117C2">
        <w:br/>
      </w:r>
      <w:r w:rsidRPr="007117C2">
        <w:rPr>
          <w:rFonts w:ascii="Times New Roman" w:eastAsia="Times New Roman" w:hAnsi="Times New Roman" w:cs="Times New Roman"/>
          <w:sz w:val="24"/>
          <w:szCs w:val="24"/>
        </w:rPr>
        <w:t>10 (десяти) робочих днів з дати отримання Замовником відповідного повідомлення від донора за програмою, зазначеною у пункті 1.4 Договору/органу влади тощо, який наділений відповідною компетенцією про припинення дії обставин, зазначених у пункті 4.7 Договору, та підписання уповноваженими представниками Сторін Акту приймання-передачі наданих Послуг. Затримка оплати за надані Послуги за наявності обставин, зазначених в пункті 4.7  Договору, не є порушенням Замовником умов Договору.</w:t>
      </w:r>
    </w:p>
    <w:p w14:paraId="64441A1C" w14:textId="77777777" w:rsidR="008D3663" w:rsidRDefault="008D3663" w:rsidP="008D3663">
      <w:pPr>
        <w:pStyle w:val="Normal0"/>
        <w:spacing w:after="0" w:line="240" w:lineRule="auto"/>
        <w:ind w:left="1080"/>
        <w:jc w:val="center"/>
        <w:rPr>
          <w:rFonts w:ascii="Times New Roman" w:eastAsia="Times New Roman" w:hAnsi="Times New Roman" w:cs="Times New Roman"/>
          <w:b/>
          <w:color w:val="000000"/>
          <w:sz w:val="24"/>
          <w:szCs w:val="24"/>
        </w:rPr>
      </w:pPr>
    </w:p>
    <w:p w14:paraId="23AA9BE9" w14:textId="77777777" w:rsidR="008D3663" w:rsidRDefault="008D3663" w:rsidP="008D3663">
      <w:pPr>
        <w:pStyle w:val="Normal0"/>
        <w:spacing w:after="0" w:line="240" w:lineRule="auto"/>
        <w:ind w:left="108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4. ПОРЯДОК ПРИЙМАННЯ-ПЕРЕДАЧІ ПОСЛУГ </w:t>
      </w:r>
    </w:p>
    <w:p w14:paraId="632BF729" w14:textId="77777777" w:rsidR="008D3663" w:rsidRDefault="008D3663" w:rsidP="008D3663">
      <w:pPr>
        <w:pStyle w:val="Normal0"/>
        <w:tabs>
          <w:tab w:val="left" w:pos="709"/>
          <w:tab w:val="left" w:pos="1134"/>
          <w:tab w:val="left" w:pos="1276"/>
        </w:tabs>
        <w:spacing w:after="0" w:line="240" w:lineRule="auto"/>
        <w:ind w:firstLine="567"/>
        <w:jc w:val="both"/>
        <w:rPr>
          <w:color w:val="000000"/>
        </w:rPr>
      </w:pPr>
      <w:r>
        <w:rPr>
          <w:rFonts w:ascii="Times New Roman" w:eastAsia="Times New Roman" w:hAnsi="Times New Roman" w:cs="Times New Roman"/>
          <w:color w:val="000000"/>
          <w:sz w:val="24"/>
          <w:szCs w:val="24"/>
        </w:rPr>
        <w:t>4.1. Приймання-передача наданих Послуг здійснюється Сторонами шляхом оформлення та підписання Актів приймання-передачі наданих послуг.</w:t>
      </w:r>
    </w:p>
    <w:p w14:paraId="28B5BE9B" w14:textId="77777777" w:rsidR="008D3663" w:rsidRPr="005969D6" w:rsidRDefault="008D3663" w:rsidP="008D3663">
      <w:pPr>
        <w:pStyle w:val="Normal0"/>
        <w:tabs>
          <w:tab w:val="left" w:pos="709"/>
          <w:tab w:val="left" w:pos="1134"/>
          <w:tab w:val="left" w:pos="1276"/>
        </w:tabs>
        <w:spacing w:after="0" w:line="240" w:lineRule="auto"/>
        <w:ind w:firstLine="567"/>
        <w:jc w:val="both"/>
        <w:rPr>
          <w:rFonts w:ascii="Times New Roman" w:eastAsia="Times New Roman" w:hAnsi="Times New Roman" w:cs="Times New Roman"/>
          <w:sz w:val="24"/>
          <w:szCs w:val="24"/>
        </w:rPr>
      </w:pPr>
      <w:r w:rsidRPr="005969D6">
        <w:rPr>
          <w:rFonts w:ascii="Times New Roman" w:eastAsia="Times New Roman" w:hAnsi="Times New Roman" w:cs="Times New Roman"/>
          <w:sz w:val="24"/>
          <w:szCs w:val="24"/>
        </w:rPr>
        <w:t>4.2. Протягом 2 (двох) робочих днів з моменту закінчення надання Послуг, Виконавець направляє Замовнику підписаний зі своєї сторони Акт приймання-передачі наданих послуг у двох примірниках</w:t>
      </w:r>
      <w:r>
        <w:rPr>
          <w:rFonts w:ascii="Times New Roman" w:eastAsia="Times New Roman" w:hAnsi="Times New Roman" w:cs="Times New Roman"/>
          <w:sz w:val="24"/>
          <w:szCs w:val="24"/>
        </w:rPr>
        <w:t xml:space="preserve">, </w:t>
      </w:r>
      <w:r w:rsidRPr="007F7FBF">
        <w:rPr>
          <w:rFonts w:ascii="Times New Roman" w:eastAsia="Times New Roman" w:hAnsi="Times New Roman" w:cs="Times New Roman"/>
          <w:sz w:val="24"/>
          <w:szCs w:val="24"/>
        </w:rPr>
        <w:t xml:space="preserve">а також паспорти на матеріали та обладнання </w:t>
      </w:r>
      <w:r w:rsidRPr="005969D6">
        <w:rPr>
          <w:rFonts w:ascii="Times New Roman" w:eastAsia="Times New Roman" w:hAnsi="Times New Roman" w:cs="Times New Roman"/>
          <w:sz w:val="24"/>
          <w:szCs w:val="24"/>
        </w:rPr>
        <w:t>(</w:t>
      </w:r>
      <w:r w:rsidRPr="00615EF2">
        <w:rPr>
          <w:rFonts w:ascii="Times New Roman" w:eastAsia="Times New Roman" w:hAnsi="Times New Roman" w:cs="Times New Roman"/>
          <w:sz w:val="24"/>
          <w:szCs w:val="24"/>
        </w:rPr>
        <w:t>далі – Документи)).</w:t>
      </w:r>
    </w:p>
    <w:p w14:paraId="5F5E0A90" w14:textId="77777777" w:rsidR="008D3663" w:rsidRDefault="008D3663" w:rsidP="008D3663">
      <w:pPr>
        <w:pStyle w:val="Normal0"/>
        <w:tabs>
          <w:tab w:val="left" w:pos="709"/>
          <w:tab w:val="left" w:pos="1134"/>
          <w:tab w:val="left" w:pos="1276"/>
        </w:tabs>
        <w:spacing w:after="0" w:line="240" w:lineRule="auto"/>
        <w:ind w:firstLine="567"/>
        <w:jc w:val="both"/>
        <w:rPr>
          <w:color w:val="000000"/>
        </w:rPr>
      </w:pPr>
      <w:bookmarkStart w:id="14" w:name="_heading=h.rb6odan9r5dz"/>
      <w:bookmarkEnd w:id="14"/>
      <w:r w:rsidRPr="476C9E80">
        <w:rPr>
          <w:rFonts w:ascii="Times New Roman" w:eastAsia="Times New Roman" w:hAnsi="Times New Roman" w:cs="Times New Roman"/>
          <w:color w:val="000000" w:themeColor="text1"/>
          <w:sz w:val="24"/>
          <w:szCs w:val="24"/>
        </w:rPr>
        <w:t xml:space="preserve">4.3. </w:t>
      </w:r>
      <w:r w:rsidRPr="476C9E80">
        <w:rPr>
          <w:rFonts w:ascii="Times New Roman" w:eastAsia="Times New Roman" w:hAnsi="Times New Roman" w:cs="Times New Roman"/>
          <w:sz w:val="24"/>
          <w:szCs w:val="24"/>
        </w:rPr>
        <w:t>Після отримання від Виконавця Документів та Акту приймання-передачі наданих послуг</w:t>
      </w:r>
      <w:r>
        <w:rPr>
          <w:rFonts w:ascii="Times New Roman" w:eastAsia="Times New Roman" w:hAnsi="Times New Roman" w:cs="Times New Roman"/>
          <w:sz w:val="24"/>
          <w:szCs w:val="24"/>
        </w:rPr>
        <w:t xml:space="preserve"> та Документів</w:t>
      </w:r>
      <w:r w:rsidRPr="476C9E80">
        <w:rPr>
          <w:rFonts w:ascii="Times New Roman" w:eastAsia="Times New Roman" w:hAnsi="Times New Roman" w:cs="Times New Roman"/>
          <w:sz w:val="24"/>
          <w:szCs w:val="24"/>
        </w:rPr>
        <w:t xml:space="preserve">, </w:t>
      </w:r>
      <w:r w:rsidRPr="476C9E80">
        <w:rPr>
          <w:rFonts w:ascii="Times New Roman" w:eastAsia="Times New Roman" w:hAnsi="Times New Roman" w:cs="Times New Roman"/>
          <w:color w:val="000000" w:themeColor="text1"/>
          <w:sz w:val="24"/>
          <w:szCs w:val="24"/>
        </w:rPr>
        <w:t xml:space="preserve">Замовник протягом 5 (п’яти) робочих днів з моменту їх отримання  розглядає  та, у випадку відсутності зауважень до якості та обсягу Послуг, зобов’язаний підписати та направити один примірник </w:t>
      </w:r>
      <w:proofErr w:type="spellStart"/>
      <w:r w:rsidRPr="476C9E80">
        <w:rPr>
          <w:rFonts w:ascii="Times New Roman" w:eastAsia="Times New Roman" w:hAnsi="Times New Roman" w:cs="Times New Roman"/>
          <w:color w:val="000000" w:themeColor="text1"/>
          <w:sz w:val="24"/>
          <w:szCs w:val="24"/>
        </w:rPr>
        <w:t>Акта</w:t>
      </w:r>
      <w:proofErr w:type="spellEnd"/>
      <w:r w:rsidRPr="476C9E80">
        <w:rPr>
          <w:rFonts w:ascii="Times New Roman" w:eastAsia="Times New Roman" w:hAnsi="Times New Roman" w:cs="Times New Roman"/>
          <w:color w:val="000000" w:themeColor="text1"/>
          <w:sz w:val="24"/>
          <w:szCs w:val="24"/>
        </w:rPr>
        <w:t xml:space="preserve"> приймання-передачі наданих послуг Виконавцю </w:t>
      </w:r>
      <w:r w:rsidRPr="476C9E80">
        <w:rPr>
          <w:rFonts w:ascii="Times New Roman" w:eastAsia="Times New Roman" w:hAnsi="Times New Roman" w:cs="Times New Roman"/>
          <w:color w:val="000000" w:themeColor="text1"/>
          <w:sz w:val="24"/>
          <w:szCs w:val="24"/>
        </w:rPr>
        <w:lastRenderedPageBreak/>
        <w:t>або, у разі наявності зауважень до наданих Послуг, у цей же строк направити йому мотивовану відмову від прийняття Послуг.</w:t>
      </w:r>
    </w:p>
    <w:p w14:paraId="35C81061" w14:textId="77777777" w:rsidR="008D3663" w:rsidRDefault="008D3663" w:rsidP="008D3663">
      <w:pPr>
        <w:pStyle w:val="Normal0"/>
        <w:tabs>
          <w:tab w:val="left" w:pos="709"/>
          <w:tab w:val="left" w:pos="1134"/>
          <w:tab w:val="left" w:pos="1276"/>
        </w:tabs>
        <w:spacing w:after="0" w:line="240" w:lineRule="auto"/>
        <w:ind w:firstLine="567"/>
        <w:jc w:val="both"/>
        <w:rPr>
          <w:color w:val="000000"/>
        </w:rPr>
      </w:pPr>
      <w:r>
        <w:rPr>
          <w:rFonts w:ascii="Times New Roman" w:eastAsia="Times New Roman" w:hAnsi="Times New Roman" w:cs="Times New Roman"/>
          <w:color w:val="000000"/>
          <w:sz w:val="24"/>
          <w:szCs w:val="24"/>
        </w:rPr>
        <w:t>4.4. Виконавець, у випадку отримання від Замовника мотивованої письмової відмови від прийняття наданих Послуг, зобов’язаний усунути недоліки Послуг протягом 3 (трьох) робочих днів з моменту отримання вмотивованої письмової відмови Замовника.</w:t>
      </w:r>
    </w:p>
    <w:p w14:paraId="57291973" w14:textId="77777777" w:rsidR="008D3663" w:rsidRDefault="008D3663" w:rsidP="008D3663">
      <w:pPr>
        <w:pStyle w:val="Normal0"/>
        <w:tabs>
          <w:tab w:val="left" w:pos="709"/>
          <w:tab w:val="left" w:pos="1134"/>
          <w:tab w:val="left" w:pos="1276"/>
        </w:tabs>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4.5. Приймання-передача Послуг після усунення Виконавцем недоліків здійснюється відповідно до вимог пунктів 4.2-4.4  Договору.</w:t>
      </w:r>
    </w:p>
    <w:p w14:paraId="5EC2442A" w14:textId="77777777" w:rsidR="008D3663" w:rsidRPr="00144E39" w:rsidRDefault="008D3663" w:rsidP="008D3663">
      <w:pPr>
        <w:pStyle w:val="Normal0"/>
        <w:tabs>
          <w:tab w:val="left" w:pos="5505"/>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4.6. Послуги вважаються наданими Виконавцем та прийнятими Замовником з моменту </w:t>
      </w:r>
      <w:r w:rsidRPr="00144E39">
        <w:rPr>
          <w:rFonts w:ascii="Times New Roman" w:eastAsia="Times New Roman" w:hAnsi="Times New Roman" w:cs="Times New Roman"/>
          <w:sz w:val="24"/>
          <w:szCs w:val="24"/>
        </w:rPr>
        <w:t>підписання Сторонами Акту приймання-передачі наданих послуг.</w:t>
      </w:r>
    </w:p>
    <w:p w14:paraId="5DBDF4F8" w14:textId="77777777" w:rsidR="008D3663" w:rsidRPr="00144E39" w:rsidRDefault="008D3663" w:rsidP="008D3663">
      <w:pPr>
        <w:pStyle w:val="Normal0"/>
        <w:widowControl w:val="0"/>
        <w:tabs>
          <w:tab w:val="left" w:pos="993"/>
        </w:tabs>
        <w:spacing w:after="0" w:line="240" w:lineRule="auto"/>
        <w:ind w:firstLine="56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4.7. У разі неможливості Замовника прийняти Послуги у зв’язку із, зокрема, але не виключно, прийняттям рішення донором за програмою, зазначеною в пункті 1.4 Договору, органом влади України або держави донора про неможливість здійснювати діяльність за програмою, та/або використання коштів на закупівлю Послуг, та/або здійснення видатків за відповідним напрямом, Замовник зобов’язаний повідомити про це Виконавця в строк не пізніше 3 (трьох) робочих днів з дати отримання відповідного листа/повідомлення/рішення тощо від донора/органу влади тощо, шляхом направлення листа засобами електронного зв’язку на електронну адресу Виконавця ______________________ (зазначити електрону адресу Постачальника), з подальшим направленням письмового повідомлення (рекомендованим листом з повідомленням про вручення). Таке повідомлення не вважається  односторонньою відмовою Замовника від  Договору.</w:t>
      </w:r>
    </w:p>
    <w:p w14:paraId="5B6BB5A5" w14:textId="77777777" w:rsidR="008D3663" w:rsidRPr="00144E39" w:rsidRDefault="008D3663" w:rsidP="008D3663">
      <w:pPr>
        <w:pStyle w:val="Normal0"/>
        <w:widowControl w:val="0"/>
        <w:tabs>
          <w:tab w:val="left" w:pos="993"/>
        </w:tabs>
        <w:spacing w:after="0" w:line="240" w:lineRule="auto"/>
        <w:ind w:firstLine="56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4.7.1. Повідомлення, передбачене пунктом 4.7  Договору, вважається отриманим та прийнятим Виконавцем в день його направлення Замовником на електронну пошту Виконавця. З моменту отримання такого повідомлення Виконавець зобов'язаний зупинити надання Послуг до моменту настання однієї із обставин:</w:t>
      </w:r>
    </w:p>
    <w:p w14:paraId="4E2455D4" w14:textId="77777777" w:rsidR="008D3663" w:rsidRPr="00144E39" w:rsidRDefault="008D3663" w:rsidP="008D3663">
      <w:pPr>
        <w:pStyle w:val="Normal0"/>
        <w:widowControl w:val="0"/>
        <w:tabs>
          <w:tab w:val="left" w:pos="993"/>
        </w:tabs>
        <w:spacing w:after="0" w:line="240" w:lineRule="auto"/>
        <w:ind w:firstLine="56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1) отримання повідомлення від Замовника про припинення дії обставин, визначених пунктом 4.7 цього Договору, на умовах, визначених пунктом 4.8  Договору;</w:t>
      </w:r>
    </w:p>
    <w:p w14:paraId="62FD8C84" w14:textId="77777777" w:rsidR="008D3663" w:rsidRPr="00144E39" w:rsidRDefault="008D3663" w:rsidP="008D3663">
      <w:pPr>
        <w:pStyle w:val="Normal0"/>
        <w:widowControl w:val="0"/>
        <w:tabs>
          <w:tab w:val="left" w:pos="993"/>
        </w:tabs>
        <w:spacing w:after="0" w:line="240" w:lineRule="auto"/>
        <w:ind w:firstLine="56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2) отримання  повідомлення від Замовника про прийняте рішення щодо односторонньої відмови від Договору.</w:t>
      </w:r>
    </w:p>
    <w:p w14:paraId="34049060" w14:textId="77777777" w:rsidR="008D3663" w:rsidRPr="00144E39" w:rsidRDefault="008D3663" w:rsidP="008D3663">
      <w:pPr>
        <w:pStyle w:val="Normal0"/>
        <w:widowControl w:val="0"/>
        <w:tabs>
          <w:tab w:val="left" w:pos="993"/>
        </w:tabs>
        <w:spacing w:after="0" w:line="240" w:lineRule="auto"/>
        <w:ind w:firstLine="56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 xml:space="preserve">4.7.2. Послуги, надані після направлення повідомлення, передбаченого пунктом 4.7  Договору, не підлягають прийняттю та оплаті Замовником. </w:t>
      </w:r>
    </w:p>
    <w:p w14:paraId="2E238659" w14:textId="77777777" w:rsidR="008D3663" w:rsidRPr="00144E39" w:rsidRDefault="008D3663" w:rsidP="008D3663">
      <w:pPr>
        <w:pStyle w:val="Normal0"/>
        <w:tabs>
          <w:tab w:val="left" w:pos="5505"/>
        </w:tabs>
        <w:spacing w:after="0" w:line="240" w:lineRule="auto"/>
        <w:ind w:firstLine="567"/>
        <w:jc w:val="both"/>
        <w:rPr>
          <w:rFonts w:ascii="Times New Roman" w:eastAsia="Times New Roman" w:hAnsi="Times New Roman" w:cs="Times New Roman"/>
          <w:sz w:val="23"/>
          <w:szCs w:val="23"/>
        </w:rPr>
      </w:pPr>
      <w:r w:rsidRPr="00144E39">
        <w:rPr>
          <w:rFonts w:ascii="Times New Roman" w:eastAsia="Times New Roman" w:hAnsi="Times New Roman" w:cs="Times New Roman"/>
          <w:sz w:val="24"/>
          <w:szCs w:val="24"/>
        </w:rPr>
        <w:t>4.8. Про припинення дії обставин, визначених у пункті 4.7  Договору Замовник повідомляє Виконавця протягом 3 (трьох) робочих днів з дня отримання відповідного повідомлення від донора/органу влади тощо, шляхом направлення листа засобами електронного зв’язку на електронну адресу Виконавця, зазначену в пункті  4.7 цього Договору, з подальшим направленням письмового повідомлення (рекомендованим листом з повідомленням про вручення). Повідомлення вважається отриманим Виконавцем в день його направлення Замовником. У такому випадку Сторони  укладають додаткову угоду про зміну строків надання Послуг або про розірвання Договору, у разі наявності обставин, що унеможливлюють зміну строків надання Послуг.</w:t>
      </w:r>
    </w:p>
    <w:p w14:paraId="23E5C526" w14:textId="77777777" w:rsidR="008D3663" w:rsidRDefault="008D3663" w:rsidP="008D3663">
      <w:pPr>
        <w:pStyle w:val="Normal0"/>
        <w:spacing w:after="0" w:line="240" w:lineRule="auto"/>
        <w:ind w:firstLine="567"/>
        <w:jc w:val="both"/>
        <w:rPr>
          <w:rFonts w:ascii="Times New Roman" w:eastAsia="Times New Roman" w:hAnsi="Times New Roman" w:cs="Times New Roman"/>
          <w:color w:val="000000"/>
          <w:sz w:val="24"/>
          <w:szCs w:val="24"/>
        </w:rPr>
      </w:pPr>
    </w:p>
    <w:p w14:paraId="40C8FADA" w14:textId="77777777" w:rsidR="008D3663" w:rsidRDefault="008D3663" w:rsidP="008D3663">
      <w:pPr>
        <w:pStyle w:val="Normal0"/>
        <w:tabs>
          <w:tab w:val="left" w:pos="709"/>
          <w:tab w:val="left" w:pos="1134"/>
          <w:tab w:val="left" w:pos="1276"/>
        </w:tabs>
        <w:spacing w:after="0" w:line="240" w:lineRule="auto"/>
        <w:ind w:left="360"/>
        <w:jc w:val="center"/>
        <w:rPr>
          <w:color w:val="000000"/>
        </w:rPr>
      </w:pPr>
      <w:r>
        <w:rPr>
          <w:rFonts w:ascii="Times New Roman" w:eastAsia="Times New Roman" w:hAnsi="Times New Roman" w:cs="Times New Roman"/>
          <w:b/>
          <w:color w:val="000000"/>
          <w:sz w:val="24"/>
          <w:szCs w:val="24"/>
        </w:rPr>
        <w:t>5. ПРАВА ТА ОБОВ’ЯЗКИ СТОРІН</w:t>
      </w:r>
    </w:p>
    <w:p w14:paraId="794C51F0" w14:textId="77777777" w:rsidR="008D3663" w:rsidRDefault="008D3663" w:rsidP="008D3663">
      <w:pPr>
        <w:pStyle w:val="Normal0"/>
        <w:tabs>
          <w:tab w:val="left" w:pos="1134"/>
        </w:tabs>
        <w:spacing w:after="0" w:line="240" w:lineRule="auto"/>
        <w:ind w:firstLine="567"/>
        <w:jc w:val="both"/>
        <w:rPr>
          <w:color w:val="000000"/>
        </w:rPr>
      </w:pPr>
      <w:r>
        <w:rPr>
          <w:rFonts w:ascii="Times New Roman" w:eastAsia="Times New Roman" w:hAnsi="Times New Roman" w:cs="Times New Roman"/>
          <w:b/>
          <w:color w:val="000000"/>
          <w:sz w:val="24"/>
          <w:szCs w:val="24"/>
        </w:rPr>
        <w:t>5.1. Виконавець зобов'язаний:</w:t>
      </w:r>
    </w:p>
    <w:p w14:paraId="7FF04EBB" w14:textId="77777777" w:rsidR="008D3663" w:rsidRDefault="008D3663" w:rsidP="008D3663">
      <w:pPr>
        <w:pStyle w:val="Normal0"/>
        <w:tabs>
          <w:tab w:val="left" w:pos="851"/>
          <w:tab w:val="left" w:pos="1276"/>
          <w:tab w:val="left" w:pos="1560"/>
        </w:tabs>
        <w:spacing w:after="0" w:line="240" w:lineRule="auto"/>
        <w:ind w:firstLine="567"/>
        <w:jc w:val="both"/>
        <w:rPr>
          <w:color w:val="000000"/>
        </w:rPr>
      </w:pPr>
      <w:r w:rsidRPr="476C9E80">
        <w:rPr>
          <w:rFonts w:ascii="Times New Roman" w:eastAsia="Times New Roman" w:hAnsi="Times New Roman" w:cs="Times New Roman"/>
          <w:color w:val="000000" w:themeColor="text1"/>
          <w:sz w:val="24"/>
          <w:szCs w:val="24"/>
        </w:rPr>
        <w:t>5.1.1. Вчасно, якісно та в повному обсязі  надавати Замовнику визначені  Договором Послуги протягом строку, зазначеного в пункті 2.1  Договору та Додатку «Специфікація» до Договору.</w:t>
      </w:r>
    </w:p>
    <w:p w14:paraId="41096786" w14:textId="77777777" w:rsidR="008D3663" w:rsidRDefault="008D3663" w:rsidP="008D3663">
      <w:pPr>
        <w:pStyle w:val="Normal0"/>
        <w:widowControl w:v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5.1.2. Забезпечувати якість наданих Послуг відповідно до вимог, що зазначені в пункті 2.</w:t>
      </w:r>
      <w:r>
        <w:rPr>
          <w:rFonts w:ascii="Times New Roman" w:eastAsia="Times New Roman" w:hAnsi="Times New Roman" w:cs="Times New Roman"/>
          <w:color w:val="000000" w:themeColor="text1"/>
          <w:sz w:val="24"/>
          <w:szCs w:val="24"/>
        </w:rPr>
        <w:t>4</w:t>
      </w:r>
      <w:r w:rsidRPr="476C9E80">
        <w:rPr>
          <w:rFonts w:ascii="Times New Roman" w:eastAsia="Times New Roman" w:hAnsi="Times New Roman" w:cs="Times New Roman"/>
          <w:color w:val="000000" w:themeColor="text1"/>
          <w:sz w:val="24"/>
          <w:szCs w:val="24"/>
        </w:rPr>
        <w:t>. Договору .</w:t>
      </w:r>
    </w:p>
    <w:p w14:paraId="20D568CE" w14:textId="77777777" w:rsidR="008D3663" w:rsidRDefault="008D3663" w:rsidP="008D3663">
      <w:pPr>
        <w:pStyle w:val="Normal0"/>
        <w:widowControl w:val="0"/>
        <w:spacing w:after="0" w:line="240" w:lineRule="auto"/>
        <w:ind w:left="90" w:firstLine="477"/>
        <w:jc w:val="both"/>
        <w:rPr>
          <w:rFonts w:ascii="Times New Roman" w:eastAsia="Times New Roman" w:hAnsi="Times New Roman" w:cs="Times New Roman"/>
        </w:rPr>
      </w:pPr>
      <w:r w:rsidRPr="476C9E80">
        <w:rPr>
          <w:rFonts w:ascii="Times New Roman" w:eastAsia="Times New Roman" w:hAnsi="Times New Roman" w:cs="Times New Roman"/>
          <w:color w:val="000000" w:themeColor="text1"/>
          <w:sz w:val="24"/>
          <w:szCs w:val="24"/>
        </w:rPr>
        <w:t xml:space="preserve">5.1.3. </w:t>
      </w:r>
      <w:r w:rsidRPr="476C9E80">
        <w:rPr>
          <w:rFonts w:ascii="Times New Roman" w:eastAsia="Times New Roman" w:hAnsi="Times New Roman" w:cs="Times New Roman"/>
          <w:sz w:val="24"/>
          <w:szCs w:val="24"/>
        </w:rPr>
        <w:t>Залучати до надання Послуг працівників в необхідній кількості та відповідної кваліфікації.</w:t>
      </w:r>
    </w:p>
    <w:p w14:paraId="36227A9B" w14:textId="77777777" w:rsidR="008D3663" w:rsidRDefault="008D3663" w:rsidP="008D3663">
      <w:pPr>
        <w:pStyle w:val="Normal0"/>
        <w:widowControl w:v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5.1.4 Усувати за власний рахунок недоліки, виявлені Замовником під час надання Послуг за Договором.</w:t>
      </w:r>
    </w:p>
    <w:p w14:paraId="63C668FE" w14:textId="77777777" w:rsidR="008D3663" w:rsidRDefault="008D3663" w:rsidP="008D3663">
      <w:pPr>
        <w:pStyle w:val="Normal0"/>
        <w:widowControl w:val="0"/>
        <w:spacing w:after="0" w:line="240" w:lineRule="auto"/>
        <w:ind w:firstLine="567"/>
        <w:jc w:val="both"/>
        <w:rPr>
          <w:rFonts w:ascii="Times New Roman" w:eastAsia="Times New Roman" w:hAnsi="Times New Roman" w:cs="Times New Roman"/>
        </w:rPr>
      </w:pPr>
      <w:r w:rsidRPr="476C9E80">
        <w:rPr>
          <w:rFonts w:ascii="Times New Roman" w:eastAsia="Times New Roman" w:hAnsi="Times New Roman" w:cs="Times New Roman"/>
          <w:color w:val="000000" w:themeColor="text1"/>
          <w:sz w:val="24"/>
          <w:szCs w:val="24"/>
        </w:rPr>
        <w:t xml:space="preserve">5.1.5. </w:t>
      </w:r>
      <w:r w:rsidRPr="476C9E80">
        <w:rPr>
          <w:rFonts w:ascii="Times New Roman" w:eastAsia="Times New Roman" w:hAnsi="Times New Roman" w:cs="Times New Roman"/>
          <w:sz w:val="24"/>
          <w:szCs w:val="24"/>
        </w:rPr>
        <w:t xml:space="preserve">При неможливості в передбачений  Договором строк надати Послуги, повідомити про це Замовника не пізніше, ніж через 5 (п’ять) робочих днів з дня, коли він дізнався про обставини, що перешкоджають наданню Послуг, шляхом письмового повідомлення </w:t>
      </w:r>
      <w:r w:rsidRPr="476C9E80">
        <w:rPr>
          <w:rFonts w:ascii="Times New Roman" w:eastAsia="Times New Roman" w:hAnsi="Times New Roman" w:cs="Times New Roman"/>
          <w:sz w:val="24"/>
          <w:szCs w:val="24"/>
        </w:rPr>
        <w:lastRenderedPageBreak/>
        <w:t>рекомендованим листом на адресу Замовника. У цьому випадку, Сторони укладають додаткову угоду про розірвання Договору.</w:t>
      </w:r>
    </w:p>
    <w:p w14:paraId="4DB6CC90" w14:textId="77777777" w:rsidR="008D3663" w:rsidRDefault="008D3663" w:rsidP="008D3663">
      <w:pPr>
        <w:pStyle w:val="Normal0"/>
        <w:widowControl w:v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5.1.6. У строк, визначений пунктом 4.2  Договору, направити Замовнику підписаний зі своєї  сторони Акт приймання-передачі наданих послуг у двох примірниках та Документи.</w:t>
      </w:r>
    </w:p>
    <w:p w14:paraId="78D2868D" w14:textId="77777777" w:rsidR="008D3663" w:rsidRPr="00144E39" w:rsidRDefault="008D3663" w:rsidP="008D3663">
      <w:pPr>
        <w:pStyle w:val="Normal0"/>
        <w:widowControl w:val="0"/>
        <w:tabs>
          <w:tab w:val="left" w:pos="561"/>
        </w:tabs>
        <w:spacing w:after="0" w:line="240" w:lineRule="auto"/>
        <w:ind w:firstLine="567"/>
        <w:jc w:val="both"/>
        <w:rPr>
          <w:rFonts w:ascii="Times New Roman" w:eastAsia="Times New Roman" w:hAnsi="Times New Roman" w:cs="Times New Roman"/>
          <w:sz w:val="24"/>
          <w:szCs w:val="24"/>
        </w:rPr>
      </w:pPr>
      <w:bookmarkStart w:id="15" w:name="_heading=h.76ag7eudrdjf"/>
      <w:bookmarkEnd w:id="15"/>
      <w:r w:rsidRPr="00144E39">
        <w:rPr>
          <w:rFonts w:ascii="Times New Roman" w:eastAsia="Times New Roman" w:hAnsi="Times New Roman" w:cs="Times New Roman"/>
          <w:sz w:val="24"/>
          <w:szCs w:val="24"/>
        </w:rPr>
        <w:t>5.1.7. Зупинити надання Послуг з моменту отримання повідомлення від Замовника, вказаного у пункті 4.7  Договору.</w:t>
      </w:r>
    </w:p>
    <w:p w14:paraId="3F80D20C" w14:textId="77777777" w:rsidR="008D3663" w:rsidRDefault="008D3663" w:rsidP="008D3663">
      <w:pPr>
        <w:pStyle w:val="Normal0"/>
        <w:widowControl w:val="0"/>
        <w:tabs>
          <w:tab w:val="left" w:pos="561"/>
        </w:tabs>
        <w:spacing w:after="0" w:line="240" w:lineRule="auto"/>
        <w:ind w:firstLine="567"/>
        <w:jc w:val="both"/>
        <w:rPr>
          <w:rFonts w:ascii="Times New Roman" w:eastAsia="Times New Roman" w:hAnsi="Times New Roman" w:cs="Times New Roman"/>
          <w:color w:val="000000"/>
          <w:sz w:val="24"/>
          <w:szCs w:val="24"/>
        </w:rPr>
      </w:pPr>
      <w:bookmarkStart w:id="16" w:name="_heading=h.cphbaclndgzo"/>
      <w:bookmarkEnd w:id="16"/>
      <w:r w:rsidRPr="476C9E80">
        <w:rPr>
          <w:rFonts w:ascii="Times New Roman" w:eastAsia="Times New Roman" w:hAnsi="Times New Roman" w:cs="Times New Roman"/>
          <w:color w:val="000000" w:themeColor="text1"/>
          <w:sz w:val="24"/>
          <w:szCs w:val="24"/>
        </w:rPr>
        <w:t>5.1.8. Відшкодувати збитки, якщо вони виникли внаслідок невиконання або неналежного виконання Виконавцем взятих на себе обов'язків за  Договором.</w:t>
      </w:r>
    </w:p>
    <w:p w14:paraId="4C06F5E4" w14:textId="77777777" w:rsidR="008D3663" w:rsidRPr="00144E39" w:rsidRDefault="008D3663" w:rsidP="008D3663">
      <w:pPr>
        <w:pStyle w:val="Normal0"/>
        <w:widowControl w:val="0"/>
        <w:tabs>
          <w:tab w:val="left" w:pos="561"/>
        </w:tabs>
        <w:spacing w:after="0" w:line="240" w:lineRule="auto"/>
        <w:ind w:left="90" w:firstLine="47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5.1.</w:t>
      </w:r>
      <w:r>
        <w:rPr>
          <w:rFonts w:ascii="Times New Roman" w:eastAsia="Times New Roman" w:hAnsi="Times New Roman" w:cs="Times New Roman"/>
          <w:sz w:val="24"/>
          <w:szCs w:val="24"/>
        </w:rPr>
        <w:t>9</w:t>
      </w:r>
      <w:r w:rsidRPr="00144E39">
        <w:rPr>
          <w:rFonts w:ascii="Times New Roman" w:eastAsia="Times New Roman" w:hAnsi="Times New Roman" w:cs="Times New Roman"/>
          <w:sz w:val="24"/>
          <w:szCs w:val="24"/>
        </w:rPr>
        <w:t>. Дотримуватись чинного законодавства про економічні санкції, в тому числі, залежно від обставин, не укладати жодних угод, не брати участі в жодних транзакціях, жодній діяльності з будь-якою фізичною чи юридичною особою, на яку накладено санкції, або в інтересах будь-якої держави чи території, на яку поширюються санкції, за винятком випадків, коли це дозволено законодавством про економічні санкції.</w:t>
      </w:r>
    </w:p>
    <w:p w14:paraId="42141C5F" w14:textId="77777777" w:rsidR="008D3663" w:rsidRPr="00144E39" w:rsidRDefault="008D3663" w:rsidP="008D3663">
      <w:pPr>
        <w:widowControl w:val="0"/>
        <w:spacing w:after="0" w:line="240" w:lineRule="auto"/>
        <w:ind w:left="90" w:firstLine="47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5.1.</w:t>
      </w:r>
      <w:r>
        <w:rPr>
          <w:rFonts w:ascii="Times New Roman" w:eastAsia="Times New Roman" w:hAnsi="Times New Roman" w:cs="Times New Roman"/>
          <w:sz w:val="24"/>
          <w:szCs w:val="24"/>
        </w:rPr>
        <w:t>10</w:t>
      </w:r>
      <w:r w:rsidRPr="00144E39">
        <w:rPr>
          <w:rFonts w:ascii="Times New Roman" w:eastAsia="Times New Roman" w:hAnsi="Times New Roman" w:cs="Times New Roman"/>
          <w:sz w:val="24"/>
          <w:szCs w:val="24"/>
        </w:rPr>
        <w:t>. Не здійснювати операцій або іншим чином сприяти експорту, передачі товарів, послуг, програмного забезпечення, технічних даних або технологій в порушення чинних нормативних актів, законів або обов’язкових для виконання заходів.</w:t>
      </w:r>
    </w:p>
    <w:p w14:paraId="18913B9C" w14:textId="77777777" w:rsidR="008D3663" w:rsidRPr="00144E39" w:rsidRDefault="008D3663" w:rsidP="008D3663">
      <w:pPr>
        <w:widowControl w:val="0"/>
        <w:tabs>
          <w:tab w:val="left" w:pos="851"/>
          <w:tab w:val="left" w:pos="1276"/>
          <w:tab w:val="left" w:pos="1843"/>
        </w:tabs>
        <w:spacing w:after="0" w:line="240" w:lineRule="auto"/>
        <w:ind w:left="90" w:firstLine="477"/>
        <w:jc w:val="both"/>
        <w:rPr>
          <w:rFonts w:ascii="Times New Roman" w:eastAsia="Times New Roman" w:hAnsi="Times New Roman" w:cs="Times New Roman"/>
          <w:sz w:val="24"/>
          <w:szCs w:val="24"/>
        </w:rPr>
      </w:pPr>
      <w:r w:rsidRPr="00144E39">
        <w:rPr>
          <w:rFonts w:ascii="Times New Roman" w:eastAsia="Times New Roman" w:hAnsi="Times New Roman" w:cs="Times New Roman"/>
          <w:sz w:val="24"/>
          <w:szCs w:val="24"/>
        </w:rPr>
        <w:t>5.1.</w:t>
      </w:r>
      <w:r>
        <w:rPr>
          <w:rFonts w:ascii="Times New Roman" w:eastAsia="Times New Roman" w:hAnsi="Times New Roman" w:cs="Times New Roman"/>
          <w:sz w:val="24"/>
          <w:szCs w:val="24"/>
        </w:rPr>
        <w:t>11</w:t>
      </w:r>
      <w:r w:rsidRPr="00144E39">
        <w:rPr>
          <w:rFonts w:ascii="Times New Roman" w:eastAsia="Times New Roman" w:hAnsi="Times New Roman" w:cs="Times New Roman"/>
          <w:sz w:val="24"/>
          <w:szCs w:val="24"/>
        </w:rPr>
        <w:t xml:space="preserve"> Дотримуватись Кодексу поведінки постачальників, викладених згідно посилання: </w:t>
      </w:r>
      <w:hyperlink r:id="rId20" w:history="1">
        <w:r w:rsidRPr="00144E39">
          <w:rPr>
            <w:rStyle w:val="a7"/>
            <w:rFonts w:ascii="Times New Roman" w:eastAsia="Times New Roman" w:hAnsi="Times New Roman"/>
            <w:sz w:val="24"/>
            <w:szCs w:val="24"/>
          </w:rPr>
          <w:t>https://www.theglobalfund.org/media/3275/corporate_codeofconductforsuppliers_policy_en.pdf</w:t>
        </w:r>
      </w:hyperlink>
      <w:r>
        <w:t xml:space="preserve"> </w:t>
      </w:r>
      <w:r w:rsidRPr="00144E39">
        <w:rPr>
          <w:rFonts w:ascii="Times New Roman" w:eastAsia="Times New Roman" w:hAnsi="Times New Roman" w:cs="Times New Roman"/>
          <w:sz w:val="24"/>
          <w:szCs w:val="24"/>
        </w:rPr>
        <w:t>.</w:t>
      </w:r>
    </w:p>
    <w:p w14:paraId="16A89402" w14:textId="77777777" w:rsidR="008D3663" w:rsidRDefault="008D3663" w:rsidP="008D3663">
      <w:pPr>
        <w:pStyle w:val="Normal0"/>
        <w:widowControl w:val="0"/>
        <w:tabs>
          <w:tab w:val="left" w:pos="851"/>
          <w:tab w:val="left" w:pos="1276"/>
          <w:tab w:val="left" w:pos="1843"/>
        </w:tabs>
        <w:spacing w:after="0" w:line="240" w:lineRule="auto"/>
        <w:ind w:firstLine="567"/>
        <w:jc w:val="both"/>
        <w:rPr>
          <w:rFonts w:ascii="Times New Roman" w:hAnsi="Times New Roman" w:cs="Times New Roman"/>
          <w:sz w:val="24"/>
          <w:szCs w:val="24"/>
        </w:rPr>
      </w:pPr>
      <w:r>
        <w:rPr>
          <w:rFonts w:ascii="Times New Roman" w:eastAsia="Times New Roman" w:hAnsi="Times New Roman" w:cs="Times New Roman"/>
          <w:color w:val="000000" w:themeColor="text1"/>
          <w:sz w:val="24"/>
          <w:szCs w:val="24"/>
        </w:rPr>
        <w:t xml:space="preserve">5.1.12. </w:t>
      </w:r>
      <w:r w:rsidRPr="00A43FAB">
        <w:rPr>
          <w:rFonts w:ascii="Times New Roman" w:hAnsi="Times New Roman" w:cs="Times New Roman"/>
          <w:sz w:val="24"/>
          <w:szCs w:val="24"/>
        </w:rPr>
        <w:t>протягом 2 (двох) днів після завершення надання Послуг звільнити Об’єкт від сміття, машин</w:t>
      </w:r>
      <w:r>
        <w:rPr>
          <w:rFonts w:ascii="Times New Roman" w:hAnsi="Times New Roman" w:cs="Times New Roman"/>
          <w:sz w:val="24"/>
          <w:szCs w:val="24"/>
        </w:rPr>
        <w:t xml:space="preserve">, </w:t>
      </w:r>
      <w:r w:rsidRPr="00A43FAB">
        <w:rPr>
          <w:rFonts w:ascii="Times New Roman" w:hAnsi="Times New Roman" w:cs="Times New Roman"/>
          <w:sz w:val="24"/>
          <w:szCs w:val="24"/>
        </w:rPr>
        <w:t>механізмів</w:t>
      </w:r>
      <w:r>
        <w:rPr>
          <w:rFonts w:ascii="Times New Roman" w:hAnsi="Times New Roman" w:cs="Times New Roman"/>
          <w:sz w:val="24"/>
          <w:szCs w:val="24"/>
        </w:rPr>
        <w:t xml:space="preserve"> та устаткування</w:t>
      </w:r>
      <w:r w:rsidRPr="00A43FAB">
        <w:rPr>
          <w:rFonts w:ascii="Times New Roman" w:hAnsi="Times New Roman" w:cs="Times New Roman"/>
          <w:sz w:val="24"/>
          <w:szCs w:val="24"/>
        </w:rPr>
        <w:t xml:space="preserve">. </w:t>
      </w:r>
    </w:p>
    <w:p w14:paraId="5C42DD60" w14:textId="77777777" w:rsidR="008D3663" w:rsidRPr="00A43FAB" w:rsidRDefault="008D3663" w:rsidP="008D3663">
      <w:pPr>
        <w:pStyle w:val="Normal0"/>
        <w:widowControl w:val="0"/>
        <w:tabs>
          <w:tab w:val="left" w:pos="851"/>
          <w:tab w:val="left" w:pos="1276"/>
          <w:tab w:val="left" w:pos="1843"/>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5.1.13. </w:t>
      </w:r>
      <w:r w:rsidRPr="001B24E1">
        <w:rPr>
          <w:rFonts w:ascii="Times New Roman" w:eastAsia="Times New Roman" w:hAnsi="Times New Roman" w:cs="Times New Roman"/>
          <w:color w:val="000000" w:themeColor="text1"/>
          <w:sz w:val="24"/>
          <w:szCs w:val="24"/>
        </w:rPr>
        <w:t>При виконанні своїх зобов'язань керуватися Договором та вимогами чинного законодавства України.</w:t>
      </w:r>
    </w:p>
    <w:p w14:paraId="0C33A51D" w14:textId="77777777" w:rsidR="008D3663" w:rsidRDefault="008D3663" w:rsidP="008D3663">
      <w:pPr>
        <w:pStyle w:val="Normal0"/>
        <w:widowControl w:val="0"/>
        <w:spacing w:after="0" w:line="240" w:lineRule="auto"/>
        <w:ind w:firstLine="567"/>
        <w:jc w:val="both"/>
        <w:rPr>
          <w:color w:val="000000"/>
          <w:sz w:val="24"/>
          <w:szCs w:val="24"/>
        </w:rPr>
      </w:pPr>
      <w:r>
        <w:rPr>
          <w:rFonts w:ascii="Times New Roman" w:eastAsia="Times New Roman" w:hAnsi="Times New Roman" w:cs="Times New Roman"/>
          <w:b/>
          <w:color w:val="000000"/>
          <w:sz w:val="24"/>
          <w:szCs w:val="24"/>
        </w:rPr>
        <w:t>5.2.</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Виконавець має право:</w:t>
      </w:r>
    </w:p>
    <w:p w14:paraId="3451F8F7" w14:textId="77777777" w:rsidR="008D3663" w:rsidRDefault="008D3663" w:rsidP="008D3663">
      <w:pPr>
        <w:pStyle w:val="Normal0"/>
        <w:widowControl w:val="0"/>
        <w:spacing w:after="0" w:line="240" w:lineRule="auto"/>
        <w:ind w:firstLine="567"/>
        <w:jc w:val="both"/>
        <w:rPr>
          <w:color w:val="000000"/>
          <w:sz w:val="24"/>
          <w:szCs w:val="24"/>
        </w:rPr>
      </w:pPr>
      <w:r w:rsidRPr="476C9E80">
        <w:rPr>
          <w:rFonts w:ascii="Times New Roman" w:eastAsia="Times New Roman" w:hAnsi="Times New Roman" w:cs="Times New Roman"/>
          <w:color w:val="000000" w:themeColor="text1"/>
          <w:sz w:val="24"/>
          <w:szCs w:val="24"/>
        </w:rPr>
        <w:t>5.2.1. Отримувати від Замовника інформацію, необхідну для надання Послуг за  Договором.</w:t>
      </w:r>
    </w:p>
    <w:p w14:paraId="47C8F4BF" w14:textId="77777777" w:rsidR="008D3663" w:rsidRDefault="008D3663" w:rsidP="008D3663">
      <w:pPr>
        <w:pStyle w:val="Normal0"/>
        <w:widowControl w:v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5.2.2. Отримати за надані Послуги оплату в розмірах і строки, передбачені  Договором.</w:t>
      </w:r>
    </w:p>
    <w:p w14:paraId="03621523" w14:textId="77777777" w:rsidR="008D3663" w:rsidRDefault="008D3663" w:rsidP="008D3663">
      <w:pPr>
        <w:pStyle w:val="Normal0"/>
        <w:tabs>
          <w:tab w:val="left" w:pos="1134"/>
        </w:tabs>
        <w:spacing w:after="0" w:line="240" w:lineRule="auto"/>
        <w:ind w:firstLine="567"/>
        <w:jc w:val="both"/>
        <w:rPr>
          <w:color w:val="000000"/>
        </w:rPr>
      </w:pPr>
      <w:r>
        <w:rPr>
          <w:rFonts w:ascii="Times New Roman" w:eastAsia="Times New Roman" w:hAnsi="Times New Roman" w:cs="Times New Roman"/>
          <w:b/>
          <w:color w:val="000000"/>
          <w:sz w:val="24"/>
          <w:szCs w:val="24"/>
        </w:rPr>
        <w:t>5.3. Замовник зобов'язаний:</w:t>
      </w:r>
    </w:p>
    <w:p w14:paraId="64D199B5" w14:textId="77777777" w:rsidR="008D3663" w:rsidRDefault="008D3663" w:rsidP="008D3663">
      <w:pPr>
        <w:pStyle w:val="Normal0"/>
        <w:spacing w:after="0" w:line="240" w:lineRule="auto"/>
        <w:ind w:firstLine="567"/>
        <w:jc w:val="both"/>
        <w:rPr>
          <w:rFonts w:ascii="Times New Roman" w:eastAsia="Times New Roman" w:hAnsi="Times New Roman" w:cs="Times New Roman"/>
        </w:rPr>
      </w:pPr>
      <w:r w:rsidRPr="476C9E80">
        <w:rPr>
          <w:rFonts w:ascii="Times New Roman" w:eastAsia="Times New Roman" w:hAnsi="Times New Roman" w:cs="Times New Roman"/>
          <w:color w:val="000000" w:themeColor="text1"/>
          <w:sz w:val="24"/>
          <w:szCs w:val="24"/>
        </w:rPr>
        <w:t xml:space="preserve">5.3.1. Своєчасно та в повному обсязі </w:t>
      </w:r>
      <w:r w:rsidRPr="476C9E80">
        <w:rPr>
          <w:rFonts w:ascii="Times New Roman" w:eastAsia="Times New Roman" w:hAnsi="Times New Roman" w:cs="Times New Roman"/>
          <w:sz w:val="24"/>
          <w:szCs w:val="24"/>
        </w:rPr>
        <w:t>оплатити надані Виконавцем Послуги на умовах та у строки, визначені  Договором.</w:t>
      </w:r>
    </w:p>
    <w:p w14:paraId="5802A538" w14:textId="77777777" w:rsidR="008D3663" w:rsidRDefault="008D3663" w:rsidP="008D3663">
      <w:pPr>
        <w:pStyle w:val="Normal0"/>
        <w:spacing w:after="0" w:line="240" w:lineRule="auto"/>
        <w:ind w:firstLine="567"/>
        <w:jc w:val="both"/>
        <w:rPr>
          <w:color w:val="000000"/>
        </w:rPr>
      </w:pPr>
      <w:r w:rsidRPr="476C9E80">
        <w:rPr>
          <w:rFonts w:ascii="Times New Roman" w:eastAsia="Times New Roman" w:hAnsi="Times New Roman" w:cs="Times New Roman"/>
          <w:color w:val="000000" w:themeColor="text1"/>
          <w:sz w:val="24"/>
          <w:szCs w:val="24"/>
        </w:rPr>
        <w:t>5.3.2. Дотримуватись умов Договору та умов надання Послуг при замовленні та отриманні Послуг.</w:t>
      </w:r>
    </w:p>
    <w:p w14:paraId="788947D5" w14:textId="77777777" w:rsidR="008D3663" w:rsidRDefault="008D3663" w:rsidP="008D3663">
      <w:pPr>
        <w:pStyle w:val="Normal0"/>
        <w:tabs>
          <w:tab w:val="left" w:pos="1134"/>
        </w:tabs>
        <w:spacing w:after="0" w:line="240" w:lineRule="auto"/>
        <w:ind w:firstLine="567"/>
        <w:jc w:val="both"/>
        <w:rPr>
          <w:color w:val="000000"/>
        </w:rPr>
      </w:pPr>
      <w:r w:rsidRPr="476C9E80">
        <w:rPr>
          <w:rFonts w:ascii="Times New Roman" w:eastAsia="Times New Roman" w:hAnsi="Times New Roman" w:cs="Times New Roman"/>
          <w:color w:val="000000" w:themeColor="text1"/>
          <w:sz w:val="24"/>
          <w:szCs w:val="24"/>
        </w:rPr>
        <w:t>5.3.</w:t>
      </w:r>
      <w:r>
        <w:rPr>
          <w:rFonts w:ascii="Times New Roman" w:eastAsia="Times New Roman" w:hAnsi="Times New Roman" w:cs="Times New Roman"/>
          <w:color w:val="000000" w:themeColor="text1"/>
          <w:sz w:val="24"/>
          <w:szCs w:val="24"/>
        </w:rPr>
        <w:t>3</w:t>
      </w:r>
      <w:r w:rsidRPr="476C9E80">
        <w:rPr>
          <w:rFonts w:ascii="Times New Roman" w:eastAsia="Times New Roman" w:hAnsi="Times New Roman" w:cs="Times New Roman"/>
          <w:color w:val="000000" w:themeColor="text1"/>
          <w:sz w:val="24"/>
          <w:szCs w:val="24"/>
        </w:rPr>
        <w:t>. Приймати від Виконавця надані Послуги шляхом підписання Актів приймання-передачі наданих послуг, якщо якість та обсяг Послуг відповідають умовам Договору, або надати вмотивовану відмову від їх прийняття на умовах та в строки, визначені цим Договором.</w:t>
      </w:r>
    </w:p>
    <w:p w14:paraId="4595A533" w14:textId="77777777" w:rsidR="008D3663" w:rsidRPr="00144E39" w:rsidRDefault="008D3663" w:rsidP="008D3663">
      <w:pPr>
        <w:pStyle w:val="Normal0"/>
        <w:widowControl w:val="0"/>
        <w:spacing w:after="0" w:line="240" w:lineRule="auto"/>
        <w:ind w:firstLine="567"/>
        <w:jc w:val="both"/>
        <w:rPr>
          <w:color w:val="000000"/>
        </w:rPr>
      </w:pPr>
      <w:r>
        <w:rPr>
          <w:rFonts w:ascii="Times New Roman" w:eastAsia="Times New Roman" w:hAnsi="Times New Roman" w:cs="Times New Roman"/>
          <w:color w:val="000000"/>
          <w:sz w:val="24"/>
          <w:szCs w:val="24"/>
        </w:rPr>
        <w:t>5.3.4. Забезпечувати Виконавця інформацією, необхідною для надання Послуг.</w:t>
      </w:r>
    </w:p>
    <w:p w14:paraId="18EF61E2" w14:textId="77777777" w:rsidR="008D3663" w:rsidRPr="00144E39" w:rsidRDefault="008D3663" w:rsidP="008D3663">
      <w:pPr>
        <w:pStyle w:val="Normal0"/>
        <w:widowControl w:val="0"/>
        <w:spacing w:after="0" w:line="240" w:lineRule="auto"/>
        <w:ind w:firstLine="567"/>
        <w:jc w:val="both"/>
        <w:rPr>
          <w:rFonts w:ascii="Times New Roman" w:hAnsi="Times New Roman" w:cs="Times New Roman"/>
          <w:color w:val="000000"/>
          <w:sz w:val="24"/>
          <w:szCs w:val="24"/>
        </w:rPr>
      </w:pPr>
      <w:r w:rsidRPr="00144E39">
        <w:rPr>
          <w:rFonts w:ascii="Times New Roman" w:eastAsia="Times New Roman" w:hAnsi="Times New Roman" w:cs="Times New Roman"/>
          <w:b/>
          <w:color w:val="000000"/>
          <w:sz w:val="24"/>
          <w:szCs w:val="24"/>
        </w:rPr>
        <w:t>5.4. Замовник має право:</w:t>
      </w:r>
    </w:p>
    <w:p w14:paraId="328AD21A" w14:textId="77777777" w:rsidR="008D3663" w:rsidRPr="00144E39" w:rsidRDefault="008D3663" w:rsidP="008D3663">
      <w:pPr>
        <w:pStyle w:val="Normal0"/>
        <w:widowControl w:val="0"/>
        <w:spacing w:after="0" w:line="240" w:lineRule="auto"/>
        <w:ind w:firstLine="567"/>
        <w:jc w:val="both"/>
        <w:rPr>
          <w:rFonts w:ascii="Times New Roman" w:eastAsia="Times New Roman" w:hAnsi="Times New Roman" w:cs="Times New Roman"/>
          <w:color w:val="000000"/>
          <w:sz w:val="24"/>
          <w:szCs w:val="24"/>
        </w:rPr>
      </w:pPr>
      <w:r w:rsidRPr="00144E39">
        <w:rPr>
          <w:rFonts w:ascii="Times New Roman" w:eastAsia="Times New Roman" w:hAnsi="Times New Roman" w:cs="Times New Roman"/>
          <w:color w:val="000000" w:themeColor="text1"/>
          <w:sz w:val="24"/>
          <w:szCs w:val="24"/>
        </w:rPr>
        <w:t>5.4.1. Вимагати від Виконавця надання Послуг в строк на умовах і в порядку, передбачених  Договором.</w:t>
      </w:r>
    </w:p>
    <w:p w14:paraId="12AAEF5D" w14:textId="77777777" w:rsidR="008D3663" w:rsidRPr="00144E39" w:rsidRDefault="008D3663" w:rsidP="008D3663">
      <w:pPr>
        <w:pStyle w:val="Normal0"/>
        <w:widowControl w:val="0"/>
        <w:spacing w:after="0" w:line="240" w:lineRule="auto"/>
        <w:ind w:firstLine="567"/>
        <w:jc w:val="both"/>
        <w:rPr>
          <w:rFonts w:ascii="Times New Roman" w:hAnsi="Times New Roman" w:cs="Times New Roman"/>
          <w:color w:val="000000"/>
          <w:sz w:val="24"/>
          <w:szCs w:val="24"/>
        </w:rPr>
      </w:pPr>
      <w:r w:rsidRPr="00144E39">
        <w:rPr>
          <w:rFonts w:ascii="Times New Roman" w:eastAsia="Times New Roman" w:hAnsi="Times New Roman" w:cs="Times New Roman"/>
          <w:color w:val="000000"/>
          <w:sz w:val="24"/>
          <w:szCs w:val="24"/>
        </w:rPr>
        <w:t>5.4.2. Вимагати від Виконавця належного виконання його обов'язків, визначених Договором та чинним законодавством України</w:t>
      </w:r>
    </w:p>
    <w:p w14:paraId="42AD73F0" w14:textId="77777777" w:rsidR="008D3663" w:rsidRPr="00144E39" w:rsidRDefault="008D3663" w:rsidP="008D3663">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color w:val="000000"/>
          <w:sz w:val="24"/>
          <w:szCs w:val="24"/>
        </w:rPr>
      </w:pPr>
      <w:r w:rsidRPr="00144E39">
        <w:rPr>
          <w:rFonts w:ascii="Times New Roman" w:eastAsia="Times New Roman" w:hAnsi="Times New Roman" w:cs="Times New Roman"/>
          <w:color w:val="000000"/>
          <w:sz w:val="24"/>
          <w:szCs w:val="24"/>
        </w:rPr>
        <w:t>5.4.3. Контролювати надання Послуг без втручання у господарську діяльність Виконавця.</w:t>
      </w:r>
    </w:p>
    <w:p w14:paraId="13459E06" w14:textId="77777777" w:rsidR="008D3663" w:rsidRPr="00144E39" w:rsidRDefault="008D3663" w:rsidP="008D3663">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sz w:val="24"/>
          <w:szCs w:val="24"/>
        </w:rPr>
      </w:pPr>
      <w:bookmarkStart w:id="17" w:name="_heading=h.7ud97bufw4x1"/>
      <w:bookmarkEnd w:id="17"/>
      <w:r w:rsidRPr="00144E39">
        <w:rPr>
          <w:rFonts w:ascii="Times New Roman" w:eastAsia="Times New Roman" w:hAnsi="Times New Roman" w:cs="Times New Roman"/>
          <w:sz w:val="24"/>
          <w:szCs w:val="24"/>
        </w:rPr>
        <w:t>5.4.4. Відмовитись від прийняття та оплати Послуг у випадках, передбачених пунктом 4.7  Договору, при чому така відмова не вважається порушенням Замовником умов  Договору</w:t>
      </w:r>
      <w:r w:rsidRPr="00144E39">
        <w:rPr>
          <w:rFonts w:ascii="Times New Roman" w:hAnsi="Times New Roman" w:cs="Times New Roman"/>
          <w:sz w:val="24"/>
          <w:szCs w:val="24"/>
        </w:rPr>
        <w:t>.</w:t>
      </w:r>
    </w:p>
    <w:p w14:paraId="70CC0BDE" w14:textId="77777777" w:rsidR="008D3663" w:rsidRPr="00144E39" w:rsidRDefault="008D3663" w:rsidP="008D3663">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sz w:val="24"/>
          <w:szCs w:val="24"/>
        </w:rPr>
      </w:pPr>
      <w:bookmarkStart w:id="18" w:name="_heading=h.7oun92ph2mdn"/>
      <w:bookmarkEnd w:id="18"/>
      <w:r w:rsidRPr="00144E39">
        <w:rPr>
          <w:rFonts w:ascii="Times New Roman" w:eastAsia="Times New Roman" w:hAnsi="Times New Roman" w:cs="Times New Roman"/>
          <w:sz w:val="24"/>
          <w:szCs w:val="24"/>
        </w:rPr>
        <w:t xml:space="preserve">5.4.5. Відмовитись від підписання Актів приймання-передачі наданих послуг у разі настання обставин, визначених у пункті 4.7  Договору, у тому числі якщо Виконавець в порушення зобов'язань щодо зупинки надання Послуг продовжив їх надання. При чому, така відмова Замовника не вважається порушенням  умов  Договору. </w:t>
      </w:r>
    </w:p>
    <w:p w14:paraId="5EF02C9F" w14:textId="77777777" w:rsidR="008D3663" w:rsidRDefault="008D3663" w:rsidP="008D3663">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color w:val="000000"/>
          <w:sz w:val="24"/>
          <w:szCs w:val="24"/>
        </w:rPr>
      </w:pPr>
      <w:r w:rsidRPr="00144E39">
        <w:rPr>
          <w:rFonts w:ascii="Times New Roman" w:eastAsia="Times New Roman" w:hAnsi="Times New Roman" w:cs="Times New Roman"/>
          <w:sz w:val="24"/>
          <w:szCs w:val="24"/>
        </w:rPr>
        <w:t xml:space="preserve">5.4.6. На дострокове припинення Договору шляхом односторонньої відмови від нього з </w:t>
      </w:r>
      <w:r>
        <w:rPr>
          <w:rFonts w:ascii="Times New Roman" w:eastAsia="Times New Roman" w:hAnsi="Times New Roman" w:cs="Times New Roman"/>
          <w:color w:val="000000"/>
          <w:sz w:val="24"/>
          <w:szCs w:val="24"/>
        </w:rPr>
        <w:t>урахуванням положень пунктів 11.3 та 11.4 Договору.</w:t>
      </w:r>
    </w:p>
    <w:p w14:paraId="3EECBC09" w14:textId="77777777" w:rsidR="008D3663" w:rsidRDefault="008D3663" w:rsidP="008D3663">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5.4.7. Повернути Акт приймання-передачі наданих послуг Виконавцю на доопрацювання без підписання в разі його неналежного оформлення (виправлення, відсутність підписів, тощо), або не надання/неналежного оформлення Документів.</w:t>
      </w:r>
    </w:p>
    <w:p w14:paraId="1AF66ACE" w14:textId="77777777" w:rsidR="008D3663" w:rsidRDefault="008D3663" w:rsidP="008D3663">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lastRenderedPageBreak/>
        <w:t>5.4.8. Відмовитись від прийняття та оплати Послуг, якщо надані Послуги не відповідають умовам, що зазначені в пункті 2.</w:t>
      </w:r>
      <w:r>
        <w:rPr>
          <w:rFonts w:ascii="Times New Roman" w:eastAsia="Times New Roman" w:hAnsi="Times New Roman" w:cs="Times New Roman"/>
          <w:color w:val="000000" w:themeColor="text1"/>
          <w:sz w:val="24"/>
          <w:szCs w:val="24"/>
        </w:rPr>
        <w:t>4</w:t>
      </w:r>
      <w:r w:rsidRPr="476C9E80">
        <w:rPr>
          <w:rFonts w:ascii="Times New Roman" w:eastAsia="Times New Roman" w:hAnsi="Times New Roman" w:cs="Times New Roman"/>
          <w:color w:val="000000" w:themeColor="text1"/>
          <w:sz w:val="24"/>
          <w:szCs w:val="24"/>
        </w:rPr>
        <w:t xml:space="preserve">. Договору.  </w:t>
      </w:r>
    </w:p>
    <w:p w14:paraId="7A6C29E3" w14:textId="77777777" w:rsidR="008D3663" w:rsidRDefault="008D3663" w:rsidP="008D3663">
      <w:pPr>
        <w:pStyle w:val="Normal0"/>
        <w:widowControl w:val="0"/>
        <w:tabs>
          <w:tab w:val="left" w:pos="567"/>
          <w:tab w:val="left" w:pos="993"/>
          <w:tab w:val="left" w:pos="1843"/>
        </w:tabs>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5.4.9. Вимагати від Виконавця відшкодування завданих йому збитків, зумовлених порушенням умов Договору, відповідно до чинного законодавства України та Договору.</w:t>
      </w:r>
    </w:p>
    <w:p w14:paraId="228FED7E" w14:textId="77777777" w:rsidR="008D3663" w:rsidRDefault="008D3663" w:rsidP="008D3663">
      <w:pPr>
        <w:pStyle w:val="Normal0"/>
        <w:widowControl w:val="0"/>
        <w:numPr>
          <w:ilvl w:val="1"/>
          <w:numId w:val="42"/>
        </w:numPr>
        <w:pBdr>
          <w:top w:val="nil"/>
          <w:left w:val="nil"/>
          <w:bottom w:val="nil"/>
          <w:right w:val="nil"/>
          <w:between w:val="nil"/>
        </w:pBdr>
        <w:tabs>
          <w:tab w:val="left" w:pos="851"/>
          <w:tab w:val="left" w:pos="1276"/>
          <w:tab w:val="left" w:pos="1843"/>
        </w:tabs>
        <w:spacing w:after="0" w:line="240" w:lineRule="auto"/>
        <w:ind w:left="0" w:firstLine="567"/>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Сторони зобов'язуються:</w:t>
      </w:r>
    </w:p>
    <w:p w14:paraId="0696B05A" w14:textId="77777777" w:rsidR="008D3663" w:rsidRDefault="008D3663" w:rsidP="008D3663">
      <w:pPr>
        <w:pStyle w:val="Normal0"/>
        <w:widowControl w:val="0"/>
        <w:tabs>
          <w:tab w:val="left" w:pos="851"/>
          <w:tab w:val="left" w:pos="1276"/>
          <w:tab w:val="left" w:pos="1843"/>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5.5.1. У випадку неможливості виконання однією із Сторін взятих на себе зобов'язань, попередити про це іншу Сторону у строк, що не перевищує 3 (три) робочі дні з моменту настання таких обставин. </w:t>
      </w:r>
    </w:p>
    <w:p w14:paraId="5DF81B4D" w14:textId="77777777" w:rsidR="008D3663" w:rsidRPr="006D32EB" w:rsidRDefault="008D3663" w:rsidP="008D3663">
      <w:pPr>
        <w:pStyle w:val="Normal0"/>
        <w:widowControl w:val="0"/>
        <w:tabs>
          <w:tab w:val="left" w:pos="851"/>
          <w:tab w:val="left" w:pos="1276"/>
          <w:tab w:val="left" w:pos="1843"/>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5.5.2. Не розголошувати, без згоди іншої Сторони, будь-яким третім особам інформацію, що стала їм відома у зв'язку з укладанням та виконанням  Договору, окрім випадків, коли таке розголошення передбачено чинним законодавством України або розкриття такої інформації здійснюється Замовником донору, за фінансової підтримки якого проводиться надання Послуг, аудиторам, які проводять аудит використання коштів програми, зазначеної (ого) в пункті 1.4 Договору.</w:t>
      </w:r>
    </w:p>
    <w:p w14:paraId="123C3211" w14:textId="77777777" w:rsidR="008D3663" w:rsidRDefault="008D3663" w:rsidP="008D3663">
      <w:pPr>
        <w:pStyle w:val="Normal0"/>
        <w:widowControl w:val="0"/>
        <w:tabs>
          <w:tab w:val="left" w:pos="851"/>
          <w:tab w:val="left" w:pos="1276"/>
          <w:tab w:val="left" w:pos="1843"/>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5.5.3. При виконанні умов Договору дотримуватись правил ділового обороту та не допускати порушень договірних зобов’язань.</w:t>
      </w:r>
    </w:p>
    <w:p w14:paraId="2A596887" w14:textId="77777777" w:rsidR="008D3663" w:rsidRDefault="008D3663" w:rsidP="008D3663">
      <w:pPr>
        <w:pStyle w:val="Normal0"/>
        <w:widowControl w:val="0"/>
        <w:tabs>
          <w:tab w:val="left" w:pos="851"/>
          <w:tab w:val="left" w:pos="1276"/>
          <w:tab w:val="left" w:pos="1843"/>
        </w:tabs>
        <w:spacing w:after="0" w:line="240" w:lineRule="auto"/>
        <w:ind w:firstLine="567"/>
        <w:jc w:val="both"/>
        <w:rPr>
          <w:rFonts w:ascii="Times New Roman" w:eastAsia="Times New Roman" w:hAnsi="Times New Roman" w:cs="Times New Roman"/>
          <w:color w:val="000000"/>
          <w:sz w:val="24"/>
          <w:szCs w:val="24"/>
        </w:rPr>
      </w:pPr>
    </w:p>
    <w:p w14:paraId="430BDF48" w14:textId="77777777" w:rsidR="008D3663" w:rsidRDefault="008D3663" w:rsidP="008D3663">
      <w:pPr>
        <w:pStyle w:val="Normal0"/>
        <w:tabs>
          <w:tab w:val="left" w:pos="1276"/>
        </w:tabs>
        <w:spacing w:after="0" w:line="240" w:lineRule="auto"/>
        <w:ind w:left="720" w:hanging="15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6. ВІДПОВІДАЛЬНІСТЬ СТОРІН</w:t>
      </w:r>
    </w:p>
    <w:p w14:paraId="398197A3" w14:textId="77777777" w:rsidR="008D3663" w:rsidRDefault="008D3663" w:rsidP="008D3663">
      <w:pPr>
        <w:pStyle w:val="Normal0"/>
        <w:tabs>
          <w:tab w:val="left" w:pos="1134"/>
        </w:tabs>
        <w:spacing w:after="0" w:line="240" w:lineRule="auto"/>
        <w:ind w:firstLine="567"/>
        <w:jc w:val="both"/>
        <w:rPr>
          <w:color w:val="000000"/>
        </w:rPr>
      </w:pPr>
      <w:r w:rsidRPr="476C9E80">
        <w:rPr>
          <w:rFonts w:ascii="Times New Roman" w:eastAsia="Times New Roman" w:hAnsi="Times New Roman" w:cs="Times New Roman"/>
          <w:color w:val="000000" w:themeColor="text1"/>
          <w:sz w:val="24"/>
          <w:szCs w:val="24"/>
        </w:rPr>
        <w:t xml:space="preserve">6.1. У разі невиконання або неналежного виконання своїх зобов'язань за  Договором Сторони несуть відповідальність, передбачену чинним законодавством України та  Договором. </w:t>
      </w:r>
    </w:p>
    <w:p w14:paraId="3BA310D2" w14:textId="77777777" w:rsidR="008D3663" w:rsidRDefault="008D3663" w:rsidP="008D3663">
      <w:pPr>
        <w:pStyle w:val="Normal0"/>
        <w:widowControl w:val="0"/>
        <w:tabs>
          <w:tab w:val="left" w:pos="561"/>
        </w:tabs>
        <w:spacing w:after="0" w:line="240" w:lineRule="auto"/>
        <w:ind w:firstLine="567"/>
        <w:jc w:val="both"/>
        <w:rPr>
          <w:color w:val="000000"/>
        </w:rPr>
      </w:pPr>
      <w:r w:rsidRPr="476C9E80">
        <w:rPr>
          <w:rFonts w:ascii="Times New Roman" w:eastAsia="Times New Roman" w:hAnsi="Times New Roman" w:cs="Times New Roman"/>
          <w:color w:val="000000" w:themeColor="text1"/>
          <w:sz w:val="24"/>
          <w:szCs w:val="24"/>
        </w:rPr>
        <w:t>6.2. За порушення умов зобов’язання щодо якості Послуг Виконавець сплачує штраф у розмірі 20% (двадцяти відсотків) від ціни  Договору.</w:t>
      </w:r>
    </w:p>
    <w:p w14:paraId="79C92280" w14:textId="77777777" w:rsidR="008D3663" w:rsidRDefault="008D3663" w:rsidP="008D3663">
      <w:pPr>
        <w:pStyle w:val="Normal0"/>
        <w:widowControl w:val="0"/>
        <w:tabs>
          <w:tab w:val="left" w:pos="0"/>
          <w:tab w:val="left" w:pos="993"/>
        </w:tabs>
        <w:spacing w:after="0" w:line="240" w:lineRule="auto"/>
        <w:ind w:right="-2"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 За порушення строків виконання зобов’язання з Виконавець сплачує пеню у розмірі 0,1 % (нуль цілих одна десята відсотка) вартості Послуг, з яких допущено прострочення виконання за кожний день прострочення, а за прострочення понад 30 (тридцять) днів додатково стягується штраф у розмірі 7 % (семи відсотків) вказаної вартості.</w:t>
      </w:r>
    </w:p>
    <w:p w14:paraId="343D7D04" w14:textId="77777777" w:rsidR="008D3663" w:rsidRDefault="008D3663" w:rsidP="008D3663">
      <w:pPr>
        <w:pStyle w:val="Normal0"/>
        <w:tabs>
          <w:tab w:val="left" w:pos="5505"/>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6.4. У разі залучення до </w:t>
      </w:r>
      <w:r>
        <w:rPr>
          <w:rFonts w:ascii="Times New Roman" w:eastAsia="Times New Roman" w:hAnsi="Times New Roman" w:cs="Times New Roman"/>
          <w:color w:val="000000"/>
          <w:sz w:val="24"/>
          <w:szCs w:val="24"/>
          <w:highlight w:val="white"/>
        </w:rPr>
        <w:t>виконання Договору інших осіб, Виконавець залишається відповідальним в повному обсязі перед Замовником за порушення умов Договору.</w:t>
      </w:r>
    </w:p>
    <w:p w14:paraId="35F1C750" w14:textId="77777777" w:rsidR="008D3663" w:rsidRDefault="008D3663" w:rsidP="008D3663">
      <w:pPr>
        <w:pStyle w:val="Norm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6.5. Замовник звільняється від будь-якої відповідальності за порушення умов оплати, передбачених Договором, строків здійснення розрахунків, якщо такі порушення викликані відсутністю бюджетного фінансування (затримкою у бюджетному фінансуванні) та/або несплати вартості Послуги Державною казначейською службою України, з урахуванням ресурсної забезпеченості єдиного казначейського рахунка в зазначеній Порядком виконання повноважень Державною казначейською службою в особливому режимі в умовах воєнного стану, затвердженим постановою Кабінету Міністрів України від 09 червня 2021 року № 590 черговості.</w:t>
      </w:r>
    </w:p>
    <w:p w14:paraId="17781F22" w14:textId="77777777" w:rsidR="008D3663" w:rsidRPr="006D32EB" w:rsidRDefault="008D3663" w:rsidP="008D3663">
      <w:pPr>
        <w:pStyle w:val="Normal0"/>
        <w:spacing w:after="0" w:line="240" w:lineRule="auto"/>
        <w:ind w:firstLine="567"/>
        <w:jc w:val="both"/>
        <w:rPr>
          <w:rFonts w:ascii="Times New Roman" w:eastAsia="Times New Roman" w:hAnsi="Times New Roman" w:cs="Times New Roman"/>
          <w:sz w:val="24"/>
          <w:szCs w:val="24"/>
        </w:rPr>
      </w:pPr>
      <w:bookmarkStart w:id="19" w:name="_heading=h.hf9z8k3muplj"/>
      <w:bookmarkEnd w:id="19"/>
      <w:r w:rsidRPr="006D32EB">
        <w:rPr>
          <w:rFonts w:ascii="Times New Roman" w:eastAsia="Times New Roman" w:hAnsi="Times New Roman" w:cs="Times New Roman"/>
          <w:sz w:val="24"/>
          <w:szCs w:val="24"/>
        </w:rPr>
        <w:t>6.6. Замовник звільняється від будь-якої відповідальності за прострочення виконання зобов’язань за  Договором, якщо таке прострочення зумовлене дією обставин, визначених у пункті 4.7  Договору.</w:t>
      </w:r>
    </w:p>
    <w:p w14:paraId="764F115F" w14:textId="77777777" w:rsidR="008D3663" w:rsidRDefault="008D3663" w:rsidP="008D3663">
      <w:pPr>
        <w:pStyle w:val="Norm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6.7. Виконавець визнає та погоджується, що Замовник залишає за собою право в односторонньому порядку при розрахунку за надані Послуги зменшувати суму оплати за надані Послуги на суму штрафних санкцій, яка перераховується до Державного бюджету України.</w:t>
      </w:r>
    </w:p>
    <w:p w14:paraId="525A684A" w14:textId="77777777" w:rsidR="008D3663" w:rsidRDefault="008D3663" w:rsidP="008D3663">
      <w:pPr>
        <w:pStyle w:val="Normal0"/>
        <w:spacing w:after="0"/>
        <w:ind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color w:val="000000" w:themeColor="text1"/>
          <w:sz w:val="24"/>
          <w:szCs w:val="24"/>
        </w:rPr>
        <w:t xml:space="preserve">6.8. </w:t>
      </w:r>
      <w:r w:rsidRPr="476C9E80">
        <w:rPr>
          <w:rFonts w:ascii="Times New Roman" w:eastAsia="Times New Roman" w:hAnsi="Times New Roman" w:cs="Times New Roman"/>
          <w:sz w:val="24"/>
          <w:szCs w:val="24"/>
        </w:rPr>
        <w:t xml:space="preserve">У разі порушення Виконавцем податкового законодавства в частині обов’язку складання та/або реєстрації податкових накладних в Єдиному реєстрі податкових накладних, відмови Виконавця від реєстрації податкових накладних (не проведення реєстрації в Єдиному реєстрі податкових накладних), а також у разі допущення ним помилок у заповненні обов'язкових реквізитів податкової накладної, ненаданні Замовнику податкової накладної або інших причин за яких Замовник втрачає право на податковий кредит, Виконавець зобов’язаний протягом 5 (п’яти) календарних днів з дати направлення йому Замовником відповідної вимоги про відшкодування збитків оплатити грошові кошти в розмірі, що дорівнює сумі, на яку Замовником зменшено податковий кредит з ПДВ. У випадку </w:t>
      </w:r>
      <w:r w:rsidRPr="476C9E80">
        <w:rPr>
          <w:rFonts w:ascii="Times New Roman" w:eastAsia="Times New Roman" w:hAnsi="Times New Roman" w:cs="Times New Roman"/>
          <w:sz w:val="24"/>
          <w:szCs w:val="24"/>
        </w:rPr>
        <w:lastRenderedPageBreak/>
        <w:t>невиконання Виконавцем своїх зобов'язань щодо відшкодування збитків у сумі податкового кредиту у розмірі ПДВ, сплаченого Замовником, останній стягуватиме суми виплат в судовому порядку.</w:t>
      </w:r>
    </w:p>
    <w:p w14:paraId="715FC59B" w14:textId="77777777" w:rsidR="008D3663" w:rsidRDefault="008D3663" w:rsidP="008D3663">
      <w:pPr>
        <w:pStyle w:val="Normal0"/>
        <w:spacing w:after="0" w:line="240" w:lineRule="auto"/>
        <w:ind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6.</w:t>
      </w:r>
      <w:r>
        <w:rPr>
          <w:rFonts w:ascii="Times New Roman" w:eastAsia="Times New Roman" w:hAnsi="Times New Roman" w:cs="Times New Roman"/>
          <w:color w:val="000000" w:themeColor="text1"/>
          <w:sz w:val="24"/>
          <w:szCs w:val="24"/>
        </w:rPr>
        <w:t>9</w:t>
      </w:r>
      <w:r w:rsidRPr="476C9E80">
        <w:rPr>
          <w:rFonts w:ascii="Times New Roman" w:eastAsia="Times New Roman" w:hAnsi="Times New Roman" w:cs="Times New Roman"/>
          <w:color w:val="000000" w:themeColor="text1"/>
          <w:sz w:val="24"/>
          <w:szCs w:val="24"/>
        </w:rPr>
        <w:t>. Сплата штрафних санкцій не звільняє Сторону від виконання прийнятих на себе зобов’язань за Договором.</w:t>
      </w:r>
    </w:p>
    <w:p w14:paraId="022CCCA4" w14:textId="77777777" w:rsidR="008D3663" w:rsidRDefault="008D3663" w:rsidP="008D3663">
      <w:pPr>
        <w:pStyle w:val="Normal0"/>
        <w:spacing w:after="0" w:line="240" w:lineRule="auto"/>
        <w:ind w:firstLine="567"/>
        <w:jc w:val="both"/>
        <w:rPr>
          <w:rFonts w:ascii="Times New Roman" w:eastAsia="Times New Roman" w:hAnsi="Times New Roman" w:cs="Times New Roman"/>
          <w:color w:val="000000"/>
          <w:sz w:val="24"/>
          <w:szCs w:val="24"/>
        </w:rPr>
      </w:pPr>
    </w:p>
    <w:p w14:paraId="0BB3507A" w14:textId="77777777" w:rsidR="008D3663" w:rsidRDefault="008D3663" w:rsidP="008D3663">
      <w:pPr>
        <w:pStyle w:val="Normal0"/>
        <w:widowControl w:v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7. КОНФІДЕНЦІЙНІСТЬ</w:t>
      </w:r>
    </w:p>
    <w:p w14:paraId="792301D4" w14:textId="77777777" w:rsidR="008D3663" w:rsidRDefault="008D3663" w:rsidP="008D3663">
      <w:pPr>
        <w:pStyle w:val="Normal0"/>
        <w:widowControl w:val="0"/>
        <w:tabs>
          <w:tab w:val="left" w:pos="1134"/>
          <w:tab w:val="left" w:pos="1276"/>
        </w:tabs>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 Сторони зобов’язуються під час виконання положень Договору дотримуватись умов конфіденційності по відношенню до інформації, що надається Сторонами одна одній. Сторони зобов’язуються не передавати будь-яку інформацію будь-якій третій стороні без попереднього узгодження з іншою Стороною.</w:t>
      </w:r>
    </w:p>
    <w:p w14:paraId="4F0A2AF9" w14:textId="77777777" w:rsidR="008D3663" w:rsidRDefault="008D3663" w:rsidP="008D3663">
      <w:pPr>
        <w:pStyle w:val="Normal0"/>
        <w:widowControl w:val="0"/>
        <w:tabs>
          <w:tab w:val="left" w:pos="1134"/>
          <w:tab w:val="left" w:pos="1276"/>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7.2. Отримана інформація, методичні і інформаційні матеріали, що надаються Замовнику відповідно до умов Договору, призначається виключно </w:t>
      </w:r>
      <w:r>
        <w:rPr>
          <w:rFonts w:ascii="Times New Roman" w:eastAsia="Times New Roman" w:hAnsi="Times New Roman" w:cs="Times New Roman"/>
          <w:sz w:val="24"/>
          <w:szCs w:val="24"/>
        </w:rPr>
        <w:t>Замовнику і не може передаватися третім особам без письмової згоди Виконавця.</w:t>
      </w:r>
    </w:p>
    <w:p w14:paraId="541F8506" w14:textId="77777777" w:rsidR="008D3663" w:rsidRDefault="008D3663" w:rsidP="008D3663">
      <w:pPr>
        <w:pStyle w:val="Normal0"/>
        <w:widowControl w:val="0"/>
        <w:tabs>
          <w:tab w:val="left" w:pos="1134"/>
          <w:tab w:val="left" w:pos="1276"/>
        </w:tabs>
        <w:spacing w:after="0" w:line="240" w:lineRule="auto"/>
        <w:ind w:firstLine="567"/>
        <w:jc w:val="both"/>
        <w:rPr>
          <w:rFonts w:ascii="Times New Roman" w:eastAsia="Times New Roman" w:hAnsi="Times New Roman" w:cs="Times New Roman"/>
          <w:sz w:val="24"/>
          <w:szCs w:val="24"/>
        </w:rPr>
      </w:pPr>
    </w:p>
    <w:p w14:paraId="583F069A" w14:textId="77777777" w:rsidR="008D3663" w:rsidRDefault="008D3663" w:rsidP="008D3663">
      <w:pPr>
        <w:pStyle w:val="Normal0"/>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8. ПОРЯДОК ВИРІШЕННЯ СПОРІВ</w:t>
      </w:r>
    </w:p>
    <w:p w14:paraId="04ED3078" w14:textId="77777777" w:rsidR="008D3663" w:rsidRDefault="008D3663" w:rsidP="008D3663">
      <w:pPr>
        <w:pStyle w:val="Normal0"/>
        <w:numPr>
          <w:ilvl w:val="1"/>
          <w:numId w:val="39"/>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 У разі виникнення спорів при виконанні Сторонами  Договору, Сторони вживатимуть усіх можливих заходів для їх вирішення шляхом переговорів.</w:t>
      </w:r>
    </w:p>
    <w:p w14:paraId="1A691C00" w14:textId="77777777" w:rsidR="008D3663" w:rsidRDefault="008D3663" w:rsidP="008D3663">
      <w:pPr>
        <w:pStyle w:val="Normal0"/>
        <w:numPr>
          <w:ilvl w:val="1"/>
          <w:numId w:val="39"/>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 випадку неможливості врегулювання спорів шляхом переговорів Сторони звертаються до суду відповідно до встановленої згідно із чинним законодавством України підвідомчості та підсудності спору.</w:t>
      </w:r>
    </w:p>
    <w:p w14:paraId="4D63EC83" w14:textId="77777777" w:rsidR="008D3663" w:rsidRDefault="008D3663" w:rsidP="008D3663">
      <w:pPr>
        <w:pStyle w:val="Normal0"/>
        <w:pBdr>
          <w:top w:val="nil"/>
          <w:left w:val="nil"/>
          <w:bottom w:val="nil"/>
          <w:right w:val="nil"/>
          <w:between w:val="nil"/>
        </w:pBdr>
        <w:tabs>
          <w:tab w:val="left" w:pos="1134"/>
        </w:tabs>
        <w:spacing w:after="0" w:line="240" w:lineRule="auto"/>
        <w:ind w:left="567"/>
        <w:jc w:val="both"/>
        <w:rPr>
          <w:rFonts w:ascii="Times New Roman" w:eastAsia="Times New Roman" w:hAnsi="Times New Roman" w:cs="Times New Roman"/>
          <w:color w:val="000000"/>
          <w:sz w:val="24"/>
          <w:szCs w:val="24"/>
        </w:rPr>
      </w:pPr>
    </w:p>
    <w:p w14:paraId="0D75467E" w14:textId="77777777" w:rsidR="008D3663" w:rsidRDefault="008D3663" w:rsidP="008D3663">
      <w:pPr>
        <w:pStyle w:val="Normal0"/>
        <w:widowControl w:val="0"/>
        <w:tabs>
          <w:tab w:val="left" w:pos="851"/>
          <w:tab w:val="left" w:pos="1843"/>
          <w:tab w:val="left" w:pos="2410"/>
        </w:tabs>
        <w:spacing w:after="0" w:line="240" w:lineRule="auto"/>
        <w:ind w:firstLine="56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 ФОРС-МАЖОРНІ ОБСТАВИНИ (ОБСТАВИНИ НЕПЕРЕБОРНОЇ СИЛИ)</w:t>
      </w:r>
    </w:p>
    <w:p w14:paraId="671E0EA3" w14:textId="77777777" w:rsidR="008D3663" w:rsidRDefault="008D3663" w:rsidP="008D3663">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Сторони звільняються від відповідальності за невиконання чи неналежне виконання зобов'язань, передбачених  Договором, у випадку настання </w:t>
      </w:r>
      <w:r w:rsidRPr="476C9E80">
        <w:rPr>
          <w:rFonts w:ascii="Times New Roman" w:eastAsia="Times New Roman" w:hAnsi="Times New Roman" w:cs="Times New Roman"/>
          <w:color w:val="000000" w:themeColor="text1"/>
          <w:sz w:val="24"/>
          <w:szCs w:val="24"/>
          <w:highlight w:val="white"/>
        </w:rPr>
        <w:t>дії форс-мажорних обставин (обставин непереборної сили)</w:t>
      </w:r>
      <w:r w:rsidRPr="476C9E80">
        <w:rPr>
          <w:rFonts w:ascii="Times New Roman" w:eastAsia="Times New Roman" w:hAnsi="Times New Roman" w:cs="Times New Roman"/>
          <w:color w:val="000000" w:themeColor="text1"/>
          <w:sz w:val="24"/>
          <w:szCs w:val="24"/>
        </w:rPr>
        <w:t>, які безпосередньо вплинули на можливість виконання Сторонами своїх зобов’язань по  Договору.</w:t>
      </w:r>
    </w:p>
    <w:p w14:paraId="07246C45" w14:textId="77777777" w:rsidR="008D3663" w:rsidRDefault="008D3663" w:rsidP="008D3663">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 Поняття непереборної сили охоплює надзвичайні події, що були відсутні під час підписання  Договору і наступили поза волею і бажанням Сторін, і настанню яких Сторони не могли запобігти заходами і засобами, які виправдано очікувати в даній ситуації від Сторони, яка зазнала впливу непереборної сили.</w:t>
      </w:r>
    </w:p>
    <w:p w14:paraId="1B5A3982" w14:textId="77777777" w:rsidR="008D3663" w:rsidRDefault="008D3663" w:rsidP="008D3663">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Форс-мажорними обставинами (обставинами непереборної сили) є надзвичайні та невідворотні обставини, що об’єктивно унеможливлюють виконання зобов’язань, передбачених умовами Договору, обов’язків згідно із законодавчими та іншими нормативними актами, а саме: загроза війни, збройний конфлікт або серйозна погроза такого конфлікту, включаючи, але не обмежуючись ворожими атаками, блокадами, військовим ембарго, дії іноземного ворога, загальна військова мобілізація, військові дії, оголошена та неоголошена війна, дії суспільного ворога, збурення, акти тероризму, диверсії, піратства, безлади, вторгнення, блокада, революція, заколот, повстання, масові заворушення, введення комендантської години, карантину, встановленого Кабінетом Міністрів України, експропріація, примусове вилучення, захоплення підприємств, реквізиція, громадська демонстрація, блокада, страйк, аварія, протиправні дії третіх осіб, пожежа, вибух, тривалі перерви в роботі транспорту, регламентовані умовами відповідних рішень та актами державних органів влади, закриття морських проток, ембарго, заборона (обмеження) експорту/імпорту тощо, а також викликані винятковими погодними умовами і стихійним лихом, а саме: епідемія, сильний шторм, циклон, ураган, торнадо, буревій, повінь, нагромадження снігу, ожеледь, град, заморозки, замерзання моря, проток, портів, перевалів, землетрус, блискавка, пожежа, посуха, просідання і зсув ґрунту, інші стихійні лиха тощо, що безпосередньо торкаються виконання зобов'язань Сторонами Договору, а також інші події та обставини, які знаходяться поза контролем відповідної Сторони.</w:t>
      </w:r>
    </w:p>
    <w:p w14:paraId="6F5CEAAB" w14:textId="77777777" w:rsidR="008D3663" w:rsidRDefault="008D3663" w:rsidP="008D3663">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Форс-мажорними обставинами (обставинами непереборної сили)</w:t>
      </w:r>
      <w:r>
        <w:rPr>
          <w:color w:val="000000"/>
        </w:rPr>
        <w:t xml:space="preserve"> </w:t>
      </w:r>
      <w:r>
        <w:rPr>
          <w:rFonts w:ascii="Times New Roman" w:eastAsia="Times New Roman" w:hAnsi="Times New Roman" w:cs="Times New Roman"/>
          <w:color w:val="000000"/>
          <w:sz w:val="24"/>
          <w:szCs w:val="24"/>
        </w:rPr>
        <w:t xml:space="preserve">вважаються обставини, визначені Регламентом засвідчення Торгово-промисловою палатою України та регіональними торгово-промисловими палатами форс-мажорних обставин (обставин </w:t>
      </w:r>
      <w:r>
        <w:rPr>
          <w:rFonts w:ascii="Times New Roman" w:eastAsia="Times New Roman" w:hAnsi="Times New Roman" w:cs="Times New Roman"/>
          <w:color w:val="000000"/>
          <w:sz w:val="24"/>
          <w:szCs w:val="24"/>
        </w:rPr>
        <w:lastRenderedPageBreak/>
        <w:t>непереборної сили), затвердженого Рішенням Президії Торгово-промислової палати України від 18.12.2014 № 44 (5).</w:t>
      </w:r>
    </w:p>
    <w:p w14:paraId="5AA39609" w14:textId="77777777" w:rsidR="008D3663" w:rsidRDefault="008D3663" w:rsidP="008D3663">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 Укладаючи  Договір, Сторони розуміють та усвідомлюють, що на момент його підписання в Україні діє воєнний стан, який може бути змінений або подовжений в будь-який час після укладання  Договору, та підтверджують, що Договір буде виконуватися протягом строку дії офіційно встановленого і визнаного воєнного стану, який не буде вважатися форс-мажорними обставинами (обставинами непереборної сили), та Сторони не будуть у майбутньому  посилатися на ці обставини як форс-мажорні обставини (обставини непереборної сили) у розумінні цього розділу Договору.</w:t>
      </w:r>
    </w:p>
    <w:p w14:paraId="50BFB11C" w14:textId="77777777" w:rsidR="008D3663" w:rsidRDefault="008D3663" w:rsidP="008D3663">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Сторона, яка зазнала впливу непереборної сили, зобов'язана у строк 3 (три) робочі дні повідомити іншу Сторону Договору про дію непереборної сили.</w:t>
      </w:r>
    </w:p>
    <w:p w14:paraId="64FA50D7" w14:textId="77777777" w:rsidR="008D3663" w:rsidRDefault="008D3663" w:rsidP="008D3663">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 xml:space="preserve"> У разі нездійснення Стороною, на виконання зобов'язань якої вплинули форс-мажорні обставини (обставини непереборної сили), повідомлення у строк, передбачений пунктом 9.6. Договору, така Сторона позбавляється права посилатись на наявність таких обставин, як на підставу звільнення від відповідальності за порушення договірних зобов'язань.</w:t>
      </w:r>
    </w:p>
    <w:p w14:paraId="71FC47DB" w14:textId="77777777" w:rsidR="008D3663" w:rsidRDefault="008D3663" w:rsidP="008D3663">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Наявність форс-мажорних обставин (обставин непереборної сили) продовжує строк виконання договірних зобов'язань на період часу, що по своїй тривалості відповідає тривалості форс-мажорних обставин (обставин непереборної сили), і на розумний строк для усунення їх наслідків.</w:t>
      </w:r>
    </w:p>
    <w:p w14:paraId="765D9125" w14:textId="77777777" w:rsidR="008D3663" w:rsidRDefault="008D3663" w:rsidP="008D3663">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 Якщо форс-мажорні обставини (обставини непереборної сили) будуть тривати більше 30 (тридцяти) календарних днів, Сторони повинні прийняти рішення про доцільність продовження дії Договору. Якщо Сторони не зможуть прийняти вищевказане рішення, то Сторона, інша ніж та, яка зазнала впливу форс-мажорних обставин (обставин непереборної сили), вправі припинити Договір, письмово повідомивши про це іншу Сторону не менш ніж за 5 (п’ять) робочих днів до бажаної дати припинення  Договору шляхом надсилання письмового повідомлення. У такому випадку  Договір вважається припиненим з дня, наступного за спливом 5 (п’ятого) робочого дня з дати надсилання письмового повідомлення (рекомендованим листом з повідомленням) про дострокове припинення  Договору на адресу Сторони, зазначеної у розділі 13  Договору.</w:t>
      </w:r>
    </w:p>
    <w:p w14:paraId="7E962A8E" w14:textId="77777777" w:rsidR="008D3663" w:rsidRDefault="008D3663" w:rsidP="008D3663">
      <w:pPr>
        <w:pStyle w:val="Normal0"/>
        <w:numPr>
          <w:ilvl w:val="1"/>
          <w:numId w:val="40"/>
        </w:numPr>
        <w:pBdr>
          <w:top w:val="nil"/>
          <w:left w:val="nil"/>
          <w:bottom w:val="nil"/>
          <w:right w:val="nil"/>
          <w:between w:val="nil"/>
        </w:pBdr>
        <w:tabs>
          <w:tab w:val="left" w:pos="1134"/>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Дія форс-мажорних обставин (обставин непереборної сили) повинна бути підтверджена відповідним документом Торгово-промислової палати України або іншого компетентного органу. Обов’язок надання підтверджуючих документів лежить на Стороні, яка посилається на дію обставин форс-мажору.</w:t>
      </w:r>
    </w:p>
    <w:p w14:paraId="61EB7C00" w14:textId="77777777" w:rsidR="008D3663" w:rsidRDefault="008D3663" w:rsidP="008D3663">
      <w:pPr>
        <w:pStyle w:val="Normal0"/>
        <w:widowControl w:val="0"/>
        <w:tabs>
          <w:tab w:val="left" w:pos="0"/>
          <w:tab w:val="left" w:pos="851"/>
          <w:tab w:val="left" w:pos="1134"/>
        </w:tabs>
        <w:spacing w:after="0" w:line="240" w:lineRule="auto"/>
        <w:ind w:right="-2" w:firstLine="567"/>
        <w:jc w:val="both"/>
        <w:rPr>
          <w:rFonts w:ascii="Times New Roman" w:eastAsia="Times New Roman" w:hAnsi="Times New Roman" w:cs="Times New Roman"/>
          <w:sz w:val="24"/>
          <w:szCs w:val="24"/>
        </w:rPr>
      </w:pPr>
    </w:p>
    <w:p w14:paraId="2200F3ED" w14:textId="77777777" w:rsidR="008D3663" w:rsidRDefault="008D3663" w:rsidP="008D3663">
      <w:pPr>
        <w:pStyle w:val="Normal0"/>
        <w:tabs>
          <w:tab w:val="left" w:pos="1276"/>
        </w:tabs>
        <w:spacing w:after="0" w:line="240" w:lineRule="auto"/>
        <w:ind w:firstLine="709"/>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10. АНТИКОРУПЦІЙНІ ЗАСТЕРЕЖЕННЯ</w:t>
      </w:r>
    </w:p>
    <w:p w14:paraId="199AA277" w14:textId="77777777" w:rsidR="008D3663" w:rsidRDefault="008D3663" w:rsidP="008D3663">
      <w:pPr>
        <w:pStyle w:val="Normal0"/>
        <w:numPr>
          <w:ilvl w:val="1"/>
          <w:numId w:val="41"/>
        </w:numPr>
        <w:pBdr>
          <w:top w:val="nil"/>
          <w:left w:val="nil"/>
          <w:bottom w:val="nil"/>
          <w:right w:val="nil"/>
          <w:between w:val="nil"/>
        </w:pBdr>
        <w:tabs>
          <w:tab w:val="left" w:pos="1276"/>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Сторони зобов’язуються не здійснювати (як безпосередньо, так і через третіх осіб) будь-які матеріальні/нематеріальні заохочення, зацікавлення, стимулювання, пропозиції, тобто не пропонувати, не обіцяти, не надавати грошову винагороду, майно, майнові права, переваги та будь-які інші преференції працівникам Сторін та особам, які пов’язані будь-якими відносинами з Сторонами, що є відповідальними за умови виконання зобов’язань, передбачених  Договором, включаючи їх родичів та інших подібних чи уповноважених осіб, за вчинення ними дій чи бездіяльності з використанням наданих їм повноважень в інтересах будь-якої Сторони, та/або в інтересах третіх осіб і всупереч інтересам Сторін.</w:t>
      </w:r>
    </w:p>
    <w:p w14:paraId="5C578120" w14:textId="77777777" w:rsidR="008D3663" w:rsidRDefault="008D3663" w:rsidP="008D3663">
      <w:pPr>
        <w:pStyle w:val="Normal0"/>
        <w:numPr>
          <w:ilvl w:val="1"/>
          <w:numId w:val="41"/>
        </w:numPr>
        <w:tabs>
          <w:tab w:val="left" w:pos="549"/>
        </w:tabs>
        <w:spacing w:after="0" w:line="240" w:lineRule="auto"/>
        <w:ind w:left="141" w:firstLine="425"/>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Виконавець гарантує та зобов’язується забезпечити, що він, його представники, агенти, директори, працівники, посадові особи та/або інші особи, пов'язані з ним при виконанні  Договору:</w:t>
      </w:r>
    </w:p>
    <w:p w14:paraId="240196EC" w14:textId="77777777" w:rsidR="008D3663" w:rsidRDefault="008D3663" w:rsidP="008D3663">
      <w:pPr>
        <w:pStyle w:val="Normal0"/>
        <w:tabs>
          <w:tab w:val="left" w:pos="549"/>
        </w:tabs>
        <w:spacing w:after="0" w:line="240" w:lineRule="auto"/>
        <w:ind w:left="141"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не вчиняли/не вчинятимуть </w:t>
      </w:r>
      <w:r>
        <w:rPr>
          <w:rFonts w:ascii="Times New Roman" w:eastAsia="Times New Roman" w:hAnsi="Times New Roman" w:cs="Times New Roman"/>
          <w:sz w:val="24"/>
          <w:szCs w:val="24"/>
          <w:highlight w:val="white"/>
        </w:rPr>
        <w:t>корупційних правопорушень або правопорушень, пов’язаних з корупцією</w:t>
      </w:r>
      <w:r>
        <w:rPr>
          <w:rFonts w:ascii="Times New Roman" w:eastAsia="Times New Roman" w:hAnsi="Times New Roman" w:cs="Times New Roman"/>
          <w:sz w:val="24"/>
          <w:szCs w:val="24"/>
        </w:rPr>
        <w:t>, не брали та не будуть брати участь у будь-якій формі вимагання, або привласнення, розтрати майна або заволодіння ним шляхом зловживання службовим становищем, або інших незаконних діях;</w:t>
      </w:r>
    </w:p>
    <w:p w14:paraId="6C079D98" w14:textId="77777777" w:rsidR="008D3663" w:rsidRDefault="008D3663" w:rsidP="008D3663">
      <w:pPr>
        <w:pStyle w:val="Normal0"/>
        <w:tabs>
          <w:tab w:val="left" w:pos="549"/>
        </w:tabs>
        <w:spacing w:after="0" w:line="240" w:lineRule="auto"/>
        <w:ind w:left="141" w:firstLine="425"/>
        <w:jc w:val="both"/>
        <w:rPr>
          <w:rFonts w:ascii="Times New Roman" w:eastAsia="Times New Roman" w:hAnsi="Times New Roman" w:cs="Times New Roman"/>
          <w:sz w:val="24"/>
          <w:szCs w:val="24"/>
        </w:rPr>
      </w:pPr>
      <w:r w:rsidRPr="476C9E80">
        <w:rPr>
          <w:rFonts w:ascii="Times New Roman" w:eastAsia="Times New Roman" w:hAnsi="Times New Roman" w:cs="Times New Roman"/>
          <w:sz w:val="24"/>
          <w:szCs w:val="24"/>
        </w:rPr>
        <w:t>2) не надавали та не надаватимуть Замовнику неправдиву інформацію про хід виконання  Договору, або будь-яку іншу інформацію, що стосується  Договору;</w:t>
      </w:r>
    </w:p>
    <w:p w14:paraId="7B35C375" w14:textId="77777777" w:rsidR="008D3663" w:rsidRDefault="008D3663" w:rsidP="008D3663">
      <w:pPr>
        <w:pStyle w:val="Normal0"/>
        <w:tabs>
          <w:tab w:val="left" w:pos="549"/>
        </w:tabs>
        <w:spacing w:after="0" w:line="240" w:lineRule="auto"/>
        <w:ind w:left="141" w:firstLine="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не брали та не братимуть участь у будь-якій іншій діяльності, що вважається протиправною, або незаконною згідно чинного законодавства України.</w:t>
      </w:r>
    </w:p>
    <w:p w14:paraId="5898476E" w14:textId="77777777" w:rsidR="008D3663" w:rsidRDefault="008D3663" w:rsidP="008D3663">
      <w:pPr>
        <w:pStyle w:val="Normal0"/>
        <w:numPr>
          <w:ilvl w:val="1"/>
          <w:numId w:val="41"/>
        </w:numPr>
        <w:pBdr>
          <w:top w:val="nil"/>
          <w:left w:val="nil"/>
          <w:bottom w:val="nil"/>
          <w:right w:val="nil"/>
          <w:between w:val="nil"/>
        </w:pBdr>
        <w:tabs>
          <w:tab w:val="left" w:pos="1276"/>
        </w:tabs>
        <w:spacing w:after="0" w:line="240" w:lineRule="auto"/>
        <w:ind w:left="141" w:firstLine="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 У разі надходження до будь-якої Сторони вимог чи пропозицій про отримання матеріальних/нематеріальних заохочень, зацікавлень, стимулювань у формі грошової винагороди, майна, майнових прав, переваг та будь-яких інших преференцій, за вчинення ними певних дій чи бездіяльності з використанням наданих їм повноважень на користь контрагента, останній зобов'язаний негайно повідомити іншу Сторону про такі факти.</w:t>
      </w:r>
    </w:p>
    <w:p w14:paraId="64F91E66" w14:textId="77777777" w:rsidR="008D3663" w:rsidRDefault="008D3663" w:rsidP="008D3663">
      <w:pPr>
        <w:pStyle w:val="Normal0"/>
        <w:numPr>
          <w:ilvl w:val="1"/>
          <w:numId w:val="41"/>
        </w:numPr>
        <w:pBdr>
          <w:top w:val="nil"/>
          <w:left w:val="nil"/>
          <w:bottom w:val="nil"/>
          <w:right w:val="nil"/>
          <w:between w:val="nil"/>
        </w:pBdr>
        <w:tabs>
          <w:tab w:val="left" w:pos="1276"/>
        </w:tabs>
        <w:spacing w:after="0" w:line="240" w:lineRule="auto"/>
        <w:ind w:left="141" w:firstLine="425"/>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 Сторони зобов’язуються дотримуватись вимог антикорупційного законодавства України та вживатимуть усіх необхідних заходів для запобігання та виявлення корупції при виконанні умов  Договору.</w:t>
      </w:r>
    </w:p>
    <w:p w14:paraId="44102E48" w14:textId="77777777" w:rsidR="008D3663" w:rsidRDefault="008D3663" w:rsidP="008D3663">
      <w:pPr>
        <w:pStyle w:val="Normal0"/>
        <w:numPr>
          <w:ilvl w:val="1"/>
          <w:numId w:val="41"/>
        </w:numPr>
        <w:pBdr>
          <w:top w:val="nil"/>
          <w:left w:val="nil"/>
          <w:bottom w:val="nil"/>
          <w:right w:val="nil"/>
          <w:between w:val="nil"/>
        </w:pBdr>
        <w:tabs>
          <w:tab w:val="left" w:pos="1276"/>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 Сторони гарантують повну конфіденційність при виконанні антикорупційних застережень  Договору, а також відсутність негативних наслідків як для Сторони Договору в цілому, так і для конкретних працівників Сторони Договору, які повідомили про факт порушень. </w:t>
      </w:r>
    </w:p>
    <w:p w14:paraId="3BCC6A55" w14:textId="77777777" w:rsidR="008D3663" w:rsidRDefault="008D3663" w:rsidP="008D3663">
      <w:pPr>
        <w:pStyle w:val="Normal0"/>
        <w:numPr>
          <w:ilvl w:val="1"/>
          <w:numId w:val="41"/>
        </w:numPr>
        <w:pBdr>
          <w:top w:val="nil"/>
          <w:left w:val="nil"/>
          <w:bottom w:val="nil"/>
          <w:right w:val="nil"/>
          <w:between w:val="nil"/>
        </w:pBdr>
        <w:tabs>
          <w:tab w:val="left" w:pos="1276"/>
        </w:tabs>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Сторони погоджуються невідкладно повідомляти одна одну про існування будь-яких особистих, сімейних або дружніх зв’язків з працівниками іншої Сторони, які можуть вплинути на процес прийняття рішень Сторін або призвести до особистої вигоди працівника.  </w:t>
      </w:r>
    </w:p>
    <w:p w14:paraId="2C18011E" w14:textId="77777777" w:rsidR="008D3663" w:rsidRDefault="008D3663" w:rsidP="008D3663">
      <w:pPr>
        <w:pStyle w:val="Normal0"/>
        <w:numPr>
          <w:ilvl w:val="1"/>
          <w:numId w:val="41"/>
        </w:numPr>
        <w:pBdr>
          <w:top w:val="nil"/>
          <w:left w:val="nil"/>
          <w:bottom w:val="nil"/>
          <w:right w:val="nil"/>
          <w:between w:val="nil"/>
        </w:pBdr>
        <w:tabs>
          <w:tab w:val="left" w:pos="1276"/>
        </w:tabs>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У разі порушення Виконавцем умов цього розділу, Замовник має право на дострокове припинення Договору на підставі односторонньої відмови від  Договору з урахуванням положень пунктів 11.3, 11.4 Договору.</w:t>
      </w:r>
    </w:p>
    <w:p w14:paraId="2FEFA541" w14:textId="77777777" w:rsidR="008D3663" w:rsidRDefault="008D3663" w:rsidP="008D3663">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7A381C9" w14:textId="77777777" w:rsidR="008D3663" w:rsidRDefault="008D3663" w:rsidP="008D3663">
      <w:pPr>
        <w:pStyle w:val="Normal0"/>
        <w:numPr>
          <w:ilvl w:val="0"/>
          <w:numId w:val="41"/>
        </w:numPr>
        <w:pBdr>
          <w:top w:val="nil"/>
          <w:left w:val="nil"/>
          <w:bottom w:val="nil"/>
          <w:right w:val="nil"/>
          <w:between w:val="nil"/>
        </w:pBdr>
        <w:tabs>
          <w:tab w:val="left" w:pos="1276"/>
        </w:tabs>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СТРОК ДІЇ ДОГОВОРУ</w:t>
      </w:r>
    </w:p>
    <w:p w14:paraId="76B6C752" w14:textId="77777777" w:rsidR="008D3663" w:rsidRDefault="008D3663" w:rsidP="008D3663">
      <w:pPr>
        <w:pStyle w:val="Normal0"/>
        <w:numPr>
          <w:ilvl w:val="1"/>
          <w:numId w:val="41"/>
        </w:numPr>
        <w:pBdr>
          <w:top w:val="nil"/>
          <w:left w:val="nil"/>
          <w:bottom w:val="nil"/>
          <w:right w:val="nil"/>
          <w:between w:val="nil"/>
        </w:pBdr>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Договір вважається укладеним з моменту підписання Сторонами та діє до </w:t>
      </w:r>
      <w:r>
        <w:rPr>
          <w:rFonts w:ascii="Times New Roman" w:eastAsia="Times New Roman" w:hAnsi="Times New Roman" w:cs="Times New Roman"/>
          <w:color w:val="000000" w:themeColor="text1"/>
          <w:sz w:val="24"/>
          <w:szCs w:val="24"/>
        </w:rPr>
        <w:t>28 лютого 2026 року</w:t>
      </w:r>
      <w:r w:rsidRPr="476C9E80">
        <w:rPr>
          <w:rFonts w:ascii="Times New Roman" w:eastAsia="Times New Roman" w:hAnsi="Times New Roman" w:cs="Times New Roman"/>
          <w:color w:val="000000" w:themeColor="text1"/>
          <w:sz w:val="24"/>
          <w:szCs w:val="24"/>
        </w:rPr>
        <w:t>, але у будь-якому випадку до повного виконання Сторонами своїх зобов'язань за ним.</w:t>
      </w:r>
    </w:p>
    <w:p w14:paraId="5D0983AE" w14:textId="77777777" w:rsidR="008D3663" w:rsidRDefault="008D3663" w:rsidP="008D3663">
      <w:pPr>
        <w:pStyle w:val="Normal0"/>
        <w:numPr>
          <w:ilvl w:val="1"/>
          <w:numId w:val="41"/>
        </w:numPr>
        <w:pBdr>
          <w:top w:val="nil"/>
          <w:left w:val="nil"/>
          <w:bottom w:val="nil"/>
          <w:right w:val="nil"/>
          <w:between w:val="nil"/>
        </w:pBdr>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 xml:space="preserve">Закінчення строку дії Договору не звільняє Сторони </w:t>
      </w:r>
      <w:proofErr w:type="spellStart"/>
      <w:r w:rsidRPr="476C9E80">
        <w:rPr>
          <w:rFonts w:ascii="Times New Roman" w:eastAsia="Times New Roman" w:hAnsi="Times New Roman" w:cs="Times New Roman"/>
          <w:color w:val="000000" w:themeColor="text1"/>
          <w:sz w:val="24"/>
          <w:szCs w:val="24"/>
        </w:rPr>
        <w:t>вiд</w:t>
      </w:r>
      <w:proofErr w:type="spellEnd"/>
      <w:r w:rsidRPr="476C9E80">
        <w:rPr>
          <w:rFonts w:ascii="Times New Roman" w:eastAsia="Times New Roman" w:hAnsi="Times New Roman" w:cs="Times New Roman"/>
          <w:color w:val="000000" w:themeColor="text1"/>
          <w:sz w:val="24"/>
          <w:szCs w:val="24"/>
        </w:rPr>
        <w:t xml:space="preserve"> виконання тих зобов’язань, які залишились не виконаними, а також від відповідальності за його порушення, яке мало </w:t>
      </w:r>
      <w:proofErr w:type="spellStart"/>
      <w:r w:rsidRPr="476C9E80">
        <w:rPr>
          <w:rFonts w:ascii="Times New Roman" w:eastAsia="Times New Roman" w:hAnsi="Times New Roman" w:cs="Times New Roman"/>
          <w:color w:val="000000" w:themeColor="text1"/>
          <w:sz w:val="24"/>
          <w:szCs w:val="24"/>
        </w:rPr>
        <w:t>мiсце</w:t>
      </w:r>
      <w:proofErr w:type="spellEnd"/>
      <w:r w:rsidRPr="476C9E80">
        <w:rPr>
          <w:rFonts w:ascii="Times New Roman" w:eastAsia="Times New Roman" w:hAnsi="Times New Roman" w:cs="Times New Roman"/>
          <w:color w:val="000000" w:themeColor="text1"/>
          <w:sz w:val="24"/>
          <w:szCs w:val="24"/>
        </w:rPr>
        <w:t xml:space="preserve"> </w:t>
      </w:r>
      <w:proofErr w:type="spellStart"/>
      <w:r w:rsidRPr="476C9E80">
        <w:rPr>
          <w:rFonts w:ascii="Times New Roman" w:eastAsia="Times New Roman" w:hAnsi="Times New Roman" w:cs="Times New Roman"/>
          <w:color w:val="000000" w:themeColor="text1"/>
          <w:sz w:val="24"/>
          <w:szCs w:val="24"/>
        </w:rPr>
        <w:t>пiд</w:t>
      </w:r>
      <w:proofErr w:type="spellEnd"/>
      <w:r w:rsidRPr="476C9E80">
        <w:rPr>
          <w:rFonts w:ascii="Times New Roman" w:eastAsia="Times New Roman" w:hAnsi="Times New Roman" w:cs="Times New Roman"/>
          <w:color w:val="000000" w:themeColor="text1"/>
          <w:sz w:val="24"/>
          <w:szCs w:val="24"/>
        </w:rPr>
        <w:t xml:space="preserve"> час </w:t>
      </w:r>
      <w:proofErr w:type="spellStart"/>
      <w:r w:rsidRPr="476C9E80">
        <w:rPr>
          <w:rFonts w:ascii="Times New Roman" w:eastAsia="Times New Roman" w:hAnsi="Times New Roman" w:cs="Times New Roman"/>
          <w:color w:val="000000" w:themeColor="text1"/>
          <w:sz w:val="24"/>
          <w:szCs w:val="24"/>
        </w:rPr>
        <w:t>дiї</w:t>
      </w:r>
      <w:proofErr w:type="spellEnd"/>
      <w:r w:rsidRPr="476C9E80">
        <w:rPr>
          <w:rFonts w:ascii="Times New Roman" w:eastAsia="Times New Roman" w:hAnsi="Times New Roman" w:cs="Times New Roman"/>
          <w:color w:val="000000" w:themeColor="text1"/>
          <w:sz w:val="24"/>
          <w:szCs w:val="24"/>
        </w:rPr>
        <w:t xml:space="preserve"> Договору.</w:t>
      </w:r>
    </w:p>
    <w:p w14:paraId="510DA3D2" w14:textId="77777777" w:rsidR="008D3663" w:rsidRDefault="008D3663" w:rsidP="008D3663">
      <w:pPr>
        <w:pStyle w:val="Normal0"/>
        <w:numPr>
          <w:ilvl w:val="1"/>
          <w:numId w:val="41"/>
        </w:numPr>
        <w:pBdr>
          <w:top w:val="nil"/>
          <w:left w:val="nil"/>
          <w:bottom w:val="nil"/>
          <w:right w:val="nil"/>
          <w:between w:val="nil"/>
        </w:pBdr>
        <w:spacing w:after="0" w:line="240" w:lineRule="auto"/>
        <w:ind w:left="0" w:firstLine="567"/>
        <w:jc w:val="both"/>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rPr>
        <w:t>Замовник має право на дострокове припинення Договору на підставі односторонньої відмови від  Договору у разі:</w:t>
      </w:r>
    </w:p>
    <w:p w14:paraId="13528190" w14:textId="77777777" w:rsidR="008D3663" w:rsidRDefault="008D3663" w:rsidP="008D3663">
      <w:pPr>
        <w:pStyle w:val="Normal0"/>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11.3.1. Порушення Виконавцем строків надання Послуг.</w:t>
      </w:r>
    </w:p>
    <w:p w14:paraId="5F4135B8" w14:textId="77777777" w:rsidR="008D3663" w:rsidRDefault="008D3663" w:rsidP="008D3663">
      <w:pPr>
        <w:pStyle w:val="Normal0"/>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11.3.2. Надання Послуг неналежної якості.</w:t>
      </w:r>
    </w:p>
    <w:p w14:paraId="63B6CDD3" w14:textId="77777777" w:rsidR="008D3663" w:rsidRPr="00D71087" w:rsidRDefault="008D3663" w:rsidP="008D3663">
      <w:pPr>
        <w:pStyle w:val="Normal0"/>
        <w:spacing w:after="0" w:line="240" w:lineRule="auto"/>
        <w:ind w:firstLine="567"/>
        <w:jc w:val="both"/>
        <w:rPr>
          <w:rFonts w:ascii="Times New Roman" w:eastAsia="Times New Roman" w:hAnsi="Times New Roman" w:cs="Times New Roman"/>
          <w:sz w:val="24"/>
          <w:szCs w:val="24"/>
        </w:rPr>
      </w:pPr>
      <w:r w:rsidRPr="00D71087">
        <w:rPr>
          <w:rFonts w:ascii="Times New Roman" w:eastAsia="Times New Roman" w:hAnsi="Times New Roman" w:cs="Times New Roman"/>
          <w:sz w:val="24"/>
          <w:szCs w:val="24"/>
        </w:rPr>
        <w:t>11.3.3. Порушення Виконавцем положень розділу 10 Договору або гарантій, передбачених пунктами 12.13 Договору.</w:t>
      </w:r>
    </w:p>
    <w:p w14:paraId="77030CC3" w14:textId="77777777" w:rsidR="008D3663" w:rsidRDefault="008D3663" w:rsidP="008D3663">
      <w:pPr>
        <w:pStyle w:val="Normal0"/>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11.3.4. Відсутності бюджетного фінансування.</w:t>
      </w:r>
    </w:p>
    <w:p w14:paraId="4B0D915F" w14:textId="77777777" w:rsidR="008D3663" w:rsidRPr="006D32EB" w:rsidRDefault="008D3663" w:rsidP="008D3663">
      <w:pPr>
        <w:pStyle w:val="Normal0"/>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11.3.5. Настання обставин, визначених у пункті 4.7  Договору.</w:t>
      </w:r>
    </w:p>
    <w:p w14:paraId="628EBF27" w14:textId="77777777" w:rsidR="008D3663" w:rsidRDefault="008D3663" w:rsidP="008D3663">
      <w:pPr>
        <w:pStyle w:val="Normal0"/>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11.4. Про прийняте рішення щодо односторонньої відмови від Договору Замовник зобов’язаний повідомити Виконавця не менше як за 5 (п’ять) робочих днів до припинення Договору. У випадку односторонньої відмови Замовника від Договору, Договір вважається припиненим з дня, наступного за спливом 5 (п’ятого) робочого дня з дати надсилання письмового повідомлення (рекомендованим листом з повідомленням) про дострокове припинення цього Договору Виконавцю.</w:t>
      </w:r>
    </w:p>
    <w:p w14:paraId="19482C9D" w14:textId="77777777" w:rsidR="008D3663" w:rsidRDefault="008D3663" w:rsidP="008D3663">
      <w:pPr>
        <w:pStyle w:val="Normal0"/>
        <w:spacing w:after="0" w:line="240" w:lineRule="auto"/>
        <w:ind w:firstLine="567"/>
        <w:jc w:val="both"/>
        <w:rPr>
          <w:color w:val="000000"/>
        </w:rPr>
      </w:pPr>
    </w:p>
    <w:p w14:paraId="00E436AA" w14:textId="77777777" w:rsidR="008D3663" w:rsidRDefault="008D3663" w:rsidP="008D3663">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12. ІНШІ УМОВИ</w:t>
      </w:r>
    </w:p>
    <w:p w14:paraId="4E11D101" w14:textId="77777777" w:rsidR="008D3663" w:rsidRPr="006D32EB" w:rsidRDefault="008D3663" w:rsidP="008D3663">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12.1.  Договір складено при повному розумінні Сторонами його умов та термінології українською мовою у двох автентичних примірниках, які мають однакову юридичну силу, по одному примірнику для кожної зі Сторін.</w:t>
      </w:r>
    </w:p>
    <w:p w14:paraId="1C8BE484" w14:textId="77777777" w:rsidR="008D3663" w:rsidRPr="006D32EB" w:rsidRDefault="008D3663" w:rsidP="008D3663">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12.2. У випадках, не передбачених Договором, Сторони керуються чинним законодавством України.</w:t>
      </w:r>
    </w:p>
    <w:p w14:paraId="3DCA5007" w14:textId="77777777" w:rsidR="008D3663" w:rsidRPr="006D32EB" w:rsidRDefault="008D3663" w:rsidP="008D3663">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12.3. Якщо інше прямо не передбачено Договором або чинним законодавством України, зміни до Договору можуть бути внесені тільки за домовленістю Сторін, яка оформляється додатковою угодою до Договору. Зміни до Договору набирають чинності з моменту укладення Сторонами відповідної додаткової угоди до Договору, якщо інше не встановлено у самій додатковій угоді, Договорі або у чинному законодавстві України.</w:t>
      </w:r>
    </w:p>
    <w:p w14:paraId="156CFF9A" w14:textId="77777777" w:rsidR="008D3663" w:rsidRPr="006D32EB" w:rsidRDefault="008D3663" w:rsidP="008D3663">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 xml:space="preserve">12.4. Якщо інше прямо не передбачено Договором або чинним законодавством України, Договір може бути розірваний за домовленістю Сторін, яка оформлюється додатковою угодою </w:t>
      </w:r>
      <w:r w:rsidRPr="006D32EB">
        <w:rPr>
          <w:rFonts w:ascii="Times New Roman" w:eastAsia="Times New Roman" w:hAnsi="Times New Roman" w:cs="Times New Roman"/>
          <w:sz w:val="24"/>
          <w:szCs w:val="24"/>
        </w:rPr>
        <w:lastRenderedPageBreak/>
        <w:t>до Договору.  Договір вважається розірваним з моменту укладення Сторонами відповідної додаткової угоди до  Договору, якщо інше не встановлено у самій додатковій угоді,  Договорі або у чинному законодавстві України.</w:t>
      </w:r>
    </w:p>
    <w:p w14:paraId="11966F5F" w14:textId="77777777" w:rsidR="008D3663" w:rsidRPr="006D32EB" w:rsidRDefault="008D3663" w:rsidP="008D3663">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12.5. Підписуючи  Договір Сторони усвідомлюють та погоджуються, що надання Послуг та розрахунки за них здійснюються за наявності відповідного фінансування за  програмою, зазначеною в пункті 1.4 Договору,  та відсутності будь-яких обмежень на здійснення видатків.</w:t>
      </w:r>
    </w:p>
    <w:p w14:paraId="533B3A5F" w14:textId="77777777" w:rsidR="008D3663" w:rsidRPr="006D32EB" w:rsidRDefault="008D3663" w:rsidP="008D3663">
      <w:pPr>
        <w:pStyle w:val="Normal0"/>
        <w:shd w:val="clear" w:color="auto" w:fill="FFFFFF"/>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12.6. Усі зміни та додатки до Договору дійсні, якщо вони оформлені у письмовому вигляді, підписані уповноваженими особами Сторін та скріплені печатками (за наявності) Сторін.</w:t>
      </w:r>
    </w:p>
    <w:p w14:paraId="223B2475" w14:textId="77777777" w:rsidR="008D3663" w:rsidRPr="006D32EB" w:rsidRDefault="008D3663" w:rsidP="008D3663">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12.7. Усі додатки до  Договору, які оформлені в порядку, визначеному в пункті</w:t>
      </w:r>
      <w:r w:rsidRPr="006D32EB">
        <w:rPr>
          <w:rFonts w:ascii="Times New Roman" w:hAnsi="Times New Roman" w:cs="Times New Roman"/>
          <w:sz w:val="24"/>
          <w:szCs w:val="24"/>
        </w:rPr>
        <w:t xml:space="preserve"> </w:t>
      </w:r>
      <w:r w:rsidRPr="006D32EB">
        <w:rPr>
          <w:rFonts w:ascii="Times New Roman" w:eastAsia="Times New Roman" w:hAnsi="Times New Roman" w:cs="Times New Roman"/>
          <w:sz w:val="24"/>
          <w:szCs w:val="24"/>
        </w:rPr>
        <w:t>12.6 даного Договору, є його невід’ємними складовими частинами.</w:t>
      </w:r>
    </w:p>
    <w:p w14:paraId="51F25D17" w14:textId="77777777" w:rsidR="008D3663" w:rsidRPr="006D32EB" w:rsidRDefault="008D3663" w:rsidP="008D3663">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12.8. Замовник на момент укладання  Договору є неприбутковою установою та платником податку на додану вартість.</w:t>
      </w:r>
    </w:p>
    <w:p w14:paraId="59EA2B39" w14:textId="77777777" w:rsidR="008D3663" w:rsidRPr="006D32EB" w:rsidRDefault="008D3663" w:rsidP="008D3663">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 xml:space="preserve">12.9. Виконавець  на момент укладання  Договору є (зазначити статус платника податку) та (є, не є) платником податку на додану вартість.  </w:t>
      </w:r>
    </w:p>
    <w:p w14:paraId="07890AD1" w14:textId="77777777" w:rsidR="008D3663" w:rsidRPr="006D32EB" w:rsidRDefault="008D3663" w:rsidP="008D3663">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12.10</w:t>
      </w:r>
      <w:r w:rsidRPr="006D32EB">
        <w:rPr>
          <w:rFonts w:ascii="Times New Roman" w:hAnsi="Times New Roman" w:cs="Times New Roman"/>
          <w:sz w:val="24"/>
          <w:szCs w:val="24"/>
        </w:rPr>
        <w:t>.</w:t>
      </w:r>
      <w:r w:rsidRPr="006D32EB">
        <w:rPr>
          <w:rFonts w:ascii="Times New Roman" w:eastAsia="Times New Roman" w:hAnsi="Times New Roman" w:cs="Times New Roman"/>
          <w:sz w:val="24"/>
          <w:szCs w:val="24"/>
        </w:rPr>
        <w:t xml:space="preserve"> Представники Сторін, уповноважені на укладання Договору, погодились, що їх персональні дані, які стали відомі Сторонам у зв’язку з укладанням Договору, включаються до баз персональних даних Сторін. Підписуючи Договір, уповноважені представники Сторін дають згоду (дозвіл) на обробку їх персональних даних, з метою підтвердження повноважень суб’єкта на укладання, зміну та розірвання Договору, забезпечення реалізації адміністративно-правових і податкових відносин, відносин у сфері бухгалтерського обліку та статистики, а також для забезпечення реалізації інших передбачених чинним законодавством України відносин.</w:t>
      </w:r>
    </w:p>
    <w:p w14:paraId="2F70B6FD" w14:textId="77777777" w:rsidR="008D3663" w:rsidRPr="006D32EB" w:rsidRDefault="008D3663" w:rsidP="008D3663">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12.11. Представники Сторін підписанням Договору підтверджують, що вони повідомлені про свої права відповідно до статті 8 Закону України «Про захист персональних даних». Сторони забезпечують захист персональних даних представників Сторін відповідно до законодавства про захист персональних даних.</w:t>
      </w:r>
    </w:p>
    <w:p w14:paraId="1228D131" w14:textId="77777777" w:rsidR="008D3663" w:rsidRPr="006D32EB" w:rsidRDefault="008D3663" w:rsidP="008D3663">
      <w:pPr>
        <w:pStyle w:val="Normal0"/>
        <w:tabs>
          <w:tab w:val="left" w:pos="1134"/>
        </w:tabs>
        <w:spacing w:after="0" w:line="240" w:lineRule="auto"/>
        <w:ind w:firstLine="567"/>
        <w:jc w:val="both"/>
        <w:rPr>
          <w:rFonts w:ascii="Times New Roman" w:eastAsia="Times New Roman" w:hAnsi="Times New Roman" w:cs="Times New Roman"/>
          <w:sz w:val="24"/>
          <w:szCs w:val="24"/>
        </w:rPr>
      </w:pPr>
      <w:r w:rsidRPr="006D32EB">
        <w:rPr>
          <w:rFonts w:ascii="Times New Roman" w:eastAsia="Times New Roman" w:hAnsi="Times New Roman" w:cs="Times New Roman"/>
          <w:sz w:val="24"/>
          <w:szCs w:val="24"/>
        </w:rPr>
        <w:t>12.12. Жодна зі Сторін не має права передавати свої права і зобов'язання за  Договором третім особам, без згоди на це другої Сторони.</w:t>
      </w:r>
    </w:p>
    <w:p w14:paraId="42EE1101" w14:textId="77777777" w:rsidR="008D3663" w:rsidRPr="006D32EB" w:rsidRDefault="008D3663" w:rsidP="008D3663">
      <w:pPr>
        <w:pStyle w:val="Normal0"/>
        <w:widowControl w:val="0"/>
        <w:tabs>
          <w:tab w:val="left" w:pos="284"/>
          <w:tab w:val="left" w:pos="993"/>
          <w:tab w:val="left" w:pos="1134"/>
        </w:tabs>
        <w:spacing w:after="0" w:line="240" w:lineRule="auto"/>
        <w:ind w:firstLine="567"/>
        <w:jc w:val="both"/>
        <w:rPr>
          <w:rFonts w:ascii="Times New Roman" w:hAnsi="Times New Roman" w:cs="Times New Roman"/>
          <w:sz w:val="24"/>
          <w:szCs w:val="24"/>
        </w:rPr>
      </w:pPr>
      <w:r w:rsidRPr="006D32EB">
        <w:rPr>
          <w:rFonts w:ascii="Times New Roman" w:eastAsia="Times New Roman" w:hAnsi="Times New Roman" w:cs="Times New Roman"/>
          <w:sz w:val="24"/>
          <w:szCs w:val="24"/>
        </w:rPr>
        <w:t xml:space="preserve">12.13.  Кожна із Сторін, підписуючи Договір, гарантує, що його члени, учасники (акціонери), кінцеві бенефіціарні власники, контролери, пов’язані особи, а також виробник(и) Товару не включені до жодного з офіційних санкційних списків, зокрема: переліку осіб, до яких застосовано санкції відповідно до законодавства України (включаючи рішення РНБО, введені в дію Указами Президента України), списків санкцій Офісу контролю за іноземними активами США (OFAC), санкційних списків Ради Безпеки ООН, консолідованих списків Європейського Союзу, санкційних списків Великої </w:t>
      </w:r>
      <w:r w:rsidRPr="00D71087">
        <w:rPr>
          <w:rFonts w:ascii="Times New Roman" w:eastAsia="Times New Roman" w:hAnsi="Times New Roman" w:cs="Times New Roman"/>
          <w:sz w:val="24"/>
          <w:szCs w:val="24"/>
        </w:rPr>
        <w:t xml:space="preserve">Британії (HM </w:t>
      </w:r>
      <w:proofErr w:type="spellStart"/>
      <w:r w:rsidRPr="00D71087">
        <w:rPr>
          <w:rFonts w:ascii="Times New Roman" w:eastAsia="Times New Roman" w:hAnsi="Times New Roman" w:cs="Times New Roman"/>
          <w:sz w:val="24"/>
          <w:szCs w:val="24"/>
        </w:rPr>
        <w:t>Treasury</w:t>
      </w:r>
      <w:proofErr w:type="spellEnd"/>
      <w:r w:rsidRPr="00D71087">
        <w:rPr>
          <w:rFonts w:ascii="Times New Roman" w:eastAsia="Times New Roman" w:hAnsi="Times New Roman" w:cs="Times New Roman"/>
          <w:sz w:val="24"/>
          <w:szCs w:val="24"/>
        </w:rPr>
        <w:t xml:space="preserve"> / OFSI), а також інших санкційних списків, режим дотримання яких прямо чи опосередковано застосовується до Сторін відповідно до законодавства України або умов фінансування програми.</w:t>
      </w:r>
    </w:p>
    <w:p w14:paraId="420F22CA" w14:textId="77777777" w:rsidR="008D3663" w:rsidRDefault="008D3663" w:rsidP="008D3663">
      <w:pPr>
        <w:pStyle w:val="Normal0"/>
        <w:spacing w:after="0" w:line="240" w:lineRule="auto"/>
        <w:ind w:firstLine="709"/>
        <w:jc w:val="both"/>
      </w:pPr>
      <w:r w:rsidRPr="006D32EB">
        <w:rPr>
          <w:rFonts w:ascii="Times New Roman" w:eastAsia="Times New Roman" w:hAnsi="Times New Roman" w:cs="Times New Roman"/>
          <w:sz w:val="24"/>
          <w:szCs w:val="24"/>
        </w:rPr>
        <w:t xml:space="preserve">12.14. Сторони домовились, що відповідальними особами за комунікацію з питань, що визначені пунктами 3.9. та 3.10 Договору </w:t>
      </w:r>
      <w:r w:rsidRPr="476C9E80">
        <w:rPr>
          <w:rFonts w:ascii="Times New Roman" w:eastAsia="Times New Roman" w:hAnsi="Times New Roman" w:cs="Times New Roman"/>
          <w:color w:val="000000" w:themeColor="text1"/>
          <w:sz w:val="24"/>
          <w:szCs w:val="24"/>
        </w:rPr>
        <w:t xml:space="preserve">від Замовника </w:t>
      </w:r>
      <w:r w:rsidRPr="7EA43673">
        <w:rPr>
          <w:rFonts w:ascii="Times New Roman" w:eastAsia="Times New Roman" w:hAnsi="Times New Roman"/>
          <w:sz w:val="24"/>
          <w:szCs w:val="24"/>
        </w:rPr>
        <w:t>є</w:t>
      </w:r>
      <w:r>
        <w:rPr>
          <w:rFonts w:ascii="Times New Roman" w:eastAsia="Times New Roman" w:hAnsi="Times New Roman"/>
          <w:sz w:val="24"/>
          <w:szCs w:val="24"/>
        </w:rPr>
        <w:t xml:space="preserve"> </w:t>
      </w:r>
      <w:r w:rsidRPr="00EB39A6">
        <w:rPr>
          <w:rFonts w:ascii="Times New Roman" w:eastAsia="Times New Roman" w:hAnsi="Times New Roman"/>
          <w:sz w:val="24"/>
          <w:szCs w:val="24"/>
        </w:rPr>
        <w:t>Богуславська Надія Михайлівна, телефон +38068-702-35-95,</w:t>
      </w:r>
      <w:r>
        <w:rPr>
          <w:rFonts w:ascii="Times New Roman" w:eastAsia="Times New Roman" w:hAnsi="Times New Roman"/>
          <w:sz w:val="24"/>
          <w:szCs w:val="24"/>
        </w:rPr>
        <w:t xml:space="preserve"> </w:t>
      </w:r>
      <w:r w:rsidRPr="00EB39A6">
        <w:rPr>
          <w:rFonts w:ascii="Times New Roman" w:eastAsia="Times New Roman" w:hAnsi="Times New Roman"/>
          <w:sz w:val="24"/>
          <w:szCs w:val="24"/>
        </w:rPr>
        <w:t xml:space="preserve">електронна адреса </w:t>
      </w:r>
      <w:hyperlink r:id="rId21" w:history="1">
        <w:r w:rsidRPr="00967A97">
          <w:rPr>
            <w:rStyle w:val="a7"/>
            <w:rFonts w:ascii="Times New Roman" w:eastAsia="Times New Roman" w:hAnsi="Times New Roman"/>
            <w:sz w:val="24"/>
            <w:szCs w:val="24"/>
          </w:rPr>
          <w:t>n.boguslavska@phc.org.ua</w:t>
        </w:r>
      </w:hyperlink>
      <w:r w:rsidRPr="476C9E80">
        <w:rPr>
          <w:rFonts w:ascii="Times New Roman" w:eastAsia="Times New Roman" w:hAnsi="Times New Roman" w:cs="Times New Roman"/>
          <w:color w:val="000000" w:themeColor="text1"/>
          <w:sz w:val="24"/>
          <w:szCs w:val="24"/>
        </w:rPr>
        <w:t xml:space="preserve">,  від Виконавця - </w:t>
      </w:r>
      <w:r w:rsidRPr="00877D5D">
        <w:rPr>
          <w:rFonts w:ascii="Times New Roman" w:eastAsia="Times New Roman" w:hAnsi="Times New Roman" w:cs="Times New Roman"/>
          <w:color w:val="4F81BD" w:themeColor="accent1"/>
          <w:sz w:val="24"/>
          <w:szCs w:val="24"/>
        </w:rPr>
        <w:t>(зазначити ПІБ, телефон, електронну адресу)</w:t>
      </w:r>
      <w:r w:rsidRPr="476C9E80">
        <w:rPr>
          <w:rFonts w:ascii="Times New Roman" w:eastAsia="Times New Roman" w:hAnsi="Times New Roman" w:cs="Times New Roman"/>
          <w:color w:val="000000" w:themeColor="text1"/>
          <w:sz w:val="24"/>
          <w:szCs w:val="24"/>
        </w:rPr>
        <w:t>.</w:t>
      </w:r>
    </w:p>
    <w:p w14:paraId="59B6678A" w14:textId="77777777" w:rsidR="008D3663" w:rsidRPr="00980F03" w:rsidRDefault="008D3663" w:rsidP="008D3663">
      <w:pPr>
        <w:pStyle w:val="Normal0"/>
        <w:spacing w:after="0" w:line="240" w:lineRule="auto"/>
        <w:ind w:firstLine="709"/>
        <w:jc w:val="both"/>
        <w:rPr>
          <w:rFonts w:ascii="Times New Roman" w:eastAsia="Times New Roman" w:hAnsi="Times New Roman" w:cs="Times New Roman"/>
          <w:sz w:val="24"/>
          <w:szCs w:val="24"/>
        </w:rPr>
      </w:pPr>
      <w:r w:rsidRPr="00980F03">
        <w:rPr>
          <w:rFonts w:ascii="Times New Roman" w:eastAsia="Times New Roman" w:hAnsi="Times New Roman" w:cs="Times New Roman"/>
          <w:sz w:val="24"/>
          <w:szCs w:val="24"/>
        </w:rPr>
        <w:t>12.15. Кожна із Сторін несе повну відповідальність за правильність вказаних нею у  Договорі реквізитів (банківських реквізитів, місцезнаходження, найменування, організаційно-правової форми тощо) та зобов'язується своєчасно у письмовій формі повідомляти іншу Сторону про їх зміну протягом 3 (трьох) робочих днів з дати виникнення відповідних змін, а у разі неповідомлення несе ризик настання пов’язаних із цим несприятливих наслідків.</w:t>
      </w:r>
    </w:p>
    <w:p w14:paraId="45AEEFE6" w14:textId="77777777" w:rsidR="008D3663" w:rsidRPr="00980F03" w:rsidRDefault="008D3663" w:rsidP="008D3663">
      <w:pPr>
        <w:pStyle w:val="Normal0"/>
        <w:spacing w:after="0" w:line="240" w:lineRule="auto"/>
        <w:ind w:firstLine="709"/>
        <w:jc w:val="both"/>
        <w:rPr>
          <w:rFonts w:ascii="Times New Roman" w:eastAsia="Times New Roman" w:hAnsi="Times New Roman" w:cs="Times New Roman"/>
          <w:sz w:val="24"/>
          <w:szCs w:val="24"/>
        </w:rPr>
      </w:pPr>
      <w:r w:rsidRPr="00980F03">
        <w:rPr>
          <w:rFonts w:ascii="Times New Roman" w:eastAsia="Times New Roman" w:hAnsi="Times New Roman" w:cs="Times New Roman"/>
          <w:sz w:val="24"/>
          <w:szCs w:val="24"/>
        </w:rPr>
        <w:t>12.16.  Договір має додаток, який є його невід’ємною частиною:</w:t>
      </w:r>
    </w:p>
    <w:p w14:paraId="6336316E" w14:textId="77777777" w:rsidR="008D3663" w:rsidRPr="00980F03" w:rsidRDefault="008D3663" w:rsidP="008D3663">
      <w:pPr>
        <w:pStyle w:val="Normal0"/>
        <w:spacing w:after="0" w:line="240" w:lineRule="auto"/>
        <w:ind w:firstLine="709"/>
        <w:jc w:val="both"/>
        <w:rPr>
          <w:rFonts w:ascii="Times New Roman" w:eastAsia="Times New Roman" w:hAnsi="Times New Roman" w:cs="Times New Roman"/>
          <w:sz w:val="24"/>
          <w:szCs w:val="24"/>
        </w:rPr>
      </w:pPr>
      <w:r w:rsidRPr="00980F03">
        <w:rPr>
          <w:rFonts w:ascii="Times New Roman" w:eastAsia="Times New Roman" w:hAnsi="Times New Roman" w:cs="Times New Roman"/>
          <w:sz w:val="24"/>
          <w:szCs w:val="24"/>
        </w:rPr>
        <w:t>- Додаток 1 «Специфікація»;</w:t>
      </w:r>
    </w:p>
    <w:p w14:paraId="311331DD" w14:textId="77777777" w:rsidR="008D3663" w:rsidRDefault="008D3663" w:rsidP="008D3663">
      <w:pPr>
        <w:pStyle w:val="Normal0"/>
        <w:spacing w:after="0" w:line="240" w:lineRule="auto"/>
        <w:ind w:firstLine="709"/>
        <w:jc w:val="both"/>
        <w:rPr>
          <w:rFonts w:ascii="Times New Roman" w:eastAsia="Times New Roman" w:hAnsi="Times New Roman" w:cs="Times New Roman"/>
          <w:color w:val="000000"/>
          <w:sz w:val="24"/>
          <w:szCs w:val="24"/>
        </w:rPr>
      </w:pPr>
      <w:r w:rsidRPr="00980F03">
        <w:rPr>
          <w:rFonts w:ascii="Times New Roman" w:eastAsia="Times New Roman" w:hAnsi="Times New Roman" w:cs="Times New Roman"/>
          <w:sz w:val="24"/>
          <w:szCs w:val="24"/>
        </w:rPr>
        <w:t>- Додаток 2 «Технічна специфікація</w:t>
      </w:r>
      <w:r>
        <w:rPr>
          <w:rFonts w:ascii="Times New Roman" w:eastAsia="Times New Roman" w:hAnsi="Times New Roman" w:cs="Times New Roman"/>
          <w:color w:val="000000"/>
          <w:sz w:val="24"/>
          <w:szCs w:val="24"/>
        </w:rPr>
        <w:t>»;</w:t>
      </w:r>
    </w:p>
    <w:p w14:paraId="486CAA26" w14:textId="6D0D2791" w:rsidR="008D3663" w:rsidRPr="00745D8E" w:rsidRDefault="008D3663" w:rsidP="008D3663">
      <w:pPr>
        <w:pStyle w:val="Normal0"/>
        <w:spacing w:after="0" w:line="240" w:lineRule="auto"/>
        <w:ind w:firstLine="709"/>
        <w:jc w:val="both"/>
        <w:rPr>
          <w:rFonts w:ascii="Times New Roman" w:hAnsi="Times New Roman" w:cs="Times New Roman"/>
          <w:sz w:val="24"/>
          <w:szCs w:val="24"/>
          <w:lang w:eastAsia="ar-SA"/>
        </w:rPr>
      </w:pPr>
      <w:r w:rsidRPr="0063141E">
        <w:rPr>
          <w:rFonts w:ascii="Times New Roman" w:eastAsia="Times New Roman" w:hAnsi="Times New Roman" w:cs="Times New Roman"/>
          <w:color w:val="000000"/>
          <w:sz w:val="24"/>
          <w:szCs w:val="24"/>
        </w:rPr>
        <w:t xml:space="preserve">- </w:t>
      </w:r>
      <w:r w:rsidRPr="00745D8E">
        <w:rPr>
          <w:rFonts w:ascii="Times New Roman" w:hAnsi="Times New Roman" w:cs="Times New Roman"/>
          <w:sz w:val="24"/>
          <w:szCs w:val="24"/>
          <w:lang w:eastAsia="ar-SA"/>
        </w:rPr>
        <w:t xml:space="preserve">Додаток </w:t>
      </w:r>
      <w:r>
        <w:rPr>
          <w:rFonts w:ascii="Times New Roman" w:hAnsi="Times New Roman" w:cs="Times New Roman"/>
          <w:sz w:val="24"/>
          <w:szCs w:val="24"/>
          <w:lang w:eastAsia="ar-SA"/>
        </w:rPr>
        <w:t>3</w:t>
      </w:r>
      <w:r w:rsidRPr="00745D8E">
        <w:rPr>
          <w:rFonts w:ascii="Times New Roman" w:hAnsi="Times New Roman" w:cs="Times New Roman"/>
          <w:sz w:val="24"/>
          <w:szCs w:val="24"/>
          <w:lang w:eastAsia="ar-SA"/>
        </w:rPr>
        <w:t xml:space="preserve"> «Календарний план фінансування наданих послуг».</w:t>
      </w:r>
    </w:p>
    <w:p w14:paraId="0BC85CDC" w14:textId="77777777" w:rsidR="008D3663" w:rsidRDefault="008D3663" w:rsidP="008D3663">
      <w:pPr>
        <w:pStyle w:val="Normal0"/>
        <w:spacing w:after="0" w:line="240" w:lineRule="auto"/>
        <w:ind w:firstLine="709"/>
        <w:jc w:val="both"/>
        <w:rPr>
          <w:rFonts w:ascii="Times New Roman" w:eastAsia="Times New Roman" w:hAnsi="Times New Roman" w:cs="Times New Roman"/>
          <w:color w:val="000000"/>
          <w:sz w:val="24"/>
          <w:szCs w:val="24"/>
        </w:rPr>
      </w:pPr>
    </w:p>
    <w:p w14:paraId="209F0A5D" w14:textId="77777777" w:rsidR="008D3663" w:rsidRDefault="008D3663" w:rsidP="008D3663">
      <w:pPr>
        <w:pStyle w:val="Normal0"/>
        <w:spacing w:line="240" w:lineRule="auto"/>
        <w:ind w:left="928" w:hanging="361"/>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13.МІСЦЕЗНАХОДЖЕННЯ, РЕКВІЗИТИ ТА ПІДПИСИ СТОРІН</w:t>
      </w:r>
    </w:p>
    <w:tbl>
      <w:tblPr>
        <w:tblW w:w="9923" w:type="dxa"/>
        <w:tblLayout w:type="fixed"/>
        <w:tblLook w:val="0400" w:firstRow="0" w:lastRow="0" w:firstColumn="0" w:lastColumn="0" w:noHBand="0" w:noVBand="1"/>
      </w:tblPr>
      <w:tblGrid>
        <w:gridCol w:w="5103"/>
        <w:gridCol w:w="4820"/>
      </w:tblGrid>
      <w:tr w:rsidR="008D3663" w14:paraId="31DF1104" w14:textId="77777777" w:rsidTr="00EC0DB7">
        <w:tc>
          <w:tcPr>
            <w:tcW w:w="5103" w:type="dxa"/>
          </w:tcPr>
          <w:p w14:paraId="105D4C3C" w14:textId="77777777" w:rsidR="008D3663" w:rsidRDefault="008D3663" w:rsidP="00EC0DB7">
            <w:pPr>
              <w:pStyle w:val="Normal0"/>
              <w:spacing w:after="0" w:line="240" w:lineRule="auto"/>
              <w:jc w:val="center"/>
              <w:rPr>
                <w:rFonts w:ascii="Times New Roman" w:eastAsia="Times New Roman" w:hAnsi="Times New Roman" w:cs="Times New Roman"/>
                <w:b/>
                <w:color w:val="000000"/>
                <w:sz w:val="24"/>
                <w:szCs w:val="24"/>
              </w:rPr>
            </w:pPr>
            <w:bookmarkStart w:id="20" w:name="_heading=h.acp5micjynqc" w:colFirst="0" w:colLast="0"/>
            <w:bookmarkEnd w:id="20"/>
            <w:r>
              <w:rPr>
                <w:rFonts w:ascii="Times New Roman" w:eastAsia="Times New Roman" w:hAnsi="Times New Roman" w:cs="Times New Roman"/>
                <w:b/>
                <w:color w:val="000000"/>
                <w:sz w:val="24"/>
                <w:szCs w:val="24"/>
              </w:rPr>
              <w:lastRenderedPageBreak/>
              <w:t>ЗАМОВНИК:</w:t>
            </w:r>
          </w:p>
          <w:p w14:paraId="664240FB" w14:textId="77777777" w:rsidR="008D3663" w:rsidRDefault="008D3663" w:rsidP="00EC0DB7">
            <w:pPr>
              <w:pStyle w:val="Normal0"/>
              <w:spacing w:after="0" w:line="240" w:lineRule="auto"/>
              <w:rPr>
                <w:color w:val="000000"/>
                <w:sz w:val="24"/>
                <w:szCs w:val="24"/>
              </w:rPr>
            </w:pPr>
            <w:r>
              <w:rPr>
                <w:rFonts w:ascii="Times New Roman" w:eastAsia="Times New Roman" w:hAnsi="Times New Roman" w:cs="Times New Roman"/>
                <w:b/>
                <w:color w:val="000000"/>
                <w:sz w:val="24"/>
                <w:szCs w:val="24"/>
              </w:rPr>
              <w:t>Державна установа «Центр громадського здоров’я Міністерства охорони здоров’я України»</w:t>
            </w:r>
          </w:p>
          <w:p w14:paraId="16C3DD50" w14:textId="77777777" w:rsidR="008D3663" w:rsidRDefault="008D3663" w:rsidP="00EC0DB7">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04071, м. Київ, Подільський р-н, </w:t>
            </w:r>
          </w:p>
          <w:p w14:paraId="730E10C3" w14:textId="77777777" w:rsidR="008D3663" w:rsidRDefault="008D3663" w:rsidP="00EC0DB7">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вул. Ярославська, буд. 41, </w:t>
            </w:r>
          </w:p>
          <w:p w14:paraId="7DA60CB6" w14:textId="77777777" w:rsidR="008D3663" w:rsidRDefault="008D3663" w:rsidP="00EC0DB7">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Код ЄДРПОУ: 40524109</w:t>
            </w:r>
          </w:p>
          <w:p w14:paraId="66429654" w14:textId="77777777" w:rsidR="008D3663" w:rsidRDefault="008D3663" w:rsidP="00EC0DB7">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UA ____________________________                        </w:t>
            </w:r>
          </w:p>
          <w:p w14:paraId="238E0A3B" w14:textId="77777777" w:rsidR="008D3663" w:rsidRDefault="008D3663" w:rsidP="00EC0DB7">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highlight w:val="white"/>
              </w:rPr>
              <w:t>в ГУДКСУ у м. Києві</w:t>
            </w:r>
            <w:r w:rsidRPr="476C9E80">
              <w:rPr>
                <w:rFonts w:ascii="Times New Roman" w:eastAsia="Times New Roman" w:hAnsi="Times New Roman" w:cs="Times New Roman"/>
                <w:color w:val="000000" w:themeColor="text1"/>
                <w:sz w:val="24"/>
                <w:szCs w:val="24"/>
              </w:rPr>
              <w:t xml:space="preserve"> </w:t>
            </w:r>
          </w:p>
          <w:p w14:paraId="1B2B3AA0" w14:textId="77777777" w:rsidR="008D3663" w:rsidRDefault="008D3663" w:rsidP="00EC0DB7">
            <w:pPr>
              <w:spacing w:after="0"/>
              <w:rPr>
                <w:rFonts w:ascii="Times New Roman" w:eastAsia="Times New Roman" w:hAnsi="Times New Roman" w:cs="Times New Roman"/>
                <w:sz w:val="24"/>
                <w:szCs w:val="24"/>
              </w:rPr>
            </w:pPr>
            <w:r w:rsidRPr="476C9E80">
              <w:rPr>
                <w:rFonts w:ascii="Times New Roman" w:eastAsia="Times New Roman" w:hAnsi="Times New Roman" w:cs="Times New Roman"/>
                <w:color w:val="000000" w:themeColor="text1"/>
                <w:sz w:val="24"/>
                <w:szCs w:val="24"/>
              </w:rPr>
              <w:t>ІПН: 405241026578</w:t>
            </w:r>
          </w:p>
          <w:p w14:paraId="6474C0A6" w14:textId="77777777" w:rsidR="008D3663" w:rsidRDefault="008D3663" w:rsidP="00EC0DB7">
            <w:pPr>
              <w:pStyle w:val="Normal0"/>
              <w:tabs>
                <w:tab w:val="left" w:pos="4395"/>
              </w:tabs>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Тел. (044) 334-56-89</w:t>
            </w:r>
          </w:p>
          <w:p w14:paraId="6E0F86CE" w14:textId="77777777" w:rsidR="008D3663" w:rsidRDefault="008D3663" w:rsidP="00EC0DB7">
            <w:pPr>
              <w:pStyle w:val="Normal0"/>
              <w:widowControl w:val="0"/>
              <w:spacing w:after="0" w:line="240" w:lineRule="auto"/>
              <w:rPr>
                <w:rFonts w:ascii="Times New Roman" w:eastAsia="Times New Roman" w:hAnsi="Times New Roman" w:cs="Times New Roman"/>
                <w:b/>
                <w:bCs/>
                <w:color w:val="000000"/>
                <w:sz w:val="24"/>
                <w:szCs w:val="24"/>
              </w:rPr>
            </w:pPr>
            <w:r w:rsidRPr="476C9E80">
              <w:rPr>
                <w:rFonts w:ascii="Times New Roman" w:eastAsia="Times New Roman" w:hAnsi="Times New Roman" w:cs="Times New Roman"/>
                <w:b/>
                <w:bCs/>
                <w:color w:val="000000" w:themeColor="text1"/>
                <w:sz w:val="24"/>
                <w:szCs w:val="24"/>
              </w:rPr>
              <w:t>_____________________________</w:t>
            </w:r>
          </w:p>
          <w:p w14:paraId="64B37941" w14:textId="77777777" w:rsidR="008D3663" w:rsidRDefault="008D3663" w:rsidP="00EC0DB7">
            <w:pPr>
              <w:pStyle w:val="Normal0"/>
              <w:widowControl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_______________ /________________/</w:t>
            </w:r>
          </w:p>
          <w:p w14:paraId="543FAC85" w14:textId="77777777" w:rsidR="008D3663" w:rsidRDefault="008D3663" w:rsidP="00EC0DB7">
            <w:pPr>
              <w:pStyle w:val="Normal0"/>
              <w:tabs>
                <w:tab w:val="left" w:pos="4395"/>
              </w:tabs>
              <w:spacing w:after="0" w:line="240" w:lineRule="auto"/>
              <w:rPr>
                <w:color w:val="000000"/>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c>
          <w:tcPr>
            <w:tcW w:w="4820" w:type="dxa"/>
          </w:tcPr>
          <w:p w14:paraId="29CA5876" w14:textId="77777777" w:rsidR="008D3663" w:rsidRDefault="008D3663" w:rsidP="00EC0DB7">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ВИКОНАВЕЦЬ:</w:t>
            </w:r>
          </w:p>
          <w:p w14:paraId="52B08128"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857B0A6"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720B755"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7D260859"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71B41AF"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BB39A16"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42B0AB9"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2470EAF"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B0B2140"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5074747"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w:t>
            </w:r>
          </w:p>
          <w:p w14:paraId="53463D04"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 /________________/</w:t>
            </w:r>
          </w:p>
          <w:p w14:paraId="489FB492"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r>
    </w:tbl>
    <w:p w14:paraId="559CA756" w14:textId="77777777" w:rsidR="008D3663" w:rsidRDefault="008D3663" w:rsidP="008D3663">
      <w:pPr>
        <w:pStyle w:val="Normal0"/>
        <w:pBdr>
          <w:top w:val="nil"/>
          <w:left w:val="nil"/>
          <w:bottom w:val="nil"/>
          <w:right w:val="nil"/>
          <w:between w:val="nil"/>
        </w:pBdr>
        <w:tabs>
          <w:tab w:val="left" w:pos="1276"/>
          <w:tab w:val="left" w:pos="1560"/>
        </w:tabs>
        <w:spacing w:after="0" w:line="240" w:lineRule="auto"/>
        <w:ind w:left="5670"/>
        <w:jc w:val="both"/>
        <w:rPr>
          <w:rFonts w:ascii="Times New Roman" w:eastAsia="Times New Roman" w:hAnsi="Times New Roman" w:cs="Times New Roman"/>
          <w:sz w:val="24"/>
          <w:szCs w:val="24"/>
        </w:rPr>
        <w:sectPr w:rsidR="008D3663" w:rsidSect="008D3663">
          <w:footerReference w:type="default" r:id="rId22"/>
          <w:pgSz w:w="11906" w:h="16838"/>
          <w:pgMar w:top="709" w:right="850" w:bottom="850" w:left="1417" w:header="708" w:footer="708" w:gutter="0"/>
          <w:pgNumType w:start="1"/>
          <w:cols w:space="720"/>
          <w:titlePg/>
        </w:sectPr>
      </w:pPr>
    </w:p>
    <w:p w14:paraId="75CC62C2" w14:textId="77777777" w:rsidR="008D3663" w:rsidRDefault="008D3663" w:rsidP="008D3663">
      <w:pPr>
        <w:pStyle w:val="Normal0"/>
        <w:pBdr>
          <w:top w:val="nil"/>
          <w:left w:val="nil"/>
          <w:bottom w:val="nil"/>
          <w:right w:val="nil"/>
          <w:between w:val="nil"/>
        </w:pBdr>
        <w:tabs>
          <w:tab w:val="left" w:pos="1276"/>
          <w:tab w:val="left" w:pos="1560"/>
        </w:tabs>
        <w:spacing w:after="0" w:line="240" w:lineRule="auto"/>
        <w:ind w:left="56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Додаток 1</w:t>
      </w:r>
    </w:p>
    <w:p w14:paraId="3CF5A87C" w14:textId="77777777" w:rsidR="008D3663" w:rsidRDefault="008D3663" w:rsidP="008D3663">
      <w:pPr>
        <w:pStyle w:val="Normal0"/>
        <w:pBdr>
          <w:top w:val="nil"/>
          <w:left w:val="nil"/>
          <w:bottom w:val="nil"/>
          <w:right w:val="nil"/>
          <w:between w:val="nil"/>
        </w:pBdr>
        <w:tabs>
          <w:tab w:val="left" w:pos="1276"/>
          <w:tab w:val="left" w:pos="1560"/>
        </w:tabs>
        <w:spacing w:after="0" w:line="240" w:lineRule="auto"/>
        <w:ind w:left="56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до Договору про закупівлю №______ </w:t>
      </w:r>
      <w:r>
        <w:rPr>
          <w:rFonts w:ascii="Times New Roman" w:eastAsia="Times New Roman" w:hAnsi="Times New Roman" w:cs="Times New Roman"/>
          <w:sz w:val="24"/>
          <w:szCs w:val="24"/>
        </w:rPr>
        <w:br/>
        <w:t>від «___»________ 2025 року</w:t>
      </w:r>
    </w:p>
    <w:p w14:paraId="374D6833" w14:textId="77777777" w:rsidR="008D3663" w:rsidRDefault="008D3663" w:rsidP="008D3663">
      <w:pPr>
        <w:pStyle w:val="Normal0"/>
        <w:spacing w:after="0" w:line="240" w:lineRule="auto"/>
        <w:jc w:val="center"/>
        <w:rPr>
          <w:rFonts w:ascii="Times New Roman" w:eastAsia="Times New Roman" w:hAnsi="Times New Roman" w:cs="Times New Roman"/>
          <w:b/>
          <w:sz w:val="24"/>
          <w:szCs w:val="24"/>
        </w:rPr>
      </w:pPr>
    </w:p>
    <w:p w14:paraId="2FA34D7C" w14:textId="77777777" w:rsidR="008D3663" w:rsidRDefault="008D3663" w:rsidP="008D3663">
      <w:pPr>
        <w:pStyle w:val="Normal0"/>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СПЕЦИФІКАЦІЯ</w:t>
      </w:r>
    </w:p>
    <w:p w14:paraId="26E06989" w14:textId="77777777" w:rsidR="008D3663" w:rsidRDefault="008D3663" w:rsidP="008D3663">
      <w:pPr>
        <w:pStyle w:val="Normal0"/>
        <w:spacing w:after="0" w:line="240" w:lineRule="auto"/>
        <w:jc w:val="center"/>
        <w:rPr>
          <w:rFonts w:ascii="Times New Roman" w:eastAsia="Times New Roman" w:hAnsi="Times New Roman" w:cs="Times New Roman"/>
          <w:b/>
          <w:sz w:val="24"/>
          <w:szCs w:val="24"/>
        </w:rPr>
      </w:pPr>
    </w:p>
    <w:p w14:paraId="0A3D7E4C" w14:textId="77777777" w:rsidR="008D3663" w:rsidRDefault="008D3663" w:rsidP="008D3663">
      <w:pPr>
        <w:pStyle w:val="Normal0"/>
        <w:shd w:val="clear" w:color="auto" w:fill="FFFFFF"/>
        <w:tabs>
          <w:tab w:val="left" w:pos="6322"/>
          <w:tab w:val="left" w:pos="861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м. Київ                                                                                                          «___» ______ 2025</w:t>
      </w:r>
      <w:r>
        <w:rPr>
          <w:rFonts w:ascii="Times New Roman" w:eastAsia="Times New Roman" w:hAnsi="Times New Roman" w:cs="Times New Roman"/>
          <w:sz w:val="24"/>
          <w:szCs w:val="24"/>
        </w:rPr>
        <w:t xml:space="preserve"> року</w:t>
      </w:r>
    </w:p>
    <w:p w14:paraId="7422CEB2" w14:textId="77777777" w:rsidR="008D3663" w:rsidRDefault="008D3663" w:rsidP="008D3663">
      <w:pPr>
        <w:pStyle w:val="Normal0"/>
        <w:spacing w:after="0" w:line="240" w:lineRule="auto"/>
        <w:jc w:val="both"/>
        <w:rPr>
          <w:rFonts w:ascii="Times New Roman" w:eastAsia="Times New Roman" w:hAnsi="Times New Roman" w:cs="Times New Roman"/>
          <w:b/>
          <w:sz w:val="24"/>
          <w:szCs w:val="24"/>
        </w:rPr>
      </w:pPr>
    </w:p>
    <w:p w14:paraId="76607F7E" w14:textId="77777777" w:rsidR="008D3663" w:rsidRDefault="008D3663" w:rsidP="008D3663">
      <w:pPr>
        <w:pStyle w:val="Normal0"/>
        <w:spacing w:after="0" w:line="240" w:lineRule="auto"/>
        <w:ind w:right="-2"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b/>
          <w:bCs/>
          <w:color w:val="000000" w:themeColor="text1"/>
          <w:sz w:val="24"/>
          <w:szCs w:val="24"/>
        </w:rPr>
        <w:t>Державна установа «Центр громадського здоров’я Міністерства охорони здоров’я України»</w:t>
      </w:r>
      <w:r w:rsidRPr="476C9E80">
        <w:rPr>
          <w:rFonts w:ascii="Times New Roman" w:eastAsia="Times New Roman" w:hAnsi="Times New Roman" w:cs="Times New Roman"/>
          <w:color w:val="000000" w:themeColor="text1"/>
          <w:sz w:val="24"/>
          <w:szCs w:val="24"/>
        </w:rPr>
        <w:t xml:space="preserve"> (далі – Замовник), в особі </w:t>
      </w:r>
      <w:r w:rsidRPr="0026630A">
        <w:rPr>
          <w:rFonts w:ascii="Times New Roman" w:eastAsia="Times New Roman" w:hAnsi="Times New Roman" w:cs="Times New Roman"/>
          <w:sz w:val="24"/>
          <w:szCs w:val="24"/>
        </w:rPr>
        <w:t>Генерального директора Курпіти Володимира Івановича</w:t>
      </w:r>
      <w:r w:rsidRPr="476C9E80">
        <w:rPr>
          <w:rFonts w:ascii="Times New Roman" w:eastAsia="Times New Roman" w:hAnsi="Times New Roman" w:cs="Times New Roman"/>
          <w:color w:val="000000" w:themeColor="text1"/>
          <w:sz w:val="24"/>
          <w:szCs w:val="24"/>
        </w:rPr>
        <w:t xml:space="preserve">, який(а) діє на підставі </w:t>
      </w:r>
      <w:r>
        <w:rPr>
          <w:rFonts w:ascii="Times New Roman" w:eastAsia="Times New Roman" w:hAnsi="Times New Roman" w:cs="Times New Roman"/>
          <w:color w:val="4F81BD" w:themeColor="accent1"/>
          <w:sz w:val="24"/>
          <w:szCs w:val="24"/>
          <w:u w:val="single"/>
        </w:rPr>
        <w:t>Статуту</w:t>
      </w:r>
      <w:r w:rsidRPr="476C9E80">
        <w:rPr>
          <w:rFonts w:ascii="Times New Roman" w:eastAsia="Times New Roman" w:hAnsi="Times New Roman" w:cs="Times New Roman"/>
          <w:color w:val="000000" w:themeColor="text1"/>
          <w:sz w:val="24"/>
          <w:szCs w:val="24"/>
        </w:rPr>
        <w:t>, з однієї сторони, та</w:t>
      </w:r>
      <w:r w:rsidRPr="476C9E80">
        <w:rPr>
          <w:rFonts w:ascii="Times New Roman" w:eastAsia="Times New Roman" w:hAnsi="Times New Roman" w:cs="Times New Roman"/>
          <w:b/>
          <w:bCs/>
          <w:color w:val="000000" w:themeColor="text1"/>
          <w:sz w:val="24"/>
          <w:szCs w:val="24"/>
        </w:rPr>
        <w:t> </w:t>
      </w:r>
    </w:p>
    <w:p w14:paraId="6F07F64A" w14:textId="77777777" w:rsidR="008D3663" w:rsidRDefault="008D3663" w:rsidP="008D3663">
      <w:pPr>
        <w:pStyle w:val="Normal0"/>
        <w:widowControl w:val="0"/>
        <w:tabs>
          <w:tab w:val="left" w:pos="3686"/>
        </w:tabs>
        <w:spacing w:after="0" w:line="240" w:lineRule="auto"/>
        <w:ind w:firstLine="709"/>
        <w:jc w:val="both"/>
        <w:rPr>
          <w:rFonts w:ascii="Times New Roman" w:eastAsia="Times New Roman" w:hAnsi="Times New Roman" w:cs="Times New Roman"/>
          <w:b/>
          <w:bCs/>
          <w:color w:val="000000"/>
          <w:sz w:val="24"/>
          <w:szCs w:val="24"/>
        </w:rPr>
      </w:pPr>
      <w:r w:rsidRPr="00877D5D">
        <w:rPr>
          <w:rFonts w:ascii="Times New Roman" w:eastAsia="Times New Roman" w:hAnsi="Times New Roman" w:cs="Times New Roman"/>
          <w:color w:val="4F81BD" w:themeColor="accent1"/>
          <w:sz w:val="24"/>
          <w:szCs w:val="24"/>
          <w:u w:val="single"/>
        </w:rPr>
        <w:t>(зазначити повну назву Виконавця)</w:t>
      </w:r>
      <w:r w:rsidRPr="476C9E80">
        <w:rPr>
          <w:rFonts w:ascii="Times New Roman" w:eastAsia="Times New Roman" w:hAnsi="Times New Roman" w:cs="Times New Roman"/>
          <w:color w:val="008080"/>
          <w:sz w:val="24"/>
          <w:szCs w:val="24"/>
          <w:u w:val="single"/>
        </w:rPr>
        <w:t xml:space="preserve"> </w:t>
      </w:r>
      <w:r w:rsidRPr="476C9E80">
        <w:rPr>
          <w:rFonts w:ascii="Times New Roman" w:eastAsia="Times New Roman" w:hAnsi="Times New Roman" w:cs="Times New Roman"/>
          <w:color w:val="000000" w:themeColor="text1"/>
          <w:sz w:val="24"/>
          <w:szCs w:val="24"/>
        </w:rPr>
        <w:t>(далі – Виконавець),</w:t>
      </w:r>
      <w:r w:rsidRPr="476C9E80">
        <w:rPr>
          <w:rFonts w:ascii="Times New Roman" w:eastAsia="Times New Roman" w:hAnsi="Times New Roman" w:cs="Times New Roman"/>
          <w:b/>
          <w:bCs/>
          <w:color w:val="000000" w:themeColor="text1"/>
          <w:sz w:val="24"/>
          <w:szCs w:val="24"/>
        </w:rPr>
        <w:t xml:space="preserve"> </w:t>
      </w:r>
      <w:r w:rsidRPr="476C9E80">
        <w:rPr>
          <w:rFonts w:ascii="Times New Roman" w:eastAsia="Times New Roman" w:hAnsi="Times New Roman" w:cs="Times New Roman"/>
          <w:color w:val="000000" w:themeColor="text1"/>
          <w:sz w:val="24"/>
          <w:szCs w:val="24"/>
        </w:rPr>
        <w:t xml:space="preserve">в особі </w:t>
      </w:r>
      <w:r w:rsidRPr="00877D5D">
        <w:rPr>
          <w:rFonts w:ascii="Times New Roman" w:eastAsia="Times New Roman" w:hAnsi="Times New Roman" w:cs="Times New Roman"/>
          <w:color w:val="4F81BD" w:themeColor="accent1"/>
          <w:sz w:val="24"/>
          <w:szCs w:val="24"/>
          <w:u w:val="single"/>
        </w:rPr>
        <w:t xml:space="preserve"> (зазначити посаду, ПІБ підписанта)</w:t>
      </w:r>
      <w:r w:rsidRPr="476C9E80">
        <w:rPr>
          <w:rFonts w:ascii="Times New Roman" w:eastAsia="Times New Roman" w:hAnsi="Times New Roman" w:cs="Times New Roman"/>
          <w:color w:val="000000" w:themeColor="text1"/>
          <w:sz w:val="24"/>
          <w:szCs w:val="24"/>
        </w:rPr>
        <w:t xml:space="preserve">, який(а) діє на підставі </w:t>
      </w:r>
      <w:r w:rsidRPr="476C9E80">
        <w:rPr>
          <w:rFonts w:ascii="Times New Roman" w:eastAsia="Times New Roman" w:hAnsi="Times New Roman" w:cs="Times New Roman"/>
          <w:color w:val="008080"/>
          <w:sz w:val="24"/>
          <w:szCs w:val="24"/>
          <w:u w:val="single"/>
        </w:rPr>
        <w:t xml:space="preserve"> </w:t>
      </w:r>
      <w:r w:rsidRPr="00877D5D">
        <w:rPr>
          <w:rFonts w:ascii="Times New Roman" w:eastAsia="Times New Roman" w:hAnsi="Times New Roman" w:cs="Times New Roman"/>
          <w:color w:val="4F81BD" w:themeColor="accent1"/>
          <w:sz w:val="24"/>
          <w:szCs w:val="24"/>
          <w:u w:val="single"/>
        </w:rPr>
        <w:t>(зазначити документ та реквізити документа на право підпису)</w:t>
      </w:r>
      <w:r w:rsidRPr="476C9E80">
        <w:rPr>
          <w:rFonts w:ascii="Times New Roman" w:eastAsia="Times New Roman" w:hAnsi="Times New Roman" w:cs="Times New Roman"/>
          <w:color w:val="000000" w:themeColor="text1"/>
          <w:sz w:val="24"/>
          <w:szCs w:val="24"/>
        </w:rPr>
        <w:t>, з другої сторони, які надалі при спільному згадуванні по тексту іменуються «Сторони», а кожна окремо «Сторона»</w:t>
      </w:r>
      <w:r w:rsidRPr="476C9E80">
        <w:rPr>
          <w:rFonts w:ascii="Times New Roman" w:eastAsia="Times New Roman" w:hAnsi="Times New Roman" w:cs="Times New Roman"/>
          <w:sz w:val="24"/>
          <w:szCs w:val="24"/>
        </w:rPr>
        <w:t xml:space="preserve">, уклали цей </w:t>
      </w:r>
      <w:r>
        <w:rPr>
          <w:rFonts w:ascii="Times New Roman" w:eastAsia="Times New Roman" w:hAnsi="Times New Roman" w:cs="Times New Roman"/>
          <w:sz w:val="24"/>
          <w:szCs w:val="24"/>
        </w:rPr>
        <w:t xml:space="preserve">Додаток № 1 (Специфікація) до </w:t>
      </w:r>
      <w:r w:rsidRPr="476C9E80">
        <w:rPr>
          <w:rFonts w:ascii="Times New Roman" w:eastAsia="Times New Roman" w:hAnsi="Times New Roman" w:cs="Times New Roman"/>
          <w:sz w:val="24"/>
          <w:szCs w:val="24"/>
        </w:rPr>
        <w:t>Догов</w:t>
      </w:r>
      <w:r>
        <w:rPr>
          <w:rFonts w:ascii="Times New Roman" w:eastAsia="Times New Roman" w:hAnsi="Times New Roman" w:cs="Times New Roman"/>
          <w:sz w:val="24"/>
          <w:szCs w:val="24"/>
        </w:rPr>
        <w:t>о</w:t>
      </w:r>
      <w:r w:rsidRPr="476C9E80">
        <w:rPr>
          <w:rFonts w:ascii="Times New Roman" w:eastAsia="Times New Roman" w:hAnsi="Times New Roman" w:cs="Times New Roman"/>
          <w:sz w:val="24"/>
          <w:szCs w:val="24"/>
        </w:rPr>
        <w:t>р</w:t>
      </w:r>
      <w:r>
        <w:rPr>
          <w:rFonts w:ascii="Times New Roman" w:eastAsia="Times New Roman" w:hAnsi="Times New Roman" w:cs="Times New Roman"/>
          <w:sz w:val="24"/>
          <w:szCs w:val="24"/>
        </w:rPr>
        <w:t>у</w:t>
      </w:r>
      <w:r w:rsidRPr="476C9E80">
        <w:rPr>
          <w:rFonts w:ascii="Times New Roman" w:eastAsia="Times New Roman" w:hAnsi="Times New Roman" w:cs="Times New Roman"/>
          <w:sz w:val="24"/>
          <w:szCs w:val="24"/>
        </w:rPr>
        <w:t xml:space="preserve"> про закупівлю від «___» ________ 2025 року № _____ (далі – Договір), про </w:t>
      </w:r>
      <w:r w:rsidRPr="476C9E80">
        <w:rPr>
          <w:rFonts w:ascii="Times New Roman" w:eastAsia="Times New Roman" w:hAnsi="Times New Roman" w:cs="Times New Roman"/>
          <w:color w:val="000000" w:themeColor="text1"/>
          <w:sz w:val="24"/>
          <w:szCs w:val="24"/>
        </w:rPr>
        <w:t>наступне:</w:t>
      </w:r>
    </w:p>
    <w:p w14:paraId="1F8055EB" w14:textId="77777777" w:rsidR="008D3663" w:rsidRDefault="008D3663" w:rsidP="008D3663">
      <w:pPr>
        <w:pStyle w:val="Normal0"/>
        <w:spacing w:after="0" w:line="240" w:lineRule="auto"/>
        <w:jc w:val="both"/>
        <w:rPr>
          <w:rFonts w:ascii="Times New Roman" w:eastAsia="Times New Roman" w:hAnsi="Times New Roman" w:cs="Times New Roman"/>
          <w:b/>
          <w:sz w:val="24"/>
          <w:szCs w:val="24"/>
        </w:rPr>
      </w:pP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5387"/>
        <w:gridCol w:w="1275"/>
        <w:gridCol w:w="1276"/>
        <w:gridCol w:w="1276"/>
      </w:tblGrid>
      <w:tr w:rsidR="008D3663" w:rsidRPr="00254E30" w14:paraId="3D7287F4" w14:textId="77777777" w:rsidTr="00EC0DB7">
        <w:trPr>
          <w:trHeight w:val="892"/>
        </w:trPr>
        <w:tc>
          <w:tcPr>
            <w:tcW w:w="709" w:type="dxa"/>
            <w:tcBorders>
              <w:bottom w:val="single" w:sz="4" w:space="0" w:color="000000"/>
            </w:tcBorders>
            <w:shd w:val="clear" w:color="auto" w:fill="BFBFBF"/>
            <w:vAlign w:val="center"/>
          </w:tcPr>
          <w:p w14:paraId="196CD48B" w14:textId="77777777" w:rsidR="008D3663" w:rsidRPr="00254E30" w:rsidRDefault="008D3663" w:rsidP="00EC0DB7">
            <w:pPr>
              <w:spacing w:after="0" w:line="240" w:lineRule="auto"/>
              <w:jc w:val="center"/>
              <w:rPr>
                <w:rFonts w:ascii="Times New Roman" w:eastAsia="Times New Roman" w:hAnsi="Times New Roman" w:cs="Times New Roman"/>
                <w:b/>
              </w:rPr>
            </w:pPr>
          </w:p>
          <w:p w14:paraId="7F228680" w14:textId="77777777" w:rsidR="008D3663" w:rsidRPr="00254E30" w:rsidRDefault="008D3663" w:rsidP="00EC0DB7">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w:t>
            </w:r>
          </w:p>
        </w:tc>
        <w:tc>
          <w:tcPr>
            <w:tcW w:w="5387" w:type="dxa"/>
            <w:tcBorders>
              <w:bottom w:val="single" w:sz="4" w:space="0" w:color="000000"/>
            </w:tcBorders>
            <w:shd w:val="clear" w:color="auto" w:fill="BFBFBF"/>
            <w:vAlign w:val="center"/>
          </w:tcPr>
          <w:p w14:paraId="6A8ECA91" w14:textId="77777777" w:rsidR="008D3663" w:rsidRPr="00254E30" w:rsidRDefault="008D3663" w:rsidP="00EC0DB7">
            <w:pPr>
              <w:spacing w:after="0" w:line="240" w:lineRule="auto"/>
              <w:jc w:val="center"/>
              <w:rPr>
                <w:rFonts w:ascii="Times New Roman" w:eastAsia="Times New Roman" w:hAnsi="Times New Roman" w:cs="Times New Roman"/>
                <w:b/>
              </w:rPr>
            </w:pPr>
          </w:p>
          <w:p w14:paraId="02FE1670" w14:textId="77777777" w:rsidR="008D3663" w:rsidRPr="00254E30" w:rsidRDefault="008D3663" w:rsidP="00EC0DB7">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 xml:space="preserve">Назва </w:t>
            </w:r>
            <w:r>
              <w:rPr>
                <w:rFonts w:ascii="Times New Roman" w:eastAsia="Times New Roman" w:hAnsi="Times New Roman" w:cs="Times New Roman"/>
                <w:b/>
              </w:rPr>
              <w:t>послуги</w:t>
            </w:r>
          </w:p>
        </w:tc>
        <w:tc>
          <w:tcPr>
            <w:tcW w:w="1275" w:type="dxa"/>
            <w:tcBorders>
              <w:bottom w:val="single" w:sz="4" w:space="0" w:color="000000"/>
            </w:tcBorders>
            <w:shd w:val="clear" w:color="auto" w:fill="BFBFBF"/>
            <w:vAlign w:val="center"/>
          </w:tcPr>
          <w:p w14:paraId="68AF8088" w14:textId="77777777" w:rsidR="008D3663" w:rsidRPr="00254E30" w:rsidRDefault="008D3663" w:rsidP="00EC0DB7">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 xml:space="preserve">Кількість </w:t>
            </w:r>
            <w:r>
              <w:rPr>
                <w:rFonts w:ascii="Times New Roman" w:eastAsia="Times New Roman" w:hAnsi="Times New Roman" w:cs="Times New Roman"/>
                <w:b/>
              </w:rPr>
              <w:t>послуг</w:t>
            </w:r>
          </w:p>
        </w:tc>
        <w:tc>
          <w:tcPr>
            <w:tcW w:w="1276" w:type="dxa"/>
            <w:tcBorders>
              <w:bottom w:val="single" w:sz="4" w:space="0" w:color="000000"/>
            </w:tcBorders>
            <w:shd w:val="clear" w:color="auto" w:fill="BFBFBF"/>
            <w:vAlign w:val="center"/>
          </w:tcPr>
          <w:p w14:paraId="2FE2C3F1" w14:textId="77777777" w:rsidR="008D3663" w:rsidRPr="00254E30" w:rsidRDefault="008D3663" w:rsidP="00EC0DB7">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Ціна за  одиницю,  грн без ПДВ</w:t>
            </w:r>
          </w:p>
        </w:tc>
        <w:tc>
          <w:tcPr>
            <w:tcW w:w="1276" w:type="dxa"/>
            <w:tcBorders>
              <w:bottom w:val="single" w:sz="4" w:space="0" w:color="000000"/>
            </w:tcBorders>
            <w:shd w:val="clear" w:color="auto" w:fill="BFBFBF"/>
            <w:vAlign w:val="center"/>
          </w:tcPr>
          <w:p w14:paraId="2983B990" w14:textId="77777777" w:rsidR="008D3663" w:rsidRPr="00254E30" w:rsidRDefault="008D3663" w:rsidP="00EC0DB7">
            <w:pPr>
              <w:spacing w:after="0" w:line="240" w:lineRule="auto"/>
              <w:jc w:val="center"/>
              <w:rPr>
                <w:rFonts w:ascii="Times New Roman" w:eastAsia="Times New Roman" w:hAnsi="Times New Roman" w:cs="Times New Roman"/>
                <w:b/>
              </w:rPr>
            </w:pPr>
            <w:r w:rsidRPr="00254E30">
              <w:rPr>
                <w:rFonts w:ascii="Times New Roman" w:eastAsia="Times New Roman" w:hAnsi="Times New Roman" w:cs="Times New Roman"/>
                <w:b/>
              </w:rPr>
              <w:t>Загальна вартість, грн без ПДВ</w:t>
            </w:r>
          </w:p>
        </w:tc>
      </w:tr>
      <w:tr w:rsidR="008D3663" w:rsidRPr="00254E30" w14:paraId="2803CF65" w14:textId="77777777" w:rsidTr="00EC0DB7">
        <w:trPr>
          <w:trHeight w:val="480"/>
        </w:trPr>
        <w:tc>
          <w:tcPr>
            <w:tcW w:w="709" w:type="dxa"/>
            <w:shd w:val="clear" w:color="auto" w:fill="FFFFFF"/>
            <w:vAlign w:val="center"/>
          </w:tcPr>
          <w:p w14:paraId="6DD66FC8" w14:textId="77777777" w:rsidR="008D3663" w:rsidRPr="00254E30" w:rsidRDefault="008D3663" w:rsidP="00EC0DB7">
            <w:pPr>
              <w:spacing w:after="0" w:line="240" w:lineRule="auto"/>
              <w:jc w:val="center"/>
              <w:rPr>
                <w:rFonts w:ascii="Times New Roman" w:eastAsia="Times New Roman" w:hAnsi="Times New Roman" w:cs="Times New Roman"/>
              </w:rPr>
            </w:pPr>
            <w:r w:rsidRPr="00254E30">
              <w:rPr>
                <w:rFonts w:ascii="Times New Roman" w:eastAsia="Times New Roman" w:hAnsi="Times New Roman" w:cs="Times New Roman"/>
              </w:rPr>
              <w:t>1</w:t>
            </w:r>
          </w:p>
        </w:tc>
        <w:tc>
          <w:tcPr>
            <w:tcW w:w="5387" w:type="dxa"/>
            <w:tcBorders>
              <w:right w:val="single" w:sz="4" w:space="0" w:color="000000"/>
            </w:tcBorders>
            <w:shd w:val="clear" w:color="auto" w:fill="FFFF00"/>
            <w:vAlign w:val="center"/>
          </w:tcPr>
          <w:p w14:paraId="568B4B2F" w14:textId="77777777" w:rsidR="008D3663" w:rsidRPr="00254E30" w:rsidRDefault="008D3663" w:rsidP="00EC0DB7">
            <w:pPr>
              <w:spacing w:after="0" w:line="240" w:lineRule="auto"/>
              <w:rPr>
                <w:rFonts w:ascii="Times New Roman" w:eastAsia="Times New Roman" w:hAnsi="Times New Roman" w:cs="Times New Roman"/>
              </w:rPr>
            </w:pPr>
            <w:r w:rsidRPr="00673DF3">
              <w:rPr>
                <w:rFonts w:ascii="Times New Roman" w:eastAsia="Times New Roman" w:hAnsi="Times New Roman" w:cs="Times New Roman"/>
                <w:b/>
                <w:iCs/>
                <w:color w:val="000000"/>
                <w:sz w:val="24"/>
                <w:szCs w:val="24"/>
              </w:rPr>
              <w:t>Встановлення вентиляційного обладнання</w:t>
            </w:r>
          </w:p>
        </w:tc>
        <w:tc>
          <w:tcPr>
            <w:tcW w:w="1275"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38D029E9" w14:textId="77777777" w:rsidR="008D3663" w:rsidRPr="00254E30" w:rsidRDefault="008D3663" w:rsidP="00EC0DB7">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E48F56" w14:textId="77777777" w:rsidR="008D3663" w:rsidRPr="00254E30" w:rsidRDefault="008D3663" w:rsidP="00EC0DB7">
            <w:pPr>
              <w:spacing w:after="0" w:line="240" w:lineRule="auto"/>
              <w:jc w:val="center"/>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5B98DA" w14:textId="77777777" w:rsidR="008D3663" w:rsidRPr="00254E30" w:rsidRDefault="008D3663" w:rsidP="00EC0DB7">
            <w:pPr>
              <w:spacing w:after="0" w:line="240" w:lineRule="auto"/>
              <w:jc w:val="center"/>
              <w:rPr>
                <w:rFonts w:ascii="Times New Roman" w:eastAsia="Times New Roman" w:hAnsi="Times New Roman" w:cs="Times New Roman"/>
                <w:b/>
                <w:highlight w:val="yellow"/>
              </w:rPr>
            </w:pPr>
          </w:p>
        </w:tc>
      </w:tr>
      <w:tr w:rsidR="008D3663" w:rsidRPr="00254E30" w14:paraId="36A09A6A" w14:textId="77777777" w:rsidTr="00EC0DB7">
        <w:trPr>
          <w:trHeight w:val="235"/>
        </w:trPr>
        <w:tc>
          <w:tcPr>
            <w:tcW w:w="709" w:type="dxa"/>
            <w:shd w:val="clear" w:color="auto" w:fill="FFFFFF"/>
          </w:tcPr>
          <w:p w14:paraId="35381442" w14:textId="77777777" w:rsidR="008D3663" w:rsidRPr="00254E30" w:rsidRDefault="008D3663" w:rsidP="00EC0DB7">
            <w:pPr>
              <w:spacing w:after="0" w:line="240" w:lineRule="auto"/>
              <w:jc w:val="center"/>
              <w:rPr>
                <w:rFonts w:ascii="Times New Roman" w:eastAsia="Times New Roman" w:hAnsi="Times New Roman" w:cs="Times New Roman"/>
                <w:b/>
              </w:rPr>
            </w:pPr>
          </w:p>
        </w:tc>
        <w:tc>
          <w:tcPr>
            <w:tcW w:w="5387" w:type="dxa"/>
            <w:tcBorders>
              <w:right w:val="single" w:sz="4" w:space="0" w:color="000000"/>
            </w:tcBorders>
            <w:shd w:val="clear" w:color="auto" w:fill="FFFFFF"/>
            <w:vAlign w:val="center"/>
          </w:tcPr>
          <w:p w14:paraId="436DF527" w14:textId="77777777" w:rsidR="008D3663" w:rsidRPr="00254E30" w:rsidRDefault="008D3663" w:rsidP="00EC0DB7">
            <w:pPr>
              <w:spacing w:after="0" w:line="240" w:lineRule="auto"/>
              <w:jc w:val="right"/>
              <w:rPr>
                <w:rFonts w:ascii="Times New Roman" w:eastAsia="Times New Roman" w:hAnsi="Times New Roman" w:cs="Times New Roman"/>
                <w:b/>
              </w:rPr>
            </w:pPr>
            <w:r w:rsidRPr="00254E30">
              <w:rPr>
                <w:rFonts w:ascii="Times New Roman" w:eastAsia="Times New Roman" w:hAnsi="Times New Roman" w:cs="Times New Roman"/>
                <w:b/>
              </w:rPr>
              <w:t>Всього (грн. без ПДВ):</w:t>
            </w:r>
          </w:p>
          <w:p w14:paraId="6C62B674" w14:textId="77777777" w:rsidR="008D3663" w:rsidRPr="00254E30" w:rsidRDefault="008D3663" w:rsidP="00EC0DB7">
            <w:pPr>
              <w:spacing w:after="0" w:line="240" w:lineRule="auto"/>
              <w:jc w:val="right"/>
              <w:rPr>
                <w:rFonts w:ascii="Times New Roman" w:eastAsia="Times New Roman" w:hAnsi="Times New Roman" w:cs="Times New Roman"/>
                <w:b/>
              </w:rPr>
            </w:pPr>
          </w:p>
        </w:tc>
        <w:tc>
          <w:tcPr>
            <w:tcW w:w="3827"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21FE5F74" w14:textId="77777777" w:rsidR="008D3663" w:rsidRPr="00254E30" w:rsidRDefault="008D3663" w:rsidP="00EC0DB7">
            <w:pPr>
              <w:spacing w:after="0" w:line="240" w:lineRule="auto"/>
              <w:jc w:val="center"/>
              <w:rPr>
                <w:rFonts w:ascii="Times New Roman" w:eastAsia="Times New Roman" w:hAnsi="Times New Roman" w:cs="Times New Roman"/>
                <w:b/>
                <w:highlight w:val="yellow"/>
              </w:rPr>
            </w:pPr>
          </w:p>
        </w:tc>
      </w:tr>
    </w:tbl>
    <w:p w14:paraId="4A50B3F7" w14:textId="77777777" w:rsidR="008D3663" w:rsidRDefault="008D3663" w:rsidP="008D3663">
      <w:pPr>
        <w:pStyle w:val="Normal0"/>
        <w:spacing w:after="0" w:line="240" w:lineRule="auto"/>
        <w:jc w:val="both"/>
        <w:rPr>
          <w:rFonts w:ascii="Times New Roman" w:eastAsia="Times New Roman" w:hAnsi="Times New Roman" w:cs="Times New Roman"/>
          <w:b/>
          <w:sz w:val="24"/>
          <w:szCs w:val="24"/>
        </w:rPr>
      </w:pPr>
    </w:p>
    <w:p w14:paraId="1514F44F" w14:textId="77777777" w:rsidR="008D3663" w:rsidRPr="00B3596E" w:rsidRDefault="008D3663" w:rsidP="008D3663">
      <w:pPr>
        <w:pStyle w:val="Normal0"/>
        <w:spacing w:after="0"/>
        <w:jc w:val="both"/>
        <w:rPr>
          <w:rFonts w:ascii="Times New Roman" w:eastAsia="Times New Roman" w:hAnsi="Times New Roman" w:cs="Times New Roman"/>
          <w:bCs/>
          <w:sz w:val="24"/>
          <w:szCs w:val="24"/>
        </w:rPr>
      </w:pPr>
      <w:r>
        <w:rPr>
          <w:rFonts w:ascii="Times New Roman" w:eastAsia="Times New Roman" w:hAnsi="Times New Roman" w:cs="Times New Roman"/>
          <w:b/>
          <w:sz w:val="24"/>
          <w:szCs w:val="24"/>
        </w:rPr>
        <w:t xml:space="preserve">           </w:t>
      </w:r>
      <w:r w:rsidRPr="00B3596E">
        <w:rPr>
          <w:rFonts w:ascii="Times New Roman" w:eastAsia="Times New Roman" w:hAnsi="Times New Roman" w:cs="Times New Roman"/>
          <w:bCs/>
          <w:sz w:val="24"/>
          <w:szCs w:val="24"/>
        </w:rPr>
        <w:t xml:space="preserve">Загальна вартість Послуг відповідно до даної Специфікації становить: </w:t>
      </w:r>
      <w:r>
        <w:rPr>
          <w:rFonts w:ascii="Times New Roman" w:eastAsia="Times New Roman" w:hAnsi="Times New Roman" w:cs="Times New Roman"/>
          <w:bCs/>
          <w:sz w:val="24"/>
          <w:szCs w:val="24"/>
        </w:rPr>
        <w:t>___________</w:t>
      </w:r>
      <w:r w:rsidRPr="00B3596E">
        <w:rPr>
          <w:rFonts w:ascii="Times New Roman" w:eastAsia="Times New Roman" w:hAnsi="Times New Roman" w:cs="Times New Roman"/>
          <w:bCs/>
          <w:sz w:val="24"/>
          <w:szCs w:val="24"/>
        </w:rPr>
        <w:t>,</w:t>
      </w:r>
      <w:r>
        <w:rPr>
          <w:rFonts w:ascii="Times New Roman" w:eastAsia="Times New Roman" w:hAnsi="Times New Roman" w:cs="Times New Roman"/>
          <w:bCs/>
          <w:sz w:val="24"/>
          <w:szCs w:val="24"/>
        </w:rPr>
        <w:t>___</w:t>
      </w:r>
      <w:r w:rsidRPr="00B3596E">
        <w:rPr>
          <w:rFonts w:ascii="Times New Roman" w:eastAsia="Times New Roman" w:hAnsi="Times New Roman" w:cs="Times New Roman"/>
          <w:bCs/>
          <w:sz w:val="24"/>
          <w:szCs w:val="24"/>
        </w:rPr>
        <w:t xml:space="preserve"> грн (</w:t>
      </w:r>
      <w:r>
        <w:rPr>
          <w:rFonts w:ascii="Times New Roman" w:eastAsia="Times New Roman" w:hAnsi="Times New Roman" w:cs="Times New Roman"/>
          <w:bCs/>
          <w:sz w:val="24"/>
          <w:szCs w:val="24"/>
        </w:rPr>
        <w:t>___________</w:t>
      </w:r>
      <w:r w:rsidRPr="00B3596E">
        <w:rPr>
          <w:rFonts w:ascii="Times New Roman" w:eastAsia="Times New Roman" w:hAnsi="Times New Roman" w:cs="Times New Roman"/>
          <w:bCs/>
          <w:sz w:val="24"/>
          <w:szCs w:val="24"/>
        </w:rPr>
        <w:t xml:space="preserve"> гривень </w:t>
      </w:r>
      <w:r>
        <w:rPr>
          <w:rFonts w:ascii="Times New Roman" w:eastAsia="Times New Roman" w:hAnsi="Times New Roman" w:cs="Times New Roman"/>
          <w:bCs/>
          <w:sz w:val="24"/>
          <w:szCs w:val="24"/>
        </w:rPr>
        <w:t>_____</w:t>
      </w:r>
      <w:r w:rsidRPr="00B3596E">
        <w:rPr>
          <w:rFonts w:ascii="Times New Roman" w:eastAsia="Times New Roman" w:hAnsi="Times New Roman" w:cs="Times New Roman"/>
          <w:bCs/>
          <w:sz w:val="24"/>
          <w:szCs w:val="24"/>
        </w:rPr>
        <w:t xml:space="preserve"> копійок) без ПДВ*.</w:t>
      </w:r>
    </w:p>
    <w:p w14:paraId="5FED2B8D" w14:textId="77777777" w:rsidR="008D3663" w:rsidRPr="00B3596E" w:rsidRDefault="008D3663" w:rsidP="008D3663">
      <w:pPr>
        <w:pStyle w:val="Normal0"/>
        <w:spacing w:after="0"/>
        <w:jc w:val="both"/>
        <w:rPr>
          <w:rFonts w:ascii="Times New Roman" w:eastAsia="Times New Roman" w:hAnsi="Times New Roman" w:cs="Times New Roman"/>
          <w:bCs/>
          <w:i/>
          <w:iCs/>
        </w:rPr>
      </w:pPr>
      <w:r>
        <w:rPr>
          <w:rFonts w:ascii="Times New Roman" w:eastAsia="Times New Roman" w:hAnsi="Times New Roman" w:cs="Times New Roman"/>
          <w:bCs/>
          <w:sz w:val="24"/>
          <w:szCs w:val="24"/>
        </w:rPr>
        <w:t xml:space="preserve">          </w:t>
      </w:r>
      <w:r w:rsidRPr="00B3596E">
        <w:rPr>
          <w:rFonts w:ascii="Times New Roman" w:eastAsia="Times New Roman" w:hAnsi="Times New Roman" w:cs="Times New Roman"/>
          <w:bCs/>
          <w:sz w:val="24"/>
          <w:szCs w:val="24"/>
        </w:rPr>
        <w:t>*</w:t>
      </w:r>
      <w:r w:rsidRPr="00B3596E">
        <w:rPr>
          <w:rFonts w:ascii="Times New Roman" w:eastAsia="Times New Roman" w:hAnsi="Times New Roman" w:cs="Times New Roman"/>
          <w:bCs/>
          <w:i/>
          <w:iCs/>
        </w:rPr>
        <w:t>Операція з оплати за надані Послуги, звільняється від оподаткування податком на додану вартість згідно зі статтею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(субгрантів) Глобального фонду для боротьби із СНІДом, туберкульозом та малярією в Україні».</w:t>
      </w:r>
    </w:p>
    <w:p w14:paraId="28ACAA8C" w14:textId="77777777" w:rsidR="008D3663" w:rsidRDefault="008D3663" w:rsidP="008D3663">
      <w:pPr>
        <w:pStyle w:val="Normal0"/>
        <w:spacing w:after="0" w:line="240" w:lineRule="auto"/>
        <w:jc w:val="both"/>
        <w:rPr>
          <w:rFonts w:ascii="Times New Roman" w:eastAsia="Times New Roman" w:hAnsi="Times New Roman" w:cs="Times New Roman"/>
          <w:b/>
          <w:sz w:val="24"/>
          <w:szCs w:val="24"/>
        </w:rPr>
      </w:pPr>
    </w:p>
    <w:tbl>
      <w:tblPr>
        <w:tblW w:w="9923" w:type="dxa"/>
        <w:tblLayout w:type="fixed"/>
        <w:tblLook w:val="0400" w:firstRow="0" w:lastRow="0" w:firstColumn="0" w:lastColumn="0" w:noHBand="0" w:noVBand="1"/>
      </w:tblPr>
      <w:tblGrid>
        <w:gridCol w:w="5103"/>
        <w:gridCol w:w="4820"/>
      </w:tblGrid>
      <w:tr w:rsidR="008D3663" w14:paraId="2E295DD9" w14:textId="77777777" w:rsidTr="00EC0DB7">
        <w:tc>
          <w:tcPr>
            <w:tcW w:w="5103" w:type="dxa"/>
          </w:tcPr>
          <w:p w14:paraId="03178D09" w14:textId="77777777" w:rsidR="008D3663" w:rsidRDefault="008D3663" w:rsidP="00EC0DB7">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ЗАМОВНИК:</w:t>
            </w:r>
          </w:p>
          <w:p w14:paraId="398A5362" w14:textId="77777777" w:rsidR="008D3663" w:rsidRDefault="008D3663" w:rsidP="00EC0DB7">
            <w:pPr>
              <w:pStyle w:val="Normal0"/>
              <w:spacing w:after="0" w:line="240" w:lineRule="auto"/>
              <w:rPr>
                <w:color w:val="000000"/>
                <w:sz w:val="24"/>
                <w:szCs w:val="24"/>
              </w:rPr>
            </w:pPr>
            <w:r>
              <w:rPr>
                <w:rFonts w:ascii="Times New Roman" w:eastAsia="Times New Roman" w:hAnsi="Times New Roman" w:cs="Times New Roman"/>
                <w:b/>
                <w:color w:val="000000"/>
                <w:sz w:val="24"/>
                <w:szCs w:val="24"/>
              </w:rPr>
              <w:t>Державна установа «Центр громадського здоров’я Міністерства охорони здоров’я України»</w:t>
            </w:r>
          </w:p>
          <w:p w14:paraId="0AADAA87" w14:textId="77777777" w:rsidR="008D3663" w:rsidRDefault="008D3663" w:rsidP="00EC0DB7">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04071, м. Київ, Подільський р-н, </w:t>
            </w:r>
          </w:p>
          <w:p w14:paraId="4373B1F1" w14:textId="77777777" w:rsidR="008D3663" w:rsidRDefault="008D3663" w:rsidP="00EC0DB7">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вул. Ярославська, буд. 41, </w:t>
            </w:r>
          </w:p>
          <w:p w14:paraId="487E4D88" w14:textId="77777777" w:rsidR="008D3663" w:rsidRDefault="008D3663" w:rsidP="00EC0DB7">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Код ЄДРПОУ: 40524109</w:t>
            </w:r>
          </w:p>
          <w:p w14:paraId="30713239" w14:textId="77777777" w:rsidR="008D3663" w:rsidRDefault="008D3663" w:rsidP="00EC0DB7">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UA ____________________________                        </w:t>
            </w:r>
          </w:p>
          <w:p w14:paraId="01A08A0E" w14:textId="77777777" w:rsidR="008D3663" w:rsidRDefault="008D3663" w:rsidP="00EC0DB7">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highlight w:val="white"/>
              </w:rPr>
              <w:t>в ГУДКСУ у м. Києві</w:t>
            </w:r>
            <w:r w:rsidRPr="476C9E80">
              <w:rPr>
                <w:rFonts w:ascii="Times New Roman" w:eastAsia="Times New Roman" w:hAnsi="Times New Roman" w:cs="Times New Roman"/>
                <w:color w:val="000000" w:themeColor="text1"/>
                <w:sz w:val="24"/>
                <w:szCs w:val="24"/>
              </w:rPr>
              <w:t xml:space="preserve"> </w:t>
            </w:r>
          </w:p>
          <w:p w14:paraId="06DCEA4B" w14:textId="77777777" w:rsidR="008D3663" w:rsidRDefault="008D3663" w:rsidP="00EC0DB7">
            <w:pPr>
              <w:spacing w:after="0"/>
              <w:rPr>
                <w:rFonts w:ascii="Times New Roman" w:eastAsia="Times New Roman" w:hAnsi="Times New Roman" w:cs="Times New Roman"/>
                <w:sz w:val="24"/>
                <w:szCs w:val="24"/>
              </w:rPr>
            </w:pPr>
            <w:r w:rsidRPr="476C9E80">
              <w:rPr>
                <w:rFonts w:ascii="Times New Roman" w:eastAsia="Times New Roman" w:hAnsi="Times New Roman" w:cs="Times New Roman"/>
                <w:color w:val="000000" w:themeColor="text1"/>
                <w:sz w:val="24"/>
                <w:szCs w:val="24"/>
              </w:rPr>
              <w:t>ІПН: 405241026578</w:t>
            </w:r>
          </w:p>
          <w:p w14:paraId="6415035B" w14:textId="77777777" w:rsidR="008D3663" w:rsidRDefault="008D3663" w:rsidP="00EC0DB7">
            <w:pPr>
              <w:pStyle w:val="Normal0"/>
              <w:tabs>
                <w:tab w:val="left" w:pos="4395"/>
              </w:tabs>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Тел. (044) 334-56-89</w:t>
            </w:r>
          </w:p>
          <w:p w14:paraId="152EA3AC" w14:textId="77777777" w:rsidR="008D3663" w:rsidRDefault="008D3663" w:rsidP="00EC0DB7">
            <w:pPr>
              <w:pStyle w:val="Normal0"/>
              <w:widowControl w:val="0"/>
              <w:spacing w:after="0" w:line="240" w:lineRule="auto"/>
              <w:rPr>
                <w:rFonts w:ascii="Times New Roman" w:eastAsia="Times New Roman" w:hAnsi="Times New Roman" w:cs="Times New Roman"/>
                <w:b/>
                <w:bCs/>
                <w:color w:val="000000"/>
                <w:sz w:val="24"/>
                <w:szCs w:val="24"/>
              </w:rPr>
            </w:pPr>
            <w:r w:rsidRPr="476C9E80">
              <w:rPr>
                <w:rFonts w:ascii="Times New Roman" w:eastAsia="Times New Roman" w:hAnsi="Times New Roman" w:cs="Times New Roman"/>
                <w:b/>
                <w:bCs/>
                <w:color w:val="000000" w:themeColor="text1"/>
                <w:sz w:val="24"/>
                <w:szCs w:val="24"/>
              </w:rPr>
              <w:t>_____________________________</w:t>
            </w:r>
          </w:p>
          <w:p w14:paraId="3949C4F7" w14:textId="77777777" w:rsidR="008D3663" w:rsidRDefault="008D3663" w:rsidP="00EC0DB7">
            <w:pPr>
              <w:pStyle w:val="Normal0"/>
              <w:widowControl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_______________ /________________/</w:t>
            </w:r>
          </w:p>
          <w:p w14:paraId="5E161C82" w14:textId="77777777" w:rsidR="008D3663" w:rsidRDefault="008D3663" w:rsidP="00EC0DB7">
            <w:pPr>
              <w:pStyle w:val="Normal0"/>
              <w:tabs>
                <w:tab w:val="left" w:pos="4395"/>
              </w:tabs>
              <w:spacing w:after="0" w:line="240" w:lineRule="auto"/>
              <w:rPr>
                <w:color w:val="000000"/>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c>
          <w:tcPr>
            <w:tcW w:w="4820" w:type="dxa"/>
          </w:tcPr>
          <w:p w14:paraId="11508CD5" w14:textId="77777777" w:rsidR="008D3663" w:rsidRDefault="008D3663" w:rsidP="00EC0DB7">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ВИКОНАВЕЦЬ:</w:t>
            </w:r>
          </w:p>
          <w:p w14:paraId="5A37868B"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F31610F"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446538C4"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7A3F9981"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74F0F60D"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B1C4B3B"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677EEFAC"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BBD8024"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7FE992B5"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EAE1B58"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w:t>
            </w:r>
          </w:p>
          <w:p w14:paraId="385BE6E5"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 /________________/</w:t>
            </w:r>
          </w:p>
          <w:p w14:paraId="38B5B68F"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r>
    </w:tbl>
    <w:p w14:paraId="040215C4" w14:textId="77777777" w:rsidR="008D3663" w:rsidRDefault="008D3663" w:rsidP="008D3663">
      <w:pPr>
        <w:pStyle w:val="Normal0"/>
        <w:spacing w:after="0" w:line="240" w:lineRule="auto"/>
        <w:jc w:val="both"/>
        <w:rPr>
          <w:rFonts w:ascii="Times New Roman" w:eastAsia="Times New Roman" w:hAnsi="Times New Roman" w:cs="Times New Roman"/>
          <w:b/>
          <w:sz w:val="24"/>
          <w:szCs w:val="24"/>
        </w:rPr>
      </w:pPr>
    </w:p>
    <w:p w14:paraId="5F09C210" w14:textId="77777777" w:rsidR="008D3663" w:rsidRDefault="008D3663" w:rsidP="008D3663">
      <w:pPr>
        <w:pStyle w:val="Normal0"/>
        <w:spacing w:after="0" w:line="240" w:lineRule="auto"/>
        <w:jc w:val="both"/>
        <w:rPr>
          <w:rFonts w:ascii="Times New Roman" w:eastAsia="Times New Roman" w:hAnsi="Times New Roman" w:cs="Times New Roman"/>
          <w:b/>
          <w:sz w:val="24"/>
          <w:szCs w:val="24"/>
        </w:rPr>
      </w:pPr>
    </w:p>
    <w:p w14:paraId="1466D30E" w14:textId="77777777" w:rsidR="008D3663" w:rsidRDefault="008D3663" w:rsidP="008D3663">
      <w:pPr>
        <w:pStyle w:val="Normal0"/>
        <w:spacing w:after="0" w:line="240" w:lineRule="auto"/>
        <w:jc w:val="both"/>
        <w:rPr>
          <w:rFonts w:ascii="Times New Roman" w:eastAsia="Times New Roman" w:hAnsi="Times New Roman" w:cs="Times New Roman"/>
          <w:b/>
          <w:sz w:val="24"/>
          <w:szCs w:val="24"/>
        </w:rPr>
      </w:pPr>
    </w:p>
    <w:p w14:paraId="47BB8180" w14:textId="77777777" w:rsidR="008D3663" w:rsidRDefault="008D3663" w:rsidP="008D3663">
      <w:pPr>
        <w:pStyle w:val="Normal0"/>
        <w:pBdr>
          <w:top w:val="nil"/>
          <w:left w:val="nil"/>
          <w:bottom w:val="nil"/>
          <w:right w:val="nil"/>
          <w:between w:val="nil"/>
        </w:pBdr>
        <w:tabs>
          <w:tab w:val="left" w:pos="1276"/>
          <w:tab w:val="left" w:pos="1560"/>
        </w:tabs>
        <w:spacing w:after="0" w:line="240" w:lineRule="auto"/>
        <w:ind w:left="5670"/>
        <w:jc w:val="both"/>
        <w:rPr>
          <w:rFonts w:ascii="Times New Roman" w:eastAsia="Times New Roman" w:hAnsi="Times New Roman" w:cs="Times New Roman"/>
          <w:sz w:val="24"/>
          <w:szCs w:val="24"/>
        </w:rPr>
      </w:pPr>
    </w:p>
    <w:p w14:paraId="33EC889A" w14:textId="77777777" w:rsidR="008D3663" w:rsidRDefault="008D3663" w:rsidP="008D3663">
      <w:pPr>
        <w:pStyle w:val="Normal0"/>
        <w:pBdr>
          <w:top w:val="nil"/>
          <w:left w:val="nil"/>
          <w:bottom w:val="nil"/>
          <w:right w:val="nil"/>
          <w:between w:val="nil"/>
        </w:pBdr>
        <w:tabs>
          <w:tab w:val="left" w:pos="1276"/>
          <w:tab w:val="left" w:pos="1560"/>
        </w:tabs>
        <w:spacing w:after="0" w:line="240" w:lineRule="auto"/>
        <w:ind w:left="56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Додаток 2</w:t>
      </w:r>
    </w:p>
    <w:p w14:paraId="14414335" w14:textId="77777777" w:rsidR="008D3663" w:rsidRDefault="008D3663" w:rsidP="008D3663">
      <w:pPr>
        <w:pStyle w:val="Normal0"/>
        <w:pBdr>
          <w:top w:val="nil"/>
          <w:left w:val="nil"/>
          <w:bottom w:val="nil"/>
          <w:right w:val="nil"/>
          <w:between w:val="nil"/>
        </w:pBdr>
        <w:tabs>
          <w:tab w:val="left" w:pos="1276"/>
          <w:tab w:val="left" w:pos="1560"/>
        </w:tabs>
        <w:spacing w:after="0" w:line="240" w:lineRule="auto"/>
        <w:ind w:left="56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до Договору про закупівлю №______ </w:t>
      </w:r>
      <w:r>
        <w:rPr>
          <w:rFonts w:ascii="Times New Roman" w:eastAsia="Times New Roman" w:hAnsi="Times New Roman" w:cs="Times New Roman"/>
          <w:sz w:val="24"/>
          <w:szCs w:val="24"/>
        </w:rPr>
        <w:br/>
        <w:t>від «___»________ 2025 року</w:t>
      </w:r>
    </w:p>
    <w:p w14:paraId="26BBF1C4" w14:textId="77777777" w:rsidR="008D3663" w:rsidRDefault="008D3663" w:rsidP="008D3663">
      <w:pPr>
        <w:pStyle w:val="Normal0"/>
        <w:spacing w:after="0" w:line="240" w:lineRule="auto"/>
        <w:jc w:val="center"/>
        <w:rPr>
          <w:rFonts w:ascii="Times New Roman" w:eastAsia="Times New Roman" w:hAnsi="Times New Roman" w:cs="Times New Roman"/>
          <w:b/>
          <w:sz w:val="24"/>
          <w:szCs w:val="24"/>
        </w:rPr>
      </w:pPr>
    </w:p>
    <w:p w14:paraId="1336B7CF" w14:textId="77777777" w:rsidR="008D3663" w:rsidRDefault="008D3663" w:rsidP="008D3663">
      <w:pPr>
        <w:pStyle w:val="Normal0"/>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ТЕХНІЧНА СПЕЦИФІКАЦІЯ</w:t>
      </w:r>
    </w:p>
    <w:p w14:paraId="35363E3E" w14:textId="77777777" w:rsidR="008D3663" w:rsidRDefault="008D3663" w:rsidP="008D3663">
      <w:pPr>
        <w:pStyle w:val="Normal0"/>
        <w:spacing w:after="0" w:line="240" w:lineRule="auto"/>
        <w:jc w:val="center"/>
        <w:rPr>
          <w:rFonts w:ascii="Times New Roman" w:eastAsia="Times New Roman" w:hAnsi="Times New Roman" w:cs="Times New Roman"/>
          <w:b/>
          <w:sz w:val="24"/>
          <w:szCs w:val="24"/>
        </w:rPr>
      </w:pPr>
    </w:p>
    <w:p w14:paraId="7CFE9348" w14:textId="77777777" w:rsidR="008D3663" w:rsidRDefault="008D3663" w:rsidP="008D3663">
      <w:pPr>
        <w:pStyle w:val="Normal0"/>
        <w:shd w:val="clear" w:color="auto" w:fill="FFFFFF"/>
        <w:tabs>
          <w:tab w:val="left" w:pos="6322"/>
          <w:tab w:val="left" w:pos="861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м. Київ                                                                                                          «___» ______ 2025</w:t>
      </w:r>
      <w:r>
        <w:rPr>
          <w:rFonts w:ascii="Times New Roman" w:eastAsia="Times New Roman" w:hAnsi="Times New Roman" w:cs="Times New Roman"/>
          <w:sz w:val="24"/>
          <w:szCs w:val="24"/>
        </w:rPr>
        <w:t xml:space="preserve"> року</w:t>
      </w:r>
    </w:p>
    <w:p w14:paraId="4D652B4A" w14:textId="77777777" w:rsidR="008D3663" w:rsidRDefault="008D3663" w:rsidP="008D3663">
      <w:pPr>
        <w:pStyle w:val="Normal0"/>
        <w:spacing w:after="0" w:line="240" w:lineRule="auto"/>
        <w:jc w:val="both"/>
        <w:rPr>
          <w:rFonts w:ascii="Times New Roman" w:eastAsia="Times New Roman" w:hAnsi="Times New Roman" w:cs="Times New Roman"/>
          <w:b/>
          <w:sz w:val="24"/>
          <w:szCs w:val="24"/>
        </w:rPr>
      </w:pPr>
    </w:p>
    <w:p w14:paraId="3D3A92B8" w14:textId="77777777" w:rsidR="008D3663" w:rsidRDefault="008D3663" w:rsidP="008D3663">
      <w:pPr>
        <w:pStyle w:val="Normal0"/>
        <w:spacing w:after="0" w:line="240" w:lineRule="auto"/>
        <w:jc w:val="both"/>
        <w:rPr>
          <w:rFonts w:ascii="Times New Roman" w:eastAsia="Times New Roman" w:hAnsi="Times New Roman" w:cs="Times New Roman"/>
          <w:b/>
          <w:sz w:val="24"/>
          <w:szCs w:val="24"/>
        </w:rPr>
      </w:pPr>
    </w:p>
    <w:p w14:paraId="0B1B78B6" w14:textId="77777777" w:rsidR="008D3663" w:rsidRDefault="008D3663" w:rsidP="008D3663">
      <w:pPr>
        <w:pStyle w:val="Normal0"/>
        <w:spacing w:after="0" w:line="240" w:lineRule="auto"/>
        <w:ind w:right="-2"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b/>
          <w:bCs/>
          <w:color w:val="000000" w:themeColor="text1"/>
          <w:sz w:val="24"/>
          <w:szCs w:val="24"/>
        </w:rPr>
        <w:t>Державна установа «Центр громадського здоров’я Міністерства охорони здоров’я України»</w:t>
      </w:r>
      <w:r w:rsidRPr="476C9E80">
        <w:rPr>
          <w:rFonts w:ascii="Times New Roman" w:eastAsia="Times New Roman" w:hAnsi="Times New Roman" w:cs="Times New Roman"/>
          <w:color w:val="000000" w:themeColor="text1"/>
          <w:sz w:val="24"/>
          <w:szCs w:val="24"/>
        </w:rPr>
        <w:t xml:space="preserve"> (далі – Замовник), в особі </w:t>
      </w:r>
      <w:r w:rsidRPr="0026630A">
        <w:rPr>
          <w:rFonts w:ascii="Times New Roman" w:eastAsia="Times New Roman" w:hAnsi="Times New Roman" w:cs="Times New Roman"/>
          <w:sz w:val="24"/>
          <w:szCs w:val="24"/>
        </w:rPr>
        <w:t>Генерального директора Курпіти Володимира Івановича</w:t>
      </w:r>
      <w:r w:rsidRPr="476C9E80">
        <w:rPr>
          <w:rFonts w:ascii="Times New Roman" w:eastAsia="Times New Roman" w:hAnsi="Times New Roman" w:cs="Times New Roman"/>
          <w:color w:val="000000" w:themeColor="text1"/>
          <w:sz w:val="24"/>
          <w:szCs w:val="24"/>
        </w:rPr>
        <w:t xml:space="preserve">, який(а) діє на </w:t>
      </w:r>
      <w:r w:rsidRPr="00D467CE">
        <w:rPr>
          <w:rFonts w:ascii="Times New Roman" w:eastAsia="Times New Roman" w:hAnsi="Times New Roman" w:cs="Times New Roman"/>
          <w:sz w:val="24"/>
          <w:szCs w:val="24"/>
        </w:rPr>
        <w:t>підставі Статуту, з однієї</w:t>
      </w:r>
      <w:r w:rsidRPr="476C9E80">
        <w:rPr>
          <w:rFonts w:ascii="Times New Roman" w:eastAsia="Times New Roman" w:hAnsi="Times New Roman" w:cs="Times New Roman"/>
          <w:color w:val="000000" w:themeColor="text1"/>
          <w:sz w:val="24"/>
          <w:szCs w:val="24"/>
        </w:rPr>
        <w:t xml:space="preserve"> сторони, та</w:t>
      </w:r>
      <w:r w:rsidRPr="476C9E80">
        <w:rPr>
          <w:rFonts w:ascii="Times New Roman" w:eastAsia="Times New Roman" w:hAnsi="Times New Roman" w:cs="Times New Roman"/>
          <w:b/>
          <w:bCs/>
          <w:color w:val="000000" w:themeColor="text1"/>
          <w:sz w:val="24"/>
          <w:szCs w:val="24"/>
        </w:rPr>
        <w:t> </w:t>
      </w:r>
    </w:p>
    <w:p w14:paraId="37F285C1" w14:textId="77777777" w:rsidR="008D3663" w:rsidRDefault="008D3663" w:rsidP="008D3663">
      <w:pPr>
        <w:pStyle w:val="Normal0"/>
        <w:widowControl w:val="0"/>
        <w:tabs>
          <w:tab w:val="left" w:pos="3686"/>
        </w:tabs>
        <w:spacing w:after="0" w:line="240" w:lineRule="auto"/>
        <w:ind w:firstLine="709"/>
        <w:jc w:val="both"/>
        <w:rPr>
          <w:rFonts w:ascii="Times New Roman" w:eastAsia="Times New Roman" w:hAnsi="Times New Roman" w:cs="Times New Roman"/>
          <w:color w:val="000000" w:themeColor="text1"/>
          <w:sz w:val="24"/>
          <w:szCs w:val="24"/>
        </w:rPr>
      </w:pPr>
      <w:r w:rsidRPr="00877D5D">
        <w:rPr>
          <w:rFonts w:ascii="Times New Roman" w:eastAsia="Times New Roman" w:hAnsi="Times New Roman" w:cs="Times New Roman"/>
          <w:color w:val="4F81BD" w:themeColor="accent1"/>
          <w:sz w:val="24"/>
          <w:szCs w:val="24"/>
          <w:u w:val="single"/>
        </w:rPr>
        <w:t>(зазначити повну назву Виконавця)</w:t>
      </w:r>
      <w:r w:rsidRPr="476C9E80">
        <w:rPr>
          <w:rFonts w:ascii="Times New Roman" w:eastAsia="Times New Roman" w:hAnsi="Times New Roman" w:cs="Times New Roman"/>
          <w:color w:val="008080"/>
          <w:sz w:val="24"/>
          <w:szCs w:val="24"/>
          <w:u w:val="single"/>
        </w:rPr>
        <w:t xml:space="preserve"> </w:t>
      </w:r>
      <w:r w:rsidRPr="476C9E80">
        <w:rPr>
          <w:rFonts w:ascii="Times New Roman" w:eastAsia="Times New Roman" w:hAnsi="Times New Roman" w:cs="Times New Roman"/>
          <w:color w:val="000000" w:themeColor="text1"/>
          <w:sz w:val="24"/>
          <w:szCs w:val="24"/>
        </w:rPr>
        <w:t>(далі – Виконавець),</w:t>
      </w:r>
      <w:r w:rsidRPr="476C9E80">
        <w:rPr>
          <w:rFonts w:ascii="Times New Roman" w:eastAsia="Times New Roman" w:hAnsi="Times New Roman" w:cs="Times New Roman"/>
          <w:b/>
          <w:bCs/>
          <w:color w:val="000000" w:themeColor="text1"/>
          <w:sz w:val="24"/>
          <w:szCs w:val="24"/>
        </w:rPr>
        <w:t xml:space="preserve"> </w:t>
      </w:r>
      <w:r w:rsidRPr="476C9E80">
        <w:rPr>
          <w:rFonts w:ascii="Times New Roman" w:eastAsia="Times New Roman" w:hAnsi="Times New Roman" w:cs="Times New Roman"/>
          <w:color w:val="000000" w:themeColor="text1"/>
          <w:sz w:val="24"/>
          <w:szCs w:val="24"/>
        </w:rPr>
        <w:t xml:space="preserve">в особі </w:t>
      </w:r>
      <w:r w:rsidRPr="00877D5D">
        <w:rPr>
          <w:rFonts w:ascii="Times New Roman" w:eastAsia="Times New Roman" w:hAnsi="Times New Roman" w:cs="Times New Roman"/>
          <w:color w:val="4F81BD" w:themeColor="accent1"/>
          <w:sz w:val="24"/>
          <w:szCs w:val="24"/>
          <w:u w:val="single"/>
        </w:rPr>
        <w:t xml:space="preserve"> (зазначити посаду, ПІБ підписанта)</w:t>
      </w:r>
      <w:r w:rsidRPr="476C9E80">
        <w:rPr>
          <w:rFonts w:ascii="Times New Roman" w:eastAsia="Times New Roman" w:hAnsi="Times New Roman" w:cs="Times New Roman"/>
          <w:color w:val="000000" w:themeColor="text1"/>
          <w:sz w:val="24"/>
          <w:szCs w:val="24"/>
        </w:rPr>
        <w:t xml:space="preserve">, який(а) діє на підставі </w:t>
      </w:r>
      <w:r w:rsidRPr="476C9E80">
        <w:rPr>
          <w:rFonts w:ascii="Times New Roman" w:eastAsia="Times New Roman" w:hAnsi="Times New Roman" w:cs="Times New Roman"/>
          <w:color w:val="008080"/>
          <w:sz w:val="24"/>
          <w:szCs w:val="24"/>
          <w:u w:val="single"/>
        </w:rPr>
        <w:t xml:space="preserve"> </w:t>
      </w:r>
      <w:r w:rsidRPr="00877D5D">
        <w:rPr>
          <w:rFonts w:ascii="Times New Roman" w:eastAsia="Times New Roman" w:hAnsi="Times New Roman" w:cs="Times New Roman"/>
          <w:color w:val="4F81BD" w:themeColor="accent1"/>
          <w:sz w:val="24"/>
          <w:szCs w:val="24"/>
          <w:u w:val="single"/>
        </w:rPr>
        <w:t>(зазначити документ та реквізити документа на право підпису)</w:t>
      </w:r>
      <w:r w:rsidRPr="476C9E80">
        <w:rPr>
          <w:rFonts w:ascii="Times New Roman" w:eastAsia="Times New Roman" w:hAnsi="Times New Roman" w:cs="Times New Roman"/>
          <w:color w:val="000000" w:themeColor="text1"/>
          <w:sz w:val="24"/>
          <w:szCs w:val="24"/>
        </w:rPr>
        <w:t>, з другої сторони, які надалі при спільному згадуванні по тексту іменуються «Сторони», а кожна окремо «Сторона»</w:t>
      </w:r>
      <w:r w:rsidRPr="476C9E80">
        <w:rPr>
          <w:rFonts w:ascii="Times New Roman" w:eastAsia="Times New Roman" w:hAnsi="Times New Roman" w:cs="Times New Roman"/>
          <w:sz w:val="24"/>
          <w:szCs w:val="24"/>
        </w:rPr>
        <w:t xml:space="preserve">, уклали цей </w:t>
      </w:r>
      <w:r>
        <w:rPr>
          <w:rFonts w:ascii="Times New Roman" w:eastAsia="Times New Roman" w:hAnsi="Times New Roman" w:cs="Times New Roman"/>
          <w:sz w:val="24"/>
          <w:szCs w:val="24"/>
        </w:rPr>
        <w:t xml:space="preserve">Додаток № 2 (Технічна специфікація) до </w:t>
      </w:r>
      <w:r w:rsidRPr="476C9E80">
        <w:rPr>
          <w:rFonts w:ascii="Times New Roman" w:eastAsia="Times New Roman" w:hAnsi="Times New Roman" w:cs="Times New Roman"/>
          <w:sz w:val="24"/>
          <w:szCs w:val="24"/>
        </w:rPr>
        <w:t>Догов</w:t>
      </w:r>
      <w:r>
        <w:rPr>
          <w:rFonts w:ascii="Times New Roman" w:eastAsia="Times New Roman" w:hAnsi="Times New Roman" w:cs="Times New Roman"/>
          <w:sz w:val="24"/>
          <w:szCs w:val="24"/>
        </w:rPr>
        <w:t>о</w:t>
      </w:r>
      <w:r w:rsidRPr="476C9E80">
        <w:rPr>
          <w:rFonts w:ascii="Times New Roman" w:eastAsia="Times New Roman" w:hAnsi="Times New Roman" w:cs="Times New Roman"/>
          <w:sz w:val="24"/>
          <w:szCs w:val="24"/>
        </w:rPr>
        <w:t>р</w:t>
      </w:r>
      <w:r>
        <w:rPr>
          <w:rFonts w:ascii="Times New Roman" w:eastAsia="Times New Roman" w:hAnsi="Times New Roman" w:cs="Times New Roman"/>
          <w:sz w:val="24"/>
          <w:szCs w:val="24"/>
        </w:rPr>
        <w:t>у</w:t>
      </w:r>
      <w:r w:rsidRPr="476C9E80">
        <w:rPr>
          <w:rFonts w:ascii="Times New Roman" w:eastAsia="Times New Roman" w:hAnsi="Times New Roman" w:cs="Times New Roman"/>
          <w:sz w:val="24"/>
          <w:szCs w:val="24"/>
        </w:rPr>
        <w:t xml:space="preserve"> про закупівлю від «___» ________ 2025 року № _____ (далі – Договір), про </w:t>
      </w:r>
      <w:r w:rsidRPr="476C9E80">
        <w:rPr>
          <w:rFonts w:ascii="Times New Roman" w:eastAsia="Times New Roman" w:hAnsi="Times New Roman" w:cs="Times New Roman"/>
          <w:color w:val="000000" w:themeColor="text1"/>
          <w:sz w:val="24"/>
          <w:szCs w:val="24"/>
        </w:rPr>
        <w:t>наступне:</w:t>
      </w:r>
    </w:p>
    <w:p w14:paraId="6E021A52" w14:textId="77777777" w:rsidR="008D3663" w:rsidRDefault="008D3663" w:rsidP="008D3663">
      <w:pPr>
        <w:pStyle w:val="Normal0"/>
        <w:widowControl w:val="0"/>
        <w:tabs>
          <w:tab w:val="left" w:pos="3686"/>
        </w:tabs>
        <w:spacing w:after="0" w:line="240" w:lineRule="auto"/>
        <w:ind w:firstLine="709"/>
        <w:jc w:val="both"/>
        <w:rPr>
          <w:rFonts w:ascii="Times New Roman" w:eastAsia="Times New Roman" w:hAnsi="Times New Roman" w:cs="Times New Roman"/>
          <w:color w:val="000000" w:themeColor="text1"/>
          <w:sz w:val="24"/>
          <w:szCs w:val="24"/>
        </w:rPr>
      </w:pPr>
    </w:p>
    <w:p w14:paraId="61B8BA7E" w14:textId="77777777" w:rsidR="008D3663" w:rsidRPr="00BB2731" w:rsidRDefault="008D3663" w:rsidP="008D3663">
      <w:pPr>
        <w:spacing w:after="0" w:line="240" w:lineRule="auto"/>
        <w:ind w:firstLine="567"/>
        <w:jc w:val="both"/>
        <w:rPr>
          <w:rFonts w:ascii="Times New Roman" w:hAnsi="Times New Roman" w:cs="Times New Roman"/>
          <w:b/>
          <w:bCs/>
        </w:rPr>
      </w:pPr>
      <w:bookmarkStart w:id="21" w:name="_heading=h.q8etrab0597" w:colFirst="0" w:colLast="0"/>
      <w:bookmarkEnd w:id="21"/>
      <w:r w:rsidRPr="00BB2731">
        <w:rPr>
          <w:rFonts w:ascii="Times New Roman" w:hAnsi="Times New Roman" w:cs="Times New Roman"/>
          <w:b/>
          <w:bCs/>
        </w:rPr>
        <w:t xml:space="preserve">Строк надання послуги (орієнтовна кінцева дата): </w:t>
      </w:r>
      <w:r>
        <w:rPr>
          <w:rFonts w:ascii="Times New Roman" w:hAnsi="Times New Roman" w:cs="Times New Roman"/>
        </w:rPr>
        <w:t>31</w:t>
      </w:r>
      <w:r w:rsidRPr="00BB2731">
        <w:rPr>
          <w:rFonts w:ascii="Times New Roman" w:hAnsi="Times New Roman" w:cs="Times New Roman"/>
        </w:rPr>
        <w:t>.</w:t>
      </w:r>
      <w:r>
        <w:rPr>
          <w:rFonts w:ascii="Times New Roman" w:hAnsi="Times New Roman" w:cs="Times New Roman"/>
        </w:rPr>
        <w:t>01</w:t>
      </w:r>
      <w:r w:rsidRPr="00BB2731">
        <w:rPr>
          <w:rFonts w:ascii="Times New Roman" w:hAnsi="Times New Roman" w:cs="Times New Roman"/>
        </w:rPr>
        <w:t>.202</w:t>
      </w:r>
      <w:r>
        <w:rPr>
          <w:rFonts w:ascii="Times New Roman" w:hAnsi="Times New Roman" w:cs="Times New Roman"/>
        </w:rPr>
        <w:t>6</w:t>
      </w:r>
      <w:r w:rsidRPr="00BB2731">
        <w:rPr>
          <w:rFonts w:ascii="Times New Roman" w:hAnsi="Times New Roman" w:cs="Times New Roman"/>
        </w:rPr>
        <w:t xml:space="preserve"> року.</w:t>
      </w:r>
    </w:p>
    <w:p w14:paraId="06D7539C" w14:textId="77777777" w:rsidR="008D3663" w:rsidRPr="00BB2731" w:rsidRDefault="008D3663" w:rsidP="008D3663">
      <w:pPr>
        <w:spacing w:after="0" w:line="240" w:lineRule="auto"/>
        <w:ind w:firstLine="567"/>
        <w:jc w:val="both"/>
        <w:rPr>
          <w:rFonts w:ascii="Times New Roman" w:hAnsi="Times New Roman" w:cs="Times New Roman"/>
        </w:rPr>
      </w:pPr>
      <w:r w:rsidRPr="00BB2731">
        <w:rPr>
          <w:rFonts w:ascii="Times New Roman" w:hAnsi="Times New Roman" w:cs="Times New Roman"/>
          <w:b/>
          <w:bCs/>
        </w:rPr>
        <w:t xml:space="preserve">Місце надання послуг: </w:t>
      </w:r>
      <w:r w:rsidRPr="00BB2731">
        <w:rPr>
          <w:rFonts w:ascii="Times New Roman" w:hAnsi="Times New Roman" w:cs="Times New Roman"/>
        </w:rPr>
        <w:t xml:space="preserve">м. Київ, вул. Ярославська, буд. 41 </w:t>
      </w:r>
    </w:p>
    <w:p w14:paraId="0DAF475D" w14:textId="77777777" w:rsidR="008D3663" w:rsidRPr="00BB2731" w:rsidRDefault="008D3663" w:rsidP="008D3663">
      <w:pPr>
        <w:spacing w:after="0" w:line="240" w:lineRule="auto"/>
        <w:ind w:firstLine="567"/>
        <w:jc w:val="both"/>
        <w:rPr>
          <w:rFonts w:ascii="Times New Roman" w:hAnsi="Times New Roman" w:cs="Times New Roman"/>
        </w:rPr>
      </w:pPr>
      <w:r w:rsidRPr="00BB2731">
        <w:rPr>
          <w:rFonts w:ascii="Times New Roman" w:hAnsi="Times New Roman" w:cs="Times New Roman"/>
          <w:b/>
          <w:bCs/>
        </w:rPr>
        <w:t xml:space="preserve">Джерело фінансування: </w:t>
      </w:r>
      <w:r w:rsidRPr="00BB2731">
        <w:rPr>
          <w:rFonts w:ascii="Times New Roman" w:hAnsi="Times New Roman" w:cs="Times New Roman"/>
        </w:rPr>
        <w:t>Глобальний фонд 2024-2026</w:t>
      </w:r>
    </w:p>
    <w:p w14:paraId="18517D66" w14:textId="77777777" w:rsidR="008D3663" w:rsidRPr="00BB2731" w:rsidRDefault="008D3663" w:rsidP="008D3663">
      <w:pPr>
        <w:spacing w:after="0" w:line="240" w:lineRule="auto"/>
        <w:ind w:firstLine="567"/>
        <w:jc w:val="both"/>
        <w:rPr>
          <w:rFonts w:ascii="Times New Roman" w:hAnsi="Times New Roman" w:cs="Times New Roman"/>
        </w:rPr>
      </w:pPr>
      <w:r w:rsidRPr="00BB2731">
        <w:rPr>
          <w:rFonts w:ascii="Times New Roman" w:hAnsi="Times New Roman" w:cs="Times New Roman"/>
          <w:b/>
        </w:rPr>
        <w:t xml:space="preserve">Гарантійний термін: </w:t>
      </w:r>
      <w:r w:rsidRPr="00BB2731">
        <w:rPr>
          <w:rFonts w:ascii="Times New Roman" w:hAnsi="Times New Roman" w:cs="Times New Roman"/>
        </w:rPr>
        <w:t>12 місяців</w:t>
      </w:r>
    </w:p>
    <w:p w14:paraId="094477E4" w14:textId="77777777" w:rsidR="008D3663" w:rsidRPr="00BB2731" w:rsidRDefault="008D3663" w:rsidP="008D3663">
      <w:pPr>
        <w:spacing w:after="0" w:line="240" w:lineRule="auto"/>
        <w:ind w:firstLine="567"/>
        <w:jc w:val="both"/>
        <w:rPr>
          <w:rFonts w:ascii="Times New Roman" w:hAnsi="Times New Roman" w:cs="Times New Roman"/>
        </w:rPr>
      </w:pPr>
      <w:r w:rsidRPr="00BB2731">
        <w:rPr>
          <w:rFonts w:ascii="Times New Roman" w:hAnsi="Times New Roman" w:cs="Times New Roman"/>
          <w:b/>
          <w:bCs/>
        </w:rPr>
        <w:t xml:space="preserve">Мета надання послуг: </w:t>
      </w:r>
      <w:r w:rsidRPr="00BB2731">
        <w:rPr>
          <w:rFonts w:ascii="Times New Roman" w:eastAsia="Times New Roman" w:hAnsi="Times New Roman" w:cs="Times New Roman"/>
          <w:bCs/>
          <w:lang w:eastAsia="ru-RU"/>
        </w:rPr>
        <w:t xml:space="preserve">створення належних санітарно-гігієнічних норм планується </w:t>
      </w:r>
      <w:r w:rsidRPr="00BB2731">
        <w:rPr>
          <w:rFonts w:ascii="Times New Roman" w:eastAsia="Times New Roman" w:hAnsi="Times New Roman" w:cs="Times New Roman"/>
          <w:bCs/>
          <w:color w:val="000000"/>
        </w:rPr>
        <w:t>встановлення вентиляційного обладнання</w:t>
      </w:r>
      <w:r w:rsidRPr="00BB2731">
        <w:rPr>
          <w:rFonts w:ascii="Times New Roman" w:eastAsia="Times New Roman" w:hAnsi="Times New Roman" w:cs="Times New Roman"/>
          <w:bCs/>
          <w:lang w:eastAsia="ru-RU"/>
        </w:rPr>
        <w:t xml:space="preserve"> в будівлі ДУ «Центр громадського здоров’я МОЗ </w:t>
      </w:r>
      <w:r w:rsidRPr="002D4798">
        <w:rPr>
          <w:rFonts w:ascii="Times New Roman" w:eastAsia="Times New Roman" w:hAnsi="Times New Roman" w:cs="Times New Roman"/>
          <w:bCs/>
          <w:lang w:eastAsia="ru-RU"/>
        </w:rPr>
        <w:t xml:space="preserve">України» за </w:t>
      </w:r>
      <w:r w:rsidRPr="00BB2731">
        <w:rPr>
          <w:rFonts w:ascii="Times New Roman" w:eastAsia="Times New Roman" w:hAnsi="Times New Roman" w:cs="Times New Roman"/>
          <w:bCs/>
          <w:lang w:eastAsia="ru-RU"/>
        </w:rPr>
        <w:t>адресою: м. Київ, вул. Ярославська, 41, літера Б.</w:t>
      </w:r>
    </w:p>
    <w:tbl>
      <w:tblPr>
        <w:tblW w:w="10206" w:type="dxa"/>
        <w:jc w:val="center"/>
        <w:tblLayout w:type="fixed"/>
        <w:tblCellMar>
          <w:left w:w="28" w:type="dxa"/>
          <w:right w:w="28" w:type="dxa"/>
        </w:tblCellMar>
        <w:tblLook w:val="0000" w:firstRow="0" w:lastRow="0" w:firstColumn="0" w:lastColumn="0" w:noHBand="0" w:noVBand="0"/>
      </w:tblPr>
      <w:tblGrid>
        <w:gridCol w:w="5103"/>
        <w:gridCol w:w="4820"/>
        <w:gridCol w:w="283"/>
      </w:tblGrid>
      <w:tr w:rsidR="008D3663" w:rsidRPr="00C92E5E" w14:paraId="77DCDBF4" w14:textId="77777777" w:rsidTr="00EC0DB7">
        <w:trPr>
          <w:jc w:val="center"/>
        </w:trPr>
        <w:tc>
          <w:tcPr>
            <w:tcW w:w="10206" w:type="dxa"/>
            <w:gridSpan w:val="3"/>
            <w:tcBorders>
              <w:top w:val="nil"/>
              <w:left w:val="nil"/>
              <w:bottom w:val="nil"/>
              <w:right w:val="nil"/>
            </w:tcBorders>
          </w:tcPr>
          <w:p w14:paraId="22B82465" w14:textId="77777777" w:rsidR="008D3663" w:rsidRDefault="008D3663" w:rsidP="00EC0DB7">
            <w:pPr>
              <w:spacing w:after="0" w:line="240" w:lineRule="auto"/>
              <w:ind w:left="34"/>
              <w:jc w:val="both"/>
              <w:rPr>
                <w:rFonts w:ascii="Times New Roman" w:eastAsia="Times New Roman" w:hAnsi="Times New Roman" w:cs="Times New Roman"/>
                <w:bCs/>
                <w:lang w:eastAsia="ru-RU"/>
              </w:rPr>
            </w:pPr>
          </w:p>
          <w:p w14:paraId="0D5903DF" w14:textId="77777777" w:rsidR="008D3663" w:rsidRPr="009C3B39" w:rsidRDefault="008D3663" w:rsidP="00EC0DB7">
            <w:pPr>
              <w:spacing w:after="0" w:line="240" w:lineRule="auto"/>
              <w:ind w:left="34" w:firstLine="503"/>
              <w:jc w:val="both"/>
              <w:rPr>
                <w:rFonts w:ascii="Times New Roman" w:eastAsia="Times New Roman" w:hAnsi="Times New Roman" w:cs="Times New Roman"/>
                <w:b/>
                <w:bCs/>
                <w:lang w:eastAsia="ru-RU"/>
              </w:rPr>
            </w:pPr>
            <w:r w:rsidRPr="009C3B39">
              <w:rPr>
                <w:rFonts w:ascii="Times New Roman" w:eastAsia="Times New Roman" w:hAnsi="Times New Roman" w:cs="Times New Roman"/>
                <w:bCs/>
                <w:lang w:eastAsia="ru-RU"/>
              </w:rPr>
              <w:t xml:space="preserve"> </w:t>
            </w:r>
            <w:r w:rsidRPr="009C3B39">
              <w:rPr>
                <w:rFonts w:ascii="Times New Roman" w:eastAsia="Times New Roman" w:hAnsi="Times New Roman" w:cs="Times New Roman"/>
                <w:b/>
                <w:bCs/>
                <w:lang w:eastAsia="ru-RU"/>
              </w:rPr>
              <w:t>Технічні вимоги:</w:t>
            </w:r>
          </w:p>
          <w:p w14:paraId="2AF638F0" w14:textId="6AC78061" w:rsidR="008D3663" w:rsidRPr="008D3663" w:rsidRDefault="0032706C" w:rsidP="0032706C">
            <w:pPr>
              <w:pStyle w:val="ab"/>
              <w:tabs>
                <w:tab w:val="left" w:pos="963"/>
              </w:tabs>
              <w:ind w:left="660"/>
              <w:contextualSpacing w:val="0"/>
              <w:jc w:val="both"/>
              <w:rPr>
                <w:rFonts w:ascii="Times New Roman" w:hAnsi="Times New Roman" w:cs="Times New Roman"/>
                <w:color w:val="000000"/>
                <w:lang w:val="ru-RU"/>
              </w:rPr>
            </w:pPr>
            <w:r>
              <w:rPr>
                <w:rFonts w:ascii="Times New Roman" w:hAnsi="Times New Roman" w:cs="Times New Roman"/>
                <w:color w:val="000000"/>
                <w:lang w:val="ru-RU"/>
              </w:rPr>
              <w:t xml:space="preserve">1. </w:t>
            </w:r>
            <w:proofErr w:type="spellStart"/>
            <w:r>
              <w:rPr>
                <w:rFonts w:ascii="Times New Roman" w:hAnsi="Times New Roman" w:cs="Times New Roman"/>
                <w:color w:val="000000"/>
                <w:lang w:val="ru-RU"/>
              </w:rPr>
              <w:t>Учас</w:t>
            </w:r>
            <w:r w:rsidR="008D3663" w:rsidRPr="008D3663">
              <w:rPr>
                <w:rFonts w:ascii="Times New Roman" w:hAnsi="Times New Roman" w:cs="Times New Roman"/>
                <w:color w:val="000000"/>
                <w:lang w:val="ru-RU"/>
              </w:rPr>
              <w:t>ником</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далі</w:t>
            </w:r>
            <w:proofErr w:type="spellEnd"/>
            <w:r w:rsidR="008D3663" w:rsidRPr="008D3663">
              <w:rPr>
                <w:rFonts w:ascii="Times New Roman" w:hAnsi="Times New Roman" w:cs="Times New Roman"/>
                <w:color w:val="000000"/>
                <w:lang w:val="ru-RU"/>
              </w:rPr>
              <w:t xml:space="preserve"> – </w:t>
            </w:r>
            <w:proofErr w:type="spellStart"/>
            <w:r w:rsidR="008D3663" w:rsidRPr="008D3663">
              <w:rPr>
                <w:rFonts w:ascii="Times New Roman" w:hAnsi="Times New Roman" w:cs="Times New Roman"/>
                <w:color w:val="000000"/>
                <w:lang w:val="ru-RU"/>
              </w:rPr>
              <w:t>Виконавець</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повинні</w:t>
            </w:r>
            <w:proofErr w:type="spellEnd"/>
            <w:r w:rsidR="008D3663" w:rsidRPr="008D3663">
              <w:rPr>
                <w:rFonts w:ascii="Times New Roman" w:hAnsi="Times New Roman" w:cs="Times New Roman"/>
                <w:color w:val="000000"/>
                <w:lang w:val="ru-RU"/>
              </w:rPr>
              <w:t xml:space="preserve"> бути </w:t>
            </w:r>
            <w:proofErr w:type="spellStart"/>
            <w:r w:rsidR="008D3663" w:rsidRPr="008D3663">
              <w:rPr>
                <w:rFonts w:ascii="Times New Roman" w:hAnsi="Times New Roman" w:cs="Times New Roman"/>
                <w:color w:val="000000"/>
                <w:lang w:val="ru-RU"/>
              </w:rPr>
              <w:t>надані</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послуги</w:t>
            </w:r>
            <w:proofErr w:type="spellEnd"/>
            <w:r w:rsidR="008D3663" w:rsidRPr="008D3663">
              <w:rPr>
                <w:rFonts w:ascii="Times New Roman" w:hAnsi="Times New Roman" w:cs="Times New Roman"/>
                <w:color w:val="000000"/>
                <w:lang w:val="ru-RU"/>
              </w:rPr>
              <w:t xml:space="preserve"> з </w:t>
            </w:r>
            <w:proofErr w:type="spellStart"/>
            <w:r w:rsidR="008D3663" w:rsidRPr="008D3663">
              <w:rPr>
                <w:rFonts w:ascii="Times New Roman" w:hAnsi="Times New Roman" w:cs="Times New Roman"/>
                <w:color w:val="000000"/>
                <w:lang w:val="ru-RU"/>
              </w:rPr>
              <w:t>встановлення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вентиляційного</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обладнання</w:t>
            </w:r>
            <w:proofErr w:type="spellEnd"/>
            <w:r w:rsidR="008D3663" w:rsidRPr="008D3663">
              <w:rPr>
                <w:rFonts w:ascii="Times New Roman" w:hAnsi="Times New Roman" w:cs="Times New Roman"/>
                <w:color w:val="000000"/>
                <w:lang w:val="ru-RU"/>
              </w:rPr>
              <w:t>.</w:t>
            </w:r>
          </w:p>
          <w:p w14:paraId="42F30822" w14:textId="75BFD5F5" w:rsidR="008D3663" w:rsidRPr="008D3663" w:rsidRDefault="0032706C" w:rsidP="0032706C">
            <w:pPr>
              <w:pStyle w:val="ab"/>
              <w:tabs>
                <w:tab w:val="left" w:pos="963"/>
              </w:tabs>
              <w:ind w:left="660"/>
              <w:contextualSpacing w:val="0"/>
              <w:jc w:val="both"/>
              <w:rPr>
                <w:rFonts w:ascii="Times New Roman" w:hAnsi="Times New Roman" w:cs="Times New Roman"/>
                <w:color w:val="000000"/>
                <w:lang w:val="ru-RU"/>
              </w:rPr>
            </w:pPr>
            <w:r>
              <w:rPr>
                <w:rFonts w:ascii="Times New Roman" w:hAnsi="Times New Roman" w:cs="Times New Roman"/>
                <w:color w:val="000000"/>
                <w:lang w:val="ru-RU"/>
              </w:rPr>
              <w:t>2.</w:t>
            </w:r>
            <w:r w:rsidR="008D3663" w:rsidRPr="008D3663">
              <w:rPr>
                <w:rFonts w:ascii="Times New Roman" w:hAnsi="Times New Roman" w:cs="Times New Roman"/>
                <w:color w:val="000000"/>
                <w:lang w:val="ru-RU"/>
              </w:rPr>
              <w:t xml:space="preserve">Виконавець повинен </w:t>
            </w:r>
            <w:proofErr w:type="spellStart"/>
            <w:r w:rsidR="008D3663" w:rsidRPr="008D3663">
              <w:rPr>
                <w:rFonts w:ascii="Times New Roman" w:hAnsi="Times New Roman" w:cs="Times New Roman"/>
                <w:color w:val="000000"/>
                <w:lang w:val="ru-RU"/>
              </w:rPr>
              <w:t>надавати</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Послуги</w:t>
            </w:r>
            <w:proofErr w:type="spellEnd"/>
            <w:r w:rsidR="008D3663" w:rsidRPr="008D3663">
              <w:rPr>
                <w:rFonts w:ascii="Times New Roman" w:hAnsi="Times New Roman" w:cs="Times New Roman"/>
                <w:color w:val="000000"/>
                <w:lang w:val="ru-RU"/>
              </w:rPr>
              <w:t xml:space="preserve"> у </w:t>
            </w:r>
            <w:proofErr w:type="spellStart"/>
            <w:r w:rsidR="008D3663" w:rsidRPr="008D3663">
              <w:rPr>
                <w:rFonts w:ascii="Times New Roman" w:hAnsi="Times New Roman" w:cs="Times New Roman"/>
                <w:color w:val="000000"/>
                <w:lang w:val="ru-RU"/>
              </w:rPr>
              <w:t>чіткій</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відповідності</w:t>
            </w:r>
            <w:proofErr w:type="spellEnd"/>
            <w:r w:rsidR="008D3663" w:rsidRPr="008D3663">
              <w:rPr>
                <w:rFonts w:ascii="Times New Roman" w:hAnsi="Times New Roman" w:cs="Times New Roman"/>
                <w:color w:val="000000"/>
                <w:lang w:val="ru-RU"/>
              </w:rPr>
              <w:t xml:space="preserve"> до </w:t>
            </w:r>
            <w:proofErr w:type="spellStart"/>
            <w:r w:rsidR="008D3663" w:rsidRPr="008D3663">
              <w:rPr>
                <w:rFonts w:ascii="Times New Roman" w:hAnsi="Times New Roman" w:cs="Times New Roman"/>
                <w:color w:val="000000"/>
                <w:lang w:val="ru-RU"/>
              </w:rPr>
              <w:t>встановлених</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Державних</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стандартів</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Державних</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будівельних</w:t>
            </w:r>
            <w:proofErr w:type="spellEnd"/>
            <w:r w:rsidR="008D3663" w:rsidRPr="008D3663">
              <w:rPr>
                <w:rFonts w:ascii="Times New Roman" w:hAnsi="Times New Roman" w:cs="Times New Roman"/>
                <w:color w:val="000000"/>
                <w:lang w:val="ru-RU"/>
              </w:rPr>
              <w:t xml:space="preserve"> норм), </w:t>
            </w:r>
            <w:proofErr w:type="spellStart"/>
            <w:r w:rsidR="008D3663" w:rsidRPr="008D3663">
              <w:rPr>
                <w:rFonts w:ascii="Times New Roman" w:hAnsi="Times New Roman" w:cs="Times New Roman"/>
                <w:color w:val="000000"/>
                <w:lang w:val="ru-RU"/>
              </w:rPr>
              <w:t>діючих</w:t>
            </w:r>
            <w:proofErr w:type="spellEnd"/>
            <w:r w:rsidR="008D3663" w:rsidRPr="008D3663">
              <w:rPr>
                <w:rFonts w:ascii="Times New Roman" w:hAnsi="Times New Roman" w:cs="Times New Roman"/>
                <w:color w:val="000000"/>
                <w:lang w:val="ru-RU"/>
              </w:rPr>
              <w:t xml:space="preserve"> в </w:t>
            </w:r>
            <w:proofErr w:type="spellStart"/>
            <w:r w:rsidR="008D3663" w:rsidRPr="008D3663">
              <w:rPr>
                <w:rFonts w:ascii="Times New Roman" w:hAnsi="Times New Roman" w:cs="Times New Roman"/>
                <w:color w:val="000000"/>
                <w:lang w:val="ru-RU"/>
              </w:rPr>
              <w:t>Україні</w:t>
            </w:r>
            <w:proofErr w:type="spellEnd"/>
            <w:r w:rsidR="008D3663" w:rsidRPr="008D3663">
              <w:rPr>
                <w:rFonts w:ascii="Times New Roman" w:hAnsi="Times New Roman" w:cs="Times New Roman"/>
                <w:color w:val="000000"/>
                <w:lang w:val="ru-RU"/>
              </w:rPr>
              <w:t xml:space="preserve"> нормативно-</w:t>
            </w:r>
            <w:proofErr w:type="spellStart"/>
            <w:r w:rsidR="008D3663" w:rsidRPr="008D3663">
              <w:rPr>
                <w:rFonts w:ascii="Times New Roman" w:hAnsi="Times New Roman" w:cs="Times New Roman"/>
                <w:color w:val="000000"/>
                <w:lang w:val="ru-RU"/>
              </w:rPr>
              <w:t>правових</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актів</w:t>
            </w:r>
            <w:proofErr w:type="spellEnd"/>
            <w:r w:rsidR="008D3663" w:rsidRPr="008D3663">
              <w:rPr>
                <w:rFonts w:ascii="Times New Roman" w:hAnsi="Times New Roman" w:cs="Times New Roman"/>
                <w:color w:val="000000"/>
                <w:lang w:val="ru-RU"/>
              </w:rPr>
              <w:t xml:space="preserve"> та </w:t>
            </w:r>
            <w:proofErr w:type="spellStart"/>
            <w:r w:rsidR="008D3663" w:rsidRPr="008D3663">
              <w:rPr>
                <w:rFonts w:ascii="Times New Roman" w:hAnsi="Times New Roman" w:cs="Times New Roman"/>
                <w:color w:val="000000"/>
                <w:lang w:val="ru-RU"/>
              </w:rPr>
              <w:t>нормативних</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документів</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якими</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встановлюються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вимоги</w:t>
            </w:r>
            <w:proofErr w:type="spellEnd"/>
            <w:r w:rsidR="008D3663" w:rsidRPr="008D3663">
              <w:rPr>
                <w:rFonts w:ascii="Times New Roman" w:hAnsi="Times New Roman" w:cs="Times New Roman"/>
                <w:color w:val="000000"/>
                <w:lang w:val="ru-RU"/>
              </w:rPr>
              <w:t xml:space="preserve"> до </w:t>
            </w:r>
            <w:proofErr w:type="spellStart"/>
            <w:r w:rsidR="008D3663" w:rsidRPr="008D3663">
              <w:rPr>
                <w:rFonts w:ascii="Times New Roman" w:hAnsi="Times New Roman" w:cs="Times New Roman"/>
                <w:color w:val="000000"/>
                <w:lang w:val="ru-RU"/>
              </w:rPr>
              <w:t>якості</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Послуг</w:t>
            </w:r>
            <w:proofErr w:type="spellEnd"/>
            <w:r w:rsidR="008D3663" w:rsidRPr="008D3663">
              <w:rPr>
                <w:rFonts w:ascii="Times New Roman" w:hAnsi="Times New Roman" w:cs="Times New Roman"/>
                <w:color w:val="000000"/>
                <w:lang w:val="ru-RU"/>
              </w:rPr>
              <w:t>.</w:t>
            </w:r>
          </w:p>
          <w:p w14:paraId="008BDBFE" w14:textId="5D1EF023" w:rsidR="008D3663" w:rsidRPr="008D3663" w:rsidRDefault="0032706C" w:rsidP="0032706C">
            <w:pPr>
              <w:pStyle w:val="ab"/>
              <w:tabs>
                <w:tab w:val="left" w:pos="963"/>
              </w:tabs>
              <w:ind w:left="660"/>
              <w:contextualSpacing w:val="0"/>
              <w:jc w:val="both"/>
              <w:rPr>
                <w:rFonts w:ascii="Times New Roman" w:hAnsi="Times New Roman" w:cs="Times New Roman"/>
                <w:color w:val="000000"/>
                <w:lang w:val="ru-RU"/>
              </w:rPr>
            </w:pPr>
            <w:r>
              <w:rPr>
                <w:rFonts w:ascii="Times New Roman" w:hAnsi="Times New Roman" w:cs="Times New Roman"/>
                <w:color w:val="000000"/>
                <w:lang w:val="ru-RU"/>
              </w:rPr>
              <w:t>3.</w:t>
            </w:r>
            <w:r w:rsidR="008D3663" w:rsidRPr="008D3663">
              <w:rPr>
                <w:rFonts w:ascii="Times New Roman" w:hAnsi="Times New Roman" w:cs="Times New Roman"/>
                <w:color w:val="000000"/>
                <w:lang w:val="ru-RU"/>
              </w:rPr>
              <w:t xml:space="preserve">Вентиляційне </w:t>
            </w:r>
            <w:proofErr w:type="spellStart"/>
            <w:r w:rsidR="008D3663" w:rsidRPr="008D3663">
              <w:rPr>
                <w:rFonts w:ascii="Times New Roman" w:hAnsi="Times New Roman" w:cs="Times New Roman"/>
                <w:color w:val="000000"/>
                <w:lang w:val="ru-RU"/>
              </w:rPr>
              <w:t>обладнання</w:t>
            </w:r>
            <w:proofErr w:type="spellEnd"/>
            <w:r w:rsidR="008D3663" w:rsidRPr="008D3663">
              <w:rPr>
                <w:rFonts w:ascii="Times New Roman" w:hAnsi="Times New Roman" w:cs="Times New Roman"/>
                <w:color w:val="000000"/>
                <w:lang w:val="ru-RU"/>
              </w:rPr>
              <w:t xml:space="preserve"> повинно </w:t>
            </w:r>
            <w:proofErr w:type="spellStart"/>
            <w:r w:rsidR="008D3663" w:rsidRPr="008D3663">
              <w:rPr>
                <w:rFonts w:ascii="Times New Roman" w:hAnsi="Times New Roman" w:cs="Times New Roman"/>
                <w:color w:val="000000"/>
                <w:lang w:val="ru-RU"/>
              </w:rPr>
              <w:t>здійснювати</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підготовку</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повітря</w:t>
            </w:r>
            <w:proofErr w:type="spellEnd"/>
            <w:r w:rsidR="008D3663" w:rsidRPr="008D3663">
              <w:rPr>
                <w:rFonts w:ascii="Times New Roman" w:hAnsi="Times New Roman" w:cs="Times New Roman"/>
                <w:color w:val="000000"/>
                <w:lang w:val="ru-RU"/>
              </w:rPr>
              <w:t xml:space="preserve"> в </w:t>
            </w:r>
            <w:proofErr w:type="spellStart"/>
            <w:r w:rsidR="008D3663" w:rsidRPr="008D3663">
              <w:rPr>
                <w:rFonts w:ascii="Times New Roman" w:hAnsi="Times New Roman" w:cs="Times New Roman"/>
                <w:color w:val="000000"/>
                <w:lang w:val="ru-RU"/>
              </w:rPr>
              <w:t>припливно-витяжній</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установці</w:t>
            </w:r>
            <w:proofErr w:type="spellEnd"/>
            <w:r w:rsidR="008D3663" w:rsidRPr="008D3663">
              <w:rPr>
                <w:rFonts w:ascii="Times New Roman" w:hAnsi="Times New Roman" w:cs="Times New Roman"/>
                <w:color w:val="000000"/>
                <w:lang w:val="ru-RU"/>
              </w:rPr>
              <w:t xml:space="preserve"> ПВ1, </w:t>
            </w:r>
            <w:proofErr w:type="spellStart"/>
            <w:r w:rsidR="008D3663" w:rsidRPr="008D3663">
              <w:rPr>
                <w:rFonts w:ascii="Times New Roman" w:hAnsi="Times New Roman" w:cs="Times New Roman"/>
                <w:color w:val="000000"/>
                <w:lang w:val="ru-RU"/>
              </w:rPr>
              <w:t>має</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включати</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наступне</w:t>
            </w:r>
            <w:proofErr w:type="spellEnd"/>
            <w:r w:rsidR="008D3663" w:rsidRPr="008D3663">
              <w:rPr>
                <w:rFonts w:ascii="Times New Roman" w:hAnsi="Times New Roman" w:cs="Times New Roman"/>
                <w:color w:val="000000"/>
                <w:lang w:val="ru-RU"/>
              </w:rPr>
              <w:t xml:space="preserve">: </w:t>
            </w:r>
          </w:p>
          <w:p w14:paraId="1083585F" w14:textId="77777777" w:rsidR="008D3663" w:rsidRPr="008D3663" w:rsidRDefault="008D3663" w:rsidP="008D3663">
            <w:pPr>
              <w:pStyle w:val="ab"/>
              <w:numPr>
                <w:ilvl w:val="0"/>
                <w:numId w:val="45"/>
              </w:numPr>
              <w:tabs>
                <w:tab w:val="left" w:pos="963"/>
              </w:tabs>
              <w:ind w:left="0" w:firstLine="660"/>
              <w:contextualSpacing w:val="0"/>
              <w:jc w:val="both"/>
              <w:rPr>
                <w:rFonts w:ascii="Times New Roman" w:hAnsi="Times New Roman" w:cs="Times New Roman"/>
                <w:bCs/>
                <w:lang w:val="ru-RU"/>
              </w:rPr>
            </w:pPr>
            <w:proofErr w:type="spellStart"/>
            <w:r w:rsidRPr="008D3663">
              <w:rPr>
                <w:rFonts w:ascii="Times New Roman" w:hAnsi="Times New Roman" w:cs="Times New Roman"/>
                <w:bCs/>
                <w:lang w:val="ru-RU"/>
              </w:rPr>
              <w:t>секцію</w:t>
            </w:r>
            <w:proofErr w:type="spellEnd"/>
            <w:r w:rsidRPr="008D3663">
              <w:rPr>
                <w:rFonts w:ascii="Times New Roman" w:hAnsi="Times New Roman" w:cs="Times New Roman"/>
                <w:bCs/>
                <w:lang w:val="ru-RU"/>
              </w:rPr>
              <w:t xml:space="preserve"> забору </w:t>
            </w:r>
            <w:proofErr w:type="spellStart"/>
            <w:r w:rsidRPr="008D3663">
              <w:rPr>
                <w:rFonts w:ascii="Times New Roman" w:hAnsi="Times New Roman" w:cs="Times New Roman"/>
                <w:bCs/>
                <w:lang w:val="ru-RU"/>
              </w:rPr>
              <w:t>повітря</w:t>
            </w:r>
            <w:proofErr w:type="spellEnd"/>
            <w:r w:rsidRPr="008D3663">
              <w:rPr>
                <w:rFonts w:ascii="Times New Roman" w:hAnsi="Times New Roman" w:cs="Times New Roman"/>
                <w:bCs/>
                <w:lang w:val="ru-RU"/>
              </w:rPr>
              <w:t xml:space="preserve"> з </w:t>
            </w:r>
            <w:proofErr w:type="spellStart"/>
            <w:r w:rsidRPr="008D3663">
              <w:rPr>
                <w:rFonts w:ascii="Times New Roman" w:hAnsi="Times New Roman" w:cs="Times New Roman"/>
                <w:bCs/>
                <w:lang w:val="ru-RU"/>
              </w:rPr>
              <w:t>повітряним</w:t>
            </w:r>
            <w:proofErr w:type="spellEnd"/>
            <w:r w:rsidRPr="008D3663">
              <w:rPr>
                <w:rFonts w:ascii="Times New Roman" w:hAnsi="Times New Roman" w:cs="Times New Roman"/>
                <w:bCs/>
                <w:lang w:val="ru-RU"/>
              </w:rPr>
              <w:t xml:space="preserve"> клапаном;</w:t>
            </w:r>
          </w:p>
          <w:p w14:paraId="19E1F7BA" w14:textId="77777777" w:rsidR="008D3663" w:rsidRPr="008D3663" w:rsidRDefault="008D3663" w:rsidP="008D3663">
            <w:pPr>
              <w:pStyle w:val="ab"/>
              <w:numPr>
                <w:ilvl w:val="0"/>
                <w:numId w:val="45"/>
              </w:numPr>
              <w:tabs>
                <w:tab w:val="left" w:pos="963"/>
              </w:tabs>
              <w:ind w:left="0" w:firstLine="660"/>
              <w:contextualSpacing w:val="0"/>
              <w:jc w:val="both"/>
              <w:rPr>
                <w:rFonts w:ascii="Times New Roman" w:hAnsi="Times New Roman" w:cs="Times New Roman"/>
                <w:bCs/>
                <w:lang w:val="ru-RU"/>
              </w:rPr>
            </w:pPr>
            <w:proofErr w:type="spellStart"/>
            <w:r w:rsidRPr="008D3663">
              <w:rPr>
                <w:rFonts w:ascii="Times New Roman" w:hAnsi="Times New Roman" w:cs="Times New Roman"/>
                <w:bCs/>
                <w:lang w:val="ru-RU"/>
              </w:rPr>
              <w:t>секцію</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викиду</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повітря</w:t>
            </w:r>
            <w:proofErr w:type="spellEnd"/>
            <w:r w:rsidRPr="008D3663">
              <w:rPr>
                <w:rFonts w:ascii="Times New Roman" w:hAnsi="Times New Roman" w:cs="Times New Roman"/>
                <w:bCs/>
                <w:lang w:val="ru-RU"/>
              </w:rPr>
              <w:t xml:space="preserve"> з </w:t>
            </w:r>
            <w:proofErr w:type="spellStart"/>
            <w:r w:rsidRPr="008D3663">
              <w:rPr>
                <w:rFonts w:ascii="Times New Roman" w:hAnsi="Times New Roman" w:cs="Times New Roman"/>
                <w:bCs/>
                <w:lang w:val="ru-RU"/>
              </w:rPr>
              <w:t>повітряним</w:t>
            </w:r>
            <w:proofErr w:type="spellEnd"/>
            <w:r w:rsidRPr="008D3663">
              <w:rPr>
                <w:rFonts w:ascii="Times New Roman" w:hAnsi="Times New Roman" w:cs="Times New Roman"/>
                <w:bCs/>
                <w:lang w:val="ru-RU"/>
              </w:rPr>
              <w:t xml:space="preserve"> клапаном;</w:t>
            </w:r>
          </w:p>
          <w:p w14:paraId="0CE956EE" w14:textId="77777777" w:rsidR="008D3663" w:rsidRPr="008D3663" w:rsidRDefault="008D3663" w:rsidP="008D3663">
            <w:pPr>
              <w:pStyle w:val="ab"/>
              <w:numPr>
                <w:ilvl w:val="0"/>
                <w:numId w:val="45"/>
              </w:numPr>
              <w:tabs>
                <w:tab w:val="left" w:pos="963"/>
              </w:tabs>
              <w:ind w:left="0" w:firstLine="660"/>
              <w:contextualSpacing w:val="0"/>
              <w:jc w:val="both"/>
              <w:rPr>
                <w:rFonts w:ascii="Times New Roman" w:hAnsi="Times New Roman" w:cs="Times New Roman"/>
                <w:bCs/>
                <w:lang w:val="ru-RU"/>
              </w:rPr>
            </w:pPr>
            <w:proofErr w:type="spellStart"/>
            <w:r w:rsidRPr="008D3663">
              <w:rPr>
                <w:rFonts w:ascii="Times New Roman" w:hAnsi="Times New Roman" w:cs="Times New Roman"/>
                <w:bCs/>
                <w:lang w:val="ru-RU"/>
              </w:rPr>
              <w:t>секцію</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фільтрації</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припливного</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повітря</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ступені</w:t>
            </w:r>
            <w:proofErr w:type="spellEnd"/>
            <w:r w:rsidRPr="008D3663">
              <w:rPr>
                <w:rFonts w:ascii="Times New Roman" w:hAnsi="Times New Roman" w:cs="Times New Roman"/>
                <w:bCs/>
                <w:lang w:val="ru-RU"/>
              </w:rPr>
              <w:t xml:space="preserve"> </w:t>
            </w:r>
            <w:r w:rsidRPr="009C3B39">
              <w:rPr>
                <w:rFonts w:ascii="Times New Roman" w:hAnsi="Times New Roman" w:cs="Times New Roman"/>
                <w:bCs/>
              </w:rPr>
              <w:t>EU</w:t>
            </w:r>
            <w:r w:rsidRPr="008D3663">
              <w:rPr>
                <w:rFonts w:ascii="Times New Roman" w:hAnsi="Times New Roman" w:cs="Times New Roman"/>
                <w:bCs/>
                <w:lang w:val="ru-RU"/>
              </w:rPr>
              <w:t xml:space="preserve">4 </w:t>
            </w:r>
            <w:proofErr w:type="spellStart"/>
            <w:r w:rsidRPr="008D3663">
              <w:rPr>
                <w:rFonts w:ascii="Times New Roman" w:hAnsi="Times New Roman" w:cs="Times New Roman"/>
                <w:bCs/>
                <w:lang w:val="ru-RU"/>
              </w:rPr>
              <w:t>або</w:t>
            </w:r>
            <w:proofErr w:type="spellEnd"/>
            <w:r w:rsidRPr="008D3663">
              <w:rPr>
                <w:rFonts w:ascii="Times New Roman" w:hAnsi="Times New Roman" w:cs="Times New Roman"/>
                <w:bCs/>
                <w:lang w:val="ru-RU"/>
              </w:rPr>
              <w:t xml:space="preserve"> </w:t>
            </w:r>
            <w:r w:rsidRPr="009C3B39">
              <w:rPr>
                <w:rFonts w:ascii="Times New Roman" w:hAnsi="Times New Roman" w:cs="Times New Roman"/>
                <w:bCs/>
              </w:rPr>
              <w:t>F</w:t>
            </w:r>
            <w:r w:rsidRPr="008D3663">
              <w:rPr>
                <w:rFonts w:ascii="Times New Roman" w:hAnsi="Times New Roman" w:cs="Times New Roman"/>
                <w:bCs/>
                <w:lang w:val="ru-RU"/>
              </w:rPr>
              <w:t>5;</w:t>
            </w:r>
          </w:p>
          <w:p w14:paraId="6EB894B4" w14:textId="77777777" w:rsidR="008D3663" w:rsidRPr="008D3663" w:rsidRDefault="008D3663" w:rsidP="008D3663">
            <w:pPr>
              <w:pStyle w:val="ab"/>
              <w:numPr>
                <w:ilvl w:val="0"/>
                <w:numId w:val="45"/>
              </w:numPr>
              <w:tabs>
                <w:tab w:val="left" w:pos="963"/>
              </w:tabs>
              <w:ind w:left="0" w:firstLine="660"/>
              <w:contextualSpacing w:val="0"/>
              <w:jc w:val="both"/>
              <w:rPr>
                <w:rFonts w:ascii="Times New Roman" w:hAnsi="Times New Roman" w:cs="Times New Roman"/>
                <w:bCs/>
                <w:lang w:val="ru-RU"/>
              </w:rPr>
            </w:pPr>
            <w:proofErr w:type="spellStart"/>
            <w:r w:rsidRPr="008D3663">
              <w:rPr>
                <w:rFonts w:ascii="Times New Roman" w:hAnsi="Times New Roman" w:cs="Times New Roman"/>
                <w:bCs/>
                <w:lang w:val="ru-RU"/>
              </w:rPr>
              <w:t>електричний</w:t>
            </w:r>
            <w:proofErr w:type="spellEnd"/>
            <w:r w:rsidRPr="008D3663">
              <w:rPr>
                <w:rFonts w:ascii="Times New Roman" w:hAnsi="Times New Roman" w:cs="Times New Roman"/>
                <w:bCs/>
                <w:lang w:val="ru-RU"/>
              </w:rPr>
              <w:t xml:space="preserve"> калорифер для </w:t>
            </w:r>
            <w:proofErr w:type="spellStart"/>
            <w:r w:rsidRPr="008D3663">
              <w:rPr>
                <w:rFonts w:ascii="Times New Roman" w:hAnsi="Times New Roman" w:cs="Times New Roman"/>
                <w:bCs/>
                <w:lang w:val="ru-RU"/>
              </w:rPr>
              <w:t>підігріву</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припливного</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повітря</w:t>
            </w:r>
            <w:proofErr w:type="spellEnd"/>
            <w:r w:rsidRPr="008D3663">
              <w:rPr>
                <w:rFonts w:ascii="Times New Roman" w:hAnsi="Times New Roman" w:cs="Times New Roman"/>
                <w:bCs/>
                <w:lang w:val="ru-RU"/>
              </w:rPr>
              <w:t>;</w:t>
            </w:r>
          </w:p>
          <w:p w14:paraId="3A2DB457" w14:textId="77777777" w:rsidR="008D3663" w:rsidRPr="009C3B39" w:rsidRDefault="008D3663" w:rsidP="008D3663">
            <w:pPr>
              <w:pStyle w:val="ab"/>
              <w:numPr>
                <w:ilvl w:val="0"/>
                <w:numId w:val="45"/>
              </w:numPr>
              <w:tabs>
                <w:tab w:val="left" w:pos="963"/>
              </w:tabs>
              <w:ind w:left="0" w:firstLine="660"/>
              <w:contextualSpacing w:val="0"/>
              <w:jc w:val="both"/>
              <w:rPr>
                <w:rFonts w:ascii="Times New Roman" w:hAnsi="Times New Roman" w:cs="Times New Roman"/>
                <w:bCs/>
              </w:rPr>
            </w:pPr>
            <w:proofErr w:type="spellStart"/>
            <w:r w:rsidRPr="009C3B39">
              <w:rPr>
                <w:rFonts w:ascii="Times New Roman" w:hAnsi="Times New Roman" w:cs="Times New Roman"/>
                <w:bCs/>
              </w:rPr>
              <w:t>секцію</w:t>
            </w:r>
            <w:proofErr w:type="spellEnd"/>
            <w:r w:rsidRPr="009C3B39">
              <w:rPr>
                <w:rFonts w:ascii="Times New Roman" w:hAnsi="Times New Roman" w:cs="Times New Roman"/>
                <w:bCs/>
              </w:rPr>
              <w:t xml:space="preserve"> </w:t>
            </w:r>
            <w:proofErr w:type="spellStart"/>
            <w:r w:rsidRPr="009C3B39">
              <w:rPr>
                <w:rFonts w:ascii="Times New Roman" w:hAnsi="Times New Roman" w:cs="Times New Roman"/>
                <w:bCs/>
              </w:rPr>
              <w:t>припливного</w:t>
            </w:r>
            <w:proofErr w:type="spellEnd"/>
            <w:r w:rsidRPr="009C3B39">
              <w:rPr>
                <w:rFonts w:ascii="Times New Roman" w:hAnsi="Times New Roman" w:cs="Times New Roman"/>
                <w:bCs/>
              </w:rPr>
              <w:t xml:space="preserve"> </w:t>
            </w:r>
            <w:proofErr w:type="spellStart"/>
            <w:r w:rsidRPr="009C3B39">
              <w:rPr>
                <w:rFonts w:ascii="Times New Roman" w:hAnsi="Times New Roman" w:cs="Times New Roman"/>
                <w:bCs/>
              </w:rPr>
              <w:t>вентилятора</w:t>
            </w:r>
            <w:proofErr w:type="spellEnd"/>
            <w:r w:rsidRPr="009C3B39">
              <w:rPr>
                <w:rFonts w:ascii="Times New Roman" w:hAnsi="Times New Roman" w:cs="Times New Roman"/>
                <w:bCs/>
              </w:rPr>
              <w:t>;</w:t>
            </w:r>
          </w:p>
          <w:p w14:paraId="066C41E7" w14:textId="77777777" w:rsidR="008D3663" w:rsidRPr="009C3B39" w:rsidRDefault="008D3663" w:rsidP="008D3663">
            <w:pPr>
              <w:pStyle w:val="ab"/>
              <w:numPr>
                <w:ilvl w:val="0"/>
                <w:numId w:val="45"/>
              </w:numPr>
              <w:tabs>
                <w:tab w:val="left" w:pos="963"/>
              </w:tabs>
              <w:ind w:left="0" w:firstLine="660"/>
              <w:contextualSpacing w:val="0"/>
              <w:jc w:val="both"/>
              <w:rPr>
                <w:rFonts w:ascii="Times New Roman" w:hAnsi="Times New Roman" w:cs="Times New Roman"/>
                <w:bCs/>
              </w:rPr>
            </w:pPr>
            <w:proofErr w:type="spellStart"/>
            <w:r w:rsidRPr="009C3B39">
              <w:rPr>
                <w:rFonts w:ascii="Times New Roman" w:hAnsi="Times New Roman" w:cs="Times New Roman"/>
                <w:bCs/>
              </w:rPr>
              <w:t>секцію</w:t>
            </w:r>
            <w:proofErr w:type="spellEnd"/>
            <w:r w:rsidRPr="009C3B39">
              <w:rPr>
                <w:rFonts w:ascii="Times New Roman" w:hAnsi="Times New Roman" w:cs="Times New Roman"/>
                <w:bCs/>
              </w:rPr>
              <w:t xml:space="preserve"> </w:t>
            </w:r>
            <w:proofErr w:type="spellStart"/>
            <w:r w:rsidRPr="009C3B39">
              <w:rPr>
                <w:rFonts w:ascii="Times New Roman" w:hAnsi="Times New Roman" w:cs="Times New Roman"/>
                <w:bCs/>
              </w:rPr>
              <w:t>витяжного</w:t>
            </w:r>
            <w:proofErr w:type="spellEnd"/>
            <w:r w:rsidRPr="009C3B39">
              <w:rPr>
                <w:rFonts w:ascii="Times New Roman" w:hAnsi="Times New Roman" w:cs="Times New Roman"/>
                <w:bCs/>
              </w:rPr>
              <w:t xml:space="preserve"> </w:t>
            </w:r>
            <w:proofErr w:type="spellStart"/>
            <w:r w:rsidRPr="009C3B39">
              <w:rPr>
                <w:rFonts w:ascii="Times New Roman" w:hAnsi="Times New Roman" w:cs="Times New Roman"/>
                <w:bCs/>
              </w:rPr>
              <w:t>вентилятора</w:t>
            </w:r>
            <w:proofErr w:type="spellEnd"/>
            <w:r w:rsidRPr="009C3B39">
              <w:rPr>
                <w:rFonts w:ascii="Times New Roman" w:hAnsi="Times New Roman" w:cs="Times New Roman"/>
                <w:bCs/>
              </w:rPr>
              <w:t>.</w:t>
            </w:r>
          </w:p>
          <w:p w14:paraId="0228FBA9" w14:textId="2596D78F" w:rsidR="008D3663" w:rsidRPr="008D3663" w:rsidRDefault="0032706C" w:rsidP="0032706C">
            <w:pPr>
              <w:pStyle w:val="ab"/>
              <w:tabs>
                <w:tab w:val="left" w:pos="963"/>
              </w:tabs>
              <w:ind w:left="660"/>
              <w:contextualSpacing w:val="0"/>
              <w:jc w:val="both"/>
              <w:rPr>
                <w:rFonts w:ascii="Times New Roman" w:hAnsi="Times New Roman" w:cs="Times New Roman"/>
                <w:bCs/>
                <w:lang w:val="ru-RU"/>
              </w:rPr>
            </w:pPr>
            <w:r>
              <w:rPr>
                <w:rFonts w:ascii="Times New Roman" w:hAnsi="Times New Roman" w:cs="Times New Roman"/>
                <w:bCs/>
                <w:lang w:val="ru-RU"/>
              </w:rPr>
              <w:t>4.</w:t>
            </w:r>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Вентиляційне</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обладнання</w:t>
            </w:r>
            <w:proofErr w:type="spellEnd"/>
            <w:r w:rsidR="008D3663" w:rsidRPr="008D3663">
              <w:rPr>
                <w:rFonts w:ascii="Times New Roman" w:hAnsi="Times New Roman" w:cs="Times New Roman"/>
                <w:bCs/>
                <w:lang w:val="ru-RU"/>
              </w:rPr>
              <w:t xml:space="preserve"> повинно </w:t>
            </w:r>
            <w:proofErr w:type="spellStart"/>
            <w:r w:rsidR="008D3663" w:rsidRPr="008D3663">
              <w:rPr>
                <w:rFonts w:ascii="Times New Roman" w:hAnsi="Times New Roman" w:cs="Times New Roman"/>
                <w:bCs/>
                <w:lang w:val="ru-RU"/>
              </w:rPr>
              <w:t>мати</w:t>
            </w:r>
            <w:proofErr w:type="spellEnd"/>
            <w:r w:rsidR="008D3663" w:rsidRPr="008D3663">
              <w:rPr>
                <w:rFonts w:ascii="Times New Roman" w:hAnsi="Times New Roman" w:cs="Times New Roman"/>
                <w:bCs/>
                <w:lang w:val="ru-RU"/>
              </w:rPr>
              <w:t xml:space="preserve"> систему </w:t>
            </w:r>
            <w:proofErr w:type="spellStart"/>
            <w:r w:rsidR="008D3663" w:rsidRPr="008D3663">
              <w:rPr>
                <w:rFonts w:ascii="Times New Roman" w:hAnsi="Times New Roman" w:cs="Times New Roman"/>
                <w:bCs/>
                <w:lang w:val="ru-RU"/>
              </w:rPr>
              <w:t>управління</w:t>
            </w:r>
            <w:proofErr w:type="spellEnd"/>
            <w:r w:rsidR="008D3663" w:rsidRPr="008D3663">
              <w:rPr>
                <w:rFonts w:ascii="Times New Roman" w:hAnsi="Times New Roman" w:cs="Times New Roman"/>
                <w:bCs/>
                <w:lang w:val="ru-RU"/>
              </w:rPr>
              <w:t xml:space="preserve">, яке </w:t>
            </w:r>
            <w:proofErr w:type="spellStart"/>
            <w:r w:rsidR="008D3663" w:rsidRPr="008D3663">
              <w:rPr>
                <w:rFonts w:ascii="Times New Roman" w:hAnsi="Times New Roman" w:cs="Times New Roman"/>
                <w:bCs/>
                <w:lang w:val="ru-RU"/>
              </w:rPr>
              <w:t>має</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виконувати</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наступні</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функції</w:t>
            </w:r>
            <w:proofErr w:type="spellEnd"/>
            <w:r w:rsidR="008D3663" w:rsidRPr="008D3663">
              <w:rPr>
                <w:rFonts w:ascii="Times New Roman" w:hAnsi="Times New Roman" w:cs="Times New Roman"/>
                <w:bCs/>
                <w:lang w:val="ru-RU"/>
              </w:rPr>
              <w:t>:</w:t>
            </w:r>
          </w:p>
          <w:p w14:paraId="794B3378" w14:textId="77777777" w:rsidR="008D3663" w:rsidRPr="008D3663" w:rsidRDefault="008D3663" w:rsidP="008D3663">
            <w:pPr>
              <w:pStyle w:val="ab"/>
              <w:numPr>
                <w:ilvl w:val="0"/>
                <w:numId w:val="46"/>
              </w:numPr>
              <w:tabs>
                <w:tab w:val="left" w:pos="963"/>
              </w:tabs>
              <w:ind w:left="0" w:firstLine="660"/>
              <w:contextualSpacing w:val="0"/>
              <w:jc w:val="both"/>
              <w:rPr>
                <w:rFonts w:ascii="Times New Roman" w:hAnsi="Times New Roman" w:cs="Times New Roman"/>
                <w:bCs/>
                <w:lang w:val="ru-RU"/>
              </w:rPr>
            </w:pPr>
            <w:proofErr w:type="spellStart"/>
            <w:r w:rsidRPr="008D3663">
              <w:rPr>
                <w:rFonts w:ascii="Times New Roman" w:hAnsi="Times New Roman" w:cs="Times New Roman"/>
                <w:bCs/>
                <w:lang w:val="ru-RU"/>
              </w:rPr>
              <w:t>механічного</w:t>
            </w:r>
            <w:proofErr w:type="spellEnd"/>
            <w:r w:rsidRPr="008D3663">
              <w:rPr>
                <w:rFonts w:ascii="Times New Roman" w:hAnsi="Times New Roman" w:cs="Times New Roman"/>
                <w:bCs/>
                <w:lang w:val="ru-RU"/>
              </w:rPr>
              <w:t xml:space="preserve"> (за </w:t>
            </w:r>
            <w:proofErr w:type="spellStart"/>
            <w:r w:rsidRPr="008D3663">
              <w:rPr>
                <w:rFonts w:ascii="Times New Roman" w:hAnsi="Times New Roman" w:cs="Times New Roman"/>
                <w:bCs/>
                <w:lang w:val="ru-RU"/>
              </w:rPr>
              <w:t>допомогою</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вбудованої</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пружини</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закриття</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повітряної</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засувки</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зовнішнього</w:t>
            </w:r>
            <w:proofErr w:type="spellEnd"/>
            <w:r w:rsidRPr="008D3663">
              <w:rPr>
                <w:rFonts w:ascii="Times New Roman" w:hAnsi="Times New Roman" w:cs="Times New Roman"/>
                <w:bCs/>
                <w:lang w:val="ru-RU"/>
              </w:rPr>
              <w:t xml:space="preserve"> та  </w:t>
            </w:r>
          </w:p>
          <w:p w14:paraId="550281D3" w14:textId="77777777" w:rsidR="008D3663" w:rsidRPr="008D3663" w:rsidRDefault="008D3663" w:rsidP="00EC0DB7">
            <w:pPr>
              <w:pStyle w:val="ab"/>
              <w:tabs>
                <w:tab w:val="left" w:pos="963"/>
              </w:tabs>
              <w:ind w:left="660"/>
              <w:jc w:val="both"/>
              <w:rPr>
                <w:rFonts w:ascii="Times New Roman" w:hAnsi="Times New Roman" w:cs="Times New Roman"/>
                <w:bCs/>
                <w:lang w:val="ru-RU"/>
              </w:rPr>
            </w:pPr>
            <w:proofErr w:type="spellStart"/>
            <w:r w:rsidRPr="008D3663">
              <w:rPr>
                <w:rFonts w:ascii="Times New Roman" w:hAnsi="Times New Roman" w:cs="Times New Roman"/>
                <w:bCs/>
                <w:lang w:val="ru-RU"/>
              </w:rPr>
              <w:t>відпрацьованого</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повітря</w:t>
            </w:r>
            <w:proofErr w:type="spellEnd"/>
            <w:r w:rsidRPr="008D3663">
              <w:rPr>
                <w:rFonts w:ascii="Times New Roman" w:hAnsi="Times New Roman" w:cs="Times New Roman"/>
                <w:bCs/>
                <w:lang w:val="ru-RU"/>
              </w:rPr>
              <w:t xml:space="preserve"> у </w:t>
            </w:r>
            <w:proofErr w:type="spellStart"/>
            <w:r w:rsidRPr="008D3663">
              <w:rPr>
                <w:rFonts w:ascii="Times New Roman" w:hAnsi="Times New Roman" w:cs="Times New Roman"/>
                <w:bCs/>
                <w:lang w:val="ru-RU"/>
              </w:rPr>
              <w:t>разі</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зникнення</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електроживлення</w:t>
            </w:r>
            <w:proofErr w:type="spellEnd"/>
            <w:r w:rsidRPr="008D3663">
              <w:rPr>
                <w:rFonts w:ascii="Times New Roman" w:hAnsi="Times New Roman" w:cs="Times New Roman"/>
                <w:bCs/>
                <w:lang w:val="ru-RU"/>
              </w:rPr>
              <w:t>;</w:t>
            </w:r>
          </w:p>
          <w:p w14:paraId="5C3B568A" w14:textId="77777777" w:rsidR="008D3663" w:rsidRPr="008D3663" w:rsidRDefault="008D3663" w:rsidP="008D3663">
            <w:pPr>
              <w:pStyle w:val="ab"/>
              <w:numPr>
                <w:ilvl w:val="0"/>
                <w:numId w:val="46"/>
              </w:numPr>
              <w:tabs>
                <w:tab w:val="left" w:pos="963"/>
              </w:tabs>
              <w:ind w:left="0" w:firstLine="660"/>
              <w:contextualSpacing w:val="0"/>
              <w:jc w:val="both"/>
              <w:rPr>
                <w:rFonts w:ascii="Times New Roman" w:hAnsi="Times New Roman" w:cs="Times New Roman"/>
                <w:bCs/>
                <w:lang w:val="ru-RU"/>
              </w:rPr>
            </w:pPr>
            <w:proofErr w:type="spellStart"/>
            <w:r w:rsidRPr="008D3663">
              <w:rPr>
                <w:rFonts w:ascii="Times New Roman" w:hAnsi="Times New Roman" w:cs="Times New Roman"/>
                <w:bCs/>
                <w:lang w:val="ru-RU"/>
              </w:rPr>
              <w:t>підтримки</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заданої</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Замовником</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температури</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зовнішнього</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припливного</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витяжного</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повітря</w:t>
            </w:r>
            <w:proofErr w:type="spellEnd"/>
            <w:r w:rsidRPr="008D3663">
              <w:rPr>
                <w:rFonts w:ascii="Times New Roman" w:hAnsi="Times New Roman" w:cs="Times New Roman"/>
                <w:bCs/>
                <w:lang w:val="ru-RU"/>
              </w:rPr>
              <w:t xml:space="preserve"> та </w:t>
            </w:r>
            <w:proofErr w:type="spellStart"/>
            <w:r w:rsidRPr="008D3663">
              <w:rPr>
                <w:rFonts w:ascii="Times New Roman" w:hAnsi="Times New Roman" w:cs="Times New Roman"/>
                <w:bCs/>
                <w:lang w:val="ru-RU"/>
              </w:rPr>
              <w:t>температури</w:t>
            </w:r>
            <w:proofErr w:type="spellEnd"/>
            <w:r w:rsidRPr="008D3663">
              <w:rPr>
                <w:rFonts w:ascii="Times New Roman" w:hAnsi="Times New Roman" w:cs="Times New Roman"/>
                <w:bCs/>
                <w:lang w:val="ru-RU"/>
              </w:rPr>
              <w:t xml:space="preserve"> в </w:t>
            </w:r>
            <w:proofErr w:type="spellStart"/>
            <w:r w:rsidRPr="008D3663">
              <w:rPr>
                <w:rFonts w:ascii="Times New Roman" w:hAnsi="Times New Roman" w:cs="Times New Roman"/>
                <w:bCs/>
                <w:lang w:val="ru-RU"/>
              </w:rPr>
              <w:t>приміщенні</w:t>
            </w:r>
            <w:proofErr w:type="spellEnd"/>
            <w:r w:rsidRPr="008D3663">
              <w:rPr>
                <w:rFonts w:ascii="Times New Roman" w:hAnsi="Times New Roman" w:cs="Times New Roman"/>
                <w:bCs/>
                <w:lang w:val="ru-RU"/>
              </w:rPr>
              <w:t>;</w:t>
            </w:r>
          </w:p>
          <w:p w14:paraId="6B73D2A2" w14:textId="77777777" w:rsidR="008D3663" w:rsidRPr="008D3663" w:rsidRDefault="008D3663" w:rsidP="008D3663">
            <w:pPr>
              <w:pStyle w:val="ab"/>
              <w:numPr>
                <w:ilvl w:val="0"/>
                <w:numId w:val="46"/>
              </w:numPr>
              <w:tabs>
                <w:tab w:val="left" w:pos="963"/>
              </w:tabs>
              <w:ind w:left="0" w:firstLine="660"/>
              <w:contextualSpacing w:val="0"/>
              <w:jc w:val="both"/>
              <w:rPr>
                <w:rFonts w:ascii="Times New Roman" w:hAnsi="Times New Roman" w:cs="Times New Roman"/>
                <w:bCs/>
                <w:lang w:val="ru-RU"/>
              </w:rPr>
            </w:pPr>
            <w:proofErr w:type="spellStart"/>
            <w:r w:rsidRPr="008D3663">
              <w:rPr>
                <w:rFonts w:ascii="Times New Roman" w:hAnsi="Times New Roman" w:cs="Times New Roman"/>
                <w:bCs/>
                <w:lang w:val="ru-RU"/>
              </w:rPr>
              <w:t>контролювання</w:t>
            </w:r>
            <w:proofErr w:type="spellEnd"/>
            <w:r w:rsidRPr="008D3663">
              <w:rPr>
                <w:rFonts w:ascii="Times New Roman" w:hAnsi="Times New Roman" w:cs="Times New Roman"/>
                <w:bCs/>
                <w:lang w:val="ru-RU"/>
              </w:rPr>
              <w:t xml:space="preserve"> та </w:t>
            </w:r>
            <w:proofErr w:type="spellStart"/>
            <w:proofErr w:type="gramStart"/>
            <w:r w:rsidRPr="008D3663">
              <w:rPr>
                <w:rFonts w:ascii="Times New Roman" w:hAnsi="Times New Roman" w:cs="Times New Roman"/>
                <w:bCs/>
                <w:lang w:val="ru-RU"/>
              </w:rPr>
              <w:t>сповіщення</w:t>
            </w:r>
            <w:proofErr w:type="spellEnd"/>
            <w:r w:rsidRPr="008D3663">
              <w:rPr>
                <w:rFonts w:ascii="Times New Roman" w:hAnsi="Times New Roman" w:cs="Times New Roman"/>
                <w:bCs/>
                <w:lang w:val="ru-RU"/>
              </w:rPr>
              <w:t xml:space="preserve">  про</w:t>
            </w:r>
            <w:proofErr w:type="gram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забрудненість</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повітряних</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фільтрів</w:t>
            </w:r>
            <w:proofErr w:type="spellEnd"/>
            <w:r w:rsidRPr="008D3663">
              <w:rPr>
                <w:rFonts w:ascii="Times New Roman" w:hAnsi="Times New Roman" w:cs="Times New Roman"/>
                <w:bCs/>
                <w:lang w:val="ru-RU"/>
              </w:rPr>
              <w:t>;</w:t>
            </w:r>
          </w:p>
          <w:p w14:paraId="55647D46" w14:textId="77777777" w:rsidR="008D3663" w:rsidRPr="008D3663" w:rsidRDefault="008D3663" w:rsidP="008D3663">
            <w:pPr>
              <w:pStyle w:val="ab"/>
              <w:numPr>
                <w:ilvl w:val="0"/>
                <w:numId w:val="46"/>
              </w:numPr>
              <w:tabs>
                <w:tab w:val="left" w:pos="963"/>
              </w:tabs>
              <w:ind w:left="0" w:firstLine="660"/>
              <w:contextualSpacing w:val="0"/>
              <w:jc w:val="both"/>
              <w:rPr>
                <w:rFonts w:ascii="Times New Roman" w:hAnsi="Times New Roman" w:cs="Times New Roman"/>
                <w:bCs/>
                <w:lang w:val="ru-RU"/>
              </w:rPr>
            </w:pPr>
            <w:r w:rsidRPr="008D3663">
              <w:rPr>
                <w:rFonts w:ascii="Times New Roman" w:hAnsi="Times New Roman" w:cs="Times New Roman"/>
                <w:bCs/>
                <w:lang w:val="ru-RU"/>
              </w:rPr>
              <w:t xml:space="preserve">контролю </w:t>
            </w:r>
            <w:proofErr w:type="spellStart"/>
            <w:r w:rsidRPr="008D3663">
              <w:rPr>
                <w:rFonts w:ascii="Times New Roman" w:hAnsi="Times New Roman" w:cs="Times New Roman"/>
                <w:bCs/>
                <w:lang w:val="ru-RU"/>
              </w:rPr>
              <w:t>наявності</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відповідного</w:t>
            </w:r>
            <w:proofErr w:type="spellEnd"/>
            <w:r w:rsidRPr="008D3663">
              <w:rPr>
                <w:rFonts w:ascii="Times New Roman" w:hAnsi="Times New Roman" w:cs="Times New Roman"/>
                <w:bCs/>
                <w:lang w:val="ru-RU"/>
              </w:rPr>
              <w:t xml:space="preserve"> перепаду </w:t>
            </w:r>
            <w:proofErr w:type="spellStart"/>
            <w:r w:rsidRPr="008D3663">
              <w:rPr>
                <w:rFonts w:ascii="Times New Roman" w:hAnsi="Times New Roman" w:cs="Times New Roman"/>
                <w:bCs/>
                <w:lang w:val="ru-RU"/>
              </w:rPr>
              <w:t>тиску</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повітря</w:t>
            </w:r>
            <w:proofErr w:type="spellEnd"/>
            <w:r w:rsidRPr="008D3663">
              <w:rPr>
                <w:rFonts w:ascii="Times New Roman" w:hAnsi="Times New Roman" w:cs="Times New Roman"/>
                <w:bCs/>
                <w:lang w:val="ru-RU"/>
              </w:rPr>
              <w:t xml:space="preserve"> на </w:t>
            </w:r>
            <w:proofErr w:type="spellStart"/>
            <w:r w:rsidRPr="008D3663">
              <w:rPr>
                <w:rFonts w:ascii="Times New Roman" w:hAnsi="Times New Roman" w:cs="Times New Roman"/>
                <w:bCs/>
                <w:lang w:val="ru-RU"/>
              </w:rPr>
              <w:t>припливному</w:t>
            </w:r>
            <w:proofErr w:type="spellEnd"/>
            <w:r w:rsidRPr="008D3663">
              <w:rPr>
                <w:rFonts w:ascii="Times New Roman" w:hAnsi="Times New Roman" w:cs="Times New Roman"/>
                <w:bCs/>
                <w:lang w:val="ru-RU"/>
              </w:rPr>
              <w:t xml:space="preserve"> та </w:t>
            </w:r>
            <w:proofErr w:type="spellStart"/>
            <w:r w:rsidRPr="008D3663">
              <w:rPr>
                <w:rFonts w:ascii="Times New Roman" w:hAnsi="Times New Roman" w:cs="Times New Roman"/>
                <w:bCs/>
                <w:lang w:val="ru-RU"/>
              </w:rPr>
              <w:t>витяжному</w:t>
            </w:r>
            <w:proofErr w:type="spellEnd"/>
            <w:r w:rsidRPr="008D3663">
              <w:rPr>
                <w:rFonts w:ascii="Times New Roman" w:hAnsi="Times New Roman" w:cs="Times New Roman"/>
                <w:bCs/>
                <w:lang w:val="ru-RU"/>
              </w:rPr>
              <w:t xml:space="preserve"> </w:t>
            </w:r>
            <w:proofErr w:type="gramStart"/>
            <w:r w:rsidRPr="008D3663">
              <w:rPr>
                <w:rFonts w:ascii="Times New Roman" w:hAnsi="Times New Roman" w:cs="Times New Roman"/>
                <w:bCs/>
                <w:lang w:val="ru-RU"/>
              </w:rPr>
              <w:t>вентиляторах  по</w:t>
            </w:r>
            <w:proofErr w:type="gramEnd"/>
            <w:r w:rsidRPr="008D3663">
              <w:rPr>
                <w:rFonts w:ascii="Times New Roman" w:hAnsi="Times New Roman" w:cs="Times New Roman"/>
                <w:bCs/>
                <w:lang w:val="ru-RU"/>
              </w:rPr>
              <w:t xml:space="preserve"> датчиках-реле перепаду </w:t>
            </w:r>
            <w:proofErr w:type="spellStart"/>
            <w:r w:rsidRPr="008D3663">
              <w:rPr>
                <w:rFonts w:ascii="Times New Roman" w:hAnsi="Times New Roman" w:cs="Times New Roman"/>
                <w:bCs/>
                <w:lang w:val="ru-RU"/>
              </w:rPr>
              <w:t>тиску</w:t>
            </w:r>
            <w:proofErr w:type="spellEnd"/>
            <w:r w:rsidRPr="008D3663">
              <w:rPr>
                <w:rFonts w:ascii="Times New Roman" w:hAnsi="Times New Roman" w:cs="Times New Roman"/>
                <w:bCs/>
                <w:lang w:val="ru-RU"/>
              </w:rPr>
              <w:t>;</w:t>
            </w:r>
          </w:p>
          <w:p w14:paraId="0B26B9FA" w14:textId="77777777" w:rsidR="008D3663" w:rsidRPr="009C3B39" w:rsidRDefault="008D3663" w:rsidP="008D3663">
            <w:pPr>
              <w:pStyle w:val="ab"/>
              <w:numPr>
                <w:ilvl w:val="0"/>
                <w:numId w:val="46"/>
              </w:numPr>
              <w:tabs>
                <w:tab w:val="left" w:pos="963"/>
              </w:tabs>
              <w:ind w:left="0" w:firstLine="660"/>
              <w:contextualSpacing w:val="0"/>
              <w:jc w:val="both"/>
              <w:rPr>
                <w:rFonts w:ascii="Times New Roman" w:hAnsi="Times New Roman" w:cs="Times New Roman"/>
                <w:bCs/>
              </w:rPr>
            </w:pPr>
            <w:r w:rsidRPr="008D3663">
              <w:rPr>
                <w:rFonts w:ascii="Times New Roman" w:hAnsi="Times New Roman" w:cs="Times New Roman"/>
                <w:bCs/>
                <w:lang w:val="ru-RU"/>
              </w:rPr>
              <w:t xml:space="preserve">контролю </w:t>
            </w:r>
            <w:proofErr w:type="spellStart"/>
            <w:r w:rsidRPr="008D3663">
              <w:rPr>
                <w:rFonts w:ascii="Times New Roman" w:hAnsi="Times New Roman" w:cs="Times New Roman"/>
                <w:bCs/>
                <w:lang w:val="ru-RU"/>
              </w:rPr>
              <w:t>перевищення</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температури</w:t>
            </w:r>
            <w:proofErr w:type="spellEnd"/>
            <w:r w:rsidRPr="008D3663">
              <w:rPr>
                <w:rFonts w:ascii="Times New Roman" w:hAnsi="Times New Roman" w:cs="Times New Roman"/>
                <w:bCs/>
                <w:lang w:val="ru-RU"/>
              </w:rPr>
              <w:t xml:space="preserve"> на </w:t>
            </w:r>
            <w:proofErr w:type="spellStart"/>
            <w:r w:rsidRPr="008D3663">
              <w:rPr>
                <w:rFonts w:ascii="Times New Roman" w:hAnsi="Times New Roman" w:cs="Times New Roman"/>
                <w:bCs/>
                <w:lang w:val="ru-RU"/>
              </w:rPr>
              <w:t>електричному</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калорифері</w:t>
            </w:r>
            <w:proofErr w:type="spellEnd"/>
            <w:r w:rsidRPr="008D3663">
              <w:rPr>
                <w:rFonts w:ascii="Times New Roman" w:hAnsi="Times New Roman" w:cs="Times New Roman"/>
                <w:bCs/>
                <w:lang w:val="ru-RU"/>
              </w:rPr>
              <w:t xml:space="preserve"> по </w:t>
            </w:r>
            <w:proofErr w:type="spellStart"/>
            <w:r w:rsidRPr="008D3663">
              <w:rPr>
                <w:rFonts w:ascii="Times New Roman" w:hAnsi="Times New Roman" w:cs="Times New Roman"/>
                <w:bCs/>
                <w:lang w:val="ru-RU"/>
              </w:rPr>
              <w:t>запобіжним</w:t>
            </w:r>
            <w:proofErr w:type="spellEnd"/>
            <w:r w:rsidRPr="008D3663">
              <w:rPr>
                <w:rFonts w:ascii="Times New Roman" w:hAnsi="Times New Roman" w:cs="Times New Roman"/>
                <w:bCs/>
                <w:lang w:val="ru-RU"/>
              </w:rPr>
              <w:t xml:space="preserve"> термостатам 2-х </w:t>
            </w:r>
            <w:proofErr w:type="spellStart"/>
            <w:r w:rsidRPr="008D3663">
              <w:rPr>
                <w:rFonts w:ascii="Times New Roman" w:hAnsi="Times New Roman" w:cs="Times New Roman"/>
                <w:bCs/>
                <w:lang w:val="ru-RU"/>
              </w:rPr>
              <w:t>рівнів</w:t>
            </w:r>
            <w:proofErr w:type="spellEnd"/>
            <w:r w:rsidRPr="008D3663">
              <w:rPr>
                <w:rFonts w:ascii="Times New Roman" w:hAnsi="Times New Roman" w:cs="Times New Roman"/>
                <w:bCs/>
                <w:lang w:val="ru-RU"/>
              </w:rPr>
              <w:t xml:space="preserve"> (60 град. </w:t>
            </w:r>
            <w:r w:rsidRPr="009C3B39">
              <w:rPr>
                <w:rFonts w:ascii="Times New Roman" w:hAnsi="Times New Roman" w:cs="Times New Roman"/>
                <w:bCs/>
              </w:rPr>
              <w:t xml:space="preserve">С </w:t>
            </w:r>
            <w:proofErr w:type="spellStart"/>
            <w:r w:rsidRPr="009C3B39">
              <w:rPr>
                <w:rFonts w:ascii="Times New Roman" w:hAnsi="Times New Roman" w:cs="Times New Roman"/>
                <w:bCs/>
              </w:rPr>
              <w:t>та</w:t>
            </w:r>
            <w:proofErr w:type="spellEnd"/>
            <w:r w:rsidRPr="009C3B39">
              <w:rPr>
                <w:rFonts w:ascii="Times New Roman" w:hAnsi="Times New Roman" w:cs="Times New Roman"/>
                <w:bCs/>
              </w:rPr>
              <w:t xml:space="preserve"> 90 </w:t>
            </w:r>
            <w:proofErr w:type="spellStart"/>
            <w:r w:rsidRPr="009C3B39">
              <w:rPr>
                <w:rFonts w:ascii="Times New Roman" w:hAnsi="Times New Roman" w:cs="Times New Roman"/>
                <w:bCs/>
              </w:rPr>
              <w:t>град</w:t>
            </w:r>
            <w:proofErr w:type="spellEnd"/>
            <w:r w:rsidRPr="009C3B39">
              <w:rPr>
                <w:rFonts w:ascii="Times New Roman" w:hAnsi="Times New Roman" w:cs="Times New Roman"/>
                <w:bCs/>
              </w:rPr>
              <w:t>. С);</w:t>
            </w:r>
          </w:p>
          <w:p w14:paraId="67B97399" w14:textId="77777777" w:rsidR="008D3663" w:rsidRPr="008D3663" w:rsidRDefault="008D3663" w:rsidP="008D3663">
            <w:pPr>
              <w:pStyle w:val="ab"/>
              <w:numPr>
                <w:ilvl w:val="0"/>
                <w:numId w:val="46"/>
              </w:numPr>
              <w:tabs>
                <w:tab w:val="left" w:pos="963"/>
              </w:tabs>
              <w:ind w:left="0" w:firstLine="660"/>
              <w:contextualSpacing w:val="0"/>
              <w:jc w:val="both"/>
              <w:rPr>
                <w:rFonts w:ascii="Times New Roman" w:hAnsi="Times New Roman" w:cs="Times New Roman"/>
                <w:bCs/>
                <w:lang w:val="ru-RU"/>
              </w:rPr>
            </w:pPr>
            <w:proofErr w:type="spellStart"/>
            <w:r w:rsidRPr="008D3663">
              <w:rPr>
                <w:rFonts w:ascii="Times New Roman" w:hAnsi="Times New Roman" w:cs="Times New Roman"/>
                <w:bCs/>
                <w:lang w:val="ru-RU"/>
              </w:rPr>
              <w:t>програмування</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роботи</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системи</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вентиляції</w:t>
            </w:r>
            <w:proofErr w:type="spellEnd"/>
            <w:r w:rsidRPr="008D3663">
              <w:rPr>
                <w:rFonts w:ascii="Times New Roman" w:hAnsi="Times New Roman" w:cs="Times New Roman"/>
                <w:bCs/>
                <w:lang w:val="ru-RU"/>
              </w:rPr>
              <w:t xml:space="preserve"> по </w:t>
            </w:r>
            <w:proofErr w:type="spellStart"/>
            <w:r w:rsidRPr="008D3663">
              <w:rPr>
                <w:rFonts w:ascii="Times New Roman" w:hAnsi="Times New Roman" w:cs="Times New Roman"/>
                <w:bCs/>
                <w:lang w:val="ru-RU"/>
              </w:rPr>
              <w:t>годинному</w:t>
            </w:r>
            <w:proofErr w:type="spellEnd"/>
            <w:r w:rsidRPr="008D3663">
              <w:rPr>
                <w:rFonts w:ascii="Times New Roman" w:hAnsi="Times New Roman" w:cs="Times New Roman"/>
                <w:bCs/>
                <w:lang w:val="ru-RU"/>
              </w:rPr>
              <w:t xml:space="preserve"> та </w:t>
            </w:r>
            <w:proofErr w:type="spellStart"/>
            <w:r w:rsidRPr="008D3663">
              <w:rPr>
                <w:rFonts w:ascii="Times New Roman" w:hAnsi="Times New Roman" w:cs="Times New Roman"/>
                <w:bCs/>
                <w:lang w:val="ru-RU"/>
              </w:rPr>
              <w:t>тижневому</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графікам</w:t>
            </w:r>
            <w:proofErr w:type="spellEnd"/>
          </w:p>
          <w:p w14:paraId="5094B53C" w14:textId="77777777" w:rsidR="008D3663" w:rsidRPr="008D3663" w:rsidRDefault="008D3663" w:rsidP="008D3663">
            <w:pPr>
              <w:pStyle w:val="ab"/>
              <w:numPr>
                <w:ilvl w:val="0"/>
                <w:numId w:val="46"/>
              </w:numPr>
              <w:tabs>
                <w:tab w:val="left" w:pos="963"/>
              </w:tabs>
              <w:ind w:left="0" w:firstLine="660"/>
              <w:contextualSpacing w:val="0"/>
              <w:jc w:val="both"/>
              <w:rPr>
                <w:rFonts w:ascii="Times New Roman" w:hAnsi="Times New Roman" w:cs="Times New Roman"/>
                <w:bCs/>
                <w:lang w:val="ru-RU"/>
              </w:rPr>
            </w:pPr>
            <w:proofErr w:type="spellStart"/>
            <w:r w:rsidRPr="008D3663">
              <w:rPr>
                <w:rFonts w:ascii="Times New Roman" w:hAnsi="Times New Roman" w:cs="Times New Roman"/>
                <w:bCs/>
                <w:lang w:val="ru-RU"/>
              </w:rPr>
              <w:t>архівації</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аварій</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роботи</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системи</w:t>
            </w:r>
            <w:proofErr w:type="spellEnd"/>
            <w:r w:rsidRPr="008D3663">
              <w:rPr>
                <w:rFonts w:ascii="Times New Roman" w:hAnsi="Times New Roman" w:cs="Times New Roman"/>
                <w:bCs/>
                <w:lang w:val="ru-RU"/>
              </w:rPr>
              <w:t xml:space="preserve"> з </w:t>
            </w:r>
            <w:proofErr w:type="spellStart"/>
            <w:r w:rsidRPr="008D3663">
              <w:rPr>
                <w:rFonts w:ascii="Times New Roman" w:hAnsi="Times New Roman" w:cs="Times New Roman"/>
                <w:bCs/>
                <w:lang w:val="ru-RU"/>
              </w:rPr>
              <w:t>фіксацією</w:t>
            </w:r>
            <w:proofErr w:type="spellEnd"/>
            <w:r w:rsidRPr="008D3663">
              <w:rPr>
                <w:rFonts w:ascii="Times New Roman" w:hAnsi="Times New Roman" w:cs="Times New Roman"/>
                <w:bCs/>
                <w:lang w:val="ru-RU"/>
              </w:rPr>
              <w:t xml:space="preserve"> часу </w:t>
            </w:r>
            <w:proofErr w:type="spellStart"/>
            <w:r w:rsidRPr="008D3663">
              <w:rPr>
                <w:rFonts w:ascii="Times New Roman" w:hAnsi="Times New Roman" w:cs="Times New Roman"/>
                <w:bCs/>
                <w:lang w:val="ru-RU"/>
              </w:rPr>
              <w:t>виникнення</w:t>
            </w:r>
            <w:proofErr w:type="spellEnd"/>
            <w:r w:rsidRPr="008D3663">
              <w:rPr>
                <w:rFonts w:ascii="Times New Roman" w:hAnsi="Times New Roman" w:cs="Times New Roman"/>
                <w:bCs/>
                <w:lang w:val="ru-RU"/>
              </w:rPr>
              <w:t xml:space="preserve"> та </w:t>
            </w:r>
            <w:proofErr w:type="spellStart"/>
            <w:r w:rsidRPr="008D3663">
              <w:rPr>
                <w:rFonts w:ascii="Times New Roman" w:hAnsi="Times New Roman" w:cs="Times New Roman"/>
                <w:bCs/>
                <w:lang w:val="ru-RU"/>
              </w:rPr>
              <w:t>розшифровкою</w:t>
            </w:r>
            <w:proofErr w:type="spellEnd"/>
            <w:r w:rsidRPr="008D3663">
              <w:rPr>
                <w:rFonts w:ascii="Times New Roman" w:hAnsi="Times New Roman" w:cs="Times New Roman"/>
                <w:bCs/>
                <w:lang w:val="ru-RU"/>
              </w:rPr>
              <w:t>;</w:t>
            </w:r>
          </w:p>
          <w:p w14:paraId="73F993EA" w14:textId="77777777" w:rsidR="008D3663" w:rsidRPr="008D3663" w:rsidRDefault="008D3663" w:rsidP="008D3663">
            <w:pPr>
              <w:pStyle w:val="ab"/>
              <w:numPr>
                <w:ilvl w:val="0"/>
                <w:numId w:val="46"/>
              </w:numPr>
              <w:tabs>
                <w:tab w:val="left" w:pos="963"/>
              </w:tabs>
              <w:ind w:left="0" w:firstLine="660"/>
              <w:contextualSpacing w:val="0"/>
              <w:jc w:val="both"/>
              <w:rPr>
                <w:rFonts w:ascii="Times New Roman" w:hAnsi="Times New Roman" w:cs="Times New Roman"/>
                <w:bCs/>
                <w:lang w:val="ru-RU"/>
              </w:rPr>
            </w:pPr>
            <w:r w:rsidRPr="008D3663">
              <w:rPr>
                <w:rFonts w:ascii="Times New Roman" w:hAnsi="Times New Roman" w:cs="Times New Roman"/>
                <w:bCs/>
                <w:lang w:val="ru-RU"/>
              </w:rPr>
              <w:t xml:space="preserve">переходу </w:t>
            </w:r>
            <w:proofErr w:type="spellStart"/>
            <w:r w:rsidRPr="008D3663">
              <w:rPr>
                <w:rFonts w:ascii="Times New Roman" w:hAnsi="Times New Roman" w:cs="Times New Roman"/>
                <w:bCs/>
                <w:lang w:val="ru-RU"/>
              </w:rPr>
              <w:t>системи</w:t>
            </w:r>
            <w:proofErr w:type="spellEnd"/>
            <w:r w:rsidRPr="008D3663">
              <w:rPr>
                <w:rFonts w:ascii="Times New Roman" w:hAnsi="Times New Roman" w:cs="Times New Roman"/>
                <w:bCs/>
                <w:lang w:val="ru-RU"/>
              </w:rPr>
              <w:t xml:space="preserve"> автоматики на роботу </w:t>
            </w:r>
            <w:proofErr w:type="gramStart"/>
            <w:r w:rsidRPr="008D3663">
              <w:rPr>
                <w:rFonts w:ascii="Times New Roman" w:hAnsi="Times New Roman" w:cs="Times New Roman"/>
                <w:bCs/>
                <w:lang w:val="ru-RU"/>
              </w:rPr>
              <w:t>по  автоматичному</w:t>
            </w:r>
            <w:proofErr w:type="gram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підтриманню</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температури</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повітря</w:t>
            </w:r>
            <w:proofErr w:type="spellEnd"/>
            <w:r w:rsidRPr="008D3663">
              <w:rPr>
                <w:rFonts w:ascii="Times New Roman" w:hAnsi="Times New Roman" w:cs="Times New Roman"/>
                <w:bCs/>
                <w:lang w:val="ru-RU"/>
              </w:rPr>
              <w:t xml:space="preserve"> в </w:t>
            </w:r>
            <w:proofErr w:type="spellStart"/>
            <w:r w:rsidRPr="008D3663">
              <w:rPr>
                <w:rFonts w:ascii="Times New Roman" w:hAnsi="Times New Roman" w:cs="Times New Roman"/>
                <w:bCs/>
                <w:lang w:val="ru-RU"/>
              </w:rPr>
              <w:t>припливному</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повітропроводі</w:t>
            </w:r>
            <w:proofErr w:type="spellEnd"/>
            <w:r w:rsidRPr="008D3663">
              <w:rPr>
                <w:rFonts w:ascii="Times New Roman" w:hAnsi="Times New Roman" w:cs="Times New Roman"/>
                <w:bCs/>
                <w:lang w:val="ru-RU"/>
              </w:rPr>
              <w:t xml:space="preserve"> </w:t>
            </w:r>
            <w:proofErr w:type="spellStart"/>
            <w:r w:rsidRPr="008D3663">
              <w:rPr>
                <w:rFonts w:ascii="Times New Roman" w:hAnsi="Times New Roman" w:cs="Times New Roman"/>
                <w:bCs/>
                <w:lang w:val="ru-RU"/>
              </w:rPr>
              <w:t>або</w:t>
            </w:r>
            <w:proofErr w:type="spellEnd"/>
            <w:r w:rsidRPr="008D3663">
              <w:rPr>
                <w:rFonts w:ascii="Times New Roman" w:hAnsi="Times New Roman" w:cs="Times New Roman"/>
                <w:bCs/>
                <w:lang w:val="ru-RU"/>
              </w:rPr>
              <w:t xml:space="preserve"> по </w:t>
            </w:r>
            <w:proofErr w:type="spellStart"/>
            <w:r w:rsidRPr="008D3663">
              <w:rPr>
                <w:rFonts w:ascii="Times New Roman" w:hAnsi="Times New Roman" w:cs="Times New Roman"/>
                <w:bCs/>
                <w:lang w:val="ru-RU"/>
              </w:rPr>
              <w:t>температурі</w:t>
            </w:r>
            <w:proofErr w:type="spellEnd"/>
            <w:r w:rsidRPr="008D3663">
              <w:rPr>
                <w:rFonts w:ascii="Times New Roman" w:hAnsi="Times New Roman" w:cs="Times New Roman"/>
                <w:bCs/>
                <w:lang w:val="ru-RU"/>
              </w:rPr>
              <w:t xml:space="preserve"> в </w:t>
            </w:r>
            <w:proofErr w:type="spellStart"/>
            <w:r w:rsidRPr="008D3663">
              <w:rPr>
                <w:rFonts w:ascii="Times New Roman" w:hAnsi="Times New Roman" w:cs="Times New Roman"/>
                <w:bCs/>
                <w:lang w:val="ru-RU"/>
              </w:rPr>
              <w:t>приміщенні</w:t>
            </w:r>
            <w:proofErr w:type="spellEnd"/>
            <w:r w:rsidRPr="008D3663">
              <w:rPr>
                <w:rFonts w:ascii="Times New Roman" w:hAnsi="Times New Roman" w:cs="Times New Roman"/>
                <w:bCs/>
                <w:lang w:val="ru-RU"/>
              </w:rPr>
              <w:t>.</w:t>
            </w:r>
          </w:p>
          <w:p w14:paraId="48AC5F09" w14:textId="55EE1594" w:rsidR="008D3663" w:rsidRPr="00DD6DBD" w:rsidRDefault="0032706C" w:rsidP="0032706C">
            <w:pPr>
              <w:pStyle w:val="ab"/>
              <w:tabs>
                <w:tab w:val="left" w:pos="963"/>
              </w:tabs>
              <w:ind w:left="660"/>
              <w:contextualSpacing w:val="0"/>
              <w:jc w:val="both"/>
              <w:rPr>
                <w:rFonts w:ascii="Times New Roman" w:hAnsi="Times New Roman" w:cs="Times New Roman"/>
                <w:bCs/>
                <w:lang w:val="ru-RU"/>
              </w:rPr>
            </w:pPr>
            <w:r>
              <w:rPr>
                <w:rFonts w:ascii="Times New Roman" w:hAnsi="Times New Roman" w:cs="Times New Roman"/>
                <w:bCs/>
                <w:lang w:val="ru-RU"/>
              </w:rPr>
              <w:t>5.</w:t>
            </w:r>
            <w:r w:rsidR="008D3663" w:rsidRPr="008D3663">
              <w:rPr>
                <w:rFonts w:ascii="Times New Roman" w:hAnsi="Times New Roman" w:cs="Times New Roman"/>
                <w:bCs/>
                <w:lang w:val="ru-RU"/>
              </w:rPr>
              <w:t xml:space="preserve">Встановлене </w:t>
            </w:r>
            <w:proofErr w:type="spellStart"/>
            <w:r w:rsidR="008D3663" w:rsidRPr="008D3663">
              <w:rPr>
                <w:rFonts w:ascii="Times New Roman" w:hAnsi="Times New Roman" w:cs="Times New Roman"/>
                <w:bCs/>
                <w:lang w:val="ru-RU"/>
              </w:rPr>
              <w:t>вентиляційне</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обладнання</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має</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здійснювати</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забір</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повітря</w:t>
            </w:r>
            <w:proofErr w:type="spellEnd"/>
            <w:r w:rsidR="008D3663" w:rsidRPr="008D3663">
              <w:rPr>
                <w:rFonts w:ascii="Times New Roman" w:hAnsi="Times New Roman" w:cs="Times New Roman"/>
                <w:bCs/>
                <w:lang w:val="ru-RU"/>
              </w:rPr>
              <w:t xml:space="preserve"> для </w:t>
            </w:r>
            <w:proofErr w:type="spellStart"/>
            <w:r w:rsidR="008D3663" w:rsidRPr="008D3663">
              <w:rPr>
                <w:rFonts w:ascii="Times New Roman" w:hAnsi="Times New Roman" w:cs="Times New Roman"/>
                <w:bCs/>
                <w:lang w:val="ru-RU"/>
              </w:rPr>
              <w:t>системи</w:t>
            </w:r>
            <w:proofErr w:type="spellEnd"/>
            <w:r w:rsidR="008D3663" w:rsidRPr="008D3663">
              <w:rPr>
                <w:rFonts w:ascii="Times New Roman" w:hAnsi="Times New Roman" w:cs="Times New Roman"/>
                <w:bCs/>
                <w:lang w:val="ru-RU"/>
              </w:rPr>
              <w:t xml:space="preserve"> з горища, </w:t>
            </w:r>
            <w:proofErr w:type="spellStart"/>
            <w:r w:rsidR="008D3663" w:rsidRPr="008D3663">
              <w:rPr>
                <w:rFonts w:ascii="Times New Roman" w:hAnsi="Times New Roman" w:cs="Times New Roman"/>
                <w:bCs/>
                <w:lang w:val="ru-RU"/>
              </w:rPr>
              <w:t>викид</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повітря</w:t>
            </w:r>
            <w:proofErr w:type="spellEnd"/>
            <w:r w:rsidR="008D3663" w:rsidRPr="008D3663">
              <w:rPr>
                <w:rFonts w:ascii="Times New Roman" w:hAnsi="Times New Roman" w:cs="Times New Roman"/>
                <w:bCs/>
                <w:lang w:val="ru-RU"/>
              </w:rPr>
              <w:t xml:space="preserve"> – на </w:t>
            </w:r>
            <w:proofErr w:type="spellStart"/>
            <w:r w:rsidR="008D3663" w:rsidRPr="008D3663">
              <w:rPr>
                <w:rFonts w:ascii="Times New Roman" w:hAnsi="Times New Roman" w:cs="Times New Roman"/>
                <w:bCs/>
                <w:lang w:val="ru-RU"/>
              </w:rPr>
              <w:t>вулицю</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Передбачити</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організацію</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припливу</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підготовленого</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повітря</w:t>
            </w:r>
            <w:proofErr w:type="spellEnd"/>
            <w:r w:rsidR="008D3663" w:rsidRPr="008D3663">
              <w:rPr>
                <w:rFonts w:ascii="Times New Roman" w:hAnsi="Times New Roman" w:cs="Times New Roman"/>
                <w:bCs/>
                <w:lang w:val="ru-RU"/>
              </w:rPr>
              <w:t xml:space="preserve"> в </w:t>
            </w:r>
            <w:proofErr w:type="spellStart"/>
            <w:r w:rsidR="008D3663" w:rsidRPr="008D3663">
              <w:rPr>
                <w:rFonts w:ascii="Times New Roman" w:hAnsi="Times New Roman" w:cs="Times New Roman"/>
                <w:bCs/>
                <w:lang w:val="ru-RU"/>
              </w:rPr>
              <w:t>верхню</w:t>
            </w:r>
            <w:proofErr w:type="spellEnd"/>
            <w:r w:rsidR="008D3663" w:rsidRPr="008D3663">
              <w:rPr>
                <w:rFonts w:ascii="Times New Roman" w:hAnsi="Times New Roman" w:cs="Times New Roman"/>
                <w:bCs/>
                <w:lang w:val="ru-RU"/>
              </w:rPr>
              <w:t xml:space="preserve"> зону, </w:t>
            </w:r>
            <w:proofErr w:type="spellStart"/>
            <w:r w:rsidR="008D3663" w:rsidRPr="008D3663">
              <w:rPr>
                <w:rFonts w:ascii="Times New Roman" w:hAnsi="Times New Roman" w:cs="Times New Roman"/>
                <w:bCs/>
                <w:lang w:val="ru-RU"/>
              </w:rPr>
              <w:t>витяжки</w:t>
            </w:r>
            <w:proofErr w:type="spellEnd"/>
            <w:r w:rsidR="008D3663" w:rsidRPr="008D3663">
              <w:rPr>
                <w:rFonts w:ascii="Times New Roman" w:hAnsi="Times New Roman" w:cs="Times New Roman"/>
                <w:bCs/>
                <w:lang w:val="ru-RU"/>
              </w:rPr>
              <w:t xml:space="preserve"> – з </w:t>
            </w:r>
            <w:proofErr w:type="spellStart"/>
            <w:r w:rsidR="008D3663" w:rsidRPr="008D3663">
              <w:rPr>
                <w:rFonts w:ascii="Times New Roman" w:hAnsi="Times New Roman" w:cs="Times New Roman"/>
                <w:bCs/>
                <w:lang w:val="ru-RU"/>
              </w:rPr>
              <w:t>верхньої</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зони</w:t>
            </w:r>
            <w:proofErr w:type="spellEnd"/>
            <w:r w:rsidR="008D3663" w:rsidRPr="008D3663">
              <w:rPr>
                <w:rFonts w:ascii="Times New Roman" w:hAnsi="Times New Roman" w:cs="Times New Roman"/>
                <w:bCs/>
                <w:lang w:val="ru-RU"/>
              </w:rPr>
              <w:t xml:space="preserve">, через </w:t>
            </w:r>
            <w:proofErr w:type="spellStart"/>
            <w:r w:rsidR="008D3663" w:rsidRPr="008D3663">
              <w:rPr>
                <w:rFonts w:ascii="Times New Roman" w:hAnsi="Times New Roman" w:cs="Times New Roman"/>
                <w:bCs/>
                <w:lang w:val="ru-RU"/>
              </w:rPr>
              <w:t>відповідні</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вентиляційні</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решітки</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Повітропроводи</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передбачити</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lastRenderedPageBreak/>
              <w:t>виконанням</w:t>
            </w:r>
            <w:proofErr w:type="spellEnd"/>
            <w:r w:rsidR="008D3663" w:rsidRPr="008D3663">
              <w:rPr>
                <w:rFonts w:ascii="Times New Roman" w:hAnsi="Times New Roman" w:cs="Times New Roman"/>
                <w:bCs/>
                <w:lang w:val="ru-RU"/>
              </w:rPr>
              <w:t xml:space="preserve"> з </w:t>
            </w:r>
            <w:proofErr w:type="spellStart"/>
            <w:r w:rsidR="008D3663" w:rsidRPr="008D3663">
              <w:rPr>
                <w:rFonts w:ascii="Times New Roman" w:hAnsi="Times New Roman" w:cs="Times New Roman"/>
                <w:bCs/>
                <w:lang w:val="ru-RU"/>
              </w:rPr>
              <w:t>тонколистової</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оцинкованої</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сталі</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товщиною</w:t>
            </w:r>
            <w:proofErr w:type="spellEnd"/>
            <w:r w:rsidR="008D3663" w:rsidRPr="008D3663">
              <w:rPr>
                <w:rFonts w:ascii="Times New Roman" w:hAnsi="Times New Roman" w:cs="Times New Roman"/>
                <w:bCs/>
                <w:lang w:val="ru-RU"/>
              </w:rPr>
              <w:t xml:space="preserve"> 0.5 мм та </w:t>
            </w:r>
            <w:proofErr w:type="spellStart"/>
            <w:r w:rsidR="008D3663" w:rsidRPr="008D3663">
              <w:rPr>
                <w:rFonts w:ascii="Times New Roman" w:hAnsi="Times New Roman" w:cs="Times New Roman"/>
                <w:bCs/>
                <w:lang w:val="ru-RU"/>
              </w:rPr>
              <w:t>гнучкими</w:t>
            </w:r>
            <w:proofErr w:type="spellEnd"/>
            <w:r w:rsidR="008D3663" w:rsidRPr="008D3663">
              <w:rPr>
                <w:rFonts w:ascii="Times New Roman" w:hAnsi="Times New Roman" w:cs="Times New Roman"/>
                <w:bCs/>
                <w:lang w:val="ru-RU"/>
              </w:rPr>
              <w:t xml:space="preserve"> </w:t>
            </w:r>
            <w:proofErr w:type="spellStart"/>
            <w:r w:rsidR="008D3663" w:rsidRPr="008D3663">
              <w:rPr>
                <w:rFonts w:ascii="Times New Roman" w:hAnsi="Times New Roman" w:cs="Times New Roman"/>
                <w:bCs/>
                <w:lang w:val="ru-RU"/>
              </w:rPr>
              <w:t>повітропроводами</w:t>
            </w:r>
            <w:proofErr w:type="spellEnd"/>
            <w:r w:rsidR="008D3663" w:rsidRPr="008D3663">
              <w:rPr>
                <w:rFonts w:ascii="Times New Roman" w:hAnsi="Times New Roman" w:cs="Times New Roman"/>
                <w:bCs/>
                <w:lang w:val="ru-RU"/>
              </w:rPr>
              <w:t xml:space="preserve">. </w:t>
            </w:r>
            <w:proofErr w:type="spellStart"/>
            <w:r w:rsidR="008D3663" w:rsidRPr="00DD6DBD">
              <w:rPr>
                <w:rFonts w:ascii="Times New Roman" w:hAnsi="Times New Roman" w:cs="Times New Roman"/>
                <w:bCs/>
                <w:lang w:val="ru-RU"/>
              </w:rPr>
              <w:t>Передбачити</w:t>
            </w:r>
            <w:proofErr w:type="spellEnd"/>
            <w:r w:rsidR="008D3663" w:rsidRPr="00DD6DBD">
              <w:rPr>
                <w:rFonts w:ascii="Times New Roman" w:hAnsi="Times New Roman" w:cs="Times New Roman"/>
                <w:bCs/>
                <w:lang w:val="ru-RU"/>
              </w:rPr>
              <w:t xml:space="preserve"> </w:t>
            </w:r>
            <w:proofErr w:type="spellStart"/>
            <w:r w:rsidR="008D3663" w:rsidRPr="00DD6DBD">
              <w:rPr>
                <w:rFonts w:ascii="Times New Roman" w:hAnsi="Times New Roman" w:cs="Times New Roman"/>
                <w:bCs/>
                <w:lang w:val="ru-RU"/>
              </w:rPr>
              <w:t>ізоляцію</w:t>
            </w:r>
            <w:proofErr w:type="spellEnd"/>
            <w:r w:rsidR="008D3663" w:rsidRPr="00DD6DBD">
              <w:rPr>
                <w:rFonts w:ascii="Times New Roman" w:hAnsi="Times New Roman" w:cs="Times New Roman"/>
                <w:bCs/>
                <w:lang w:val="ru-RU"/>
              </w:rPr>
              <w:t xml:space="preserve"> </w:t>
            </w:r>
            <w:proofErr w:type="spellStart"/>
            <w:r w:rsidR="008D3663" w:rsidRPr="00DD6DBD">
              <w:rPr>
                <w:rFonts w:ascii="Times New Roman" w:hAnsi="Times New Roman" w:cs="Times New Roman"/>
                <w:bCs/>
                <w:lang w:val="ru-RU"/>
              </w:rPr>
              <w:t>припливних</w:t>
            </w:r>
            <w:proofErr w:type="spellEnd"/>
            <w:r w:rsidR="008D3663" w:rsidRPr="00DD6DBD">
              <w:rPr>
                <w:rFonts w:ascii="Times New Roman" w:hAnsi="Times New Roman" w:cs="Times New Roman"/>
                <w:bCs/>
                <w:lang w:val="ru-RU"/>
              </w:rPr>
              <w:t xml:space="preserve"> </w:t>
            </w:r>
            <w:proofErr w:type="spellStart"/>
            <w:r w:rsidR="008D3663" w:rsidRPr="00DD6DBD">
              <w:rPr>
                <w:rFonts w:ascii="Times New Roman" w:hAnsi="Times New Roman" w:cs="Times New Roman"/>
                <w:bCs/>
                <w:lang w:val="ru-RU"/>
              </w:rPr>
              <w:t>повітропроводів</w:t>
            </w:r>
            <w:proofErr w:type="spellEnd"/>
            <w:r w:rsidR="008D3663" w:rsidRPr="00DD6DBD">
              <w:rPr>
                <w:rFonts w:ascii="Times New Roman" w:hAnsi="Times New Roman" w:cs="Times New Roman"/>
                <w:bCs/>
                <w:lang w:val="ru-RU"/>
              </w:rPr>
              <w:t>.</w:t>
            </w:r>
          </w:p>
          <w:p w14:paraId="17C6ACD2" w14:textId="6901EA8A" w:rsidR="008D3663" w:rsidRPr="008D3663" w:rsidRDefault="0032706C" w:rsidP="0032706C">
            <w:pPr>
              <w:pStyle w:val="ab"/>
              <w:tabs>
                <w:tab w:val="left" w:pos="963"/>
              </w:tabs>
              <w:ind w:left="660"/>
              <w:contextualSpacing w:val="0"/>
              <w:jc w:val="both"/>
              <w:rPr>
                <w:rFonts w:ascii="Times New Roman" w:hAnsi="Times New Roman" w:cs="Times New Roman"/>
                <w:color w:val="000000"/>
                <w:lang w:val="ru-RU"/>
              </w:rPr>
            </w:pPr>
            <w:r>
              <w:rPr>
                <w:rFonts w:ascii="Times New Roman" w:hAnsi="Times New Roman" w:cs="Times New Roman"/>
                <w:color w:val="000000"/>
                <w:lang w:val="uk-UA"/>
              </w:rPr>
              <w:t xml:space="preserve">6. </w:t>
            </w:r>
            <w:proofErr w:type="spellStart"/>
            <w:r w:rsidR="008D3663" w:rsidRPr="00DD6DBD">
              <w:rPr>
                <w:rFonts w:ascii="Times New Roman" w:hAnsi="Times New Roman" w:cs="Times New Roman"/>
                <w:color w:val="000000"/>
                <w:lang w:val="ru-RU"/>
              </w:rPr>
              <w:t>Виконавець</w:t>
            </w:r>
            <w:proofErr w:type="spellEnd"/>
            <w:r w:rsidR="008D3663" w:rsidRPr="00DD6DBD">
              <w:rPr>
                <w:rFonts w:ascii="Times New Roman" w:hAnsi="Times New Roman" w:cs="Times New Roman"/>
                <w:color w:val="000000"/>
                <w:lang w:val="ru-RU"/>
              </w:rPr>
              <w:t xml:space="preserve">, при </w:t>
            </w:r>
            <w:proofErr w:type="spellStart"/>
            <w:r w:rsidR="008D3663" w:rsidRPr="00DD6DBD">
              <w:rPr>
                <w:rFonts w:ascii="Times New Roman" w:hAnsi="Times New Roman" w:cs="Times New Roman"/>
                <w:color w:val="000000"/>
                <w:lang w:val="ru-RU"/>
              </w:rPr>
              <w:t>визначенні</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ціни</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тендерної</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пропозиції</w:t>
            </w:r>
            <w:proofErr w:type="spellEnd"/>
            <w:r w:rsidR="008D3663" w:rsidRPr="00DD6DBD">
              <w:rPr>
                <w:rFonts w:ascii="Times New Roman" w:hAnsi="Times New Roman" w:cs="Times New Roman"/>
                <w:color w:val="000000"/>
                <w:lang w:val="ru-RU"/>
              </w:rPr>
              <w:t xml:space="preserve"> повинен </w:t>
            </w:r>
            <w:proofErr w:type="spellStart"/>
            <w:r w:rsidR="008D3663" w:rsidRPr="00DD6DBD">
              <w:rPr>
                <w:rFonts w:ascii="Times New Roman" w:hAnsi="Times New Roman" w:cs="Times New Roman"/>
                <w:color w:val="000000"/>
                <w:lang w:val="ru-RU"/>
              </w:rPr>
              <w:t>врахувати</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витрати</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зі</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сплати</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митних</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тарифів</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обладнання</w:t>
            </w:r>
            <w:proofErr w:type="spellEnd"/>
            <w:r w:rsidR="008D3663" w:rsidRPr="00DD6DBD">
              <w:rPr>
                <w:rFonts w:ascii="Times New Roman" w:hAnsi="Times New Roman" w:cs="Times New Roman"/>
                <w:color w:val="000000"/>
                <w:lang w:val="ru-RU"/>
              </w:rPr>
              <w:t xml:space="preserve"> та </w:t>
            </w:r>
            <w:proofErr w:type="spellStart"/>
            <w:r w:rsidR="008D3663" w:rsidRPr="00DD6DBD">
              <w:rPr>
                <w:rFonts w:ascii="Times New Roman" w:hAnsi="Times New Roman" w:cs="Times New Roman"/>
                <w:color w:val="000000"/>
                <w:lang w:val="ru-RU"/>
              </w:rPr>
              <w:t>витратних</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матеріалів</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транспортних</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витрат</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податків</w:t>
            </w:r>
            <w:proofErr w:type="spellEnd"/>
            <w:r w:rsidR="008D3663" w:rsidRPr="00DD6DBD">
              <w:rPr>
                <w:rFonts w:ascii="Times New Roman" w:hAnsi="Times New Roman" w:cs="Times New Roman"/>
                <w:color w:val="000000"/>
                <w:lang w:val="ru-RU"/>
              </w:rPr>
              <w:t xml:space="preserve"> і </w:t>
            </w:r>
            <w:proofErr w:type="spellStart"/>
            <w:r w:rsidR="008D3663" w:rsidRPr="00DD6DBD">
              <w:rPr>
                <w:rFonts w:ascii="Times New Roman" w:hAnsi="Times New Roman" w:cs="Times New Roman"/>
                <w:color w:val="000000"/>
                <w:lang w:val="ru-RU"/>
              </w:rPr>
              <w:t>зборів</w:t>
            </w:r>
            <w:proofErr w:type="spellEnd"/>
            <w:r w:rsidR="008D3663" w:rsidRPr="00DD6DBD">
              <w:rPr>
                <w:rFonts w:ascii="Times New Roman" w:hAnsi="Times New Roman" w:cs="Times New Roman"/>
                <w:color w:val="000000"/>
                <w:lang w:val="ru-RU"/>
              </w:rPr>
              <w:t xml:space="preserve">, у тому </w:t>
            </w:r>
            <w:proofErr w:type="spellStart"/>
            <w:r w:rsidR="008D3663" w:rsidRPr="00DD6DBD">
              <w:rPr>
                <w:rFonts w:ascii="Times New Roman" w:hAnsi="Times New Roman" w:cs="Times New Roman"/>
                <w:color w:val="000000"/>
                <w:lang w:val="ru-RU"/>
              </w:rPr>
              <w:t>числі</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вивезення</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сміття</w:t>
            </w:r>
            <w:proofErr w:type="spellEnd"/>
            <w:r w:rsidR="008D3663" w:rsidRPr="00DD6DBD">
              <w:rPr>
                <w:rFonts w:ascii="Times New Roman" w:hAnsi="Times New Roman" w:cs="Times New Roman"/>
                <w:color w:val="000000"/>
                <w:lang w:val="ru-RU"/>
              </w:rPr>
              <w:t xml:space="preserve"> та </w:t>
            </w:r>
            <w:proofErr w:type="spellStart"/>
            <w:r w:rsidR="008D3663" w:rsidRPr="00DD6DBD">
              <w:rPr>
                <w:rFonts w:ascii="Times New Roman" w:hAnsi="Times New Roman" w:cs="Times New Roman"/>
                <w:color w:val="000000"/>
                <w:lang w:val="ru-RU"/>
              </w:rPr>
              <w:t>інших</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витрат</w:t>
            </w:r>
            <w:proofErr w:type="spellEnd"/>
            <w:r w:rsidR="008D3663" w:rsidRPr="00DD6DBD">
              <w:rPr>
                <w:rFonts w:ascii="Times New Roman" w:hAnsi="Times New Roman" w:cs="Times New Roman"/>
                <w:color w:val="000000"/>
                <w:lang w:val="ru-RU"/>
              </w:rPr>
              <w:t xml:space="preserve"> </w:t>
            </w:r>
            <w:proofErr w:type="spellStart"/>
            <w:r w:rsidR="008D3663" w:rsidRPr="00DD6DBD">
              <w:rPr>
                <w:rFonts w:ascii="Times New Roman" w:hAnsi="Times New Roman" w:cs="Times New Roman"/>
                <w:color w:val="000000"/>
                <w:lang w:val="ru-RU"/>
              </w:rPr>
              <w:t>пов’язаних</w:t>
            </w:r>
            <w:proofErr w:type="spellEnd"/>
            <w:r w:rsidR="008D3663" w:rsidRPr="00DD6DBD">
              <w:rPr>
                <w:rFonts w:ascii="Times New Roman" w:hAnsi="Times New Roman" w:cs="Times New Roman"/>
                <w:color w:val="000000"/>
                <w:lang w:val="ru-RU"/>
              </w:rPr>
              <w:t xml:space="preserve"> з </w:t>
            </w:r>
            <w:proofErr w:type="spellStart"/>
            <w:r w:rsidR="008D3663" w:rsidRPr="00DD6DBD">
              <w:rPr>
                <w:rFonts w:ascii="Times New Roman" w:hAnsi="Times New Roman" w:cs="Times New Roman"/>
                <w:color w:val="000000"/>
                <w:lang w:val="ru-RU"/>
              </w:rPr>
              <w:t>виконанням</w:t>
            </w:r>
            <w:proofErr w:type="spellEnd"/>
            <w:r w:rsidR="008D3663" w:rsidRPr="00DD6DBD">
              <w:rPr>
                <w:rFonts w:ascii="Times New Roman" w:hAnsi="Times New Roman" w:cs="Times New Roman"/>
                <w:color w:val="000000"/>
                <w:lang w:val="ru-RU"/>
              </w:rPr>
              <w:t xml:space="preserve"> умов договору. </w:t>
            </w:r>
            <w:r w:rsidR="008D3663" w:rsidRPr="008D3663">
              <w:rPr>
                <w:rFonts w:ascii="Times New Roman" w:hAnsi="Times New Roman" w:cs="Times New Roman"/>
                <w:color w:val="000000"/>
                <w:lang w:val="ru-RU"/>
              </w:rPr>
              <w:t xml:space="preserve">Не </w:t>
            </w:r>
            <w:proofErr w:type="spellStart"/>
            <w:r w:rsidR="008D3663" w:rsidRPr="008D3663">
              <w:rPr>
                <w:rFonts w:ascii="Times New Roman" w:hAnsi="Times New Roman" w:cs="Times New Roman"/>
                <w:color w:val="000000"/>
                <w:lang w:val="ru-RU"/>
              </w:rPr>
              <w:t>врахована</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Виконавцем</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вартість</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окремих</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послуг</w:t>
            </w:r>
            <w:proofErr w:type="spellEnd"/>
            <w:r w:rsidR="008D3663" w:rsidRPr="008D3663">
              <w:rPr>
                <w:rFonts w:ascii="Times New Roman" w:hAnsi="Times New Roman" w:cs="Times New Roman"/>
                <w:color w:val="000000"/>
                <w:lang w:val="ru-RU"/>
              </w:rPr>
              <w:t xml:space="preserve"> не </w:t>
            </w:r>
            <w:proofErr w:type="spellStart"/>
            <w:r w:rsidR="008D3663" w:rsidRPr="008D3663">
              <w:rPr>
                <w:rFonts w:ascii="Times New Roman" w:hAnsi="Times New Roman" w:cs="Times New Roman"/>
                <w:color w:val="000000"/>
                <w:lang w:val="ru-RU"/>
              </w:rPr>
              <w:t>сплачується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Замовником</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окремо</w:t>
            </w:r>
            <w:proofErr w:type="spellEnd"/>
            <w:r w:rsidR="008D3663" w:rsidRPr="008D3663">
              <w:rPr>
                <w:rFonts w:ascii="Times New Roman" w:hAnsi="Times New Roman" w:cs="Times New Roman"/>
                <w:color w:val="000000"/>
                <w:lang w:val="ru-RU"/>
              </w:rPr>
              <w:t xml:space="preserve">, а </w:t>
            </w:r>
            <w:proofErr w:type="spellStart"/>
            <w:r w:rsidR="008D3663" w:rsidRPr="008D3663">
              <w:rPr>
                <w:rFonts w:ascii="Times New Roman" w:hAnsi="Times New Roman" w:cs="Times New Roman"/>
                <w:color w:val="000000"/>
                <w:lang w:val="ru-RU"/>
              </w:rPr>
              <w:t>витрати</w:t>
            </w:r>
            <w:proofErr w:type="spellEnd"/>
            <w:r w:rsidR="008D3663" w:rsidRPr="008D3663">
              <w:rPr>
                <w:rFonts w:ascii="Times New Roman" w:hAnsi="Times New Roman" w:cs="Times New Roman"/>
                <w:color w:val="000000"/>
                <w:lang w:val="ru-RU"/>
              </w:rPr>
              <w:t xml:space="preserve"> на </w:t>
            </w:r>
            <w:proofErr w:type="spellStart"/>
            <w:r w:rsidR="008D3663" w:rsidRPr="008D3663">
              <w:rPr>
                <w:rFonts w:ascii="Times New Roman" w:hAnsi="Times New Roman" w:cs="Times New Roman"/>
                <w:color w:val="000000"/>
                <w:lang w:val="ru-RU"/>
              </w:rPr>
              <w:t>їх</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виконання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вважаються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врахованими</w:t>
            </w:r>
            <w:proofErr w:type="spellEnd"/>
            <w:r w:rsidR="008D3663" w:rsidRPr="008D3663">
              <w:rPr>
                <w:rFonts w:ascii="Times New Roman" w:hAnsi="Times New Roman" w:cs="Times New Roman"/>
                <w:color w:val="000000"/>
                <w:lang w:val="ru-RU"/>
              </w:rPr>
              <w:t xml:space="preserve"> у </w:t>
            </w:r>
            <w:proofErr w:type="spellStart"/>
            <w:r w:rsidR="008D3663" w:rsidRPr="008D3663">
              <w:rPr>
                <w:rFonts w:ascii="Times New Roman" w:hAnsi="Times New Roman" w:cs="Times New Roman"/>
                <w:color w:val="000000"/>
                <w:lang w:val="ru-RU"/>
              </w:rPr>
              <w:t>загальній</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ціні</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його</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тендерної</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пропозиції</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Такі</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ресурси</w:t>
            </w:r>
            <w:proofErr w:type="spellEnd"/>
            <w:r w:rsidR="008D3663" w:rsidRPr="008D3663">
              <w:rPr>
                <w:rFonts w:ascii="Times New Roman" w:hAnsi="Times New Roman" w:cs="Times New Roman"/>
                <w:color w:val="000000"/>
                <w:lang w:val="ru-RU"/>
              </w:rPr>
              <w:t xml:space="preserve">, як </w:t>
            </w:r>
            <w:proofErr w:type="spellStart"/>
            <w:r w:rsidR="008D3663" w:rsidRPr="008D3663">
              <w:rPr>
                <w:rFonts w:ascii="Times New Roman" w:hAnsi="Times New Roman" w:cs="Times New Roman"/>
                <w:color w:val="000000"/>
                <w:lang w:val="ru-RU"/>
              </w:rPr>
              <w:t>електроенергія</w:t>
            </w:r>
            <w:proofErr w:type="spellEnd"/>
            <w:r w:rsidR="008D3663" w:rsidRPr="008D3663">
              <w:rPr>
                <w:rFonts w:ascii="Times New Roman" w:hAnsi="Times New Roman" w:cs="Times New Roman"/>
                <w:color w:val="000000"/>
                <w:lang w:val="ru-RU"/>
              </w:rPr>
              <w:t xml:space="preserve"> та вода – </w:t>
            </w:r>
            <w:proofErr w:type="spellStart"/>
            <w:r w:rsidR="008D3663" w:rsidRPr="008D3663">
              <w:rPr>
                <w:rFonts w:ascii="Times New Roman" w:hAnsi="Times New Roman" w:cs="Times New Roman"/>
                <w:color w:val="000000"/>
                <w:lang w:val="ru-RU"/>
              </w:rPr>
              <w:t>виключати</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із</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кошторисного</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розрахунку</w:t>
            </w:r>
            <w:proofErr w:type="spellEnd"/>
            <w:r w:rsidR="008D3663" w:rsidRPr="008D3663">
              <w:rPr>
                <w:rFonts w:ascii="Times New Roman" w:hAnsi="Times New Roman" w:cs="Times New Roman"/>
                <w:color w:val="000000"/>
                <w:lang w:val="ru-RU"/>
              </w:rPr>
              <w:t>.</w:t>
            </w:r>
          </w:p>
          <w:p w14:paraId="3BE0B1E1" w14:textId="63146279" w:rsidR="008D3663" w:rsidRPr="008D3663" w:rsidRDefault="0032706C" w:rsidP="0032706C">
            <w:pPr>
              <w:pStyle w:val="ab"/>
              <w:tabs>
                <w:tab w:val="left" w:pos="963"/>
              </w:tabs>
              <w:ind w:left="660"/>
              <w:contextualSpacing w:val="0"/>
              <w:jc w:val="both"/>
              <w:rPr>
                <w:rFonts w:ascii="Times New Roman" w:hAnsi="Times New Roman" w:cs="Times New Roman"/>
                <w:color w:val="000000"/>
                <w:lang w:val="ru-RU"/>
              </w:rPr>
            </w:pPr>
            <w:r>
              <w:rPr>
                <w:rFonts w:ascii="Times New Roman" w:hAnsi="Times New Roman" w:cs="Times New Roman"/>
                <w:color w:val="000000"/>
                <w:lang w:val="ru-RU"/>
              </w:rPr>
              <w:t>7.</w:t>
            </w:r>
            <w:r w:rsidR="008D3663" w:rsidRPr="008D3663">
              <w:rPr>
                <w:rFonts w:ascii="Times New Roman" w:hAnsi="Times New Roman" w:cs="Times New Roman"/>
                <w:color w:val="000000"/>
                <w:lang w:val="ru-RU"/>
              </w:rPr>
              <w:t xml:space="preserve">Для </w:t>
            </w:r>
            <w:proofErr w:type="spellStart"/>
            <w:r w:rsidR="008D3663" w:rsidRPr="008D3663">
              <w:rPr>
                <w:rFonts w:ascii="Times New Roman" w:hAnsi="Times New Roman" w:cs="Times New Roman"/>
                <w:color w:val="000000"/>
                <w:lang w:val="ru-RU"/>
              </w:rPr>
              <w:t>визначення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вартості</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послуг</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Виконавець</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складає</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тверду</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Договірну</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ціну</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відповідно</w:t>
            </w:r>
            <w:proofErr w:type="spellEnd"/>
            <w:r w:rsidR="008D3663" w:rsidRPr="008D3663">
              <w:rPr>
                <w:rFonts w:ascii="Times New Roman" w:hAnsi="Times New Roman" w:cs="Times New Roman"/>
                <w:color w:val="000000"/>
                <w:lang w:val="ru-RU"/>
              </w:rPr>
              <w:t xml:space="preserve"> до </w:t>
            </w:r>
            <w:proofErr w:type="spellStart"/>
            <w:r w:rsidR="008D3663" w:rsidRPr="008D3663">
              <w:rPr>
                <w:rFonts w:ascii="Times New Roman" w:hAnsi="Times New Roman" w:cs="Times New Roman"/>
                <w:color w:val="000000"/>
                <w:lang w:val="ru-RU"/>
              </w:rPr>
              <w:t>вимог</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визначених</w:t>
            </w:r>
            <w:proofErr w:type="spellEnd"/>
            <w:r w:rsidR="008D3663" w:rsidRPr="008D3663">
              <w:rPr>
                <w:rFonts w:ascii="Times New Roman" w:hAnsi="Times New Roman" w:cs="Times New Roman"/>
                <w:color w:val="000000"/>
                <w:lang w:val="ru-RU"/>
              </w:rPr>
              <w:t xml:space="preserve"> в </w:t>
            </w:r>
            <w:proofErr w:type="spellStart"/>
            <w:r w:rsidR="008D3663" w:rsidRPr="008D3663">
              <w:rPr>
                <w:rFonts w:ascii="Times New Roman" w:hAnsi="Times New Roman" w:cs="Times New Roman"/>
                <w:color w:val="000000"/>
                <w:lang w:val="ru-RU"/>
              </w:rPr>
              <w:t>оголошенні</w:t>
            </w:r>
            <w:proofErr w:type="spellEnd"/>
            <w:r w:rsidR="008D3663" w:rsidRPr="008D3663">
              <w:rPr>
                <w:rFonts w:ascii="Times New Roman" w:hAnsi="Times New Roman" w:cs="Times New Roman"/>
                <w:color w:val="000000"/>
                <w:lang w:val="ru-RU"/>
              </w:rPr>
              <w:t xml:space="preserve"> та </w:t>
            </w:r>
            <w:proofErr w:type="spellStart"/>
            <w:r w:rsidR="008D3663" w:rsidRPr="008D3663">
              <w:rPr>
                <w:rFonts w:ascii="Times New Roman" w:hAnsi="Times New Roman" w:cs="Times New Roman"/>
                <w:color w:val="000000"/>
                <w:lang w:val="ru-RU"/>
              </w:rPr>
              <w:t>згідно</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Настанови</w:t>
            </w:r>
            <w:proofErr w:type="spellEnd"/>
            <w:r w:rsidR="008D3663" w:rsidRPr="008D3663">
              <w:rPr>
                <w:rFonts w:ascii="Times New Roman" w:hAnsi="Times New Roman" w:cs="Times New Roman"/>
                <w:color w:val="000000"/>
                <w:lang w:val="ru-RU"/>
              </w:rPr>
              <w:t xml:space="preserve"> з </w:t>
            </w:r>
            <w:proofErr w:type="spellStart"/>
            <w:r w:rsidR="008D3663" w:rsidRPr="008D3663">
              <w:rPr>
                <w:rFonts w:ascii="Times New Roman" w:hAnsi="Times New Roman" w:cs="Times New Roman"/>
                <w:color w:val="000000"/>
                <w:lang w:val="ru-RU"/>
              </w:rPr>
              <w:t>визначення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вартості</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будівництва</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затвердженої</w:t>
            </w:r>
            <w:proofErr w:type="spellEnd"/>
            <w:r w:rsidR="008D3663" w:rsidRPr="008D3663">
              <w:rPr>
                <w:rFonts w:ascii="Times New Roman" w:hAnsi="Times New Roman" w:cs="Times New Roman"/>
                <w:color w:val="000000"/>
                <w:lang w:val="ru-RU"/>
              </w:rPr>
              <w:t xml:space="preserve"> наказом </w:t>
            </w:r>
            <w:proofErr w:type="spellStart"/>
            <w:r w:rsidR="008D3663" w:rsidRPr="008D3663">
              <w:rPr>
                <w:rFonts w:ascii="Times New Roman" w:hAnsi="Times New Roman" w:cs="Times New Roman"/>
                <w:color w:val="000000"/>
                <w:lang w:val="ru-RU"/>
              </w:rPr>
              <w:t>Міністерства</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розвитку</w:t>
            </w:r>
            <w:proofErr w:type="spellEnd"/>
            <w:r w:rsidR="008D3663" w:rsidRPr="008D3663">
              <w:rPr>
                <w:rFonts w:ascii="Times New Roman" w:hAnsi="Times New Roman" w:cs="Times New Roman"/>
                <w:color w:val="000000"/>
                <w:lang w:val="ru-RU"/>
              </w:rPr>
              <w:t xml:space="preserve"> громад та </w:t>
            </w:r>
            <w:proofErr w:type="spellStart"/>
            <w:r w:rsidR="008D3663" w:rsidRPr="008D3663">
              <w:rPr>
                <w:rFonts w:ascii="Times New Roman" w:hAnsi="Times New Roman" w:cs="Times New Roman"/>
                <w:color w:val="000000"/>
                <w:lang w:val="ru-RU"/>
              </w:rPr>
              <w:t>територій</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України</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від</w:t>
            </w:r>
            <w:proofErr w:type="spellEnd"/>
            <w:r w:rsidR="008D3663" w:rsidRPr="008D3663">
              <w:rPr>
                <w:rFonts w:ascii="Times New Roman" w:hAnsi="Times New Roman" w:cs="Times New Roman"/>
                <w:color w:val="000000"/>
                <w:lang w:val="ru-RU"/>
              </w:rPr>
              <w:t xml:space="preserve"> 01.11.2021 №281.</w:t>
            </w:r>
          </w:p>
          <w:p w14:paraId="3614EA6B" w14:textId="31456B45" w:rsidR="008D3663" w:rsidRPr="008D3663" w:rsidRDefault="0032706C" w:rsidP="0032706C">
            <w:pPr>
              <w:pStyle w:val="ab"/>
              <w:tabs>
                <w:tab w:val="left" w:pos="963"/>
              </w:tabs>
              <w:ind w:left="660"/>
              <w:contextualSpacing w:val="0"/>
              <w:jc w:val="both"/>
              <w:rPr>
                <w:rFonts w:ascii="Times New Roman" w:hAnsi="Times New Roman" w:cs="Times New Roman"/>
                <w:color w:val="000000"/>
                <w:lang w:val="ru-RU"/>
              </w:rPr>
            </w:pPr>
            <w:r>
              <w:rPr>
                <w:rFonts w:ascii="Times New Roman" w:hAnsi="Times New Roman" w:cs="Times New Roman"/>
                <w:color w:val="000000"/>
                <w:lang w:val="ru-RU"/>
              </w:rPr>
              <w:t xml:space="preserve">8. </w:t>
            </w:r>
            <w:proofErr w:type="spellStart"/>
            <w:r w:rsidR="008D3663" w:rsidRPr="008D3663">
              <w:rPr>
                <w:rFonts w:ascii="Times New Roman" w:hAnsi="Times New Roman" w:cs="Times New Roman"/>
                <w:color w:val="000000"/>
                <w:lang w:val="ru-RU"/>
              </w:rPr>
              <w:t>Гарантія</w:t>
            </w:r>
            <w:proofErr w:type="spellEnd"/>
            <w:r w:rsidR="008D3663" w:rsidRPr="008D3663">
              <w:rPr>
                <w:rFonts w:ascii="Times New Roman" w:hAnsi="Times New Roman" w:cs="Times New Roman"/>
                <w:color w:val="000000"/>
                <w:lang w:val="ru-RU"/>
              </w:rPr>
              <w:t xml:space="preserve"> на </w:t>
            </w:r>
            <w:proofErr w:type="spellStart"/>
            <w:r w:rsidR="008D3663" w:rsidRPr="008D3663">
              <w:rPr>
                <w:rFonts w:ascii="Times New Roman" w:hAnsi="Times New Roman" w:cs="Times New Roman"/>
                <w:color w:val="000000"/>
                <w:lang w:val="ru-RU"/>
              </w:rPr>
              <w:t>виконані</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послуги</w:t>
            </w:r>
            <w:proofErr w:type="spellEnd"/>
            <w:r w:rsidR="008D3663" w:rsidRPr="008D3663">
              <w:rPr>
                <w:rFonts w:ascii="Times New Roman" w:hAnsi="Times New Roman" w:cs="Times New Roman"/>
                <w:color w:val="000000"/>
                <w:lang w:val="ru-RU"/>
              </w:rPr>
              <w:t xml:space="preserve"> повинна </w:t>
            </w:r>
            <w:proofErr w:type="spellStart"/>
            <w:r w:rsidR="008D3663" w:rsidRPr="008D3663">
              <w:rPr>
                <w:rFonts w:ascii="Times New Roman" w:hAnsi="Times New Roman" w:cs="Times New Roman"/>
                <w:color w:val="000000"/>
                <w:lang w:val="ru-RU"/>
              </w:rPr>
              <w:t>становити</w:t>
            </w:r>
            <w:proofErr w:type="spellEnd"/>
            <w:r w:rsidR="008D3663" w:rsidRPr="008D3663">
              <w:rPr>
                <w:rFonts w:ascii="Times New Roman" w:hAnsi="Times New Roman" w:cs="Times New Roman"/>
                <w:color w:val="000000"/>
                <w:lang w:val="ru-RU"/>
              </w:rPr>
              <w:t xml:space="preserve"> не </w:t>
            </w:r>
            <w:proofErr w:type="spellStart"/>
            <w:r w:rsidR="008D3663" w:rsidRPr="008D3663">
              <w:rPr>
                <w:rFonts w:ascii="Times New Roman" w:hAnsi="Times New Roman" w:cs="Times New Roman"/>
                <w:color w:val="000000"/>
                <w:lang w:val="ru-RU"/>
              </w:rPr>
              <w:t>менше</w:t>
            </w:r>
            <w:proofErr w:type="spellEnd"/>
            <w:r w:rsidR="008D3663" w:rsidRPr="008D3663">
              <w:rPr>
                <w:rFonts w:ascii="Times New Roman" w:hAnsi="Times New Roman" w:cs="Times New Roman"/>
                <w:color w:val="000000"/>
                <w:lang w:val="ru-RU"/>
              </w:rPr>
              <w:t xml:space="preserve"> 12 </w:t>
            </w:r>
            <w:proofErr w:type="spellStart"/>
            <w:r w:rsidR="008D3663" w:rsidRPr="008D3663">
              <w:rPr>
                <w:rFonts w:ascii="Times New Roman" w:hAnsi="Times New Roman" w:cs="Times New Roman"/>
                <w:color w:val="000000"/>
                <w:lang w:val="ru-RU"/>
              </w:rPr>
              <w:t>календарних</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місяців</w:t>
            </w:r>
            <w:proofErr w:type="spellEnd"/>
            <w:r w:rsidR="008D3663" w:rsidRPr="008D3663">
              <w:rPr>
                <w:rFonts w:ascii="Times New Roman" w:hAnsi="Times New Roman" w:cs="Times New Roman"/>
                <w:color w:val="000000"/>
                <w:lang w:val="ru-RU"/>
              </w:rPr>
              <w:t xml:space="preserve"> з моменту </w:t>
            </w:r>
            <w:proofErr w:type="spellStart"/>
            <w:r w:rsidR="008D3663" w:rsidRPr="008D3663">
              <w:rPr>
                <w:rFonts w:ascii="Times New Roman" w:hAnsi="Times New Roman" w:cs="Times New Roman"/>
                <w:color w:val="000000"/>
                <w:lang w:val="ru-RU"/>
              </w:rPr>
              <w:t>приймання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наданих</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Послуг</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Замовником</w:t>
            </w:r>
            <w:proofErr w:type="spellEnd"/>
            <w:r w:rsidR="008D3663" w:rsidRPr="008D3663">
              <w:rPr>
                <w:rFonts w:ascii="Times New Roman" w:hAnsi="Times New Roman" w:cs="Times New Roman"/>
                <w:color w:val="000000"/>
                <w:lang w:val="ru-RU"/>
              </w:rPr>
              <w:t>.</w:t>
            </w:r>
          </w:p>
          <w:p w14:paraId="5B71D101" w14:textId="777C4C5F" w:rsidR="008D3663" w:rsidRPr="008D3663" w:rsidRDefault="0032706C" w:rsidP="0032706C">
            <w:pPr>
              <w:pStyle w:val="ab"/>
              <w:tabs>
                <w:tab w:val="left" w:pos="963"/>
              </w:tabs>
              <w:ind w:left="660"/>
              <w:contextualSpacing w:val="0"/>
              <w:jc w:val="both"/>
              <w:rPr>
                <w:rFonts w:ascii="Times New Roman" w:hAnsi="Times New Roman" w:cs="Times New Roman"/>
                <w:color w:val="000000"/>
                <w:lang w:val="ru-RU"/>
              </w:rPr>
            </w:pPr>
            <w:r>
              <w:rPr>
                <w:rFonts w:ascii="Times New Roman" w:hAnsi="Times New Roman" w:cs="Times New Roman"/>
                <w:color w:val="000000"/>
                <w:lang w:val="ru-RU"/>
              </w:rPr>
              <w:t xml:space="preserve">9. </w:t>
            </w:r>
            <w:proofErr w:type="spellStart"/>
            <w:r w:rsidR="008D3663" w:rsidRPr="008D3663">
              <w:rPr>
                <w:rFonts w:ascii="Times New Roman" w:hAnsi="Times New Roman" w:cs="Times New Roman"/>
                <w:color w:val="000000"/>
                <w:lang w:val="ru-RU"/>
              </w:rPr>
              <w:t>Гарантія</w:t>
            </w:r>
            <w:proofErr w:type="spellEnd"/>
            <w:r w:rsidR="008D3663" w:rsidRPr="008D3663">
              <w:rPr>
                <w:rFonts w:ascii="Times New Roman" w:hAnsi="Times New Roman" w:cs="Times New Roman"/>
                <w:color w:val="000000"/>
                <w:lang w:val="ru-RU"/>
              </w:rPr>
              <w:t xml:space="preserve"> на </w:t>
            </w:r>
            <w:proofErr w:type="spellStart"/>
            <w:r w:rsidR="008D3663" w:rsidRPr="008D3663">
              <w:rPr>
                <w:rFonts w:ascii="Times New Roman" w:hAnsi="Times New Roman" w:cs="Times New Roman"/>
                <w:color w:val="000000"/>
                <w:lang w:val="ru-RU"/>
              </w:rPr>
              <w:t>застосовані</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матеріали</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комплектуючі</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вироби</w:t>
            </w:r>
            <w:proofErr w:type="spellEnd"/>
            <w:r w:rsidR="008D3663" w:rsidRPr="008D3663">
              <w:rPr>
                <w:rFonts w:ascii="Times New Roman" w:hAnsi="Times New Roman" w:cs="Times New Roman"/>
                <w:color w:val="000000"/>
                <w:lang w:val="ru-RU"/>
              </w:rPr>
              <w:t xml:space="preserve"> та </w:t>
            </w:r>
            <w:proofErr w:type="spellStart"/>
            <w:r w:rsidR="008D3663" w:rsidRPr="008D3663">
              <w:rPr>
                <w:rFonts w:ascii="Times New Roman" w:hAnsi="Times New Roman" w:cs="Times New Roman"/>
                <w:color w:val="000000"/>
                <w:lang w:val="ru-RU"/>
              </w:rPr>
              <w:t>конструкції</w:t>
            </w:r>
            <w:proofErr w:type="spellEnd"/>
            <w:r w:rsidR="008D3663" w:rsidRPr="008D3663">
              <w:rPr>
                <w:rFonts w:ascii="Times New Roman" w:hAnsi="Times New Roman" w:cs="Times New Roman"/>
                <w:color w:val="000000"/>
                <w:lang w:val="ru-RU"/>
              </w:rPr>
              <w:t xml:space="preserve"> повинна </w:t>
            </w:r>
            <w:proofErr w:type="spellStart"/>
            <w:r w:rsidR="008D3663" w:rsidRPr="008D3663">
              <w:rPr>
                <w:rFonts w:ascii="Times New Roman" w:hAnsi="Times New Roman" w:cs="Times New Roman"/>
                <w:color w:val="000000"/>
                <w:lang w:val="ru-RU"/>
              </w:rPr>
              <w:t>становити</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термін</w:t>
            </w:r>
            <w:proofErr w:type="spellEnd"/>
            <w:r w:rsidR="008D3663" w:rsidRPr="008D3663">
              <w:rPr>
                <w:rFonts w:ascii="Times New Roman" w:hAnsi="Times New Roman" w:cs="Times New Roman"/>
                <w:color w:val="000000"/>
                <w:lang w:val="ru-RU"/>
              </w:rPr>
              <w:t xml:space="preserve"> не </w:t>
            </w:r>
            <w:proofErr w:type="spellStart"/>
            <w:r w:rsidR="008D3663" w:rsidRPr="008D3663">
              <w:rPr>
                <w:rFonts w:ascii="Times New Roman" w:hAnsi="Times New Roman" w:cs="Times New Roman"/>
                <w:color w:val="000000"/>
                <w:lang w:val="ru-RU"/>
              </w:rPr>
              <w:t>менше</w:t>
            </w:r>
            <w:proofErr w:type="spellEnd"/>
            <w:r w:rsidR="008D3663" w:rsidRPr="008D3663">
              <w:rPr>
                <w:rFonts w:ascii="Times New Roman" w:hAnsi="Times New Roman" w:cs="Times New Roman"/>
                <w:color w:val="000000"/>
                <w:lang w:val="ru-RU"/>
              </w:rPr>
              <w:t xml:space="preserve"> 12 </w:t>
            </w:r>
            <w:proofErr w:type="spellStart"/>
            <w:r w:rsidR="008D3663" w:rsidRPr="008D3663">
              <w:rPr>
                <w:rFonts w:ascii="Times New Roman" w:hAnsi="Times New Roman" w:cs="Times New Roman"/>
                <w:color w:val="000000"/>
                <w:lang w:val="ru-RU"/>
              </w:rPr>
              <w:t>календарних</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місяців</w:t>
            </w:r>
            <w:proofErr w:type="spellEnd"/>
            <w:r w:rsidR="008D3663" w:rsidRPr="008D3663">
              <w:rPr>
                <w:rFonts w:ascii="Times New Roman" w:hAnsi="Times New Roman" w:cs="Times New Roman"/>
                <w:color w:val="000000"/>
                <w:lang w:val="ru-RU"/>
              </w:rPr>
              <w:t xml:space="preserve"> з моменту </w:t>
            </w:r>
            <w:proofErr w:type="spellStart"/>
            <w:r w:rsidR="008D3663" w:rsidRPr="008D3663">
              <w:rPr>
                <w:rFonts w:ascii="Times New Roman" w:hAnsi="Times New Roman" w:cs="Times New Roman"/>
                <w:color w:val="000000"/>
                <w:lang w:val="ru-RU"/>
              </w:rPr>
              <w:t>приймання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наданих</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Послуг</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Замовником</w:t>
            </w:r>
            <w:proofErr w:type="spellEnd"/>
            <w:r w:rsidR="008D3663" w:rsidRPr="008D3663">
              <w:rPr>
                <w:rFonts w:ascii="Times New Roman" w:hAnsi="Times New Roman" w:cs="Times New Roman"/>
                <w:color w:val="000000"/>
                <w:lang w:val="ru-RU"/>
              </w:rPr>
              <w:t>.</w:t>
            </w:r>
          </w:p>
          <w:p w14:paraId="386BEDCD" w14:textId="35B65945" w:rsidR="008D3663" w:rsidRPr="008D3663" w:rsidRDefault="0032706C" w:rsidP="0032706C">
            <w:pPr>
              <w:pStyle w:val="ab"/>
              <w:tabs>
                <w:tab w:val="left" w:pos="963"/>
              </w:tabs>
              <w:ind w:left="660"/>
              <w:contextualSpacing w:val="0"/>
              <w:jc w:val="both"/>
              <w:rPr>
                <w:rFonts w:ascii="Times New Roman" w:hAnsi="Times New Roman" w:cs="Times New Roman"/>
                <w:color w:val="000000"/>
                <w:lang w:val="ru-RU"/>
              </w:rPr>
            </w:pPr>
            <w:r>
              <w:rPr>
                <w:rFonts w:ascii="Times New Roman" w:hAnsi="Times New Roman" w:cs="Times New Roman"/>
                <w:color w:val="000000"/>
                <w:lang w:val="ru-RU"/>
              </w:rPr>
              <w:t xml:space="preserve">10. </w:t>
            </w:r>
            <w:proofErr w:type="spellStart"/>
            <w:r w:rsidR="008D3663" w:rsidRPr="008D3663">
              <w:rPr>
                <w:rFonts w:ascii="Times New Roman" w:hAnsi="Times New Roman" w:cs="Times New Roman"/>
                <w:color w:val="000000"/>
                <w:lang w:val="ru-RU"/>
              </w:rPr>
              <w:t>Виконавець</w:t>
            </w:r>
            <w:proofErr w:type="spellEnd"/>
            <w:r w:rsidR="008D3663" w:rsidRPr="008D3663">
              <w:rPr>
                <w:rFonts w:ascii="Times New Roman" w:hAnsi="Times New Roman" w:cs="Times New Roman"/>
                <w:color w:val="000000"/>
                <w:lang w:val="ru-RU"/>
              </w:rPr>
              <w:t xml:space="preserve"> повинен </w:t>
            </w:r>
            <w:proofErr w:type="spellStart"/>
            <w:r w:rsidR="008D3663" w:rsidRPr="008D3663">
              <w:rPr>
                <w:rFonts w:ascii="Times New Roman" w:hAnsi="Times New Roman" w:cs="Times New Roman"/>
                <w:color w:val="000000"/>
                <w:lang w:val="ru-RU"/>
              </w:rPr>
              <w:t>забезпечити</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надання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послуг</w:t>
            </w:r>
            <w:proofErr w:type="spellEnd"/>
            <w:r w:rsidR="008D3663" w:rsidRPr="008D3663">
              <w:rPr>
                <w:rFonts w:ascii="Times New Roman" w:hAnsi="Times New Roman" w:cs="Times New Roman"/>
                <w:color w:val="000000"/>
                <w:lang w:val="ru-RU"/>
              </w:rPr>
              <w:t xml:space="preserve"> у </w:t>
            </w:r>
            <w:proofErr w:type="spellStart"/>
            <w:r w:rsidR="008D3663" w:rsidRPr="008D3663">
              <w:rPr>
                <w:rFonts w:ascii="Times New Roman" w:hAnsi="Times New Roman" w:cs="Times New Roman"/>
                <w:color w:val="000000"/>
                <w:lang w:val="ru-RU"/>
              </w:rPr>
              <w:t>відповідності</w:t>
            </w:r>
            <w:proofErr w:type="spellEnd"/>
            <w:r w:rsidR="008D3663" w:rsidRPr="008D3663">
              <w:rPr>
                <w:rFonts w:ascii="Times New Roman" w:hAnsi="Times New Roman" w:cs="Times New Roman"/>
                <w:color w:val="000000"/>
                <w:lang w:val="ru-RU"/>
              </w:rPr>
              <w:t xml:space="preserve"> до </w:t>
            </w:r>
            <w:proofErr w:type="spellStart"/>
            <w:r w:rsidR="008D3663" w:rsidRPr="008D3663">
              <w:rPr>
                <w:rFonts w:ascii="Times New Roman" w:hAnsi="Times New Roman" w:cs="Times New Roman"/>
                <w:color w:val="000000"/>
                <w:lang w:val="ru-RU"/>
              </w:rPr>
              <w:t>вимог</w:t>
            </w:r>
            <w:proofErr w:type="spellEnd"/>
            <w:r w:rsidR="008D3663" w:rsidRPr="008D3663">
              <w:rPr>
                <w:rFonts w:ascii="Times New Roman" w:hAnsi="Times New Roman" w:cs="Times New Roman"/>
                <w:color w:val="000000"/>
                <w:lang w:val="ru-RU"/>
              </w:rPr>
              <w:t xml:space="preserve"> чинного </w:t>
            </w:r>
            <w:proofErr w:type="spellStart"/>
            <w:r w:rsidR="008D3663" w:rsidRPr="008D3663">
              <w:rPr>
                <w:rFonts w:ascii="Times New Roman" w:hAnsi="Times New Roman" w:cs="Times New Roman"/>
                <w:color w:val="000000"/>
                <w:lang w:val="ru-RU"/>
              </w:rPr>
              <w:t>законодавства</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України</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інструкцій</w:t>
            </w:r>
            <w:proofErr w:type="spellEnd"/>
            <w:r w:rsidR="008D3663" w:rsidRPr="008D3663">
              <w:rPr>
                <w:rFonts w:ascii="Times New Roman" w:hAnsi="Times New Roman" w:cs="Times New Roman"/>
                <w:color w:val="000000"/>
                <w:lang w:val="ru-RU"/>
              </w:rPr>
              <w:t xml:space="preserve"> з </w:t>
            </w:r>
            <w:proofErr w:type="spellStart"/>
            <w:r w:rsidR="008D3663" w:rsidRPr="008D3663">
              <w:rPr>
                <w:rFonts w:ascii="Times New Roman" w:hAnsi="Times New Roman" w:cs="Times New Roman"/>
                <w:color w:val="000000"/>
                <w:lang w:val="ru-RU"/>
              </w:rPr>
              <w:t>пожежної</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безпеки</w:t>
            </w:r>
            <w:proofErr w:type="spellEnd"/>
            <w:r w:rsidR="008D3663" w:rsidRPr="008D3663">
              <w:rPr>
                <w:rFonts w:ascii="Times New Roman" w:hAnsi="Times New Roman" w:cs="Times New Roman"/>
                <w:color w:val="000000"/>
                <w:lang w:val="ru-RU"/>
              </w:rPr>
              <w:t xml:space="preserve">, Закону </w:t>
            </w:r>
            <w:proofErr w:type="spellStart"/>
            <w:r w:rsidR="008D3663" w:rsidRPr="008D3663">
              <w:rPr>
                <w:rFonts w:ascii="Times New Roman" w:hAnsi="Times New Roman" w:cs="Times New Roman"/>
                <w:color w:val="000000"/>
                <w:lang w:val="ru-RU"/>
              </w:rPr>
              <w:t>України</w:t>
            </w:r>
            <w:proofErr w:type="spellEnd"/>
            <w:r w:rsidR="008D3663" w:rsidRPr="008D3663">
              <w:rPr>
                <w:rFonts w:ascii="Times New Roman" w:hAnsi="Times New Roman" w:cs="Times New Roman"/>
                <w:color w:val="000000"/>
                <w:lang w:val="ru-RU"/>
              </w:rPr>
              <w:t xml:space="preserve"> «Про </w:t>
            </w:r>
            <w:proofErr w:type="spellStart"/>
            <w:r w:rsidR="008D3663" w:rsidRPr="008D3663">
              <w:rPr>
                <w:rFonts w:ascii="Times New Roman" w:hAnsi="Times New Roman" w:cs="Times New Roman"/>
                <w:color w:val="000000"/>
                <w:lang w:val="ru-RU"/>
              </w:rPr>
              <w:t>охорону</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праці</w:t>
            </w:r>
            <w:proofErr w:type="spellEnd"/>
            <w:r w:rsidR="008D3663" w:rsidRPr="008D3663">
              <w:rPr>
                <w:rFonts w:ascii="Times New Roman" w:hAnsi="Times New Roman" w:cs="Times New Roman"/>
                <w:color w:val="000000"/>
                <w:lang w:val="ru-RU"/>
              </w:rPr>
              <w:t>» від 14.10.1992 р. №2694-</w:t>
            </w:r>
            <w:r w:rsidR="008D3663" w:rsidRPr="009C3B39">
              <w:rPr>
                <w:rFonts w:ascii="Times New Roman" w:hAnsi="Times New Roman" w:cs="Times New Roman"/>
                <w:color w:val="000000"/>
              </w:rPr>
              <w:t>XII</w:t>
            </w:r>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зі</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змінами</w:t>
            </w:r>
            <w:proofErr w:type="spellEnd"/>
            <w:r w:rsidR="008D3663" w:rsidRPr="008D3663">
              <w:rPr>
                <w:rFonts w:ascii="Times New Roman" w:hAnsi="Times New Roman" w:cs="Times New Roman"/>
                <w:color w:val="000000"/>
                <w:lang w:val="ru-RU"/>
              </w:rPr>
              <w:t xml:space="preserve">), Закону </w:t>
            </w:r>
            <w:proofErr w:type="spellStart"/>
            <w:r w:rsidR="008D3663" w:rsidRPr="008D3663">
              <w:rPr>
                <w:rFonts w:ascii="Times New Roman" w:hAnsi="Times New Roman" w:cs="Times New Roman"/>
                <w:color w:val="000000"/>
                <w:lang w:val="ru-RU"/>
              </w:rPr>
              <w:t>України</w:t>
            </w:r>
            <w:proofErr w:type="spellEnd"/>
            <w:r w:rsidR="008D3663" w:rsidRPr="008D3663">
              <w:rPr>
                <w:rFonts w:ascii="Times New Roman" w:hAnsi="Times New Roman" w:cs="Times New Roman"/>
                <w:color w:val="000000"/>
                <w:lang w:val="ru-RU"/>
              </w:rPr>
              <w:t xml:space="preserve"> «Про </w:t>
            </w:r>
            <w:proofErr w:type="spellStart"/>
            <w:r w:rsidR="008D3663" w:rsidRPr="008D3663">
              <w:rPr>
                <w:rFonts w:ascii="Times New Roman" w:hAnsi="Times New Roman" w:cs="Times New Roman"/>
                <w:color w:val="000000"/>
                <w:lang w:val="ru-RU"/>
              </w:rPr>
              <w:t>охорону</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навколишнього</w:t>
            </w:r>
            <w:proofErr w:type="spellEnd"/>
            <w:r w:rsidR="008D3663" w:rsidRPr="008D3663">
              <w:rPr>
                <w:rFonts w:ascii="Times New Roman" w:hAnsi="Times New Roman" w:cs="Times New Roman"/>
                <w:color w:val="000000"/>
                <w:lang w:val="ru-RU"/>
              </w:rPr>
              <w:t xml:space="preserve"> природного </w:t>
            </w:r>
            <w:proofErr w:type="spellStart"/>
            <w:r w:rsidR="008D3663" w:rsidRPr="008D3663">
              <w:rPr>
                <w:rFonts w:ascii="Times New Roman" w:hAnsi="Times New Roman" w:cs="Times New Roman"/>
                <w:color w:val="000000"/>
                <w:lang w:val="ru-RU"/>
              </w:rPr>
              <w:t>середовища</w:t>
            </w:r>
            <w:proofErr w:type="spellEnd"/>
            <w:r w:rsidR="008D3663" w:rsidRPr="008D3663">
              <w:rPr>
                <w:rFonts w:ascii="Times New Roman" w:hAnsi="Times New Roman" w:cs="Times New Roman"/>
                <w:color w:val="000000"/>
                <w:lang w:val="ru-RU"/>
              </w:rPr>
              <w:t>» від 25.06.1991 р. №1264-</w:t>
            </w:r>
            <w:r w:rsidR="008D3663" w:rsidRPr="009C3B39">
              <w:rPr>
                <w:rFonts w:ascii="Times New Roman" w:hAnsi="Times New Roman" w:cs="Times New Roman"/>
                <w:color w:val="000000"/>
              </w:rPr>
              <w:t>XII</w:t>
            </w:r>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зі</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змінами</w:t>
            </w:r>
            <w:proofErr w:type="spellEnd"/>
            <w:r w:rsidR="008D3663" w:rsidRPr="008D3663">
              <w:rPr>
                <w:rFonts w:ascii="Times New Roman" w:hAnsi="Times New Roman" w:cs="Times New Roman"/>
                <w:color w:val="000000"/>
                <w:lang w:val="ru-RU"/>
              </w:rPr>
              <w:t>).</w:t>
            </w:r>
          </w:p>
          <w:p w14:paraId="1F8EB488" w14:textId="48F556A0" w:rsidR="008D3663" w:rsidRPr="008D3663" w:rsidRDefault="0032706C" w:rsidP="0032706C">
            <w:pPr>
              <w:pStyle w:val="ab"/>
              <w:tabs>
                <w:tab w:val="left" w:pos="963"/>
              </w:tabs>
              <w:ind w:left="660"/>
              <w:contextualSpacing w:val="0"/>
              <w:jc w:val="both"/>
              <w:rPr>
                <w:rFonts w:ascii="Times New Roman" w:hAnsi="Times New Roman" w:cs="Times New Roman"/>
                <w:color w:val="000000"/>
                <w:lang w:val="ru-RU"/>
              </w:rPr>
            </w:pPr>
            <w:r>
              <w:rPr>
                <w:rFonts w:ascii="Times New Roman" w:hAnsi="Times New Roman" w:cs="Times New Roman"/>
                <w:color w:val="000000"/>
                <w:lang w:val="ru-RU"/>
              </w:rPr>
              <w:t xml:space="preserve">11. </w:t>
            </w:r>
            <w:proofErr w:type="spellStart"/>
            <w:r w:rsidR="008D3663" w:rsidRPr="008D3663">
              <w:rPr>
                <w:rFonts w:ascii="Times New Roman" w:hAnsi="Times New Roman" w:cs="Times New Roman"/>
                <w:color w:val="000000"/>
                <w:lang w:val="ru-RU"/>
              </w:rPr>
              <w:t>Виконавець</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підтверджує</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що</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матеріали</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комплектуючі</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вироби</w:t>
            </w:r>
            <w:proofErr w:type="spellEnd"/>
            <w:r w:rsidR="008D3663" w:rsidRPr="008D3663">
              <w:rPr>
                <w:rFonts w:ascii="Times New Roman" w:hAnsi="Times New Roman" w:cs="Times New Roman"/>
                <w:color w:val="000000"/>
                <w:lang w:val="ru-RU"/>
              </w:rPr>
              <w:t xml:space="preserve">, та </w:t>
            </w:r>
            <w:proofErr w:type="spellStart"/>
            <w:r w:rsidR="008D3663" w:rsidRPr="008D3663">
              <w:rPr>
                <w:rFonts w:ascii="Times New Roman" w:hAnsi="Times New Roman" w:cs="Times New Roman"/>
                <w:color w:val="000000"/>
                <w:lang w:val="ru-RU"/>
              </w:rPr>
              <w:t>конструкції</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що</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застосовуватимуться</w:t>
            </w:r>
            <w:proofErr w:type="spellEnd"/>
            <w:r w:rsidR="008D3663" w:rsidRPr="008D3663">
              <w:rPr>
                <w:rFonts w:ascii="Times New Roman" w:hAnsi="Times New Roman" w:cs="Times New Roman"/>
                <w:color w:val="000000"/>
                <w:lang w:val="ru-RU"/>
              </w:rPr>
              <w:t xml:space="preserve"> для </w:t>
            </w:r>
            <w:proofErr w:type="spellStart"/>
            <w:r w:rsidR="008D3663" w:rsidRPr="008D3663">
              <w:rPr>
                <w:rFonts w:ascii="Times New Roman" w:hAnsi="Times New Roman" w:cs="Times New Roman"/>
                <w:color w:val="000000"/>
                <w:lang w:val="ru-RU"/>
              </w:rPr>
              <w:t>надання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Послуг</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будуть</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новими</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тобто</w:t>
            </w:r>
            <w:proofErr w:type="spellEnd"/>
            <w:r w:rsidR="008D3663" w:rsidRPr="008D3663">
              <w:rPr>
                <w:rFonts w:ascii="Times New Roman" w:hAnsi="Times New Roman" w:cs="Times New Roman"/>
                <w:color w:val="000000"/>
                <w:lang w:val="ru-RU"/>
              </w:rPr>
              <w:t xml:space="preserve"> такими, </w:t>
            </w:r>
            <w:proofErr w:type="spellStart"/>
            <w:r w:rsidR="008D3663" w:rsidRPr="008D3663">
              <w:rPr>
                <w:rFonts w:ascii="Times New Roman" w:hAnsi="Times New Roman" w:cs="Times New Roman"/>
                <w:color w:val="000000"/>
                <w:lang w:val="ru-RU"/>
              </w:rPr>
              <w:t>що</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раніше</w:t>
            </w:r>
            <w:proofErr w:type="spellEnd"/>
            <w:r w:rsidR="008D3663" w:rsidRPr="008D3663">
              <w:rPr>
                <w:rFonts w:ascii="Times New Roman" w:hAnsi="Times New Roman" w:cs="Times New Roman"/>
                <w:color w:val="000000"/>
                <w:lang w:val="ru-RU"/>
              </w:rPr>
              <w:t xml:space="preserve"> не </w:t>
            </w:r>
            <w:proofErr w:type="spellStart"/>
            <w:r w:rsidR="008D3663" w:rsidRPr="008D3663">
              <w:rPr>
                <w:rFonts w:ascii="Times New Roman" w:hAnsi="Times New Roman" w:cs="Times New Roman"/>
                <w:color w:val="000000"/>
                <w:lang w:val="ru-RU"/>
              </w:rPr>
              <w:t>використовувалися</w:t>
            </w:r>
            <w:proofErr w:type="spellEnd"/>
            <w:r w:rsidR="008D3663" w:rsidRPr="008D3663">
              <w:rPr>
                <w:rFonts w:ascii="Times New Roman" w:hAnsi="Times New Roman" w:cs="Times New Roman"/>
                <w:color w:val="000000"/>
                <w:lang w:val="ru-RU"/>
              </w:rPr>
              <w:t xml:space="preserve"> і </w:t>
            </w:r>
            <w:proofErr w:type="spellStart"/>
            <w:r w:rsidR="008D3663" w:rsidRPr="008D3663">
              <w:rPr>
                <w:rFonts w:ascii="Times New Roman" w:hAnsi="Times New Roman" w:cs="Times New Roman"/>
                <w:color w:val="000000"/>
                <w:lang w:val="ru-RU"/>
              </w:rPr>
              <w:t>повністю</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відповідають</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вимогам</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щодо</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їх</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якості</w:t>
            </w:r>
            <w:proofErr w:type="spellEnd"/>
            <w:r w:rsidR="008D3663" w:rsidRPr="008D3663">
              <w:rPr>
                <w:rFonts w:ascii="Times New Roman" w:hAnsi="Times New Roman" w:cs="Times New Roman"/>
                <w:color w:val="000000"/>
                <w:lang w:val="ru-RU"/>
              </w:rPr>
              <w:t xml:space="preserve">, а </w:t>
            </w:r>
            <w:proofErr w:type="spellStart"/>
            <w:r w:rsidR="008D3663" w:rsidRPr="008D3663">
              <w:rPr>
                <w:rFonts w:ascii="Times New Roman" w:hAnsi="Times New Roman" w:cs="Times New Roman"/>
                <w:color w:val="000000"/>
                <w:lang w:val="ru-RU"/>
              </w:rPr>
              <w:t>також</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усім</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технічним</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вимогам</w:t>
            </w:r>
            <w:proofErr w:type="spellEnd"/>
            <w:r w:rsidR="008D3663" w:rsidRPr="008D3663">
              <w:rPr>
                <w:rFonts w:ascii="Times New Roman" w:hAnsi="Times New Roman" w:cs="Times New Roman"/>
                <w:color w:val="000000"/>
                <w:lang w:val="ru-RU"/>
              </w:rPr>
              <w:t>/</w:t>
            </w:r>
            <w:proofErr w:type="spellStart"/>
            <w:r w:rsidR="008D3663" w:rsidRPr="008D3663">
              <w:rPr>
                <w:rFonts w:ascii="Times New Roman" w:hAnsi="Times New Roman" w:cs="Times New Roman"/>
                <w:color w:val="000000"/>
                <w:lang w:val="ru-RU"/>
              </w:rPr>
              <w:t>державним</w:t>
            </w:r>
            <w:proofErr w:type="spellEnd"/>
            <w:r w:rsidR="008D3663" w:rsidRPr="008D3663">
              <w:rPr>
                <w:rFonts w:ascii="Times New Roman" w:hAnsi="Times New Roman" w:cs="Times New Roman"/>
                <w:color w:val="000000"/>
                <w:lang w:val="ru-RU"/>
              </w:rPr>
              <w:t xml:space="preserve"> стандартам.</w:t>
            </w:r>
          </w:p>
          <w:p w14:paraId="40B07DD4" w14:textId="3E9F32A9" w:rsidR="008D3663" w:rsidRPr="008D3663" w:rsidRDefault="0032706C" w:rsidP="0032706C">
            <w:pPr>
              <w:pStyle w:val="ab"/>
              <w:tabs>
                <w:tab w:val="left" w:pos="963"/>
              </w:tabs>
              <w:ind w:left="660"/>
              <w:contextualSpacing w:val="0"/>
              <w:jc w:val="both"/>
              <w:rPr>
                <w:rFonts w:ascii="Times New Roman" w:hAnsi="Times New Roman" w:cs="Times New Roman"/>
                <w:color w:val="000000"/>
                <w:lang w:val="ru-RU"/>
              </w:rPr>
            </w:pPr>
            <w:r>
              <w:rPr>
                <w:rFonts w:ascii="Times New Roman" w:hAnsi="Times New Roman" w:cs="Times New Roman"/>
                <w:color w:val="000000"/>
                <w:lang w:val="ru-RU"/>
              </w:rPr>
              <w:t xml:space="preserve">12. </w:t>
            </w:r>
            <w:proofErr w:type="spellStart"/>
            <w:r w:rsidR="008D3663" w:rsidRPr="008D3663">
              <w:rPr>
                <w:rFonts w:ascii="Times New Roman" w:hAnsi="Times New Roman" w:cs="Times New Roman"/>
                <w:color w:val="000000"/>
                <w:lang w:val="ru-RU"/>
              </w:rPr>
              <w:t>Завезення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обладнання</w:t>
            </w:r>
            <w:proofErr w:type="spellEnd"/>
            <w:r w:rsidR="008D3663" w:rsidRPr="008D3663">
              <w:rPr>
                <w:rFonts w:ascii="Times New Roman" w:hAnsi="Times New Roman" w:cs="Times New Roman"/>
                <w:color w:val="000000"/>
                <w:lang w:val="ru-RU"/>
              </w:rPr>
              <w:t xml:space="preserve"> та </w:t>
            </w:r>
            <w:proofErr w:type="spellStart"/>
            <w:r w:rsidR="008D3663" w:rsidRPr="008D3663">
              <w:rPr>
                <w:rFonts w:ascii="Times New Roman" w:hAnsi="Times New Roman" w:cs="Times New Roman"/>
                <w:color w:val="000000"/>
                <w:lang w:val="ru-RU"/>
              </w:rPr>
              <w:t>вивіз</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демонтованого</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будівельного</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сміття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має</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забезпечуватися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безпосередньо</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Виконавцем</w:t>
            </w:r>
            <w:proofErr w:type="spellEnd"/>
            <w:r w:rsidR="008D3663" w:rsidRPr="008D3663">
              <w:rPr>
                <w:rFonts w:ascii="Times New Roman" w:hAnsi="Times New Roman" w:cs="Times New Roman"/>
                <w:color w:val="000000"/>
                <w:lang w:val="ru-RU"/>
              </w:rPr>
              <w:t xml:space="preserve"> без </w:t>
            </w:r>
            <w:proofErr w:type="spellStart"/>
            <w:r w:rsidR="008D3663" w:rsidRPr="008D3663">
              <w:rPr>
                <w:rFonts w:ascii="Times New Roman" w:hAnsi="Times New Roman" w:cs="Times New Roman"/>
                <w:color w:val="000000"/>
                <w:lang w:val="ru-RU"/>
              </w:rPr>
              <w:t>проміжного</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складування</w:t>
            </w:r>
            <w:proofErr w:type="spellEnd"/>
            <w:r w:rsidR="008D3663" w:rsidRPr="008D3663">
              <w:rPr>
                <w:rFonts w:ascii="Times New Roman" w:hAnsi="Times New Roman" w:cs="Times New Roman"/>
                <w:color w:val="000000"/>
                <w:lang w:val="ru-RU"/>
              </w:rPr>
              <w:t xml:space="preserve"> на </w:t>
            </w:r>
            <w:proofErr w:type="spellStart"/>
            <w:r w:rsidR="008D3663" w:rsidRPr="008D3663">
              <w:rPr>
                <w:rFonts w:ascii="Times New Roman" w:hAnsi="Times New Roman" w:cs="Times New Roman"/>
                <w:color w:val="000000"/>
                <w:lang w:val="ru-RU"/>
              </w:rPr>
              <w:t>території</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Замовника</w:t>
            </w:r>
            <w:proofErr w:type="spellEnd"/>
            <w:r w:rsidR="008D3663" w:rsidRPr="008D3663">
              <w:rPr>
                <w:rFonts w:ascii="Times New Roman" w:hAnsi="Times New Roman" w:cs="Times New Roman"/>
                <w:color w:val="000000"/>
                <w:lang w:val="ru-RU"/>
              </w:rPr>
              <w:t>.</w:t>
            </w:r>
          </w:p>
          <w:p w14:paraId="4DD7FF3D" w14:textId="434A1824" w:rsidR="008D3663" w:rsidRPr="0032706C" w:rsidRDefault="0032706C" w:rsidP="0032706C">
            <w:pPr>
              <w:pStyle w:val="ab"/>
              <w:tabs>
                <w:tab w:val="left" w:pos="963"/>
              </w:tabs>
              <w:ind w:left="660"/>
              <w:contextualSpacing w:val="0"/>
              <w:jc w:val="both"/>
              <w:rPr>
                <w:rFonts w:ascii="Times New Roman" w:hAnsi="Times New Roman" w:cs="Times New Roman"/>
                <w:color w:val="000000"/>
                <w:lang w:val="ru-RU"/>
              </w:rPr>
            </w:pPr>
            <w:r>
              <w:rPr>
                <w:rFonts w:ascii="Times New Roman" w:hAnsi="Times New Roman" w:cs="Times New Roman"/>
                <w:color w:val="000000"/>
                <w:lang w:val="ru-RU"/>
              </w:rPr>
              <w:t>13.</w:t>
            </w:r>
            <w:r w:rsidR="008D3663" w:rsidRPr="008D3663">
              <w:rPr>
                <w:rFonts w:ascii="Times New Roman" w:hAnsi="Times New Roman" w:cs="Times New Roman"/>
                <w:color w:val="000000"/>
                <w:lang w:val="ru-RU"/>
              </w:rPr>
              <w:t xml:space="preserve">Перелік та </w:t>
            </w:r>
            <w:proofErr w:type="spellStart"/>
            <w:r w:rsidR="008D3663" w:rsidRPr="008D3663">
              <w:rPr>
                <w:rFonts w:ascii="Times New Roman" w:hAnsi="Times New Roman" w:cs="Times New Roman"/>
                <w:color w:val="000000"/>
                <w:lang w:val="ru-RU"/>
              </w:rPr>
              <w:t>обсяги</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Послуг</w:t>
            </w:r>
            <w:proofErr w:type="spellEnd"/>
            <w:r w:rsidR="008D3663" w:rsidRPr="008D3663">
              <w:rPr>
                <w:rFonts w:ascii="Times New Roman" w:hAnsi="Times New Roman" w:cs="Times New Roman"/>
                <w:color w:val="000000"/>
                <w:lang w:val="ru-RU"/>
              </w:rPr>
              <w:t xml:space="preserve"> з </w:t>
            </w:r>
            <w:proofErr w:type="spellStart"/>
            <w:r w:rsidR="008D3663" w:rsidRPr="008D3663">
              <w:rPr>
                <w:rFonts w:ascii="Times New Roman" w:hAnsi="Times New Roman" w:cs="Times New Roman"/>
                <w:color w:val="000000"/>
                <w:lang w:val="ru-RU"/>
              </w:rPr>
              <w:t>встановлення</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вентиляційного</w:t>
            </w:r>
            <w:proofErr w:type="spellEnd"/>
            <w:r w:rsidR="008D3663" w:rsidRPr="008D3663">
              <w:rPr>
                <w:rFonts w:ascii="Times New Roman" w:hAnsi="Times New Roman" w:cs="Times New Roman"/>
                <w:color w:val="000000"/>
                <w:lang w:val="ru-RU"/>
              </w:rPr>
              <w:t xml:space="preserve"> </w:t>
            </w:r>
            <w:proofErr w:type="spellStart"/>
            <w:r w:rsidR="008D3663" w:rsidRPr="008D3663">
              <w:rPr>
                <w:rFonts w:ascii="Times New Roman" w:hAnsi="Times New Roman" w:cs="Times New Roman"/>
                <w:color w:val="000000"/>
                <w:lang w:val="ru-RU"/>
              </w:rPr>
              <w:t>обладнання</w:t>
            </w:r>
            <w:proofErr w:type="spellEnd"/>
            <w:r w:rsidR="008D3663" w:rsidRPr="008D3663">
              <w:rPr>
                <w:rFonts w:ascii="Times New Roman" w:hAnsi="Times New Roman" w:cs="Times New Roman"/>
                <w:color w:val="000000"/>
                <w:lang w:val="ru-RU"/>
              </w:rPr>
              <w:t xml:space="preserve"> в </w:t>
            </w:r>
            <w:proofErr w:type="spellStart"/>
            <w:r w:rsidR="008D3663" w:rsidRPr="008D3663">
              <w:rPr>
                <w:rFonts w:ascii="Times New Roman" w:hAnsi="Times New Roman" w:cs="Times New Roman"/>
                <w:color w:val="000000"/>
                <w:lang w:val="ru-RU"/>
              </w:rPr>
              <w:t>будівлі</w:t>
            </w:r>
            <w:proofErr w:type="spellEnd"/>
            <w:r w:rsidR="008D3663" w:rsidRPr="008D3663">
              <w:rPr>
                <w:rFonts w:ascii="Times New Roman" w:hAnsi="Times New Roman" w:cs="Times New Roman"/>
                <w:color w:val="000000"/>
                <w:lang w:val="ru-RU"/>
              </w:rPr>
              <w:t xml:space="preserve"> по </w:t>
            </w:r>
            <w:proofErr w:type="spellStart"/>
            <w:r w:rsidR="008D3663" w:rsidRPr="008D3663">
              <w:rPr>
                <w:rFonts w:ascii="Times New Roman" w:hAnsi="Times New Roman" w:cs="Times New Roman"/>
                <w:color w:val="000000"/>
                <w:lang w:val="ru-RU"/>
              </w:rPr>
              <w:t>вул</w:t>
            </w:r>
            <w:proofErr w:type="spellEnd"/>
            <w:r w:rsidR="008D3663" w:rsidRPr="008D3663">
              <w:rPr>
                <w:rFonts w:ascii="Times New Roman" w:hAnsi="Times New Roman" w:cs="Times New Roman"/>
                <w:color w:val="000000"/>
                <w:lang w:val="ru-RU"/>
              </w:rPr>
              <w:t xml:space="preserve">. </w:t>
            </w:r>
            <w:proofErr w:type="spellStart"/>
            <w:r w:rsidR="008D3663" w:rsidRPr="0032706C">
              <w:rPr>
                <w:rFonts w:ascii="Times New Roman" w:hAnsi="Times New Roman" w:cs="Times New Roman"/>
                <w:color w:val="000000"/>
                <w:lang w:val="ru-RU"/>
              </w:rPr>
              <w:t>Ярославська</w:t>
            </w:r>
            <w:proofErr w:type="spellEnd"/>
            <w:r w:rsidR="008D3663" w:rsidRPr="0032706C">
              <w:rPr>
                <w:rFonts w:ascii="Times New Roman" w:hAnsi="Times New Roman" w:cs="Times New Roman"/>
                <w:color w:val="000000"/>
                <w:lang w:val="ru-RU"/>
              </w:rPr>
              <w:t xml:space="preserve"> № 41, м. </w:t>
            </w:r>
            <w:proofErr w:type="spellStart"/>
            <w:r w:rsidR="008D3663" w:rsidRPr="0032706C">
              <w:rPr>
                <w:rFonts w:ascii="Times New Roman" w:hAnsi="Times New Roman" w:cs="Times New Roman"/>
                <w:color w:val="000000"/>
                <w:lang w:val="ru-RU"/>
              </w:rPr>
              <w:t>Київ</w:t>
            </w:r>
            <w:proofErr w:type="spellEnd"/>
            <w:r w:rsidR="008D3663" w:rsidRPr="0032706C">
              <w:rPr>
                <w:rFonts w:ascii="Times New Roman" w:hAnsi="Times New Roman" w:cs="Times New Roman"/>
                <w:color w:val="000000"/>
                <w:lang w:val="ru-RU"/>
              </w:rPr>
              <w:t xml:space="preserve">, </w:t>
            </w:r>
            <w:proofErr w:type="spellStart"/>
            <w:r w:rsidR="008D3663" w:rsidRPr="0032706C">
              <w:rPr>
                <w:rFonts w:ascii="Times New Roman" w:hAnsi="Times New Roman" w:cs="Times New Roman"/>
                <w:color w:val="000000"/>
                <w:lang w:val="ru-RU"/>
              </w:rPr>
              <w:t>зазначені</w:t>
            </w:r>
            <w:proofErr w:type="spellEnd"/>
            <w:r w:rsidR="008D3663" w:rsidRPr="0032706C">
              <w:rPr>
                <w:rFonts w:ascii="Times New Roman" w:hAnsi="Times New Roman" w:cs="Times New Roman"/>
                <w:color w:val="000000"/>
                <w:lang w:val="ru-RU"/>
              </w:rPr>
              <w:t xml:space="preserve"> в </w:t>
            </w:r>
            <w:proofErr w:type="spellStart"/>
            <w:r w:rsidR="008D3663" w:rsidRPr="0032706C">
              <w:rPr>
                <w:rFonts w:ascii="Times New Roman" w:hAnsi="Times New Roman" w:cs="Times New Roman"/>
                <w:color w:val="000000"/>
                <w:lang w:val="ru-RU"/>
              </w:rPr>
              <w:t>Таблиці</w:t>
            </w:r>
            <w:proofErr w:type="spellEnd"/>
            <w:r w:rsidR="008D3663" w:rsidRPr="0032706C">
              <w:rPr>
                <w:rFonts w:ascii="Times New Roman" w:hAnsi="Times New Roman" w:cs="Times New Roman"/>
                <w:color w:val="000000"/>
                <w:lang w:val="ru-RU"/>
              </w:rPr>
              <w:t xml:space="preserve"> № 1 «</w:t>
            </w:r>
            <w:proofErr w:type="spellStart"/>
            <w:r w:rsidR="008D3663" w:rsidRPr="0032706C">
              <w:rPr>
                <w:rFonts w:ascii="Times New Roman" w:hAnsi="Times New Roman" w:cs="Times New Roman"/>
                <w:color w:val="000000"/>
                <w:lang w:val="ru-RU"/>
              </w:rPr>
              <w:t>Об’єм</w:t>
            </w:r>
            <w:proofErr w:type="spellEnd"/>
            <w:r w:rsidR="008D3663" w:rsidRPr="0032706C">
              <w:rPr>
                <w:rFonts w:ascii="Times New Roman" w:hAnsi="Times New Roman" w:cs="Times New Roman"/>
                <w:color w:val="000000"/>
                <w:lang w:val="ru-RU"/>
              </w:rPr>
              <w:t xml:space="preserve"> </w:t>
            </w:r>
            <w:proofErr w:type="spellStart"/>
            <w:r w:rsidR="008D3663" w:rsidRPr="0032706C">
              <w:rPr>
                <w:rFonts w:ascii="Times New Roman" w:hAnsi="Times New Roman" w:cs="Times New Roman"/>
                <w:color w:val="000000"/>
                <w:lang w:val="ru-RU"/>
              </w:rPr>
              <w:t>робіт</w:t>
            </w:r>
            <w:proofErr w:type="spellEnd"/>
            <w:r w:rsidR="008D3663" w:rsidRPr="0032706C">
              <w:rPr>
                <w:rFonts w:ascii="Times New Roman" w:hAnsi="Times New Roman" w:cs="Times New Roman"/>
                <w:color w:val="000000"/>
                <w:lang w:val="ru-RU"/>
              </w:rPr>
              <w:t>».</w:t>
            </w:r>
          </w:p>
          <w:p w14:paraId="72679D1A" w14:textId="6B12D11E" w:rsidR="008D3663" w:rsidRPr="0032706C" w:rsidRDefault="0032706C" w:rsidP="0032706C">
            <w:pPr>
              <w:pStyle w:val="ab"/>
              <w:tabs>
                <w:tab w:val="left" w:pos="963"/>
              </w:tabs>
              <w:ind w:left="660"/>
              <w:contextualSpacing w:val="0"/>
              <w:jc w:val="both"/>
              <w:rPr>
                <w:rFonts w:ascii="Times New Roman" w:hAnsi="Times New Roman" w:cs="Times New Roman"/>
                <w:color w:val="000000"/>
                <w:lang w:val="ru-RU"/>
              </w:rPr>
            </w:pPr>
            <w:r>
              <w:rPr>
                <w:rFonts w:ascii="Times New Roman" w:hAnsi="Times New Roman" w:cs="Times New Roman"/>
                <w:color w:val="000000"/>
                <w:lang w:val="uk-UA"/>
              </w:rPr>
              <w:t xml:space="preserve">14. </w:t>
            </w:r>
            <w:proofErr w:type="spellStart"/>
            <w:r w:rsidR="008D3663" w:rsidRPr="0032706C">
              <w:rPr>
                <w:rFonts w:ascii="Times New Roman" w:hAnsi="Times New Roman" w:cs="Times New Roman"/>
                <w:color w:val="000000"/>
                <w:lang w:val="ru-RU"/>
              </w:rPr>
              <w:t>Перелік</w:t>
            </w:r>
            <w:proofErr w:type="spellEnd"/>
            <w:r w:rsidR="008D3663" w:rsidRPr="0032706C">
              <w:rPr>
                <w:rFonts w:ascii="Times New Roman" w:hAnsi="Times New Roman" w:cs="Times New Roman"/>
                <w:color w:val="000000"/>
                <w:lang w:val="ru-RU"/>
              </w:rPr>
              <w:t xml:space="preserve"> </w:t>
            </w:r>
            <w:proofErr w:type="spellStart"/>
            <w:r w:rsidR="008D3663" w:rsidRPr="0032706C">
              <w:rPr>
                <w:rFonts w:ascii="Times New Roman" w:hAnsi="Times New Roman" w:cs="Times New Roman"/>
                <w:color w:val="000000"/>
                <w:lang w:val="ru-RU"/>
              </w:rPr>
              <w:t>будівельних</w:t>
            </w:r>
            <w:proofErr w:type="spellEnd"/>
            <w:r w:rsidR="008D3663" w:rsidRPr="0032706C">
              <w:rPr>
                <w:rFonts w:ascii="Times New Roman" w:hAnsi="Times New Roman" w:cs="Times New Roman"/>
                <w:color w:val="000000"/>
                <w:lang w:val="ru-RU"/>
              </w:rPr>
              <w:t xml:space="preserve"> </w:t>
            </w:r>
            <w:proofErr w:type="spellStart"/>
            <w:r w:rsidR="008D3663" w:rsidRPr="0032706C">
              <w:rPr>
                <w:rFonts w:ascii="Times New Roman" w:hAnsi="Times New Roman" w:cs="Times New Roman"/>
                <w:color w:val="000000"/>
                <w:lang w:val="ru-RU"/>
              </w:rPr>
              <w:t>матеріалів</w:t>
            </w:r>
            <w:proofErr w:type="spellEnd"/>
            <w:r w:rsidR="008D3663" w:rsidRPr="0032706C">
              <w:rPr>
                <w:rFonts w:ascii="Times New Roman" w:hAnsi="Times New Roman" w:cs="Times New Roman"/>
                <w:color w:val="000000"/>
                <w:lang w:val="ru-RU"/>
              </w:rPr>
              <w:t xml:space="preserve">, </w:t>
            </w:r>
            <w:proofErr w:type="spellStart"/>
            <w:r w:rsidR="008D3663" w:rsidRPr="0032706C">
              <w:rPr>
                <w:rFonts w:ascii="Times New Roman" w:hAnsi="Times New Roman" w:cs="Times New Roman"/>
                <w:color w:val="000000"/>
                <w:lang w:val="ru-RU"/>
              </w:rPr>
              <w:t>комплектуючих</w:t>
            </w:r>
            <w:proofErr w:type="spellEnd"/>
            <w:r w:rsidR="008D3663" w:rsidRPr="0032706C">
              <w:rPr>
                <w:rFonts w:ascii="Times New Roman" w:hAnsi="Times New Roman" w:cs="Times New Roman"/>
                <w:color w:val="000000"/>
                <w:lang w:val="ru-RU"/>
              </w:rPr>
              <w:t xml:space="preserve"> </w:t>
            </w:r>
            <w:proofErr w:type="spellStart"/>
            <w:r w:rsidR="008D3663" w:rsidRPr="0032706C">
              <w:rPr>
                <w:rFonts w:ascii="Times New Roman" w:hAnsi="Times New Roman" w:cs="Times New Roman"/>
                <w:color w:val="000000"/>
                <w:lang w:val="ru-RU"/>
              </w:rPr>
              <w:t>виробів</w:t>
            </w:r>
            <w:proofErr w:type="spellEnd"/>
            <w:r w:rsidR="008D3663" w:rsidRPr="0032706C">
              <w:rPr>
                <w:rFonts w:ascii="Times New Roman" w:hAnsi="Times New Roman" w:cs="Times New Roman"/>
                <w:color w:val="000000"/>
                <w:lang w:val="ru-RU"/>
              </w:rPr>
              <w:t xml:space="preserve"> та </w:t>
            </w:r>
            <w:proofErr w:type="spellStart"/>
            <w:r w:rsidR="008D3663" w:rsidRPr="0032706C">
              <w:rPr>
                <w:rFonts w:ascii="Times New Roman" w:hAnsi="Times New Roman" w:cs="Times New Roman"/>
                <w:color w:val="000000"/>
                <w:lang w:val="ru-RU"/>
              </w:rPr>
              <w:t>конструкцій</w:t>
            </w:r>
            <w:proofErr w:type="spellEnd"/>
            <w:r w:rsidR="008D3663" w:rsidRPr="0032706C">
              <w:rPr>
                <w:rFonts w:ascii="Times New Roman" w:hAnsi="Times New Roman" w:cs="Times New Roman"/>
                <w:color w:val="000000"/>
                <w:lang w:val="ru-RU"/>
              </w:rPr>
              <w:t xml:space="preserve">, </w:t>
            </w:r>
            <w:proofErr w:type="spellStart"/>
            <w:r w:rsidR="008D3663" w:rsidRPr="0032706C">
              <w:rPr>
                <w:rFonts w:ascii="Times New Roman" w:hAnsi="Times New Roman" w:cs="Times New Roman"/>
                <w:color w:val="000000"/>
                <w:lang w:val="ru-RU"/>
              </w:rPr>
              <w:t>що</w:t>
            </w:r>
            <w:proofErr w:type="spellEnd"/>
            <w:r w:rsidR="008D3663" w:rsidRPr="0032706C">
              <w:rPr>
                <w:rFonts w:ascii="Times New Roman" w:hAnsi="Times New Roman" w:cs="Times New Roman"/>
                <w:color w:val="000000"/>
                <w:lang w:val="ru-RU"/>
              </w:rPr>
              <w:t xml:space="preserve"> </w:t>
            </w:r>
            <w:proofErr w:type="spellStart"/>
            <w:r w:rsidR="008D3663" w:rsidRPr="0032706C">
              <w:rPr>
                <w:rFonts w:ascii="Times New Roman" w:hAnsi="Times New Roman" w:cs="Times New Roman"/>
                <w:color w:val="000000"/>
                <w:lang w:val="ru-RU"/>
              </w:rPr>
              <w:t>застосовуватимуться</w:t>
            </w:r>
            <w:proofErr w:type="spellEnd"/>
            <w:r w:rsidR="008D3663" w:rsidRPr="0032706C">
              <w:rPr>
                <w:rFonts w:ascii="Times New Roman" w:hAnsi="Times New Roman" w:cs="Times New Roman"/>
                <w:color w:val="000000"/>
                <w:lang w:val="ru-RU"/>
              </w:rPr>
              <w:t xml:space="preserve"> для </w:t>
            </w:r>
            <w:proofErr w:type="spellStart"/>
            <w:r w:rsidR="008D3663" w:rsidRPr="0032706C">
              <w:rPr>
                <w:rFonts w:ascii="Times New Roman" w:hAnsi="Times New Roman" w:cs="Times New Roman"/>
                <w:color w:val="000000"/>
                <w:lang w:val="ru-RU"/>
              </w:rPr>
              <w:t>надання</w:t>
            </w:r>
            <w:proofErr w:type="spellEnd"/>
            <w:r w:rsidR="008D3663" w:rsidRPr="0032706C">
              <w:rPr>
                <w:rFonts w:ascii="Times New Roman" w:hAnsi="Times New Roman" w:cs="Times New Roman"/>
                <w:color w:val="000000"/>
                <w:lang w:val="ru-RU"/>
              </w:rPr>
              <w:t xml:space="preserve"> </w:t>
            </w:r>
            <w:proofErr w:type="spellStart"/>
            <w:r w:rsidR="008D3663" w:rsidRPr="0032706C">
              <w:rPr>
                <w:rFonts w:ascii="Times New Roman" w:hAnsi="Times New Roman" w:cs="Times New Roman"/>
                <w:color w:val="000000"/>
                <w:lang w:val="ru-RU"/>
              </w:rPr>
              <w:t>Послуг</w:t>
            </w:r>
            <w:proofErr w:type="spellEnd"/>
            <w:r w:rsidR="008D3663" w:rsidRPr="0032706C">
              <w:rPr>
                <w:rFonts w:ascii="Times New Roman" w:hAnsi="Times New Roman" w:cs="Times New Roman"/>
                <w:color w:val="000000"/>
                <w:lang w:val="ru-RU"/>
              </w:rPr>
              <w:t xml:space="preserve"> </w:t>
            </w:r>
            <w:proofErr w:type="spellStart"/>
            <w:r w:rsidR="008D3663" w:rsidRPr="0032706C">
              <w:rPr>
                <w:rFonts w:ascii="Times New Roman" w:hAnsi="Times New Roman" w:cs="Times New Roman"/>
                <w:color w:val="000000"/>
                <w:lang w:val="ru-RU"/>
              </w:rPr>
              <w:t>зазначені</w:t>
            </w:r>
            <w:proofErr w:type="spellEnd"/>
            <w:r w:rsidR="008D3663" w:rsidRPr="0032706C">
              <w:rPr>
                <w:rFonts w:ascii="Times New Roman" w:hAnsi="Times New Roman" w:cs="Times New Roman"/>
                <w:color w:val="000000"/>
                <w:lang w:val="ru-RU"/>
              </w:rPr>
              <w:t xml:space="preserve"> в </w:t>
            </w:r>
            <w:proofErr w:type="spellStart"/>
            <w:r w:rsidR="008D3663" w:rsidRPr="0032706C">
              <w:rPr>
                <w:rFonts w:ascii="Times New Roman" w:hAnsi="Times New Roman" w:cs="Times New Roman"/>
                <w:color w:val="000000"/>
                <w:lang w:val="ru-RU"/>
              </w:rPr>
              <w:t>Таблиці</w:t>
            </w:r>
            <w:proofErr w:type="spellEnd"/>
            <w:r w:rsidR="008D3663" w:rsidRPr="0032706C">
              <w:rPr>
                <w:rFonts w:ascii="Times New Roman" w:hAnsi="Times New Roman" w:cs="Times New Roman"/>
                <w:color w:val="000000"/>
                <w:lang w:val="ru-RU"/>
              </w:rPr>
              <w:t xml:space="preserve"> № 2 «</w:t>
            </w:r>
            <w:proofErr w:type="spellStart"/>
            <w:r w:rsidR="008D3663" w:rsidRPr="0032706C">
              <w:rPr>
                <w:rFonts w:ascii="Times New Roman" w:hAnsi="Times New Roman" w:cs="Times New Roman"/>
                <w:lang w:val="ru-RU"/>
              </w:rPr>
              <w:t>Перелік</w:t>
            </w:r>
            <w:proofErr w:type="spellEnd"/>
            <w:r w:rsidR="008D3663" w:rsidRPr="0032706C">
              <w:rPr>
                <w:rFonts w:ascii="Times New Roman" w:hAnsi="Times New Roman" w:cs="Times New Roman"/>
                <w:lang w:val="ru-RU"/>
              </w:rPr>
              <w:t xml:space="preserve"> </w:t>
            </w:r>
            <w:proofErr w:type="spellStart"/>
            <w:r w:rsidR="008D3663" w:rsidRPr="0032706C">
              <w:rPr>
                <w:rFonts w:ascii="Times New Roman" w:hAnsi="Times New Roman" w:cs="Times New Roman"/>
                <w:lang w:val="ru-RU"/>
              </w:rPr>
              <w:t>матеріалів</w:t>
            </w:r>
            <w:proofErr w:type="spellEnd"/>
            <w:r w:rsidR="008D3663" w:rsidRPr="0032706C">
              <w:rPr>
                <w:rFonts w:ascii="Times New Roman" w:hAnsi="Times New Roman" w:cs="Times New Roman"/>
                <w:lang w:val="ru-RU"/>
              </w:rPr>
              <w:t xml:space="preserve">, </w:t>
            </w:r>
            <w:proofErr w:type="spellStart"/>
            <w:r w:rsidR="008D3663" w:rsidRPr="0032706C">
              <w:rPr>
                <w:rFonts w:ascii="Times New Roman" w:hAnsi="Times New Roman" w:cs="Times New Roman"/>
                <w:color w:val="000000"/>
                <w:lang w:val="ru-RU"/>
              </w:rPr>
              <w:t>комплектуючих</w:t>
            </w:r>
            <w:proofErr w:type="spellEnd"/>
            <w:r w:rsidR="008D3663" w:rsidRPr="0032706C">
              <w:rPr>
                <w:rFonts w:ascii="Times New Roman" w:hAnsi="Times New Roman" w:cs="Times New Roman"/>
                <w:color w:val="000000"/>
                <w:lang w:val="ru-RU"/>
              </w:rPr>
              <w:t xml:space="preserve"> </w:t>
            </w:r>
            <w:proofErr w:type="spellStart"/>
            <w:r w:rsidR="008D3663" w:rsidRPr="0032706C">
              <w:rPr>
                <w:rFonts w:ascii="Times New Roman" w:hAnsi="Times New Roman" w:cs="Times New Roman"/>
                <w:color w:val="000000"/>
                <w:lang w:val="ru-RU"/>
              </w:rPr>
              <w:t>виробів</w:t>
            </w:r>
            <w:proofErr w:type="spellEnd"/>
            <w:r w:rsidR="008D3663" w:rsidRPr="0032706C">
              <w:rPr>
                <w:rFonts w:ascii="Times New Roman" w:hAnsi="Times New Roman" w:cs="Times New Roman"/>
                <w:color w:val="000000"/>
                <w:lang w:val="ru-RU"/>
              </w:rPr>
              <w:t xml:space="preserve"> та </w:t>
            </w:r>
            <w:proofErr w:type="spellStart"/>
            <w:r w:rsidR="008D3663" w:rsidRPr="0032706C">
              <w:rPr>
                <w:rFonts w:ascii="Times New Roman" w:hAnsi="Times New Roman" w:cs="Times New Roman"/>
                <w:color w:val="000000"/>
                <w:lang w:val="ru-RU"/>
              </w:rPr>
              <w:t>обладнання</w:t>
            </w:r>
            <w:proofErr w:type="spellEnd"/>
            <w:r w:rsidR="008D3663" w:rsidRPr="0032706C">
              <w:rPr>
                <w:rFonts w:ascii="Times New Roman" w:hAnsi="Times New Roman" w:cs="Times New Roman"/>
                <w:lang w:val="ru-RU"/>
              </w:rPr>
              <w:t>».</w:t>
            </w:r>
          </w:p>
          <w:p w14:paraId="0C02D566" w14:textId="77777777" w:rsidR="008D3663" w:rsidRPr="00E31A69" w:rsidRDefault="008D3663" w:rsidP="00EC0DB7">
            <w:pPr>
              <w:spacing w:after="0"/>
              <w:ind w:firstLine="567"/>
              <w:jc w:val="both"/>
              <w:rPr>
                <w:rFonts w:ascii="Times New Roman" w:eastAsia="Times New Roman" w:hAnsi="Times New Roman" w:cs="Times New Roman"/>
                <w:color w:val="000000"/>
              </w:rPr>
            </w:pPr>
          </w:p>
          <w:p w14:paraId="63C173B5" w14:textId="77777777" w:rsidR="008D3663" w:rsidRPr="0026317C" w:rsidRDefault="008D3663" w:rsidP="00EC0DB7">
            <w:pPr>
              <w:spacing w:after="0"/>
              <w:ind w:hanging="30"/>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ОБ’ЄМ РОБІТ</w:t>
            </w:r>
          </w:p>
          <w:p w14:paraId="0F80D5CD" w14:textId="77777777" w:rsidR="008D3663" w:rsidRPr="0026317C" w:rsidRDefault="008D3663" w:rsidP="00EC0DB7">
            <w:pPr>
              <w:spacing w:after="0"/>
              <w:ind w:hanging="30"/>
              <w:jc w:val="right"/>
              <w:rPr>
                <w:rFonts w:ascii="Times New Roman" w:eastAsia="Times New Roman" w:hAnsi="Times New Roman" w:cs="Times New Roman"/>
                <w:color w:val="000000"/>
              </w:rPr>
            </w:pPr>
            <w:r w:rsidRPr="0026317C">
              <w:rPr>
                <w:rFonts w:ascii="Times New Roman" w:eastAsia="Times New Roman" w:hAnsi="Times New Roman" w:cs="Times New Roman"/>
                <w:color w:val="000000"/>
              </w:rPr>
              <w:t>Таблиця №1</w:t>
            </w:r>
          </w:p>
          <w:tbl>
            <w:tblPr>
              <w:tblStyle w:val="af8"/>
              <w:tblW w:w="10030" w:type="dxa"/>
              <w:tblLayout w:type="fixed"/>
              <w:tblLook w:val="04A0" w:firstRow="1" w:lastRow="0" w:firstColumn="1" w:lastColumn="0" w:noHBand="0" w:noVBand="1"/>
            </w:tblPr>
            <w:tblGrid>
              <w:gridCol w:w="674"/>
              <w:gridCol w:w="9356"/>
            </w:tblGrid>
            <w:tr w:rsidR="008D3663" w:rsidRPr="0026317C" w14:paraId="3CCC67F4" w14:textId="77777777" w:rsidTr="00EC0DB7">
              <w:trPr>
                <w:trHeight w:val="510"/>
              </w:trPr>
              <w:tc>
                <w:tcPr>
                  <w:tcW w:w="674" w:type="dxa"/>
                  <w:hideMark/>
                </w:tcPr>
                <w:p w14:paraId="5C96D44A"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w:t>
                  </w:r>
                  <w:r w:rsidRPr="0026317C">
                    <w:rPr>
                      <w:rFonts w:ascii="Times New Roman" w:eastAsia="Times New Roman" w:hAnsi="Times New Roman" w:cs="Times New Roman"/>
                      <w:color w:val="000000"/>
                    </w:rPr>
                    <w:br/>
                    <w:t>з п</w:t>
                  </w:r>
                </w:p>
              </w:tc>
              <w:tc>
                <w:tcPr>
                  <w:tcW w:w="9356" w:type="dxa"/>
                  <w:hideMark/>
                </w:tcPr>
                <w:p w14:paraId="215B0B47"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br/>
                    <w:t>Найменування послуг і витрат</w:t>
                  </w:r>
                  <w:r w:rsidRPr="0026317C">
                    <w:rPr>
                      <w:rFonts w:ascii="Times New Roman" w:eastAsia="Times New Roman" w:hAnsi="Times New Roman" w:cs="Times New Roman"/>
                      <w:color w:val="000000"/>
                    </w:rPr>
                    <w:br/>
                  </w:r>
                </w:p>
              </w:tc>
            </w:tr>
            <w:tr w:rsidR="008D3663" w:rsidRPr="0026317C" w14:paraId="0AC9C2CE" w14:textId="77777777" w:rsidTr="00EC0DB7">
              <w:trPr>
                <w:trHeight w:val="300"/>
              </w:trPr>
              <w:tc>
                <w:tcPr>
                  <w:tcW w:w="674" w:type="dxa"/>
                  <w:hideMark/>
                </w:tcPr>
                <w:p w14:paraId="08BCC839"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w:t>
                  </w:r>
                </w:p>
              </w:tc>
              <w:tc>
                <w:tcPr>
                  <w:tcW w:w="9356" w:type="dxa"/>
                  <w:hideMark/>
                </w:tcPr>
                <w:p w14:paraId="4D59D83F"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r w:rsidRPr="008D3663">
                    <w:rPr>
                      <w:rFonts w:ascii="Times New Roman" w:eastAsia="Times New Roman" w:hAnsi="Times New Roman" w:cs="Times New Roman"/>
                      <w:color w:val="000000"/>
                      <w:lang w:val="ru-RU"/>
                    </w:rPr>
                    <w:t xml:space="preserve">Демонтаж плит </w:t>
                  </w:r>
                  <w:proofErr w:type="spellStart"/>
                  <w:r w:rsidRPr="008D3663">
                    <w:rPr>
                      <w:rFonts w:ascii="Times New Roman" w:eastAsia="Times New Roman" w:hAnsi="Times New Roman" w:cs="Times New Roman"/>
                      <w:color w:val="000000"/>
                      <w:lang w:val="ru-RU"/>
                    </w:rPr>
                    <w:t>стельових</w:t>
                  </w:r>
                  <w:proofErr w:type="spellEnd"/>
                  <w:r w:rsidRPr="008D3663">
                    <w:rPr>
                      <w:rFonts w:ascii="Times New Roman" w:eastAsia="Times New Roman" w:hAnsi="Times New Roman" w:cs="Times New Roman"/>
                      <w:color w:val="000000"/>
                      <w:lang w:val="ru-RU"/>
                    </w:rPr>
                    <w:t xml:space="preserve"> 16 м2 </w:t>
                  </w:r>
                  <w:proofErr w:type="spellStart"/>
                  <w:r w:rsidRPr="008D3663">
                    <w:rPr>
                      <w:rFonts w:ascii="Times New Roman" w:eastAsia="Times New Roman" w:hAnsi="Times New Roman" w:cs="Times New Roman"/>
                      <w:color w:val="000000"/>
                      <w:lang w:val="ru-RU"/>
                    </w:rPr>
                    <w:t>із</w:t>
                  </w:r>
                  <w:proofErr w:type="spellEnd"/>
                  <w:r w:rsidRPr="008D3663">
                    <w:rPr>
                      <w:rFonts w:ascii="Times New Roman" w:eastAsia="Times New Roman" w:hAnsi="Times New Roman" w:cs="Times New Roman"/>
                      <w:color w:val="000000"/>
                      <w:lang w:val="ru-RU"/>
                    </w:rPr>
                    <w:t xml:space="preserve"> каркасу </w:t>
                  </w:r>
                  <w:proofErr w:type="spellStart"/>
                  <w:r w:rsidRPr="008D3663">
                    <w:rPr>
                      <w:rFonts w:ascii="Times New Roman" w:eastAsia="Times New Roman" w:hAnsi="Times New Roman" w:cs="Times New Roman"/>
                      <w:color w:val="000000"/>
                      <w:lang w:val="ru-RU"/>
                    </w:rPr>
                    <w:t>стелі</w:t>
                  </w:r>
                  <w:proofErr w:type="spellEnd"/>
                  <w:r w:rsidRPr="008D3663">
                    <w:rPr>
                      <w:rFonts w:ascii="Times New Roman" w:eastAsia="Times New Roman" w:hAnsi="Times New Roman" w:cs="Times New Roman"/>
                      <w:color w:val="000000"/>
                      <w:lang w:val="ru-RU"/>
                    </w:rPr>
                    <w:t xml:space="preserve"> (Армстронг)</w:t>
                  </w:r>
                </w:p>
              </w:tc>
            </w:tr>
            <w:tr w:rsidR="008D3663" w:rsidRPr="0026317C" w14:paraId="66D9A995" w14:textId="77777777" w:rsidTr="00EC0DB7">
              <w:trPr>
                <w:trHeight w:val="345"/>
              </w:trPr>
              <w:tc>
                <w:tcPr>
                  <w:tcW w:w="674" w:type="dxa"/>
                  <w:hideMark/>
                </w:tcPr>
                <w:p w14:paraId="79430B1C"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w:t>
                  </w:r>
                </w:p>
              </w:tc>
              <w:tc>
                <w:tcPr>
                  <w:tcW w:w="9356" w:type="dxa"/>
                  <w:hideMark/>
                </w:tcPr>
                <w:p w14:paraId="1C0E2CCE"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r w:rsidRPr="008D3663">
                    <w:rPr>
                      <w:rFonts w:ascii="Times New Roman" w:eastAsia="Times New Roman" w:hAnsi="Times New Roman" w:cs="Times New Roman"/>
                      <w:color w:val="000000"/>
                      <w:lang w:val="ru-RU"/>
                    </w:rPr>
                    <w:t xml:space="preserve">Монтаж плит </w:t>
                  </w:r>
                  <w:proofErr w:type="spellStart"/>
                  <w:r w:rsidRPr="008D3663">
                    <w:rPr>
                      <w:rFonts w:ascii="Times New Roman" w:eastAsia="Times New Roman" w:hAnsi="Times New Roman" w:cs="Times New Roman"/>
                      <w:color w:val="000000"/>
                      <w:lang w:val="ru-RU"/>
                    </w:rPr>
                    <w:t>стельових</w:t>
                  </w:r>
                  <w:proofErr w:type="spellEnd"/>
                  <w:r w:rsidRPr="008D3663">
                    <w:rPr>
                      <w:rFonts w:ascii="Times New Roman" w:eastAsia="Times New Roman" w:hAnsi="Times New Roman" w:cs="Times New Roman"/>
                      <w:color w:val="000000"/>
                      <w:lang w:val="ru-RU"/>
                    </w:rPr>
                    <w:t xml:space="preserve"> 16 м2 в каркас </w:t>
                  </w:r>
                  <w:proofErr w:type="spellStart"/>
                  <w:r w:rsidRPr="008D3663">
                    <w:rPr>
                      <w:rFonts w:ascii="Times New Roman" w:eastAsia="Times New Roman" w:hAnsi="Times New Roman" w:cs="Times New Roman"/>
                      <w:color w:val="000000"/>
                      <w:lang w:val="ru-RU"/>
                    </w:rPr>
                    <w:t>стелі</w:t>
                  </w:r>
                  <w:proofErr w:type="spellEnd"/>
                </w:p>
              </w:tc>
            </w:tr>
            <w:tr w:rsidR="008D3663" w:rsidRPr="0026317C" w14:paraId="0C0D8CF9" w14:textId="77777777" w:rsidTr="00EC0DB7">
              <w:trPr>
                <w:trHeight w:val="643"/>
              </w:trPr>
              <w:tc>
                <w:tcPr>
                  <w:tcW w:w="674" w:type="dxa"/>
                  <w:hideMark/>
                </w:tcPr>
                <w:p w14:paraId="474BB5A9"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3</w:t>
                  </w:r>
                </w:p>
              </w:tc>
              <w:tc>
                <w:tcPr>
                  <w:tcW w:w="9356" w:type="dxa"/>
                  <w:hideMark/>
                </w:tcPr>
                <w:p w14:paraId="3E84E9E3"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Прорізання</w:t>
                  </w:r>
                  <w:proofErr w:type="spellEnd"/>
                  <w:r w:rsidRPr="008D3663">
                    <w:rPr>
                      <w:rFonts w:ascii="Times New Roman" w:eastAsia="Times New Roman" w:hAnsi="Times New Roman" w:cs="Times New Roman"/>
                      <w:color w:val="000000"/>
                      <w:lang w:val="ru-RU"/>
                    </w:rPr>
                    <w:t xml:space="preserve"> 6 </w:t>
                  </w:r>
                  <w:proofErr w:type="spellStart"/>
                  <w:r w:rsidRPr="008D3663">
                    <w:rPr>
                      <w:rFonts w:ascii="Times New Roman" w:eastAsia="Times New Roman" w:hAnsi="Times New Roman" w:cs="Times New Roman"/>
                      <w:color w:val="000000"/>
                      <w:lang w:val="ru-RU"/>
                    </w:rPr>
                    <w:t>отворів</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перерізом</w:t>
                  </w:r>
                  <w:proofErr w:type="spellEnd"/>
                  <w:r w:rsidRPr="008D3663">
                    <w:rPr>
                      <w:rFonts w:ascii="Times New Roman" w:eastAsia="Times New Roman" w:hAnsi="Times New Roman" w:cs="Times New Roman"/>
                      <w:color w:val="000000"/>
                      <w:lang w:val="ru-RU"/>
                    </w:rPr>
                    <w:t xml:space="preserve"> до 300х300 мм в</w:t>
                  </w:r>
                  <w:r w:rsidRPr="008D3663">
                    <w:rPr>
                      <w:rFonts w:ascii="Times New Roman" w:eastAsia="Times New Roman" w:hAnsi="Times New Roman" w:cs="Times New Roman"/>
                      <w:color w:val="000000"/>
                      <w:lang w:val="ru-RU"/>
                    </w:rPr>
                    <w:br/>
                  </w:r>
                  <w:proofErr w:type="spellStart"/>
                  <w:r w:rsidRPr="008D3663">
                    <w:rPr>
                      <w:rFonts w:ascii="Times New Roman" w:eastAsia="Times New Roman" w:hAnsi="Times New Roman" w:cs="Times New Roman"/>
                      <w:color w:val="000000"/>
                      <w:lang w:val="ru-RU"/>
                    </w:rPr>
                    <w:t>дерев'яних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міжповерхових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перекриттях</w:t>
                  </w:r>
                  <w:proofErr w:type="spellEnd"/>
                  <w:r w:rsidRPr="008D3663">
                    <w:rPr>
                      <w:rFonts w:ascii="Times New Roman" w:eastAsia="Times New Roman" w:hAnsi="Times New Roman" w:cs="Times New Roman"/>
                      <w:color w:val="000000"/>
                      <w:lang w:val="ru-RU"/>
                    </w:rPr>
                    <w:t xml:space="preserve"> (</w:t>
                  </w:r>
                  <w:r w:rsidRPr="0026317C">
                    <w:rPr>
                      <w:rFonts w:ascii="Times New Roman" w:eastAsia="Times New Roman" w:hAnsi="Times New Roman" w:cs="Times New Roman"/>
                      <w:color w:val="000000"/>
                    </w:rPr>
                    <w:t>h</w:t>
                  </w:r>
                  <w:r w:rsidRPr="008D3663">
                    <w:rPr>
                      <w:rFonts w:ascii="Times New Roman" w:eastAsia="Times New Roman" w:hAnsi="Times New Roman" w:cs="Times New Roman"/>
                      <w:color w:val="000000"/>
                      <w:lang w:val="ru-RU"/>
                    </w:rPr>
                    <w:t xml:space="preserve">=150мм) -2 </w:t>
                  </w:r>
                  <w:proofErr w:type="spellStart"/>
                  <w:r w:rsidRPr="008D3663">
                    <w:rPr>
                      <w:rFonts w:ascii="Times New Roman" w:eastAsia="Times New Roman" w:hAnsi="Times New Roman" w:cs="Times New Roman"/>
                      <w:color w:val="000000"/>
                      <w:lang w:val="ru-RU"/>
                    </w:rPr>
                    <w:t>шари</w:t>
                  </w:r>
                  <w:proofErr w:type="spellEnd"/>
                </w:p>
              </w:tc>
            </w:tr>
            <w:tr w:rsidR="008D3663" w:rsidRPr="0026317C" w14:paraId="2BC4266F" w14:textId="77777777" w:rsidTr="00EC0DB7">
              <w:trPr>
                <w:trHeight w:val="895"/>
              </w:trPr>
              <w:tc>
                <w:tcPr>
                  <w:tcW w:w="674" w:type="dxa"/>
                  <w:hideMark/>
                </w:tcPr>
                <w:p w14:paraId="7EE5E852"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4</w:t>
                  </w:r>
                </w:p>
              </w:tc>
              <w:tc>
                <w:tcPr>
                  <w:tcW w:w="9356" w:type="dxa"/>
                  <w:hideMark/>
                </w:tcPr>
                <w:p w14:paraId="550E9703" w14:textId="77777777" w:rsidR="008D3663" w:rsidRPr="0026317C" w:rsidRDefault="008D3663" w:rsidP="00EC0DB7">
                  <w:pPr>
                    <w:spacing w:line="259" w:lineRule="auto"/>
                    <w:ind w:hanging="30"/>
                    <w:rPr>
                      <w:rFonts w:ascii="Times New Roman" w:eastAsia="Times New Roman" w:hAnsi="Times New Roman" w:cs="Times New Roman"/>
                      <w:color w:val="000000"/>
                    </w:rPr>
                  </w:pPr>
                  <w:proofErr w:type="spellStart"/>
                  <w:r w:rsidRPr="008D3663">
                    <w:rPr>
                      <w:rFonts w:ascii="Times New Roman" w:eastAsia="Times New Roman" w:hAnsi="Times New Roman" w:cs="Times New Roman"/>
                      <w:color w:val="000000"/>
                      <w:lang w:val="ru-RU"/>
                    </w:rPr>
                    <w:t>Свердління</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кільцевими</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алмазними</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свердлами</w:t>
                  </w:r>
                  <w:proofErr w:type="spellEnd"/>
                  <w:r w:rsidRPr="008D3663">
                    <w:rPr>
                      <w:rFonts w:ascii="Times New Roman" w:eastAsia="Times New Roman" w:hAnsi="Times New Roman" w:cs="Times New Roman"/>
                      <w:color w:val="000000"/>
                      <w:lang w:val="ru-RU"/>
                    </w:rPr>
                    <w:t xml:space="preserve"> (в</w:t>
                  </w:r>
                  <w:r w:rsidRPr="008D3663">
                    <w:rPr>
                      <w:rFonts w:ascii="Times New Roman" w:eastAsia="Times New Roman" w:hAnsi="Times New Roman" w:cs="Times New Roman"/>
                      <w:color w:val="000000"/>
                      <w:lang w:val="ru-RU"/>
                    </w:rPr>
                    <w:br/>
                  </w:r>
                  <w:proofErr w:type="spellStart"/>
                  <w:r w:rsidRPr="008D3663">
                    <w:rPr>
                      <w:rFonts w:ascii="Times New Roman" w:eastAsia="Times New Roman" w:hAnsi="Times New Roman" w:cs="Times New Roman"/>
                      <w:color w:val="000000"/>
                      <w:lang w:val="ru-RU"/>
                    </w:rPr>
                    <w:t>цегляних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стінах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товщиною</w:t>
                  </w:r>
                  <w:proofErr w:type="spellEnd"/>
                  <w:r w:rsidRPr="008D3663">
                    <w:rPr>
                      <w:rFonts w:ascii="Times New Roman" w:eastAsia="Times New Roman" w:hAnsi="Times New Roman" w:cs="Times New Roman"/>
                      <w:color w:val="000000"/>
                      <w:lang w:val="ru-RU"/>
                    </w:rPr>
                    <w:t xml:space="preserve"> до 25 см) та в </w:t>
                  </w:r>
                  <w:proofErr w:type="spellStart"/>
                  <w:r w:rsidRPr="008D3663">
                    <w:rPr>
                      <w:rFonts w:ascii="Times New Roman" w:eastAsia="Times New Roman" w:hAnsi="Times New Roman" w:cs="Times New Roman"/>
                      <w:color w:val="000000"/>
                      <w:lang w:val="ru-RU"/>
                    </w:rPr>
                    <w:t>залізобетонних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конструкціях</w:t>
                  </w:r>
                  <w:proofErr w:type="spellEnd"/>
                  <w:r w:rsidRPr="008D3663">
                    <w:rPr>
                      <w:rFonts w:ascii="Times New Roman" w:eastAsia="Times New Roman" w:hAnsi="Times New Roman" w:cs="Times New Roman"/>
                      <w:color w:val="000000"/>
                      <w:lang w:val="ru-RU"/>
                    </w:rPr>
                    <w:t xml:space="preserve"> 11 </w:t>
                  </w:r>
                  <w:proofErr w:type="spellStart"/>
                  <w:r w:rsidRPr="008D3663">
                    <w:rPr>
                      <w:rFonts w:ascii="Times New Roman" w:eastAsia="Times New Roman" w:hAnsi="Times New Roman" w:cs="Times New Roman"/>
                      <w:color w:val="000000"/>
                      <w:lang w:val="ru-RU"/>
                    </w:rPr>
                    <w:t>горизонтальних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отворів</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глибиною</w:t>
                  </w:r>
                  <w:proofErr w:type="spellEnd"/>
                  <w:r w:rsidRPr="008D3663">
                    <w:rPr>
                      <w:rFonts w:ascii="Times New Roman" w:eastAsia="Times New Roman" w:hAnsi="Times New Roman" w:cs="Times New Roman"/>
                      <w:color w:val="000000"/>
                      <w:lang w:val="ru-RU"/>
                    </w:rPr>
                    <w:t xml:space="preserve"> </w:t>
                  </w:r>
                  <w:r w:rsidRPr="0026317C">
                    <w:rPr>
                      <w:rFonts w:ascii="Times New Roman" w:eastAsia="Times New Roman" w:hAnsi="Times New Roman" w:cs="Times New Roman"/>
                      <w:color w:val="000000"/>
                    </w:rPr>
                    <w:t xml:space="preserve">200 мм, діаметром 160 мм  </w:t>
                  </w:r>
                </w:p>
              </w:tc>
            </w:tr>
            <w:tr w:rsidR="008D3663" w:rsidRPr="0026317C" w14:paraId="3F67AF32" w14:textId="77777777" w:rsidTr="00EC0DB7">
              <w:trPr>
                <w:trHeight w:val="330"/>
              </w:trPr>
              <w:tc>
                <w:tcPr>
                  <w:tcW w:w="674" w:type="dxa"/>
                  <w:hideMark/>
                </w:tcPr>
                <w:p w14:paraId="1F0329B9"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5</w:t>
                  </w:r>
                </w:p>
              </w:tc>
              <w:tc>
                <w:tcPr>
                  <w:tcW w:w="9356" w:type="dxa"/>
                  <w:hideMark/>
                </w:tcPr>
                <w:p w14:paraId="576456ED"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Пробивання</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прорізів</w:t>
                  </w:r>
                  <w:proofErr w:type="spellEnd"/>
                  <w:r w:rsidRPr="008D3663">
                    <w:rPr>
                      <w:rFonts w:ascii="Times New Roman" w:eastAsia="Times New Roman" w:hAnsi="Times New Roman" w:cs="Times New Roman"/>
                      <w:color w:val="000000"/>
                      <w:lang w:val="ru-RU"/>
                    </w:rPr>
                    <w:t xml:space="preserve"> 0,018 м3 в </w:t>
                  </w:r>
                  <w:proofErr w:type="spellStart"/>
                  <w:r w:rsidRPr="008D3663">
                    <w:rPr>
                      <w:rFonts w:ascii="Times New Roman" w:eastAsia="Times New Roman" w:hAnsi="Times New Roman" w:cs="Times New Roman"/>
                      <w:color w:val="000000"/>
                      <w:lang w:val="ru-RU"/>
                    </w:rPr>
                    <w:t>конструкціях</w:t>
                  </w:r>
                  <w:proofErr w:type="spellEnd"/>
                  <w:r w:rsidRPr="008D3663">
                    <w:rPr>
                      <w:rFonts w:ascii="Times New Roman" w:eastAsia="Times New Roman" w:hAnsi="Times New Roman" w:cs="Times New Roman"/>
                      <w:color w:val="000000"/>
                      <w:lang w:val="ru-RU"/>
                    </w:rPr>
                    <w:t xml:space="preserve"> з </w:t>
                  </w:r>
                  <w:proofErr w:type="spellStart"/>
                  <w:r w:rsidRPr="008D3663">
                    <w:rPr>
                      <w:rFonts w:ascii="Times New Roman" w:eastAsia="Times New Roman" w:hAnsi="Times New Roman" w:cs="Times New Roman"/>
                      <w:color w:val="000000"/>
                      <w:lang w:val="ru-RU"/>
                    </w:rPr>
                    <w:t>цегли</w:t>
                  </w:r>
                  <w:proofErr w:type="spellEnd"/>
                </w:p>
              </w:tc>
            </w:tr>
            <w:tr w:rsidR="008D3663" w:rsidRPr="0026317C" w14:paraId="1B734B67" w14:textId="77777777" w:rsidTr="00EC0DB7">
              <w:trPr>
                <w:trHeight w:val="375"/>
              </w:trPr>
              <w:tc>
                <w:tcPr>
                  <w:tcW w:w="674" w:type="dxa"/>
                  <w:hideMark/>
                </w:tcPr>
                <w:p w14:paraId="07B8D6A0"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6</w:t>
                  </w:r>
                </w:p>
              </w:tc>
              <w:tc>
                <w:tcPr>
                  <w:tcW w:w="9356" w:type="dxa"/>
                  <w:hideMark/>
                </w:tcPr>
                <w:p w14:paraId="590E7A36"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Забивання</w:t>
                  </w:r>
                  <w:proofErr w:type="spellEnd"/>
                  <w:r w:rsidRPr="008D3663">
                    <w:rPr>
                      <w:rFonts w:ascii="Times New Roman" w:eastAsia="Times New Roman" w:hAnsi="Times New Roman" w:cs="Times New Roman"/>
                      <w:color w:val="000000"/>
                      <w:lang w:val="ru-RU"/>
                    </w:rPr>
                    <w:t xml:space="preserve"> 1 </w:t>
                  </w:r>
                  <w:proofErr w:type="spellStart"/>
                  <w:r w:rsidRPr="008D3663">
                    <w:rPr>
                      <w:rFonts w:ascii="Times New Roman" w:eastAsia="Times New Roman" w:hAnsi="Times New Roman" w:cs="Times New Roman"/>
                      <w:color w:val="000000"/>
                      <w:lang w:val="ru-RU"/>
                    </w:rPr>
                    <w:t>отвору</w:t>
                  </w:r>
                  <w:proofErr w:type="spellEnd"/>
                  <w:r w:rsidRPr="008D3663">
                    <w:rPr>
                      <w:rFonts w:ascii="Times New Roman" w:eastAsia="Times New Roman" w:hAnsi="Times New Roman" w:cs="Times New Roman"/>
                      <w:color w:val="000000"/>
                      <w:lang w:val="ru-RU"/>
                    </w:rPr>
                    <w:t xml:space="preserve"> у </w:t>
                  </w:r>
                  <w:proofErr w:type="spellStart"/>
                  <w:r w:rsidRPr="008D3663">
                    <w:rPr>
                      <w:rFonts w:ascii="Times New Roman" w:eastAsia="Times New Roman" w:hAnsi="Times New Roman" w:cs="Times New Roman"/>
                      <w:color w:val="000000"/>
                      <w:lang w:val="ru-RU"/>
                    </w:rPr>
                    <w:t>місцях</w:t>
                  </w:r>
                  <w:proofErr w:type="spellEnd"/>
                  <w:r w:rsidRPr="008D3663">
                    <w:rPr>
                      <w:rFonts w:ascii="Times New Roman" w:eastAsia="Times New Roman" w:hAnsi="Times New Roman" w:cs="Times New Roman"/>
                      <w:color w:val="000000"/>
                      <w:lang w:val="ru-RU"/>
                    </w:rPr>
                    <w:t xml:space="preserve"> проходу трубопроводу в </w:t>
                  </w:r>
                  <w:proofErr w:type="spellStart"/>
                  <w:r w:rsidRPr="008D3663">
                    <w:rPr>
                      <w:rFonts w:ascii="Times New Roman" w:eastAsia="Times New Roman" w:hAnsi="Times New Roman" w:cs="Times New Roman"/>
                      <w:color w:val="000000"/>
                      <w:lang w:val="ru-RU"/>
                    </w:rPr>
                    <w:t>дерев'яних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перекриттях</w:t>
                  </w:r>
                  <w:proofErr w:type="spellEnd"/>
                </w:p>
              </w:tc>
            </w:tr>
            <w:tr w:rsidR="008D3663" w:rsidRPr="0026317C" w14:paraId="5F292A61" w14:textId="77777777" w:rsidTr="00EC0DB7">
              <w:trPr>
                <w:trHeight w:val="408"/>
              </w:trPr>
              <w:tc>
                <w:tcPr>
                  <w:tcW w:w="674" w:type="dxa"/>
                  <w:hideMark/>
                </w:tcPr>
                <w:p w14:paraId="31206378"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7</w:t>
                  </w:r>
                </w:p>
              </w:tc>
              <w:tc>
                <w:tcPr>
                  <w:tcW w:w="9356" w:type="dxa"/>
                  <w:hideMark/>
                </w:tcPr>
                <w:p w14:paraId="4294BD26"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Забивання</w:t>
                  </w:r>
                  <w:proofErr w:type="spellEnd"/>
                  <w:r w:rsidRPr="008D3663">
                    <w:rPr>
                      <w:rFonts w:ascii="Times New Roman" w:eastAsia="Times New Roman" w:hAnsi="Times New Roman" w:cs="Times New Roman"/>
                      <w:color w:val="000000"/>
                      <w:lang w:val="ru-RU"/>
                    </w:rPr>
                    <w:t xml:space="preserve"> 11 </w:t>
                  </w:r>
                  <w:proofErr w:type="spellStart"/>
                  <w:r w:rsidRPr="008D3663">
                    <w:rPr>
                      <w:rFonts w:ascii="Times New Roman" w:eastAsia="Times New Roman" w:hAnsi="Times New Roman" w:cs="Times New Roman"/>
                      <w:color w:val="000000"/>
                      <w:lang w:val="ru-RU"/>
                    </w:rPr>
                    <w:t>отворів</w:t>
                  </w:r>
                  <w:proofErr w:type="spellEnd"/>
                  <w:r w:rsidRPr="008D3663">
                    <w:rPr>
                      <w:rFonts w:ascii="Times New Roman" w:eastAsia="Times New Roman" w:hAnsi="Times New Roman" w:cs="Times New Roman"/>
                      <w:color w:val="000000"/>
                      <w:lang w:val="ru-RU"/>
                    </w:rPr>
                    <w:t xml:space="preserve"> у </w:t>
                  </w:r>
                  <w:proofErr w:type="spellStart"/>
                  <w:r w:rsidRPr="008D3663">
                    <w:rPr>
                      <w:rFonts w:ascii="Times New Roman" w:eastAsia="Times New Roman" w:hAnsi="Times New Roman" w:cs="Times New Roman"/>
                      <w:color w:val="000000"/>
                      <w:lang w:val="ru-RU"/>
                    </w:rPr>
                    <w:t>місцях</w:t>
                  </w:r>
                  <w:proofErr w:type="spellEnd"/>
                  <w:r w:rsidRPr="008D3663">
                    <w:rPr>
                      <w:rFonts w:ascii="Times New Roman" w:eastAsia="Times New Roman" w:hAnsi="Times New Roman" w:cs="Times New Roman"/>
                      <w:color w:val="000000"/>
                      <w:lang w:val="ru-RU"/>
                    </w:rPr>
                    <w:t xml:space="preserve"> проходу трубопроводу в </w:t>
                  </w:r>
                  <w:proofErr w:type="spellStart"/>
                  <w:r w:rsidRPr="008D3663">
                    <w:rPr>
                      <w:rFonts w:ascii="Times New Roman" w:eastAsia="Times New Roman" w:hAnsi="Times New Roman" w:cs="Times New Roman"/>
                      <w:color w:val="000000"/>
                      <w:lang w:val="ru-RU"/>
                    </w:rPr>
                    <w:t>цегляних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стінах</w:t>
                  </w:r>
                  <w:proofErr w:type="spellEnd"/>
                </w:p>
              </w:tc>
            </w:tr>
            <w:tr w:rsidR="008D3663" w:rsidRPr="0026317C" w14:paraId="3F443F0B" w14:textId="77777777" w:rsidTr="00EC0DB7">
              <w:trPr>
                <w:trHeight w:val="285"/>
              </w:trPr>
              <w:tc>
                <w:tcPr>
                  <w:tcW w:w="674" w:type="dxa"/>
                  <w:hideMark/>
                </w:tcPr>
                <w:p w14:paraId="494BA155"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8</w:t>
                  </w:r>
                </w:p>
              </w:tc>
              <w:tc>
                <w:tcPr>
                  <w:tcW w:w="9356" w:type="dxa"/>
                  <w:hideMark/>
                </w:tcPr>
                <w:p w14:paraId="75790867"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r w:rsidRPr="008D3663">
                    <w:rPr>
                      <w:rFonts w:ascii="Times New Roman" w:eastAsia="Times New Roman" w:hAnsi="Times New Roman" w:cs="Times New Roman"/>
                      <w:color w:val="000000"/>
                      <w:lang w:val="ru-RU"/>
                    </w:rPr>
                    <w:t xml:space="preserve">Монтаж 3 </w:t>
                  </w:r>
                  <w:proofErr w:type="spellStart"/>
                  <w:r w:rsidRPr="008D3663">
                    <w:rPr>
                      <w:rFonts w:ascii="Times New Roman" w:eastAsia="Times New Roman" w:hAnsi="Times New Roman" w:cs="Times New Roman"/>
                      <w:color w:val="000000"/>
                      <w:lang w:val="ru-RU"/>
                    </w:rPr>
                    <w:t>вентиляторів</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осьових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масою</w:t>
                  </w:r>
                  <w:proofErr w:type="spellEnd"/>
                  <w:r w:rsidRPr="008D3663">
                    <w:rPr>
                      <w:rFonts w:ascii="Times New Roman" w:eastAsia="Times New Roman" w:hAnsi="Times New Roman" w:cs="Times New Roman"/>
                      <w:color w:val="000000"/>
                      <w:lang w:val="ru-RU"/>
                    </w:rPr>
                    <w:t xml:space="preserve"> до 0,025 т</w:t>
                  </w:r>
                </w:p>
              </w:tc>
            </w:tr>
            <w:tr w:rsidR="008D3663" w:rsidRPr="0026317C" w14:paraId="5783D116" w14:textId="77777777" w:rsidTr="00EC0DB7">
              <w:trPr>
                <w:trHeight w:val="540"/>
              </w:trPr>
              <w:tc>
                <w:tcPr>
                  <w:tcW w:w="674" w:type="dxa"/>
                  <w:hideMark/>
                </w:tcPr>
                <w:p w14:paraId="38336AEE"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lastRenderedPageBreak/>
                    <w:t>9</w:t>
                  </w:r>
                </w:p>
              </w:tc>
              <w:tc>
                <w:tcPr>
                  <w:tcW w:w="9356" w:type="dxa"/>
                  <w:hideMark/>
                </w:tcPr>
                <w:p w14:paraId="2799EF73"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r w:rsidRPr="008D3663">
                    <w:rPr>
                      <w:rFonts w:ascii="Times New Roman" w:eastAsia="Times New Roman" w:hAnsi="Times New Roman" w:cs="Times New Roman"/>
                      <w:color w:val="000000"/>
                      <w:lang w:val="ru-RU"/>
                    </w:rPr>
                    <w:t xml:space="preserve">Монтаж 1 калориферу </w:t>
                  </w:r>
                  <w:proofErr w:type="spellStart"/>
                  <w:r w:rsidRPr="008D3663">
                    <w:rPr>
                      <w:rFonts w:ascii="Times New Roman" w:eastAsia="Times New Roman" w:hAnsi="Times New Roman" w:cs="Times New Roman"/>
                      <w:color w:val="000000"/>
                      <w:lang w:val="ru-RU"/>
                    </w:rPr>
                    <w:t>електричних</w:t>
                  </w:r>
                  <w:proofErr w:type="spellEnd"/>
                  <w:r w:rsidRPr="008D3663">
                    <w:rPr>
                      <w:rFonts w:ascii="Times New Roman" w:eastAsia="Times New Roman" w:hAnsi="Times New Roman" w:cs="Times New Roman"/>
                      <w:color w:val="000000"/>
                      <w:lang w:val="ru-RU"/>
                    </w:rPr>
                    <w:t xml:space="preserve"> ЕКД3</w:t>
                  </w:r>
                  <w:r w:rsidRPr="008D3663">
                    <w:rPr>
                      <w:rFonts w:ascii="Times New Roman" w:eastAsia="Times New Roman" w:hAnsi="Times New Roman" w:cs="Times New Roman"/>
                      <w:color w:val="000000"/>
                      <w:lang w:val="ru-RU"/>
                    </w:rPr>
                    <w:br/>
                  </w:r>
                  <w:proofErr w:type="spellStart"/>
                  <w:r w:rsidRPr="008D3663">
                    <w:rPr>
                      <w:rFonts w:ascii="Times New Roman" w:eastAsia="Times New Roman" w:hAnsi="Times New Roman" w:cs="Times New Roman"/>
                      <w:color w:val="000000"/>
                      <w:lang w:val="ru-RU"/>
                    </w:rPr>
                    <w:t>потужністю</w:t>
                  </w:r>
                  <w:proofErr w:type="spellEnd"/>
                  <w:r w:rsidRPr="008D3663">
                    <w:rPr>
                      <w:rFonts w:ascii="Times New Roman" w:eastAsia="Times New Roman" w:hAnsi="Times New Roman" w:cs="Times New Roman"/>
                      <w:color w:val="000000"/>
                      <w:lang w:val="ru-RU"/>
                    </w:rPr>
                    <w:t xml:space="preserve"> - 9 кВт</w:t>
                  </w:r>
                </w:p>
              </w:tc>
            </w:tr>
            <w:tr w:rsidR="008D3663" w:rsidRPr="0026317C" w14:paraId="301BD718" w14:textId="77777777" w:rsidTr="00EC0DB7">
              <w:trPr>
                <w:trHeight w:val="585"/>
              </w:trPr>
              <w:tc>
                <w:tcPr>
                  <w:tcW w:w="674" w:type="dxa"/>
                  <w:hideMark/>
                </w:tcPr>
                <w:p w14:paraId="76F92FAD"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10</w:t>
                  </w:r>
                </w:p>
              </w:tc>
              <w:tc>
                <w:tcPr>
                  <w:tcW w:w="9356" w:type="dxa"/>
                  <w:hideMark/>
                </w:tcPr>
                <w:p w14:paraId="50A6F542"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r w:rsidRPr="008D3663">
                    <w:rPr>
                      <w:rFonts w:ascii="Times New Roman" w:eastAsia="Times New Roman" w:hAnsi="Times New Roman" w:cs="Times New Roman"/>
                      <w:color w:val="000000"/>
                      <w:lang w:val="ru-RU"/>
                    </w:rPr>
                    <w:t xml:space="preserve">Монтаж 1 </w:t>
                  </w:r>
                  <w:proofErr w:type="spellStart"/>
                  <w:r w:rsidRPr="008D3663">
                    <w:rPr>
                      <w:rFonts w:ascii="Times New Roman" w:eastAsia="Times New Roman" w:hAnsi="Times New Roman" w:cs="Times New Roman"/>
                      <w:color w:val="000000"/>
                      <w:lang w:val="ru-RU"/>
                    </w:rPr>
                    <w:t>Фільтр</w:t>
                  </w:r>
                  <w:proofErr w:type="spellEnd"/>
                  <w:r w:rsidRPr="008D3663">
                    <w:rPr>
                      <w:rFonts w:ascii="Times New Roman" w:eastAsia="Times New Roman" w:hAnsi="Times New Roman" w:cs="Times New Roman"/>
                      <w:color w:val="000000"/>
                      <w:lang w:val="ru-RU"/>
                    </w:rPr>
                    <w:t xml:space="preserve">-бокс ФККД 250 з </w:t>
                  </w:r>
                  <w:proofErr w:type="spellStart"/>
                  <w:r w:rsidRPr="008D3663">
                    <w:rPr>
                      <w:rFonts w:ascii="Times New Roman" w:eastAsia="Times New Roman" w:hAnsi="Times New Roman" w:cs="Times New Roman"/>
                      <w:color w:val="000000"/>
                      <w:lang w:val="ru-RU"/>
                    </w:rPr>
                    <w:t>фільтром</w:t>
                  </w:r>
                  <w:proofErr w:type="spellEnd"/>
                  <w:r w:rsidRPr="008D3663">
                    <w:rPr>
                      <w:rFonts w:ascii="Times New Roman" w:eastAsia="Times New Roman" w:hAnsi="Times New Roman" w:cs="Times New Roman"/>
                      <w:color w:val="000000"/>
                      <w:lang w:val="ru-RU"/>
                    </w:rPr>
                    <w:t xml:space="preserve"> </w:t>
                  </w:r>
                  <w:r w:rsidRPr="0026317C">
                    <w:rPr>
                      <w:rFonts w:ascii="Times New Roman" w:eastAsia="Times New Roman" w:hAnsi="Times New Roman" w:cs="Times New Roman"/>
                      <w:color w:val="000000"/>
                    </w:rPr>
                    <w:t>G</w:t>
                  </w:r>
                  <w:r w:rsidRPr="008D3663">
                    <w:rPr>
                      <w:rFonts w:ascii="Times New Roman" w:eastAsia="Times New Roman" w:hAnsi="Times New Roman" w:cs="Times New Roman"/>
                      <w:color w:val="000000"/>
                      <w:lang w:val="ru-RU"/>
                    </w:rPr>
                    <w:t>4</w:t>
                  </w:r>
                  <w:r w:rsidRPr="008D3663">
                    <w:rPr>
                      <w:rFonts w:ascii="Times New Roman" w:eastAsia="Times New Roman" w:hAnsi="Times New Roman" w:cs="Times New Roman"/>
                      <w:color w:val="000000"/>
                      <w:lang w:val="ru-RU"/>
                    </w:rPr>
                    <w:br/>
                  </w:r>
                  <w:proofErr w:type="spellStart"/>
                  <w:r w:rsidRPr="008D3663">
                    <w:rPr>
                      <w:rFonts w:ascii="Times New Roman" w:eastAsia="Times New Roman" w:hAnsi="Times New Roman" w:cs="Times New Roman"/>
                      <w:color w:val="000000"/>
                      <w:lang w:val="ru-RU"/>
                    </w:rPr>
                    <w:t>діаметром</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обичайки</w:t>
                  </w:r>
                  <w:proofErr w:type="spellEnd"/>
                  <w:r w:rsidRPr="008D3663">
                    <w:rPr>
                      <w:rFonts w:ascii="Times New Roman" w:eastAsia="Times New Roman" w:hAnsi="Times New Roman" w:cs="Times New Roman"/>
                      <w:color w:val="000000"/>
                      <w:lang w:val="ru-RU"/>
                    </w:rPr>
                    <w:t xml:space="preserve"> 250 мм</w:t>
                  </w:r>
                </w:p>
              </w:tc>
            </w:tr>
            <w:tr w:rsidR="008D3663" w:rsidRPr="0026317C" w14:paraId="32A3BF61" w14:textId="77777777" w:rsidTr="00EC0DB7">
              <w:trPr>
                <w:trHeight w:val="663"/>
              </w:trPr>
              <w:tc>
                <w:tcPr>
                  <w:tcW w:w="674" w:type="dxa"/>
                  <w:hideMark/>
                </w:tcPr>
                <w:p w14:paraId="37177FB2"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11</w:t>
                  </w:r>
                </w:p>
              </w:tc>
              <w:tc>
                <w:tcPr>
                  <w:tcW w:w="9356" w:type="dxa"/>
                  <w:hideMark/>
                </w:tcPr>
                <w:p w14:paraId="1B8AB08D"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r w:rsidRPr="008D3663">
                    <w:rPr>
                      <w:rFonts w:ascii="Times New Roman" w:eastAsia="Times New Roman" w:hAnsi="Times New Roman" w:cs="Times New Roman"/>
                      <w:color w:val="000000"/>
                      <w:lang w:val="ru-RU"/>
                    </w:rPr>
                    <w:t xml:space="preserve">Монтаж 2 </w:t>
                  </w:r>
                  <w:proofErr w:type="spellStart"/>
                  <w:r w:rsidRPr="008D3663">
                    <w:rPr>
                      <w:rFonts w:ascii="Times New Roman" w:eastAsia="Times New Roman" w:hAnsi="Times New Roman" w:cs="Times New Roman"/>
                      <w:color w:val="000000"/>
                      <w:lang w:val="ru-RU"/>
                    </w:rPr>
                    <w:t>заслінок</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повітряних</w:t>
                  </w:r>
                  <w:proofErr w:type="spellEnd"/>
                  <w:r w:rsidRPr="008D3663">
                    <w:rPr>
                      <w:rFonts w:ascii="Times New Roman" w:eastAsia="Times New Roman" w:hAnsi="Times New Roman" w:cs="Times New Roman"/>
                      <w:color w:val="000000"/>
                      <w:lang w:val="ru-RU"/>
                    </w:rPr>
                    <w:t xml:space="preserve"> і </w:t>
                  </w:r>
                  <w:proofErr w:type="spellStart"/>
                  <w:r w:rsidRPr="008D3663">
                    <w:rPr>
                      <w:rFonts w:ascii="Times New Roman" w:eastAsia="Times New Roman" w:hAnsi="Times New Roman" w:cs="Times New Roman"/>
                      <w:color w:val="000000"/>
                      <w:lang w:val="ru-RU"/>
                    </w:rPr>
                    <w:t>клапанів</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повітряних</w:t>
                  </w:r>
                  <w:proofErr w:type="spellEnd"/>
                  <w:r w:rsidRPr="008D3663">
                    <w:rPr>
                      <w:rFonts w:ascii="Times New Roman" w:eastAsia="Times New Roman" w:hAnsi="Times New Roman" w:cs="Times New Roman"/>
                      <w:color w:val="000000"/>
                      <w:lang w:val="ru-RU"/>
                    </w:rPr>
                    <w:t xml:space="preserve"> КВР з </w:t>
                  </w:r>
                  <w:proofErr w:type="spellStart"/>
                  <w:r w:rsidRPr="008D3663">
                    <w:rPr>
                      <w:rFonts w:ascii="Times New Roman" w:eastAsia="Times New Roman" w:hAnsi="Times New Roman" w:cs="Times New Roman"/>
                      <w:color w:val="000000"/>
                      <w:lang w:val="ru-RU"/>
                    </w:rPr>
                    <w:t>електричним</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або</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пневматичним</w:t>
                  </w:r>
                  <w:proofErr w:type="spellEnd"/>
                  <w:r w:rsidRPr="008D3663">
                    <w:rPr>
                      <w:rFonts w:ascii="Times New Roman" w:eastAsia="Times New Roman" w:hAnsi="Times New Roman" w:cs="Times New Roman"/>
                      <w:color w:val="000000"/>
                      <w:lang w:val="ru-RU"/>
                    </w:rPr>
                    <w:t xml:space="preserve"> приводом </w:t>
                  </w:r>
                  <w:proofErr w:type="spellStart"/>
                  <w:r w:rsidRPr="008D3663">
                    <w:rPr>
                      <w:rFonts w:ascii="Times New Roman" w:eastAsia="Times New Roman" w:hAnsi="Times New Roman" w:cs="Times New Roman"/>
                      <w:color w:val="000000"/>
                      <w:lang w:val="ru-RU"/>
                    </w:rPr>
                    <w:t>діаметром</w:t>
                  </w:r>
                  <w:proofErr w:type="spellEnd"/>
                  <w:r w:rsidRPr="008D3663">
                    <w:rPr>
                      <w:rFonts w:ascii="Times New Roman" w:eastAsia="Times New Roman" w:hAnsi="Times New Roman" w:cs="Times New Roman"/>
                      <w:color w:val="000000"/>
                      <w:lang w:val="ru-RU"/>
                    </w:rPr>
                    <w:t xml:space="preserve"> до 250 мм</w:t>
                  </w:r>
                </w:p>
              </w:tc>
            </w:tr>
            <w:tr w:rsidR="008D3663" w:rsidRPr="0026317C" w14:paraId="5E6AACB3" w14:textId="77777777" w:rsidTr="00EC0DB7">
              <w:trPr>
                <w:trHeight w:val="585"/>
              </w:trPr>
              <w:tc>
                <w:tcPr>
                  <w:tcW w:w="674" w:type="dxa"/>
                  <w:hideMark/>
                </w:tcPr>
                <w:p w14:paraId="4EF1C1E1"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12</w:t>
                  </w:r>
                </w:p>
              </w:tc>
              <w:tc>
                <w:tcPr>
                  <w:tcW w:w="9356" w:type="dxa"/>
                  <w:hideMark/>
                </w:tcPr>
                <w:p w14:paraId="2BA7C62E" w14:textId="77777777" w:rsidR="008D3663" w:rsidRPr="0026317C" w:rsidRDefault="008D3663" w:rsidP="00EC0DB7">
                  <w:pPr>
                    <w:spacing w:line="259" w:lineRule="auto"/>
                    <w:ind w:hanging="30"/>
                    <w:rPr>
                      <w:rFonts w:ascii="Times New Roman" w:eastAsia="Times New Roman" w:hAnsi="Times New Roman" w:cs="Times New Roman"/>
                      <w:color w:val="000000"/>
                    </w:rPr>
                  </w:pPr>
                  <w:proofErr w:type="spellStart"/>
                  <w:r w:rsidRPr="008D3663">
                    <w:rPr>
                      <w:rFonts w:ascii="Times New Roman" w:eastAsia="Times New Roman" w:hAnsi="Times New Roman" w:cs="Times New Roman"/>
                      <w:color w:val="000000"/>
                      <w:lang w:val="ru-RU"/>
                    </w:rPr>
                    <w:t>Прокладання</w:t>
                  </w:r>
                  <w:proofErr w:type="spellEnd"/>
                  <w:r w:rsidRPr="008D3663">
                    <w:rPr>
                      <w:rFonts w:ascii="Times New Roman" w:eastAsia="Times New Roman" w:hAnsi="Times New Roman" w:cs="Times New Roman"/>
                      <w:color w:val="000000"/>
                      <w:lang w:val="ru-RU"/>
                    </w:rPr>
                    <w:t xml:space="preserve"> 7,85 м2 </w:t>
                  </w:r>
                  <w:proofErr w:type="spellStart"/>
                  <w:r w:rsidRPr="008D3663">
                    <w:rPr>
                      <w:rFonts w:ascii="Times New Roman" w:eastAsia="Times New Roman" w:hAnsi="Times New Roman" w:cs="Times New Roman"/>
                      <w:color w:val="000000"/>
                      <w:lang w:val="ru-RU"/>
                    </w:rPr>
                    <w:t>повітроводів</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діаметром</w:t>
                  </w:r>
                  <w:proofErr w:type="spellEnd"/>
                  <w:r w:rsidRPr="008D3663">
                    <w:rPr>
                      <w:rFonts w:ascii="Times New Roman" w:eastAsia="Times New Roman" w:hAnsi="Times New Roman" w:cs="Times New Roman"/>
                      <w:color w:val="000000"/>
                      <w:lang w:val="ru-RU"/>
                    </w:rPr>
                    <w:t xml:space="preserve"> до 200 мм з</w:t>
                  </w:r>
                  <w:r w:rsidRPr="008D3663">
                    <w:rPr>
                      <w:rFonts w:ascii="Times New Roman" w:eastAsia="Times New Roman" w:hAnsi="Times New Roman" w:cs="Times New Roman"/>
                      <w:color w:val="000000"/>
                      <w:lang w:val="ru-RU"/>
                    </w:rPr>
                    <w:br/>
                  </w:r>
                  <w:proofErr w:type="spellStart"/>
                  <w:r w:rsidRPr="008D3663">
                    <w:rPr>
                      <w:rFonts w:ascii="Times New Roman" w:eastAsia="Times New Roman" w:hAnsi="Times New Roman" w:cs="Times New Roman"/>
                      <w:color w:val="000000"/>
                      <w:lang w:val="ru-RU"/>
                    </w:rPr>
                    <w:t>оцинкованої</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сталі</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класу</w:t>
                  </w:r>
                  <w:proofErr w:type="spellEnd"/>
                  <w:r w:rsidRPr="008D3663">
                    <w:rPr>
                      <w:rFonts w:ascii="Times New Roman" w:eastAsia="Times New Roman" w:hAnsi="Times New Roman" w:cs="Times New Roman"/>
                      <w:color w:val="000000"/>
                      <w:lang w:val="ru-RU"/>
                    </w:rPr>
                    <w:t xml:space="preserve"> Н [нормальна] </w:t>
                  </w:r>
                  <w:proofErr w:type="spellStart"/>
                  <w:r w:rsidRPr="008D3663">
                    <w:rPr>
                      <w:rFonts w:ascii="Times New Roman" w:eastAsia="Times New Roman" w:hAnsi="Times New Roman" w:cs="Times New Roman"/>
                      <w:color w:val="000000"/>
                      <w:lang w:val="ru-RU"/>
                    </w:rPr>
                    <w:t>товщиною</w:t>
                  </w:r>
                  <w:proofErr w:type="spellEnd"/>
                  <w:r w:rsidRPr="008D3663">
                    <w:rPr>
                      <w:rFonts w:ascii="Times New Roman" w:eastAsia="Times New Roman" w:hAnsi="Times New Roman" w:cs="Times New Roman"/>
                      <w:color w:val="000000"/>
                      <w:lang w:val="ru-RU"/>
                    </w:rPr>
                    <w:t xml:space="preserve"> </w:t>
                  </w:r>
                  <w:r w:rsidRPr="0026317C">
                    <w:rPr>
                      <w:rFonts w:ascii="Times New Roman" w:eastAsia="Times New Roman" w:hAnsi="Times New Roman" w:cs="Times New Roman"/>
                      <w:color w:val="000000"/>
                    </w:rPr>
                    <w:t>0,5 мм</w:t>
                  </w:r>
                </w:p>
              </w:tc>
            </w:tr>
            <w:tr w:rsidR="008D3663" w:rsidRPr="0026317C" w14:paraId="5FE062C2" w14:textId="77777777" w:rsidTr="00EC0DB7">
              <w:trPr>
                <w:trHeight w:val="570"/>
              </w:trPr>
              <w:tc>
                <w:tcPr>
                  <w:tcW w:w="674" w:type="dxa"/>
                  <w:hideMark/>
                </w:tcPr>
                <w:p w14:paraId="3D702EA3"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13</w:t>
                  </w:r>
                </w:p>
              </w:tc>
              <w:tc>
                <w:tcPr>
                  <w:tcW w:w="9356" w:type="dxa"/>
                  <w:hideMark/>
                </w:tcPr>
                <w:p w14:paraId="13B9F45D" w14:textId="77777777" w:rsidR="008D3663" w:rsidRPr="0026317C" w:rsidRDefault="008D3663" w:rsidP="00EC0DB7">
                  <w:pPr>
                    <w:spacing w:line="259" w:lineRule="auto"/>
                    <w:ind w:hanging="30"/>
                    <w:rPr>
                      <w:rFonts w:ascii="Times New Roman" w:eastAsia="Times New Roman" w:hAnsi="Times New Roman" w:cs="Times New Roman"/>
                      <w:color w:val="000000"/>
                    </w:rPr>
                  </w:pPr>
                  <w:proofErr w:type="spellStart"/>
                  <w:r w:rsidRPr="008D3663">
                    <w:rPr>
                      <w:rFonts w:ascii="Times New Roman" w:eastAsia="Times New Roman" w:hAnsi="Times New Roman" w:cs="Times New Roman"/>
                      <w:color w:val="000000"/>
                      <w:lang w:val="ru-RU"/>
                    </w:rPr>
                    <w:t>Прокладання</w:t>
                  </w:r>
                  <w:proofErr w:type="spellEnd"/>
                  <w:r w:rsidRPr="008D3663">
                    <w:rPr>
                      <w:rFonts w:ascii="Times New Roman" w:eastAsia="Times New Roman" w:hAnsi="Times New Roman" w:cs="Times New Roman"/>
                      <w:color w:val="000000"/>
                      <w:lang w:val="ru-RU"/>
                    </w:rPr>
                    <w:t xml:space="preserve"> 10,99 м2 </w:t>
                  </w:r>
                  <w:proofErr w:type="spellStart"/>
                  <w:r w:rsidRPr="008D3663">
                    <w:rPr>
                      <w:rFonts w:ascii="Times New Roman" w:eastAsia="Times New Roman" w:hAnsi="Times New Roman" w:cs="Times New Roman"/>
                      <w:color w:val="000000"/>
                      <w:lang w:val="ru-RU"/>
                    </w:rPr>
                    <w:t>повітроводів</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діаметром</w:t>
                  </w:r>
                  <w:proofErr w:type="spellEnd"/>
                  <w:r w:rsidRPr="008D3663">
                    <w:rPr>
                      <w:rFonts w:ascii="Times New Roman" w:eastAsia="Times New Roman" w:hAnsi="Times New Roman" w:cs="Times New Roman"/>
                      <w:color w:val="000000"/>
                      <w:lang w:val="ru-RU"/>
                    </w:rPr>
                    <w:t xml:space="preserve"> до 250 мм з</w:t>
                  </w:r>
                  <w:r w:rsidRPr="008D3663">
                    <w:rPr>
                      <w:rFonts w:ascii="Times New Roman" w:eastAsia="Times New Roman" w:hAnsi="Times New Roman" w:cs="Times New Roman"/>
                      <w:color w:val="000000"/>
                      <w:lang w:val="ru-RU"/>
                    </w:rPr>
                    <w:br/>
                  </w:r>
                  <w:proofErr w:type="spellStart"/>
                  <w:r w:rsidRPr="008D3663">
                    <w:rPr>
                      <w:rFonts w:ascii="Times New Roman" w:eastAsia="Times New Roman" w:hAnsi="Times New Roman" w:cs="Times New Roman"/>
                      <w:color w:val="000000"/>
                      <w:lang w:val="ru-RU"/>
                    </w:rPr>
                    <w:t>оцинкованої</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сталі</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класу</w:t>
                  </w:r>
                  <w:proofErr w:type="spellEnd"/>
                  <w:r w:rsidRPr="008D3663">
                    <w:rPr>
                      <w:rFonts w:ascii="Times New Roman" w:eastAsia="Times New Roman" w:hAnsi="Times New Roman" w:cs="Times New Roman"/>
                      <w:color w:val="000000"/>
                      <w:lang w:val="ru-RU"/>
                    </w:rPr>
                    <w:t xml:space="preserve"> Н [нормальна] </w:t>
                  </w:r>
                  <w:proofErr w:type="spellStart"/>
                  <w:r w:rsidRPr="008D3663">
                    <w:rPr>
                      <w:rFonts w:ascii="Times New Roman" w:eastAsia="Times New Roman" w:hAnsi="Times New Roman" w:cs="Times New Roman"/>
                      <w:color w:val="000000"/>
                      <w:lang w:val="ru-RU"/>
                    </w:rPr>
                    <w:t>товщиною</w:t>
                  </w:r>
                  <w:proofErr w:type="spellEnd"/>
                  <w:r w:rsidRPr="008D3663">
                    <w:rPr>
                      <w:rFonts w:ascii="Times New Roman" w:eastAsia="Times New Roman" w:hAnsi="Times New Roman" w:cs="Times New Roman"/>
                      <w:color w:val="000000"/>
                      <w:lang w:val="ru-RU"/>
                    </w:rPr>
                    <w:t xml:space="preserve"> </w:t>
                  </w:r>
                  <w:r w:rsidRPr="0026317C">
                    <w:rPr>
                      <w:rFonts w:ascii="Times New Roman" w:eastAsia="Times New Roman" w:hAnsi="Times New Roman" w:cs="Times New Roman"/>
                      <w:color w:val="000000"/>
                    </w:rPr>
                    <w:t>0,6 мм</w:t>
                  </w:r>
                </w:p>
              </w:tc>
            </w:tr>
            <w:tr w:rsidR="008D3663" w:rsidRPr="0026317C" w14:paraId="07DAF254" w14:textId="77777777" w:rsidTr="00EC0DB7">
              <w:trPr>
                <w:trHeight w:val="300"/>
              </w:trPr>
              <w:tc>
                <w:tcPr>
                  <w:tcW w:w="674" w:type="dxa"/>
                  <w:hideMark/>
                </w:tcPr>
                <w:p w14:paraId="3E39978D"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14</w:t>
                  </w:r>
                </w:p>
              </w:tc>
              <w:tc>
                <w:tcPr>
                  <w:tcW w:w="9356" w:type="dxa"/>
                  <w:hideMark/>
                </w:tcPr>
                <w:p w14:paraId="4277C55A"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Прокладання</w:t>
                  </w:r>
                  <w:proofErr w:type="spellEnd"/>
                  <w:r w:rsidRPr="008D3663">
                    <w:rPr>
                      <w:rFonts w:ascii="Times New Roman" w:eastAsia="Times New Roman" w:hAnsi="Times New Roman" w:cs="Times New Roman"/>
                      <w:color w:val="000000"/>
                      <w:lang w:val="ru-RU"/>
                    </w:rPr>
                    <w:t xml:space="preserve"> 80 </w:t>
                  </w:r>
                  <w:proofErr w:type="spellStart"/>
                  <w:r w:rsidRPr="008D3663">
                    <w:rPr>
                      <w:rFonts w:ascii="Times New Roman" w:eastAsia="Times New Roman" w:hAnsi="Times New Roman" w:cs="Times New Roman"/>
                      <w:color w:val="000000"/>
                      <w:lang w:val="ru-RU"/>
                    </w:rPr>
                    <w:t>м.п</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гнучких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повітроводів</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діаметром</w:t>
                  </w:r>
                  <w:proofErr w:type="spellEnd"/>
                  <w:r w:rsidRPr="008D3663">
                    <w:rPr>
                      <w:rFonts w:ascii="Times New Roman" w:eastAsia="Times New Roman" w:hAnsi="Times New Roman" w:cs="Times New Roman"/>
                      <w:color w:val="000000"/>
                      <w:lang w:val="ru-RU"/>
                    </w:rPr>
                    <w:t xml:space="preserve"> до 154 мм</w:t>
                  </w:r>
                </w:p>
              </w:tc>
            </w:tr>
            <w:tr w:rsidR="008D3663" w:rsidRPr="0026317C" w14:paraId="1F2EE68D" w14:textId="77777777" w:rsidTr="00EC0DB7">
              <w:trPr>
                <w:trHeight w:val="636"/>
              </w:trPr>
              <w:tc>
                <w:tcPr>
                  <w:tcW w:w="674" w:type="dxa"/>
                  <w:hideMark/>
                </w:tcPr>
                <w:p w14:paraId="758F31D1"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15</w:t>
                  </w:r>
                </w:p>
              </w:tc>
              <w:tc>
                <w:tcPr>
                  <w:tcW w:w="9356" w:type="dxa"/>
                  <w:hideMark/>
                </w:tcPr>
                <w:p w14:paraId="11770CB3" w14:textId="77777777" w:rsidR="008D3663" w:rsidRPr="0026317C" w:rsidRDefault="008D3663" w:rsidP="00EC0DB7">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Покриття 10 </w:t>
                  </w:r>
                  <w:proofErr w:type="spellStart"/>
                  <w:r w:rsidRPr="0026317C">
                    <w:rPr>
                      <w:rFonts w:ascii="Times New Roman" w:eastAsia="Times New Roman" w:hAnsi="Times New Roman" w:cs="Times New Roman"/>
                      <w:color w:val="000000"/>
                    </w:rPr>
                    <w:t>м.кв</w:t>
                  </w:r>
                  <w:proofErr w:type="spellEnd"/>
                  <w:r w:rsidRPr="0026317C">
                    <w:rPr>
                      <w:rFonts w:ascii="Times New Roman" w:eastAsia="Times New Roman" w:hAnsi="Times New Roman" w:cs="Times New Roman"/>
                      <w:color w:val="000000"/>
                    </w:rPr>
                    <w:t>. поверхні ізоляції трубопроводів діаметром від 89 мм до 133 мм дубльованими матеріалами, товщина ізоляційного шару 40 мм</w:t>
                  </w:r>
                </w:p>
              </w:tc>
            </w:tr>
            <w:tr w:rsidR="008D3663" w:rsidRPr="0026317C" w14:paraId="01785B13" w14:textId="77777777" w:rsidTr="00EC0DB7">
              <w:trPr>
                <w:trHeight w:val="330"/>
              </w:trPr>
              <w:tc>
                <w:tcPr>
                  <w:tcW w:w="674" w:type="dxa"/>
                  <w:hideMark/>
                </w:tcPr>
                <w:p w14:paraId="654F798D"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16</w:t>
                  </w:r>
                </w:p>
              </w:tc>
              <w:tc>
                <w:tcPr>
                  <w:tcW w:w="9356" w:type="dxa"/>
                  <w:hideMark/>
                </w:tcPr>
                <w:p w14:paraId="34F6F741"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Прорізання</w:t>
                  </w:r>
                  <w:proofErr w:type="spellEnd"/>
                  <w:r w:rsidRPr="008D3663">
                    <w:rPr>
                      <w:rFonts w:ascii="Times New Roman" w:eastAsia="Times New Roman" w:hAnsi="Times New Roman" w:cs="Times New Roman"/>
                      <w:color w:val="000000"/>
                      <w:lang w:val="ru-RU"/>
                    </w:rPr>
                    <w:t xml:space="preserve"> 14 </w:t>
                  </w:r>
                  <w:proofErr w:type="spellStart"/>
                  <w:r w:rsidRPr="008D3663">
                    <w:rPr>
                      <w:rFonts w:ascii="Times New Roman" w:eastAsia="Times New Roman" w:hAnsi="Times New Roman" w:cs="Times New Roman"/>
                      <w:color w:val="000000"/>
                      <w:lang w:val="ru-RU"/>
                    </w:rPr>
                    <w:t>отворів</w:t>
                  </w:r>
                  <w:proofErr w:type="spellEnd"/>
                  <w:r w:rsidRPr="008D3663">
                    <w:rPr>
                      <w:rFonts w:ascii="Times New Roman" w:eastAsia="Times New Roman" w:hAnsi="Times New Roman" w:cs="Times New Roman"/>
                      <w:color w:val="000000"/>
                      <w:lang w:val="ru-RU"/>
                    </w:rPr>
                    <w:t xml:space="preserve"> для </w:t>
                  </w:r>
                  <w:proofErr w:type="spellStart"/>
                  <w:r w:rsidRPr="008D3663">
                    <w:rPr>
                      <w:rFonts w:ascii="Times New Roman" w:eastAsia="Times New Roman" w:hAnsi="Times New Roman" w:cs="Times New Roman"/>
                      <w:color w:val="000000"/>
                      <w:lang w:val="ru-RU"/>
                    </w:rPr>
                    <w:t>встановлення</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анемостатів</w:t>
                  </w:r>
                  <w:proofErr w:type="spellEnd"/>
                </w:p>
              </w:tc>
            </w:tr>
            <w:tr w:rsidR="008D3663" w:rsidRPr="0026317C" w14:paraId="3ED58AAF" w14:textId="77777777" w:rsidTr="00EC0DB7">
              <w:trPr>
                <w:trHeight w:val="362"/>
              </w:trPr>
              <w:tc>
                <w:tcPr>
                  <w:tcW w:w="674" w:type="dxa"/>
                  <w:hideMark/>
                </w:tcPr>
                <w:p w14:paraId="014A8EF2"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17</w:t>
                  </w:r>
                </w:p>
              </w:tc>
              <w:tc>
                <w:tcPr>
                  <w:tcW w:w="9356" w:type="dxa"/>
                  <w:hideMark/>
                </w:tcPr>
                <w:p w14:paraId="245A7F62"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r w:rsidRPr="008D3663">
                    <w:rPr>
                      <w:rFonts w:ascii="Times New Roman" w:eastAsia="Times New Roman" w:hAnsi="Times New Roman" w:cs="Times New Roman"/>
                      <w:color w:val="000000"/>
                      <w:lang w:val="ru-RU"/>
                    </w:rPr>
                    <w:t xml:space="preserve">Монтаж 14 </w:t>
                  </w:r>
                  <w:proofErr w:type="spellStart"/>
                  <w:r w:rsidRPr="008D3663">
                    <w:rPr>
                      <w:rFonts w:ascii="Times New Roman" w:eastAsia="Times New Roman" w:hAnsi="Times New Roman" w:cs="Times New Roman"/>
                      <w:color w:val="000000"/>
                      <w:lang w:val="ru-RU"/>
                    </w:rPr>
                    <w:t>повітророзподільників</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призначених</w:t>
                  </w:r>
                  <w:proofErr w:type="spellEnd"/>
                  <w:r w:rsidRPr="008D3663">
                    <w:rPr>
                      <w:rFonts w:ascii="Times New Roman" w:eastAsia="Times New Roman" w:hAnsi="Times New Roman" w:cs="Times New Roman"/>
                      <w:color w:val="000000"/>
                      <w:lang w:val="ru-RU"/>
                    </w:rPr>
                    <w:t xml:space="preserve"> для </w:t>
                  </w:r>
                  <w:proofErr w:type="spellStart"/>
                  <w:r w:rsidRPr="008D3663">
                    <w:rPr>
                      <w:rFonts w:ascii="Times New Roman" w:eastAsia="Times New Roman" w:hAnsi="Times New Roman" w:cs="Times New Roman"/>
                      <w:color w:val="000000"/>
                      <w:lang w:val="ru-RU"/>
                    </w:rPr>
                    <w:t>подавання</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повітря</w:t>
                  </w:r>
                  <w:proofErr w:type="spellEnd"/>
                  <w:r w:rsidRPr="008D3663">
                    <w:rPr>
                      <w:rFonts w:ascii="Times New Roman" w:eastAsia="Times New Roman" w:hAnsi="Times New Roman" w:cs="Times New Roman"/>
                      <w:color w:val="000000"/>
                      <w:lang w:val="ru-RU"/>
                    </w:rPr>
                    <w:t xml:space="preserve"> у </w:t>
                  </w:r>
                  <w:proofErr w:type="spellStart"/>
                  <w:r w:rsidRPr="008D3663">
                    <w:rPr>
                      <w:rFonts w:ascii="Times New Roman" w:eastAsia="Times New Roman" w:hAnsi="Times New Roman" w:cs="Times New Roman"/>
                      <w:color w:val="000000"/>
                      <w:lang w:val="ru-RU"/>
                    </w:rPr>
                    <w:t>робочу</w:t>
                  </w:r>
                  <w:proofErr w:type="spellEnd"/>
                  <w:r w:rsidRPr="008D3663">
                    <w:rPr>
                      <w:rFonts w:ascii="Times New Roman" w:eastAsia="Times New Roman" w:hAnsi="Times New Roman" w:cs="Times New Roman"/>
                      <w:color w:val="000000"/>
                      <w:lang w:val="ru-RU"/>
                    </w:rPr>
                    <w:t xml:space="preserve"> зону</w:t>
                  </w:r>
                </w:p>
              </w:tc>
            </w:tr>
            <w:tr w:rsidR="008D3663" w:rsidRPr="0026317C" w14:paraId="1FFA31F7" w14:textId="77777777" w:rsidTr="00EC0DB7">
              <w:trPr>
                <w:trHeight w:val="572"/>
              </w:trPr>
              <w:tc>
                <w:tcPr>
                  <w:tcW w:w="674" w:type="dxa"/>
                  <w:hideMark/>
                </w:tcPr>
                <w:p w14:paraId="21362FFC"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18</w:t>
                  </w:r>
                </w:p>
              </w:tc>
              <w:tc>
                <w:tcPr>
                  <w:tcW w:w="9356" w:type="dxa"/>
                  <w:hideMark/>
                </w:tcPr>
                <w:p w14:paraId="36DB8E98"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r w:rsidRPr="008D3663">
                    <w:rPr>
                      <w:rFonts w:ascii="Times New Roman" w:eastAsia="Times New Roman" w:hAnsi="Times New Roman" w:cs="Times New Roman"/>
                      <w:color w:val="000000"/>
                      <w:lang w:val="ru-RU"/>
                    </w:rPr>
                    <w:t xml:space="preserve">Монтаж та </w:t>
                  </w:r>
                  <w:proofErr w:type="spellStart"/>
                  <w:r w:rsidRPr="008D3663">
                    <w:rPr>
                      <w:rFonts w:ascii="Times New Roman" w:eastAsia="Times New Roman" w:hAnsi="Times New Roman" w:cs="Times New Roman"/>
                      <w:color w:val="000000"/>
                      <w:lang w:val="ru-RU"/>
                    </w:rPr>
                    <w:t>розбирання</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зовнішніх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металевих</w:t>
                  </w:r>
                  <w:proofErr w:type="spellEnd"/>
                  <w:r w:rsidRPr="008D3663">
                    <w:rPr>
                      <w:rFonts w:ascii="Times New Roman" w:eastAsia="Times New Roman" w:hAnsi="Times New Roman" w:cs="Times New Roman"/>
                      <w:color w:val="000000"/>
                      <w:lang w:val="ru-RU"/>
                    </w:rPr>
                    <w:br/>
                  </w:r>
                  <w:proofErr w:type="spellStart"/>
                  <w:r w:rsidRPr="008D3663">
                    <w:rPr>
                      <w:rFonts w:ascii="Times New Roman" w:eastAsia="Times New Roman" w:hAnsi="Times New Roman" w:cs="Times New Roman"/>
                      <w:color w:val="000000"/>
                      <w:lang w:val="ru-RU"/>
                    </w:rPr>
                    <w:t>трубчастих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інвентарних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риштувань</w:t>
                  </w:r>
                  <w:proofErr w:type="spellEnd"/>
                  <w:r w:rsidRPr="008D3663">
                    <w:rPr>
                      <w:rFonts w:ascii="Times New Roman" w:eastAsia="Times New Roman" w:hAnsi="Times New Roman" w:cs="Times New Roman"/>
                      <w:color w:val="000000"/>
                      <w:lang w:val="ru-RU"/>
                    </w:rPr>
                    <w:t xml:space="preserve"> у </w:t>
                  </w:r>
                  <w:proofErr w:type="spellStart"/>
                  <w:r w:rsidRPr="008D3663">
                    <w:rPr>
                      <w:rFonts w:ascii="Times New Roman" w:eastAsia="Times New Roman" w:hAnsi="Times New Roman" w:cs="Times New Roman"/>
                      <w:color w:val="000000"/>
                      <w:lang w:val="ru-RU"/>
                    </w:rPr>
                    <w:t>кількості</w:t>
                  </w:r>
                  <w:proofErr w:type="spellEnd"/>
                  <w:r w:rsidRPr="008D3663">
                    <w:rPr>
                      <w:rFonts w:ascii="Times New Roman" w:eastAsia="Times New Roman" w:hAnsi="Times New Roman" w:cs="Times New Roman"/>
                      <w:color w:val="000000"/>
                      <w:lang w:val="ru-RU"/>
                    </w:rPr>
                    <w:t xml:space="preserve"> 1шт, </w:t>
                  </w:r>
                  <w:proofErr w:type="spellStart"/>
                  <w:r w:rsidRPr="008D3663">
                    <w:rPr>
                      <w:rFonts w:ascii="Times New Roman" w:eastAsia="Times New Roman" w:hAnsi="Times New Roman" w:cs="Times New Roman"/>
                      <w:color w:val="000000"/>
                      <w:lang w:val="ru-RU"/>
                    </w:rPr>
                    <w:t>висота</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риштувань</w:t>
                  </w:r>
                  <w:proofErr w:type="spellEnd"/>
                  <w:r w:rsidRPr="008D3663">
                    <w:rPr>
                      <w:rFonts w:ascii="Times New Roman" w:eastAsia="Times New Roman" w:hAnsi="Times New Roman" w:cs="Times New Roman"/>
                      <w:color w:val="000000"/>
                      <w:lang w:val="ru-RU"/>
                    </w:rPr>
                    <w:t xml:space="preserve"> до 16 м</w:t>
                  </w:r>
                </w:p>
              </w:tc>
            </w:tr>
            <w:tr w:rsidR="008D3663" w:rsidRPr="0026317C" w14:paraId="262BB91B" w14:textId="77777777" w:rsidTr="00EC0DB7">
              <w:trPr>
                <w:trHeight w:val="387"/>
              </w:trPr>
              <w:tc>
                <w:tcPr>
                  <w:tcW w:w="674" w:type="dxa"/>
                  <w:hideMark/>
                </w:tcPr>
                <w:p w14:paraId="5C5B94EA"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19</w:t>
                  </w:r>
                </w:p>
              </w:tc>
              <w:tc>
                <w:tcPr>
                  <w:tcW w:w="9356" w:type="dxa"/>
                  <w:hideMark/>
                </w:tcPr>
                <w:p w14:paraId="406CBA16"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r w:rsidRPr="008D3663">
                    <w:rPr>
                      <w:rFonts w:ascii="Times New Roman" w:eastAsia="Times New Roman" w:hAnsi="Times New Roman" w:cs="Times New Roman"/>
                      <w:color w:val="000000"/>
                      <w:lang w:val="ru-RU"/>
                    </w:rPr>
                    <w:t xml:space="preserve">Монтаж 1 грат </w:t>
                  </w:r>
                  <w:proofErr w:type="spellStart"/>
                  <w:r w:rsidRPr="008D3663">
                    <w:rPr>
                      <w:rFonts w:ascii="Times New Roman" w:eastAsia="Times New Roman" w:hAnsi="Times New Roman" w:cs="Times New Roman"/>
                      <w:color w:val="000000"/>
                      <w:lang w:val="ru-RU"/>
                    </w:rPr>
                    <w:t>жалюзійних</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площею</w:t>
                  </w:r>
                  <w:proofErr w:type="spellEnd"/>
                  <w:r w:rsidRPr="008D3663">
                    <w:rPr>
                      <w:rFonts w:ascii="Times New Roman" w:eastAsia="Times New Roman" w:hAnsi="Times New Roman" w:cs="Times New Roman"/>
                      <w:color w:val="000000"/>
                      <w:lang w:val="ru-RU"/>
                    </w:rPr>
                    <w:t xml:space="preserve"> у </w:t>
                  </w:r>
                  <w:proofErr w:type="spellStart"/>
                  <w:r w:rsidRPr="008D3663">
                    <w:rPr>
                      <w:rFonts w:ascii="Times New Roman" w:eastAsia="Times New Roman" w:hAnsi="Times New Roman" w:cs="Times New Roman"/>
                      <w:color w:val="000000"/>
                      <w:lang w:val="ru-RU"/>
                    </w:rPr>
                    <w:t>просвіті</w:t>
                  </w:r>
                  <w:proofErr w:type="spellEnd"/>
                  <w:r w:rsidRPr="008D3663">
                    <w:rPr>
                      <w:rFonts w:ascii="Times New Roman" w:eastAsia="Times New Roman" w:hAnsi="Times New Roman" w:cs="Times New Roman"/>
                      <w:color w:val="000000"/>
                      <w:lang w:val="ru-RU"/>
                    </w:rPr>
                    <w:t xml:space="preserve"> до 0,25 м2</w:t>
                  </w:r>
                </w:p>
              </w:tc>
            </w:tr>
            <w:tr w:rsidR="008D3663" w:rsidRPr="0026317C" w14:paraId="75468E5B" w14:textId="77777777" w:rsidTr="00EC0DB7">
              <w:trPr>
                <w:trHeight w:val="330"/>
              </w:trPr>
              <w:tc>
                <w:tcPr>
                  <w:tcW w:w="674" w:type="dxa"/>
                  <w:hideMark/>
                </w:tcPr>
                <w:p w14:paraId="766915D9"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20</w:t>
                  </w:r>
                </w:p>
              </w:tc>
              <w:tc>
                <w:tcPr>
                  <w:tcW w:w="9356" w:type="dxa"/>
                  <w:hideMark/>
                </w:tcPr>
                <w:p w14:paraId="38782C41" w14:textId="77777777" w:rsidR="008D3663" w:rsidRPr="0026317C" w:rsidRDefault="008D3663" w:rsidP="00EC0DB7">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Навантаження 0,14 т сміття вручну</w:t>
                  </w:r>
                </w:p>
              </w:tc>
            </w:tr>
            <w:tr w:rsidR="008D3663" w:rsidRPr="0026317C" w14:paraId="5C1D2ED1" w14:textId="77777777" w:rsidTr="00EC0DB7">
              <w:trPr>
                <w:trHeight w:val="300"/>
              </w:trPr>
              <w:tc>
                <w:tcPr>
                  <w:tcW w:w="674" w:type="dxa"/>
                  <w:hideMark/>
                </w:tcPr>
                <w:p w14:paraId="2ED0239C"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21</w:t>
                  </w:r>
                </w:p>
              </w:tc>
              <w:tc>
                <w:tcPr>
                  <w:tcW w:w="9356" w:type="dxa"/>
                  <w:hideMark/>
                </w:tcPr>
                <w:p w14:paraId="01F2D68A"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Перевезення</w:t>
                  </w:r>
                  <w:proofErr w:type="spellEnd"/>
                  <w:r w:rsidRPr="008D3663">
                    <w:rPr>
                      <w:rFonts w:ascii="Times New Roman" w:eastAsia="Times New Roman" w:hAnsi="Times New Roman" w:cs="Times New Roman"/>
                      <w:color w:val="000000"/>
                      <w:lang w:val="ru-RU"/>
                    </w:rPr>
                    <w:t xml:space="preserve"> 0,14 т </w:t>
                  </w:r>
                  <w:proofErr w:type="spellStart"/>
                  <w:r w:rsidRPr="008D3663">
                    <w:rPr>
                      <w:rFonts w:ascii="Times New Roman" w:eastAsia="Times New Roman" w:hAnsi="Times New Roman" w:cs="Times New Roman"/>
                      <w:color w:val="000000"/>
                      <w:lang w:val="ru-RU"/>
                    </w:rPr>
                    <w:t>сміття</w:t>
                  </w:r>
                  <w:proofErr w:type="spellEnd"/>
                  <w:r w:rsidRPr="008D3663">
                    <w:rPr>
                      <w:rFonts w:ascii="Times New Roman" w:eastAsia="Times New Roman" w:hAnsi="Times New Roman" w:cs="Times New Roman"/>
                      <w:color w:val="000000"/>
                      <w:lang w:val="ru-RU"/>
                    </w:rPr>
                    <w:t xml:space="preserve"> до 25 км</w:t>
                  </w:r>
                </w:p>
              </w:tc>
            </w:tr>
            <w:tr w:rsidR="008D3663" w:rsidRPr="0026317C" w14:paraId="61FACB1B" w14:textId="77777777" w:rsidTr="00EC0DB7">
              <w:trPr>
                <w:trHeight w:val="315"/>
              </w:trPr>
              <w:tc>
                <w:tcPr>
                  <w:tcW w:w="674" w:type="dxa"/>
                  <w:hideMark/>
                </w:tcPr>
                <w:p w14:paraId="6699FB17"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22</w:t>
                  </w:r>
                </w:p>
              </w:tc>
              <w:tc>
                <w:tcPr>
                  <w:tcW w:w="9356" w:type="dxa"/>
                  <w:hideMark/>
                </w:tcPr>
                <w:p w14:paraId="3C42992B"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r w:rsidRPr="008D3663">
                    <w:rPr>
                      <w:rFonts w:ascii="Times New Roman" w:eastAsia="Times New Roman" w:hAnsi="Times New Roman" w:cs="Times New Roman"/>
                      <w:color w:val="000000"/>
                      <w:lang w:val="ru-RU"/>
                    </w:rPr>
                    <w:t xml:space="preserve">Монтаж 1шт </w:t>
                  </w:r>
                  <w:proofErr w:type="spellStart"/>
                  <w:r w:rsidRPr="008D3663">
                    <w:rPr>
                      <w:rFonts w:ascii="Times New Roman" w:eastAsia="Times New Roman" w:hAnsi="Times New Roman" w:cs="Times New Roman"/>
                      <w:color w:val="000000"/>
                      <w:lang w:val="ru-RU"/>
                    </w:rPr>
                    <w:t>щити</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пульти</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маса</w:t>
                  </w:r>
                  <w:proofErr w:type="spellEnd"/>
                  <w:r w:rsidRPr="008D3663">
                    <w:rPr>
                      <w:rFonts w:ascii="Times New Roman" w:eastAsia="Times New Roman" w:hAnsi="Times New Roman" w:cs="Times New Roman"/>
                      <w:color w:val="000000"/>
                      <w:lang w:val="ru-RU"/>
                    </w:rPr>
                    <w:t xml:space="preserve"> до 50 кг </w:t>
                  </w:r>
                </w:p>
              </w:tc>
            </w:tr>
            <w:tr w:rsidR="008D3663" w:rsidRPr="0026317C" w14:paraId="1CBC841E" w14:textId="77777777" w:rsidTr="00EC0DB7">
              <w:trPr>
                <w:trHeight w:val="315"/>
              </w:trPr>
              <w:tc>
                <w:tcPr>
                  <w:tcW w:w="674" w:type="dxa"/>
                  <w:hideMark/>
                </w:tcPr>
                <w:p w14:paraId="6D4EA565"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23</w:t>
                  </w:r>
                </w:p>
              </w:tc>
              <w:tc>
                <w:tcPr>
                  <w:tcW w:w="9356" w:type="dxa"/>
                  <w:hideMark/>
                </w:tcPr>
                <w:p w14:paraId="7D2C04AE"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Прокладання</w:t>
                  </w:r>
                  <w:proofErr w:type="spellEnd"/>
                  <w:r w:rsidRPr="008D3663">
                    <w:rPr>
                      <w:rFonts w:ascii="Times New Roman" w:eastAsia="Times New Roman" w:hAnsi="Times New Roman" w:cs="Times New Roman"/>
                      <w:color w:val="000000"/>
                      <w:lang w:val="ru-RU"/>
                    </w:rPr>
                    <w:t xml:space="preserve"> рукава </w:t>
                  </w:r>
                  <w:proofErr w:type="spellStart"/>
                  <w:r w:rsidRPr="008D3663">
                    <w:rPr>
                      <w:rFonts w:ascii="Times New Roman" w:eastAsia="Times New Roman" w:hAnsi="Times New Roman" w:cs="Times New Roman"/>
                      <w:color w:val="000000"/>
                      <w:lang w:val="ru-RU"/>
                    </w:rPr>
                    <w:t>металевого</w:t>
                  </w:r>
                  <w:proofErr w:type="spellEnd"/>
                  <w:r w:rsidRPr="008D3663">
                    <w:rPr>
                      <w:rFonts w:ascii="Times New Roman" w:eastAsia="Times New Roman" w:hAnsi="Times New Roman" w:cs="Times New Roman"/>
                      <w:color w:val="000000"/>
                      <w:lang w:val="ru-RU"/>
                    </w:rPr>
                    <w:t xml:space="preserve"> – 59 м., </w:t>
                  </w:r>
                  <w:proofErr w:type="spellStart"/>
                  <w:r w:rsidRPr="008D3663">
                    <w:rPr>
                      <w:rFonts w:ascii="Times New Roman" w:eastAsia="Times New Roman" w:hAnsi="Times New Roman" w:cs="Times New Roman"/>
                      <w:color w:val="000000"/>
                      <w:lang w:val="ru-RU"/>
                    </w:rPr>
                    <w:t>зовнішній</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діаметр</w:t>
                  </w:r>
                  <w:proofErr w:type="spellEnd"/>
                  <w:r w:rsidRPr="008D3663">
                    <w:rPr>
                      <w:rFonts w:ascii="Times New Roman" w:eastAsia="Times New Roman" w:hAnsi="Times New Roman" w:cs="Times New Roman"/>
                      <w:color w:val="000000"/>
                      <w:lang w:val="ru-RU"/>
                    </w:rPr>
                    <w:t xml:space="preserve"> до 48 мм</w:t>
                  </w:r>
                </w:p>
              </w:tc>
            </w:tr>
            <w:tr w:rsidR="008D3663" w:rsidRPr="0026317C" w14:paraId="212D51A4" w14:textId="77777777" w:rsidTr="00EC0DB7">
              <w:trPr>
                <w:trHeight w:val="704"/>
              </w:trPr>
              <w:tc>
                <w:tcPr>
                  <w:tcW w:w="674" w:type="dxa"/>
                  <w:hideMark/>
                </w:tcPr>
                <w:p w14:paraId="072544F3"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24</w:t>
                  </w:r>
                </w:p>
              </w:tc>
              <w:tc>
                <w:tcPr>
                  <w:tcW w:w="9356" w:type="dxa"/>
                  <w:hideMark/>
                </w:tcPr>
                <w:p w14:paraId="3BD2CDC8"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Затягування</w:t>
                  </w:r>
                  <w:proofErr w:type="spellEnd"/>
                  <w:r w:rsidRPr="008D3663">
                    <w:rPr>
                      <w:rFonts w:ascii="Times New Roman" w:eastAsia="Times New Roman" w:hAnsi="Times New Roman" w:cs="Times New Roman"/>
                      <w:color w:val="000000"/>
                      <w:lang w:val="ru-RU"/>
                    </w:rPr>
                    <w:t xml:space="preserve"> 20 </w:t>
                  </w:r>
                  <w:proofErr w:type="spellStart"/>
                  <w:r w:rsidRPr="008D3663">
                    <w:rPr>
                      <w:rFonts w:ascii="Times New Roman" w:eastAsia="Times New Roman" w:hAnsi="Times New Roman" w:cs="Times New Roman"/>
                      <w:color w:val="000000"/>
                      <w:lang w:val="ru-RU"/>
                    </w:rPr>
                    <w:t>м.п</w:t>
                  </w:r>
                  <w:proofErr w:type="spellEnd"/>
                  <w:r w:rsidRPr="008D3663">
                    <w:rPr>
                      <w:rFonts w:ascii="Times New Roman" w:eastAsia="Times New Roman" w:hAnsi="Times New Roman" w:cs="Times New Roman"/>
                      <w:color w:val="000000"/>
                      <w:lang w:val="ru-RU"/>
                    </w:rPr>
                    <w:t xml:space="preserve">. у </w:t>
                  </w:r>
                  <w:proofErr w:type="spellStart"/>
                  <w:r w:rsidRPr="008D3663">
                    <w:rPr>
                      <w:rFonts w:ascii="Times New Roman" w:eastAsia="Times New Roman" w:hAnsi="Times New Roman" w:cs="Times New Roman"/>
                      <w:color w:val="000000"/>
                      <w:lang w:val="ru-RU"/>
                    </w:rPr>
                    <w:t>прокладені</w:t>
                  </w:r>
                  <w:proofErr w:type="spellEnd"/>
                  <w:r w:rsidRPr="008D3663">
                    <w:rPr>
                      <w:rFonts w:ascii="Times New Roman" w:eastAsia="Times New Roman" w:hAnsi="Times New Roman" w:cs="Times New Roman"/>
                      <w:color w:val="000000"/>
                      <w:lang w:val="ru-RU"/>
                    </w:rPr>
                    <w:t xml:space="preserve"> труби </w:t>
                  </w:r>
                  <w:proofErr w:type="spellStart"/>
                  <w:r w:rsidRPr="008D3663">
                    <w:rPr>
                      <w:rFonts w:ascii="Times New Roman" w:eastAsia="Times New Roman" w:hAnsi="Times New Roman" w:cs="Times New Roman"/>
                      <w:color w:val="000000"/>
                      <w:lang w:val="ru-RU"/>
                    </w:rPr>
                    <w:t>або</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металеві</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рукави</w:t>
                  </w:r>
                  <w:proofErr w:type="spellEnd"/>
                  <w:r w:rsidRPr="008D3663">
                    <w:rPr>
                      <w:rFonts w:ascii="Times New Roman" w:eastAsia="Times New Roman" w:hAnsi="Times New Roman" w:cs="Times New Roman"/>
                      <w:color w:val="000000"/>
                      <w:lang w:val="ru-RU"/>
                    </w:rPr>
                    <w:t xml:space="preserve"> проводу   у </w:t>
                  </w:r>
                  <w:proofErr w:type="spellStart"/>
                  <w:r w:rsidRPr="008D3663">
                    <w:rPr>
                      <w:rFonts w:ascii="Times New Roman" w:eastAsia="Times New Roman" w:hAnsi="Times New Roman" w:cs="Times New Roman"/>
                      <w:color w:val="000000"/>
                      <w:lang w:val="ru-RU"/>
                    </w:rPr>
                    <w:t>загальному</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обплетенні</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сумарним</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перерізом</w:t>
                  </w:r>
                  <w:proofErr w:type="spellEnd"/>
                  <w:r w:rsidRPr="008D3663">
                    <w:rPr>
                      <w:rFonts w:ascii="Times New Roman" w:eastAsia="Times New Roman" w:hAnsi="Times New Roman" w:cs="Times New Roman"/>
                      <w:color w:val="000000"/>
                      <w:lang w:val="ru-RU"/>
                    </w:rPr>
                    <w:t xml:space="preserve"> до 2,5 мм2</w:t>
                  </w:r>
                </w:p>
              </w:tc>
            </w:tr>
            <w:tr w:rsidR="008D3663" w:rsidRPr="0026317C" w14:paraId="1B299DB6" w14:textId="77777777" w:rsidTr="00EC0DB7">
              <w:trPr>
                <w:trHeight w:val="700"/>
              </w:trPr>
              <w:tc>
                <w:tcPr>
                  <w:tcW w:w="674" w:type="dxa"/>
                  <w:hideMark/>
                </w:tcPr>
                <w:p w14:paraId="62A1CE34"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25</w:t>
                  </w:r>
                </w:p>
              </w:tc>
              <w:tc>
                <w:tcPr>
                  <w:tcW w:w="9356" w:type="dxa"/>
                  <w:hideMark/>
                </w:tcPr>
                <w:p w14:paraId="7470819F"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Затягування</w:t>
                  </w:r>
                  <w:proofErr w:type="spellEnd"/>
                  <w:r w:rsidRPr="008D3663">
                    <w:rPr>
                      <w:rFonts w:ascii="Times New Roman" w:eastAsia="Times New Roman" w:hAnsi="Times New Roman" w:cs="Times New Roman"/>
                      <w:color w:val="000000"/>
                      <w:lang w:val="ru-RU"/>
                    </w:rPr>
                    <w:t xml:space="preserve"> 39 </w:t>
                  </w:r>
                  <w:proofErr w:type="spellStart"/>
                  <w:r w:rsidRPr="008D3663">
                    <w:rPr>
                      <w:rFonts w:ascii="Times New Roman" w:eastAsia="Times New Roman" w:hAnsi="Times New Roman" w:cs="Times New Roman"/>
                      <w:color w:val="000000"/>
                      <w:lang w:val="ru-RU"/>
                    </w:rPr>
                    <w:t>м.п</w:t>
                  </w:r>
                  <w:proofErr w:type="spellEnd"/>
                  <w:r w:rsidRPr="008D3663">
                    <w:rPr>
                      <w:rFonts w:ascii="Times New Roman" w:eastAsia="Times New Roman" w:hAnsi="Times New Roman" w:cs="Times New Roman"/>
                      <w:color w:val="000000"/>
                      <w:lang w:val="ru-RU"/>
                    </w:rPr>
                    <w:t xml:space="preserve">. у </w:t>
                  </w:r>
                  <w:proofErr w:type="spellStart"/>
                  <w:r w:rsidRPr="008D3663">
                    <w:rPr>
                      <w:rFonts w:ascii="Times New Roman" w:eastAsia="Times New Roman" w:hAnsi="Times New Roman" w:cs="Times New Roman"/>
                      <w:color w:val="000000"/>
                      <w:lang w:val="ru-RU"/>
                    </w:rPr>
                    <w:t>прокладені</w:t>
                  </w:r>
                  <w:proofErr w:type="spellEnd"/>
                  <w:r w:rsidRPr="008D3663">
                    <w:rPr>
                      <w:rFonts w:ascii="Times New Roman" w:eastAsia="Times New Roman" w:hAnsi="Times New Roman" w:cs="Times New Roman"/>
                      <w:color w:val="000000"/>
                      <w:lang w:val="ru-RU"/>
                    </w:rPr>
                    <w:t xml:space="preserve"> труби </w:t>
                  </w:r>
                  <w:proofErr w:type="spellStart"/>
                  <w:r w:rsidRPr="008D3663">
                    <w:rPr>
                      <w:rFonts w:ascii="Times New Roman" w:eastAsia="Times New Roman" w:hAnsi="Times New Roman" w:cs="Times New Roman"/>
                      <w:color w:val="000000"/>
                      <w:lang w:val="ru-RU"/>
                    </w:rPr>
                    <w:t>або</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металеві</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рукави</w:t>
                  </w:r>
                  <w:proofErr w:type="spellEnd"/>
                  <w:r w:rsidRPr="008D3663">
                    <w:rPr>
                      <w:rFonts w:ascii="Times New Roman" w:eastAsia="Times New Roman" w:hAnsi="Times New Roman" w:cs="Times New Roman"/>
                      <w:color w:val="000000"/>
                      <w:lang w:val="ru-RU"/>
                    </w:rPr>
                    <w:t xml:space="preserve"> </w:t>
                  </w:r>
                  <w:proofErr w:type="gramStart"/>
                  <w:r w:rsidRPr="008D3663">
                    <w:rPr>
                      <w:rFonts w:ascii="Times New Roman" w:eastAsia="Times New Roman" w:hAnsi="Times New Roman" w:cs="Times New Roman"/>
                      <w:color w:val="000000"/>
                      <w:lang w:val="ru-RU"/>
                    </w:rPr>
                    <w:t>проводу  у</w:t>
                  </w:r>
                  <w:proofErr w:type="gram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загальному</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обплетенні</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сумарним</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перерізом</w:t>
                  </w:r>
                  <w:proofErr w:type="spellEnd"/>
                  <w:r w:rsidRPr="008D3663">
                    <w:rPr>
                      <w:rFonts w:ascii="Times New Roman" w:eastAsia="Times New Roman" w:hAnsi="Times New Roman" w:cs="Times New Roman"/>
                      <w:color w:val="000000"/>
                      <w:lang w:val="ru-RU"/>
                    </w:rPr>
                    <w:t xml:space="preserve"> до 6 мм2</w:t>
                  </w:r>
                </w:p>
              </w:tc>
            </w:tr>
            <w:tr w:rsidR="008D3663" w:rsidRPr="0026317C" w14:paraId="6CC3F818" w14:textId="77777777" w:rsidTr="00EC0DB7">
              <w:trPr>
                <w:trHeight w:val="435"/>
              </w:trPr>
              <w:tc>
                <w:tcPr>
                  <w:tcW w:w="674" w:type="dxa"/>
                  <w:hideMark/>
                </w:tcPr>
                <w:p w14:paraId="269406CA"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26</w:t>
                  </w:r>
                </w:p>
              </w:tc>
              <w:tc>
                <w:tcPr>
                  <w:tcW w:w="9356" w:type="dxa"/>
                  <w:hideMark/>
                </w:tcPr>
                <w:p w14:paraId="17D54BA7"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Розведення</w:t>
                  </w:r>
                  <w:proofErr w:type="spellEnd"/>
                  <w:r w:rsidRPr="008D3663">
                    <w:rPr>
                      <w:rFonts w:ascii="Times New Roman" w:eastAsia="Times New Roman" w:hAnsi="Times New Roman" w:cs="Times New Roman"/>
                      <w:color w:val="000000"/>
                      <w:lang w:val="ru-RU"/>
                    </w:rPr>
                    <w:t xml:space="preserve"> 24 </w:t>
                  </w:r>
                  <w:proofErr w:type="spellStart"/>
                  <w:r w:rsidRPr="008D3663">
                    <w:rPr>
                      <w:rFonts w:ascii="Times New Roman" w:eastAsia="Times New Roman" w:hAnsi="Times New Roman" w:cs="Times New Roman"/>
                      <w:color w:val="000000"/>
                      <w:lang w:val="ru-RU"/>
                    </w:rPr>
                    <w:t>м.п</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кабелів</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переріз</w:t>
                  </w:r>
                  <w:proofErr w:type="spellEnd"/>
                  <w:r w:rsidRPr="008D3663">
                    <w:rPr>
                      <w:rFonts w:ascii="Times New Roman" w:eastAsia="Times New Roman" w:hAnsi="Times New Roman" w:cs="Times New Roman"/>
                      <w:color w:val="000000"/>
                      <w:lang w:val="ru-RU"/>
                    </w:rPr>
                    <w:t xml:space="preserve"> жили до 10 мм2</w:t>
                  </w:r>
                </w:p>
              </w:tc>
            </w:tr>
            <w:tr w:rsidR="008D3663" w:rsidRPr="0026317C" w14:paraId="77F89E7B" w14:textId="77777777" w:rsidTr="00EC0DB7">
              <w:trPr>
                <w:trHeight w:val="404"/>
              </w:trPr>
              <w:tc>
                <w:tcPr>
                  <w:tcW w:w="674" w:type="dxa"/>
                  <w:hideMark/>
                </w:tcPr>
                <w:p w14:paraId="351193ED"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27</w:t>
                  </w:r>
                </w:p>
              </w:tc>
              <w:tc>
                <w:tcPr>
                  <w:tcW w:w="9356" w:type="dxa"/>
                  <w:hideMark/>
                </w:tcPr>
                <w:p w14:paraId="7E64B174"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Перевірка</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наявності</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ланцюга</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між</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заземлювачами</w:t>
                  </w:r>
                  <w:proofErr w:type="spellEnd"/>
                  <w:r w:rsidRPr="008D3663">
                    <w:rPr>
                      <w:rFonts w:ascii="Times New Roman" w:eastAsia="Times New Roman" w:hAnsi="Times New Roman" w:cs="Times New Roman"/>
                      <w:color w:val="000000"/>
                      <w:lang w:val="ru-RU"/>
                    </w:rPr>
                    <w:t xml:space="preserve"> і </w:t>
                  </w:r>
                  <w:proofErr w:type="spellStart"/>
                  <w:r w:rsidRPr="008D3663">
                    <w:rPr>
                      <w:rFonts w:ascii="Times New Roman" w:eastAsia="Times New Roman" w:hAnsi="Times New Roman" w:cs="Times New Roman"/>
                      <w:color w:val="000000"/>
                      <w:lang w:val="ru-RU"/>
                    </w:rPr>
                    <w:t>заземленими</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елементами</w:t>
                  </w:r>
                  <w:proofErr w:type="spellEnd"/>
                  <w:r w:rsidRPr="008D3663">
                    <w:rPr>
                      <w:rFonts w:ascii="Times New Roman" w:eastAsia="Times New Roman" w:hAnsi="Times New Roman" w:cs="Times New Roman"/>
                      <w:color w:val="000000"/>
                      <w:lang w:val="ru-RU"/>
                    </w:rPr>
                    <w:t xml:space="preserve"> - у </w:t>
                  </w:r>
                  <w:proofErr w:type="spellStart"/>
                  <w:r w:rsidRPr="008D3663">
                    <w:rPr>
                      <w:rFonts w:ascii="Times New Roman" w:eastAsia="Times New Roman" w:hAnsi="Times New Roman" w:cs="Times New Roman"/>
                      <w:color w:val="000000"/>
                      <w:lang w:val="ru-RU"/>
                    </w:rPr>
                    <w:t>кількості</w:t>
                  </w:r>
                  <w:proofErr w:type="spellEnd"/>
                  <w:r w:rsidRPr="008D3663">
                    <w:rPr>
                      <w:rFonts w:ascii="Times New Roman" w:eastAsia="Times New Roman" w:hAnsi="Times New Roman" w:cs="Times New Roman"/>
                      <w:color w:val="000000"/>
                      <w:lang w:val="ru-RU"/>
                    </w:rPr>
                    <w:t xml:space="preserve"> 4 </w:t>
                  </w:r>
                  <w:proofErr w:type="spellStart"/>
                  <w:r w:rsidRPr="008D3663">
                    <w:rPr>
                      <w:rFonts w:ascii="Times New Roman" w:eastAsia="Times New Roman" w:hAnsi="Times New Roman" w:cs="Times New Roman"/>
                      <w:color w:val="000000"/>
                      <w:lang w:val="ru-RU"/>
                    </w:rPr>
                    <w:t>шт</w:t>
                  </w:r>
                  <w:proofErr w:type="spellEnd"/>
                </w:p>
              </w:tc>
            </w:tr>
            <w:tr w:rsidR="008D3663" w:rsidRPr="0026317C" w14:paraId="130A9E5A" w14:textId="77777777" w:rsidTr="00EC0DB7">
              <w:trPr>
                <w:trHeight w:val="393"/>
              </w:trPr>
              <w:tc>
                <w:tcPr>
                  <w:tcW w:w="674" w:type="dxa"/>
                  <w:hideMark/>
                </w:tcPr>
                <w:p w14:paraId="17E4D1E4"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28</w:t>
                  </w:r>
                </w:p>
              </w:tc>
              <w:tc>
                <w:tcPr>
                  <w:tcW w:w="9356" w:type="dxa"/>
                  <w:hideMark/>
                </w:tcPr>
                <w:p w14:paraId="4054DF63"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Фазування</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електричної</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лінії</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напруги</w:t>
                  </w:r>
                  <w:proofErr w:type="spellEnd"/>
                  <w:r w:rsidRPr="008D3663">
                    <w:rPr>
                      <w:rFonts w:ascii="Times New Roman" w:eastAsia="Times New Roman" w:hAnsi="Times New Roman" w:cs="Times New Roman"/>
                      <w:color w:val="000000"/>
                      <w:lang w:val="ru-RU"/>
                    </w:rPr>
                    <w:t xml:space="preserve"> до 1 </w:t>
                  </w:r>
                  <w:proofErr w:type="spellStart"/>
                  <w:r w:rsidRPr="008D3663">
                    <w:rPr>
                      <w:rFonts w:ascii="Times New Roman" w:eastAsia="Times New Roman" w:hAnsi="Times New Roman" w:cs="Times New Roman"/>
                      <w:color w:val="000000"/>
                      <w:lang w:val="ru-RU"/>
                    </w:rPr>
                    <w:t>кВ</w:t>
                  </w:r>
                  <w:proofErr w:type="spellEnd"/>
                  <w:r w:rsidRPr="008D3663">
                    <w:rPr>
                      <w:rFonts w:ascii="Times New Roman" w:eastAsia="Times New Roman" w:hAnsi="Times New Roman" w:cs="Times New Roman"/>
                      <w:color w:val="000000"/>
                      <w:lang w:val="ru-RU"/>
                    </w:rPr>
                    <w:t xml:space="preserve">, у </w:t>
                  </w:r>
                  <w:proofErr w:type="spellStart"/>
                  <w:r w:rsidRPr="008D3663">
                    <w:rPr>
                      <w:rFonts w:ascii="Times New Roman" w:eastAsia="Times New Roman" w:hAnsi="Times New Roman" w:cs="Times New Roman"/>
                      <w:color w:val="000000"/>
                      <w:lang w:val="ru-RU"/>
                    </w:rPr>
                    <w:t>кількості</w:t>
                  </w:r>
                  <w:proofErr w:type="spellEnd"/>
                  <w:r w:rsidRPr="008D3663">
                    <w:rPr>
                      <w:rFonts w:ascii="Times New Roman" w:eastAsia="Times New Roman" w:hAnsi="Times New Roman" w:cs="Times New Roman"/>
                      <w:color w:val="000000"/>
                      <w:lang w:val="ru-RU"/>
                    </w:rPr>
                    <w:t xml:space="preserve"> 3 </w:t>
                  </w:r>
                  <w:proofErr w:type="spellStart"/>
                  <w:r w:rsidRPr="008D3663">
                    <w:rPr>
                      <w:rFonts w:ascii="Times New Roman" w:eastAsia="Times New Roman" w:hAnsi="Times New Roman" w:cs="Times New Roman"/>
                      <w:color w:val="000000"/>
                      <w:lang w:val="ru-RU"/>
                    </w:rPr>
                    <w:t>шт</w:t>
                  </w:r>
                  <w:proofErr w:type="spellEnd"/>
                  <w:r w:rsidRPr="008D3663">
                    <w:rPr>
                      <w:rFonts w:ascii="Times New Roman" w:eastAsia="Times New Roman" w:hAnsi="Times New Roman" w:cs="Times New Roman"/>
                      <w:color w:val="000000"/>
                      <w:lang w:val="ru-RU"/>
                    </w:rPr>
                    <w:t xml:space="preserve"> </w:t>
                  </w:r>
                </w:p>
              </w:tc>
            </w:tr>
            <w:tr w:rsidR="008D3663" w:rsidRPr="0026317C" w14:paraId="147C2245" w14:textId="77777777" w:rsidTr="00EC0DB7">
              <w:trPr>
                <w:trHeight w:val="442"/>
              </w:trPr>
              <w:tc>
                <w:tcPr>
                  <w:tcW w:w="674" w:type="dxa"/>
                  <w:hideMark/>
                </w:tcPr>
                <w:p w14:paraId="19699DD1"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29</w:t>
                  </w:r>
                </w:p>
              </w:tc>
              <w:tc>
                <w:tcPr>
                  <w:tcW w:w="9356" w:type="dxa"/>
                  <w:hideMark/>
                </w:tcPr>
                <w:p w14:paraId="03D81A78"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Замір</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повного</w:t>
                  </w:r>
                  <w:proofErr w:type="spellEnd"/>
                  <w:r w:rsidRPr="008D3663">
                    <w:rPr>
                      <w:rFonts w:ascii="Times New Roman" w:eastAsia="Times New Roman" w:hAnsi="Times New Roman" w:cs="Times New Roman"/>
                      <w:color w:val="000000"/>
                      <w:lang w:val="ru-RU"/>
                    </w:rPr>
                    <w:t xml:space="preserve"> опору кола «фаза - нуль» у </w:t>
                  </w:r>
                  <w:proofErr w:type="spellStart"/>
                  <w:r w:rsidRPr="008D3663">
                    <w:rPr>
                      <w:rFonts w:ascii="Times New Roman" w:eastAsia="Times New Roman" w:hAnsi="Times New Roman" w:cs="Times New Roman"/>
                      <w:color w:val="000000"/>
                      <w:lang w:val="ru-RU"/>
                    </w:rPr>
                    <w:t>кількості</w:t>
                  </w:r>
                  <w:proofErr w:type="spellEnd"/>
                  <w:r w:rsidRPr="008D3663">
                    <w:rPr>
                      <w:rFonts w:ascii="Times New Roman" w:eastAsia="Times New Roman" w:hAnsi="Times New Roman" w:cs="Times New Roman"/>
                      <w:color w:val="000000"/>
                      <w:lang w:val="ru-RU"/>
                    </w:rPr>
                    <w:t xml:space="preserve"> 12 </w:t>
                  </w:r>
                  <w:proofErr w:type="spellStart"/>
                  <w:r w:rsidRPr="008D3663">
                    <w:rPr>
                      <w:rFonts w:ascii="Times New Roman" w:eastAsia="Times New Roman" w:hAnsi="Times New Roman" w:cs="Times New Roman"/>
                      <w:color w:val="000000"/>
                      <w:lang w:val="ru-RU"/>
                    </w:rPr>
                    <w:t>шт</w:t>
                  </w:r>
                  <w:proofErr w:type="spellEnd"/>
                </w:p>
              </w:tc>
            </w:tr>
            <w:tr w:rsidR="008D3663" w:rsidRPr="0026317C" w14:paraId="050AF446" w14:textId="77777777" w:rsidTr="00EC0DB7">
              <w:trPr>
                <w:trHeight w:val="678"/>
              </w:trPr>
              <w:tc>
                <w:tcPr>
                  <w:tcW w:w="674" w:type="dxa"/>
                  <w:hideMark/>
                </w:tcPr>
                <w:p w14:paraId="793B7F23"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30</w:t>
                  </w:r>
                </w:p>
              </w:tc>
              <w:tc>
                <w:tcPr>
                  <w:tcW w:w="9356" w:type="dxa"/>
                  <w:hideMark/>
                </w:tcPr>
                <w:p w14:paraId="7A896C41"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Встановлення</w:t>
                  </w:r>
                  <w:proofErr w:type="spellEnd"/>
                  <w:r w:rsidRPr="008D3663">
                    <w:rPr>
                      <w:rFonts w:ascii="Times New Roman" w:eastAsia="Times New Roman" w:hAnsi="Times New Roman" w:cs="Times New Roman"/>
                      <w:color w:val="000000"/>
                      <w:lang w:val="ru-RU"/>
                    </w:rPr>
                    <w:t xml:space="preserve"> вентилятору </w:t>
                  </w:r>
                  <w:proofErr w:type="spellStart"/>
                  <w:proofErr w:type="gramStart"/>
                  <w:r w:rsidRPr="008D3663">
                    <w:rPr>
                      <w:rFonts w:ascii="Times New Roman" w:eastAsia="Times New Roman" w:hAnsi="Times New Roman" w:cs="Times New Roman"/>
                      <w:color w:val="000000"/>
                      <w:lang w:val="ru-RU"/>
                    </w:rPr>
                    <w:t>осьового.з</w:t>
                  </w:r>
                  <w:proofErr w:type="spellEnd"/>
                  <w:proofErr w:type="gram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вхідними</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елементами</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мережі</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встановленого</w:t>
                  </w:r>
                  <w:proofErr w:type="spellEnd"/>
                  <w:r w:rsidRPr="008D3663">
                    <w:rPr>
                      <w:rFonts w:ascii="Times New Roman" w:eastAsia="Times New Roman" w:hAnsi="Times New Roman" w:cs="Times New Roman"/>
                      <w:color w:val="000000"/>
                      <w:lang w:val="ru-RU"/>
                    </w:rPr>
                    <w:t xml:space="preserve"> у </w:t>
                  </w:r>
                  <w:proofErr w:type="spellStart"/>
                  <w:r w:rsidRPr="008D3663">
                    <w:rPr>
                      <w:rFonts w:ascii="Times New Roman" w:eastAsia="Times New Roman" w:hAnsi="Times New Roman" w:cs="Times New Roman"/>
                      <w:color w:val="000000"/>
                      <w:lang w:val="ru-RU"/>
                    </w:rPr>
                    <w:t>повітроводі</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шахті</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прорізі</w:t>
                  </w:r>
                  <w:proofErr w:type="spellEnd"/>
                </w:p>
              </w:tc>
            </w:tr>
            <w:tr w:rsidR="008D3663" w:rsidRPr="0026317C" w14:paraId="30099F92" w14:textId="77777777" w:rsidTr="00EC0DB7">
              <w:trPr>
                <w:trHeight w:val="418"/>
              </w:trPr>
              <w:tc>
                <w:tcPr>
                  <w:tcW w:w="674" w:type="dxa"/>
                  <w:hideMark/>
                </w:tcPr>
                <w:p w14:paraId="1049E23F"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31</w:t>
                  </w:r>
                </w:p>
              </w:tc>
              <w:tc>
                <w:tcPr>
                  <w:tcW w:w="9356" w:type="dxa"/>
                  <w:hideMark/>
                </w:tcPr>
                <w:p w14:paraId="7D7942EE"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proofErr w:type="gramStart"/>
                  <w:r w:rsidRPr="008D3663">
                    <w:rPr>
                      <w:rFonts w:ascii="Times New Roman" w:eastAsia="Times New Roman" w:hAnsi="Times New Roman" w:cs="Times New Roman"/>
                      <w:color w:val="000000"/>
                      <w:lang w:val="ru-RU"/>
                    </w:rPr>
                    <w:t>Встановлення</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повітряно</w:t>
                  </w:r>
                  <w:proofErr w:type="spellEnd"/>
                  <w:proofErr w:type="gram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прохідного</w:t>
                  </w:r>
                  <w:proofErr w:type="spellEnd"/>
                  <w:r w:rsidRPr="008D3663">
                    <w:rPr>
                      <w:rFonts w:ascii="Times New Roman" w:eastAsia="Times New Roman" w:hAnsi="Times New Roman" w:cs="Times New Roman"/>
                      <w:color w:val="000000"/>
                      <w:lang w:val="ru-RU"/>
                    </w:rPr>
                    <w:t xml:space="preserve"> клапану з </w:t>
                  </w:r>
                  <w:proofErr w:type="spellStart"/>
                  <w:r w:rsidRPr="008D3663">
                    <w:rPr>
                      <w:rFonts w:ascii="Times New Roman" w:eastAsia="Times New Roman" w:hAnsi="Times New Roman" w:cs="Times New Roman"/>
                      <w:color w:val="000000"/>
                      <w:lang w:val="ru-RU"/>
                    </w:rPr>
                    <w:t>електричним</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пневматичним</w:t>
                  </w:r>
                  <w:proofErr w:type="spellEnd"/>
                  <w:r w:rsidRPr="008D3663">
                    <w:rPr>
                      <w:rFonts w:ascii="Times New Roman" w:eastAsia="Times New Roman" w:hAnsi="Times New Roman" w:cs="Times New Roman"/>
                      <w:color w:val="000000"/>
                      <w:lang w:val="ru-RU"/>
                    </w:rPr>
                    <w:t xml:space="preserve"> приводом</w:t>
                  </w:r>
                </w:p>
              </w:tc>
            </w:tr>
            <w:tr w:rsidR="008D3663" w:rsidRPr="0026317C" w14:paraId="0D215F2D" w14:textId="77777777" w:rsidTr="00EC0DB7">
              <w:trPr>
                <w:trHeight w:val="411"/>
              </w:trPr>
              <w:tc>
                <w:tcPr>
                  <w:tcW w:w="674" w:type="dxa"/>
                  <w:hideMark/>
                </w:tcPr>
                <w:p w14:paraId="7C3B684C"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32</w:t>
                  </w:r>
                </w:p>
              </w:tc>
              <w:tc>
                <w:tcPr>
                  <w:tcW w:w="9356" w:type="dxa"/>
                  <w:hideMark/>
                </w:tcPr>
                <w:p w14:paraId="0E1D17A9"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Випробування</w:t>
                  </w:r>
                  <w:proofErr w:type="spellEnd"/>
                  <w:r w:rsidRPr="008D3663">
                    <w:rPr>
                      <w:rFonts w:ascii="Times New Roman" w:eastAsia="Times New Roman" w:hAnsi="Times New Roman" w:cs="Times New Roman"/>
                      <w:color w:val="000000"/>
                      <w:lang w:val="ru-RU"/>
                    </w:rPr>
                    <w:t xml:space="preserve"> і </w:t>
                  </w:r>
                  <w:proofErr w:type="spellStart"/>
                  <w:proofErr w:type="gramStart"/>
                  <w:r w:rsidRPr="008D3663">
                    <w:rPr>
                      <w:rFonts w:ascii="Times New Roman" w:eastAsia="Times New Roman" w:hAnsi="Times New Roman" w:cs="Times New Roman"/>
                      <w:color w:val="000000"/>
                      <w:lang w:val="ru-RU"/>
                    </w:rPr>
                    <w:t>регулювання</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системи</w:t>
                  </w:r>
                  <w:proofErr w:type="spellEnd"/>
                  <w:proofErr w:type="gram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вентиляції</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повітря</w:t>
                  </w:r>
                  <w:proofErr w:type="spellEnd"/>
                </w:p>
              </w:tc>
            </w:tr>
            <w:tr w:rsidR="008D3663" w:rsidRPr="0026317C" w14:paraId="545C15A8" w14:textId="77777777" w:rsidTr="00EC0DB7">
              <w:trPr>
                <w:trHeight w:val="345"/>
              </w:trPr>
              <w:tc>
                <w:tcPr>
                  <w:tcW w:w="674" w:type="dxa"/>
                  <w:hideMark/>
                </w:tcPr>
                <w:p w14:paraId="544CFE57"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lastRenderedPageBreak/>
                    <w:t>33</w:t>
                  </w:r>
                </w:p>
              </w:tc>
              <w:tc>
                <w:tcPr>
                  <w:tcW w:w="9356" w:type="dxa"/>
                  <w:hideMark/>
                </w:tcPr>
                <w:p w14:paraId="28C623E7" w14:textId="77777777" w:rsidR="008D3663" w:rsidRPr="0026317C" w:rsidRDefault="008D3663" w:rsidP="00EC0DB7">
                  <w:pPr>
                    <w:spacing w:line="259" w:lineRule="auto"/>
                    <w:ind w:hanging="30"/>
                    <w:rPr>
                      <w:rFonts w:ascii="Times New Roman" w:eastAsia="Times New Roman" w:hAnsi="Times New Roman" w:cs="Times New Roman"/>
                      <w:color w:val="000000"/>
                    </w:rPr>
                  </w:pPr>
                  <w:r w:rsidRPr="0026317C">
                    <w:rPr>
                      <w:rFonts w:ascii="Times New Roman" w:eastAsia="Times New Roman" w:hAnsi="Times New Roman" w:cs="Times New Roman"/>
                      <w:color w:val="000000"/>
                    </w:rPr>
                    <w:t xml:space="preserve">Встановлення комплекту захисту струмової прямої дії з одним </w:t>
                  </w:r>
                  <w:proofErr w:type="spellStart"/>
                  <w:r w:rsidRPr="0026317C">
                    <w:rPr>
                      <w:rFonts w:ascii="Times New Roman" w:eastAsia="Times New Roman" w:hAnsi="Times New Roman" w:cs="Times New Roman"/>
                      <w:color w:val="000000"/>
                    </w:rPr>
                    <w:t>релекомплекту</w:t>
                  </w:r>
                  <w:proofErr w:type="spellEnd"/>
                  <w:r w:rsidRPr="0026317C">
                    <w:rPr>
                      <w:rFonts w:ascii="Times New Roman" w:eastAsia="Times New Roman" w:hAnsi="Times New Roman" w:cs="Times New Roman"/>
                      <w:color w:val="000000"/>
                    </w:rPr>
                    <w:t xml:space="preserve"> (Реле затримки вимикання)з Датчиками температури від перегріву електричних калориферів (40; 90) та з терморегулятором </w:t>
                  </w:r>
                  <w:proofErr w:type="spellStart"/>
                  <w:r w:rsidRPr="0026317C">
                    <w:rPr>
                      <w:rFonts w:ascii="Times New Roman" w:eastAsia="Times New Roman" w:hAnsi="Times New Roman" w:cs="Times New Roman"/>
                      <w:color w:val="000000"/>
                    </w:rPr>
                    <w:t>одноканальним</w:t>
                  </w:r>
                  <w:proofErr w:type="spellEnd"/>
                  <w:r w:rsidRPr="0026317C">
                    <w:rPr>
                      <w:rFonts w:ascii="Times New Roman" w:eastAsia="Times New Roman" w:hAnsi="Times New Roman" w:cs="Times New Roman"/>
                      <w:color w:val="000000"/>
                    </w:rPr>
                    <w:t xml:space="preserve"> на </w:t>
                  </w:r>
                  <w:proofErr w:type="spellStart"/>
                  <w:r w:rsidRPr="0026317C">
                    <w:rPr>
                      <w:rFonts w:ascii="Times New Roman" w:eastAsia="Times New Roman" w:hAnsi="Times New Roman" w:cs="Times New Roman"/>
                      <w:color w:val="000000"/>
                    </w:rPr>
                    <w:t>Din</w:t>
                  </w:r>
                  <w:proofErr w:type="spellEnd"/>
                  <w:r w:rsidRPr="0026317C">
                    <w:rPr>
                      <w:rFonts w:ascii="Times New Roman" w:eastAsia="Times New Roman" w:hAnsi="Times New Roman" w:cs="Times New Roman"/>
                      <w:color w:val="000000"/>
                    </w:rPr>
                    <w:t xml:space="preserve">-рейку </w:t>
                  </w:r>
                  <w:proofErr w:type="spellStart"/>
                  <w:r w:rsidRPr="0026317C">
                    <w:rPr>
                      <w:rFonts w:ascii="Times New Roman" w:eastAsia="Times New Roman" w:hAnsi="Times New Roman" w:cs="Times New Roman"/>
                      <w:color w:val="000000"/>
                    </w:rPr>
                    <w:t>Rubezh</w:t>
                  </w:r>
                  <w:proofErr w:type="spellEnd"/>
                  <w:r w:rsidRPr="0026317C">
                    <w:rPr>
                      <w:rFonts w:ascii="Times New Roman" w:eastAsia="Times New Roman" w:hAnsi="Times New Roman" w:cs="Times New Roman"/>
                      <w:color w:val="000000"/>
                    </w:rPr>
                    <w:t xml:space="preserve"> TP- 12.05)</w:t>
                  </w:r>
                </w:p>
              </w:tc>
            </w:tr>
            <w:tr w:rsidR="008D3663" w:rsidRPr="0026317C" w14:paraId="51A3DC9A" w14:textId="77777777" w:rsidTr="00EC0DB7">
              <w:trPr>
                <w:trHeight w:val="555"/>
              </w:trPr>
              <w:tc>
                <w:tcPr>
                  <w:tcW w:w="674" w:type="dxa"/>
                  <w:hideMark/>
                </w:tcPr>
                <w:p w14:paraId="6BB7A578" w14:textId="77777777" w:rsidR="008D3663" w:rsidRPr="0026317C" w:rsidRDefault="008D3663" w:rsidP="00EC0DB7">
                  <w:pPr>
                    <w:spacing w:line="259" w:lineRule="auto"/>
                    <w:ind w:hanging="30"/>
                    <w:jc w:val="center"/>
                    <w:rPr>
                      <w:rFonts w:ascii="Times New Roman" w:eastAsia="Times New Roman" w:hAnsi="Times New Roman" w:cs="Times New Roman"/>
                      <w:color w:val="000000"/>
                    </w:rPr>
                  </w:pPr>
                  <w:r w:rsidRPr="0026317C">
                    <w:rPr>
                      <w:rFonts w:ascii="Times New Roman" w:eastAsia="Times New Roman" w:hAnsi="Times New Roman" w:cs="Times New Roman"/>
                      <w:color w:val="000000"/>
                    </w:rPr>
                    <w:t>34</w:t>
                  </w:r>
                </w:p>
              </w:tc>
              <w:tc>
                <w:tcPr>
                  <w:tcW w:w="9356" w:type="dxa"/>
                  <w:hideMark/>
                </w:tcPr>
                <w:p w14:paraId="7F53EBD2"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Встановлення</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системи</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дистанційного</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управління</w:t>
                  </w:r>
                  <w:proofErr w:type="spellEnd"/>
                  <w:r w:rsidRPr="008D3663">
                    <w:rPr>
                      <w:rFonts w:ascii="Times New Roman" w:eastAsia="Times New Roman" w:hAnsi="Times New Roman" w:cs="Times New Roman"/>
                      <w:color w:val="000000"/>
                      <w:lang w:val="ru-RU"/>
                    </w:rPr>
                    <w:t xml:space="preserve"> з </w:t>
                  </w:r>
                  <w:proofErr w:type="spellStart"/>
                  <w:r w:rsidRPr="008D3663">
                    <w:rPr>
                      <w:rFonts w:ascii="Times New Roman" w:eastAsia="Times New Roman" w:hAnsi="Times New Roman" w:cs="Times New Roman"/>
                      <w:color w:val="000000"/>
                      <w:lang w:val="ru-RU"/>
                    </w:rPr>
                    <w:t>виконавчим</w:t>
                  </w:r>
                  <w:proofErr w:type="spellEnd"/>
                </w:p>
                <w:p w14:paraId="518AC19D"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механізмом</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регулюючого</w:t>
                  </w:r>
                  <w:proofErr w:type="spellEnd"/>
                  <w:r w:rsidRPr="008D3663">
                    <w:rPr>
                      <w:rFonts w:ascii="Times New Roman" w:eastAsia="Times New Roman" w:hAnsi="Times New Roman" w:cs="Times New Roman"/>
                      <w:color w:val="000000"/>
                      <w:lang w:val="ru-RU"/>
                    </w:rPr>
                    <w:t xml:space="preserve"> органа </w:t>
                  </w:r>
                  <w:proofErr w:type="spellStart"/>
                  <w:r w:rsidRPr="008D3663">
                    <w:rPr>
                      <w:rFonts w:ascii="Times New Roman" w:eastAsia="Times New Roman" w:hAnsi="Times New Roman" w:cs="Times New Roman"/>
                      <w:color w:val="000000"/>
                      <w:lang w:val="ru-RU"/>
                    </w:rPr>
                    <w:t>електроприводами</w:t>
                  </w:r>
                  <w:proofErr w:type="spellEnd"/>
                </w:p>
                <w:p w14:paraId="53327448" w14:textId="77777777" w:rsidR="008D3663" w:rsidRPr="008D3663" w:rsidRDefault="008D3663" w:rsidP="00EC0DB7">
                  <w:pPr>
                    <w:spacing w:line="259" w:lineRule="auto"/>
                    <w:ind w:hanging="30"/>
                    <w:rPr>
                      <w:rFonts w:ascii="Times New Roman" w:eastAsia="Times New Roman" w:hAnsi="Times New Roman" w:cs="Times New Roman"/>
                      <w:color w:val="000000"/>
                      <w:lang w:val="ru-RU"/>
                    </w:rPr>
                  </w:pPr>
                  <w:proofErr w:type="spellStart"/>
                  <w:r w:rsidRPr="008D3663">
                    <w:rPr>
                      <w:rFonts w:ascii="Times New Roman" w:eastAsia="Times New Roman" w:hAnsi="Times New Roman" w:cs="Times New Roman"/>
                      <w:color w:val="000000"/>
                      <w:lang w:val="ru-RU"/>
                    </w:rPr>
                    <w:t>повітряної</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затулки</w:t>
                  </w:r>
                  <w:proofErr w:type="spellEnd"/>
                  <w:r w:rsidRPr="008D3663">
                    <w:rPr>
                      <w:rFonts w:ascii="Times New Roman" w:eastAsia="Times New Roman" w:hAnsi="Times New Roman" w:cs="Times New Roman"/>
                      <w:color w:val="000000"/>
                      <w:lang w:val="ru-RU"/>
                    </w:rPr>
                    <w:t xml:space="preserve"> </w:t>
                  </w:r>
                  <w:proofErr w:type="spellStart"/>
                  <w:r w:rsidRPr="0026317C">
                    <w:rPr>
                      <w:rFonts w:ascii="Times New Roman" w:eastAsia="Times New Roman" w:hAnsi="Times New Roman" w:cs="Times New Roman"/>
                      <w:color w:val="000000"/>
                    </w:rPr>
                    <w:t>Belimo</w:t>
                  </w:r>
                  <w:proofErr w:type="spellEnd"/>
                  <w:r w:rsidRPr="008D3663">
                    <w:rPr>
                      <w:rFonts w:ascii="Times New Roman" w:eastAsia="Times New Roman" w:hAnsi="Times New Roman" w:cs="Times New Roman"/>
                      <w:color w:val="000000"/>
                      <w:lang w:val="ru-RU"/>
                    </w:rPr>
                    <w:t xml:space="preserve"> </w:t>
                  </w:r>
                  <w:r w:rsidRPr="0026317C">
                    <w:rPr>
                      <w:rFonts w:ascii="Times New Roman" w:eastAsia="Times New Roman" w:hAnsi="Times New Roman" w:cs="Times New Roman"/>
                      <w:color w:val="000000"/>
                    </w:rPr>
                    <w:t>TF</w:t>
                  </w:r>
                  <w:r w:rsidRPr="008D3663">
                    <w:rPr>
                      <w:rFonts w:ascii="Times New Roman" w:eastAsia="Times New Roman" w:hAnsi="Times New Roman" w:cs="Times New Roman"/>
                      <w:color w:val="000000"/>
                      <w:lang w:val="ru-RU"/>
                    </w:rPr>
                    <w:t xml:space="preserve">230 </w:t>
                  </w:r>
                  <w:proofErr w:type="spellStart"/>
                  <w:r w:rsidRPr="008D3663">
                    <w:rPr>
                      <w:rFonts w:ascii="Times New Roman" w:eastAsia="Times New Roman" w:hAnsi="Times New Roman" w:cs="Times New Roman"/>
                      <w:color w:val="000000"/>
                      <w:lang w:val="ru-RU"/>
                    </w:rPr>
                    <w:t>із</w:t>
                  </w:r>
                  <w:proofErr w:type="spellEnd"/>
                  <w:r w:rsidRPr="008D3663">
                    <w:rPr>
                      <w:rFonts w:ascii="Times New Roman" w:eastAsia="Times New Roman" w:hAnsi="Times New Roman" w:cs="Times New Roman"/>
                      <w:color w:val="000000"/>
                      <w:lang w:val="ru-RU"/>
                    </w:rPr>
                    <w:t xml:space="preserve"> </w:t>
                  </w:r>
                  <w:proofErr w:type="spellStart"/>
                  <w:r w:rsidRPr="008D3663">
                    <w:rPr>
                      <w:rFonts w:ascii="Times New Roman" w:eastAsia="Times New Roman" w:hAnsi="Times New Roman" w:cs="Times New Roman"/>
                      <w:color w:val="000000"/>
                      <w:lang w:val="ru-RU"/>
                    </w:rPr>
                    <w:t>зворотньою</w:t>
                  </w:r>
                  <w:proofErr w:type="spellEnd"/>
                  <w:r w:rsidRPr="008D3663">
                    <w:rPr>
                      <w:rFonts w:ascii="Times New Roman" w:eastAsia="Times New Roman" w:hAnsi="Times New Roman" w:cs="Times New Roman"/>
                      <w:color w:val="000000"/>
                      <w:lang w:val="ru-RU"/>
                    </w:rPr>
                    <w:t xml:space="preserve"> пружиною</w:t>
                  </w:r>
                </w:p>
              </w:tc>
            </w:tr>
          </w:tbl>
          <w:p w14:paraId="1652CFBF" w14:textId="77777777" w:rsidR="008D3663" w:rsidRPr="00AD42DB" w:rsidRDefault="008D3663" w:rsidP="00EC0DB7"/>
          <w:p w14:paraId="01F89706" w14:textId="77777777" w:rsidR="008D3663" w:rsidRPr="00AD42DB" w:rsidRDefault="008D3663" w:rsidP="00EC0DB7">
            <w:pPr>
              <w:tabs>
                <w:tab w:val="left" w:pos="8205"/>
              </w:tabs>
              <w:spacing w:after="0" w:line="240" w:lineRule="auto"/>
              <w:ind w:left="34"/>
              <w:jc w:val="center"/>
              <w:rPr>
                <w:rFonts w:ascii="Times New Roman" w:eastAsia="Times New Roman" w:hAnsi="Times New Roman" w:cs="Times New Roman"/>
                <w:bCs/>
                <w:lang w:eastAsia="ru-RU"/>
              </w:rPr>
            </w:pPr>
            <w:r w:rsidRPr="00E31A69">
              <w:rPr>
                <w:rFonts w:ascii="Times New Roman" w:hAnsi="Times New Roman" w:cs="Times New Roman"/>
                <w:b/>
                <w:bCs/>
                <w:sz w:val="24"/>
                <w:szCs w:val="24"/>
              </w:rPr>
              <w:t xml:space="preserve">Перелік матеріалів, </w:t>
            </w:r>
            <w:r w:rsidRPr="00E31A69">
              <w:rPr>
                <w:rFonts w:ascii="Times New Roman" w:hAnsi="Times New Roman" w:cs="Times New Roman"/>
                <w:b/>
                <w:bCs/>
                <w:color w:val="000000"/>
                <w:sz w:val="24"/>
                <w:szCs w:val="24"/>
              </w:rPr>
              <w:t xml:space="preserve">комплектуючих виробів та </w:t>
            </w:r>
            <w:r>
              <w:rPr>
                <w:rFonts w:ascii="Times New Roman" w:hAnsi="Times New Roman" w:cs="Times New Roman"/>
                <w:b/>
                <w:bCs/>
                <w:color w:val="000000"/>
                <w:sz w:val="24"/>
                <w:szCs w:val="24"/>
              </w:rPr>
              <w:t>обладнання</w:t>
            </w:r>
            <w:r w:rsidRPr="00AD42DB">
              <w:rPr>
                <w:rFonts w:ascii="Times New Roman" w:eastAsia="Times New Roman" w:hAnsi="Times New Roman" w:cs="Times New Roman"/>
                <w:bCs/>
                <w:lang w:eastAsia="ru-RU"/>
              </w:rPr>
              <w:tab/>
              <w:t xml:space="preserve">          Таблиця № 2</w:t>
            </w:r>
          </w:p>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
              <w:gridCol w:w="7694"/>
              <w:gridCol w:w="953"/>
              <w:gridCol w:w="851"/>
            </w:tblGrid>
            <w:tr w:rsidR="008D3663" w:rsidRPr="00AD42DB" w14:paraId="7FC0BC72" w14:textId="77777777" w:rsidTr="00EC0DB7">
              <w:trPr>
                <w:trHeight w:val="824"/>
              </w:trPr>
              <w:tc>
                <w:tcPr>
                  <w:tcW w:w="532" w:type="dxa"/>
                </w:tcPr>
                <w:p w14:paraId="38C68358"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w:t>
                  </w:r>
                </w:p>
              </w:tc>
              <w:tc>
                <w:tcPr>
                  <w:tcW w:w="7694" w:type="dxa"/>
                  <w:vAlign w:val="center"/>
                </w:tcPr>
                <w:p w14:paraId="32A9895C" w14:textId="77777777" w:rsidR="008D3663" w:rsidRPr="00E31A69" w:rsidRDefault="008D3663" w:rsidP="00EC0DB7">
                  <w:pPr>
                    <w:autoSpaceDE w:val="0"/>
                    <w:autoSpaceDN w:val="0"/>
                    <w:adjustRightInd w:val="0"/>
                    <w:jc w:val="center"/>
                    <w:rPr>
                      <w:rFonts w:ascii="Times New Roman" w:hAnsi="Times New Roman" w:cs="Times New Roman"/>
                      <w:color w:val="000000"/>
                    </w:rPr>
                  </w:pPr>
                  <w:r w:rsidRPr="00E31A69">
                    <w:rPr>
                      <w:rFonts w:ascii="Times New Roman" w:hAnsi="Times New Roman" w:cs="Times New Roman"/>
                    </w:rPr>
                    <w:t xml:space="preserve">Найменування матеріалів, </w:t>
                  </w:r>
                  <w:r w:rsidRPr="00E31A69">
                    <w:rPr>
                      <w:rFonts w:ascii="Times New Roman" w:hAnsi="Times New Roman" w:cs="Times New Roman"/>
                      <w:color w:val="000000"/>
                    </w:rPr>
                    <w:t xml:space="preserve">комплектуючих виробів та </w:t>
                  </w:r>
                  <w:r>
                    <w:rPr>
                      <w:rFonts w:ascii="Times New Roman" w:hAnsi="Times New Roman" w:cs="Times New Roman"/>
                      <w:color w:val="000000"/>
                    </w:rPr>
                    <w:t>обладнання</w:t>
                  </w:r>
                  <w:r w:rsidRPr="00E31A69">
                    <w:rPr>
                      <w:rFonts w:ascii="Times New Roman" w:hAnsi="Times New Roman" w:cs="Times New Roman"/>
                    </w:rPr>
                    <w:t>.</w:t>
                  </w:r>
                </w:p>
              </w:tc>
              <w:tc>
                <w:tcPr>
                  <w:tcW w:w="953" w:type="dxa"/>
                </w:tcPr>
                <w:p w14:paraId="2D07565B"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Одиниця виміру</w:t>
                  </w:r>
                </w:p>
              </w:tc>
              <w:tc>
                <w:tcPr>
                  <w:tcW w:w="851" w:type="dxa"/>
                </w:tcPr>
                <w:p w14:paraId="0D88A2ED"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Кіль-</w:t>
                  </w:r>
                </w:p>
                <w:p w14:paraId="4DDF049C"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кість</w:t>
                  </w:r>
                </w:p>
              </w:tc>
            </w:tr>
            <w:tr w:rsidR="008D3663" w:rsidRPr="00AD42DB" w14:paraId="1D3C54E2" w14:textId="77777777" w:rsidTr="00EC0DB7">
              <w:trPr>
                <w:trHeight w:val="288"/>
              </w:trPr>
              <w:tc>
                <w:tcPr>
                  <w:tcW w:w="532" w:type="dxa"/>
                  <w:vAlign w:val="center"/>
                </w:tcPr>
                <w:p w14:paraId="200A5136"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c>
                <w:tcPr>
                  <w:tcW w:w="7694" w:type="dxa"/>
                </w:tcPr>
                <w:p w14:paraId="46DA3864"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Припливний вентилятор в шумозахисному корпусі TT Silent-M250 L=1330м3/год (або аналог)</w:t>
                  </w:r>
                </w:p>
              </w:tc>
              <w:tc>
                <w:tcPr>
                  <w:tcW w:w="953" w:type="dxa"/>
                </w:tcPr>
                <w:p w14:paraId="3CB241E0"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1D95F748"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r w:rsidR="008D3663" w:rsidRPr="00AD42DB" w14:paraId="6667E2B5" w14:textId="77777777" w:rsidTr="00EC0DB7">
              <w:trPr>
                <w:trHeight w:val="288"/>
              </w:trPr>
              <w:tc>
                <w:tcPr>
                  <w:tcW w:w="532" w:type="dxa"/>
                  <w:vAlign w:val="center"/>
                </w:tcPr>
                <w:p w14:paraId="2E911FC5"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2</w:t>
                  </w:r>
                </w:p>
              </w:tc>
              <w:tc>
                <w:tcPr>
                  <w:tcW w:w="7694" w:type="dxa"/>
                </w:tcPr>
                <w:p w14:paraId="107C8EDA"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Витяжний вентилятор TT PRO 250 L=1330м3/год (або аналог)</w:t>
                  </w:r>
                </w:p>
              </w:tc>
              <w:tc>
                <w:tcPr>
                  <w:tcW w:w="953" w:type="dxa"/>
                </w:tcPr>
                <w:p w14:paraId="15810336"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1164E312"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r w:rsidR="008D3663" w:rsidRPr="00AD42DB" w14:paraId="2CE65E99" w14:textId="77777777" w:rsidTr="00EC0DB7">
              <w:trPr>
                <w:trHeight w:val="288"/>
              </w:trPr>
              <w:tc>
                <w:tcPr>
                  <w:tcW w:w="532" w:type="dxa"/>
                  <w:vAlign w:val="center"/>
                </w:tcPr>
                <w:p w14:paraId="3A712A4C"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3</w:t>
                  </w:r>
                </w:p>
              </w:tc>
              <w:tc>
                <w:tcPr>
                  <w:tcW w:w="7694" w:type="dxa"/>
                </w:tcPr>
                <w:p w14:paraId="227078B5"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Калорифер електричний ЕКД 3   N=9 кВт</w:t>
                  </w:r>
                </w:p>
              </w:tc>
              <w:tc>
                <w:tcPr>
                  <w:tcW w:w="953" w:type="dxa"/>
                </w:tcPr>
                <w:p w14:paraId="4FD37C16"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7F4C4B01"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r w:rsidR="008D3663" w:rsidRPr="00AD42DB" w14:paraId="3AE7D8AF" w14:textId="77777777" w:rsidTr="00EC0DB7">
              <w:trPr>
                <w:trHeight w:val="288"/>
              </w:trPr>
              <w:tc>
                <w:tcPr>
                  <w:tcW w:w="532" w:type="dxa"/>
                  <w:vAlign w:val="center"/>
                </w:tcPr>
                <w:p w14:paraId="1CC7E987"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4</w:t>
                  </w:r>
                </w:p>
              </w:tc>
              <w:tc>
                <w:tcPr>
                  <w:tcW w:w="7694" w:type="dxa"/>
                </w:tcPr>
                <w:p w14:paraId="3C56A0A2"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Фільтр-бокс ФККД 250 з фільтром G4 (або аналог)</w:t>
                  </w:r>
                </w:p>
              </w:tc>
              <w:tc>
                <w:tcPr>
                  <w:tcW w:w="953" w:type="dxa"/>
                </w:tcPr>
                <w:p w14:paraId="625D305B"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2C14F42B"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r w:rsidR="008D3663" w:rsidRPr="00AD42DB" w14:paraId="66FA4394" w14:textId="77777777" w:rsidTr="00EC0DB7">
              <w:trPr>
                <w:trHeight w:val="288"/>
              </w:trPr>
              <w:tc>
                <w:tcPr>
                  <w:tcW w:w="532" w:type="dxa"/>
                  <w:vAlign w:val="center"/>
                </w:tcPr>
                <w:p w14:paraId="6B707ADA"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5</w:t>
                  </w:r>
                </w:p>
              </w:tc>
              <w:tc>
                <w:tcPr>
                  <w:tcW w:w="7694" w:type="dxa"/>
                </w:tcPr>
                <w:p w14:paraId="5525EFC2"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Блок управління</w:t>
                  </w:r>
                </w:p>
              </w:tc>
              <w:tc>
                <w:tcPr>
                  <w:tcW w:w="953" w:type="dxa"/>
                </w:tcPr>
                <w:p w14:paraId="2B6BDB57"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63CA67BA"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r w:rsidR="008D3663" w:rsidRPr="00AD42DB" w14:paraId="74377F4A" w14:textId="77777777" w:rsidTr="00EC0DB7">
              <w:trPr>
                <w:trHeight w:val="288"/>
              </w:trPr>
              <w:tc>
                <w:tcPr>
                  <w:tcW w:w="532" w:type="dxa"/>
                  <w:vAlign w:val="center"/>
                </w:tcPr>
                <w:p w14:paraId="29FF6C05"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6</w:t>
                  </w:r>
                </w:p>
              </w:tc>
              <w:tc>
                <w:tcPr>
                  <w:tcW w:w="7694" w:type="dxa"/>
                </w:tcPr>
                <w:p w14:paraId="46DFBAD5"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 xml:space="preserve">Заслінка кругла d250 з </w:t>
                  </w:r>
                  <w:proofErr w:type="spellStart"/>
                  <w:r w:rsidRPr="00AD42DB">
                    <w:rPr>
                      <w:rFonts w:ascii="Times New Roman" w:hAnsi="Times New Roman" w:cs="Times New Roman"/>
                      <w:color w:val="000000"/>
                    </w:rPr>
                    <w:t>сервоприводом</w:t>
                  </w:r>
                  <w:proofErr w:type="spellEnd"/>
                  <w:r w:rsidRPr="00AD42DB">
                    <w:rPr>
                      <w:rFonts w:ascii="Times New Roman" w:hAnsi="Times New Roman" w:cs="Times New Roman"/>
                      <w:color w:val="000000"/>
                    </w:rPr>
                    <w:t xml:space="preserve"> та </w:t>
                  </w:r>
                  <w:proofErr w:type="spellStart"/>
                  <w:r w:rsidRPr="00AD42DB">
                    <w:rPr>
                      <w:rFonts w:ascii="Times New Roman" w:hAnsi="Times New Roman" w:cs="Times New Roman"/>
                      <w:color w:val="000000"/>
                    </w:rPr>
                    <w:t>зворотньою</w:t>
                  </w:r>
                  <w:proofErr w:type="spellEnd"/>
                  <w:r w:rsidRPr="00AD42DB">
                    <w:rPr>
                      <w:rFonts w:ascii="Times New Roman" w:hAnsi="Times New Roman" w:cs="Times New Roman"/>
                      <w:color w:val="000000"/>
                    </w:rPr>
                    <w:t xml:space="preserve"> пружиною</w:t>
                  </w:r>
                </w:p>
              </w:tc>
              <w:tc>
                <w:tcPr>
                  <w:tcW w:w="953" w:type="dxa"/>
                </w:tcPr>
                <w:p w14:paraId="100F4E01"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363040EC"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2</w:t>
                  </w:r>
                </w:p>
              </w:tc>
            </w:tr>
            <w:tr w:rsidR="008D3663" w:rsidRPr="00AD42DB" w14:paraId="6DE0D7A8" w14:textId="77777777" w:rsidTr="00EC0DB7">
              <w:trPr>
                <w:trHeight w:val="288"/>
              </w:trPr>
              <w:tc>
                <w:tcPr>
                  <w:tcW w:w="532" w:type="dxa"/>
                  <w:vAlign w:val="center"/>
                </w:tcPr>
                <w:p w14:paraId="101B26C2"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7</w:t>
                  </w:r>
                </w:p>
              </w:tc>
              <w:tc>
                <w:tcPr>
                  <w:tcW w:w="7694" w:type="dxa"/>
                </w:tcPr>
                <w:p w14:paraId="7CAA911A"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Повітропроводи та фасонні частини d250 сталь оцинкована 0.5 мм</w:t>
                  </w:r>
                </w:p>
              </w:tc>
              <w:tc>
                <w:tcPr>
                  <w:tcW w:w="953" w:type="dxa"/>
                </w:tcPr>
                <w:p w14:paraId="368D8E3A"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 xml:space="preserve">     </w:t>
                  </w:r>
                  <w:proofErr w:type="spellStart"/>
                  <w:r w:rsidRPr="00AD42DB">
                    <w:rPr>
                      <w:rFonts w:ascii="Times New Roman" w:hAnsi="Times New Roman" w:cs="Times New Roman"/>
                      <w:color w:val="000000"/>
                    </w:rPr>
                    <w:t>м.п</w:t>
                  </w:r>
                  <w:proofErr w:type="spellEnd"/>
                </w:p>
              </w:tc>
              <w:tc>
                <w:tcPr>
                  <w:tcW w:w="851" w:type="dxa"/>
                  <w:vAlign w:val="center"/>
                </w:tcPr>
                <w:p w14:paraId="6F96239B"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45</w:t>
                  </w:r>
                </w:p>
              </w:tc>
            </w:tr>
            <w:tr w:rsidR="008D3663" w:rsidRPr="00AD42DB" w14:paraId="30BF9380" w14:textId="77777777" w:rsidTr="00EC0DB7">
              <w:trPr>
                <w:trHeight w:val="288"/>
              </w:trPr>
              <w:tc>
                <w:tcPr>
                  <w:tcW w:w="532" w:type="dxa"/>
                  <w:vAlign w:val="center"/>
                </w:tcPr>
                <w:p w14:paraId="65BE4D07"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8</w:t>
                  </w:r>
                </w:p>
              </w:tc>
              <w:tc>
                <w:tcPr>
                  <w:tcW w:w="7694" w:type="dxa"/>
                </w:tcPr>
                <w:p w14:paraId="509DEF44"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Гнучкі повітропроводи ISOTEX 6" (154 мм), упаковка 10 метрів</w:t>
                  </w:r>
                </w:p>
              </w:tc>
              <w:tc>
                <w:tcPr>
                  <w:tcW w:w="953" w:type="dxa"/>
                </w:tcPr>
                <w:p w14:paraId="55F0E8DB"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1621FBA5"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2</w:t>
                  </w:r>
                </w:p>
              </w:tc>
            </w:tr>
            <w:tr w:rsidR="008D3663" w:rsidRPr="00AD42DB" w14:paraId="09CF3E33" w14:textId="77777777" w:rsidTr="00EC0DB7">
              <w:trPr>
                <w:trHeight w:val="288"/>
              </w:trPr>
              <w:tc>
                <w:tcPr>
                  <w:tcW w:w="532" w:type="dxa"/>
                  <w:vAlign w:val="center"/>
                </w:tcPr>
                <w:p w14:paraId="408A75EF"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9</w:t>
                  </w:r>
                </w:p>
              </w:tc>
              <w:tc>
                <w:tcPr>
                  <w:tcW w:w="7694" w:type="dxa"/>
                </w:tcPr>
                <w:p w14:paraId="1ADB22E6"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Гнучкі повітропроводи ISOTEX 5" (133 мм), упаковка 10 метрів</w:t>
                  </w:r>
                </w:p>
              </w:tc>
              <w:tc>
                <w:tcPr>
                  <w:tcW w:w="953" w:type="dxa"/>
                </w:tcPr>
                <w:p w14:paraId="63D6998F"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3ACDF225"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2</w:t>
                  </w:r>
                </w:p>
              </w:tc>
            </w:tr>
            <w:tr w:rsidR="008D3663" w:rsidRPr="00AD42DB" w14:paraId="4EA6EDC1" w14:textId="77777777" w:rsidTr="00EC0DB7">
              <w:trPr>
                <w:trHeight w:val="288"/>
              </w:trPr>
              <w:tc>
                <w:tcPr>
                  <w:tcW w:w="532" w:type="dxa"/>
                  <w:vAlign w:val="center"/>
                </w:tcPr>
                <w:p w14:paraId="6E91EC50"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10</w:t>
                  </w:r>
                </w:p>
              </w:tc>
              <w:tc>
                <w:tcPr>
                  <w:tcW w:w="7694" w:type="dxa"/>
                </w:tcPr>
                <w:p w14:paraId="6F23A555"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Гнучкі повітропроводи ALUTEX 6" (154 мм), упаковка 10 метрів</w:t>
                  </w:r>
                </w:p>
              </w:tc>
              <w:tc>
                <w:tcPr>
                  <w:tcW w:w="953" w:type="dxa"/>
                </w:tcPr>
                <w:p w14:paraId="458A99DA"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713D104A"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2</w:t>
                  </w:r>
                </w:p>
              </w:tc>
            </w:tr>
            <w:tr w:rsidR="008D3663" w:rsidRPr="00AD42DB" w14:paraId="6EA502B2" w14:textId="77777777" w:rsidTr="00EC0DB7">
              <w:trPr>
                <w:trHeight w:val="288"/>
              </w:trPr>
              <w:tc>
                <w:tcPr>
                  <w:tcW w:w="532" w:type="dxa"/>
                  <w:vAlign w:val="center"/>
                </w:tcPr>
                <w:p w14:paraId="74FBDD27"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11</w:t>
                  </w:r>
                </w:p>
              </w:tc>
              <w:tc>
                <w:tcPr>
                  <w:tcW w:w="7694" w:type="dxa"/>
                </w:tcPr>
                <w:p w14:paraId="7D600B6A"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Гнучкі повітропроводи ALUTEX 5" (133 мм), упаковка 10 метрів</w:t>
                  </w:r>
                </w:p>
              </w:tc>
              <w:tc>
                <w:tcPr>
                  <w:tcW w:w="953" w:type="dxa"/>
                </w:tcPr>
                <w:p w14:paraId="68A2D139"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49417151"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2</w:t>
                  </w:r>
                </w:p>
              </w:tc>
            </w:tr>
            <w:tr w:rsidR="008D3663" w:rsidRPr="00AD42DB" w14:paraId="30DC509C" w14:textId="77777777" w:rsidTr="00EC0DB7">
              <w:trPr>
                <w:trHeight w:val="288"/>
              </w:trPr>
              <w:tc>
                <w:tcPr>
                  <w:tcW w:w="532" w:type="dxa"/>
                  <w:vAlign w:val="center"/>
                </w:tcPr>
                <w:p w14:paraId="4B655170"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12</w:t>
                  </w:r>
                </w:p>
              </w:tc>
              <w:tc>
                <w:tcPr>
                  <w:tcW w:w="7694" w:type="dxa"/>
                </w:tcPr>
                <w:p w14:paraId="08F20963"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 xml:space="preserve">Утеплювач </w:t>
                  </w:r>
                  <w:proofErr w:type="spellStart"/>
                  <w:r w:rsidRPr="00AD42DB">
                    <w:rPr>
                      <w:rFonts w:ascii="Times New Roman" w:hAnsi="Times New Roman" w:cs="Times New Roman"/>
                      <w:color w:val="000000"/>
                    </w:rPr>
                    <w:t>фольгований</w:t>
                  </w:r>
                  <w:proofErr w:type="spellEnd"/>
                  <w:r w:rsidRPr="00AD42DB">
                    <w:rPr>
                      <w:rFonts w:ascii="Times New Roman" w:hAnsi="Times New Roman" w:cs="Times New Roman"/>
                      <w:color w:val="000000"/>
                    </w:rPr>
                    <w:t xml:space="preserve"> самоклеючий 10мм</w:t>
                  </w:r>
                </w:p>
              </w:tc>
              <w:tc>
                <w:tcPr>
                  <w:tcW w:w="953" w:type="dxa"/>
                </w:tcPr>
                <w:p w14:paraId="485ECA52"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м</w:t>
                  </w:r>
                </w:p>
              </w:tc>
              <w:tc>
                <w:tcPr>
                  <w:tcW w:w="851" w:type="dxa"/>
                  <w:vAlign w:val="center"/>
                </w:tcPr>
                <w:p w14:paraId="77847DD5"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10</w:t>
                  </w:r>
                </w:p>
              </w:tc>
            </w:tr>
            <w:tr w:rsidR="008D3663" w:rsidRPr="00AD42DB" w14:paraId="49CF83A4" w14:textId="77777777" w:rsidTr="00EC0DB7">
              <w:trPr>
                <w:trHeight w:val="288"/>
              </w:trPr>
              <w:tc>
                <w:tcPr>
                  <w:tcW w:w="532" w:type="dxa"/>
                  <w:vAlign w:val="center"/>
                </w:tcPr>
                <w:p w14:paraId="0F0D50CF"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13</w:t>
                  </w:r>
                </w:p>
              </w:tc>
              <w:tc>
                <w:tcPr>
                  <w:tcW w:w="7694" w:type="dxa"/>
                </w:tcPr>
                <w:p w14:paraId="0CE1CA67" w14:textId="77777777" w:rsidR="008D3663" w:rsidRPr="00AD42DB" w:rsidRDefault="008D3663" w:rsidP="00EC0DB7">
                  <w:pPr>
                    <w:autoSpaceDE w:val="0"/>
                    <w:autoSpaceDN w:val="0"/>
                    <w:adjustRightInd w:val="0"/>
                    <w:rPr>
                      <w:rFonts w:ascii="Times New Roman" w:hAnsi="Times New Roman" w:cs="Times New Roman"/>
                      <w:color w:val="000000"/>
                    </w:rPr>
                  </w:pPr>
                  <w:proofErr w:type="spellStart"/>
                  <w:r w:rsidRPr="00AD42DB">
                    <w:rPr>
                      <w:rFonts w:ascii="Times New Roman" w:hAnsi="Times New Roman" w:cs="Times New Roman"/>
                      <w:color w:val="000000"/>
                    </w:rPr>
                    <w:t>Анемостати</w:t>
                  </w:r>
                  <w:proofErr w:type="spellEnd"/>
                  <w:r w:rsidRPr="00AD42DB">
                    <w:rPr>
                      <w:rFonts w:ascii="Times New Roman" w:hAnsi="Times New Roman" w:cs="Times New Roman"/>
                      <w:color w:val="000000"/>
                    </w:rPr>
                    <w:t xml:space="preserve"> пластикові А125ВРФ</w:t>
                  </w:r>
                </w:p>
              </w:tc>
              <w:tc>
                <w:tcPr>
                  <w:tcW w:w="953" w:type="dxa"/>
                </w:tcPr>
                <w:p w14:paraId="4D1E838B"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26A95931"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14</w:t>
                  </w:r>
                </w:p>
              </w:tc>
            </w:tr>
            <w:tr w:rsidR="008D3663" w:rsidRPr="00AD42DB" w14:paraId="70D99693" w14:textId="77777777" w:rsidTr="00EC0DB7">
              <w:trPr>
                <w:trHeight w:val="288"/>
              </w:trPr>
              <w:tc>
                <w:tcPr>
                  <w:tcW w:w="532" w:type="dxa"/>
                  <w:vAlign w:val="center"/>
                </w:tcPr>
                <w:p w14:paraId="38FA186C"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14</w:t>
                  </w:r>
                </w:p>
              </w:tc>
              <w:tc>
                <w:tcPr>
                  <w:tcW w:w="7694" w:type="dxa"/>
                </w:tcPr>
                <w:p w14:paraId="6D87CC03"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Дифузор припливний квадратний 330х330 з адаптером</w:t>
                  </w:r>
                </w:p>
              </w:tc>
              <w:tc>
                <w:tcPr>
                  <w:tcW w:w="953" w:type="dxa"/>
                </w:tcPr>
                <w:p w14:paraId="0DAA74B2"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5F4B8FD4"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r w:rsidR="008D3663" w:rsidRPr="00AD42DB" w14:paraId="30359810" w14:textId="77777777" w:rsidTr="00EC0DB7">
              <w:trPr>
                <w:trHeight w:val="288"/>
              </w:trPr>
              <w:tc>
                <w:tcPr>
                  <w:tcW w:w="532" w:type="dxa"/>
                  <w:vAlign w:val="center"/>
                </w:tcPr>
                <w:p w14:paraId="66726815"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15</w:t>
                  </w:r>
                </w:p>
              </w:tc>
              <w:tc>
                <w:tcPr>
                  <w:tcW w:w="7694" w:type="dxa"/>
                </w:tcPr>
                <w:p w14:paraId="4E0FD002"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Дросель-клапан ДК125</w:t>
                  </w:r>
                </w:p>
              </w:tc>
              <w:tc>
                <w:tcPr>
                  <w:tcW w:w="953" w:type="dxa"/>
                </w:tcPr>
                <w:p w14:paraId="4FABC986"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0C5EE9A2"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4</w:t>
                  </w:r>
                </w:p>
              </w:tc>
            </w:tr>
            <w:tr w:rsidR="008D3663" w:rsidRPr="00AD42DB" w14:paraId="105AD75A" w14:textId="77777777" w:rsidTr="00EC0DB7">
              <w:trPr>
                <w:trHeight w:val="288"/>
              </w:trPr>
              <w:tc>
                <w:tcPr>
                  <w:tcW w:w="532" w:type="dxa"/>
                  <w:vAlign w:val="center"/>
                </w:tcPr>
                <w:p w14:paraId="131757BC"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16</w:t>
                  </w:r>
                </w:p>
              </w:tc>
              <w:tc>
                <w:tcPr>
                  <w:tcW w:w="7694" w:type="dxa"/>
                </w:tcPr>
                <w:p w14:paraId="018D8A70" w14:textId="77777777" w:rsidR="008D3663" w:rsidRPr="00AD42DB" w:rsidRDefault="008D3663" w:rsidP="00EC0DB7">
                  <w:pPr>
                    <w:autoSpaceDE w:val="0"/>
                    <w:autoSpaceDN w:val="0"/>
                    <w:adjustRightInd w:val="0"/>
                    <w:rPr>
                      <w:rFonts w:ascii="Times New Roman" w:hAnsi="Times New Roman" w:cs="Times New Roman"/>
                      <w:color w:val="000000"/>
                    </w:rPr>
                  </w:pPr>
                  <w:r w:rsidRPr="00AD42DB">
                    <w:rPr>
                      <w:rFonts w:ascii="Times New Roman" w:hAnsi="Times New Roman" w:cs="Times New Roman"/>
                      <w:color w:val="000000"/>
                    </w:rPr>
                    <w:t>Вентилятор витяжний d100</w:t>
                  </w:r>
                </w:p>
              </w:tc>
              <w:tc>
                <w:tcPr>
                  <w:tcW w:w="953" w:type="dxa"/>
                </w:tcPr>
                <w:p w14:paraId="2E049493"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шт.</w:t>
                  </w:r>
                </w:p>
              </w:tc>
              <w:tc>
                <w:tcPr>
                  <w:tcW w:w="851" w:type="dxa"/>
                  <w:vAlign w:val="center"/>
                </w:tcPr>
                <w:p w14:paraId="00C4937D" w14:textId="77777777" w:rsidR="008D3663" w:rsidRPr="00AD42DB" w:rsidRDefault="008D3663" w:rsidP="00EC0DB7">
                  <w:pPr>
                    <w:autoSpaceDE w:val="0"/>
                    <w:autoSpaceDN w:val="0"/>
                    <w:adjustRightInd w:val="0"/>
                    <w:jc w:val="center"/>
                    <w:rPr>
                      <w:rFonts w:ascii="Times New Roman" w:hAnsi="Times New Roman" w:cs="Times New Roman"/>
                      <w:color w:val="000000"/>
                    </w:rPr>
                  </w:pPr>
                  <w:r w:rsidRPr="00AD42DB">
                    <w:rPr>
                      <w:rFonts w:ascii="Times New Roman" w:hAnsi="Times New Roman" w:cs="Times New Roman"/>
                      <w:color w:val="000000"/>
                    </w:rPr>
                    <w:t>1</w:t>
                  </w:r>
                </w:p>
              </w:tc>
            </w:tr>
          </w:tbl>
          <w:p w14:paraId="0804449F" w14:textId="77777777" w:rsidR="008D3663" w:rsidRPr="00AD42DB" w:rsidRDefault="008D3663" w:rsidP="00EC0DB7">
            <w:pPr>
              <w:spacing w:after="0" w:line="240" w:lineRule="auto"/>
              <w:ind w:left="34"/>
              <w:jc w:val="both"/>
              <w:rPr>
                <w:rFonts w:ascii="Times New Roman" w:eastAsia="Times New Roman" w:hAnsi="Times New Roman" w:cs="Times New Roman"/>
                <w:bCs/>
                <w:lang w:eastAsia="ru-RU"/>
              </w:rPr>
            </w:pPr>
          </w:p>
          <w:p w14:paraId="26C92F7A" w14:textId="77777777" w:rsidR="008D3663" w:rsidRPr="00AD42DB" w:rsidRDefault="008D3663" w:rsidP="00EC0DB7">
            <w:pPr>
              <w:spacing w:after="0"/>
              <w:ind w:firstLine="567"/>
              <w:jc w:val="both"/>
              <w:rPr>
                <w:rFonts w:ascii="Times New Roman" w:eastAsia="Times New Roman" w:hAnsi="Times New Roman" w:cs="Times New Roman"/>
                <w:i/>
                <w:iCs/>
                <w:color w:val="000000"/>
              </w:rPr>
            </w:pPr>
            <w:r w:rsidRPr="00AD42DB">
              <w:rPr>
                <w:rFonts w:ascii="Times New Roman" w:hAnsi="Times New Roman" w:cs="Times New Roman"/>
                <w:color w:val="FF0000"/>
              </w:rPr>
              <w:t>*</w:t>
            </w:r>
            <w:r w:rsidRPr="00AD42DB">
              <w:rPr>
                <w:rFonts w:ascii="Times New Roman" w:eastAsia="Times New Roman" w:hAnsi="Times New Roman" w:cs="Times New Roman"/>
                <w:i/>
                <w:iCs/>
                <w:color w:val="000000"/>
              </w:rPr>
              <w:t>Якщо у цій технічній специфікації містяться посилання на стандартні характеристики, технічні регламенти та умови, вимоги, умовні позначення та термінологію, пов’язані з товарами, роботами чи послугами, що закуповуються, передбачені існуючими міжнародними, європейськими стандартами, іншими спільними технічними європейськими нормами, іншими технічними еталонними системами, визнаними європейськими органами зі стандартизації або національними стандартами, нормами та правилами. Після кожного такого посилання слід вважати наявний вираз «або еквівалент».</w:t>
            </w:r>
          </w:p>
          <w:p w14:paraId="0F2F1924" w14:textId="77777777" w:rsidR="008D3663" w:rsidRPr="00AD42DB" w:rsidRDefault="008D3663" w:rsidP="00EC0DB7">
            <w:pPr>
              <w:spacing w:after="0"/>
              <w:ind w:firstLine="567"/>
              <w:jc w:val="both"/>
              <w:rPr>
                <w:rFonts w:ascii="Times New Roman" w:eastAsia="Times New Roman" w:hAnsi="Times New Roman" w:cs="Times New Roman"/>
                <w:i/>
                <w:iCs/>
                <w:color w:val="000000"/>
              </w:rPr>
            </w:pPr>
            <w:r w:rsidRPr="00AD42DB">
              <w:rPr>
                <w:rFonts w:ascii="Times New Roman" w:eastAsia="Times New Roman" w:hAnsi="Times New Roman" w:cs="Times New Roman"/>
                <w:i/>
                <w:iCs/>
                <w:color w:val="000000"/>
              </w:rPr>
              <w:lastRenderedPageBreak/>
              <w:t>Якщо ця технічна специфікація містить посилання на конкретні марку чи виробника або на конкретний процес, що характеризує продукт чи послугу певного суб’єкта господарювання, чи на торгові марки, патенти, типи або конкретне місце походження чи спосіб виробництва, таке посилання є необхідним та обґрунтованим. Після кожного такого посилання слід вважати наявний вираз «або еквівалент».</w:t>
            </w:r>
          </w:p>
          <w:p w14:paraId="1CE427F0" w14:textId="77777777" w:rsidR="008D3663" w:rsidRPr="001F6548" w:rsidRDefault="008D3663" w:rsidP="00EC0DB7">
            <w:pPr>
              <w:keepLines/>
              <w:autoSpaceDE w:val="0"/>
              <w:autoSpaceDN w:val="0"/>
              <w:spacing w:after="0" w:line="240" w:lineRule="auto"/>
              <w:jc w:val="center"/>
              <w:rPr>
                <w:rFonts w:ascii="Times New Roman" w:hAnsi="Times New Roman" w:cs="Times New Roman"/>
                <w:b/>
                <w:sz w:val="32"/>
                <w:szCs w:val="32"/>
              </w:rPr>
            </w:pPr>
          </w:p>
        </w:tc>
      </w:tr>
      <w:tr w:rsidR="008D3663" w:rsidRPr="00C92E5E" w14:paraId="66E79050" w14:textId="77777777" w:rsidTr="00EC0DB7">
        <w:trPr>
          <w:jc w:val="center"/>
        </w:trPr>
        <w:tc>
          <w:tcPr>
            <w:tcW w:w="10206" w:type="dxa"/>
            <w:gridSpan w:val="3"/>
            <w:tcBorders>
              <w:top w:val="nil"/>
              <w:left w:val="nil"/>
              <w:bottom w:val="nil"/>
              <w:right w:val="nil"/>
            </w:tcBorders>
          </w:tcPr>
          <w:p w14:paraId="6EEF2190" w14:textId="77777777" w:rsidR="008D3663" w:rsidRDefault="008D3663" w:rsidP="00EC0DB7">
            <w:pPr>
              <w:spacing w:after="0" w:line="240" w:lineRule="auto"/>
              <w:ind w:left="34"/>
              <w:jc w:val="both"/>
              <w:rPr>
                <w:rFonts w:ascii="Times New Roman" w:eastAsia="Times New Roman" w:hAnsi="Times New Roman" w:cs="Times New Roman"/>
                <w:bCs/>
                <w:lang w:eastAsia="ru-RU"/>
              </w:rPr>
            </w:pPr>
            <w:r>
              <w:rPr>
                <w:rFonts w:ascii="Times New Roman" w:eastAsia="Times New Roman" w:hAnsi="Times New Roman" w:cs="Times New Roman"/>
                <w:bCs/>
                <w:lang w:eastAsia="ru-RU"/>
              </w:rPr>
              <w:lastRenderedPageBreak/>
              <w:t xml:space="preserve"> </w:t>
            </w:r>
          </w:p>
        </w:tc>
      </w:tr>
      <w:tr w:rsidR="008D3663" w14:paraId="4888F6A4" w14:textId="77777777" w:rsidTr="00EC0DB7">
        <w:tblPrEx>
          <w:jc w:val="left"/>
          <w:tblCellMar>
            <w:left w:w="108" w:type="dxa"/>
            <w:right w:w="108" w:type="dxa"/>
          </w:tblCellMar>
          <w:tblLook w:val="0400" w:firstRow="0" w:lastRow="0" w:firstColumn="0" w:lastColumn="0" w:noHBand="0" w:noVBand="1"/>
        </w:tblPrEx>
        <w:trPr>
          <w:gridAfter w:val="1"/>
          <w:wAfter w:w="283" w:type="dxa"/>
        </w:trPr>
        <w:tc>
          <w:tcPr>
            <w:tcW w:w="5103" w:type="dxa"/>
          </w:tcPr>
          <w:p w14:paraId="5C9848C5" w14:textId="77777777" w:rsidR="008D3663" w:rsidRDefault="008D3663" w:rsidP="00EC0DB7">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ЗАМОВНИК:</w:t>
            </w:r>
          </w:p>
          <w:p w14:paraId="592C8322" w14:textId="77777777" w:rsidR="008D3663" w:rsidRDefault="008D3663" w:rsidP="00EC0DB7">
            <w:pPr>
              <w:pStyle w:val="Normal0"/>
              <w:spacing w:after="0" w:line="240" w:lineRule="auto"/>
              <w:rPr>
                <w:color w:val="000000"/>
                <w:sz w:val="24"/>
                <w:szCs w:val="24"/>
              </w:rPr>
            </w:pPr>
            <w:r>
              <w:rPr>
                <w:rFonts w:ascii="Times New Roman" w:eastAsia="Times New Roman" w:hAnsi="Times New Roman" w:cs="Times New Roman"/>
                <w:b/>
                <w:color w:val="000000"/>
                <w:sz w:val="24"/>
                <w:szCs w:val="24"/>
              </w:rPr>
              <w:t>Державна установа «Центр громадського здоров’я Міністерства охорони здоров’я України»</w:t>
            </w:r>
          </w:p>
          <w:p w14:paraId="1BAF99D4" w14:textId="77777777" w:rsidR="008D3663" w:rsidRDefault="008D3663" w:rsidP="00EC0DB7">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04071, м. Київ, Подільський р-н, </w:t>
            </w:r>
          </w:p>
          <w:p w14:paraId="3AAD11C3" w14:textId="77777777" w:rsidR="008D3663" w:rsidRDefault="008D3663" w:rsidP="00EC0DB7">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вул. Ярославська, буд. 41, </w:t>
            </w:r>
          </w:p>
          <w:p w14:paraId="1C8F4514" w14:textId="77777777" w:rsidR="008D3663" w:rsidRDefault="008D3663" w:rsidP="00EC0DB7">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Код ЄДРПОУ: 40524109</w:t>
            </w:r>
          </w:p>
          <w:p w14:paraId="3F59BE92" w14:textId="77777777" w:rsidR="008D3663" w:rsidRDefault="008D3663" w:rsidP="00EC0DB7">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UA ____________________________                        </w:t>
            </w:r>
          </w:p>
          <w:p w14:paraId="70F0CA9E" w14:textId="77777777" w:rsidR="008D3663" w:rsidRDefault="008D3663" w:rsidP="00EC0DB7">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highlight w:val="white"/>
              </w:rPr>
              <w:t>в ГУДКСУ у м. Києві</w:t>
            </w:r>
            <w:r w:rsidRPr="476C9E80">
              <w:rPr>
                <w:rFonts w:ascii="Times New Roman" w:eastAsia="Times New Roman" w:hAnsi="Times New Roman" w:cs="Times New Roman"/>
                <w:color w:val="000000" w:themeColor="text1"/>
                <w:sz w:val="24"/>
                <w:szCs w:val="24"/>
              </w:rPr>
              <w:t xml:space="preserve"> </w:t>
            </w:r>
          </w:p>
          <w:p w14:paraId="6099F899" w14:textId="77777777" w:rsidR="008D3663" w:rsidRDefault="008D3663" w:rsidP="00EC0DB7">
            <w:pPr>
              <w:spacing w:after="0"/>
              <w:rPr>
                <w:rFonts w:ascii="Times New Roman" w:eastAsia="Times New Roman" w:hAnsi="Times New Roman" w:cs="Times New Roman"/>
                <w:sz w:val="24"/>
                <w:szCs w:val="24"/>
              </w:rPr>
            </w:pPr>
            <w:r w:rsidRPr="476C9E80">
              <w:rPr>
                <w:rFonts w:ascii="Times New Roman" w:eastAsia="Times New Roman" w:hAnsi="Times New Roman" w:cs="Times New Roman"/>
                <w:color w:val="000000" w:themeColor="text1"/>
                <w:sz w:val="24"/>
                <w:szCs w:val="24"/>
              </w:rPr>
              <w:t>ІПН: 405241026578</w:t>
            </w:r>
          </w:p>
          <w:p w14:paraId="0DE2E053" w14:textId="77777777" w:rsidR="008D3663" w:rsidRDefault="008D3663" w:rsidP="00EC0DB7">
            <w:pPr>
              <w:pStyle w:val="Normal0"/>
              <w:tabs>
                <w:tab w:val="left" w:pos="4395"/>
              </w:tabs>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Тел. (044) 334-56-89</w:t>
            </w:r>
          </w:p>
          <w:p w14:paraId="53C4825A" w14:textId="77777777" w:rsidR="008D3663" w:rsidRDefault="008D3663" w:rsidP="00EC0DB7">
            <w:pPr>
              <w:pStyle w:val="Normal0"/>
              <w:widowControl w:val="0"/>
              <w:spacing w:after="0" w:line="240" w:lineRule="auto"/>
              <w:rPr>
                <w:rFonts w:ascii="Times New Roman" w:eastAsia="Times New Roman" w:hAnsi="Times New Roman" w:cs="Times New Roman"/>
                <w:b/>
                <w:bCs/>
                <w:color w:val="000000"/>
                <w:sz w:val="24"/>
                <w:szCs w:val="24"/>
              </w:rPr>
            </w:pPr>
            <w:r w:rsidRPr="476C9E80">
              <w:rPr>
                <w:rFonts w:ascii="Times New Roman" w:eastAsia="Times New Roman" w:hAnsi="Times New Roman" w:cs="Times New Roman"/>
                <w:b/>
                <w:bCs/>
                <w:color w:val="000000" w:themeColor="text1"/>
                <w:sz w:val="24"/>
                <w:szCs w:val="24"/>
              </w:rPr>
              <w:t>_____________________________</w:t>
            </w:r>
          </w:p>
          <w:p w14:paraId="34C9AB5C" w14:textId="77777777" w:rsidR="008D3663" w:rsidRDefault="008D3663" w:rsidP="00EC0DB7">
            <w:pPr>
              <w:pStyle w:val="Normal0"/>
              <w:widowControl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_______________ /________________/</w:t>
            </w:r>
          </w:p>
          <w:p w14:paraId="37BFBB25" w14:textId="77777777" w:rsidR="008D3663" w:rsidRDefault="008D3663" w:rsidP="00EC0DB7">
            <w:pPr>
              <w:pStyle w:val="Normal0"/>
              <w:tabs>
                <w:tab w:val="left" w:pos="4395"/>
              </w:tabs>
              <w:spacing w:after="0" w:line="240" w:lineRule="auto"/>
              <w:rPr>
                <w:color w:val="000000"/>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c>
          <w:tcPr>
            <w:tcW w:w="4820" w:type="dxa"/>
          </w:tcPr>
          <w:p w14:paraId="517B424C" w14:textId="77777777" w:rsidR="008D3663" w:rsidRDefault="008D3663" w:rsidP="00EC0DB7">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ВИКОНАВЕЦЬ:</w:t>
            </w:r>
          </w:p>
          <w:p w14:paraId="00AB3EDF"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44979BA5"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73AF059"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7B233861"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136EE55"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361E78F"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DFD00A9"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4E0F3793"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8D3D69F"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1DD71E5"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w:t>
            </w:r>
          </w:p>
          <w:p w14:paraId="176739C2"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 /________________/</w:t>
            </w:r>
          </w:p>
          <w:p w14:paraId="6E1F799A"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r>
    </w:tbl>
    <w:p w14:paraId="496AC86B" w14:textId="77777777" w:rsidR="008D3663" w:rsidRPr="00C92E5E" w:rsidRDefault="008D3663" w:rsidP="008D3663">
      <w:pPr>
        <w:spacing w:after="0"/>
        <w:rPr>
          <w:rFonts w:ascii="Times New Roman" w:hAnsi="Times New Roman" w:cs="Times New Roman"/>
          <w:color w:val="FF0000"/>
        </w:rPr>
      </w:pPr>
    </w:p>
    <w:p w14:paraId="20979EB8" w14:textId="77777777" w:rsidR="008D3663" w:rsidRPr="00B03CD5" w:rsidRDefault="008D3663" w:rsidP="008D3663">
      <w:pPr>
        <w:spacing w:after="0"/>
        <w:ind w:firstLine="567"/>
        <w:jc w:val="both"/>
        <w:rPr>
          <w:rFonts w:ascii="Times New Roman" w:hAnsi="Times New Roman" w:cs="Times New Roman"/>
        </w:rPr>
      </w:pPr>
    </w:p>
    <w:p w14:paraId="73B0B742" w14:textId="77777777" w:rsidR="008D3663" w:rsidRDefault="008D3663" w:rsidP="008D3663">
      <w:pPr>
        <w:pStyle w:val="Normal0"/>
        <w:spacing w:after="0" w:line="240" w:lineRule="auto"/>
        <w:jc w:val="both"/>
        <w:rPr>
          <w:rFonts w:ascii="Times New Roman" w:eastAsia="Times New Roman" w:hAnsi="Times New Roman" w:cs="Times New Roman"/>
          <w:b/>
          <w:sz w:val="24"/>
          <w:szCs w:val="24"/>
        </w:rPr>
      </w:pPr>
    </w:p>
    <w:p w14:paraId="5D734494" w14:textId="77777777" w:rsidR="008D3663" w:rsidRDefault="008D3663" w:rsidP="008D3663">
      <w:pPr>
        <w:pStyle w:val="Normal0"/>
        <w:spacing w:after="0" w:line="240" w:lineRule="auto"/>
        <w:jc w:val="both"/>
        <w:rPr>
          <w:rFonts w:ascii="Times New Roman" w:eastAsia="Times New Roman" w:hAnsi="Times New Roman" w:cs="Times New Roman"/>
          <w:b/>
          <w:sz w:val="24"/>
          <w:szCs w:val="24"/>
        </w:rPr>
      </w:pPr>
    </w:p>
    <w:p w14:paraId="7F6F9A5D"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49777EBC"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76DDC198"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4EFB2F1B"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777132A3"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2EBEC969"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32FB5FBC"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0CF939EB"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4CA42A0F"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61AFC8E2"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1E32D8E1"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45D5CB0D"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4074FCC8"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5155D01A"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5679D288"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69BFC65D"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4A640283"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05BDFC88"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281CD2E1"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55C06B26"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68A59879"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67BBE7CA"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6766E79E"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65341A66"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774B474E"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52777D9F"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25A32813"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18C9B7CD"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57CD8484"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7779BEDC"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3E29490B" w14:textId="77777777" w:rsidR="008D3663"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p>
    <w:p w14:paraId="0846044D" w14:textId="77777777" w:rsidR="009551F1" w:rsidRDefault="008D3663"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Д</w:t>
      </w:r>
      <w:r w:rsidRPr="00F07FE0">
        <w:rPr>
          <w:rFonts w:ascii="Times New Roman" w:eastAsia="Times New Roman" w:hAnsi="Times New Roman" w:cs="Times New Roman"/>
          <w:sz w:val="24"/>
          <w:szCs w:val="24"/>
          <w:lang w:eastAsia="ar-SA"/>
        </w:rPr>
        <w:t xml:space="preserve">одаток </w:t>
      </w:r>
      <w:r>
        <w:rPr>
          <w:rFonts w:ascii="Times New Roman" w:eastAsia="Times New Roman" w:hAnsi="Times New Roman" w:cs="Times New Roman"/>
          <w:sz w:val="24"/>
          <w:szCs w:val="24"/>
          <w:lang w:eastAsia="ar-SA"/>
        </w:rPr>
        <w:t>3</w:t>
      </w:r>
      <w:r w:rsidRPr="00F07FE0">
        <w:rPr>
          <w:rFonts w:ascii="Times New Roman" w:eastAsia="Times New Roman" w:hAnsi="Times New Roman" w:cs="Times New Roman"/>
          <w:sz w:val="24"/>
          <w:szCs w:val="24"/>
          <w:lang w:eastAsia="ar-SA"/>
        </w:rPr>
        <w:t xml:space="preserve"> </w:t>
      </w:r>
    </w:p>
    <w:p w14:paraId="43D9BACA" w14:textId="77777777" w:rsidR="009551F1" w:rsidRDefault="009551F1"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ar-SA"/>
        </w:rPr>
        <w:t>д</w:t>
      </w:r>
      <w:r w:rsidR="008D3663" w:rsidRPr="00F07FE0">
        <w:rPr>
          <w:rFonts w:ascii="Times New Roman" w:eastAsia="Times New Roman" w:hAnsi="Times New Roman" w:cs="Times New Roman"/>
          <w:sz w:val="24"/>
          <w:szCs w:val="24"/>
          <w:lang w:eastAsia="ar-SA"/>
        </w:rPr>
        <w:t xml:space="preserve">о Договору </w:t>
      </w:r>
      <w:r w:rsidR="008D3663" w:rsidRPr="476C9E80">
        <w:rPr>
          <w:rFonts w:ascii="Times New Roman" w:eastAsia="Times New Roman" w:hAnsi="Times New Roman" w:cs="Times New Roman"/>
          <w:sz w:val="24"/>
          <w:szCs w:val="24"/>
        </w:rPr>
        <w:t xml:space="preserve">про закупівлю </w:t>
      </w:r>
      <w:r>
        <w:rPr>
          <w:rFonts w:ascii="Times New Roman" w:eastAsia="Times New Roman" w:hAnsi="Times New Roman" w:cs="Times New Roman"/>
          <w:sz w:val="24"/>
          <w:szCs w:val="24"/>
        </w:rPr>
        <w:t>№ ____</w:t>
      </w:r>
    </w:p>
    <w:p w14:paraId="2A1AC74C" w14:textId="44AF3C9A" w:rsidR="008D3663" w:rsidRPr="00F07FE0" w:rsidRDefault="009551F1" w:rsidP="008D3663">
      <w:pPr>
        <w:tabs>
          <w:tab w:val="left" w:pos="993"/>
          <w:tab w:val="left" w:pos="4678"/>
        </w:tabs>
        <w:suppressAutoHyphens/>
        <w:spacing w:after="0" w:line="240" w:lineRule="auto"/>
        <w:ind w:left="567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rPr>
        <w:t>в</w:t>
      </w:r>
      <w:r w:rsidR="008D3663" w:rsidRPr="00F07FE0">
        <w:rPr>
          <w:rFonts w:ascii="Times New Roman" w:eastAsia="Times New Roman" w:hAnsi="Times New Roman" w:cs="Times New Roman"/>
          <w:sz w:val="24"/>
          <w:szCs w:val="24"/>
          <w:lang w:eastAsia="ar-SA"/>
        </w:rPr>
        <w:t>ід «___» _______202</w:t>
      </w:r>
      <w:r w:rsidR="008D3663">
        <w:rPr>
          <w:rFonts w:ascii="Times New Roman" w:eastAsia="Times New Roman" w:hAnsi="Times New Roman" w:cs="Times New Roman"/>
          <w:sz w:val="24"/>
          <w:szCs w:val="24"/>
          <w:lang w:eastAsia="ar-SA"/>
        </w:rPr>
        <w:t>5</w:t>
      </w:r>
      <w:r w:rsidR="008D3663" w:rsidRPr="00F07FE0">
        <w:rPr>
          <w:rFonts w:ascii="Times New Roman" w:eastAsia="Times New Roman" w:hAnsi="Times New Roman" w:cs="Times New Roman"/>
          <w:sz w:val="24"/>
          <w:szCs w:val="24"/>
          <w:lang w:eastAsia="ar-SA"/>
        </w:rPr>
        <w:t xml:space="preserve"> </w:t>
      </w:r>
      <w:r w:rsidR="003B53BE">
        <w:rPr>
          <w:rFonts w:ascii="Times New Roman" w:eastAsia="Times New Roman" w:hAnsi="Times New Roman" w:cs="Times New Roman"/>
          <w:sz w:val="24"/>
          <w:szCs w:val="24"/>
          <w:lang w:eastAsia="ar-SA"/>
        </w:rPr>
        <w:t>року</w:t>
      </w:r>
    </w:p>
    <w:p w14:paraId="605C66CE" w14:textId="77777777" w:rsidR="008D3663" w:rsidRPr="00F07FE0" w:rsidRDefault="008D3663" w:rsidP="008D3663">
      <w:pPr>
        <w:tabs>
          <w:tab w:val="left" w:pos="993"/>
        </w:tabs>
        <w:suppressAutoHyphens/>
        <w:spacing w:after="0" w:line="240" w:lineRule="auto"/>
        <w:ind w:firstLine="567"/>
        <w:jc w:val="center"/>
        <w:rPr>
          <w:rFonts w:ascii="Times New Roman" w:eastAsia="Times New Roman" w:hAnsi="Times New Roman" w:cs="Times New Roman"/>
          <w:b/>
          <w:sz w:val="24"/>
          <w:szCs w:val="24"/>
          <w:lang w:eastAsia="ar-SA"/>
        </w:rPr>
      </w:pPr>
    </w:p>
    <w:p w14:paraId="53E0CF84" w14:textId="77777777" w:rsidR="008D3663" w:rsidRDefault="008D3663" w:rsidP="008D3663">
      <w:pPr>
        <w:tabs>
          <w:tab w:val="left" w:pos="993"/>
        </w:tabs>
        <w:suppressAutoHyphens/>
        <w:spacing w:after="0" w:line="240" w:lineRule="auto"/>
        <w:ind w:left="-426"/>
        <w:jc w:val="center"/>
        <w:rPr>
          <w:rFonts w:ascii="Times New Roman" w:eastAsia="Times New Roman" w:hAnsi="Times New Roman" w:cs="Times New Roman"/>
          <w:b/>
          <w:sz w:val="24"/>
          <w:szCs w:val="24"/>
          <w:lang w:eastAsia="ar-SA"/>
        </w:rPr>
      </w:pPr>
      <w:r w:rsidRPr="00436FB4">
        <w:rPr>
          <w:rFonts w:ascii="Times New Roman" w:eastAsia="Times New Roman" w:hAnsi="Times New Roman" w:cs="Times New Roman"/>
          <w:b/>
          <w:sz w:val="24"/>
          <w:szCs w:val="24"/>
          <w:lang w:eastAsia="ar-SA"/>
        </w:rPr>
        <w:t>КАЛЕНДАРНИЙ ПЛАН ФІНАНСУВАННЯ НАДАНИХ ПОСЛУГ</w:t>
      </w:r>
    </w:p>
    <w:p w14:paraId="7285DD42" w14:textId="77777777" w:rsidR="008D3663" w:rsidRDefault="008D3663" w:rsidP="008D3663">
      <w:pPr>
        <w:tabs>
          <w:tab w:val="left" w:pos="993"/>
        </w:tabs>
        <w:suppressAutoHyphens/>
        <w:spacing w:after="0" w:line="240" w:lineRule="auto"/>
        <w:ind w:left="-426"/>
        <w:jc w:val="center"/>
        <w:rPr>
          <w:rFonts w:ascii="Times New Roman" w:eastAsia="Times New Roman" w:hAnsi="Times New Roman" w:cs="Times New Roman"/>
          <w:b/>
          <w:sz w:val="24"/>
          <w:szCs w:val="24"/>
          <w:lang w:eastAsia="ar-SA"/>
        </w:rPr>
      </w:pPr>
    </w:p>
    <w:p w14:paraId="148612CF" w14:textId="77777777" w:rsidR="008D3663" w:rsidRDefault="008D3663" w:rsidP="008D3663">
      <w:pPr>
        <w:pStyle w:val="Normal0"/>
        <w:spacing w:after="0" w:line="240" w:lineRule="auto"/>
        <w:ind w:right="-2" w:firstLine="567"/>
        <w:jc w:val="both"/>
        <w:rPr>
          <w:rFonts w:ascii="Times New Roman" w:eastAsia="Times New Roman" w:hAnsi="Times New Roman" w:cs="Times New Roman"/>
          <w:sz w:val="24"/>
          <w:szCs w:val="24"/>
        </w:rPr>
      </w:pPr>
      <w:r w:rsidRPr="476C9E80">
        <w:rPr>
          <w:rFonts w:ascii="Times New Roman" w:eastAsia="Times New Roman" w:hAnsi="Times New Roman" w:cs="Times New Roman"/>
          <w:b/>
          <w:bCs/>
          <w:color w:val="000000" w:themeColor="text1"/>
          <w:sz w:val="24"/>
          <w:szCs w:val="24"/>
        </w:rPr>
        <w:t>Державна установа «Центр громадського здоров’я Міністерства охорони здоров’я України»</w:t>
      </w:r>
      <w:r w:rsidRPr="476C9E80">
        <w:rPr>
          <w:rFonts w:ascii="Times New Roman" w:eastAsia="Times New Roman" w:hAnsi="Times New Roman" w:cs="Times New Roman"/>
          <w:color w:val="000000" w:themeColor="text1"/>
          <w:sz w:val="24"/>
          <w:szCs w:val="24"/>
        </w:rPr>
        <w:t xml:space="preserve"> (далі – Замовник), в особі </w:t>
      </w:r>
      <w:r w:rsidRPr="0026630A">
        <w:rPr>
          <w:rFonts w:ascii="Times New Roman" w:eastAsia="Times New Roman" w:hAnsi="Times New Roman" w:cs="Times New Roman"/>
          <w:sz w:val="24"/>
          <w:szCs w:val="24"/>
        </w:rPr>
        <w:t>Генерального директора Курпіти Володимира Івановича</w:t>
      </w:r>
      <w:r w:rsidRPr="476C9E80">
        <w:rPr>
          <w:rFonts w:ascii="Times New Roman" w:eastAsia="Times New Roman" w:hAnsi="Times New Roman" w:cs="Times New Roman"/>
          <w:color w:val="000000" w:themeColor="text1"/>
          <w:sz w:val="24"/>
          <w:szCs w:val="24"/>
        </w:rPr>
        <w:t xml:space="preserve">, який(а) діє на підставі </w:t>
      </w:r>
      <w:r w:rsidRPr="009C3CB6">
        <w:rPr>
          <w:rFonts w:ascii="Times New Roman" w:eastAsia="Times New Roman" w:hAnsi="Times New Roman" w:cs="Times New Roman"/>
          <w:color w:val="000000" w:themeColor="text1"/>
          <w:sz w:val="24"/>
          <w:szCs w:val="24"/>
        </w:rPr>
        <w:t>Статуту</w:t>
      </w:r>
      <w:r w:rsidRPr="476C9E80">
        <w:rPr>
          <w:rFonts w:ascii="Times New Roman" w:eastAsia="Times New Roman" w:hAnsi="Times New Roman" w:cs="Times New Roman"/>
          <w:color w:val="000000" w:themeColor="text1"/>
          <w:sz w:val="24"/>
          <w:szCs w:val="24"/>
        </w:rPr>
        <w:t>, з однієї сторони, та</w:t>
      </w:r>
      <w:r w:rsidRPr="476C9E80">
        <w:rPr>
          <w:rFonts w:ascii="Times New Roman" w:eastAsia="Times New Roman" w:hAnsi="Times New Roman" w:cs="Times New Roman"/>
          <w:b/>
          <w:bCs/>
          <w:color w:val="000000" w:themeColor="text1"/>
          <w:sz w:val="24"/>
          <w:szCs w:val="24"/>
        </w:rPr>
        <w:t> </w:t>
      </w:r>
    </w:p>
    <w:p w14:paraId="768C3CFA" w14:textId="72538D26" w:rsidR="008D3663" w:rsidRDefault="008D3663" w:rsidP="008D3663">
      <w:pPr>
        <w:pStyle w:val="Normal0"/>
        <w:widowControl w:val="0"/>
        <w:tabs>
          <w:tab w:val="left" w:pos="3686"/>
        </w:tabs>
        <w:spacing w:after="0" w:line="240" w:lineRule="auto"/>
        <w:ind w:firstLine="709"/>
        <w:jc w:val="both"/>
        <w:rPr>
          <w:rFonts w:ascii="Times New Roman" w:eastAsia="Times New Roman" w:hAnsi="Times New Roman" w:cs="Times New Roman"/>
          <w:color w:val="000000" w:themeColor="text1"/>
          <w:sz w:val="24"/>
          <w:szCs w:val="24"/>
        </w:rPr>
      </w:pPr>
      <w:r w:rsidRPr="00877D5D">
        <w:rPr>
          <w:rFonts w:ascii="Times New Roman" w:eastAsia="Times New Roman" w:hAnsi="Times New Roman" w:cs="Times New Roman"/>
          <w:color w:val="4F81BD" w:themeColor="accent1"/>
          <w:sz w:val="24"/>
          <w:szCs w:val="24"/>
          <w:u w:val="single"/>
        </w:rPr>
        <w:t>(зазначити повну назву Виконавця)</w:t>
      </w:r>
      <w:r w:rsidRPr="476C9E80">
        <w:rPr>
          <w:rFonts w:ascii="Times New Roman" w:eastAsia="Times New Roman" w:hAnsi="Times New Roman" w:cs="Times New Roman"/>
          <w:color w:val="008080"/>
          <w:sz w:val="24"/>
          <w:szCs w:val="24"/>
          <w:u w:val="single"/>
        </w:rPr>
        <w:t xml:space="preserve"> </w:t>
      </w:r>
      <w:r w:rsidRPr="476C9E80">
        <w:rPr>
          <w:rFonts w:ascii="Times New Roman" w:eastAsia="Times New Roman" w:hAnsi="Times New Roman" w:cs="Times New Roman"/>
          <w:color w:val="000000" w:themeColor="text1"/>
          <w:sz w:val="24"/>
          <w:szCs w:val="24"/>
        </w:rPr>
        <w:t>(далі – Виконавець),</w:t>
      </w:r>
      <w:r w:rsidRPr="476C9E80">
        <w:rPr>
          <w:rFonts w:ascii="Times New Roman" w:eastAsia="Times New Roman" w:hAnsi="Times New Roman" w:cs="Times New Roman"/>
          <w:b/>
          <w:bCs/>
          <w:color w:val="000000" w:themeColor="text1"/>
          <w:sz w:val="24"/>
          <w:szCs w:val="24"/>
        </w:rPr>
        <w:t xml:space="preserve"> </w:t>
      </w:r>
      <w:r w:rsidRPr="476C9E80">
        <w:rPr>
          <w:rFonts w:ascii="Times New Roman" w:eastAsia="Times New Roman" w:hAnsi="Times New Roman" w:cs="Times New Roman"/>
          <w:color w:val="000000" w:themeColor="text1"/>
          <w:sz w:val="24"/>
          <w:szCs w:val="24"/>
        </w:rPr>
        <w:t xml:space="preserve">в особі </w:t>
      </w:r>
      <w:r w:rsidRPr="00877D5D">
        <w:rPr>
          <w:rFonts w:ascii="Times New Roman" w:eastAsia="Times New Roman" w:hAnsi="Times New Roman" w:cs="Times New Roman"/>
          <w:color w:val="4F81BD" w:themeColor="accent1"/>
          <w:sz w:val="24"/>
          <w:szCs w:val="24"/>
          <w:u w:val="single"/>
        </w:rPr>
        <w:t xml:space="preserve"> (зазначити посаду, ПІБ підписанта)</w:t>
      </w:r>
      <w:r w:rsidRPr="476C9E80">
        <w:rPr>
          <w:rFonts w:ascii="Times New Roman" w:eastAsia="Times New Roman" w:hAnsi="Times New Roman" w:cs="Times New Roman"/>
          <w:color w:val="000000" w:themeColor="text1"/>
          <w:sz w:val="24"/>
          <w:szCs w:val="24"/>
        </w:rPr>
        <w:t xml:space="preserve">, який(а) діє на підставі </w:t>
      </w:r>
      <w:r w:rsidRPr="476C9E80">
        <w:rPr>
          <w:rFonts w:ascii="Times New Roman" w:eastAsia="Times New Roman" w:hAnsi="Times New Roman" w:cs="Times New Roman"/>
          <w:color w:val="008080"/>
          <w:sz w:val="24"/>
          <w:szCs w:val="24"/>
          <w:u w:val="single"/>
        </w:rPr>
        <w:t xml:space="preserve"> </w:t>
      </w:r>
      <w:r w:rsidRPr="00877D5D">
        <w:rPr>
          <w:rFonts w:ascii="Times New Roman" w:eastAsia="Times New Roman" w:hAnsi="Times New Roman" w:cs="Times New Roman"/>
          <w:color w:val="4F81BD" w:themeColor="accent1"/>
          <w:sz w:val="24"/>
          <w:szCs w:val="24"/>
          <w:u w:val="single"/>
        </w:rPr>
        <w:t>(зазначити документ та реквізити документа на право підпису)</w:t>
      </w:r>
      <w:r w:rsidRPr="476C9E80">
        <w:rPr>
          <w:rFonts w:ascii="Times New Roman" w:eastAsia="Times New Roman" w:hAnsi="Times New Roman" w:cs="Times New Roman"/>
          <w:color w:val="000000" w:themeColor="text1"/>
          <w:sz w:val="24"/>
          <w:szCs w:val="24"/>
        </w:rPr>
        <w:t>, з другої сторони, які надалі при спільному згадуванні по тексту іменуються «Сторони», а кожна окремо «Сторона»</w:t>
      </w:r>
      <w:r w:rsidRPr="476C9E80">
        <w:rPr>
          <w:rFonts w:ascii="Times New Roman" w:eastAsia="Times New Roman" w:hAnsi="Times New Roman" w:cs="Times New Roman"/>
          <w:sz w:val="24"/>
          <w:szCs w:val="24"/>
        </w:rPr>
        <w:t xml:space="preserve">, уклали цей </w:t>
      </w:r>
      <w:r>
        <w:rPr>
          <w:rFonts w:ascii="Times New Roman" w:eastAsia="Times New Roman" w:hAnsi="Times New Roman" w:cs="Times New Roman"/>
          <w:sz w:val="24"/>
          <w:szCs w:val="24"/>
        </w:rPr>
        <w:t>Додаток 3 (</w:t>
      </w:r>
      <w:r w:rsidRPr="0063141E">
        <w:rPr>
          <w:rFonts w:ascii="Times New Roman" w:eastAsia="Times New Roman" w:hAnsi="Times New Roman" w:cs="Times New Roman"/>
          <w:sz w:val="24"/>
          <w:szCs w:val="24"/>
        </w:rPr>
        <w:t>Календарний план фінансування наданих послуг</w:t>
      </w:r>
      <w:r>
        <w:rPr>
          <w:rFonts w:ascii="Times New Roman" w:eastAsia="Times New Roman" w:hAnsi="Times New Roman" w:cs="Times New Roman"/>
          <w:sz w:val="24"/>
          <w:szCs w:val="24"/>
        </w:rPr>
        <w:t xml:space="preserve">) до </w:t>
      </w:r>
      <w:r w:rsidRPr="476C9E80">
        <w:rPr>
          <w:rFonts w:ascii="Times New Roman" w:eastAsia="Times New Roman" w:hAnsi="Times New Roman" w:cs="Times New Roman"/>
          <w:sz w:val="24"/>
          <w:szCs w:val="24"/>
        </w:rPr>
        <w:t>Догов</w:t>
      </w:r>
      <w:r>
        <w:rPr>
          <w:rFonts w:ascii="Times New Roman" w:eastAsia="Times New Roman" w:hAnsi="Times New Roman" w:cs="Times New Roman"/>
          <w:sz w:val="24"/>
          <w:szCs w:val="24"/>
        </w:rPr>
        <w:t>о</w:t>
      </w:r>
      <w:r w:rsidRPr="476C9E80">
        <w:rPr>
          <w:rFonts w:ascii="Times New Roman" w:eastAsia="Times New Roman" w:hAnsi="Times New Roman" w:cs="Times New Roman"/>
          <w:sz w:val="24"/>
          <w:szCs w:val="24"/>
        </w:rPr>
        <w:t>р</w:t>
      </w:r>
      <w:r>
        <w:rPr>
          <w:rFonts w:ascii="Times New Roman" w:eastAsia="Times New Roman" w:hAnsi="Times New Roman" w:cs="Times New Roman"/>
          <w:sz w:val="24"/>
          <w:szCs w:val="24"/>
        </w:rPr>
        <w:t>у</w:t>
      </w:r>
      <w:r w:rsidRPr="476C9E80">
        <w:rPr>
          <w:rFonts w:ascii="Times New Roman" w:eastAsia="Times New Roman" w:hAnsi="Times New Roman" w:cs="Times New Roman"/>
          <w:sz w:val="24"/>
          <w:szCs w:val="24"/>
        </w:rPr>
        <w:t xml:space="preserve"> про закупівлю від «___» ________ 2025 року </w:t>
      </w:r>
      <w:r w:rsidR="005A0934">
        <w:rPr>
          <w:rFonts w:ascii="Times New Roman" w:eastAsia="Times New Roman" w:hAnsi="Times New Roman" w:cs="Times New Roman"/>
          <w:sz w:val="24"/>
          <w:szCs w:val="24"/>
        </w:rPr>
        <w:t xml:space="preserve">           </w:t>
      </w:r>
      <w:r w:rsidRPr="476C9E80">
        <w:rPr>
          <w:rFonts w:ascii="Times New Roman" w:eastAsia="Times New Roman" w:hAnsi="Times New Roman" w:cs="Times New Roman"/>
          <w:sz w:val="24"/>
          <w:szCs w:val="24"/>
        </w:rPr>
        <w:t xml:space="preserve">№ _____ (далі – Договір), про </w:t>
      </w:r>
      <w:r w:rsidRPr="476C9E80">
        <w:rPr>
          <w:rFonts w:ascii="Times New Roman" w:eastAsia="Times New Roman" w:hAnsi="Times New Roman" w:cs="Times New Roman"/>
          <w:color w:val="000000" w:themeColor="text1"/>
          <w:sz w:val="24"/>
          <w:szCs w:val="24"/>
        </w:rPr>
        <w:t>наступне:</w:t>
      </w:r>
    </w:p>
    <w:p w14:paraId="7D0C4258" w14:textId="77777777" w:rsidR="008D3663" w:rsidRDefault="008D3663" w:rsidP="008D3663">
      <w:pPr>
        <w:tabs>
          <w:tab w:val="left" w:pos="993"/>
        </w:tabs>
        <w:suppressAutoHyphens/>
        <w:spacing w:after="0" w:line="240" w:lineRule="auto"/>
        <w:ind w:left="-426"/>
        <w:jc w:val="center"/>
        <w:rPr>
          <w:rFonts w:ascii="Times New Roman" w:eastAsia="Times New Roman" w:hAnsi="Times New Roman" w:cs="Times New Roman"/>
          <w:b/>
          <w:sz w:val="24"/>
          <w:szCs w:val="24"/>
          <w:lang w:eastAsia="ar-SA"/>
        </w:rPr>
      </w:pPr>
    </w:p>
    <w:tbl>
      <w:tblPr>
        <w:tblStyle w:val="af8"/>
        <w:tblW w:w="10065" w:type="dxa"/>
        <w:tblInd w:w="-5" w:type="dxa"/>
        <w:tblLook w:val="04A0" w:firstRow="1" w:lastRow="0" w:firstColumn="1" w:lastColumn="0" w:noHBand="0" w:noVBand="1"/>
      </w:tblPr>
      <w:tblGrid>
        <w:gridCol w:w="1435"/>
        <w:gridCol w:w="3020"/>
        <w:gridCol w:w="2845"/>
        <w:gridCol w:w="2765"/>
      </w:tblGrid>
      <w:tr w:rsidR="008D3663" w:rsidRPr="002816B8" w14:paraId="3BF80E58" w14:textId="77777777" w:rsidTr="00EC0DB7">
        <w:tc>
          <w:tcPr>
            <w:tcW w:w="1435" w:type="dxa"/>
            <w:vAlign w:val="center"/>
          </w:tcPr>
          <w:p w14:paraId="5A5A302A" w14:textId="77777777" w:rsidR="008D3663" w:rsidRPr="002816B8" w:rsidRDefault="008D3663" w:rsidP="00EC0DB7">
            <w:pPr>
              <w:jc w:val="center"/>
              <w:rPr>
                <w:rFonts w:ascii="Times New Roman" w:hAnsi="Times New Roman" w:cs="Times New Roman"/>
                <w:b/>
                <w:bCs/>
                <w:sz w:val="24"/>
                <w:szCs w:val="24"/>
              </w:rPr>
            </w:pPr>
            <w:r w:rsidRPr="002816B8">
              <w:rPr>
                <w:rFonts w:ascii="Times New Roman" w:hAnsi="Times New Roman" w:cs="Times New Roman"/>
                <w:b/>
                <w:bCs/>
                <w:sz w:val="24"/>
                <w:szCs w:val="24"/>
              </w:rPr>
              <w:t>№ п/п</w:t>
            </w:r>
          </w:p>
        </w:tc>
        <w:tc>
          <w:tcPr>
            <w:tcW w:w="3020" w:type="dxa"/>
            <w:vAlign w:val="center"/>
          </w:tcPr>
          <w:p w14:paraId="50F6A162" w14:textId="77777777" w:rsidR="008D3663" w:rsidRPr="002816B8" w:rsidRDefault="008D3663" w:rsidP="00EC0DB7">
            <w:pPr>
              <w:jc w:val="center"/>
              <w:rPr>
                <w:rFonts w:ascii="Times New Roman" w:hAnsi="Times New Roman" w:cs="Times New Roman"/>
                <w:b/>
                <w:bCs/>
                <w:sz w:val="24"/>
                <w:szCs w:val="24"/>
              </w:rPr>
            </w:pPr>
            <w:r w:rsidRPr="002816B8">
              <w:rPr>
                <w:rFonts w:ascii="Times New Roman" w:hAnsi="Times New Roman" w:cs="Times New Roman"/>
                <w:b/>
                <w:bCs/>
                <w:sz w:val="24"/>
                <w:szCs w:val="24"/>
              </w:rPr>
              <w:t>Період надання послуг</w:t>
            </w:r>
          </w:p>
        </w:tc>
        <w:tc>
          <w:tcPr>
            <w:tcW w:w="2845" w:type="dxa"/>
            <w:vAlign w:val="center"/>
          </w:tcPr>
          <w:p w14:paraId="209A1C8C" w14:textId="77777777" w:rsidR="008D3663" w:rsidRPr="002816B8" w:rsidRDefault="008D3663" w:rsidP="00EC0DB7">
            <w:pPr>
              <w:jc w:val="center"/>
              <w:rPr>
                <w:rFonts w:ascii="Times New Roman" w:hAnsi="Times New Roman" w:cs="Times New Roman"/>
                <w:b/>
                <w:bCs/>
                <w:sz w:val="24"/>
                <w:szCs w:val="24"/>
              </w:rPr>
            </w:pPr>
            <w:r w:rsidRPr="002816B8">
              <w:rPr>
                <w:rFonts w:ascii="Times New Roman" w:hAnsi="Times New Roman" w:cs="Times New Roman"/>
                <w:b/>
                <w:bCs/>
                <w:sz w:val="24"/>
                <w:szCs w:val="24"/>
              </w:rPr>
              <w:t>Період здійснення розрахунку</w:t>
            </w:r>
          </w:p>
        </w:tc>
        <w:tc>
          <w:tcPr>
            <w:tcW w:w="2765" w:type="dxa"/>
            <w:vAlign w:val="center"/>
          </w:tcPr>
          <w:p w14:paraId="5345E892" w14:textId="77777777" w:rsidR="008D3663" w:rsidRPr="002816B8" w:rsidRDefault="008D3663" w:rsidP="00EC0DB7">
            <w:pPr>
              <w:jc w:val="center"/>
              <w:rPr>
                <w:rFonts w:ascii="Times New Roman" w:hAnsi="Times New Roman" w:cs="Times New Roman"/>
                <w:b/>
                <w:bCs/>
                <w:sz w:val="24"/>
                <w:szCs w:val="24"/>
              </w:rPr>
            </w:pPr>
            <w:r w:rsidRPr="002816B8">
              <w:rPr>
                <w:rFonts w:ascii="Times New Roman" w:hAnsi="Times New Roman" w:cs="Times New Roman"/>
                <w:b/>
                <w:bCs/>
                <w:sz w:val="24"/>
                <w:szCs w:val="24"/>
              </w:rPr>
              <w:t>Обсяг фінансування, грн.</w:t>
            </w:r>
          </w:p>
        </w:tc>
      </w:tr>
      <w:tr w:rsidR="008D3663" w:rsidRPr="002816B8" w14:paraId="78A335CD" w14:textId="77777777" w:rsidTr="008D3663">
        <w:trPr>
          <w:trHeight w:val="243"/>
        </w:trPr>
        <w:tc>
          <w:tcPr>
            <w:tcW w:w="10065" w:type="dxa"/>
            <w:gridSpan w:val="4"/>
          </w:tcPr>
          <w:p w14:paraId="364B0FA0" w14:textId="77777777" w:rsidR="008D3663" w:rsidRPr="002816B8" w:rsidRDefault="008D3663" w:rsidP="00EC0DB7">
            <w:pPr>
              <w:jc w:val="center"/>
              <w:rPr>
                <w:rFonts w:ascii="Times New Roman" w:hAnsi="Times New Roman" w:cs="Times New Roman"/>
                <w:b/>
                <w:bCs/>
                <w:sz w:val="24"/>
                <w:szCs w:val="24"/>
              </w:rPr>
            </w:pPr>
            <w:r w:rsidRPr="002816B8">
              <w:rPr>
                <w:rFonts w:ascii="Times New Roman" w:hAnsi="Times New Roman" w:cs="Times New Roman"/>
                <w:b/>
                <w:bCs/>
                <w:sz w:val="24"/>
                <w:szCs w:val="24"/>
              </w:rPr>
              <w:t>202</w:t>
            </w:r>
            <w:r>
              <w:rPr>
                <w:rFonts w:ascii="Times New Roman" w:hAnsi="Times New Roman" w:cs="Times New Roman"/>
                <w:b/>
                <w:bCs/>
                <w:sz w:val="24"/>
                <w:szCs w:val="24"/>
              </w:rPr>
              <w:t>5</w:t>
            </w:r>
            <w:r w:rsidRPr="002816B8">
              <w:rPr>
                <w:rFonts w:ascii="Times New Roman" w:hAnsi="Times New Roman" w:cs="Times New Roman"/>
                <w:b/>
                <w:bCs/>
                <w:sz w:val="24"/>
                <w:szCs w:val="24"/>
              </w:rPr>
              <w:t xml:space="preserve"> рік</w:t>
            </w:r>
          </w:p>
        </w:tc>
      </w:tr>
      <w:tr w:rsidR="008D3663" w:rsidRPr="002816B8" w14:paraId="2756824D" w14:textId="77777777" w:rsidTr="00EC0DB7">
        <w:tc>
          <w:tcPr>
            <w:tcW w:w="1435" w:type="dxa"/>
          </w:tcPr>
          <w:p w14:paraId="28540105" w14:textId="77777777" w:rsidR="008D3663" w:rsidRPr="002816B8" w:rsidRDefault="008D3663" w:rsidP="00EC0DB7">
            <w:pPr>
              <w:jc w:val="center"/>
              <w:rPr>
                <w:rFonts w:ascii="Times New Roman" w:hAnsi="Times New Roman" w:cs="Times New Roman"/>
                <w:sz w:val="24"/>
                <w:szCs w:val="24"/>
              </w:rPr>
            </w:pPr>
            <w:r w:rsidRPr="002816B8">
              <w:rPr>
                <w:rFonts w:ascii="Times New Roman" w:hAnsi="Times New Roman" w:cs="Times New Roman"/>
                <w:sz w:val="24"/>
                <w:szCs w:val="24"/>
              </w:rPr>
              <w:t>1</w:t>
            </w:r>
          </w:p>
        </w:tc>
        <w:tc>
          <w:tcPr>
            <w:tcW w:w="3020" w:type="dxa"/>
          </w:tcPr>
          <w:p w14:paraId="39B7E6EC" w14:textId="77777777" w:rsidR="008D3663" w:rsidRPr="002816B8" w:rsidRDefault="008D3663" w:rsidP="00EC0DB7">
            <w:pPr>
              <w:rPr>
                <w:rFonts w:ascii="Times New Roman" w:hAnsi="Times New Roman" w:cs="Times New Roman"/>
                <w:sz w:val="24"/>
                <w:szCs w:val="24"/>
              </w:rPr>
            </w:pPr>
            <w:r>
              <w:rPr>
                <w:rFonts w:ascii="Times New Roman" w:hAnsi="Times New Roman" w:cs="Times New Roman"/>
                <w:sz w:val="24"/>
                <w:szCs w:val="24"/>
              </w:rPr>
              <w:t>Грудень</w:t>
            </w:r>
          </w:p>
        </w:tc>
        <w:tc>
          <w:tcPr>
            <w:tcW w:w="2845" w:type="dxa"/>
          </w:tcPr>
          <w:p w14:paraId="5F22B7DC" w14:textId="77777777" w:rsidR="008D3663" w:rsidRPr="002816B8" w:rsidRDefault="008D3663" w:rsidP="00EC0DB7">
            <w:pPr>
              <w:jc w:val="center"/>
              <w:rPr>
                <w:rFonts w:ascii="Times New Roman" w:hAnsi="Times New Roman" w:cs="Times New Roman"/>
                <w:sz w:val="24"/>
                <w:szCs w:val="24"/>
              </w:rPr>
            </w:pPr>
            <w:r>
              <w:rPr>
                <w:rFonts w:ascii="Times New Roman" w:hAnsi="Times New Roman" w:cs="Times New Roman"/>
                <w:sz w:val="24"/>
                <w:szCs w:val="24"/>
              </w:rPr>
              <w:t>Грудень</w:t>
            </w:r>
          </w:p>
        </w:tc>
        <w:tc>
          <w:tcPr>
            <w:tcW w:w="2765" w:type="dxa"/>
          </w:tcPr>
          <w:p w14:paraId="51F461BD" w14:textId="0EEB6C8C" w:rsidR="008D3663" w:rsidRPr="002816B8" w:rsidRDefault="008D3663" w:rsidP="00EC0DB7">
            <w:pPr>
              <w:jc w:val="center"/>
              <w:rPr>
                <w:rFonts w:ascii="Times New Roman" w:hAnsi="Times New Roman" w:cs="Times New Roman"/>
                <w:sz w:val="24"/>
                <w:szCs w:val="24"/>
              </w:rPr>
            </w:pPr>
            <w:r>
              <w:rPr>
                <w:rFonts w:ascii="Times New Roman" w:hAnsi="Times New Roman" w:cs="Times New Roman"/>
                <w:sz w:val="24"/>
                <w:szCs w:val="24"/>
              </w:rPr>
              <w:t>0,00</w:t>
            </w:r>
          </w:p>
        </w:tc>
      </w:tr>
      <w:tr w:rsidR="008D3663" w:rsidRPr="002816B8" w14:paraId="501BCC2F" w14:textId="77777777" w:rsidTr="008D3663">
        <w:trPr>
          <w:trHeight w:val="301"/>
        </w:trPr>
        <w:tc>
          <w:tcPr>
            <w:tcW w:w="10065" w:type="dxa"/>
            <w:gridSpan w:val="4"/>
          </w:tcPr>
          <w:p w14:paraId="3CD19A5E" w14:textId="77777777" w:rsidR="008D3663" w:rsidRPr="002816B8" w:rsidRDefault="008D3663" w:rsidP="00EC0DB7">
            <w:pPr>
              <w:jc w:val="center"/>
              <w:rPr>
                <w:rFonts w:ascii="Times New Roman" w:hAnsi="Times New Roman" w:cs="Times New Roman"/>
                <w:b/>
                <w:sz w:val="24"/>
                <w:szCs w:val="24"/>
              </w:rPr>
            </w:pPr>
            <w:r w:rsidRPr="002816B8">
              <w:rPr>
                <w:rFonts w:ascii="Times New Roman" w:hAnsi="Times New Roman" w:cs="Times New Roman"/>
                <w:b/>
                <w:sz w:val="24"/>
                <w:szCs w:val="24"/>
              </w:rPr>
              <w:t>202</w:t>
            </w:r>
            <w:r>
              <w:rPr>
                <w:rFonts w:ascii="Times New Roman" w:hAnsi="Times New Roman" w:cs="Times New Roman"/>
                <w:b/>
                <w:sz w:val="24"/>
                <w:szCs w:val="24"/>
              </w:rPr>
              <w:t xml:space="preserve">6 </w:t>
            </w:r>
            <w:r w:rsidRPr="002816B8">
              <w:rPr>
                <w:rFonts w:ascii="Times New Roman" w:hAnsi="Times New Roman" w:cs="Times New Roman"/>
                <w:b/>
                <w:sz w:val="24"/>
                <w:szCs w:val="24"/>
              </w:rPr>
              <w:t>рік</w:t>
            </w:r>
          </w:p>
        </w:tc>
      </w:tr>
      <w:tr w:rsidR="008D3663" w:rsidRPr="002816B8" w14:paraId="0BD9EA75" w14:textId="77777777" w:rsidTr="00EC0DB7">
        <w:tc>
          <w:tcPr>
            <w:tcW w:w="1435" w:type="dxa"/>
          </w:tcPr>
          <w:p w14:paraId="5574FE37" w14:textId="77777777" w:rsidR="008D3663" w:rsidRPr="002816B8" w:rsidRDefault="008D3663" w:rsidP="00EC0DB7">
            <w:pPr>
              <w:jc w:val="center"/>
              <w:rPr>
                <w:rFonts w:ascii="Times New Roman" w:hAnsi="Times New Roman" w:cs="Times New Roman"/>
                <w:sz w:val="24"/>
                <w:szCs w:val="24"/>
              </w:rPr>
            </w:pPr>
            <w:r>
              <w:rPr>
                <w:rFonts w:ascii="Times New Roman" w:hAnsi="Times New Roman" w:cs="Times New Roman"/>
                <w:sz w:val="24"/>
                <w:szCs w:val="24"/>
              </w:rPr>
              <w:t>2</w:t>
            </w:r>
          </w:p>
        </w:tc>
        <w:tc>
          <w:tcPr>
            <w:tcW w:w="3020" w:type="dxa"/>
          </w:tcPr>
          <w:p w14:paraId="04496757" w14:textId="77777777" w:rsidR="008D3663" w:rsidRPr="002816B8" w:rsidRDefault="008D3663" w:rsidP="00EC0DB7">
            <w:pPr>
              <w:rPr>
                <w:rFonts w:ascii="Times New Roman" w:hAnsi="Times New Roman" w:cs="Times New Roman"/>
                <w:sz w:val="24"/>
                <w:szCs w:val="24"/>
              </w:rPr>
            </w:pPr>
            <w:r>
              <w:rPr>
                <w:rFonts w:ascii="Times New Roman" w:hAnsi="Times New Roman" w:cs="Times New Roman"/>
                <w:sz w:val="24"/>
                <w:szCs w:val="24"/>
              </w:rPr>
              <w:t>Січень</w:t>
            </w:r>
          </w:p>
        </w:tc>
        <w:tc>
          <w:tcPr>
            <w:tcW w:w="2845" w:type="dxa"/>
          </w:tcPr>
          <w:p w14:paraId="0F0E228A" w14:textId="77777777" w:rsidR="008D3663" w:rsidRPr="002816B8" w:rsidRDefault="008D3663" w:rsidP="00EC0DB7">
            <w:pPr>
              <w:jc w:val="center"/>
              <w:rPr>
                <w:rFonts w:ascii="Times New Roman" w:hAnsi="Times New Roman" w:cs="Times New Roman"/>
                <w:sz w:val="24"/>
                <w:szCs w:val="24"/>
              </w:rPr>
            </w:pPr>
            <w:r>
              <w:rPr>
                <w:rFonts w:ascii="Times New Roman" w:hAnsi="Times New Roman" w:cs="Times New Roman"/>
                <w:sz w:val="24"/>
                <w:szCs w:val="24"/>
              </w:rPr>
              <w:t>Січень</w:t>
            </w:r>
          </w:p>
        </w:tc>
        <w:tc>
          <w:tcPr>
            <w:tcW w:w="2765" w:type="dxa"/>
          </w:tcPr>
          <w:p w14:paraId="2C4FC8DF" w14:textId="77777777" w:rsidR="008D3663" w:rsidRPr="002816B8" w:rsidRDefault="008D3663" w:rsidP="00EC0DB7">
            <w:pPr>
              <w:jc w:val="center"/>
              <w:rPr>
                <w:rFonts w:ascii="Times New Roman" w:hAnsi="Times New Roman" w:cs="Times New Roman"/>
                <w:sz w:val="24"/>
                <w:szCs w:val="24"/>
              </w:rPr>
            </w:pPr>
            <w:r>
              <w:rPr>
                <w:rFonts w:ascii="Times New Roman" w:hAnsi="Times New Roman" w:cs="Times New Roman"/>
                <w:sz w:val="24"/>
                <w:szCs w:val="24"/>
              </w:rPr>
              <w:t>0,00</w:t>
            </w:r>
          </w:p>
        </w:tc>
      </w:tr>
      <w:tr w:rsidR="008D3663" w:rsidRPr="007172A2" w14:paraId="7343C36F" w14:textId="77777777" w:rsidTr="00EC0DB7">
        <w:tc>
          <w:tcPr>
            <w:tcW w:w="7300" w:type="dxa"/>
            <w:gridSpan w:val="3"/>
          </w:tcPr>
          <w:p w14:paraId="33A83273" w14:textId="77777777" w:rsidR="008D3663" w:rsidRPr="00524FB7" w:rsidRDefault="008D3663" w:rsidP="00EC0DB7">
            <w:pPr>
              <w:jc w:val="right"/>
              <w:rPr>
                <w:rFonts w:ascii="Times New Roman" w:hAnsi="Times New Roman" w:cs="Times New Roman"/>
                <w:b/>
                <w:bCs/>
                <w:sz w:val="24"/>
                <w:szCs w:val="24"/>
              </w:rPr>
            </w:pPr>
            <w:r w:rsidRPr="00524FB7">
              <w:rPr>
                <w:rFonts w:ascii="Times New Roman" w:hAnsi="Times New Roman" w:cs="Times New Roman"/>
                <w:b/>
                <w:bCs/>
                <w:sz w:val="24"/>
                <w:szCs w:val="24"/>
              </w:rPr>
              <w:t>ВСЬОГО за 202</w:t>
            </w:r>
            <w:r>
              <w:rPr>
                <w:rFonts w:ascii="Times New Roman" w:hAnsi="Times New Roman" w:cs="Times New Roman"/>
                <w:b/>
                <w:bCs/>
                <w:sz w:val="24"/>
                <w:szCs w:val="24"/>
              </w:rPr>
              <w:t>5</w:t>
            </w:r>
            <w:r w:rsidRPr="00524FB7">
              <w:rPr>
                <w:rFonts w:ascii="Times New Roman" w:hAnsi="Times New Roman" w:cs="Times New Roman"/>
                <w:b/>
                <w:bCs/>
                <w:sz w:val="24"/>
                <w:szCs w:val="24"/>
              </w:rPr>
              <w:t xml:space="preserve"> рік</w:t>
            </w:r>
          </w:p>
        </w:tc>
        <w:tc>
          <w:tcPr>
            <w:tcW w:w="2765" w:type="dxa"/>
          </w:tcPr>
          <w:p w14:paraId="56A42C49" w14:textId="2A8D6F16" w:rsidR="008D3663" w:rsidRPr="00524FB7" w:rsidRDefault="008D3663" w:rsidP="00EC0DB7">
            <w:pPr>
              <w:jc w:val="center"/>
              <w:rPr>
                <w:rFonts w:ascii="Times New Roman" w:hAnsi="Times New Roman" w:cs="Times New Roman"/>
                <w:b/>
                <w:bCs/>
                <w:sz w:val="24"/>
                <w:szCs w:val="24"/>
              </w:rPr>
            </w:pPr>
            <w:r>
              <w:rPr>
                <w:rFonts w:ascii="Times New Roman" w:hAnsi="Times New Roman" w:cs="Times New Roman"/>
                <w:b/>
                <w:bCs/>
                <w:sz w:val="24"/>
                <w:szCs w:val="24"/>
              </w:rPr>
              <w:t>0,00</w:t>
            </w:r>
          </w:p>
        </w:tc>
      </w:tr>
      <w:tr w:rsidR="008D3663" w:rsidRPr="007172A2" w14:paraId="56AEA35C" w14:textId="77777777" w:rsidTr="00EC0DB7">
        <w:tc>
          <w:tcPr>
            <w:tcW w:w="7300" w:type="dxa"/>
            <w:gridSpan w:val="3"/>
          </w:tcPr>
          <w:p w14:paraId="09AD6E24" w14:textId="77777777" w:rsidR="008D3663" w:rsidRPr="00524FB7" w:rsidRDefault="008D3663" w:rsidP="00EC0DB7">
            <w:pPr>
              <w:jc w:val="right"/>
              <w:rPr>
                <w:rFonts w:ascii="Times New Roman" w:hAnsi="Times New Roman" w:cs="Times New Roman"/>
                <w:b/>
                <w:bCs/>
                <w:sz w:val="24"/>
                <w:szCs w:val="24"/>
              </w:rPr>
            </w:pPr>
            <w:r w:rsidRPr="00524FB7">
              <w:rPr>
                <w:rFonts w:ascii="Times New Roman" w:hAnsi="Times New Roman" w:cs="Times New Roman"/>
                <w:b/>
                <w:bCs/>
                <w:sz w:val="24"/>
                <w:szCs w:val="24"/>
              </w:rPr>
              <w:t>ВСЬОГО за 202</w:t>
            </w:r>
            <w:r>
              <w:rPr>
                <w:rFonts w:ascii="Times New Roman" w:hAnsi="Times New Roman" w:cs="Times New Roman"/>
                <w:b/>
                <w:bCs/>
                <w:sz w:val="24"/>
                <w:szCs w:val="24"/>
              </w:rPr>
              <w:t>6</w:t>
            </w:r>
            <w:r w:rsidRPr="00524FB7">
              <w:rPr>
                <w:rFonts w:ascii="Times New Roman" w:hAnsi="Times New Roman" w:cs="Times New Roman"/>
                <w:b/>
                <w:bCs/>
                <w:sz w:val="24"/>
                <w:szCs w:val="24"/>
              </w:rPr>
              <w:t xml:space="preserve"> рік</w:t>
            </w:r>
          </w:p>
        </w:tc>
        <w:tc>
          <w:tcPr>
            <w:tcW w:w="2765" w:type="dxa"/>
          </w:tcPr>
          <w:p w14:paraId="5D671572" w14:textId="77777777" w:rsidR="008D3663" w:rsidRPr="00524FB7" w:rsidRDefault="008D3663" w:rsidP="00EC0DB7">
            <w:pPr>
              <w:jc w:val="center"/>
              <w:rPr>
                <w:rFonts w:ascii="Times New Roman" w:hAnsi="Times New Roman" w:cs="Times New Roman"/>
                <w:b/>
                <w:bCs/>
                <w:sz w:val="24"/>
                <w:szCs w:val="24"/>
              </w:rPr>
            </w:pPr>
            <w:r>
              <w:rPr>
                <w:rFonts w:ascii="Times New Roman" w:hAnsi="Times New Roman" w:cs="Times New Roman"/>
                <w:b/>
                <w:bCs/>
                <w:sz w:val="24"/>
                <w:szCs w:val="24"/>
              </w:rPr>
              <w:t>0,00</w:t>
            </w:r>
          </w:p>
        </w:tc>
      </w:tr>
    </w:tbl>
    <w:p w14:paraId="04BDDE50" w14:textId="77777777" w:rsidR="008D3663" w:rsidRDefault="008D3663" w:rsidP="008D3663">
      <w:pPr>
        <w:pStyle w:val="Normal0"/>
        <w:spacing w:after="0" w:line="240" w:lineRule="auto"/>
        <w:jc w:val="both"/>
        <w:rPr>
          <w:rFonts w:ascii="Times New Roman" w:eastAsia="Times New Roman" w:hAnsi="Times New Roman" w:cs="Times New Roman"/>
          <w:b/>
          <w:sz w:val="24"/>
          <w:szCs w:val="24"/>
        </w:rPr>
      </w:pPr>
    </w:p>
    <w:tbl>
      <w:tblPr>
        <w:tblW w:w="5000" w:type="pct"/>
        <w:jc w:val="center"/>
        <w:tblLayout w:type="fixed"/>
        <w:tblLook w:val="0400" w:firstRow="0" w:lastRow="0" w:firstColumn="0" w:lastColumn="0" w:noHBand="0" w:noVBand="1"/>
      </w:tblPr>
      <w:tblGrid>
        <w:gridCol w:w="4957"/>
        <w:gridCol w:w="4682"/>
      </w:tblGrid>
      <w:tr w:rsidR="008D3663" w14:paraId="56A558A6" w14:textId="77777777" w:rsidTr="00EC0DB7">
        <w:trPr>
          <w:jc w:val="center"/>
        </w:trPr>
        <w:tc>
          <w:tcPr>
            <w:tcW w:w="5103" w:type="dxa"/>
          </w:tcPr>
          <w:p w14:paraId="03064708" w14:textId="77777777" w:rsidR="008D3663" w:rsidRDefault="008D3663" w:rsidP="00EC0DB7">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ЗАМОВНИК:</w:t>
            </w:r>
          </w:p>
          <w:p w14:paraId="22DFB894" w14:textId="77777777" w:rsidR="008D3663" w:rsidRDefault="008D3663" w:rsidP="00EC0DB7">
            <w:pPr>
              <w:pStyle w:val="Normal0"/>
              <w:spacing w:after="0" w:line="240" w:lineRule="auto"/>
              <w:rPr>
                <w:color w:val="000000"/>
                <w:sz w:val="24"/>
                <w:szCs w:val="24"/>
              </w:rPr>
            </w:pPr>
            <w:r>
              <w:rPr>
                <w:rFonts w:ascii="Times New Roman" w:eastAsia="Times New Roman" w:hAnsi="Times New Roman" w:cs="Times New Roman"/>
                <w:b/>
                <w:color w:val="000000"/>
                <w:sz w:val="24"/>
                <w:szCs w:val="24"/>
              </w:rPr>
              <w:t>Державна установа «Центр громадського здоров’я Міністерства охорони здоров’я України»</w:t>
            </w:r>
          </w:p>
          <w:p w14:paraId="7BB8C1DB" w14:textId="77777777" w:rsidR="008D3663" w:rsidRDefault="008D3663" w:rsidP="00EC0DB7">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04071, м. Київ, Подільський р-н, </w:t>
            </w:r>
          </w:p>
          <w:p w14:paraId="79F1F953" w14:textId="77777777" w:rsidR="008D3663" w:rsidRDefault="008D3663" w:rsidP="00EC0DB7">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вул. Ярославська, буд. 41, </w:t>
            </w:r>
          </w:p>
          <w:p w14:paraId="52F6CE47" w14:textId="77777777" w:rsidR="008D3663" w:rsidRDefault="008D3663" w:rsidP="00EC0DB7">
            <w:pPr>
              <w:pStyle w:val="Normal0"/>
              <w:tabs>
                <w:tab w:val="left" w:pos="851"/>
                <w:tab w:val="left" w:pos="113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Код ЄДРПОУ: 40524109</w:t>
            </w:r>
          </w:p>
          <w:p w14:paraId="61544DA3" w14:textId="77777777" w:rsidR="008D3663" w:rsidRDefault="008D3663" w:rsidP="00EC0DB7">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UA ____________________________                        </w:t>
            </w:r>
          </w:p>
          <w:p w14:paraId="7A3349DE" w14:textId="77777777" w:rsidR="008D3663" w:rsidRDefault="008D3663" w:rsidP="00EC0DB7">
            <w:pPr>
              <w:pStyle w:val="Normal0"/>
              <w:widowControl w:val="0"/>
              <w:tabs>
                <w:tab w:val="left" w:pos="1134"/>
                <w:tab w:val="center" w:pos="4677"/>
                <w:tab w:val="right" w:pos="9355"/>
              </w:tabs>
              <w:spacing w:after="0" w:line="240" w:lineRule="auto"/>
              <w:ind w:firstLine="28"/>
              <w:rPr>
                <w:rFonts w:ascii="Times New Roman" w:eastAsia="Times New Roman" w:hAnsi="Times New Roman" w:cs="Times New Roman"/>
                <w:color w:val="000000"/>
                <w:sz w:val="24"/>
                <w:szCs w:val="24"/>
              </w:rPr>
            </w:pPr>
            <w:r w:rsidRPr="476C9E80">
              <w:rPr>
                <w:rFonts w:ascii="Times New Roman" w:eastAsia="Times New Roman" w:hAnsi="Times New Roman" w:cs="Times New Roman"/>
                <w:color w:val="000000" w:themeColor="text1"/>
                <w:sz w:val="24"/>
                <w:szCs w:val="24"/>
                <w:highlight w:val="white"/>
              </w:rPr>
              <w:t>в ГУДКСУ у м. Києві</w:t>
            </w:r>
            <w:r w:rsidRPr="476C9E80">
              <w:rPr>
                <w:rFonts w:ascii="Times New Roman" w:eastAsia="Times New Roman" w:hAnsi="Times New Roman" w:cs="Times New Roman"/>
                <w:color w:val="000000" w:themeColor="text1"/>
                <w:sz w:val="24"/>
                <w:szCs w:val="24"/>
              </w:rPr>
              <w:t xml:space="preserve"> </w:t>
            </w:r>
          </w:p>
          <w:p w14:paraId="1CA5B9D2" w14:textId="77777777" w:rsidR="008D3663" w:rsidRDefault="008D3663" w:rsidP="00EC0DB7">
            <w:pPr>
              <w:spacing w:after="0"/>
              <w:rPr>
                <w:rFonts w:ascii="Times New Roman" w:eastAsia="Times New Roman" w:hAnsi="Times New Roman" w:cs="Times New Roman"/>
                <w:sz w:val="24"/>
                <w:szCs w:val="24"/>
              </w:rPr>
            </w:pPr>
            <w:r w:rsidRPr="476C9E80">
              <w:rPr>
                <w:rFonts w:ascii="Times New Roman" w:eastAsia="Times New Roman" w:hAnsi="Times New Roman" w:cs="Times New Roman"/>
                <w:color w:val="000000" w:themeColor="text1"/>
                <w:sz w:val="24"/>
                <w:szCs w:val="24"/>
              </w:rPr>
              <w:t>ІПН: 405241026578</w:t>
            </w:r>
          </w:p>
          <w:p w14:paraId="1CD65D9F" w14:textId="77777777" w:rsidR="008D3663" w:rsidRDefault="008D3663" w:rsidP="00EC0DB7">
            <w:pPr>
              <w:pStyle w:val="Normal0"/>
              <w:tabs>
                <w:tab w:val="left" w:pos="4395"/>
              </w:tabs>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Тел. (044) 334-56-89</w:t>
            </w:r>
          </w:p>
          <w:p w14:paraId="66D2564E" w14:textId="77777777" w:rsidR="008D3663" w:rsidRDefault="008D3663" w:rsidP="00EC0DB7">
            <w:pPr>
              <w:pStyle w:val="Normal0"/>
              <w:widowControl w:val="0"/>
              <w:spacing w:after="0" w:line="240" w:lineRule="auto"/>
              <w:rPr>
                <w:rFonts w:ascii="Times New Roman" w:eastAsia="Times New Roman" w:hAnsi="Times New Roman" w:cs="Times New Roman"/>
                <w:b/>
                <w:bCs/>
                <w:color w:val="000000"/>
                <w:sz w:val="24"/>
                <w:szCs w:val="24"/>
              </w:rPr>
            </w:pPr>
            <w:r w:rsidRPr="476C9E80">
              <w:rPr>
                <w:rFonts w:ascii="Times New Roman" w:eastAsia="Times New Roman" w:hAnsi="Times New Roman" w:cs="Times New Roman"/>
                <w:b/>
                <w:bCs/>
                <w:color w:val="000000" w:themeColor="text1"/>
                <w:sz w:val="24"/>
                <w:szCs w:val="24"/>
              </w:rPr>
              <w:t>_____________________________</w:t>
            </w:r>
          </w:p>
          <w:p w14:paraId="2E45DB5C" w14:textId="77777777" w:rsidR="008D3663" w:rsidRDefault="008D3663" w:rsidP="00EC0DB7">
            <w:pPr>
              <w:pStyle w:val="Normal0"/>
              <w:widowControl w:val="0"/>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_______________ /________________/</w:t>
            </w:r>
          </w:p>
          <w:p w14:paraId="48FD16E9" w14:textId="77777777" w:rsidR="008D3663" w:rsidRDefault="008D3663" w:rsidP="00EC0DB7">
            <w:pPr>
              <w:pStyle w:val="Normal0"/>
              <w:tabs>
                <w:tab w:val="left" w:pos="4395"/>
              </w:tabs>
              <w:spacing w:after="0" w:line="240" w:lineRule="auto"/>
              <w:rPr>
                <w:color w:val="000000"/>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c>
          <w:tcPr>
            <w:tcW w:w="4820" w:type="dxa"/>
          </w:tcPr>
          <w:p w14:paraId="3064D538" w14:textId="77777777" w:rsidR="008D3663" w:rsidRDefault="008D3663" w:rsidP="00EC0DB7">
            <w:pPr>
              <w:pStyle w:val="Norm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ВИКОНАВЕЦЬ:</w:t>
            </w:r>
          </w:p>
          <w:p w14:paraId="27548064"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6FCE34E5"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4D03AB6"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3694C55"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9A22828"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CEB40C1"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81FE4C2"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A97CC9A"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C911FE4"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6812F8B"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w:t>
            </w:r>
          </w:p>
          <w:p w14:paraId="1509A670"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 /________________/</w:t>
            </w:r>
          </w:p>
          <w:p w14:paraId="2E42E058" w14:textId="77777777" w:rsidR="008D3663" w:rsidRDefault="008D3663" w:rsidP="00EC0DB7">
            <w:pPr>
              <w:pStyle w:val="Normal0"/>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м.п</w:t>
            </w:r>
            <w:proofErr w:type="spellEnd"/>
            <w:r>
              <w:rPr>
                <w:rFonts w:ascii="Times New Roman" w:eastAsia="Times New Roman" w:hAnsi="Times New Roman" w:cs="Times New Roman"/>
                <w:b/>
                <w:color w:val="000000"/>
                <w:sz w:val="24"/>
                <w:szCs w:val="24"/>
              </w:rPr>
              <w:t>.</w:t>
            </w:r>
          </w:p>
        </w:tc>
      </w:tr>
    </w:tbl>
    <w:p w14:paraId="2046B97D" w14:textId="77777777" w:rsidR="008D3663" w:rsidRDefault="008D3663" w:rsidP="008D3663">
      <w:pPr>
        <w:pStyle w:val="Normal0"/>
        <w:spacing w:after="0" w:line="240" w:lineRule="auto"/>
        <w:jc w:val="both"/>
        <w:rPr>
          <w:rFonts w:ascii="Times New Roman" w:eastAsia="Times New Roman" w:hAnsi="Times New Roman" w:cs="Times New Roman"/>
          <w:b/>
          <w:sz w:val="24"/>
          <w:szCs w:val="24"/>
        </w:rPr>
      </w:pPr>
    </w:p>
    <w:p w14:paraId="1F3FF63D" w14:textId="77777777" w:rsidR="004225B4" w:rsidRPr="00254E30" w:rsidRDefault="004225B4" w:rsidP="008D3663">
      <w:pPr>
        <w:pStyle w:val="Normal0"/>
        <w:pBdr>
          <w:top w:val="nil"/>
          <w:left w:val="nil"/>
          <w:bottom w:val="nil"/>
          <w:right w:val="nil"/>
          <w:between w:val="nil"/>
        </w:pBdr>
        <w:spacing w:after="0" w:line="240" w:lineRule="auto"/>
        <w:ind w:right="-283"/>
        <w:jc w:val="center"/>
        <w:rPr>
          <w:rFonts w:ascii="Times New Roman" w:eastAsia="Times New Roman" w:hAnsi="Times New Roman" w:cs="Times New Roman"/>
          <w:sz w:val="24"/>
          <w:szCs w:val="24"/>
        </w:rPr>
      </w:pPr>
    </w:p>
    <w:sectPr w:rsidR="004225B4" w:rsidRPr="00254E30" w:rsidSect="00766D4C">
      <w:headerReference w:type="default" r:id="rId23"/>
      <w:footerReference w:type="default" r:id="rId24"/>
      <w:footerReference w:type="first" r:id="rId25"/>
      <w:pgSz w:w="11906" w:h="16838"/>
      <w:pgMar w:top="709" w:right="850" w:bottom="850" w:left="1417"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4DE3E4" w14:textId="77777777" w:rsidR="0062113C" w:rsidRDefault="0062113C">
      <w:pPr>
        <w:spacing w:after="0" w:line="240" w:lineRule="auto"/>
      </w:pPr>
      <w:r>
        <w:separator/>
      </w:r>
    </w:p>
  </w:endnote>
  <w:endnote w:type="continuationSeparator" w:id="0">
    <w:p w14:paraId="3D826A6C" w14:textId="77777777" w:rsidR="0062113C" w:rsidRDefault="006211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CC"/>
    <w:family w:val="swiss"/>
    <w:pitch w:val="variable"/>
    <w:sig w:usb0="E0002EFF" w:usb1="C000785B" w:usb2="00000009" w:usb3="00000000" w:csb0="000001FF" w:csb1="00000000"/>
  </w:font>
  <w:font w:name="&quot;Times New Roman&quot;,serif">
    <w:panose1 w:val="00000000000000000000"/>
    <w:charset w:val="00"/>
    <w:family w:val="roman"/>
    <w:notTrueType/>
    <w:pitch w:val="default"/>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Garamond">
    <w:panose1 w:val="02020404030301010803"/>
    <w:charset w:val="CC"/>
    <w:family w:val="roman"/>
    <w:pitch w:val="variable"/>
    <w:sig w:usb0="00000287" w:usb1="00000000" w:usb2="00000000" w:usb3="00000000" w:csb0="0000009F" w:csb1="00000000"/>
  </w:font>
  <w:font w:name="ArialMT">
    <w:altName w:val="Arial"/>
    <w:panose1 w:val="00000000000000000000"/>
    <w:charset w:val="00"/>
    <w:family w:val="roman"/>
    <w:notTrueType/>
    <w:pitch w:val="default"/>
  </w:font>
  <w:font w:name="Helvetica Neue">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Liberation Serif">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Pragmatica">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46BA70" w14:textId="77777777" w:rsidR="008D3663" w:rsidRDefault="008D3663">
    <w:pPr>
      <w:pStyle w:val="Normal0"/>
      <w:tabs>
        <w:tab w:val="left" w:pos="915"/>
        <w:tab w:val="right" w:pos="9639"/>
      </w:tabs>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Pr>
        <w:rFonts w:ascii="Times New Roman" w:eastAsia="Times New Roman" w:hAnsi="Times New Roman" w:cs="Times New Roman"/>
        <w:noProof/>
        <w:sz w:val="24"/>
        <w:szCs w:val="24"/>
      </w:rPr>
      <w:t>2</w:t>
    </w:r>
    <w:r>
      <w:rPr>
        <w:rFonts w:ascii="Times New Roman" w:eastAsia="Times New Roman" w:hAnsi="Times New Roman" w:cs="Times New Roman"/>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FD8D54" w14:textId="77777777" w:rsidR="00903A00" w:rsidRDefault="00D34F04">
    <w:pPr>
      <w:pBdr>
        <w:top w:val="nil"/>
        <w:left w:val="nil"/>
        <w:bottom w:val="nil"/>
        <w:right w:val="nil"/>
        <w:between w:val="nil"/>
      </w:pBdr>
      <w:tabs>
        <w:tab w:val="center" w:pos="4819"/>
        <w:tab w:val="right" w:pos="9639"/>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254E30">
      <w:rPr>
        <w:noProof/>
        <w:color w:val="000000"/>
      </w:rPr>
      <w:t>32</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3E361C" w14:textId="68F4E2D4" w:rsidR="00903A00" w:rsidRDefault="00D34F04">
    <w:pPr>
      <w:pBdr>
        <w:top w:val="nil"/>
        <w:left w:val="nil"/>
        <w:bottom w:val="nil"/>
        <w:right w:val="nil"/>
        <w:between w:val="nil"/>
      </w:pBdr>
      <w:tabs>
        <w:tab w:val="center" w:pos="4819"/>
        <w:tab w:val="right" w:pos="9639"/>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766D4C">
      <w:rPr>
        <w:noProof/>
        <w:color w:val="000000"/>
      </w:rPr>
      <w:t>1</w:t>
    </w:r>
    <w:r>
      <w:rPr>
        <w:color w:val="000000"/>
      </w:rPr>
      <w:fldChar w:fldCharType="end"/>
    </w:r>
  </w:p>
  <w:p w14:paraId="65AEBE04" w14:textId="77777777" w:rsidR="00903A00" w:rsidRDefault="00903A00">
    <w:pPr>
      <w:pBdr>
        <w:top w:val="nil"/>
        <w:left w:val="nil"/>
        <w:bottom w:val="nil"/>
        <w:right w:val="nil"/>
        <w:between w:val="nil"/>
      </w:pBdr>
      <w:tabs>
        <w:tab w:val="center" w:pos="4819"/>
        <w:tab w:val="right" w:pos="9639"/>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426126" w14:textId="77777777" w:rsidR="0062113C" w:rsidRDefault="0062113C">
      <w:pPr>
        <w:spacing w:after="0" w:line="240" w:lineRule="auto"/>
      </w:pPr>
      <w:r>
        <w:separator/>
      </w:r>
    </w:p>
  </w:footnote>
  <w:footnote w:type="continuationSeparator" w:id="0">
    <w:p w14:paraId="5C871061" w14:textId="77777777" w:rsidR="0062113C" w:rsidRDefault="006211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2F50E3" w14:textId="77777777" w:rsidR="00903A00" w:rsidRDefault="00903A00">
    <w:pPr>
      <w:widowControl w:val="0"/>
      <w:pBdr>
        <w:top w:val="nil"/>
        <w:left w:val="nil"/>
        <w:bottom w:val="nil"/>
        <w:right w:val="nil"/>
        <w:between w:val="nil"/>
      </w:pBdr>
      <w:spacing w:after="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B616A"/>
    <w:multiLevelType w:val="multilevel"/>
    <w:tmpl w:val="62DE4B94"/>
    <w:lvl w:ilvl="0">
      <w:start w:val="1"/>
      <w:numFmt w:val="decimal"/>
      <w:lvlText w:val="%1."/>
      <w:lvlJc w:val="left"/>
      <w:pPr>
        <w:ind w:left="540" w:hanging="540"/>
      </w:pPr>
      <w:rPr>
        <w:rFonts w:ascii="Times New Roman" w:hAnsi="Times New Roman" w:cs="Times New Roman" w:hint="default"/>
        <w:b/>
        <w:sz w:val="24"/>
        <w:szCs w:val="24"/>
      </w:rPr>
    </w:lvl>
    <w:lvl w:ilvl="1">
      <w:start w:val="1"/>
      <w:numFmt w:val="decimal"/>
      <w:lvlText w:val="%1.%2."/>
      <w:lvlJc w:val="left"/>
      <w:pPr>
        <w:ind w:left="1107" w:hanging="540"/>
      </w:pPr>
      <w:rPr>
        <w:rFonts w:ascii="Times New Roman" w:hAnsi="Times New Roman" w:cs="Times New Roman" w:hint="default"/>
        <w:b w:val="0"/>
        <w:color w:val="auto"/>
      </w:rPr>
    </w:lvl>
    <w:lvl w:ilvl="2">
      <w:start w:val="1"/>
      <w:numFmt w:val="decimal"/>
      <w:lvlText w:val="%1.%2.%3."/>
      <w:lvlJc w:val="left"/>
      <w:pPr>
        <w:ind w:left="1854" w:hanging="720"/>
      </w:pPr>
      <w:rPr>
        <w:rFonts w:ascii="Times New Roman" w:hAnsi="Times New Roman" w:cs="Times New Roman" w:hint="default"/>
        <w:b w:val="0"/>
        <w:sz w:val="24"/>
        <w:szCs w:val="24"/>
      </w:rPr>
    </w:lvl>
    <w:lvl w:ilvl="3">
      <w:start w:val="1"/>
      <w:numFmt w:val="decimal"/>
      <w:lvlText w:val="%1.%2.%3.%4."/>
      <w:lvlJc w:val="left"/>
      <w:pPr>
        <w:ind w:left="2421" w:hanging="720"/>
      </w:pPr>
      <w:rPr>
        <w:rFonts w:hint="default"/>
        <w:b w:val="0"/>
      </w:rPr>
    </w:lvl>
    <w:lvl w:ilvl="4">
      <w:start w:val="1"/>
      <w:numFmt w:val="decimal"/>
      <w:lvlText w:val="%1.%2.%3.%4.%5."/>
      <w:lvlJc w:val="left"/>
      <w:pPr>
        <w:ind w:left="3348" w:hanging="1080"/>
      </w:pPr>
      <w:rPr>
        <w:rFonts w:hint="default"/>
        <w:b w:val="0"/>
      </w:rPr>
    </w:lvl>
    <w:lvl w:ilvl="5">
      <w:start w:val="1"/>
      <w:numFmt w:val="decimal"/>
      <w:lvlText w:val="%1.%2.%3.%4.%5.%6."/>
      <w:lvlJc w:val="left"/>
      <w:pPr>
        <w:ind w:left="3915" w:hanging="1080"/>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1" w15:restartNumberingAfterBreak="0">
    <w:nsid w:val="064007B2"/>
    <w:multiLevelType w:val="multilevel"/>
    <w:tmpl w:val="FFFFFFFF"/>
    <w:lvl w:ilvl="0">
      <w:start w:val="9"/>
      <w:numFmt w:val="decimal"/>
      <w:lvlText w:val="%1."/>
      <w:lvlJc w:val="left"/>
      <w:pPr>
        <w:ind w:left="360" w:hanging="360"/>
      </w:pPr>
    </w:lvl>
    <w:lvl w:ilvl="1">
      <w:start w:val="1"/>
      <w:numFmt w:val="decimal"/>
      <w:lvlText w:val="%1.%2."/>
      <w:lvlJc w:val="left"/>
      <w:pPr>
        <w:ind w:left="1429" w:hanging="360"/>
      </w:pPr>
    </w:lvl>
    <w:lvl w:ilvl="2">
      <w:start w:val="1"/>
      <w:numFmt w:val="decimal"/>
      <w:lvlText w:val="%1.%2.%3."/>
      <w:lvlJc w:val="left"/>
      <w:pPr>
        <w:ind w:left="2858" w:hanging="720"/>
      </w:pPr>
    </w:lvl>
    <w:lvl w:ilvl="3">
      <w:start w:val="1"/>
      <w:numFmt w:val="decimal"/>
      <w:lvlText w:val="%1.%2.%3.%4."/>
      <w:lvlJc w:val="left"/>
      <w:pPr>
        <w:ind w:left="3927" w:hanging="720"/>
      </w:pPr>
    </w:lvl>
    <w:lvl w:ilvl="4">
      <w:start w:val="1"/>
      <w:numFmt w:val="decimal"/>
      <w:lvlText w:val="%1.%2.%3.%4.%5."/>
      <w:lvlJc w:val="left"/>
      <w:pPr>
        <w:ind w:left="5356" w:hanging="1080"/>
      </w:pPr>
    </w:lvl>
    <w:lvl w:ilvl="5">
      <w:start w:val="1"/>
      <w:numFmt w:val="decimal"/>
      <w:lvlText w:val="%1.%2.%3.%4.%5.%6."/>
      <w:lvlJc w:val="left"/>
      <w:pPr>
        <w:ind w:left="6425" w:hanging="1080"/>
      </w:pPr>
    </w:lvl>
    <w:lvl w:ilvl="6">
      <w:start w:val="1"/>
      <w:numFmt w:val="decimal"/>
      <w:lvlText w:val="%1.%2.%3.%4.%5.%6.%7."/>
      <w:lvlJc w:val="left"/>
      <w:pPr>
        <w:ind w:left="7854" w:hanging="1440"/>
      </w:pPr>
    </w:lvl>
    <w:lvl w:ilvl="7">
      <w:start w:val="1"/>
      <w:numFmt w:val="decimal"/>
      <w:lvlText w:val="%1.%2.%3.%4.%5.%6.%7.%8."/>
      <w:lvlJc w:val="left"/>
      <w:pPr>
        <w:ind w:left="8923" w:hanging="1440"/>
      </w:pPr>
    </w:lvl>
    <w:lvl w:ilvl="8">
      <w:start w:val="1"/>
      <w:numFmt w:val="decimal"/>
      <w:lvlText w:val="%1.%2.%3.%4.%5.%6.%7.%8.%9."/>
      <w:lvlJc w:val="left"/>
      <w:pPr>
        <w:ind w:left="10352" w:hanging="1800"/>
      </w:pPr>
    </w:lvl>
  </w:abstractNum>
  <w:abstractNum w:abstractNumId="2" w15:restartNumberingAfterBreak="0">
    <w:nsid w:val="0A9CEBA8"/>
    <w:multiLevelType w:val="multilevel"/>
    <w:tmpl w:val="F7308BAE"/>
    <w:lvl w:ilvl="0">
      <w:start w:val="1"/>
      <w:numFmt w:val="decimal"/>
      <w:lvlText w:val="%1."/>
      <w:lvlJc w:val="left"/>
      <w:pPr>
        <w:ind w:left="927" w:hanging="360"/>
      </w:pPr>
    </w:lvl>
    <w:lvl w:ilvl="1">
      <w:start w:val="1"/>
      <w:numFmt w:val="lowerLetter"/>
      <w:lvlText w:val="%2."/>
      <w:lvlJc w:val="left"/>
      <w:pPr>
        <w:ind w:left="1647" w:hanging="360"/>
      </w:pPr>
    </w:lvl>
    <w:lvl w:ilvl="2">
      <w:start w:val="3"/>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3" w15:restartNumberingAfterBreak="0">
    <w:nsid w:val="0AB31927"/>
    <w:multiLevelType w:val="multilevel"/>
    <w:tmpl w:val="6216589E"/>
    <w:lvl w:ilvl="0">
      <w:start w:val="3"/>
      <w:numFmt w:val="decimal"/>
      <w:lvlText w:val="%1."/>
      <w:lvlJc w:val="left"/>
      <w:pPr>
        <w:ind w:left="360" w:hanging="360"/>
      </w:pPr>
    </w:lvl>
    <w:lvl w:ilvl="1">
      <w:start w:val="1"/>
      <w:numFmt w:val="decimal"/>
      <w:lvlText w:val="%1.%2."/>
      <w:lvlJc w:val="left"/>
      <w:pPr>
        <w:ind w:left="1920" w:hanging="360"/>
      </w:pPr>
      <w:rPr>
        <w:b w:val="0"/>
        <w:u w:val="none"/>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 w15:restartNumberingAfterBreak="0">
    <w:nsid w:val="10454E53"/>
    <w:multiLevelType w:val="multilevel"/>
    <w:tmpl w:val="3B3CC24C"/>
    <w:lvl w:ilvl="0">
      <w:start w:val="1"/>
      <w:numFmt w:val="decimal"/>
      <w:lvlText w:val="%1."/>
      <w:lvlJc w:val="left"/>
      <w:pPr>
        <w:ind w:left="1146" w:hanging="360"/>
      </w:pPr>
      <w:rPr>
        <w:sz w:val="24"/>
        <w:szCs w:val="24"/>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5" w15:restartNumberingAfterBreak="0">
    <w:nsid w:val="11A72372"/>
    <w:multiLevelType w:val="multilevel"/>
    <w:tmpl w:val="1A14D3C4"/>
    <w:lvl w:ilvl="0">
      <w:start w:val="1"/>
      <w:numFmt w:val="decimal"/>
      <w:lvlText w:val="%1."/>
      <w:lvlJc w:val="left"/>
      <w:pPr>
        <w:ind w:left="927" w:hanging="360"/>
      </w:pPr>
    </w:lvl>
    <w:lvl w:ilvl="1">
      <w:start w:val="1"/>
      <w:numFmt w:val="lowerLetter"/>
      <w:lvlText w:val="%2."/>
      <w:lvlJc w:val="left"/>
      <w:pPr>
        <w:ind w:left="1647" w:hanging="360"/>
      </w:pPr>
    </w:lvl>
    <w:lvl w:ilvl="2">
      <w:start w:val="3"/>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6" w15:restartNumberingAfterBreak="0">
    <w:nsid w:val="12B99614"/>
    <w:multiLevelType w:val="multilevel"/>
    <w:tmpl w:val="907695E0"/>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4147F05"/>
    <w:multiLevelType w:val="multilevel"/>
    <w:tmpl w:val="72ACABF8"/>
    <w:lvl w:ilvl="0">
      <w:start w:val="6"/>
      <w:numFmt w:val="decimal"/>
      <w:lvlText w:val="%1."/>
      <w:lvlJc w:val="left"/>
      <w:pPr>
        <w:ind w:left="360" w:hanging="360"/>
      </w:pPr>
      <w:rPr>
        <w:b/>
      </w:rPr>
    </w:lvl>
    <w:lvl w:ilvl="1">
      <w:start w:val="1"/>
      <w:numFmt w:val="decimal"/>
      <w:lvlText w:val="%1.%2."/>
      <w:lvlJc w:val="left"/>
      <w:pPr>
        <w:ind w:left="927"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8" w15:restartNumberingAfterBreak="0">
    <w:nsid w:val="15B5038B"/>
    <w:multiLevelType w:val="hybridMultilevel"/>
    <w:tmpl w:val="45149726"/>
    <w:lvl w:ilvl="0" w:tplc="60C863E6">
      <w:start w:val="2"/>
      <w:numFmt w:val="bullet"/>
      <w:lvlText w:val="-"/>
      <w:lvlJc w:val="left"/>
      <w:pPr>
        <w:ind w:left="754" w:hanging="360"/>
      </w:pPr>
      <w:rPr>
        <w:rFonts w:ascii="Times New Roman" w:eastAsia="Times New Roman" w:hAnsi="Times New Roman" w:cs="Times New Roman" w:hint="default"/>
      </w:rPr>
    </w:lvl>
    <w:lvl w:ilvl="1" w:tplc="04220003" w:tentative="1">
      <w:start w:val="1"/>
      <w:numFmt w:val="bullet"/>
      <w:lvlText w:val="o"/>
      <w:lvlJc w:val="left"/>
      <w:pPr>
        <w:ind w:left="1474" w:hanging="360"/>
      </w:pPr>
      <w:rPr>
        <w:rFonts w:ascii="Courier New" w:hAnsi="Courier New" w:cs="Courier New" w:hint="default"/>
      </w:rPr>
    </w:lvl>
    <w:lvl w:ilvl="2" w:tplc="04220005" w:tentative="1">
      <w:start w:val="1"/>
      <w:numFmt w:val="bullet"/>
      <w:lvlText w:val=""/>
      <w:lvlJc w:val="left"/>
      <w:pPr>
        <w:ind w:left="2194" w:hanging="360"/>
      </w:pPr>
      <w:rPr>
        <w:rFonts w:ascii="Wingdings" w:hAnsi="Wingdings" w:hint="default"/>
      </w:rPr>
    </w:lvl>
    <w:lvl w:ilvl="3" w:tplc="04220001" w:tentative="1">
      <w:start w:val="1"/>
      <w:numFmt w:val="bullet"/>
      <w:lvlText w:val=""/>
      <w:lvlJc w:val="left"/>
      <w:pPr>
        <w:ind w:left="2914" w:hanging="360"/>
      </w:pPr>
      <w:rPr>
        <w:rFonts w:ascii="Symbol" w:hAnsi="Symbol" w:hint="default"/>
      </w:rPr>
    </w:lvl>
    <w:lvl w:ilvl="4" w:tplc="04220003" w:tentative="1">
      <w:start w:val="1"/>
      <w:numFmt w:val="bullet"/>
      <w:lvlText w:val="o"/>
      <w:lvlJc w:val="left"/>
      <w:pPr>
        <w:ind w:left="3634" w:hanging="360"/>
      </w:pPr>
      <w:rPr>
        <w:rFonts w:ascii="Courier New" w:hAnsi="Courier New" w:cs="Courier New" w:hint="default"/>
      </w:rPr>
    </w:lvl>
    <w:lvl w:ilvl="5" w:tplc="04220005" w:tentative="1">
      <w:start w:val="1"/>
      <w:numFmt w:val="bullet"/>
      <w:lvlText w:val=""/>
      <w:lvlJc w:val="left"/>
      <w:pPr>
        <w:ind w:left="4354" w:hanging="360"/>
      </w:pPr>
      <w:rPr>
        <w:rFonts w:ascii="Wingdings" w:hAnsi="Wingdings" w:hint="default"/>
      </w:rPr>
    </w:lvl>
    <w:lvl w:ilvl="6" w:tplc="04220001" w:tentative="1">
      <w:start w:val="1"/>
      <w:numFmt w:val="bullet"/>
      <w:lvlText w:val=""/>
      <w:lvlJc w:val="left"/>
      <w:pPr>
        <w:ind w:left="5074" w:hanging="360"/>
      </w:pPr>
      <w:rPr>
        <w:rFonts w:ascii="Symbol" w:hAnsi="Symbol" w:hint="default"/>
      </w:rPr>
    </w:lvl>
    <w:lvl w:ilvl="7" w:tplc="04220003" w:tentative="1">
      <w:start w:val="1"/>
      <w:numFmt w:val="bullet"/>
      <w:lvlText w:val="o"/>
      <w:lvlJc w:val="left"/>
      <w:pPr>
        <w:ind w:left="5794" w:hanging="360"/>
      </w:pPr>
      <w:rPr>
        <w:rFonts w:ascii="Courier New" w:hAnsi="Courier New" w:cs="Courier New" w:hint="default"/>
      </w:rPr>
    </w:lvl>
    <w:lvl w:ilvl="8" w:tplc="04220005" w:tentative="1">
      <w:start w:val="1"/>
      <w:numFmt w:val="bullet"/>
      <w:lvlText w:val=""/>
      <w:lvlJc w:val="left"/>
      <w:pPr>
        <w:ind w:left="6514" w:hanging="360"/>
      </w:pPr>
      <w:rPr>
        <w:rFonts w:ascii="Wingdings" w:hAnsi="Wingdings" w:hint="default"/>
      </w:rPr>
    </w:lvl>
  </w:abstractNum>
  <w:abstractNum w:abstractNumId="9" w15:restartNumberingAfterBreak="0">
    <w:nsid w:val="1D12708A"/>
    <w:multiLevelType w:val="multilevel"/>
    <w:tmpl w:val="37B811E0"/>
    <w:lvl w:ilvl="0">
      <w:start w:val="11"/>
      <w:numFmt w:val="decimal"/>
      <w:lvlText w:val="%1."/>
      <w:lvlJc w:val="left"/>
      <w:pPr>
        <w:ind w:left="480" w:hanging="480"/>
      </w:pPr>
      <w:rPr>
        <w:b/>
      </w:rPr>
    </w:lvl>
    <w:lvl w:ilvl="1">
      <w:start w:val="1"/>
      <w:numFmt w:val="decimal"/>
      <w:lvlText w:val="%1.%2."/>
      <w:lvlJc w:val="left"/>
      <w:pPr>
        <w:ind w:left="1200" w:hanging="48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0" w15:restartNumberingAfterBreak="0">
    <w:nsid w:val="208B29B8"/>
    <w:multiLevelType w:val="multilevel"/>
    <w:tmpl w:val="571A1CF4"/>
    <w:lvl w:ilvl="0">
      <w:start w:val="4"/>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1" w15:restartNumberingAfterBreak="0">
    <w:nsid w:val="23F228D5"/>
    <w:multiLevelType w:val="multilevel"/>
    <w:tmpl w:val="7B76EE48"/>
    <w:lvl w:ilvl="0">
      <w:start w:val="15"/>
      <w:numFmt w:val="decimal"/>
      <w:lvlText w:val="%1."/>
      <w:lvlJc w:val="left"/>
      <w:pPr>
        <w:ind w:left="480" w:hanging="480"/>
      </w:pPr>
    </w:lvl>
    <w:lvl w:ilvl="1">
      <w:start w:val="3"/>
      <w:numFmt w:val="decimal"/>
      <w:lvlText w:val="%1.%2."/>
      <w:lvlJc w:val="left"/>
      <w:pPr>
        <w:ind w:left="1189" w:hanging="48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12" w15:restartNumberingAfterBreak="0">
    <w:nsid w:val="246F6687"/>
    <w:multiLevelType w:val="multilevel"/>
    <w:tmpl w:val="50FC44C8"/>
    <w:lvl w:ilvl="0">
      <w:start w:val="1"/>
      <w:numFmt w:val="decimal"/>
      <w:lvlText w:val="%1."/>
      <w:lvlJc w:val="left"/>
      <w:pPr>
        <w:ind w:left="3621" w:hanging="360"/>
      </w:pPr>
      <w:rPr>
        <w:b/>
        <w:sz w:val="24"/>
        <w:szCs w:val="24"/>
      </w:rPr>
    </w:lvl>
    <w:lvl w:ilvl="1">
      <w:start w:val="1"/>
      <w:numFmt w:val="decimal"/>
      <w:lvlText w:val="%1.%2."/>
      <w:lvlJc w:val="left"/>
      <w:pPr>
        <w:ind w:left="2487" w:hanging="360"/>
      </w:pPr>
      <w:rPr>
        <w:b w:val="0"/>
        <w:sz w:val="24"/>
        <w:szCs w:val="24"/>
      </w:rPr>
    </w:lvl>
    <w:lvl w:ilvl="2">
      <w:start w:val="1"/>
      <w:numFmt w:val="decimal"/>
      <w:lvlText w:val="%1.%2.%3."/>
      <w:lvlJc w:val="left"/>
      <w:pPr>
        <w:ind w:left="4701" w:hanging="720"/>
      </w:pPr>
    </w:lvl>
    <w:lvl w:ilvl="3">
      <w:start w:val="1"/>
      <w:numFmt w:val="decimal"/>
      <w:lvlText w:val="%1.%2.%3.%4."/>
      <w:lvlJc w:val="left"/>
      <w:pPr>
        <w:ind w:left="5061" w:hanging="720"/>
      </w:pPr>
    </w:lvl>
    <w:lvl w:ilvl="4">
      <w:start w:val="1"/>
      <w:numFmt w:val="decimal"/>
      <w:lvlText w:val="%1.%2.%3.%4.%5."/>
      <w:lvlJc w:val="left"/>
      <w:pPr>
        <w:ind w:left="5781" w:hanging="1080"/>
      </w:pPr>
    </w:lvl>
    <w:lvl w:ilvl="5">
      <w:start w:val="1"/>
      <w:numFmt w:val="decimal"/>
      <w:lvlText w:val="%1.%2.%3.%4.%5.%6."/>
      <w:lvlJc w:val="left"/>
      <w:pPr>
        <w:ind w:left="6141" w:hanging="1080"/>
      </w:pPr>
    </w:lvl>
    <w:lvl w:ilvl="6">
      <w:start w:val="1"/>
      <w:numFmt w:val="decimal"/>
      <w:lvlText w:val="%1.%2.%3.%4.%5.%6.%7."/>
      <w:lvlJc w:val="left"/>
      <w:pPr>
        <w:ind w:left="6861" w:hanging="1440"/>
      </w:pPr>
    </w:lvl>
    <w:lvl w:ilvl="7">
      <w:start w:val="1"/>
      <w:numFmt w:val="decimal"/>
      <w:lvlText w:val="%1.%2.%3.%4.%5.%6.%7.%8."/>
      <w:lvlJc w:val="left"/>
      <w:pPr>
        <w:ind w:left="7221" w:hanging="1440"/>
      </w:pPr>
    </w:lvl>
    <w:lvl w:ilvl="8">
      <w:start w:val="1"/>
      <w:numFmt w:val="decimal"/>
      <w:lvlText w:val="%1.%2.%3.%4.%5.%6.%7.%8.%9."/>
      <w:lvlJc w:val="left"/>
      <w:pPr>
        <w:ind w:left="7941" w:hanging="1800"/>
      </w:pPr>
    </w:lvl>
  </w:abstractNum>
  <w:abstractNum w:abstractNumId="13" w15:restartNumberingAfterBreak="0">
    <w:nsid w:val="24CF6566"/>
    <w:multiLevelType w:val="multilevel"/>
    <w:tmpl w:val="FFFFFFFF"/>
    <w:lvl w:ilvl="0">
      <w:start w:val="1"/>
      <w:numFmt w:val="decimal"/>
      <w:lvlText w:val="%1."/>
      <w:lvlJc w:val="left"/>
      <w:pPr>
        <w:ind w:left="360" w:hanging="360"/>
      </w:pPr>
    </w:lvl>
    <w:lvl w:ilvl="1">
      <w:start w:val="1"/>
      <w:numFmt w:val="decimal"/>
      <w:lvlText w:val="3.%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57D5D32"/>
    <w:multiLevelType w:val="multilevel"/>
    <w:tmpl w:val="41ACE4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A80DF70"/>
    <w:multiLevelType w:val="multilevel"/>
    <w:tmpl w:val="5C6AC868"/>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DE73680"/>
    <w:multiLevelType w:val="multilevel"/>
    <w:tmpl w:val="FFFFFFFF"/>
    <w:lvl w:ilvl="0">
      <w:start w:val="10"/>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7" w15:restartNumberingAfterBreak="0">
    <w:nsid w:val="2ECE4862"/>
    <w:multiLevelType w:val="multilevel"/>
    <w:tmpl w:val="31CE25FA"/>
    <w:lvl w:ilvl="0">
      <w:start w:val="1"/>
      <w:numFmt w:val="decimal"/>
      <w:lvlText w:val="%1."/>
      <w:lvlJc w:val="left"/>
      <w:pPr>
        <w:ind w:left="786" w:hanging="360"/>
      </w:pPr>
      <w:rPr>
        <w:rFonts w:ascii="Times New Roman" w:eastAsia="Arial" w:hAnsi="Times New Roman" w:cs="Times New Roman" w:hint="default"/>
        <w:b/>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8" w15:restartNumberingAfterBreak="0">
    <w:nsid w:val="318CC5BF"/>
    <w:multiLevelType w:val="multilevel"/>
    <w:tmpl w:val="EC1A51FC"/>
    <w:lvl w:ilvl="0">
      <w:start w:val="1"/>
      <w:numFmt w:val="decimal"/>
      <w:lvlText w:val="%1."/>
      <w:lvlJc w:val="left"/>
      <w:pPr>
        <w:ind w:left="927" w:hanging="360"/>
      </w:pPr>
    </w:lvl>
    <w:lvl w:ilvl="1">
      <w:start w:val="1"/>
      <w:numFmt w:val="decimal"/>
      <w:lvlText w:val="%1.%2."/>
      <w:lvlJc w:val="left"/>
      <w:pPr>
        <w:ind w:left="1440"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9" w15:restartNumberingAfterBreak="0">
    <w:nsid w:val="343B0431"/>
    <w:multiLevelType w:val="hybridMultilevel"/>
    <w:tmpl w:val="8DA4597C"/>
    <w:lvl w:ilvl="0" w:tplc="0422000F">
      <w:start w:val="1"/>
      <w:numFmt w:val="decimal"/>
      <w:lvlText w:val="%1."/>
      <w:lvlJc w:val="left"/>
      <w:pPr>
        <w:ind w:left="1020" w:hanging="360"/>
      </w:pPr>
      <w:rPr>
        <w:rFonts w:hint="default"/>
      </w:rPr>
    </w:lvl>
    <w:lvl w:ilvl="1" w:tplc="04220019" w:tentative="1">
      <w:start w:val="1"/>
      <w:numFmt w:val="lowerLetter"/>
      <w:lvlText w:val="%2."/>
      <w:lvlJc w:val="left"/>
      <w:pPr>
        <w:ind w:left="1740" w:hanging="360"/>
      </w:pPr>
    </w:lvl>
    <w:lvl w:ilvl="2" w:tplc="0422001B" w:tentative="1">
      <w:start w:val="1"/>
      <w:numFmt w:val="lowerRoman"/>
      <w:lvlText w:val="%3."/>
      <w:lvlJc w:val="right"/>
      <w:pPr>
        <w:ind w:left="2460" w:hanging="180"/>
      </w:pPr>
    </w:lvl>
    <w:lvl w:ilvl="3" w:tplc="0422000F" w:tentative="1">
      <w:start w:val="1"/>
      <w:numFmt w:val="decimal"/>
      <w:lvlText w:val="%4."/>
      <w:lvlJc w:val="left"/>
      <w:pPr>
        <w:ind w:left="3180" w:hanging="360"/>
      </w:pPr>
    </w:lvl>
    <w:lvl w:ilvl="4" w:tplc="04220019" w:tentative="1">
      <w:start w:val="1"/>
      <w:numFmt w:val="lowerLetter"/>
      <w:lvlText w:val="%5."/>
      <w:lvlJc w:val="left"/>
      <w:pPr>
        <w:ind w:left="3900" w:hanging="360"/>
      </w:pPr>
    </w:lvl>
    <w:lvl w:ilvl="5" w:tplc="0422001B" w:tentative="1">
      <w:start w:val="1"/>
      <w:numFmt w:val="lowerRoman"/>
      <w:lvlText w:val="%6."/>
      <w:lvlJc w:val="right"/>
      <w:pPr>
        <w:ind w:left="4620" w:hanging="180"/>
      </w:pPr>
    </w:lvl>
    <w:lvl w:ilvl="6" w:tplc="0422000F" w:tentative="1">
      <w:start w:val="1"/>
      <w:numFmt w:val="decimal"/>
      <w:lvlText w:val="%7."/>
      <w:lvlJc w:val="left"/>
      <w:pPr>
        <w:ind w:left="5340" w:hanging="360"/>
      </w:pPr>
    </w:lvl>
    <w:lvl w:ilvl="7" w:tplc="04220019" w:tentative="1">
      <w:start w:val="1"/>
      <w:numFmt w:val="lowerLetter"/>
      <w:lvlText w:val="%8."/>
      <w:lvlJc w:val="left"/>
      <w:pPr>
        <w:ind w:left="6060" w:hanging="360"/>
      </w:pPr>
    </w:lvl>
    <w:lvl w:ilvl="8" w:tplc="0422001B" w:tentative="1">
      <w:start w:val="1"/>
      <w:numFmt w:val="lowerRoman"/>
      <w:lvlText w:val="%9."/>
      <w:lvlJc w:val="right"/>
      <w:pPr>
        <w:ind w:left="6780" w:hanging="180"/>
      </w:pPr>
    </w:lvl>
  </w:abstractNum>
  <w:abstractNum w:abstractNumId="20" w15:restartNumberingAfterBreak="0">
    <w:nsid w:val="39F10FA5"/>
    <w:multiLevelType w:val="hybridMultilevel"/>
    <w:tmpl w:val="22E88CAC"/>
    <w:lvl w:ilvl="0" w:tplc="C5887496">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21" w15:restartNumberingAfterBreak="0">
    <w:nsid w:val="3BE6BD92"/>
    <w:multiLevelType w:val="multilevel"/>
    <w:tmpl w:val="C5F85494"/>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DD4E7A7"/>
    <w:multiLevelType w:val="multilevel"/>
    <w:tmpl w:val="35380A58"/>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18F6E02"/>
    <w:multiLevelType w:val="multilevel"/>
    <w:tmpl w:val="3FEE1684"/>
    <w:lvl w:ilvl="0">
      <w:start w:val="1"/>
      <w:numFmt w:val="decimal"/>
      <w:lvlText w:val="%1."/>
      <w:lvlJc w:val="left"/>
      <w:pPr>
        <w:ind w:left="927" w:hanging="360"/>
      </w:pPr>
    </w:lvl>
    <w:lvl w:ilvl="1">
      <w:start w:val="1"/>
      <w:numFmt w:val="lowerLetter"/>
      <w:lvlText w:val="%2."/>
      <w:lvlJc w:val="left"/>
      <w:pPr>
        <w:ind w:left="1647" w:hanging="360"/>
      </w:pPr>
    </w:lvl>
    <w:lvl w:ilvl="2">
      <w:start w:val="3"/>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4" w15:restartNumberingAfterBreak="0">
    <w:nsid w:val="42A10E65"/>
    <w:multiLevelType w:val="multilevel"/>
    <w:tmpl w:val="3F949B4C"/>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4884B9F"/>
    <w:multiLevelType w:val="multilevel"/>
    <w:tmpl w:val="1D56ECF4"/>
    <w:lvl w:ilvl="0">
      <w:start w:val="1"/>
      <w:numFmt w:val="decimal"/>
      <w:lvlText w:val="%1."/>
      <w:lvlJc w:val="left"/>
      <w:pPr>
        <w:ind w:left="927" w:hanging="360"/>
      </w:pPr>
    </w:lvl>
    <w:lvl w:ilvl="1">
      <w:start w:val="1"/>
      <w:numFmt w:val="lowerLetter"/>
      <w:lvlText w:val="%2."/>
      <w:lvlJc w:val="left"/>
      <w:pPr>
        <w:ind w:left="1647" w:hanging="360"/>
      </w:pPr>
    </w:lvl>
    <w:lvl w:ilvl="2">
      <w:start w:val="3"/>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6" w15:restartNumberingAfterBreak="0">
    <w:nsid w:val="44D85AEC"/>
    <w:multiLevelType w:val="multilevel"/>
    <w:tmpl w:val="9DAA2BBC"/>
    <w:lvl w:ilvl="0">
      <w:start w:val="1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8302F33"/>
    <w:multiLevelType w:val="hybridMultilevel"/>
    <w:tmpl w:val="D62E3C92"/>
    <w:lvl w:ilvl="0" w:tplc="60C863E6">
      <w:start w:val="2"/>
      <w:numFmt w:val="bullet"/>
      <w:lvlText w:val="-"/>
      <w:lvlJc w:val="left"/>
      <w:pPr>
        <w:ind w:left="754" w:hanging="360"/>
      </w:pPr>
      <w:rPr>
        <w:rFonts w:ascii="Times New Roman" w:eastAsia="Times New Roman" w:hAnsi="Times New Roman" w:cs="Times New Roman" w:hint="default"/>
      </w:rPr>
    </w:lvl>
    <w:lvl w:ilvl="1" w:tplc="04220003" w:tentative="1">
      <w:start w:val="1"/>
      <w:numFmt w:val="bullet"/>
      <w:lvlText w:val="o"/>
      <w:lvlJc w:val="left"/>
      <w:pPr>
        <w:ind w:left="1474" w:hanging="360"/>
      </w:pPr>
      <w:rPr>
        <w:rFonts w:ascii="Courier New" w:hAnsi="Courier New" w:cs="Courier New" w:hint="default"/>
      </w:rPr>
    </w:lvl>
    <w:lvl w:ilvl="2" w:tplc="04220005" w:tentative="1">
      <w:start w:val="1"/>
      <w:numFmt w:val="bullet"/>
      <w:lvlText w:val=""/>
      <w:lvlJc w:val="left"/>
      <w:pPr>
        <w:ind w:left="2194" w:hanging="360"/>
      </w:pPr>
      <w:rPr>
        <w:rFonts w:ascii="Wingdings" w:hAnsi="Wingdings" w:hint="default"/>
      </w:rPr>
    </w:lvl>
    <w:lvl w:ilvl="3" w:tplc="04220001" w:tentative="1">
      <w:start w:val="1"/>
      <w:numFmt w:val="bullet"/>
      <w:lvlText w:val=""/>
      <w:lvlJc w:val="left"/>
      <w:pPr>
        <w:ind w:left="2914" w:hanging="360"/>
      </w:pPr>
      <w:rPr>
        <w:rFonts w:ascii="Symbol" w:hAnsi="Symbol" w:hint="default"/>
      </w:rPr>
    </w:lvl>
    <w:lvl w:ilvl="4" w:tplc="04220003" w:tentative="1">
      <w:start w:val="1"/>
      <w:numFmt w:val="bullet"/>
      <w:lvlText w:val="o"/>
      <w:lvlJc w:val="left"/>
      <w:pPr>
        <w:ind w:left="3634" w:hanging="360"/>
      </w:pPr>
      <w:rPr>
        <w:rFonts w:ascii="Courier New" w:hAnsi="Courier New" w:cs="Courier New" w:hint="default"/>
      </w:rPr>
    </w:lvl>
    <w:lvl w:ilvl="5" w:tplc="04220005" w:tentative="1">
      <w:start w:val="1"/>
      <w:numFmt w:val="bullet"/>
      <w:lvlText w:val=""/>
      <w:lvlJc w:val="left"/>
      <w:pPr>
        <w:ind w:left="4354" w:hanging="360"/>
      </w:pPr>
      <w:rPr>
        <w:rFonts w:ascii="Wingdings" w:hAnsi="Wingdings" w:hint="default"/>
      </w:rPr>
    </w:lvl>
    <w:lvl w:ilvl="6" w:tplc="04220001" w:tentative="1">
      <w:start w:val="1"/>
      <w:numFmt w:val="bullet"/>
      <w:lvlText w:val=""/>
      <w:lvlJc w:val="left"/>
      <w:pPr>
        <w:ind w:left="5074" w:hanging="360"/>
      </w:pPr>
      <w:rPr>
        <w:rFonts w:ascii="Symbol" w:hAnsi="Symbol" w:hint="default"/>
      </w:rPr>
    </w:lvl>
    <w:lvl w:ilvl="7" w:tplc="04220003" w:tentative="1">
      <w:start w:val="1"/>
      <w:numFmt w:val="bullet"/>
      <w:lvlText w:val="o"/>
      <w:lvlJc w:val="left"/>
      <w:pPr>
        <w:ind w:left="5794" w:hanging="360"/>
      </w:pPr>
      <w:rPr>
        <w:rFonts w:ascii="Courier New" w:hAnsi="Courier New" w:cs="Courier New" w:hint="default"/>
      </w:rPr>
    </w:lvl>
    <w:lvl w:ilvl="8" w:tplc="04220005" w:tentative="1">
      <w:start w:val="1"/>
      <w:numFmt w:val="bullet"/>
      <w:lvlText w:val=""/>
      <w:lvlJc w:val="left"/>
      <w:pPr>
        <w:ind w:left="6514" w:hanging="360"/>
      </w:pPr>
      <w:rPr>
        <w:rFonts w:ascii="Wingdings" w:hAnsi="Wingdings" w:hint="default"/>
      </w:rPr>
    </w:lvl>
  </w:abstractNum>
  <w:abstractNum w:abstractNumId="28" w15:restartNumberingAfterBreak="0">
    <w:nsid w:val="535DFBB9"/>
    <w:multiLevelType w:val="multilevel"/>
    <w:tmpl w:val="D96CAFE8"/>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6B09C12"/>
    <w:multiLevelType w:val="hybridMultilevel"/>
    <w:tmpl w:val="FB3E0E26"/>
    <w:lvl w:ilvl="0" w:tplc="3998DEB0">
      <w:start w:val="1"/>
      <w:numFmt w:val="bullet"/>
      <w:lvlText w:val=""/>
      <w:lvlJc w:val="left"/>
      <w:pPr>
        <w:ind w:left="720" w:hanging="360"/>
      </w:pPr>
      <w:rPr>
        <w:rFonts w:ascii="Symbol" w:hAnsi="Symbol" w:hint="default"/>
      </w:rPr>
    </w:lvl>
    <w:lvl w:ilvl="1" w:tplc="8990BADE">
      <w:start w:val="1"/>
      <w:numFmt w:val="bullet"/>
      <w:lvlText w:val="o"/>
      <w:lvlJc w:val="left"/>
      <w:pPr>
        <w:ind w:left="1440" w:hanging="360"/>
      </w:pPr>
      <w:rPr>
        <w:rFonts w:ascii="Courier New" w:hAnsi="Courier New" w:hint="default"/>
      </w:rPr>
    </w:lvl>
    <w:lvl w:ilvl="2" w:tplc="7318C1E6">
      <w:start w:val="1"/>
      <w:numFmt w:val="bullet"/>
      <w:lvlText w:val=""/>
      <w:lvlJc w:val="left"/>
      <w:pPr>
        <w:ind w:left="2160" w:hanging="360"/>
      </w:pPr>
      <w:rPr>
        <w:rFonts w:ascii="Wingdings" w:hAnsi="Wingdings" w:hint="default"/>
      </w:rPr>
    </w:lvl>
    <w:lvl w:ilvl="3" w:tplc="141E3DA2">
      <w:start w:val="1"/>
      <w:numFmt w:val="bullet"/>
      <w:lvlText w:val=""/>
      <w:lvlJc w:val="left"/>
      <w:pPr>
        <w:ind w:left="2880" w:hanging="360"/>
      </w:pPr>
      <w:rPr>
        <w:rFonts w:ascii="Symbol" w:hAnsi="Symbol" w:hint="default"/>
      </w:rPr>
    </w:lvl>
    <w:lvl w:ilvl="4" w:tplc="FEEE990C">
      <w:start w:val="1"/>
      <w:numFmt w:val="bullet"/>
      <w:lvlText w:val="o"/>
      <w:lvlJc w:val="left"/>
      <w:pPr>
        <w:ind w:left="3600" w:hanging="360"/>
      </w:pPr>
      <w:rPr>
        <w:rFonts w:ascii="Courier New" w:hAnsi="Courier New" w:hint="default"/>
      </w:rPr>
    </w:lvl>
    <w:lvl w:ilvl="5" w:tplc="E8245B12">
      <w:start w:val="1"/>
      <w:numFmt w:val="bullet"/>
      <w:lvlText w:val=""/>
      <w:lvlJc w:val="left"/>
      <w:pPr>
        <w:ind w:left="4320" w:hanging="360"/>
      </w:pPr>
      <w:rPr>
        <w:rFonts w:ascii="Wingdings" w:hAnsi="Wingdings" w:hint="default"/>
      </w:rPr>
    </w:lvl>
    <w:lvl w:ilvl="6" w:tplc="22C64714">
      <w:start w:val="1"/>
      <w:numFmt w:val="bullet"/>
      <w:lvlText w:val=""/>
      <w:lvlJc w:val="left"/>
      <w:pPr>
        <w:ind w:left="5040" w:hanging="360"/>
      </w:pPr>
      <w:rPr>
        <w:rFonts w:ascii="Symbol" w:hAnsi="Symbol" w:hint="default"/>
      </w:rPr>
    </w:lvl>
    <w:lvl w:ilvl="7" w:tplc="31C84DC0">
      <w:start w:val="1"/>
      <w:numFmt w:val="bullet"/>
      <w:lvlText w:val="o"/>
      <w:lvlJc w:val="left"/>
      <w:pPr>
        <w:ind w:left="5760" w:hanging="360"/>
      </w:pPr>
      <w:rPr>
        <w:rFonts w:ascii="Courier New" w:hAnsi="Courier New" w:hint="default"/>
      </w:rPr>
    </w:lvl>
    <w:lvl w:ilvl="8" w:tplc="49141BF8">
      <w:start w:val="1"/>
      <w:numFmt w:val="bullet"/>
      <w:lvlText w:val=""/>
      <w:lvlJc w:val="left"/>
      <w:pPr>
        <w:ind w:left="6480" w:hanging="360"/>
      </w:pPr>
      <w:rPr>
        <w:rFonts w:ascii="Wingdings" w:hAnsi="Wingdings" w:hint="default"/>
      </w:rPr>
    </w:lvl>
  </w:abstractNum>
  <w:abstractNum w:abstractNumId="30" w15:restartNumberingAfterBreak="0">
    <w:nsid w:val="56C67388"/>
    <w:multiLevelType w:val="multilevel"/>
    <w:tmpl w:val="F1200AB0"/>
    <w:lvl w:ilvl="0">
      <w:start w:val="1"/>
      <w:numFmt w:val="decimal"/>
      <w:lvlText w:val="%1."/>
      <w:lvlJc w:val="left"/>
      <w:pPr>
        <w:ind w:left="927" w:hanging="360"/>
      </w:pPr>
    </w:lvl>
    <w:lvl w:ilvl="1">
      <w:start w:val="1"/>
      <w:numFmt w:val="lowerLetter"/>
      <w:lvlText w:val="%2."/>
      <w:lvlJc w:val="left"/>
      <w:pPr>
        <w:ind w:left="1647" w:hanging="360"/>
      </w:pPr>
    </w:lvl>
    <w:lvl w:ilvl="2">
      <w:start w:val="1"/>
      <w:numFmt w:val="decimal"/>
      <w:lvlText w:val="%1.%2.%3."/>
      <w:lvlJc w:val="left"/>
      <w:pPr>
        <w:ind w:left="2160"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31" w15:restartNumberingAfterBreak="0">
    <w:nsid w:val="58FF7943"/>
    <w:multiLevelType w:val="hybridMultilevel"/>
    <w:tmpl w:val="FEB2BD9E"/>
    <w:lvl w:ilvl="0" w:tplc="60C863E6">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15:restartNumberingAfterBreak="0">
    <w:nsid w:val="5A220BB9"/>
    <w:multiLevelType w:val="multilevel"/>
    <w:tmpl w:val="D92C1C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5A8F5D7C"/>
    <w:multiLevelType w:val="multilevel"/>
    <w:tmpl w:val="6FEC1C60"/>
    <w:lvl w:ilvl="0">
      <w:start w:val="1"/>
      <w:numFmt w:val="decimal"/>
      <w:lvlText w:val="%1."/>
      <w:lvlJc w:val="left"/>
      <w:pPr>
        <w:ind w:left="360" w:hanging="360"/>
      </w:pPr>
      <w:rPr>
        <w:b/>
      </w:rPr>
    </w:lvl>
    <w:lvl w:ilvl="1">
      <w:start w:val="1"/>
      <w:numFmt w:val="decimal"/>
      <w:lvlText w:val="%1.%2."/>
      <w:lvlJc w:val="left"/>
      <w:pPr>
        <w:ind w:left="1850" w:hanging="432"/>
      </w:pPr>
      <w:rPr>
        <w:rFonts w:ascii="Times New Roman" w:eastAsia="Times New Roman" w:hAnsi="Times New Roman" w:cs="Times New Roman"/>
        <w:sz w:val="24"/>
        <w:szCs w:val="24"/>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EF8352C"/>
    <w:multiLevelType w:val="hybridMultilevel"/>
    <w:tmpl w:val="709CA40A"/>
    <w:lvl w:ilvl="0" w:tplc="B89023E0">
      <w:start w:val="1"/>
      <w:numFmt w:val="bullet"/>
      <w:lvlText w:val="-"/>
      <w:lvlJc w:val="left"/>
      <w:pPr>
        <w:ind w:left="720" w:hanging="360"/>
      </w:pPr>
      <w:rPr>
        <w:rFonts w:ascii="&quot;Times New Roman&quot;,serif" w:hAnsi="&quot;Times New Roman&quot;,serif" w:hint="default"/>
      </w:rPr>
    </w:lvl>
    <w:lvl w:ilvl="1" w:tplc="C024A18C">
      <w:start w:val="1"/>
      <w:numFmt w:val="bullet"/>
      <w:lvlText w:val="o"/>
      <w:lvlJc w:val="left"/>
      <w:pPr>
        <w:ind w:left="1440" w:hanging="360"/>
      </w:pPr>
      <w:rPr>
        <w:rFonts w:ascii="Courier New" w:hAnsi="Courier New" w:hint="default"/>
      </w:rPr>
    </w:lvl>
    <w:lvl w:ilvl="2" w:tplc="F418BF2C">
      <w:start w:val="1"/>
      <w:numFmt w:val="bullet"/>
      <w:lvlText w:val=""/>
      <w:lvlJc w:val="left"/>
      <w:pPr>
        <w:ind w:left="2160" w:hanging="360"/>
      </w:pPr>
      <w:rPr>
        <w:rFonts w:ascii="Wingdings" w:hAnsi="Wingdings" w:hint="default"/>
      </w:rPr>
    </w:lvl>
    <w:lvl w:ilvl="3" w:tplc="91C491C8">
      <w:start w:val="1"/>
      <w:numFmt w:val="bullet"/>
      <w:lvlText w:val=""/>
      <w:lvlJc w:val="left"/>
      <w:pPr>
        <w:ind w:left="2880" w:hanging="360"/>
      </w:pPr>
      <w:rPr>
        <w:rFonts w:ascii="Symbol" w:hAnsi="Symbol" w:hint="default"/>
      </w:rPr>
    </w:lvl>
    <w:lvl w:ilvl="4" w:tplc="1F7E7A9E">
      <w:start w:val="1"/>
      <w:numFmt w:val="bullet"/>
      <w:lvlText w:val="o"/>
      <w:lvlJc w:val="left"/>
      <w:pPr>
        <w:ind w:left="3600" w:hanging="360"/>
      </w:pPr>
      <w:rPr>
        <w:rFonts w:ascii="Courier New" w:hAnsi="Courier New" w:hint="default"/>
      </w:rPr>
    </w:lvl>
    <w:lvl w:ilvl="5" w:tplc="5D585ED4">
      <w:start w:val="1"/>
      <w:numFmt w:val="bullet"/>
      <w:lvlText w:val=""/>
      <w:lvlJc w:val="left"/>
      <w:pPr>
        <w:ind w:left="4320" w:hanging="360"/>
      </w:pPr>
      <w:rPr>
        <w:rFonts w:ascii="Wingdings" w:hAnsi="Wingdings" w:hint="default"/>
      </w:rPr>
    </w:lvl>
    <w:lvl w:ilvl="6" w:tplc="57C469C6">
      <w:start w:val="1"/>
      <w:numFmt w:val="bullet"/>
      <w:lvlText w:val=""/>
      <w:lvlJc w:val="left"/>
      <w:pPr>
        <w:ind w:left="5040" w:hanging="360"/>
      </w:pPr>
      <w:rPr>
        <w:rFonts w:ascii="Symbol" w:hAnsi="Symbol" w:hint="default"/>
      </w:rPr>
    </w:lvl>
    <w:lvl w:ilvl="7" w:tplc="2C1209B4">
      <w:start w:val="1"/>
      <w:numFmt w:val="bullet"/>
      <w:lvlText w:val="o"/>
      <w:lvlJc w:val="left"/>
      <w:pPr>
        <w:ind w:left="5760" w:hanging="360"/>
      </w:pPr>
      <w:rPr>
        <w:rFonts w:ascii="Courier New" w:hAnsi="Courier New" w:hint="default"/>
      </w:rPr>
    </w:lvl>
    <w:lvl w:ilvl="8" w:tplc="7B087584">
      <w:start w:val="1"/>
      <w:numFmt w:val="bullet"/>
      <w:lvlText w:val=""/>
      <w:lvlJc w:val="left"/>
      <w:pPr>
        <w:ind w:left="6480" w:hanging="360"/>
      </w:pPr>
      <w:rPr>
        <w:rFonts w:ascii="Wingdings" w:hAnsi="Wingdings" w:hint="default"/>
      </w:rPr>
    </w:lvl>
  </w:abstractNum>
  <w:abstractNum w:abstractNumId="35" w15:restartNumberingAfterBreak="0">
    <w:nsid w:val="635F9975"/>
    <w:multiLevelType w:val="hybridMultilevel"/>
    <w:tmpl w:val="529EDA1A"/>
    <w:lvl w:ilvl="0" w:tplc="CFB4CA40">
      <w:start w:val="1"/>
      <w:numFmt w:val="bullet"/>
      <w:lvlText w:val=""/>
      <w:lvlJc w:val="left"/>
      <w:pPr>
        <w:ind w:left="720" w:hanging="360"/>
      </w:pPr>
      <w:rPr>
        <w:rFonts w:ascii="Symbol" w:hAnsi="Symbol" w:hint="default"/>
      </w:rPr>
    </w:lvl>
    <w:lvl w:ilvl="1" w:tplc="B18A6A08">
      <w:start w:val="1"/>
      <w:numFmt w:val="bullet"/>
      <w:lvlText w:val="o"/>
      <w:lvlJc w:val="left"/>
      <w:pPr>
        <w:ind w:left="1440" w:hanging="360"/>
      </w:pPr>
      <w:rPr>
        <w:rFonts w:ascii="Courier New" w:hAnsi="Courier New" w:hint="default"/>
      </w:rPr>
    </w:lvl>
    <w:lvl w:ilvl="2" w:tplc="35BE257E">
      <w:start w:val="1"/>
      <w:numFmt w:val="bullet"/>
      <w:lvlText w:val=""/>
      <w:lvlJc w:val="left"/>
      <w:pPr>
        <w:ind w:left="2160" w:hanging="360"/>
      </w:pPr>
      <w:rPr>
        <w:rFonts w:ascii="Wingdings" w:hAnsi="Wingdings" w:hint="default"/>
      </w:rPr>
    </w:lvl>
    <w:lvl w:ilvl="3" w:tplc="CF267B68">
      <w:start w:val="1"/>
      <w:numFmt w:val="bullet"/>
      <w:lvlText w:val=""/>
      <w:lvlJc w:val="left"/>
      <w:pPr>
        <w:ind w:left="2880" w:hanging="360"/>
      </w:pPr>
      <w:rPr>
        <w:rFonts w:ascii="Symbol" w:hAnsi="Symbol" w:hint="default"/>
      </w:rPr>
    </w:lvl>
    <w:lvl w:ilvl="4" w:tplc="D9F060AC">
      <w:start w:val="1"/>
      <w:numFmt w:val="bullet"/>
      <w:lvlText w:val="o"/>
      <w:lvlJc w:val="left"/>
      <w:pPr>
        <w:ind w:left="3600" w:hanging="360"/>
      </w:pPr>
      <w:rPr>
        <w:rFonts w:ascii="Courier New" w:hAnsi="Courier New" w:hint="default"/>
      </w:rPr>
    </w:lvl>
    <w:lvl w:ilvl="5" w:tplc="37146FE4">
      <w:start w:val="1"/>
      <w:numFmt w:val="bullet"/>
      <w:lvlText w:val=""/>
      <w:lvlJc w:val="left"/>
      <w:pPr>
        <w:ind w:left="4320" w:hanging="360"/>
      </w:pPr>
      <w:rPr>
        <w:rFonts w:ascii="Wingdings" w:hAnsi="Wingdings" w:hint="default"/>
      </w:rPr>
    </w:lvl>
    <w:lvl w:ilvl="6" w:tplc="D8C00122">
      <w:start w:val="1"/>
      <w:numFmt w:val="bullet"/>
      <w:lvlText w:val=""/>
      <w:lvlJc w:val="left"/>
      <w:pPr>
        <w:ind w:left="5040" w:hanging="360"/>
      </w:pPr>
      <w:rPr>
        <w:rFonts w:ascii="Symbol" w:hAnsi="Symbol" w:hint="default"/>
      </w:rPr>
    </w:lvl>
    <w:lvl w:ilvl="7" w:tplc="B0B829B8">
      <w:start w:val="1"/>
      <w:numFmt w:val="bullet"/>
      <w:lvlText w:val="o"/>
      <w:lvlJc w:val="left"/>
      <w:pPr>
        <w:ind w:left="5760" w:hanging="360"/>
      </w:pPr>
      <w:rPr>
        <w:rFonts w:ascii="Courier New" w:hAnsi="Courier New" w:hint="default"/>
      </w:rPr>
    </w:lvl>
    <w:lvl w:ilvl="8" w:tplc="E7DEC4A8">
      <w:start w:val="1"/>
      <w:numFmt w:val="bullet"/>
      <w:lvlText w:val=""/>
      <w:lvlJc w:val="left"/>
      <w:pPr>
        <w:ind w:left="6480" w:hanging="360"/>
      </w:pPr>
      <w:rPr>
        <w:rFonts w:ascii="Wingdings" w:hAnsi="Wingdings" w:hint="default"/>
      </w:rPr>
    </w:lvl>
  </w:abstractNum>
  <w:abstractNum w:abstractNumId="36" w15:restartNumberingAfterBreak="0">
    <w:nsid w:val="6ABE53B9"/>
    <w:multiLevelType w:val="multilevel"/>
    <w:tmpl w:val="5DC4A1F8"/>
    <w:lvl w:ilvl="0">
      <w:start w:val="10"/>
      <w:numFmt w:val="decimal"/>
      <w:lvlText w:val="%1."/>
      <w:lvlJc w:val="left"/>
      <w:pPr>
        <w:ind w:left="480" w:hanging="480"/>
      </w:pPr>
    </w:lvl>
    <w:lvl w:ilvl="1">
      <w:start w:val="1"/>
      <w:numFmt w:val="decimal"/>
      <w:lvlText w:val="%1.%2."/>
      <w:lvlJc w:val="left"/>
      <w:pPr>
        <w:ind w:left="1200" w:hanging="48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37" w15:restartNumberingAfterBreak="0">
    <w:nsid w:val="6CBD6CC7"/>
    <w:multiLevelType w:val="hybridMultilevel"/>
    <w:tmpl w:val="C0DE78F2"/>
    <w:lvl w:ilvl="0" w:tplc="13A2A94E">
      <w:numFmt w:val="bullet"/>
      <w:lvlText w:val="-"/>
      <w:lvlJc w:val="left"/>
      <w:pPr>
        <w:ind w:left="1713" w:hanging="360"/>
      </w:pPr>
      <w:rPr>
        <w:rFonts w:ascii="Times New Roman" w:eastAsia="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8" w15:restartNumberingAfterBreak="0">
    <w:nsid w:val="6E82479F"/>
    <w:multiLevelType w:val="multilevel"/>
    <w:tmpl w:val="CAC0D73C"/>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9" w15:restartNumberingAfterBreak="0">
    <w:nsid w:val="6F1FCFDD"/>
    <w:multiLevelType w:val="multilevel"/>
    <w:tmpl w:val="4E72D0C6"/>
    <w:lvl w:ilvl="0">
      <w:start w:val="1"/>
      <w:numFmt w:val="decimal"/>
      <w:lvlText w:val="%1."/>
      <w:lvlJc w:val="left"/>
      <w:pPr>
        <w:ind w:left="720" w:hanging="360"/>
      </w:pPr>
    </w:lvl>
    <w:lvl w:ilvl="1">
      <w:start w:val="2"/>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00426C4"/>
    <w:multiLevelType w:val="multilevel"/>
    <w:tmpl w:val="DDBAC3B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728B17AA"/>
    <w:multiLevelType w:val="multilevel"/>
    <w:tmpl w:val="FFFFFFFF"/>
    <w:lvl w:ilvl="0">
      <w:start w:val="8"/>
      <w:numFmt w:val="decimal"/>
      <w:lvlText w:val="%1."/>
      <w:lvlJc w:val="left"/>
      <w:pPr>
        <w:ind w:left="360" w:hanging="360"/>
      </w:pPr>
    </w:lvl>
    <w:lvl w:ilvl="1">
      <w:start w:val="1"/>
      <w:numFmt w:val="decimal"/>
      <w:lvlText w:val="%1.%2."/>
      <w:lvlJc w:val="left"/>
      <w:pPr>
        <w:ind w:left="1429" w:hanging="360"/>
      </w:pPr>
    </w:lvl>
    <w:lvl w:ilvl="2">
      <w:start w:val="1"/>
      <w:numFmt w:val="decimal"/>
      <w:lvlText w:val="%1.%2.%3."/>
      <w:lvlJc w:val="left"/>
      <w:pPr>
        <w:ind w:left="2858" w:hanging="720"/>
      </w:pPr>
    </w:lvl>
    <w:lvl w:ilvl="3">
      <w:start w:val="1"/>
      <w:numFmt w:val="decimal"/>
      <w:lvlText w:val="%1.%2.%3.%4."/>
      <w:lvlJc w:val="left"/>
      <w:pPr>
        <w:ind w:left="3927" w:hanging="720"/>
      </w:pPr>
    </w:lvl>
    <w:lvl w:ilvl="4">
      <w:start w:val="1"/>
      <w:numFmt w:val="decimal"/>
      <w:lvlText w:val="%1.%2.%3.%4.%5."/>
      <w:lvlJc w:val="left"/>
      <w:pPr>
        <w:ind w:left="5356" w:hanging="1080"/>
      </w:pPr>
    </w:lvl>
    <w:lvl w:ilvl="5">
      <w:start w:val="1"/>
      <w:numFmt w:val="decimal"/>
      <w:lvlText w:val="%1.%2.%3.%4.%5.%6."/>
      <w:lvlJc w:val="left"/>
      <w:pPr>
        <w:ind w:left="6425" w:hanging="1080"/>
      </w:pPr>
    </w:lvl>
    <w:lvl w:ilvl="6">
      <w:start w:val="1"/>
      <w:numFmt w:val="decimal"/>
      <w:lvlText w:val="%1.%2.%3.%4.%5.%6.%7."/>
      <w:lvlJc w:val="left"/>
      <w:pPr>
        <w:ind w:left="7854" w:hanging="1440"/>
      </w:pPr>
    </w:lvl>
    <w:lvl w:ilvl="7">
      <w:start w:val="1"/>
      <w:numFmt w:val="decimal"/>
      <w:lvlText w:val="%1.%2.%3.%4.%5.%6.%7.%8."/>
      <w:lvlJc w:val="left"/>
      <w:pPr>
        <w:ind w:left="8923" w:hanging="1440"/>
      </w:pPr>
    </w:lvl>
    <w:lvl w:ilvl="8">
      <w:start w:val="1"/>
      <w:numFmt w:val="decimal"/>
      <w:lvlText w:val="%1.%2.%3.%4.%5.%6.%7.%8.%9."/>
      <w:lvlJc w:val="left"/>
      <w:pPr>
        <w:ind w:left="10352" w:hanging="1800"/>
      </w:pPr>
    </w:lvl>
  </w:abstractNum>
  <w:abstractNum w:abstractNumId="42" w15:restartNumberingAfterBreak="0">
    <w:nsid w:val="76614C0E"/>
    <w:multiLevelType w:val="multilevel"/>
    <w:tmpl w:val="FFFFFFFF"/>
    <w:lvl w:ilvl="0">
      <w:start w:val="5"/>
      <w:numFmt w:val="decimal"/>
      <w:lvlText w:val="%1."/>
      <w:lvlJc w:val="left"/>
      <w:pPr>
        <w:ind w:left="360" w:hanging="360"/>
      </w:pPr>
    </w:lvl>
    <w:lvl w:ilvl="1">
      <w:start w:val="5"/>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43" w15:restartNumberingAfterBreak="0">
    <w:nsid w:val="79266BF2"/>
    <w:multiLevelType w:val="multilevel"/>
    <w:tmpl w:val="F64ECB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15:restartNumberingAfterBreak="0">
    <w:nsid w:val="7CCC6650"/>
    <w:multiLevelType w:val="multilevel"/>
    <w:tmpl w:val="D43240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7E0FB7BD"/>
    <w:multiLevelType w:val="hybridMultilevel"/>
    <w:tmpl w:val="C05AD8E6"/>
    <w:lvl w:ilvl="0" w:tplc="817E3916">
      <w:start w:val="1"/>
      <w:numFmt w:val="bullet"/>
      <w:lvlText w:val="-"/>
      <w:lvlJc w:val="left"/>
      <w:pPr>
        <w:ind w:left="720" w:hanging="360"/>
      </w:pPr>
      <w:rPr>
        <w:rFonts w:ascii="&quot;Times New Roman&quot;,serif" w:hAnsi="&quot;Times New Roman&quot;,serif" w:hint="default"/>
      </w:rPr>
    </w:lvl>
    <w:lvl w:ilvl="1" w:tplc="5DBC7E22">
      <w:start w:val="1"/>
      <w:numFmt w:val="bullet"/>
      <w:lvlText w:val="o"/>
      <w:lvlJc w:val="left"/>
      <w:pPr>
        <w:ind w:left="1440" w:hanging="360"/>
      </w:pPr>
      <w:rPr>
        <w:rFonts w:ascii="Courier New" w:hAnsi="Courier New" w:hint="default"/>
      </w:rPr>
    </w:lvl>
    <w:lvl w:ilvl="2" w:tplc="42C62B14">
      <w:start w:val="1"/>
      <w:numFmt w:val="bullet"/>
      <w:lvlText w:val=""/>
      <w:lvlJc w:val="left"/>
      <w:pPr>
        <w:ind w:left="2160" w:hanging="360"/>
      </w:pPr>
      <w:rPr>
        <w:rFonts w:ascii="Wingdings" w:hAnsi="Wingdings" w:hint="default"/>
      </w:rPr>
    </w:lvl>
    <w:lvl w:ilvl="3" w:tplc="10780C74">
      <w:start w:val="1"/>
      <w:numFmt w:val="bullet"/>
      <w:lvlText w:val=""/>
      <w:lvlJc w:val="left"/>
      <w:pPr>
        <w:ind w:left="2880" w:hanging="360"/>
      </w:pPr>
      <w:rPr>
        <w:rFonts w:ascii="Symbol" w:hAnsi="Symbol" w:hint="default"/>
      </w:rPr>
    </w:lvl>
    <w:lvl w:ilvl="4" w:tplc="13FE5020">
      <w:start w:val="1"/>
      <w:numFmt w:val="bullet"/>
      <w:lvlText w:val="o"/>
      <w:lvlJc w:val="left"/>
      <w:pPr>
        <w:ind w:left="3600" w:hanging="360"/>
      </w:pPr>
      <w:rPr>
        <w:rFonts w:ascii="Courier New" w:hAnsi="Courier New" w:hint="default"/>
      </w:rPr>
    </w:lvl>
    <w:lvl w:ilvl="5" w:tplc="7278F878">
      <w:start w:val="1"/>
      <w:numFmt w:val="bullet"/>
      <w:lvlText w:val=""/>
      <w:lvlJc w:val="left"/>
      <w:pPr>
        <w:ind w:left="4320" w:hanging="360"/>
      </w:pPr>
      <w:rPr>
        <w:rFonts w:ascii="Wingdings" w:hAnsi="Wingdings" w:hint="default"/>
      </w:rPr>
    </w:lvl>
    <w:lvl w:ilvl="6" w:tplc="A1FA84A2">
      <w:start w:val="1"/>
      <w:numFmt w:val="bullet"/>
      <w:lvlText w:val=""/>
      <w:lvlJc w:val="left"/>
      <w:pPr>
        <w:ind w:left="5040" w:hanging="360"/>
      </w:pPr>
      <w:rPr>
        <w:rFonts w:ascii="Symbol" w:hAnsi="Symbol" w:hint="default"/>
      </w:rPr>
    </w:lvl>
    <w:lvl w:ilvl="7" w:tplc="CD04BC68">
      <w:start w:val="1"/>
      <w:numFmt w:val="bullet"/>
      <w:lvlText w:val="o"/>
      <w:lvlJc w:val="left"/>
      <w:pPr>
        <w:ind w:left="5760" w:hanging="360"/>
      </w:pPr>
      <w:rPr>
        <w:rFonts w:ascii="Courier New" w:hAnsi="Courier New" w:hint="default"/>
      </w:rPr>
    </w:lvl>
    <w:lvl w:ilvl="8" w:tplc="64D01D0E">
      <w:start w:val="1"/>
      <w:numFmt w:val="bullet"/>
      <w:lvlText w:val=""/>
      <w:lvlJc w:val="left"/>
      <w:pPr>
        <w:ind w:left="6480" w:hanging="360"/>
      </w:pPr>
      <w:rPr>
        <w:rFonts w:ascii="Wingdings" w:hAnsi="Wingdings" w:hint="default"/>
      </w:rPr>
    </w:lvl>
  </w:abstractNum>
  <w:abstractNum w:abstractNumId="46" w15:restartNumberingAfterBreak="0">
    <w:nsid w:val="7F554189"/>
    <w:multiLevelType w:val="multilevel"/>
    <w:tmpl w:val="D1BEFDF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7"/>
  </w:num>
  <w:num w:numId="2">
    <w:abstractNumId w:val="12"/>
  </w:num>
  <w:num w:numId="3">
    <w:abstractNumId w:val="10"/>
  </w:num>
  <w:num w:numId="4">
    <w:abstractNumId w:val="3"/>
  </w:num>
  <w:num w:numId="5">
    <w:abstractNumId w:val="7"/>
  </w:num>
  <w:num w:numId="6">
    <w:abstractNumId w:val="36"/>
  </w:num>
  <w:num w:numId="7">
    <w:abstractNumId w:val="9"/>
  </w:num>
  <w:num w:numId="8">
    <w:abstractNumId w:val="4"/>
  </w:num>
  <w:num w:numId="9">
    <w:abstractNumId w:val="26"/>
  </w:num>
  <w:num w:numId="10">
    <w:abstractNumId w:val="11"/>
  </w:num>
  <w:num w:numId="11">
    <w:abstractNumId w:val="40"/>
  </w:num>
  <w:num w:numId="12">
    <w:abstractNumId w:val="32"/>
  </w:num>
  <w:num w:numId="13">
    <w:abstractNumId w:val="14"/>
  </w:num>
  <w:num w:numId="14">
    <w:abstractNumId w:val="44"/>
  </w:num>
  <w:num w:numId="15">
    <w:abstractNumId w:val="46"/>
  </w:num>
  <w:num w:numId="16">
    <w:abstractNumId w:val="38"/>
  </w:num>
  <w:num w:numId="17">
    <w:abstractNumId w:val="33"/>
  </w:num>
  <w:num w:numId="18">
    <w:abstractNumId w:val="43"/>
  </w:num>
  <w:num w:numId="19">
    <w:abstractNumId w:val="20"/>
  </w:num>
  <w:num w:numId="20">
    <w:abstractNumId w:val="31"/>
  </w:num>
  <w:num w:numId="21">
    <w:abstractNumId w:val="13"/>
  </w:num>
  <w:num w:numId="22">
    <w:abstractNumId w:val="29"/>
  </w:num>
  <w:num w:numId="23">
    <w:abstractNumId w:val="35"/>
  </w:num>
  <w:num w:numId="24">
    <w:abstractNumId w:val="2"/>
  </w:num>
  <w:num w:numId="25">
    <w:abstractNumId w:val="28"/>
  </w:num>
  <w:num w:numId="26">
    <w:abstractNumId w:val="25"/>
  </w:num>
  <w:num w:numId="27">
    <w:abstractNumId w:val="22"/>
  </w:num>
  <w:num w:numId="28">
    <w:abstractNumId w:val="30"/>
  </w:num>
  <w:num w:numId="29">
    <w:abstractNumId w:val="24"/>
  </w:num>
  <w:num w:numId="30">
    <w:abstractNumId w:val="5"/>
  </w:num>
  <w:num w:numId="31">
    <w:abstractNumId w:val="15"/>
  </w:num>
  <w:num w:numId="32">
    <w:abstractNumId w:val="23"/>
  </w:num>
  <w:num w:numId="33">
    <w:abstractNumId w:val="6"/>
  </w:num>
  <w:num w:numId="34">
    <w:abstractNumId w:val="34"/>
  </w:num>
  <w:num w:numId="35">
    <w:abstractNumId w:val="45"/>
  </w:num>
  <w:num w:numId="36">
    <w:abstractNumId w:val="39"/>
  </w:num>
  <w:num w:numId="37">
    <w:abstractNumId w:val="18"/>
  </w:num>
  <w:num w:numId="38">
    <w:abstractNumId w:val="21"/>
  </w:num>
  <w:num w:numId="39">
    <w:abstractNumId w:val="41"/>
  </w:num>
  <w:num w:numId="40">
    <w:abstractNumId w:val="1"/>
  </w:num>
  <w:num w:numId="41">
    <w:abstractNumId w:val="16"/>
  </w:num>
  <w:num w:numId="42">
    <w:abstractNumId w:val="42"/>
  </w:num>
  <w:num w:numId="43">
    <w:abstractNumId w:val="0"/>
  </w:num>
  <w:num w:numId="44">
    <w:abstractNumId w:val="19"/>
  </w:num>
  <w:num w:numId="45">
    <w:abstractNumId w:val="27"/>
  </w:num>
  <w:num w:numId="46">
    <w:abstractNumId w:val="8"/>
  </w:num>
  <w:num w:numId="47">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A00"/>
    <w:rsid w:val="00021E13"/>
    <w:rsid w:val="00041AD9"/>
    <w:rsid w:val="000439F3"/>
    <w:rsid w:val="000F22A5"/>
    <w:rsid w:val="001148FE"/>
    <w:rsid w:val="00134461"/>
    <w:rsid w:val="00146391"/>
    <w:rsid w:val="00146F92"/>
    <w:rsid w:val="00160BF6"/>
    <w:rsid w:val="00162413"/>
    <w:rsid w:val="00165AC7"/>
    <w:rsid w:val="00167562"/>
    <w:rsid w:val="00187D47"/>
    <w:rsid w:val="001902BE"/>
    <w:rsid w:val="001A399A"/>
    <w:rsid w:val="001B14DE"/>
    <w:rsid w:val="001B1D39"/>
    <w:rsid w:val="002250FD"/>
    <w:rsid w:val="00254E30"/>
    <w:rsid w:val="00266A22"/>
    <w:rsid w:val="002B2267"/>
    <w:rsid w:val="002F02B6"/>
    <w:rsid w:val="0032706C"/>
    <w:rsid w:val="003767C8"/>
    <w:rsid w:val="00392777"/>
    <w:rsid w:val="003B53BE"/>
    <w:rsid w:val="003F013C"/>
    <w:rsid w:val="00413DF0"/>
    <w:rsid w:val="004213E8"/>
    <w:rsid w:val="004225B4"/>
    <w:rsid w:val="004313EF"/>
    <w:rsid w:val="004904BF"/>
    <w:rsid w:val="004C19BF"/>
    <w:rsid w:val="004C23D6"/>
    <w:rsid w:val="004D351A"/>
    <w:rsid w:val="004E5711"/>
    <w:rsid w:val="005066CA"/>
    <w:rsid w:val="00553FCA"/>
    <w:rsid w:val="00583D2E"/>
    <w:rsid w:val="00590840"/>
    <w:rsid w:val="005A0934"/>
    <w:rsid w:val="005D6A51"/>
    <w:rsid w:val="005E7E4A"/>
    <w:rsid w:val="005F087A"/>
    <w:rsid w:val="005F7A14"/>
    <w:rsid w:val="006019D4"/>
    <w:rsid w:val="00617BA4"/>
    <w:rsid w:val="0062113C"/>
    <w:rsid w:val="006C6246"/>
    <w:rsid w:val="006E42E2"/>
    <w:rsid w:val="00702E9F"/>
    <w:rsid w:val="00724392"/>
    <w:rsid w:val="00744F7F"/>
    <w:rsid w:val="00750CBD"/>
    <w:rsid w:val="007644AA"/>
    <w:rsid w:val="00766D4C"/>
    <w:rsid w:val="00775734"/>
    <w:rsid w:val="007838B3"/>
    <w:rsid w:val="00795CF4"/>
    <w:rsid w:val="007B067D"/>
    <w:rsid w:val="007B0717"/>
    <w:rsid w:val="007B39C1"/>
    <w:rsid w:val="007E2B4C"/>
    <w:rsid w:val="007E46D8"/>
    <w:rsid w:val="007F054C"/>
    <w:rsid w:val="008B7999"/>
    <w:rsid w:val="008C1887"/>
    <w:rsid w:val="008C28E6"/>
    <w:rsid w:val="008D3663"/>
    <w:rsid w:val="008E3DFD"/>
    <w:rsid w:val="008F5D80"/>
    <w:rsid w:val="00903A00"/>
    <w:rsid w:val="00912832"/>
    <w:rsid w:val="0091284C"/>
    <w:rsid w:val="00917EA5"/>
    <w:rsid w:val="00926659"/>
    <w:rsid w:val="009551F1"/>
    <w:rsid w:val="00974323"/>
    <w:rsid w:val="009B5738"/>
    <w:rsid w:val="009C7821"/>
    <w:rsid w:val="00A42498"/>
    <w:rsid w:val="00A5028D"/>
    <w:rsid w:val="00A90870"/>
    <w:rsid w:val="00A91D51"/>
    <w:rsid w:val="00AA7F21"/>
    <w:rsid w:val="00AE1431"/>
    <w:rsid w:val="00B27C32"/>
    <w:rsid w:val="00B40028"/>
    <w:rsid w:val="00B55CB8"/>
    <w:rsid w:val="00B87BA3"/>
    <w:rsid w:val="00B90418"/>
    <w:rsid w:val="00BB393D"/>
    <w:rsid w:val="00BD7645"/>
    <w:rsid w:val="00BE3A42"/>
    <w:rsid w:val="00C11D7C"/>
    <w:rsid w:val="00C219E5"/>
    <w:rsid w:val="00CB2193"/>
    <w:rsid w:val="00CB246C"/>
    <w:rsid w:val="00CB61BC"/>
    <w:rsid w:val="00CC3001"/>
    <w:rsid w:val="00CE4829"/>
    <w:rsid w:val="00D34F04"/>
    <w:rsid w:val="00D55423"/>
    <w:rsid w:val="00D64339"/>
    <w:rsid w:val="00D7463A"/>
    <w:rsid w:val="00D74A67"/>
    <w:rsid w:val="00DA3242"/>
    <w:rsid w:val="00DB731B"/>
    <w:rsid w:val="00DD4977"/>
    <w:rsid w:val="00DD6DBD"/>
    <w:rsid w:val="00DF3540"/>
    <w:rsid w:val="00DF769A"/>
    <w:rsid w:val="00E544F4"/>
    <w:rsid w:val="00EC0FB6"/>
    <w:rsid w:val="00EC294F"/>
    <w:rsid w:val="00EC73BC"/>
    <w:rsid w:val="00F013A2"/>
    <w:rsid w:val="00F2474E"/>
    <w:rsid w:val="00F37CA7"/>
    <w:rsid w:val="1386EEF9"/>
    <w:rsid w:val="338497D3"/>
    <w:rsid w:val="3A0A19E1"/>
    <w:rsid w:val="444DEB82"/>
    <w:rsid w:val="4E33D364"/>
    <w:rsid w:val="79B96E7D"/>
    <w:rsid w:val="7D8E16D6"/>
    <w:rsid w:val="7EDBC3A9"/>
    <w:rsid w:val="7F9B844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4EFAB"/>
  <w15:docId w15:val="{A6DCF3AC-0F3A-4461-A822-73386A64E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uk-UA" w:eastAsia="uk-U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62413"/>
  </w:style>
  <w:style w:type="paragraph" w:styleId="1">
    <w:name w:val="heading 1"/>
    <w:basedOn w:val="a"/>
    <w:next w:val="a"/>
    <w:link w:val="10"/>
    <w:uiPriority w:val="9"/>
    <w:qFormat/>
    <w:rsid w:val="00CA62D5"/>
    <w:pPr>
      <w:keepNext/>
      <w:widowControl w:val="0"/>
      <w:spacing w:after="0" w:line="240" w:lineRule="atLeast"/>
      <w:jc w:val="right"/>
      <w:outlineLvl w:val="0"/>
    </w:pPr>
    <w:rPr>
      <w:b/>
      <w:sz w:val="24"/>
      <w:szCs w:val="20"/>
      <w:lang w:val="ru-RU" w:eastAsia="ru-RU"/>
    </w:rPr>
  </w:style>
  <w:style w:type="paragraph" w:styleId="2">
    <w:name w:val="heading 2"/>
    <w:basedOn w:val="a"/>
    <w:next w:val="a"/>
    <w:link w:val="20"/>
    <w:uiPriority w:val="9"/>
    <w:semiHidden/>
    <w:unhideWhenUsed/>
    <w:qFormat/>
    <w:pPr>
      <w:keepNext/>
      <w:keepLines/>
      <w:spacing w:before="360" w:after="80"/>
      <w:outlineLvl w:val="1"/>
    </w:pPr>
    <w:rPr>
      <w:b/>
      <w:sz w:val="36"/>
      <w:szCs w:val="36"/>
    </w:rPr>
  </w:style>
  <w:style w:type="paragraph" w:styleId="3">
    <w:name w:val="heading 3"/>
    <w:basedOn w:val="a"/>
    <w:next w:val="a"/>
    <w:link w:val="30"/>
    <w:uiPriority w:val="9"/>
    <w:semiHidden/>
    <w:unhideWhenUsed/>
    <w:qFormat/>
    <w:rsid w:val="0002199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pPr>
      <w:keepNext/>
      <w:keepLines/>
      <w:spacing w:before="240" w:after="40"/>
      <w:outlineLvl w:val="3"/>
    </w:pPr>
    <w:rPr>
      <w:b/>
      <w:sz w:val="24"/>
      <w:szCs w:val="24"/>
    </w:rPr>
  </w:style>
  <w:style w:type="paragraph" w:styleId="5">
    <w:name w:val="heading 5"/>
    <w:basedOn w:val="a"/>
    <w:next w:val="a"/>
    <w:link w:val="50"/>
    <w:uiPriority w:val="9"/>
    <w:semiHidden/>
    <w:unhideWhenUsed/>
    <w:qFormat/>
    <w:pPr>
      <w:keepNext/>
      <w:keepLines/>
      <w:spacing w:before="220" w:after="40"/>
      <w:outlineLvl w:val="4"/>
    </w:pPr>
    <w:rPr>
      <w:b/>
    </w:rPr>
  </w:style>
  <w:style w:type="paragraph" w:styleId="6">
    <w:name w:val="heading 6"/>
    <w:basedOn w:val="a"/>
    <w:next w:val="a"/>
    <w:link w:val="60"/>
    <w:uiPriority w:val="9"/>
    <w:semiHidden/>
    <w:unhideWhenUsed/>
    <w:qFormat/>
    <w:pPr>
      <w:keepNext/>
      <w:keepLines/>
      <w:spacing w:before="200" w:after="40"/>
      <w:outlineLvl w:val="5"/>
    </w:pPr>
    <w:rPr>
      <w:b/>
      <w:sz w:val="20"/>
      <w:szCs w:val="20"/>
    </w:rPr>
  </w:style>
  <w:style w:type="paragraph" w:styleId="8">
    <w:name w:val="heading 8"/>
    <w:basedOn w:val="Normal0"/>
    <w:next w:val="Normal0"/>
    <w:link w:val="80"/>
    <w:qFormat/>
    <w:rsid w:val="004225B4"/>
    <w:pPr>
      <w:keepNext/>
      <w:spacing w:after="0" w:line="360" w:lineRule="auto"/>
      <w:jc w:val="center"/>
      <w:outlineLvl w:val="7"/>
    </w:pPr>
    <w:rPr>
      <w:rFonts w:ascii="Arial" w:eastAsia="Times New Roman" w:hAnsi="Arial" w:cs="Times New Roman"/>
      <w:b/>
      <w:sz w:val="24"/>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a3">
    <w:name w:val="Title"/>
    <w:basedOn w:val="a"/>
    <w:next w:val="a"/>
    <w:link w:val="a4"/>
    <w:uiPriority w:val="10"/>
    <w:qFormat/>
    <w:pPr>
      <w:keepNext/>
      <w:keepLines/>
      <w:spacing w:before="480" w:after="120"/>
    </w:pPr>
    <w:rPr>
      <w:b/>
      <w:sz w:val="72"/>
      <w:szCs w:val="72"/>
    </w:rPr>
  </w:style>
  <w:style w:type="paragraph" w:styleId="a5">
    <w:name w:val="Normal (Web)"/>
    <w:aliases w:val="Знак18 Знак,Знак17 Знак1,Обычный (веб) Знак1,Обычный (веб) Знак Знак1,Обычный (Web) Знак Знак Знак Знак,Обычный (веб) Знак Знак Знак,Обычный (веб) Знак Знак,Обычный (веб) Знак2 Знак Знак,Обычный (веб) Знак Знак1 Знак Знак,Обычный (Web)"/>
    <w:basedOn w:val="a"/>
    <w:link w:val="a6"/>
    <w:uiPriority w:val="99"/>
    <w:qFormat/>
    <w:rsid w:val="00C12D89"/>
    <w:pPr>
      <w:spacing w:before="100" w:beforeAutospacing="1" w:after="100" w:afterAutospacing="1" w:line="240" w:lineRule="auto"/>
    </w:pPr>
    <w:rPr>
      <w:rFonts w:ascii="Arial Unicode MS" w:eastAsia="Arial Unicode MS" w:hAnsi="Arial Unicode MS" w:cs="Arial Unicode MS"/>
      <w:sz w:val="24"/>
      <w:szCs w:val="24"/>
      <w:lang w:eastAsia="ru-RU"/>
    </w:rPr>
  </w:style>
  <w:style w:type="character" w:styleId="a7">
    <w:name w:val="Hyperlink"/>
    <w:uiPriority w:val="99"/>
    <w:rsid w:val="00C12D89"/>
    <w:rPr>
      <w:rFonts w:cs="Times New Roman"/>
      <w:color w:val="0000FF"/>
      <w:u w:val="single"/>
    </w:rPr>
  </w:style>
  <w:style w:type="paragraph" w:styleId="a8">
    <w:name w:val="Body Text"/>
    <w:basedOn w:val="a"/>
    <w:link w:val="a9"/>
    <w:uiPriority w:val="99"/>
    <w:unhideWhenUsed/>
    <w:rsid w:val="00C12D89"/>
    <w:pPr>
      <w:suppressAutoHyphens/>
      <w:autoSpaceDE w:val="0"/>
      <w:spacing w:after="120" w:line="240" w:lineRule="auto"/>
      <w:jc w:val="both"/>
    </w:pPr>
    <w:rPr>
      <w:rFonts w:ascii="Arial" w:hAnsi="Arial"/>
      <w:sz w:val="20"/>
      <w:szCs w:val="20"/>
      <w:lang w:val="en-GB" w:eastAsia="ar-SA"/>
    </w:rPr>
  </w:style>
  <w:style w:type="character" w:customStyle="1" w:styleId="a9">
    <w:name w:val="Основний текст Знак"/>
    <w:link w:val="a8"/>
    <w:uiPriority w:val="99"/>
    <w:qFormat/>
    <w:rsid w:val="00C12D89"/>
    <w:rPr>
      <w:rFonts w:ascii="Arial" w:eastAsia="Times New Roman" w:hAnsi="Arial" w:cs="Times New Roman"/>
      <w:sz w:val="20"/>
      <w:szCs w:val="20"/>
      <w:lang w:val="en-GB" w:eastAsia="ar-SA"/>
    </w:rPr>
  </w:style>
  <w:style w:type="character" w:styleId="aa">
    <w:name w:val="endnote reference"/>
    <w:uiPriority w:val="99"/>
    <w:unhideWhenUsed/>
    <w:rsid w:val="00C12D89"/>
    <w:rPr>
      <w:vertAlign w:val="superscript"/>
    </w:rPr>
  </w:style>
  <w:style w:type="paragraph" w:styleId="ab">
    <w:name w:val="List Paragraph"/>
    <w:aliases w:val="References,Elenco Normale,Number Bullets,List Paragraph (numbered (a)),Список уровня 2,название табл/рис,Chapter10,----,1 Буллет,EBRD List,заголовок 1.1,List Paragraph_Num123,List Paragraph,Bullet Number,Bullet 1,Use Case List Paragraph,lp1"/>
    <w:basedOn w:val="a"/>
    <w:link w:val="ac"/>
    <w:uiPriority w:val="34"/>
    <w:qFormat/>
    <w:rsid w:val="00C12D89"/>
    <w:pPr>
      <w:spacing w:after="0" w:line="240" w:lineRule="auto"/>
      <w:ind w:left="720"/>
      <w:contextualSpacing/>
    </w:pPr>
    <w:rPr>
      <w:lang w:val="en-US"/>
    </w:rPr>
  </w:style>
  <w:style w:type="paragraph" w:styleId="ad">
    <w:name w:val="Balloon Text"/>
    <w:basedOn w:val="a"/>
    <w:link w:val="ae"/>
    <w:uiPriority w:val="99"/>
    <w:semiHidden/>
    <w:unhideWhenUsed/>
    <w:rsid w:val="001E407E"/>
    <w:pPr>
      <w:spacing w:after="0" w:line="240" w:lineRule="auto"/>
    </w:pPr>
    <w:rPr>
      <w:rFonts w:ascii="Tahoma" w:hAnsi="Tahoma"/>
      <w:sz w:val="16"/>
      <w:szCs w:val="16"/>
    </w:rPr>
  </w:style>
  <w:style w:type="character" w:customStyle="1" w:styleId="ae">
    <w:name w:val="Текст у виносці Знак"/>
    <w:link w:val="ad"/>
    <w:uiPriority w:val="99"/>
    <w:semiHidden/>
    <w:rsid w:val="001E407E"/>
    <w:rPr>
      <w:rFonts w:ascii="Tahoma" w:hAnsi="Tahoma" w:cs="Tahoma"/>
      <w:sz w:val="16"/>
      <w:szCs w:val="16"/>
    </w:rPr>
  </w:style>
  <w:style w:type="character" w:styleId="af">
    <w:name w:val="annotation reference"/>
    <w:uiPriority w:val="99"/>
    <w:unhideWhenUsed/>
    <w:qFormat/>
    <w:rsid w:val="00121EDA"/>
    <w:rPr>
      <w:sz w:val="16"/>
      <w:szCs w:val="16"/>
    </w:rPr>
  </w:style>
  <w:style w:type="paragraph" w:styleId="af0">
    <w:name w:val="annotation text"/>
    <w:basedOn w:val="a"/>
    <w:link w:val="af1"/>
    <w:uiPriority w:val="99"/>
    <w:unhideWhenUsed/>
    <w:qFormat/>
    <w:rsid w:val="00121EDA"/>
    <w:pPr>
      <w:spacing w:line="240" w:lineRule="auto"/>
    </w:pPr>
    <w:rPr>
      <w:sz w:val="20"/>
      <w:szCs w:val="20"/>
    </w:rPr>
  </w:style>
  <w:style w:type="character" w:customStyle="1" w:styleId="af1">
    <w:name w:val="Текст примітки Знак"/>
    <w:link w:val="af0"/>
    <w:uiPriority w:val="99"/>
    <w:rsid w:val="00121EDA"/>
    <w:rPr>
      <w:sz w:val="20"/>
      <w:szCs w:val="20"/>
    </w:rPr>
  </w:style>
  <w:style w:type="paragraph" w:styleId="af2">
    <w:name w:val="annotation subject"/>
    <w:basedOn w:val="af0"/>
    <w:next w:val="af0"/>
    <w:link w:val="af3"/>
    <w:unhideWhenUsed/>
    <w:rsid w:val="00121EDA"/>
    <w:rPr>
      <w:b/>
      <w:bCs/>
    </w:rPr>
  </w:style>
  <w:style w:type="character" w:customStyle="1" w:styleId="af3">
    <w:name w:val="Тема примітки Знак"/>
    <w:link w:val="af2"/>
    <w:rsid w:val="00121EDA"/>
    <w:rPr>
      <w:b/>
      <w:bCs/>
      <w:sz w:val="20"/>
      <w:szCs w:val="20"/>
    </w:rPr>
  </w:style>
  <w:style w:type="character" w:customStyle="1" w:styleId="apple-converted-space">
    <w:name w:val="apple-converted-space"/>
    <w:basedOn w:val="a0"/>
    <w:rsid w:val="00D02BB8"/>
  </w:style>
  <w:style w:type="character" w:styleId="af4">
    <w:name w:val="Strong"/>
    <w:qFormat/>
    <w:rsid w:val="008F6BF3"/>
    <w:rPr>
      <w:rFonts w:cs="Times New Roman"/>
      <w:b/>
    </w:rPr>
  </w:style>
  <w:style w:type="paragraph" w:styleId="31">
    <w:name w:val="Body Text Indent 3"/>
    <w:basedOn w:val="a"/>
    <w:link w:val="32"/>
    <w:unhideWhenUsed/>
    <w:rsid w:val="00170C7E"/>
    <w:pPr>
      <w:spacing w:after="120"/>
      <w:ind w:left="283"/>
    </w:pPr>
    <w:rPr>
      <w:sz w:val="16"/>
      <w:szCs w:val="16"/>
    </w:rPr>
  </w:style>
  <w:style w:type="character" w:customStyle="1" w:styleId="32">
    <w:name w:val="Основний текст з відступом 3 Знак"/>
    <w:basedOn w:val="a0"/>
    <w:link w:val="31"/>
    <w:rsid w:val="00170C7E"/>
    <w:rPr>
      <w:sz w:val="16"/>
      <w:szCs w:val="16"/>
      <w:lang w:val="uk-UA" w:eastAsia="uk-UA"/>
    </w:rPr>
  </w:style>
  <w:style w:type="paragraph" w:customStyle="1" w:styleId="paragraphstyle">
    <w:name w:val="paragraphstyle"/>
    <w:basedOn w:val="a"/>
    <w:rsid w:val="00FA10FD"/>
    <w:pPr>
      <w:spacing w:before="100" w:beforeAutospacing="1" w:after="100" w:afterAutospacing="1" w:line="240" w:lineRule="auto"/>
    </w:pPr>
    <w:rPr>
      <w:rFonts w:ascii="Times New Roman" w:hAnsi="Times New Roman"/>
      <w:sz w:val="24"/>
      <w:szCs w:val="24"/>
      <w:lang w:val="ru-RU" w:eastAsia="ru-RU"/>
    </w:rPr>
  </w:style>
  <w:style w:type="paragraph" w:customStyle="1" w:styleId="11">
    <w:name w:val="Абзац списка1"/>
    <w:basedOn w:val="a"/>
    <w:uiPriority w:val="99"/>
    <w:rsid w:val="00516466"/>
    <w:pPr>
      <w:ind w:left="720"/>
    </w:pPr>
    <w:rPr>
      <w:lang w:val="ru-RU" w:eastAsia="en-US"/>
    </w:rPr>
  </w:style>
  <w:style w:type="paragraph" w:styleId="af5">
    <w:name w:val="footnote text"/>
    <w:aliases w:val="ft,Footnote Text Char Char,Footnote Text Char1 Char,Footnote Text Char Char Char,Footnote Text Char1 Char Char Char,Footnote Text Char Char1 Char Char Char,Footnote Text Char1 Char1,Footnote Text Char2,Footnote Text Char Char Char1"/>
    <w:basedOn w:val="a"/>
    <w:link w:val="af6"/>
    <w:uiPriority w:val="99"/>
    <w:unhideWhenUsed/>
    <w:rsid w:val="00495E36"/>
    <w:pPr>
      <w:widowControl w:val="0"/>
      <w:spacing w:after="0" w:line="240" w:lineRule="auto"/>
    </w:pPr>
    <w:rPr>
      <w:rFonts w:ascii="Garamond" w:hAnsi="Garamond"/>
      <w:sz w:val="20"/>
      <w:szCs w:val="20"/>
      <w:lang w:val="en-US" w:eastAsia="ru-RU"/>
    </w:rPr>
  </w:style>
  <w:style w:type="character" w:customStyle="1" w:styleId="af6">
    <w:name w:val="Текст виноски Знак"/>
    <w:aliases w:val="ft Знак,Footnote Text Char Char Знак,Footnote Text Char1 Char Знак,Footnote Text Char Char Char Знак,Footnote Text Char1 Char Char Char Знак,Footnote Text Char Char1 Char Char Char Знак,Footnote Text Char1 Char1 Знак"/>
    <w:basedOn w:val="a0"/>
    <w:link w:val="af5"/>
    <w:uiPriority w:val="99"/>
    <w:rsid w:val="00495E36"/>
    <w:rPr>
      <w:rFonts w:ascii="Garamond" w:hAnsi="Garamond"/>
      <w:lang w:val="en-US"/>
    </w:rPr>
  </w:style>
  <w:style w:type="character" w:styleId="af7">
    <w:name w:val="footnote reference"/>
    <w:aliases w:val="Footnote text Char Char Знак Char,Odwołanie przypisu Char Char Знак Char,Footnote Reference Superscript Char Char Знак Char,BVI fnr Char Char Знак Char,BVI fnr Car Car Char Char Знак Char,BVI fnr Char C"/>
    <w:link w:val="FootnotetextCharChar"/>
    <w:uiPriority w:val="99"/>
    <w:unhideWhenUsed/>
    <w:rsid w:val="00495E36"/>
    <w:rPr>
      <w:rFonts w:ascii="Times New Roman" w:hAnsi="Times New Roman" w:cs="Times New Roman" w:hint="default"/>
      <w:vertAlign w:val="superscript"/>
    </w:rPr>
  </w:style>
  <w:style w:type="character" w:customStyle="1" w:styleId="10">
    <w:name w:val="Заголовок 1 Знак"/>
    <w:basedOn w:val="a0"/>
    <w:link w:val="1"/>
    <w:uiPriority w:val="9"/>
    <w:rsid w:val="00CA62D5"/>
    <w:rPr>
      <w:b/>
      <w:sz w:val="24"/>
    </w:rPr>
  </w:style>
  <w:style w:type="paragraph" w:customStyle="1" w:styleId="p2">
    <w:name w:val="p2"/>
    <w:basedOn w:val="a"/>
    <w:uiPriority w:val="99"/>
    <w:rsid w:val="00CA62D5"/>
    <w:pPr>
      <w:spacing w:before="100" w:beforeAutospacing="1" w:after="100" w:afterAutospacing="1" w:line="240" w:lineRule="auto"/>
      <w:jc w:val="both"/>
    </w:pPr>
    <w:rPr>
      <w:rFonts w:ascii="Arial" w:hAnsi="Arial" w:cs="Arial"/>
      <w:color w:val="000000"/>
      <w:sz w:val="20"/>
      <w:szCs w:val="20"/>
      <w:lang w:val="ru-RU" w:eastAsia="ru-RU"/>
    </w:rPr>
  </w:style>
  <w:style w:type="paragraph" w:styleId="21">
    <w:name w:val="Body Text 2"/>
    <w:basedOn w:val="a"/>
    <w:link w:val="22"/>
    <w:unhideWhenUsed/>
    <w:rsid w:val="00AB6CCF"/>
    <w:pPr>
      <w:spacing w:after="120" w:line="480" w:lineRule="auto"/>
    </w:pPr>
  </w:style>
  <w:style w:type="character" w:customStyle="1" w:styleId="22">
    <w:name w:val="Основний текст 2 Знак"/>
    <w:basedOn w:val="a0"/>
    <w:link w:val="21"/>
    <w:rsid w:val="00AB6CCF"/>
    <w:rPr>
      <w:sz w:val="22"/>
      <w:szCs w:val="22"/>
      <w:lang w:val="uk-UA" w:eastAsia="uk-UA"/>
    </w:rPr>
  </w:style>
  <w:style w:type="character" w:customStyle="1" w:styleId="ac">
    <w:name w:val="Абзац списку Знак"/>
    <w:aliases w:val="References Знак,Elenco Normale Знак,Number Bullets Знак,List Paragraph (numbered (a)) Знак,Список уровня 2 Знак,название табл/рис Знак,Chapter10 Знак,---- Знак,1 Буллет Знак,EBRD List Знак,заголовок 1.1 Знак,List Paragraph_Num123 Знак"/>
    <w:link w:val="ab"/>
    <w:uiPriority w:val="34"/>
    <w:qFormat/>
    <w:locked/>
    <w:rsid w:val="00AB6CCF"/>
    <w:rPr>
      <w:rFonts w:eastAsia="Calibri"/>
      <w:sz w:val="22"/>
      <w:szCs w:val="22"/>
      <w:lang w:val="en-US" w:eastAsia="uk-UA"/>
    </w:rPr>
  </w:style>
  <w:style w:type="paragraph" w:customStyle="1" w:styleId="ListParagraph1">
    <w:name w:val="List Paragraph1"/>
    <w:basedOn w:val="a"/>
    <w:rsid w:val="004140A7"/>
    <w:pPr>
      <w:ind w:left="720"/>
      <w:contextualSpacing/>
    </w:pPr>
    <w:rPr>
      <w:rFonts w:cs="Arial"/>
      <w:lang w:val="ru-RU" w:eastAsia="en-US"/>
    </w:rPr>
  </w:style>
  <w:style w:type="table" w:styleId="af8">
    <w:name w:val="Table Grid"/>
    <w:basedOn w:val="a1"/>
    <w:uiPriority w:val="39"/>
    <w:rsid w:val="00C016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72420"/>
    <w:pPr>
      <w:autoSpaceDE w:val="0"/>
      <w:autoSpaceDN w:val="0"/>
      <w:adjustRightInd w:val="0"/>
    </w:pPr>
    <w:rPr>
      <w:rFonts w:eastAsiaTheme="minorHAnsi"/>
      <w:color w:val="000000"/>
      <w:sz w:val="24"/>
      <w:szCs w:val="24"/>
      <w:lang w:eastAsia="en-US"/>
    </w:rPr>
  </w:style>
  <w:style w:type="character" w:customStyle="1" w:styleId="12">
    <w:name w:val="Незакрита згадка1"/>
    <w:basedOn w:val="a0"/>
    <w:uiPriority w:val="99"/>
    <w:semiHidden/>
    <w:unhideWhenUsed/>
    <w:rsid w:val="00CD06B7"/>
    <w:rPr>
      <w:color w:val="605E5C"/>
      <w:shd w:val="clear" w:color="auto" w:fill="E1DFDD"/>
    </w:rPr>
  </w:style>
  <w:style w:type="character" w:styleId="af9">
    <w:name w:val="FollowedHyperlink"/>
    <w:basedOn w:val="a0"/>
    <w:uiPriority w:val="99"/>
    <w:semiHidden/>
    <w:unhideWhenUsed/>
    <w:rsid w:val="00357976"/>
    <w:rPr>
      <w:color w:val="800080" w:themeColor="followedHyperlink"/>
      <w:u w:val="single"/>
    </w:rPr>
  </w:style>
  <w:style w:type="paragraph" w:customStyle="1" w:styleId="13">
    <w:name w:val="Обычный1"/>
    <w:qFormat/>
    <w:rsid w:val="00522541"/>
    <w:rPr>
      <w:rFonts w:ascii="Times New Roman" w:hAnsi="Times New Roman"/>
      <w:sz w:val="24"/>
    </w:rPr>
  </w:style>
  <w:style w:type="paragraph" w:customStyle="1" w:styleId="14">
    <w:name w:val="Абзац списку1"/>
    <w:basedOn w:val="13"/>
    <w:rsid w:val="00522541"/>
    <w:pPr>
      <w:ind w:left="720"/>
      <w:contextualSpacing/>
    </w:pPr>
    <w:rPr>
      <w:rFonts w:ascii="Calibri" w:hAnsi="Calibri"/>
      <w:sz w:val="22"/>
    </w:rPr>
  </w:style>
  <w:style w:type="character" w:customStyle="1" w:styleId="15">
    <w:name w:val="Неразрешенное упоминание1"/>
    <w:basedOn w:val="a0"/>
    <w:uiPriority w:val="99"/>
    <w:semiHidden/>
    <w:unhideWhenUsed/>
    <w:rsid w:val="004F038D"/>
    <w:rPr>
      <w:color w:val="605E5C"/>
      <w:shd w:val="clear" w:color="auto" w:fill="E1DFDD"/>
    </w:rPr>
  </w:style>
  <w:style w:type="paragraph" w:customStyle="1" w:styleId="rvps2">
    <w:name w:val="rvps2"/>
    <w:basedOn w:val="a"/>
    <w:rsid w:val="00A7345B"/>
    <w:pPr>
      <w:spacing w:before="100" w:beforeAutospacing="1" w:after="100" w:afterAutospacing="1" w:line="240" w:lineRule="auto"/>
    </w:pPr>
    <w:rPr>
      <w:rFonts w:ascii="Times New Roman" w:hAnsi="Times New Roman"/>
      <w:sz w:val="24"/>
      <w:szCs w:val="24"/>
      <w:u w:color="000000"/>
      <w:lang w:val="ru-RU" w:eastAsia="ru-RU"/>
    </w:rPr>
  </w:style>
  <w:style w:type="paragraph" w:styleId="afa">
    <w:name w:val="Body Text Indent"/>
    <w:basedOn w:val="a"/>
    <w:link w:val="afb"/>
    <w:unhideWhenUsed/>
    <w:rsid w:val="002B4FB9"/>
    <w:pPr>
      <w:spacing w:after="120"/>
      <w:ind w:left="283"/>
    </w:pPr>
  </w:style>
  <w:style w:type="character" w:customStyle="1" w:styleId="afb">
    <w:name w:val="Основний текст з відступом Знак"/>
    <w:basedOn w:val="a0"/>
    <w:link w:val="afa"/>
    <w:rsid w:val="002B4FB9"/>
    <w:rPr>
      <w:sz w:val="22"/>
      <w:szCs w:val="22"/>
      <w:lang w:val="uk-UA" w:eastAsia="uk-UA"/>
    </w:rPr>
  </w:style>
  <w:style w:type="character" w:customStyle="1" w:styleId="23">
    <w:name w:val="Неразрешенное упоминание2"/>
    <w:basedOn w:val="a0"/>
    <w:uiPriority w:val="99"/>
    <w:semiHidden/>
    <w:unhideWhenUsed/>
    <w:rsid w:val="009E19DD"/>
    <w:rPr>
      <w:color w:val="605E5C"/>
      <w:shd w:val="clear" w:color="auto" w:fill="E1DFDD"/>
    </w:rPr>
  </w:style>
  <w:style w:type="table" w:customStyle="1" w:styleId="16">
    <w:name w:val="Сітка таблиці1"/>
    <w:basedOn w:val="a1"/>
    <w:next w:val="af8"/>
    <w:rsid w:val="001348B1"/>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rsid w:val="0002199D"/>
    <w:rPr>
      <w:rFonts w:asciiTheme="majorHAnsi" w:eastAsiaTheme="majorEastAsia" w:hAnsiTheme="majorHAnsi" w:cstheme="majorBidi"/>
      <w:color w:val="243F60" w:themeColor="accent1" w:themeShade="7F"/>
      <w:sz w:val="24"/>
      <w:szCs w:val="24"/>
      <w:lang w:val="uk-UA" w:eastAsia="uk-UA"/>
    </w:rPr>
  </w:style>
  <w:style w:type="character" w:customStyle="1" w:styleId="a6">
    <w:name w:val="Звичайний (веб) Знак"/>
    <w:aliases w:val="Знак18 Знак Знак,Знак17 Знак1 Знак,Обычный (веб) Знак1 Знак,Обычный (веб) Знак Знак1 Знак,Обычный (Web) Знак Знак Знак Знак Знак,Обычный (веб) Знак Знак Знак Знак,Обычный (веб) Знак Знак Знак1,Обычный (веб) Знак2 Знак Знак Знак"/>
    <w:link w:val="a5"/>
    <w:uiPriority w:val="99"/>
    <w:locked/>
    <w:rsid w:val="0002199D"/>
    <w:rPr>
      <w:rFonts w:ascii="Arial Unicode MS" w:eastAsia="Arial Unicode MS" w:hAnsi="Arial Unicode MS" w:cs="Arial Unicode MS"/>
      <w:sz w:val="24"/>
      <w:szCs w:val="24"/>
      <w:lang w:val="uk-UA"/>
    </w:rPr>
  </w:style>
  <w:style w:type="table" w:customStyle="1" w:styleId="51">
    <w:name w:val="5"/>
    <w:basedOn w:val="a1"/>
    <w:rsid w:val="0002199D"/>
    <w:pPr>
      <w:contextualSpacing/>
    </w:pPr>
    <w:rPr>
      <w:rFonts w:ascii="Times New Roman" w:hAnsi="Times New Roman"/>
      <w:color w:val="000000"/>
    </w:rPr>
    <w:tblPr>
      <w:tblStyleRowBandSize w:val="1"/>
      <w:tblStyleColBandSize w:val="1"/>
      <w:tblCellMar>
        <w:left w:w="115" w:type="dxa"/>
        <w:right w:w="115" w:type="dxa"/>
      </w:tblCellMar>
    </w:tblPr>
  </w:style>
  <w:style w:type="paragraph" w:customStyle="1" w:styleId="110">
    <w:name w:val="Стиль Заголовок 1 + не все прописные1"/>
    <w:basedOn w:val="1"/>
    <w:qFormat/>
    <w:rsid w:val="0002199D"/>
    <w:pPr>
      <w:widowControl/>
      <w:tabs>
        <w:tab w:val="num" w:pos="814"/>
      </w:tabs>
      <w:suppressAutoHyphens/>
      <w:spacing w:line="240" w:lineRule="auto"/>
      <w:ind w:left="1068"/>
      <w:jc w:val="both"/>
    </w:pPr>
    <w:rPr>
      <w:rFonts w:ascii="Times New Roman" w:hAnsi="Times New Roman"/>
      <w:bCs/>
      <w:color w:val="000000"/>
      <w:sz w:val="28"/>
      <w:szCs w:val="28"/>
      <w:lang w:val="uk-UA" w:eastAsia="zh-CN"/>
    </w:rPr>
  </w:style>
  <w:style w:type="paragraph" w:styleId="afc">
    <w:name w:val="header"/>
    <w:basedOn w:val="a"/>
    <w:link w:val="afd"/>
    <w:unhideWhenUsed/>
    <w:rsid w:val="0002199D"/>
    <w:pPr>
      <w:tabs>
        <w:tab w:val="center" w:pos="4819"/>
        <w:tab w:val="right" w:pos="9639"/>
      </w:tabs>
      <w:spacing w:after="0" w:line="240" w:lineRule="auto"/>
    </w:pPr>
  </w:style>
  <w:style w:type="character" w:customStyle="1" w:styleId="afd">
    <w:name w:val="Верхній колонтитул Знак"/>
    <w:basedOn w:val="a0"/>
    <w:link w:val="afc"/>
    <w:rsid w:val="0002199D"/>
    <w:rPr>
      <w:sz w:val="22"/>
      <w:szCs w:val="22"/>
      <w:lang w:val="uk-UA" w:eastAsia="uk-UA"/>
    </w:rPr>
  </w:style>
  <w:style w:type="paragraph" w:styleId="afe">
    <w:name w:val="footer"/>
    <w:basedOn w:val="a"/>
    <w:link w:val="aff"/>
    <w:uiPriority w:val="99"/>
    <w:unhideWhenUsed/>
    <w:rsid w:val="0002199D"/>
    <w:pPr>
      <w:tabs>
        <w:tab w:val="center" w:pos="4819"/>
        <w:tab w:val="right" w:pos="9639"/>
      </w:tabs>
      <w:spacing w:after="0" w:line="240" w:lineRule="auto"/>
    </w:pPr>
  </w:style>
  <w:style w:type="character" w:customStyle="1" w:styleId="aff">
    <w:name w:val="Нижній колонтитул Знак"/>
    <w:basedOn w:val="a0"/>
    <w:link w:val="afe"/>
    <w:uiPriority w:val="99"/>
    <w:rsid w:val="0002199D"/>
    <w:rPr>
      <w:sz w:val="22"/>
      <w:szCs w:val="22"/>
      <w:lang w:val="uk-UA" w:eastAsia="uk-UA"/>
    </w:rPr>
  </w:style>
  <w:style w:type="character" w:styleId="aff0">
    <w:name w:val="Emphasis"/>
    <w:uiPriority w:val="20"/>
    <w:qFormat/>
    <w:rsid w:val="00E663B8"/>
    <w:rPr>
      <w:rFonts w:ascii="Times New Roman" w:hAnsi="Times New Roman" w:cs="Times New Roman" w:hint="default"/>
      <w:i/>
      <w:iCs/>
    </w:rPr>
  </w:style>
  <w:style w:type="character" w:customStyle="1" w:styleId="fontstyle01">
    <w:name w:val="fontstyle01"/>
    <w:basedOn w:val="a0"/>
    <w:qFormat/>
    <w:rsid w:val="00FD7876"/>
    <w:rPr>
      <w:rFonts w:ascii="ArialMT" w:hAnsi="ArialMT"/>
      <w:b w:val="0"/>
      <w:bCs w:val="0"/>
      <w:i w:val="0"/>
      <w:iCs w:val="0"/>
      <w:color w:val="000000"/>
      <w:sz w:val="24"/>
      <w:szCs w:val="24"/>
    </w:rPr>
  </w:style>
  <w:style w:type="character" w:customStyle="1" w:styleId="bold">
    <w:name w:val="bold"/>
    <w:basedOn w:val="a0"/>
    <w:rsid w:val="00FD7876"/>
  </w:style>
  <w:style w:type="paragraph" w:styleId="aff1">
    <w:name w:val="Revision"/>
    <w:hidden/>
    <w:uiPriority w:val="99"/>
    <w:semiHidden/>
    <w:rsid w:val="00E42540"/>
  </w:style>
  <w:style w:type="paragraph" w:styleId="aff2">
    <w:name w:val="No Spacing"/>
    <w:link w:val="aff3"/>
    <w:uiPriority w:val="99"/>
    <w:qFormat/>
    <w:rsid w:val="005A76F4"/>
  </w:style>
  <w:style w:type="paragraph" w:customStyle="1" w:styleId="HTML1">
    <w:name w:val="Стандартный HTML1"/>
    <w:aliases w:val=" Знак Знак,Стандартный HTML11,Знак Знак"/>
    <w:basedOn w:val="a"/>
    <w:qFormat/>
    <w:rsid w:val="00905E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sz w:val="20"/>
      <w:szCs w:val="20"/>
      <w:lang w:val="ru-RU" w:eastAsia="ru-RU"/>
    </w:rPr>
  </w:style>
  <w:style w:type="character" w:customStyle="1" w:styleId="111">
    <w:name w:val="Гиперссылка11"/>
    <w:qFormat/>
    <w:rsid w:val="00905E27"/>
    <w:rPr>
      <w:color w:val="0000FF"/>
      <w:sz w:val="22"/>
      <w:u w:val="single"/>
    </w:rPr>
  </w:style>
  <w:style w:type="character" w:styleId="aff4">
    <w:name w:val="Unresolved Mention"/>
    <w:basedOn w:val="a0"/>
    <w:uiPriority w:val="99"/>
    <w:semiHidden/>
    <w:unhideWhenUsed/>
    <w:rsid w:val="00905E27"/>
    <w:rPr>
      <w:color w:val="605E5C"/>
      <w:shd w:val="clear" w:color="auto" w:fill="E1DFDD"/>
    </w:rPr>
  </w:style>
  <w:style w:type="character" w:customStyle="1" w:styleId="aff3">
    <w:name w:val="Без інтервалів Знак"/>
    <w:link w:val="aff2"/>
    <w:uiPriority w:val="99"/>
    <w:locked/>
    <w:rsid w:val="00991507"/>
    <w:rPr>
      <w:sz w:val="22"/>
      <w:szCs w:val="22"/>
      <w:lang w:val="uk-UA" w:eastAsia="uk-UA"/>
    </w:rPr>
  </w:style>
  <w:style w:type="paragraph" w:customStyle="1" w:styleId="p1">
    <w:name w:val="p1"/>
    <w:basedOn w:val="a"/>
    <w:rsid w:val="00991507"/>
    <w:pPr>
      <w:spacing w:after="0" w:line="240" w:lineRule="auto"/>
    </w:pPr>
    <w:rPr>
      <w:rFonts w:ascii="Helvetica Neue" w:eastAsiaTheme="minorHAnsi" w:hAnsi="Helvetica Neue"/>
      <w:color w:val="454545"/>
      <w:sz w:val="18"/>
      <w:szCs w:val="18"/>
      <w:lang w:val="en-US" w:eastAsia="en-US"/>
    </w:rPr>
  </w:style>
  <w:style w:type="paragraph" w:customStyle="1" w:styleId="aff5">
    <w:name w:val="Знак Знак Знак Знак Знак Знак Знак Знак Знак Знак Знак Знак"/>
    <w:basedOn w:val="a"/>
    <w:rsid w:val="00595DA8"/>
    <w:pPr>
      <w:suppressAutoHyphens/>
      <w:spacing w:after="160" w:line="240" w:lineRule="exact"/>
    </w:pPr>
    <w:rPr>
      <w:rFonts w:ascii="Verdana" w:hAnsi="Verdana"/>
      <w:sz w:val="20"/>
      <w:szCs w:val="20"/>
      <w:lang w:val="en-US" w:eastAsia="en-US"/>
    </w:rPr>
  </w:style>
  <w:style w:type="paragraph" w:customStyle="1" w:styleId="0">
    <w:name w:val="Знак Знак Знак Знак Знак Знак Знак Знак Знак Знак Знак Знак0"/>
    <w:basedOn w:val="a"/>
    <w:rsid w:val="00C554F4"/>
    <w:pPr>
      <w:suppressAutoHyphens/>
      <w:spacing w:after="160" w:line="240" w:lineRule="exact"/>
    </w:pPr>
    <w:rPr>
      <w:rFonts w:ascii="Verdana" w:hAnsi="Verdana"/>
      <w:sz w:val="20"/>
      <w:szCs w:val="20"/>
      <w:lang w:val="en-US" w:eastAsia="en-US"/>
    </w:rPr>
  </w:style>
  <w:style w:type="paragraph" w:customStyle="1" w:styleId="17">
    <w:name w:val="Без интервала1"/>
    <w:uiPriority w:val="1"/>
    <w:qFormat/>
    <w:rsid w:val="00CA1F41"/>
    <w:pPr>
      <w:suppressAutoHyphens/>
    </w:pPr>
    <w:rPr>
      <w:rFonts w:eastAsia="Arial"/>
      <w:lang w:eastAsia="ar-SA"/>
    </w:rPr>
  </w:style>
  <w:style w:type="paragraph" w:styleId="aff6">
    <w:name w:val="Subtitle"/>
    <w:basedOn w:val="a"/>
    <w:next w:val="a"/>
    <w:link w:val="aff7"/>
    <w:uiPriority w:val="11"/>
    <w:qFormat/>
    <w:pPr>
      <w:keepNext/>
      <w:keepLines/>
      <w:spacing w:before="360" w:after="80"/>
    </w:pPr>
    <w:rPr>
      <w:rFonts w:ascii="Georgia" w:eastAsia="Georgia" w:hAnsi="Georgia" w:cs="Georgia"/>
      <w:i/>
      <w:color w:val="666666"/>
      <w:sz w:val="48"/>
      <w:szCs w:val="48"/>
    </w:r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tblPr>
      <w:tblStyleRowBandSize w:val="1"/>
      <w:tblStyleColBandSize w:val="1"/>
      <w:tblCellMar>
        <w:left w:w="115" w:type="dxa"/>
        <w:right w:w="115"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CellMar>
        <w:left w:w="108" w:type="dxa"/>
        <w:right w:w="108" w:type="dxa"/>
      </w:tblCellMar>
    </w:tblPr>
  </w:style>
  <w:style w:type="table" w:customStyle="1" w:styleId="affd">
    <w:basedOn w:val="TableNormal"/>
    <w:tblPr>
      <w:tblStyleRowBandSize w:val="1"/>
      <w:tblStyleColBandSize w:val="1"/>
      <w:tblCellMar>
        <w:left w:w="115" w:type="dxa"/>
        <w:right w:w="115" w:type="dxa"/>
      </w:tblCellMar>
    </w:tblPr>
  </w:style>
  <w:style w:type="table" w:customStyle="1" w:styleId="affe">
    <w:basedOn w:val="TableNormal"/>
    <w:tblPr>
      <w:tblStyleRowBandSize w:val="1"/>
      <w:tblStyleColBandSize w:val="1"/>
      <w:tblCellMar>
        <w:top w:w="15" w:type="dxa"/>
        <w:left w:w="15" w:type="dxa"/>
        <w:bottom w:w="15" w:type="dxa"/>
        <w:right w:w="15" w:type="dxa"/>
      </w:tblCellMar>
    </w:tblPr>
  </w:style>
  <w:style w:type="table" w:customStyle="1" w:styleId="afff">
    <w:basedOn w:val="TableNormal"/>
    <w:tblPr>
      <w:tblStyleRowBandSize w:val="1"/>
      <w:tblStyleColBandSize w:val="1"/>
      <w:tblCellMar>
        <w:left w:w="115" w:type="dxa"/>
        <w:right w:w="115" w:type="dxa"/>
      </w:tblCellMar>
    </w:tblPr>
  </w:style>
  <w:style w:type="table" w:customStyle="1" w:styleId="afff0">
    <w:basedOn w:val="TableNormal"/>
    <w:tblPr>
      <w:tblStyleRowBandSize w:val="1"/>
      <w:tblStyleColBandSize w:val="1"/>
      <w:tblCellMar>
        <w:left w:w="115" w:type="dxa"/>
        <w:right w:w="115" w:type="dxa"/>
      </w:tblCellMar>
    </w:tblPr>
  </w:style>
  <w:style w:type="table" w:customStyle="1" w:styleId="afff1">
    <w:basedOn w:val="TableNormal"/>
    <w:tblPr>
      <w:tblStyleRowBandSize w:val="1"/>
      <w:tblStyleColBandSize w:val="1"/>
      <w:tblCellMar>
        <w:left w:w="115" w:type="dxa"/>
        <w:right w:w="115" w:type="dxa"/>
      </w:tblCellMar>
    </w:tbl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tblPr>
      <w:tblStyleRowBandSize w:val="1"/>
      <w:tblStyleColBandSize w:val="1"/>
      <w:tblCellMar>
        <w:left w:w="115" w:type="dxa"/>
        <w:right w:w="115" w:type="dxa"/>
      </w:tblCellMar>
    </w:tblPr>
  </w:style>
  <w:style w:type="table" w:customStyle="1" w:styleId="afff4">
    <w:basedOn w:val="TableNormal"/>
    <w:tblPr>
      <w:tblStyleRowBandSize w:val="1"/>
      <w:tblStyleColBandSize w:val="1"/>
      <w:tblCellMar>
        <w:top w:w="100" w:type="dxa"/>
        <w:left w:w="100" w:type="dxa"/>
        <w:bottom w:w="100" w:type="dxa"/>
        <w:right w:w="100" w:type="dxa"/>
      </w:tblCellMar>
    </w:tblPr>
  </w:style>
  <w:style w:type="table" w:customStyle="1" w:styleId="afff5">
    <w:basedOn w:val="TableNormal"/>
    <w:tblPr>
      <w:tblStyleRowBandSize w:val="1"/>
      <w:tblStyleColBandSize w:val="1"/>
      <w:tblCellMar>
        <w:left w:w="115" w:type="dxa"/>
        <w:right w:w="115" w:type="dxa"/>
      </w:tblCellMar>
    </w:tblPr>
  </w:style>
  <w:style w:type="table" w:customStyle="1" w:styleId="afff6">
    <w:basedOn w:val="TableNormal"/>
    <w:tblPr>
      <w:tblStyleRowBandSize w:val="1"/>
      <w:tblStyleColBandSize w:val="1"/>
      <w:tblCellMar>
        <w:left w:w="115" w:type="dxa"/>
        <w:right w:w="115" w:type="dxa"/>
      </w:tblCellMar>
    </w:tblPr>
  </w:style>
  <w:style w:type="table" w:customStyle="1" w:styleId="afff7">
    <w:basedOn w:val="TableNormal"/>
    <w:tblPr>
      <w:tblStyleRowBandSize w:val="1"/>
      <w:tblStyleColBandSize w:val="1"/>
      <w:tblCellMar>
        <w:left w:w="115" w:type="dxa"/>
        <w:right w:w="115" w:type="dxa"/>
      </w:tblCellMar>
    </w:tblPr>
  </w:style>
  <w:style w:type="table" w:customStyle="1" w:styleId="afff8">
    <w:basedOn w:val="TableNormal"/>
    <w:tblPr>
      <w:tblStyleRowBandSize w:val="1"/>
      <w:tblStyleColBandSize w:val="1"/>
      <w:tblCellMar>
        <w:left w:w="115" w:type="dxa"/>
        <w:right w:w="115" w:type="dxa"/>
      </w:tblCellMar>
    </w:tblPr>
  </w:style>
  <w:style w:type="table" w:customStyle="1" w:styleId="afff9">
    <w:basedOn w:val="TableNormal"/>
    <w:tblPr>
      <w:tblStyleRowBandSize w:val="1"/>
      <w:tblStyleColBandSize w:val="1"/>
      <w:tblCellMar>
        <w:left w:w="115" w:type="dxa"/>
        <w:right w:w="115" w:type="dxa"/>
      </w:tblCellMar>
    </w:tblPr>
  </w:style>
  <w:style w:type="character" w:customStyle="1" w:styleId="80">
    <w:name w:val="Заголовок 8 Знак"/>
    <w:basedOn w:val="a0"/>
    <w:link w:val="8"/>
    <w:rsid w:val="004225B4"/>
    <w:rPr>
      <w:rFonts w:ascii="Arial" w:eastAsia="Times New Roman" w:hAnsi="Arial" w:cs="Times New Roman"/>
      <w:b/>
      <w:sz w:val="24"/>
      <w:szCs w:val="20"/>
      <w:lang w:eastAsia="en-US"/>
    </w:rPr>
  </w:style>
  <w:style w:type="character" w:customStyle="1" w:styleId="20">
    <w:name w:val="Заголовок 2 Знак"/>
    <w:basedOn w:val="a0"/>
    <w:link w:val="2"/>
    <w:uiPriority w:val="9"/>
    <w:semiHidden/>
    <w:rsid w:val="004225B4"/>
    <w:rPr>
      <w:b/>
      <w:sz w:val="36"/>
      <w:szCs w:val="36"/>
    </w:rPr>
  </w:style>
  <w:style w:type="character" w:customStyle="1" w:styleId="40">
    <w:name w:val="Заголовок 4 Знак"/>
    <w:basedOn w:val="a0"/>
    <w:link w:val="4"/>
    <w:uiPriority w:val="9"/>
    <w:semiHidden/>
    <w:rsid w:val="004225B4"/>
    <w:rPr>
      <w:b/>
      <w:sz w:val="24"/>
      <w:szCs w:val="24"/>
    </w:rPr>
  </w:style>
  <w:style w:type="character" w:customStyle="1" w:styleId="50">
    <w:name w:val="Заголовок 5 Знак"/>
    <w:basedOn w:val="a0"/>
    <w:link w:val="5"/>
    <w:uiPriority w:val="9"/>
    <w:semiHidden/>
    <w:rsid w:val="004225B4"/>
    <w:rPr>
      <w:b/>
    </w:rPr>
  </w:style>
  <w:style w:type="character" w:customStyle="1" w:styleId="60">
    <w:name w:val="Заголовок 6 Знак"/>
    <w:basedOn w:val="a0"/>
    <w:link w:val="6"/>
    <w:uiPriority w:val="9"/>
    <w:semiHidden/>
    <w:rsid w:val="004225B4"/>
    <w:rPr>
      <w:b/>
      <w:sz w:val="20"/>
      <w:szCs w:val="20"/>
    </w:rPr>
  </w:style>
  <w:style w:type="character" w:customStyle="1" w:styleId="a4">
    <w:name w:val="Назва Знак"/>
    <w:basedOn w:val="a0"/>
    <w:link w:val="a3"/>
    <w:uiPriority w:val="10"/>
    <w:rsid w:val="004225B4"/>
    <w:rPr>
      <w:b/>
      <w:sz w:val="72"/>
      <w:szCs w:val="72"/>
    </w:rPr>
  </w:style>
  <w:style w:type="paragraph" w:customStyle="1" w:styleId="Normal0">
    <w:name w:val="Normal0"/>
    <w:qFormat/>
    <w:rsid w:val="004225B4"/>
    <w:pPr>
      <w:spacing w:after="160" w:line="259" w:lineRule="auto"/>
    </w:pPr>
    <w:rPr>
      <w:lang w:eastAsia="ja-JP"/>
    </w:rPr>
  </w:style>
  <w:style w:type="paragraph" w:customStyle="1" w:styleId="heading10">
    <w:name w:val="heading 10"/>
    <w:basedOn w:val="Normal0"/>
    <w:next w:val="Normal0"/>
    <w:qFormat/>
    <w:rsid w:val="004225B4"/>
    <w:pPr>
      <w:keepNext/>
      <w:keepLines/>
      <w:spacing w:before="480" w:after="120"/>
      <w:outlineLvl w:val="0"/>
    </w:pPr>
    <w:rPr>
      <w:b/>
      <w:sz w:val="48"/>
      <w:szCs w:val="48"/>
    </w:rPr>
  </w:style>
  <w:style w:type="paragraph" w:customStyle="1" w:styleId="heading20">
    <w:name w:val="heading 20"/>
    <w:basedOn w:val="Normal0"/>
    <w:next w:val="Normal0"/>
    <w:semiHidden/>
    <w:unhideWhenUsed/>
    <w:qFormat/>
    <w:rsid w:val="004225B4"/>
    <w:pPr>
      <w:keepNext/>
      <w:keepLines/>
      <w:spacing w:before="360" w:after="80"/>
      <w:outlineLvl w:val="1"/>
    </w:pPr>
    <w:rPr>
      <w:b/>
      <w:sz w:val="36"/>
      <w:szCs w:val="36"/>
    </w:rPr>
  </w:style>
  <w:style w:type="paragraph" w:customStyle="1" w:styleId="heading30">
    <w:name w:val="heading 30"/>
    <w:basedOn w:val="Normal0"/>
    <w:next w:val="Normal0"/>
    <w:unhideWhenUsed/>
    <w:qFormat/>
    <w:rsid w:val="004225B4"/>
    <w:pPr>
      <w:keepNext/>
      <w:keepLines/>
      <w:spacing w:before="280" w:after="80"/>
      <w:outlineLvl w:val="2"/>
    </w:pPr>
    <w:rPr>
      <w:b/>
      <w:sz w:val="28"/>
      <w:szCs w:val="28"/>
    </w:rPr>
  </w:style>
  <w:style w:type="paragraph" w:customStyle="1" w:styleId="heading40">
    <w:name w:val="heading 40"/>
    <w:basedOn w:val="Normal0"/>
    <w:next w:val="Normal0"/>
    <w:semiHidden/>
    <w:unhideWhenUsed/>
    <w:qFormat/>
    <w:rsid w:val="004225B4"/>
    <w:pPr>
      <w:keepNext/>
      <w:keepLines/>
      <w:spacing w:before="240" w:after="40"/>
      <w:outlineLvl w:val="3"/>
    </w:pPr>
    <w:rPr>
      <w:b/>
      <w:sz w:val="24"/>
      <w:szCs w:val="24"/>
    </w:rPr>
  </w:style>
  <w:style w:type="paragraph" w:customStyle="1" w:styleId="heading50">
    <w:name w:val="heading 50"/>
    <w:basedOn w:val="Normal0"/>
    <w:next w:val="Normal0"/>
    <w:uiPriority w:val="9"/>
    <w:semiHidden/>
    <w:unhideWhenUsed/>
    <w:qFormat/>
    <w:rsid w:val="004225B4"/>
    <w:pPr>
      <w:keepNext/>
      <w:keepLines/>
      <w:spacing w:before="220" w:after="40"/>
      <w:outlineLvl w:val="4"/>
    </w:pPr>
    <w:rPr>
      <w:b/>
    </w:rPr>
  </w:style>
  <w:style w:type="paragraph" w:customStyle="1" w:styleId="heading60">
    <w:name w:val="heading 60"/>
    <w:basedOn w:val="Normal0"/>
    <w:next w:val="Normal0"/>
    <w:uiPriority w:val="9"/>
    <w:semiHidden/>
    <w:unhideWhenUsed/>
    <w:qFormat/>
    <w:rsid w:val="004225B4"/>
    <w:pPr>
      <w:keepNext/>
      <w:keepLines/>
      <w:spacing w:before="200" w:after="40"/>
      <w:outlineLvl w:val="5"/>
    </w:pPr>
    <w:rPr>
      <w:b/>
      <w:sz w:val="20"/>
      <w:szCs w:val="20"/>
    </w:rPr>
  </w:style>
  <w:style w:type="table" w:customStyle="1" w:styleId="NormalTable0">
    <w:name w:val="Normal Table0"/>
    <w:uiPriority w:val="99"/>
    <w:semiHidden/>
    <w:unhideWhenUsed/>
    <w:rsid w:val="004225B4"/>
    <w:pPr>
      <w:spacing w:after="160" w:line="259" w:lineRule="auto"/>
    </w:pPr>
    <w:rPr>
      <w:lang w:eastAsia="ja-JP"/>
    </w:rPr>
    <w:tblPr>
      <w:tblInd w:w="0" w:type="dxa"/>
      <w:tblCellMar>
        <w:top w:w="0" w:type="dxa"/>
        <w:left w:w="108" w:type="dxa"/>
        <w:bottom w:w="0" w:type="dxa"/>
        <w:right w:w="108" w:type="dxa"/>
      </w:tblCellMar>
    </w:tblPr>
  </w:style>
  <w:style w:type="table" w:customStyle="1" w:styleId="TableNormal0">
    <w:name w:val="Table Normal"/>
    <w:rsid w:val="004225B4"/>
    <w:pPr>
      <w:spacing w:after="160" w:line="259" w:lineRule="auto"/>
    </w:pPr>
    <w:rPr>
      <w:lang w:eastAsia="ja-JP"/>
    </w:rPr>
    <w:tblPr>
      <w:tblCellMar>
        <w:top w:w="0" w:type="dxa"/>
        <w:left w:w="0" w:type="dxa"/>
        <w:bottom w:w="0" w:type="dxa"/>
        <w:right w:w="0" w:type="dxa"/>
      </w:tblCellMar>
    </w:tblPr>
  </w:style>
  <w:style w:type="paragraph" w:customStyle="1" w:styleId="Title0">
    <w:name w:val="Title0"/>
    <w:basedOn w:val="Normal0"/>
    <w:next w:val="Normal0"/>
    <w:qFormat/>
    <w:rsid w:val="004225B4"/>
    <w:pPr>
      <w:keepNext/>
      <w:keepLines/>
      <w:spacing w:before="480" w:after="120"/>
    </w:pPr>
    <w:rPr>
      <w:b/>
      <w:sz w:val="72"/>
      <w:szCs w:val="72"/>
    </w:rPr>
  </w:style>
  <w:style w:type="table" w:customStyle="1" w:styleId="TableNormal2">
    <w:name w:val="Table Normal2"/>
    <w:rsid w:val="004225B4"/>
    <w:pPr>
      <w:spacing w:after="160" w:line="259" w:lineRule="auto"/>
    </w:pPr>
    <w:rPr>
      <w:lang w:eastAsia="ja-JP"/>
    </w:rPr>
    <w:tblPr>
      <w:tblCellMar>
        <w:top w:w="0" w:type="dxa"/>
        <w:left w:w="0" w:type="dxa"/>
        <w:bottom w:w="0" w:type="dxa"/>
        <w:right w:w="0" w:type="dxa"/>
      </w:tblCellMar>
    </w:tblPr>
  </w:style>
  <w:style w:type="table" w:customStyle="1" w:styleId="TableNormal1">
    <w:name w:val="Table Normal1"/>
    <w:rsid w:val="004225B4"/>
    <w:pPr>
      <w:spacing w:after="160" w:line="259" w:lineRule="auto"/>
    </w:pPr>
    <w:rPr>
      <w:lang w:eastAsia="ja-JP"/>
    </w:rPr>
    <w:tblPr>
      <w:tblCellMar>
        <w:top w:w="0" w:type="dxa"/>
        <w:left w:w="0" w:type="dxa"/>
        <w:bottom w:w="0" w:type="dxa"/>
        <w:right w:w="0" w:type="dxa"/>
      </w:tblCellMar>
    </w:tblPr>
  </w:style>
  <w:style w:type="character" w:customStyle="1" w:styleId="qowt-font2-timesnewroman">
    <w:name w:val="qowt-font2-timesnewroman"/>
    <w:uiPriority w:val="99"/>
    <w:qFormat/>
    <w:rsid w:val="004225B4"/>
    <w:rPr>
      <w:rFonts w:cs="Times New Roman"/>
    </w:rPr>
  </w:style>
  <w:style w:type="paragraph" w:customStyle="1" w:styleId="tj">
    <w:name w:val="tj"/>
    <w:basedOn w:val="Normal0"/>
    <w:rsid w:val="004225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7">
    <w:name w:val="Підзаголовок Знак"/>
    <w:basedOn w:val="a0"/>
    <w:link w:val="aff6"/>
    <w:uiPriority w:val="11"/>
    <w:rsid w:val="004225B4"/>
    <w:rPr>
      <w:rFonts w:ascii="Georgia" w:eastAsia="Georgia" w:hAnsi="Georgia" w:cs="Georgia"/>
      <w:i/>
      <w:color w:val="666666"/>
      <w:sz w:val="48"/>
      <w:szCs w:val="48"/>
    </w:rPr>
  </w:style>
  <w:style w:type="table" w:customStyle="1" w:styleId="41">
    <w:name w:val="4"/>
    <w:basedOn w:val="TableNormal1"/>
    <w:rsid w:val="004225B4"/>
    <w:pPr>
      <w:spacing w:after="0" w:line="240" w:lineRule="auto"/>
    </w:pPr>
    <w:tblPr>
      <w:tblStyleRowBandSize w:val="1"/>
      <w:tblStyleColBandSize w:val="1"/>
      <w:tblCellMar>
        <w:left w:w="108" w:type="dxa"/>
        <w:right w:w="108" w:type="dxa"/>
      </w:tblCellMar>
    </w:tblPr>
  </w:style>
  <w:style w:type="table" w:customStyle="1" w:styleId="33">
    <w:name w:val="3"/>
    <w:basedOn w:val="TableNormal2"/>
    <w:rsid w:val="004225B4"/>
    <w:pPr>
      <w:spacing w:after="0" w:line="240" w:lineRule="auto"/>
    </w:pPr>
    <w:tblPr>
      <w:tblStyleRowBandSize w:val="1"/>
      <w:tblStyleColBandSize w:val="1"/>
      <w:tblCellMar>
        <w:left w:w="108" w:type="dxa"/>
        <w:right w:w="108" w:type="dxa"/>
      </w:tblCellMar>
    </w:tblPr>
  </w:style>
  <w:style w:type="table" w:customStyle="1" w:styleId="24">
    <w:name w:val="2"/>
    <w:basedOn w:val="NormalTable0"/>
    <w:rsid w:val="004225B4"/>
    <w:pPr>
      <w:spacing w:after="0" w:line="240" w:lineRule="auto"/>
    </w:pPr>
    <w:tblPr>
      <w:tblStyleRowBandSize w:val="1"/>
      <w:tblStyleColBandSize w:val="1"/>
      <w:tblInd w:w="0" w:type="nil"/>
      <w:tblCellMar>
        <w:top w:w="15" w:type="dxa"/>
        <w:bottom w:w="15" w:type="dxa"/>
      </w:tblCellMar>
    </w:tblPr>
  </w:style>
  <w:style w:type="character" w:customStyle="1" w:styleId="FontStyle37">
    <w:name w:val="Font Style37"/>
    <w:uiPriority w:val="99"/>
    <w:qFormat/>
    <w:rsid w:val="004225B4"/>
    <w:rPr>
      <w:rFonts w:ascii="Times New Roman" w:hAnsi="Times New Roman"/>
      <w:sz w:val="18"/>
    </w:rPr>
  </w:style>
  <w:style w:type="table" w:customStyle="1" w:styleId="18">
    <w:name w:val="1"/>
    <w:basedOn w:val="TableNormal1"/>
    <w:rsid w:val="004225B4"/>
    <w:pPr>
      <w:spacing w:after="0" w:line="240" w:lineRule="auto"/>
    </w:pPr>
    <w:tblPr>
      <w:tblStyleRowBandSize w:val="1"/>
      <w:tblStyleColBandSize w:val="1"/>
      <w:tblCellMar>
        <w:left w:w="108" w:type="dxa"/>
        <w:right w:w="108" w:type="dxa"/>
      </w:tblCellMar>
    </w:tblPr>
  </w:style>
  <w:style w:type="paragraph" w:customStyle="1" w:styleId="Standard">
    <w:name w:val="Standard"/>
    <w:rsid w:val="004225B4"/>
    <w:pPr>
      <w:suppressAutoHyphens/>
      <w:autoSpaceDN w:val="0"/>
      <w:spacing w:after="0" w:line="240" w:lineRule="auto"/>
    </w:pPr>
    <w:rPr>
      <w:rFonts w:ascii="Liberation Serif" w:eastAsia="SimSun" w:hAnsi="Liberation Serif" w:cs="Mangal"/>
      <w:kern w:val="3"/>
      <w:sz w:val="24"/>
      <w:szCs w:val="24"/>
      <w:lang w:val="en-US" w:eastAsia="zh-CN" w:bidi="hi-IN"/>
    </w:rPr>
  </w:style>
  <w:style w:type="numbering" w:customStyle="1" w:styleId="19">
    <w:name w:val="Немає списку1"/>
    <w:next w:val="a2"/>
    <w:uiPriority w:val="99"/>
    <w:semiHidden/>
    <w:unhideWhenUsed/>
    <w:rsid w:val="004225B4"/>
  </w:style>
  <w:style w:type="character" w:customStyle="1" w:styleId="Afffa">
    <w:name w:val="Немає A"/>
    <w:rsid w:val="004225B4"/>
    <w:rPr>
      <w:lang w:val="en-US"/>
    </w:rPr>
  </w:style>
  <w:style w:type="paragraph" w:styleId="1a">
    <w:name w:val="toc 1"/>
    <w:uiPriority w:val="39"/>
    <w:rsid w:val="004225B4"/>
    <w:pPr>
      <w:pBdr>
        <w:top w:val="nil"/>
        <w:left w:val="nil"/>
        <w:bottom w:val="nil"/>
        <w:right w:val="nil"/>
        <w:between w:val="nil"/>
        <w:bar w:val="nil"/>
      </w:pBdr>
      <w:tabs>
        <w:tab w:val="right" w:pos="8931"/>
        <w:tab w:val="right" w:pos="9612"/>
      </w:tabs>
      <w:spacing w:after="100"/>
      <w:ind w:left="440"/>
    </w:pPr>
    <w:rPr>
      <w:rFonts w:ascii="Georgia" w:eastAsia="Georgia" w:hAnsi="Georgia" w:cs="Georgia"/>
      <w:color w:val="000000"/>
      <w:u w:color="000000"/>
      <w:bdr w:val="nil"/>
      <w:lang w:val="en-US" w:eastAsia="en-US"/>
    </w:rPr>
  </w:style>
  <w:style w:type="paragraph" w:customStyle="1" w:styleId="FootnotetextCharChar">
    <w:name w:val="Footnote text Char Char Знак"/>
    <w:aliases w:val="Odwołanie przypisu Char Char Знак,Footnote Reference Superscript Char Char Знак,BVI fnr Char Char Знак,BVI fnr Car Car Char Char Знак,BVI fnr Car Char Char Знак,Footnote text Знак"/>
    <w:basedOn w:val="Normal0"/>
    <w:link w:val="af7"/>
    <w:uiPriority w:val="99"/>
    <w:rsid w:val="004225B4"/>
    <w:pPr>
      <w:spacing w:line="240" w:lineRule="exact"/>
    </w:pPr>
    <w:rPr>
      <w:rFonts w:ascii="Times New Roman" w:hAnsi="Times New Roman" w:cs="Times New Roman"/>
      <w:vertAlign w:val="superscript"/>
      <w:lang w:eastAsia="uk-UA"/>
    </w:rPr>
  </w:style>
  <w:style w:type="table" w:customStyle="1" w:styleId="25">
    <w:name w:val="Сітка таблиці2"/>
    <w:basedOn w:val="NormalTable0"/>
    <w:next w:val="af8"/>
    <w:uiPriority w:val="39"/>
    <w:rsid w:val="004225B4"/>
    <w:pPr>
      <w:spacing w:after="0" w:line="240" w:lineRule="auto"/>
    </w:pPr>
    <w:rPr>
      <w:rFonts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endnote text"/>
    <w:basedOn w:val="Normal0"/>
    <w:link w:val="afffc"/>
    <w:uiPriority w:val="99"/>
    <w:semiHidden/>
    <w:unhideWhenUsed/>
    <w:rsid w:val="004225B4"/>
    <w:pPr>
      <w:spacing w:after="0" w:line="240" w:lineRule="auto"/>
    </w:pPr>
    <w:rPr>
      <w:rFonts w:cs="Times New Roman"/>
      <w:sz w:val="20"/>
      <w:szCs w:val="20"/>
      <w:lang w:val="en-US" w:eastAsia="en-US"/>
    </w:rPr>
  </w:style>
  <w:style w:type="character" w:customStyle="1" w:styleId="afffc">
    <w:name w:val="Текст кінцевої виноски Знак"/>
    <w:basedOn w:val="a0"/>
    <w:link w:val="afffb"/>
    <w:uiPriority w:val="99"/>
    <w:semiHidden/>
    <w:rsid w:val="004225B4"/>
    <w:rPr>
      <w:rFonts w:cs="Times New Roman"/>
      <w:sz w:val="20"/>
      <w:szCs w:val="20"/>
      <w:lang w:val="en-US" w:eastAsia="en-US"/>
    </w:rPr>
  </w:style>
  <w:style w:type="numbering" w:customStyle="1" w:styleId="26">
    <w:name w:val="Немає списку2"/>
    <w:next w:val="a2"/>
    <w:semiHidden/>
    <w:rsid w:val="004225B4"/>
  </w:style>
  <w:style w:type="character" w:styleId="afffd">
    <w:name w:val="page number"/>
    <w:basedOn w:val="a0"/>
    <w:rsid w:val="004225B4"/>
  </w:style>
  <w:style w:type="paragraph" w:styleId="27">
    <w:name w:val="List 2"/>
    <w:basedOn w:val="Normal0"/>
    <w:rsid w:val="004225B4"/>
    <w:pPr>
      <w:spacing w:after="0" w:line="240" w:lineRule="auto"/>
      <w:ind w:left="720" w:hanging="360"/>
      <w:jc w:val="both"/>
    </w:pPr>
    <w:rPr>
      <w:rFonts w:ascii="Pragmatica" w:eastAsia="Times New Roman" w:hAnsi="Pragmatica" w:cs="Times New Roman"/>
      <w:sz w:val="24"/>
      <w:szCs w:val="20"/>
      <w:lang w:val="ru-RU" w:eastAsia="ru-RU"/>
    </w:rPr>
  </w:style>
  <w:style w:type="paragraph" w:styleId="afffe">
    <w:name w:val="Block Text"/>
    <w:basedOn w:val="Normal0"/>
    <w:rsid w:val="004225B4"/>
    <w:pPr>
      <w:spacing w:after="0" w:line="240" w:lineRule="auto"/>
      <w:ind w:left="709" w:right="44" w:hanging="312"/>
      <w:jc w:val="both"/>
    </w:pPr>
    <w:rPr>
      <w:rFonts w:ascii="Times New Roman" w:eastAsia="Times New Roman" w:hAnsi="Times New Roman" w:cs="Times New Roman"/>
      <w:sz w:val="20"/>
      <w:szCs w:val="20"/>
      <w:lang w:eastAsia="ru-RU"/>
    </w:rPr>
  </w:style>
  <w:style w:type="paragraph" w:styleId="34">
    <w:name w:val="toc 3"/>
    <w:basedOn w:val="Normal0"/>
    <w:autoRedefine/>
    <w:semiHidden/>
    <w:rsid w:val="004225B4"/>
    <w:pPr>
      <w:tabs>
        <w:tab w:val="right" w:leader="dot" w:pos="9356"/>
      </w:tabs>
      <w:spacing w:before="60" w:after="0" w:line="240" w:lineRule="auto"/>
      <w:ind w:left="567"/>
    </w:pPr>
    <w:rPr>
      <w:rFonts w:ascii="Tahoma" w:eastAsia="Times New Roman" w:hAnsi="Tahoma" w:cs="Times New Roman"/>
      <w:sz w:val="18"/>
      <w:szCs w:val="20"/>
      <w:lang w:eastAsia="en-US"/>
    </w:rPr>
  </w:style>
  <w:style w:type="paragraph" w:customStyle="1" w:styleId="1b">
    <w:name w:val="Знак Знак Знак1"/>
    <w:basedOn w:val="Normal0"/>
    <w:rsid w:val="004225B4"/>
    <w:pPr>
      <w:spacing w:after="0" w:line="240" w:lineRule="auto"/>
    </w:pPr>
    <w:rPr>
      <w:rFonts w:ascii="Verdana" w:eastAsia="Times New Roman" w:hAnsi="Verdana" w:cs="Verdana"/>
      <w:sz w:val="20"/>
      <w:szCs w:val="20"/>
      <w:lang w:val="en-US" w:eastAsia="en-US"/>
    </w:rPr>
  </w:style>
  <w:style w:type="table" w:customStyle="1" w:styleId="35">
    <w:name w:val="Сітка таблиці3"/>
    <w:basedOn w:val="NormalTable0"/>
    <w:next w:val="af8"/>
    <w:uiPriority w:val="39"/>
    <w:rsid w:val="004225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4225B4"/>
    <w:rPr>
      <w:color w:val="605E5C"/>
      <w:shd w:val="clear" w:color="auto" w:fill="E1DFDD"/>
    </w:rPr>
  </w:style>
  <w:style w:type="paragraph" w:customStyle="1" w:styleId="210">
    <w:name w:val="Основной текст 21"/>
    <w:basedOn w:val="Normal0"/>
    <w:rsid w:val="004225B4"/>
    <w:pPr>
      <w:suppressAutoHyphens/>
      <w:autoSpaceDE w:val="0"/>
      <w:spacing w:after="120" w:line="480" w:lineRule="auto"/>
    </w:pPr>
    <w:rPr>
      <w:rFonts w:ascii="Courier New" w:eastAsia="Times New Roman" w:hAnsi="Courier New" w:cs="Courier New"/>
      <w:sz w:val="28"/>
      <w:szCs w:val="28"/>
      <w:lang w:val="ru-RU" w:eastAsia="ar-SA"/>
    </w:rPr>
  </w:style>
  <w:style w:type="table" w:customStyle="1" w:styleId="1c">
    <w:name w:val="Сетка таблицы1"/>
    <w:basedOn w:val="NormalTable0"/>
    <w:next w:val="af8"/>
    <w:uiPriority w:val="39"/>
    <w:rsid w:val="004225B4"/>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0">
    <w:name w:val="standard"/>
    <w:basedOn w:val="Normal0"/>
    <w:rsid w:val="004225B4"/>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42">
    <w:name w:val="Сітка таблиці4"/>
    <w:basedOn w:val="NormalTable0"/>
    <w:next w:val="af8"/>
    <w:locked/>
    <w:rsid w:val="004225B4"/>
    <w:pPr>
      <w:spacing w:after="0" w:line="240" w:lineRule="auto"/>
    </w:pPr>
    <w:rPr>
      <w:rFonts w:ascii="Times New Roman" w:eastAsia="Times New Roman" w:hAnsi="Times New Roman"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ітка таблиці5"/>
    <w:basedOn w:val="NormalTable0"/>
    <w:next w:val="af8"/>
    <w:uiPriority w:val="39"/>
    <w:rsid w:val="004225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ітка таблиці6"/>
    <w:basedOn w:val="NormalTable0"/>
    <w:next w:val="af8"/>
    <w:uiPriority w:val="39"/>
    <w:rsid w:val="004225B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0"/>
    <w:rsid w:val="004225B4"/>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12">
    <w:name w:val="Сітка таблиці11"/>
    <w:basedOn w:val="NormalTable0"/>
    <w:next w:val="af8"/>
    <w:uiPriority w:val="39"/>
    <w:rsid w:val="004225B4"/>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ітка таблиці12"/>
    <w:basedOn w:val="NormalTable0"/>
    <w:next w:val="af8"/>
    <w:uiPriority w:val="39"/>
    <w:rsid w:val="004225B4"/>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d">
    <w:name w:val="Основной шрифт абзаца1"/>
    <w:rsid w:val="004225B4"/>
    <w:rPr>
      <w:sz w:val="22"/>
    </w:rPr>
  </w:style>
  <w:style w:type="character" w:customStyle="1" w:styleId="rvts0">
    <w:name w:val="rvts0"/>
    <w:rsid w:val="004225B4"/>
  </w:style>
  <w:style w:type="paragraph" w:customStyle="1" w:styleId="Subtitle0">
    <w:name w:val="Subtitle0"/>
    <w:basedOn w:val="a"/>
    <w:next w:val="a"/>
    <w:rsid w:val="004225B4"/>
    <w:pPr>
      <w:keepNext/>
      <w:keepLines/>
      <w:pBdr>
        <w:top w:val="nil"/>
        <w:left w:val="nil"/>
        <w:bottom w:val="nil"/>
        <w:right w:val="nil"/>
        <w:between w:val="nil"/>
      </w:pBdr>
      <w:spacing w:before="360" w:after="80" w:line="259" w:lineRule="auto"/>
    </w:pPr>
    <w:rPr>
      <w:rFonts w:ascii="Georgia" w:eastAsia="Georgia" w:hAnsi="Georgia" w:cs="Georgia"/>
      <w:i/>
      <w:color w:val="666666"/>
      <w:sz w:val="48"/>
      <w:szCs w:val="48"/>
      <w:lang w:eastAsia="ja-JP"/>
    </w:rPr>
  </w:style>
  <w:style w:type="character" w:customStyle="1" w:styleId="cf01">
    <w:name w:val="cf01"/>
    <w:basedOn w:val="a0"/>
    <w:rsid w:val="00766D4C"/>
    <w:rPr>
      <w:rFonts w:ascii="Segoe UI" w:hAnsi="Segoe UI" w:cs="Segoe UI" w:hint="default"/>
      <w:sz w:val="18"/>
      <w:szCs w:val="18"/>
    </w:rPr>
  </w:style>
  <w:style w:type="character" w:customStyle="1" w:styleId="1e">
    <w:name w:val="Текст примітки Знак1"/>
    <w:basedOn w:val="a0"/>
    <w:uiPriority w:val="99"/>
    <w:rsid w:val="008D3663"/>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20274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tender@phc.org.ua" TargetMode="External"/><Relationship Id="rId18" Type="http://schemas.openxmlformats.org/officeDocument/2006/relationships/hyperlink" Target="https://www.ispeakoutnow.org/home-page/"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mailto:n.boguslavska@phc.org.ua" TargetMode="External"/><Relationship Id="rId7" Type="http://schemas.openxmlformats.org/officeDocument/2006/relationships/footnotes" Target="footnotes.xml"/><Relationship Id="rId12" Type="http://schemas.openxmlformats.org/officeDocument/2006/relationships/hyperlink" Target="tel:+380969688700" TargetMode="External"/><Relationship Id="rId17" Type="http://schemas.openxmlformats.org/officeDocument/2006/relationships/hyperlink" Target="https://www.theglobalfund.org/media/6016/core_ethicsandconflictofinterest_policy_en.pdf"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https://www.theglobalfund.org/media/3275/corporate_codeofconductforsuppliers_policy_en.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prostir.ua"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zakon.rada.gov.ua/laws/show/1700-18" TargetMode="External"/><Relationship Id="rId23" Type="http://schemas.openxmlformats.org/officeDocument/2006/relationships/header" Target="header1.xml"/><Relationship Id="rId10" Type="http://schemas.openxmlformats.org/officeDocument/2006/relationships/hyperlink" Target="https://phc.org.ua" TargetMode="External"/><Relationship Id="rId19" Type="http://schemas.openxmlformats.org/officeDocument/2006/relationships/hyperlink" Target="http://childrenandbusiness.org/"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mailto:tender@phc.org.ua"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2uwPa11fwtMZQTPQrloz2lkXg==">CgMxLjAyDmguajZzaXk3bWpwcHpsMg5oLmdtZXNlejZ1N3B5MTIOaC42eW1ucDloamw1djYyDmguanNodWh3cDRudTJyMg1oLm5tNTBvNXkzZnk1Mg1oLjd5c2s1NDMxOTdyMghoLmdqZGd4czIJaC4yczhleW8xMgloLjMwajB6bGwyCWguMTdkcDh2dTIOaC5iN2kwbTRtb3IxOWwyCWguNGQzNG9nODIJaC4xa3N2NHV2MgloLjQ0c2luaW8yCWguMmp4c3hxaDIJaC4zajJxcW0zMgloLjF5ODEwdHcyCWguM3pueXNoNzIJaC40aTdvamhwMgloLjJldDkycDAyCWguMnhjeXRwaTIIaC50eWpjd3QyCWguM2R5NnZrbTIJaC4xY2k5M3hiMgloLjF0M2g1c2YyDmguYnZyeTJiaGRqcWdrOAByITF3MklpTDU0UnBSeTdQaWc0VjZnX2FLNjB0d1o0WFNn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ECD3C18-9EAE-4232-98B6-2BE6C1A197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63510</Words>
  <Characters>36201</Characters>
  <Application>Microsoft Office Word</Application>
  <DocSecurity>0</DocSecurity>
  <Lines>301</Lines>
  <Paragraphs>199</Paragraphs>
  <ScaleCrop>false</ScaleCrop>
  <HeadingPairs>
    <vt:vector size="2" baseType="variant">
      <vt:variant>
        <vt:lpstr>Назва</vt:lpstr>
      </vt:variant>
      <vt:variant>
        <vt:i4>1</vt:i4>
      </vt:variant>
    </vt:vector>
  </HeadingPairs>
  <TitlesOfParts>
    <vt:vector size="1" baseType="lpstr">
      <vt:lpstr/>
    </vt:vector>
  </TitlesOfParts>
  <Company>Public Health Center of the MOH of Ukraine</Company>
  <LinksUpToDate>false</LinksUpToDate>
  <CharactersWithSpaces>99512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o.soroka</cp:lastModifiedBy>
  <cp:revision>2</cp:revision>
  <cp:lastPrinted>2025-11-13T14:36:00Z</cp:lastPrinted>
  <dcterms:created xsi:type="dcterms:W3CDTF">2025-11-14T08:58:00Z</dcterms:created>
  <dcterms:modified xsi:type="dcterms:W3CDTF">2025-11-14T08:58:00Z</dcterms:modified>
</cp:coreProperties>
</file>