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3752A" w14:textId="77777777" w:rsidR="007C65FE" w:rsidRPr="006E241A" w:rsidRDefault="007C65FE">
      <w:pPr>
        <w:rPr>
          <w:lang w:val="en-US"/>
        </w:rPr>
      </w:pPr>
    </w:p>
    <w:tbl>
      <w:tblPr>
        <w:tblStyle w:val="a3"/>
        <w:tblpPr w:leftFromText="180" w:rightFromText="180" w:horzAnchor="margin" w:tblpY="696"/>
        <w:tblW w:w="9776" w:type="dxa"/>
        <w:tblLook w:val="04A0" w:firstRow="1" w:lastRow="0" w:firstColumn="1" w:lastColumn="0" w:noHBand="0" w:noVBand="1"/>
      </w:tblPr>
      <w:tblGrid>
        <w:gridCol w:w="3209"/>
        <w:gridCol w:w="2031"/>
        <w:gridCol w:w="4536"/>
      </w:tblGrid>
      <w:tr w:rsidR="00E120A3" w:rsidRPr="00334214" w14:paraId="33847121" w14:textId="77777777" w:rsidTr="004876B8">
        <w:trPr>
          <w:trHeight w:val="561"/>
        </w:trPr>
        <w:tc>
          <w:tcPr>
            <w:tcW w:w="3209" w:type="dxa"/>
          </w:tcPr>
          <w:p w14:paraId="5B7288A0" w14:textId="3DF690DF" w:rsidR="00E120A3" w:rsidRPr="00334214" w:rsidRDefault="00B127FD" w:rsidP="004876B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Перелік обладнання</w:t>
            </w:r>
          </w:p>
        </w:tc>
        <w:tc>
          <w:tcPr>
            <w:tcW w:w="2031" w:type="dxa"/>
          </w:tcPr>
          <w:p w14:paraId="53F04973" w14:textId="5C730B6A" w:rsidR="00E120A3" w:rsidRPr="00334214" w:rsidRDefault="00B127FD" w:rsidP="004876B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Кількість одиниць</w:t>
            </w:r>
          </w:p>
        </w:tc>
        <w:tc>
          <w:tcPr>
            <w:tcW w:w="4536" w:type="dxa"/>
          </w:tcPr>
          <w:p w14:paraId="443EAD20" w14:textId="411889F4" w:rsidR="00E120A3" w:rsidRPr="00334214" w:rsidRDefault="00B127FD" w:rsidP="004876B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Технічні характеристики</w:t>
            </w:r>
          </w:p>
        </w:tc>
      </w:tr>
      <w:tr w:rsidR="00C50957" w:rsidRPr="00334214" w14:paraId="14EE8F0B" w14:textId="77777777" w:rsidTr="004876B8">
        <w:trPr>
          <w:trHeight w:val="7362"/>
        </w:trPr>
        <w:tc>
          <w:tcPr>
            <w:tcW w:w="3209" w:type="dxa"/>
          </w:tcPr>
          <w:p w14:paraId="7AF4C3EB" w14:textId="7982AC8C" w:rsidR="00C50957" w:rsidRPr="00334214" w:rsidRDefault="00B75591" w:rsidP="004876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>Лінія для виробництва пінобетонних блоків "Міні ПБ-3" Розрахункова продуктивність обладнання - до 1,4 м3\год</w:t>
            </w:r>
          </w:p>
        </w:tc>
        <w:tc>
          <w:tcPr>
            <w:tcW w:w="2031" w:type="dxa"/>
          </w:tcPr>
          <w:p w14:paraId="1B0D12C6" w14:textId="29002852" w:rsidR="00C50957" w:rsidRPr="00334214" w:rsidRDefault="00C50957" w:rsidP="000F7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14:paraId="256CEF00" w14:textId="77777777" w:rsidR="00C50957" w:rsidRPr="00334214" w:rsidRDefault="00C50957" w:rsidP="004876B8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Загальні вимоги</w:t>
            </w:r>
          </w:p>
          <w:p w14:paraId="5F198965" w14:textId="77777777" w:rsidR="00C50957" w:rsidRPr="00334214" w:rsidRDefault="00C50957" w:rsidP="004876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>Весь товар має бути новим та таким, що не перебував у використанні та не був відновленим, терміни та умови його зберігання не порушені.</w:t>
            </w:r>
          </w:p>
          <w:p w14:paraId="52AF1AC9" w14:textId="5340EB3A" w:rsidR="00C50957" w:rsidRPr="00334214" w:rsidRDefault="00C50957" w:rsidP="004876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>Товар має бути виготовлено в країнах, на які не поширюються обмеження в торговельних відносинах по торгових міжнародних договорах уряду України.</w:t>
            </w:r>
          </w:p>
          <w:p w14:paraId="7C8CE5A3" w14:textId="77777777" w:rsidR="0041327E" w:rsidRPr="00334214" w:rsidRDefault="0041327E" w:rsidP="004876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CBA0F5" w14:textId="77777777" w:rsidR="00EF0AE7" w:rsidRPr="00334214" w:rsidRDefault="00C50957" w:rsidP="00EF0AE7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Загальні положення</w:t>
            </w:r>
            <w:r w:rsidR="00EF0AE7" w:rsidRPr="0033421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  <w:p w14:paraId="5515C9D5" w14:textId="34BC9B8B" w:rsidR="007E748A" w:rsidRPr="00334214" w:rsidRDefault="00EF0AE7" w:rsidP="00EF0AE7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7E748A" w:rsidRPr="00334214">
              <w:rPr>
                <w:rFonts w:ascii="Times New Roman" w:hAnsi="Times New Roman" w:cs="Times New Roman"/>
                <w:sz w:val="24"/>
                <w:szCs w:val="24"/>
              </w:rPr>
              <w:t>ля виробництва пінобетонних блоків призначена для виготовлення будівельних матеріалів з пінобетону різних розмірів. Обладнання розраховане на роботу у виробничих приміщеннях з невеликою площею та забезпечує ефективне виготовлення продукції при мінімальній кількості персоналу.</w:t>
            </w:r>
          </w:p>
          <w:p w14:paraId="3FECD874" w14:textId="1F1FD3D2" w:rsidR="007E748A" w:rsidRPr="00334214" w:rsidRDefault="007E748A" w:rsidP="007E748A">
            <w:pPr>
              <w:pStyle w:val="aa"/>
            </w:pPr>
            <w:r w:rsidRPr="00334214">
              <w:t>До комплектації можуть додаватися додаткові послуги, такі як монтаж, введення в експлуатацію, навчання персоналу та виготовлення пробної партії продукції.</w:t>
            </w:r>
          </w:p>
          <w:p w14:paraId="7C38BF71" w14:textId="230DE799" w:rsidR="007E748A" w:rsidRPr="00334214" w:rsidRDefault="007E748A" w:rsidP="007E748A">
            <w:pPr>
              <w:pStyle w:val="aa"/>
            </w:pPr>
            <w:r w:rsidRPr="00334214">
              <w:t xml:space="preserve">Виробнича потужність може бути збільшена шляхом розширення кількості форм та піддонів. </w:t>
            </w:r>
          </w:p>
          <w:p w14:paraId="75B6393E" w14:textId="02BF0176" w:rsidR="00C51A0D" w:rsidRPr="00334214" w:rsidRDefault="00B75591" w:rsidP="004876B8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Характеристики лінії "Міні ПБ-3": </w:t>
            </w:r>
          </w:p>
          <w:p w14:paraId="41E5EABE" w14:textId="472B8D01" w:rsidR="00C51A0D" w:rsidRPr="00334214" w:rsidRDefault="00B75591" w:rsidP="00B75591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>Обладнання виготовляється за технічними умовами ТУ У 28.9-31440983-001:2013</w:t>
            </w:r>
          </w:p>
          <w:p w14:paraId="449625F8" w14:textId="77777777" w:rsidR="0041327E" w:rsidRPr="00334214" w:rsidRDefault="0041327E" w:rsidP="00B75591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 xml:space="preserve">Тип лінії  - Міні-лінія </w:t>
            </w:r>
          </w:p>
          <w:p w14:paraId="347DE377" w14:textId="77777777" w:rsidR="0041327E" w:rsidRPr="00334214" w:rsidRDefault="0041327E" w:rsidP="00B75591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 xml:space="preserve">Продуктивність 3 м3\день </w:t>
            </w:r>
          </w:p>
          <w:p w14:paraId="43B4F6FA" w14:textId="6A70FF83" w:rsidR="0041327E" w:rsidRPr="00334214" w:rsidRDefault="0041327E" w:rsidP="00EF0AE7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 xml:space="preserve">Необхідна площа виробничого приміщення 45-50 м2 </w:t>
            </w:r>
          </w:p>
          <w:p w14:paraId="425F0B4A" w14:textId="77777777" w:rsidR="0041327E" w:rsidRPr="00334214" w:rsidRDefault="0041327E" w:rsidP="00B75591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 xml:space="preserve">Споживча потужність 5,15 кВт Напруга живлення 220 В </w:t>
            </w:r>
          </w:p>
          <w:p w14:paraId="6CCD2BCA" w14:textId="1073B7CE" w:rsidR="0041327E" w:rsidRPr="00334214" w:rsidRDefault="0041327E" w:rsidP="00B75591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 xml:space="preserve">Обслуговуючий персонал 1-2 </w:t>
            </w:r>
            <w:proofErr w:type="spellStart"/>
            <w:r w:rsidRPr="00334214">
              <w:rPr>
                <w:rFonts w:ascii="Times New Roman" w:hAnsi="Times New Roman" w:cs="Times New Roman"/>
                <w:sz w:val="24"/>
                <w:szCs w:val="24"/>
              </w:rPr>
              <w:t>чол</w:t>
            </w:r>
            <w:proofErr w:type="spellEnd"/>
            <w:r w:rsidRPr="003342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56E5D5B" w14:textId="317D0840" w:rsidR="006747D9" w:rsidRPr="00334214" w:rsidRDefault="006747D9" w:rsidP="004876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B23EB7" w14:textId="5259BDCC" w:rsidR="0041327E" w:rsidRPr="00334214" w:rsidRDefault="0041327E" w:rsidP="004876B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Специфікація обладнання:</w:t>
            </w:r>
          </w:p>
          <w:p w14:paraId="57D31745" w14:textId="217C894C" w:rsidR="0041327E" w:rsidRPr="00334214" w:rsidRDefault="0041327E" w:rsidP="0041327E">
            <w:pPr>
              <w:pStyle w:val="a8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 xml:space="preserve">Мобільна установка для виробництва пінобетону "ПБС-0.2М" (V= 0,2 м3) з </w:t>
            </w:r>
            <w:proofErr w:type="spellStart"/>
            <w:r w:rsidRPr="00334214">
              <w:rPr>
                <w:rFonts w:ascii="Times New Roman" w:hAnsi="Times New Roman" w:cs="Times New Roman"/>
                <w:sz w:val="24"/>
                <w:szCs w:val="24"/>
              </w:rPr>
              <w:t>піногенератором</w:t>
            </w:r>
            <w:proofErr w:type="spellEnd"/>
            <w:r w:rsidRPr="00334214">
              <w:rPr>
                <w:rFonts w:ascii="Times New Roman" w:hAnsi="Times New Roman" w:cs="Times New Roman"/>
                <w:sz w:val="24"/>
                <w:szCs w:val="24"/>
              </w:rPr>
              <w:t xml:space="preserve"> -1 шт.</w:t>
            </w:r>
          </w:p>
          <w:p w14:paraId="41ABEFDE" w14:textId="01867E12" w:rsidR="0041327E" w:rsidRPr="00334214" w:rsidRDefault="0041327E" w:rsidP="0041327E">
            <w:pPr>
              <w:pStyle w:val="a8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>Компресор (Продуктивність 350 л\хв) – 1 шт.</w:t>
            </w:r>
          </w:p>
          <w:p w14:paraId="1F9F2C9E" w14:textId="47E1DC4F" w:rsidR="0041327E" w:rsidRPr="00334214" w:rsidRDefault="0041327E" w:rsidP="0041327E">
            <w:pPr>
              <w:pStyle w:val="a8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Комплект бортів для форми 2,2х0,6х0,3 м (2 борта Г- подібних) – 8 шт.</w:t>
            </w:r>
          </w:p>
          <w:p w14:paraId="3ECD8C0E" w14:textId="48195718" w:rsidR="0041327E" w:rsidRPr="00334214" w:rsidRDefault="0041327E" w:rsidP="0041327E">
            <w:pPr>
              <w:pStyle w:val="a8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>Піддон для форми 2,2 х 0,6 м (під заливку розчином) – 8 шт.</w:t>
            </w:r>
          </w:p>
          <w:p w14:paraId="0F2F1295" w14:textId="2B3CB1A6" w:rsidR="0041327E" w:rsidRPr="00334214" w:rsidRDefault="0041327E" w:rsidP="0041327E">
            <w:pPr>
              <w:pStyle w:val="a8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>Шаблон для різки з пристроєм для різки – 1 комплект.</w:t>
            </w:r>
          </w:p>
          <w:p w14:paraId="44BAABB7" w14:textId="77777777" w:rsidR="0041327E" w:rsidRPr="00334214" w:rsidRDefault="0041327E" w:rsidP="004876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927AC6" w14:textId="4260E5D8" w:rsidR="0041327E" w:rsidRPr="00334214" w:rsidRDefault="0041327E" w:rsidP="004876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 xml:space="preserve">Розміри блоків, які дозволяє виготовляти обладнання: 600 х 300 х 100 мм., 600 х 300 х 200 мм. </w:t>
            </w:r>
          </w:p>
          <w:p w14:paraId="1A5E559B" w14:textId="77777777" w:rsidR="0041327E" w:rsidRPr="00334214" w:rsidRDefault="0041327E" w:rsidP="004876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882A38" w14:textId="7B9335C9" w:rsidR="00580729" w:rsidRPr="00334214" w:rsidRDefault="006747D9" w:rsidP="004876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421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Гарантія:</w:t>
            </w: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 xml:space="preserve"> 1 рік</w:t>
            </w:r>
          </w:p>
          <w:p w14:paraId="59836205" w14:textId="77777777" w:rsidR="006747D9" w:rsidRPr="00334214" w:rsidRDefault="006747D9" w:rsidP="004876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6B4E0C" w14:textId="48D40E9C" w:rsidR="00C51A0D" w:rsidRPr="00334214" w:rsidRDefault="000E061A" w:rsidP="004876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21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Примітки</w:t>
            </w:r>
            <w:r w:rsidRPr="00334214">
              <w:rPr>
                <w:rFonts w:ascii="Times New Roman" w:hAnsi="Times New Roman" w:cs="Times New Roman"/>
                <w:sz w:val="24"/>
                <w:szCs w:val="24"/>
              </w:rPr>
              <w:t>: будь-які посилання в технічних вимогах на конкретну торговельну марку або тип, передбачає надання еквіваленту (технічні характеристики еквіваленту не повинні бути гіршими). У разі надання еквіваленту, Учасник в пропозиції повинен зазначити найменування та технічні характеристики запропонованого еквіваленту. Запропонований учасником еквівалент предмету закупівлі за своїми технічними характеристиками повинен бути не гіршим</w:t>
            </w:r>
            <w:r w:rsidR="00FF2E88" w:rsidRPr="003342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F95E7E8" w14:textId="511E5107" w:rsidR="000531A4" w:rsidRPr="00334214" w:rsidRDefault="000531A4" w:rsidP="004876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CA2B27" w14:textId="77777777" w:rsidR="00936EC4" w:rsidRDefault="00936EC4" w:rsidP="00030B72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936EC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20209B" w14:textId="77777777" w:rsidR="00255380" w:rsidRDefault="00255380" w:rsidP="00E120A3">
      <w:pPr>
        <w:spacing w:after="0" w:line="240" w:lineRule="auto"/>
      </w:pPr>
      <w:r>
        <w:separator/>
      </w:r>
    </w:p>
  </w:endnote>
  <w:endnote w:type="continuationSeparator" w:id="0">
    <w:p w14:paraId="56393E70" w14:textId="77777777" w:rsidR="00255380" w:rsidRDefault="00255380" w:rsidP="00E120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AC075A" w14:textId="77777777" w:rsidR="00255380" w:rsidRDefault="00255380" w:rsidP="00E120A3">
      <w:pPr>
        <w:spacing w:after="0" w:line="240" w:lineRule="auto"/>
      </w:pPr>
      <w:r>
        <w:separator/>
      </w:r>
    </w:p>
  </w:footnote>
  <w:footnote w:type="continuationSeparator" w:id="0">
    <w:p w14:paraId="26E804AF" w14:textId="77777777" w:rsidR="00255380" w:rsidRDefault="00255380" w:rsidP="00E120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B42E37"/>
    <w:multiLevelType w:val="hybridMultilevel"/>
    <w:tmpl w:val="EE72547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E02E73"/>
    <w:multiLevelType w:val="hybridMultilevel"/>
    <w:tmpl w:val="DA7C4F18"/>
    <w:lvl w:ilvl="0" w:tplc="C4C08DA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DC7"/>
    <w:rsid w:val="00002591"/>
    <w:rsid w:val="000063EF"/>
    <w:rsid w:val="00021EB5"/>
    <w:rsid w:val="00030B72"/>
    <w:rsid w:val="000319CA"/>
    <w:rsid w:val="00037819"/>
    <w:rsid w:val="00050451"/>
    <w:rsid w:val="000531A4"/>
    <w:rsid w:val="000537B5"/>
    <w:rsid w:val="00055464"/>
    <w:rsid w:val="00060561"/>
    <w:rsid w:val="000652E3"/>
    <w:rsid w:val="00080D8C"/>
    <w:rsid w:val="00081E18"/>
    <w:rsid w:val="00085E25"/>
    <w:rsid w:val="00087BB5"/>
    <w:rsid w:val="00091407"/>
    <w:rsid w:val="00091C19"/>
    <w:rsid w:val="00097AFF"/>
    <w:rsid w:val="000A7AF1"/>
    <w:rsid w:val="000E061A"/>
    <w:rsid w:val="000F1416"/>
    <w:rsid w:val="000F2F6D"/>
    <w:rsid w:val="000F63FF"/>
    <w:rsid w:val="000F7EE8"/>
    <w:rsid w:val="00123D96"/>
    <w:rsid w:val="00125C2D"/>
    <w:rsid w:val="00130CC0"/>
    <w:rsid w:val="0016729D"/>
    <w:rsid w:val="00197F6B"/>
    <w:rsid w:val="001A0903"/>
    <w:rsid w:val="001A4B22"/>
    <w:rsid w:val="001E119F"/>
    <w:rsid w:val="002031B2"/>
    <w:rsid w:val="00214C32"/>
    <w:rsid w:val="00216870"/>
    <w:rsid w:val="0023159A"/>
    <w:rsid w:val="00255380"/>
    <w:rsid w:val="0026386B"/>
    <w:rsid w:val="0026582F"/>
    <w:rsid w:val="0028699D"/>
    <w:rsid w:val="00290328"/>
    <w:rsid w:val="002A1ED8"/>
    <w:rsid w:val="002B3512"/>
    <w:rsid w:val="002B7C8A"/>
    <w:rsid w:val="002C31A2"/>
    <w:rsid w:val="002C5D89"/>
    <w:rsid w:val="002D5C11"/>
    <w:rsid w:val="002D62B6"/>
    <w:rsid w:val="002E2FC0"/>
    <w:rsid w:val="002F0C37"/>
    <w:rsid w:val="002F2958"/>
    <w:rsid w:val="002F4F36"/>
    <w:rsid w:val="002F5822"/>
    <w:rsid w:val="00303F95"/>
    <w:rsid w:val="00306050"/>
    <w:rsid w:val="00316D75"/>
    <w:rsid w:val="00326A15"/>
    <w:rsid w:val="00334214"/>
    <w:rsid w:val="00337BE4"/>
    <w:rsid w:val="003409E7"/>
    <w:rsid w:val="00355259"/>
    <w:rsid w:val="00367825"/>
    <w:rsid w:val="00385190"/>
    <w:rsid w:val="00394699"/>
    <w:rsid w:val="003C0437"/>
    <w:rsid w:val="003C1F99"/>
    <w:rsid w:val="003C5BFE"/>
    <w:rsid w:val="003C5E27"/>
    <w:rsid w:val="003D40A7"/>
    <w:rsid w:val="003D640C"/>
    <w:rsid w:val="003F7AF9"/>
    <w:rsid w:val="0041327E"/>
    <w:rsid w:val="0043690F"/>
    <w:rsid w:val="00451492"/>
    <w:rsid w:val="00455BAD"/>
    <w:rsid w:val="004623AD"/>
    <w:rsid w:val="004637C8"/>
    <w:rsid w:val="0048100F"/>
    <w:rsid w:val="004876B8"/>
    <w:rsid w:val="004B3FF1"/>
    <w:rsid w:val="004B41E8"/>
    <w:rsid w:val="004B572A"/>
    <w:rsid w:val="004C662F"/>
    <w:rsid w:val="004D1C61"/>
    <w:rsid w:val="004E692F"/>
    <w:rsid w:val="004F7D29"/>
    <w:rsid w:val="0050606E"/>
    <w:rsid w:val="00533B3E"/>
    <w:rsid w:val="00556C78"/>
    <w:rsid w:val="00563089"/>
    <w:rsid w:val="00572208"/>
    <w:rsid w:val="00580729"/>
    <w:rsid w:val="005834DD"/>
    <w:rsid w:val="00593990"/>
    <w:rsid w:val="005A5F35"/>
    <w:rsid w:val="005A6C12"/>
    <w:rsid w:val="005C49FD"/>
    <w:rsid w:val="005D2E9C"/>
    <w:rsid w:val="005D7084"/>
    <w:rsid w:val="005D751F"/>
    <w:rsid w:val="005F6C3B"/>
    <w:rsid w:val="00600B0C"/>
    <w:rsid w:val="00601E51"/>
    <w:rsid w:val="006106F1"/>
    <w:rsid w:val="006151DA"/>
    <w:rsid w:val="00615762"/>
    <w:rsid w:val="00620854"/>
    <w:rsid w:val="00626C85"/>
    <w:rsid w:val="00633D25"/>
    <w:rsid w:val="006341B2"/>
    <w:rsid w:val="0063754A"/>
    <w:rsid w:val="006429DB"/>
    <w:rsid w:val="00663EB7"/>
    <w:rsid w:val="006657E4"/>
    <w:rsid w:val="006747D9"/>
    <w:rsid w:val="00683773"/>
    <w:rsid w:val="006878A7"/>
    <w:rsid w:val="00692E15"/>
    <w:rsid w:val="006D2A63"/>
    <w:rsid w:val="006E241A"/>
    <w:rsid w:val="006E33A8"/>
    <w:rsid w:val="006F3878"/>
    <w:rsid w:val="0070032F"/>
    <w:rsid w:val="00734D7D"/>
    <w:rsid w:val="007438E2"/>
    <w:rsid w:val="007478B2"/>
    <w:rsid w:val="0074791E"/>
    <w:rsid w:val="007629C4"/>
    <w:rsid w:val="00772F27"/>
    <w:rsid w:val="0079369E"/>
    <w:rsid w:val="00793A98"/>
    <w:rsid w:val="00793DC7"/>
    <w:rsid w:val="0079572A"/>
    <w:rsid w:val="007A57E9"/>
    <w:rsid w:val="007C607D"/>
    <w:rsid w:val="007C65FE"/>
    <w:rsid w:val="007D5C24"/>
    <w:rsid w:val="007E5300"/>
    <w:rsid w:val="007E748A"/>
    <w:rsid w:val="00832913"/>
    <w:rsid w:val="00841A1B"/>
    <w:rsid w:val="008501FD"/>
    <w:rsid w:val="00854F79"/>
    <w:rsid w:val="00877DC4"/>
    <w:rsid w:val="008800B9"/>
    <w:rsid w:val="008805B4"/>
    <w:rsid w:val="00883A5A"/>
    <w:rsid w:val="00890E81"/>
    <w:rsid w:val="008927AF"/>
    <w:rsid w:val="00892E4E"/>
    <w:rsid w:val="00893785"/>
    <w:rsid w:val="008A732C"/>
    <w:rsid w:val="008A7783"/>
    <w:rsid w:val="008B08B2"/>
    <w:rsid w:val="008B3409"/>
    <w:rsid w:val="008B7A1C"/>
    <w:rsid w:val="008D18AA"/>
    <w:rsid w:val="008D2D00"/>
    <w:rsid w:val="008D313E"/>
    <w:rsid w:val="008D3543"/>
    <w:rsid w:val="008D6263"/>
    <w:rsid w:val="008F280B"/>
    <w:rsid w:val="009246F6"/>
    <w:rsid w:val="00936EC4"/>
    <w:rsid w:val="00943624"/>
    <w:rsid w:val="009448F0"/>
    <w:rsid w:val="009529B5"/>
    <w:rsid w:val="00953B88"/>
    <w:rsid w:val="00953BB9"/>
    <w:rsid w:val="00971BF0"/>
    <w:rsid w:val="0097291A"/>
    <w:rsid w:val="00986C67"/>
    <w:rsid w:val="0099118E"/>
    <w:rsid w:val="009A6C92"/>
    <w:rsid w:val="009B44A1"/>
    <w:rsid w:val="009C1FFE"/>
    <w:rsid w:val="009D2A6E"/>
    <w:rsid w:val="009E2EA8"/>
    <w:rsid w:val="009E33C1"/>
    <w:rsid w:val="009E4C67"/>
    <w:rsid w:val="009E636F"/>
    <w:rsid w:val="009F4CDD"/>
    <w:rsid w:val="009F5A27"/>
    <w:rsid w:val="00A112CC"/>
    <w:rsid w:val="00A2143C"/>
    <w:rsid w:val="00A22F26"/>
    <w:rsid w:val="00A24027"/>
    <w:rsid w:val="00A34691"/>
    <w:rsid w:val="00A41395"/>
    <w:rsid w:val="00A7035E"/>
    <w:rsid w:val="00A73A39"/>
    <w:rsid w:val="00AA1806"/>
    <w:rsid w:val="00AA436B"/>
    <w:rsid w:val="00AC339D"/>
    <w:rsid w:val="00AC55F0"/>
    <w:rsid w:val="00AD3DBE"/>
    <w:rsid w:val="00AD5C8B"/>
    <w:rsid w:val="00AE3D75"/>
    <w:rsid w:val="00AF4192"/>
    <w:rsid w:val="00AF6D3A"/>
    <w:rsid w:val="00B127FD"/>
    <w:rsid w:val="00B171E3"/>
    <w:rsid w:val="00B33599"/>
    <w:rsid w:val="00B354B5"/>
    <w:rsid w:val="00B447C9"/>
    <w:rsid w:val="00B52F46"/>
    <w:rsid w:val="00B6501F"/>
    <w:rsid w:val="00B709F3"/>
    <w:rsid w:val="00B7391B"/>
    <w:rsid w:val="00B75591"/>
    <w:rsid w:val="00BA0ED4"/>
    <w:rsid w:val="00BB6406"/>
    <w:rsid w:val="00BB64F3"/>
    <w:rsid w:val="00BB6E92"/>
    <w:rsid w:val="00BC4491"/>
    <w:rsid w:val="00BD446B"/>
    <w:rsid w:val="00BE02B7"/>
    <w:rsid w:val="00BE1A51"/>
    <w:rsid w:val="00C12097"/>
    <w:rsid w:val="00C150F5"/>
    <w:rsid w:val="00C157B8"/>
    <w:rsid w:val="00C266D2"/>
    <w:rsid w:val="00C268D7"/>
    <w:rsid w:val="00C271CB"/>
    <w:rsid w:val="00C340B8"/>
    <w:rsid w:val="00C3459F"/>
    <w:rsid w:val="00C35240"/>
    <w:rsid w:val="00C37F02"/>
    <w:rsid w:val="00C50957"/>
    <w:rsid w:val="00C51A0D"/>
    <w:rsid w:val="00C60C77"/>
    <w:rsid w:val="00C60E06"/>
    <w:rsid w:val="00C71D11"/>
    <w:rsid w:val="00C75401"/>
    <w:rsid w:val="00C94AB1"/>
    <w:rsid w:val="00CA5B31"/>
    <w:rsid w:val="00CA617B"/>
    <w:rsid w:val="00CA63B4"/>
    <w:rsid w:val="00CA76EC"/>
    <w:rsid w:val="00CE2841"/>
    <w:rsid w:val="00CF524D"/>
    <w:rsid w:val="00D009E4"/>
    <w:rsid w:val="00D01578"/>
    <w:rsid w:val="00D14918"/>
    <w:rsid w:val="00D24E94"/>
    <w:rsid w:val="00D2586B"/>
    <w:rsid w:val="00D514F6"/>
    <w:rsid w:val="00D6149D"/>
    <w:rsid w:val="00D62838"/>
    <w:rsid w:val="00D9299C"/>
    <w:rsid w:val="00D946F7"/>
    <w:rsid w:val="00DA0BE8"/>
    <w:rsid w:val="00DA48A9"/>
    <w:rsid w:val="00DB534B"/>
    <w:rsid w:val="00DE420D"/>
    <w:rsid w:val="00E120A3"/>
    <w:rsid w:val="00E12BA4"/>
    <w:rsid w:val="00E2122B"/>
    <w:rsid w:val="00E2315D"/>
    <w:rsid w:val="00E26143"/>
    <w:rsid w:val="00E2743F"/>
    <w:rsid w:val="00E53D16"/>
    <w:rsid w:val="00E605B2"/>
    <w:rsid w:val="00E61E2A"/>
    <w:rsid w:val="00E62288"/>
    <w:rsid w:val="00E674B9"/>
    <w:rsid w:val="00E67C6C"/>
    <w:rsid w:val="00E77847"/>
    <w:rsid w:val="00E80460"/>
    <w:rsid w:val="00E81E55"/>
    <w:rsid w:val="00E93D9A"/>
    <w:rsid w:val="00EA45CA"/>
    <w:rsid w:val="00EA63DA"/>
    <w:rsid w:val="00EB5644"/>
    <w:rsid w:val="00EC5082"/>
    <w:rsid w:val="00EC77C0"/>
    <w:rsid w:val="00ED5E40"/>
    <w:rsid w:val="00ED6EFB"/>
    <w:rsid w:val="00ED75D6"/>
    <w:rsid w:val="00EF0AE7"/>
    <w:rsid w:val="00EF7168"/>
    <w:rsid w:val="00F1346C"/>
    <w:rsid w:val="00F14AEA"/>
    <w:rsid w:val="00F25B07"/>
    <w:rsid w:val="00F26CAD"/>
    <w:rsid w:val="00F526A0"/>
    <w:rsid w:val="00F57978"/>
    <w:rsid w:val="00F90C6E"/>
    <w:rsid w:val="00FA4EE9"/>
    <w:rsid w:val="00FA6FD2"/>
    <w:rsid w:val="00FF2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66361"/>
  <w15:chartTrackingRefBased/>
  <w15:docId w15:val="{2D72F084-FD2E-4E1E-97EA-E2A788532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20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120A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ій колонтитул Знак"/>
    <w:basedOn w:val="a0"/>
    <w:link w:val="a4"/>
    <w:uiPriority w:val="99"/>
    <w:rsid w:val="00E120A3"/>
  </w:style>
  <w:style w:type="paragraph" w:styleId="a6">
    <w:name w:val="footer"/>
    <w:basedOn w:val="a"/>
    <w:link w:val="a7"/>
    <w:uiPriority w:val="99"/>
    <w:unhideWhenUsed/>
    <w:rsid w:val="00E120A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ій колонтитул Знак"/>
    <w:basedOn w:val="a0"/>
    <w:link w:val="a6"/>
    <w:uiPriority w:val="99"/>
    <w:rsid w:val="00E120A3"/>
  </w:style>
  <w:style w:type="paragraph" w:styleId="a8">
    <w:name w:val="List Paragraph"/>
    <w:basedOn w:val="a"/>
    <w:uiPriority w:val="34"/>
    <w:qFormat/>
    <w:rsid w:val="00B75591"/>
    <w:pPr>
      <w:ind w:left="720"/>
      <w:contextualSpacing/>
    </w:pPr>
  </w:style>
  <w:style w:type="character" w:styleId="a9">
    <w:name w:val="Strong"/>
    <w:basedOn w:val="a0"/>
    <w:uiPriority w:val="22"/>
    <w:qFormat/>
    <w:rsid w:val="0041327E"/>
    <w:rPr>
      <w:b/>
      <w:bCs/>
    </w:rPr>
  </w:style>
  <w:style w:type="paragraph" w:styleId="aa">
    <w:name w:val="Normal (Web)"/>
    <w:basedOn w:val="a"/>
    <w:uiPriority w:val="99"/>
    <w:semiHidden/>
    <w:unhideWhenUsed/>
    <w:rsid w:val="007E74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73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2</Pages>
  <Words>1407</Words>
  <Characters>803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Viddil spriyannya veteranam</cp:lastModifiedBy>
  <cp:revision>293</cp:revision>
  <cp:lastPrinted>2025-07-09T07:47:00Z</cp:lastPrinted>
  <dcterms:created xsi:type="dcterms:W3CDTF">2025-07-07T19:16:00Z</dcterms:created>
  <dcterms:modified xsi:type="dcterms:W3CDTF">2025-10-09T12:21:00Z</dcterms:modified>
</cp:coreProperties>
</file>